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1.pdf#glossentry_ConformanceStatement"/>
  <Relationship Id="r62"
    Type="http://schemas.openxmlformats.org/officeDocument/2006/relationships/hyperlink"
    TargetMode="External"
    Target="part01.pdf#glossentry_InformationObject"/>
  <Relationship Id="r63"
    Type="http://schemas.openxmlformats.org/officeDocument/2006/relationships/hyperlink"
    TargetMode="External"
    Target="part01.pdf#glossentry_ServiceObjectPairClass"/>
  <Relationship Id="r64"
    Type="http://schemas.openxmlformats.org/officeDocument/2006/relationships/hyperlink"
    TargetMode="External"
    Target="part03.pdf#PS3.3"/>
  <Relationship Id="r65"
    Type="http://schemas.openxmlformats.org/officeDocument/2006/relationships/hyperlink"
    TargetMode="External"
    Target="part03.pdf#glossentry_InformationObjectDefinition"/>
  <Relationship Id="r66"
    Type="http://schemas.openxmlformats.org/officeDocument/2006/relationships/hyperlink"
    TargetMode="External"
    Target="part04.pdf#PS3.4"/>
  <Relationship Id="r67"
    Type="http://schemas.openxmlformats.org/officeDocument/2006/relationships/hyperlink"
    TargetMode="External"
    Target="part04.pdf#glossentry_RealWorldActivity"/>
  <Relationship Id="r68"
    Type="http://schemas.openxmlformats.org/officeDocument/2006/relationships/hyperlink"
    TargetMode="External"
    Target="part04.pdf#glossentry_ServiceClass"/>
  <Relationship Id="r69"
    Type="http://schemas.openxmlformats.org/officeDocument/2006/relationships/hyperlink"
    TargetMode="External"
    Target="part04.pdf#glossentry_ServiceClassUser"/>
  <Relationship Id="r70"
    Type="http://schemas.openxmlformats.org/officeDocument/2006/relationships/hyperlink"
    TargetMode="External"
    Target="part04.pdf#glossentry_ServiceClassProvider"/>
  <Relationship Id="r71"
    Type="http://schemas.openxmlformats.org/officeDocument/2006/relationships/hyperlink"
    TargetMode="External"
    Target="part04.pdf#glossentry_MetaServiceObjectPairClass"/>
  <Relationship Id="r72"
    Type="http://schemas.openxmlformats.org/officeDocument/2006/relationships/hyperlink"
    TargetMode="External"
    Target="part05.pdf#PS3.5"/>
  <Relationship Id="r73"
    Type="http://schemas.openxmlformats.org/officeDocument/2006/relationships/hyperlink"
    TargetMode="External"
    Target="part05.pdf#glossentry_DataSet"/>
  <Relationship Id="r74"
    Type="http://schemas.openxmlformats.org/officeDocument/2006/relationships/hyperlink"
    TargetMode="External"
    Target="part05.pdf#glossentry_DICOMTransferSyntax"/>
  <Relationship Id="r75"
    Type="http://schemas.openxmlformats.org/officeDocument/2006/relationships/hyperlink"
    TargetMode="External"
    Target="part05.pdf#glossentry_UniqueIdentifier"/>
  <Relationship Id="r76"
    Type="http://schemas.openxmlformats.org/officeDocument/2006/relationships/hyperlink"
    TargetMode="External"
    Target="part07.pdf#PS3.7"/>
  <Relationship Id="r77"
    Type="http://schemas.openxmlformats.org/officeDocument/2006/relationships/hyperlink"
    TargetMode="External"
    Target="part07.pdf#glossentry_ExtendedNegotiation"/>
  <Relationship Id="r78"
    Type="http://schemas.openxmlformats.org/officeDocument/2006/relationships/hyperlink"
    TargetMode="External"
    Target="part07.pdf#glossentry_ImplementationClassUID"/>
  <Relationship Id="r79"
    Type="http://schemas.openxmlformats.org/officeDocument/2006/relationships/hyperlink"
    TargetMode="External"
    Target="part08.pdf#PS3.8"/>
  <Relationship Id="r80"
    Type="http://schemas.openxmlformats.org/officeDocument/2006/relationships/hyperlink"
    TargetMode="External"
    Target="part08.pdf#glossentry_DICOMUpperLayerService"/>
  <Relationship Id="r81"
    Type="http://schemas.openxmlformats.org/officeDocument/2006/relationships/hyperlink"
    TargetMode="External"
    Target="part08.pdf#glossentry_PresentationAddress"/>
  <Relationship Id="r82"
    Type="http://schemas.openxmlformats.org/officeDocument/2006/relationships/hyperlink"
    TargetMode="External"
    Target="part10.pdf#PS3.10"/>
  <Relationship Id="r83"
    Type="http://schemas.openxmlformats.org/officeDocument/2006/relationships/hyperlink"
    TargetMode="External"
    Target="part10.pdf#glossentry_FileSet"/>
  <Relationship Id="r84"
    Type="http://schemas.openxmlformats.org/officeDocument/2006/relationships/hyperlink"
    TargetMode="External"
    Target="part10.pdf#glossentry_FileSetCreator"/>
  <Relationship Id="r85"
    Type="http://schemas.openxmlformats.org/officeDocument/2006/relationships/hyperlink"
    TargetMode="External"
    Target="part10.pdf#glossentry_FileSetReader"/>
  <Relationship Id="r86"
    Type="http://schemas.openxmlformats.org/officeDocument/2006/relationships/hyperlink"
    TargetMode="External"
    Target="part10.pdf#glossentry_FileSetUpdater"/>
  <Relationship Id="r87"
    Type="http://schemas.openxmlformats.org/officeDocument/2006/relationships/hyperlink"
    TargetMode="External"
    Target="part10.pdf#glossentry_MediaStorageApplicationProfile"/>
  <Relationship Id="r88"
    Type="http://schemas.openxmlformats.org/officeDocument/2006/relationships/hyperlink"
    TargetMode="External"
    Target="part06.pdf#PS3.6"/>
  <Relationship Id="r89"
    Type="http://schemas.openxmlformats.org/officeDocument/2006/relationships/hyperlink"
    TargetMode="External"
    Target="part06.pdf#PS3.6"/>
  <Relationship Id="r90"
    Type="http://schemas.openxmlformats.org/officeDocument/2006/relationships/hyperlink"
    TargetMode="External"
    Target="part07.pdf#PS3.7"/>
  <Relationship Id="r91"
    Type="http://schemas.openxmlformats.org/officeDocument/2006/relationships/hyperlink"
    TargetMode="External"
    Target="part06.pdf#PS3.6"/>
  <Relationship Id="r92"
    Type="http://schemas.openxmlformats.org/officeDocument/2006/relationships/hyperlink"
    TargetMode="External"
    Target="part18.pdf#PS3.18"/>
  <Relationship Id="r93"
    Type="http://schemas.openxmlformats.org/officeDocument/2006/relationships/hyperlink"
    TargetMode="External"
    Target="part18.pdf#glossentry_HTTP"/>
  <Relationship Id="r94"
    Type="http://schemas.openxmlformats.org/officeDocument/2006/relationships/hyperlink"
    TargetMode="External"
    Target="part18.pdf#glossentry_HTTPS"/>
  <Relationship Id="r95"
    Type="http://schemas.openxmlformats.org/officeDocument/2006/relationships/hyperlink"
    TargetMode="External"
    Target="part18.pdf#glossentry_OriginServer"/>
  <Relationship Id="r96"
    Type="http://schemas.openxmlformats.org/officeDocument/2006/relationships/hyperlink"
    TargetMode="External"
    Target="part18.pdf#glossentry_UserAgent"/>
  <Relationship Id="r97"
    Type="http://schemas.openxmlformats.org/officeDocument/2006/relationships/hyperlink"
    TargetMode="External"
    Target="part18.pdf#PS3.18"/>
  <Relationship Id="r98"
    Type="http://schemas.openxmlformats.org/officeDocument/2006/relationships/hyperlink"
    TargetMode="External"
    Target="part18.pdf#glossentry_BulkData"/>
  <Relationship Id="r99"
    Type="http://schemas.openxmlformats.org/officeDocument/2006/relationships/hyperlink"
    TargetMode="External"
    Target="part18.pdf#glossentry_BulkDataURI"/>
  <Relationship Id="r100"
    Type="http://schemas.openxmlformats.org/officeDocument/2006/relationships/hyperlink"
    TargetMode="External"
    Target="part18.pdf#glossentry_DICOMObject"/>
  <Relationship Id="r101"
    Type="http://schemas.openxmlformats.org/officeDocument/2006/relationships/hyperlink"
    TargetMode="External"
    Target="part18.pdf#glossentry_DICOMResource"/>
  <Relationship Id="r102"
    Type="http://schemas.openxmlformats.org/officeDocument/2006/relationships/hyperlink"
    TargetMode="External"
    Target="part18.pdf#glossentry_DIMSEProxy"/>
  <Relationship Id="r103"
    Type="http://schemas.openxmlformats.org/officeDocument/2006/relationships/hyperlink"
    TargetMode="External"
    Target="part18.pdf#glossentry_EventReport"/>
  <Relationship Id="r104"
    Type="http://schemas.openxmlformats.org/officeDocument/2006/relationships/hyperlink"
    TargetMode="External"
    Target="part18.pdf#glossentry_Metadata"/>
  <Relationship Id="r105"
    Type="http://schemas.openxmlformats.org/officeDocument/2006/relationships/hyperlink"
    TargetMode="External"
    Target="part18.pdf#glossentry_RESTfulWebService"/>
  <Relationship Id="r106"
    Type="http://schemas.openxmlformats.org/officeDocument/2006/relationships/hyperlink"
    TargetMode="External"
    Target="part18.pdf#glossentry_Service"/>
  <Relationship Id="r107"
    Type="http://schemas.openxmlformats.org/officeDocument/2006/relationships/hyperlink"
    TargetMode="External"
    Target="part18.pdf#glossentry_sRGB"/>
  <Relationship Id="r108"
    Type="http://schemas.openxmlformats.org/officeDocument/2006/relationships/hyperlink"
    TargetMode="External"
    Target="part18.pdf#glossentry_StatusReport"/>
  <Relationship Id="r109"
    Type="http://schemas.openxmlformats.org/officeDocument/2006/relationships/hyperlink"
    TargetMode="External"
    Target="part18.pdf#glossentry_Subscriber"/>
  <Relationship Id="r110"
    Type="http://schemas.openxmlformats.org/officeDocument/2006/relationships/hyperlink"
    TargetMode="External"
    Target="part18.pdf#glossentry_TargetURI"/>
  <Relationship Id="r111"
    Type="http://schemas.openxmlformats.org/officeDocument/2006/relationships/hyperlink"
    TargetMode="External"
    Target="part18.pdf#glossentry_Thumbnail"/>
  <Relationship Id="r112"
    Type="http://schemas.openxmlformats.org/officeDocument/2006/relationships/hyperlink"
    TargetMode="External"
    Target="part18.pdf#glossentry_Transaction"/>
  <Relationship Id="r113"
    Type="http://schemas.openxmlformats.org/officeDocument/2006/relationships/hyperlink"
    TargetMode="External"
    Target="part18.pdf#glossentry_UTF-8"/>
  <Relationship Id="r114"
    Type="http://schemas.openxmlformats.org/officeDocument/2006/relationships/header"
    Target="header28.xml"/>
  <Relationship Id="r115"
    Type="http://schemas.openxmlformats.org/officeDocument/2006/relationships/header"
    Target="header29.xml"/>
  <Relationship Id="r116"
    Type="http://schemas.openxmlformats.org/officeDocument/2006/relationships/header"
    Target="header30.xml"/>
  <Relationship Id="r117"
    Type="http://schemas.openxmlformats.org/officeDocument/2006/relationships/footer"
    Target="footer28.xml"/>
  <Relationship Id="r118"
    Type="http://schemas.openxmlformats.org/officeDocument/2006/relationships/footer"
    Target="footer29.xml"/>
  <Relationship Id="r119"
    Type="http://schemas.openxmlformats.org/officeDocument/2006/relationships/footer"
    Target="footer30.xml"/>
  <Relationship Id="r120"
    Type="http://schemas.openxmlformats.org/officeDocument/2006/relationships/hyperlink"
    TargetMode="External"
    Target="http://www.ics.uci.edu/~fielding/pubs/dissertation/fielding_dissertation.pdf"/>
  <Relationship Id="r121"
    Type="http://schemas.openxmlformats.org/officeDocument/2006/relationships/header"
    Target="header31.xml"/>
  <Relationship Id="r122"
    Type="http://schemas.openxmlformats.org/officeDocument/2006/relationships/header"
    Target="header32.xml"/>
  <Relationship Id="r123"
    Type="http://schemas.openxmlformats.org/officeDocument/2006/relationships/header"
    Target="header33.xml"/>
  <Relationship Id="r124"
    Type="http://schemas.openxmlformats.org/officeDocument/2006/relationships/footer"
    Target="footer31.xml"/>
  <Relationship Id="r125"
    Type="http://schemas.openxmlformats.org/officeDocument/2006/relationships/footer"
    Target="footer32.xml"/>
  <Relationship Id="r126"
    Type="http://schemas.openxmlformats.org/officeDocument/2006/relationships/footer"
    Target="footer33.xml"/>
  <Relationship Id="r127"
    Type="http://schemas.openxmlformats.org/officeDocument/2006/relationships/image"
    Target="images/1.png"/>
  <Relationship Id="r128"
    Type="http://schemas.openxmlformats.org/officeDocument/2006/relationships/image"
    Target="images/2.png"/>
  <Relationship Id="r129"
    Type="http://schemas.openxmlformats.org/officeDocument/2006/relationships/image"
    Target="images/3.png"/>
  <Relationship Id="r130"
    Type="http://schemas.openxmlformats.org/officeDocument/2006/relationships/image"
    Target="images/4.png"/>
  <Relationship Id="r131"
    Type="http://schemas.openxmlformats.org/officeDocument/2006/relationships/hyperlink"
    TargetMode="External"
    Target="part10.pdf#PS3.10"/>
  <Relationship Id="r132"
    Type="http://schemas.openxmlformats.org/officeDocument/2006/relationships/image"
    Target="images/5.png"/>
  <Relationship Id="r133"
    Type="http://schemas.openxmlformats.org/officeDocument/2006/relationships/image"
    Target="images/6.png"/>
  <Relationship Id="r134"
    Type="http://schemas.openxmlformats.org/officeDocument/2006/relationships/image"
    Target="images/7.png"/>
  <Relationship Id="r135"
    Type="http://schemas.openxmlformats.org/officeDocument/2006/relationships/image"
    Target="images/8.png"/>
  <Relationship Id="r136"
    Type="http://schemas.openxmlformats.org/officeDocument/2006/relationships/image"
    Target="images/9.png"/>
  <Relationship Id="r137"
    Type="http://schemas.openxmlformats.org/officeDocument/2006/relationships/header"
    Target="header34.xml"/>
  <Relationship Id="r138"
    Type="http://schemas.openxmlformats.org/officeDocument/2006/relationships/header"
    Target="header35.xml"/>
  <Relationship Id="r139"
    Type="http://schemas.openxmlformats.org/officeDocument/2006/relationships/header"
    Target="header36.xml"/>
  <Relationship Id="r140"
    Type="http://schemas.openxmlformats.org/officeDocument/2006/relationships/footer"
    Target="footer34.xml"/>
  <Relationship Id="r141"
    Type="http://schemas.openxmlformats.org/officeDocument/2006/relationships/footer"
    Target="footer35.xml"/>
  <Relationship Id="r142"
    Type="http://schemas.openxmlformats.org/officeDocument/2006/relationships/footer"
    Target="footer36.xml"/>
  <Relationship Id="r143"
    Type="http://schemas.openxmlformats.org/officeDocument/2006/relationships/header"
    Target="header37.xml"/>
  <Relationship Id="r144"
    Type="http://schemas.openxmlformats.org/officeDocument/2006/relationships/header"
    Target="header38.xml"/>
  <Relationship Id="r145"
    Type="http://schemas.openxmlformats.org/officeDocument/2006/relationships/header"
    Target="header39.xml"/>
  <Relationship Id="r146"
    Type="http://schemas.openxmlformats.org/officeDocument/2006/relationships/footer"
    Target="footer37.xml"/>
  <Relationship Id="r147"
    Type="http://schemas.openxmlformats.org/officeDocument/2006/relationships/footer"
    Target="footer38.xml"/>
  <Relationship Id="r148"
    Type="http://schemas.openxmlformats.org/officeDocument/2006/relationships/footer"
    Target="footer39.xml"/>
  <Relationship Id="r149"
    Type="http://schemas.openxmlformats.org/officeDocument/2006/relationships/hyperlink"
    TargetMode="External"
    Target="part04.pdf#PS3.4"/>
  <Relationship Id="r150"
    Type="http://schemas.openxmlformats.org/officeDocument/2006/relationships/hyperlink"
    TargetMode="External"
    Target="part03.pdf#PS3.3"/>
  <Relationship Id="r151"
    Type="http://schemas.openxmlformats.org/officeDocument/2006/relationships/hyperlink"
    TargetMode="External"
    Target="part06.pdf#PS3.6"/>
  <Relationship Id="r152"
    Type="http://schemas.openxmlformats.org/officeDocument/2006/relationships/hyperlink"
    TargetMode="External"
    Target="part07.pdf#PS3.7"/>
  <Relationship Id="r153"
    Type="http://schemas.openxmlformats.org/officeDocument/2006/relationships/hyperlink"
    TargetMode="External"
    Target="part05.pdf#PS3.5"/>
  <Relationship Id="r154"
    Type="http://schemas.openxmlformats.org/officeDocument/2006/relationships/hyperlink"
    TargetMode="External"
    Target="part05.pdf#PS3.5"/>
  <Relationship Id="r155"
    Type="http://schemas.openxmlformats.org/officeDocument/2006/relationships/hyperlink"
    TargetMode="External"
    Target="part06.pdf#PS3.6"/>
  <Relationship Id="r156"
    Type="http://schemas.openxmlformats.org/officeDocument/2006/relationships/hyperlink"
    TargetMode="External"
    Target="part05.pdf#PS3.5"/>
  <Relationship Id="r157"
    Type="http://schemas.openxmlformats.org/officeDocument/2006/relationships/hyperlink"
    TargetMode="External"
    Target="part08.pdf#PS3.8"/>
  <Relationship Id="r158"
    Type="http://schemas.openxmlformats.org/officeDocument/2006/relationships/hyperlink"
    TargetMode="External"
    Target="part18.pdf#PS3.18"/>
  <Relationship Id="r159"
    Type="http://schemas.openxmlformats.org/officeDocument/2006/relationships/hyperlink"
    TargetMode="External"
    Target="part18.pdf#PS3.18"/>
  <Relationship Id="r160"
    Type="http://schemas.openxmlformats.org/officeDocument/2006/relationships/hyperlink"
    TargetMode="External"
    Target="part03.pdf#PS3.3"/>
  <Relationship Id="r161"
    Type="http://schemas.openxmlformats.org/officeDocument/2006/relationships/hyperlink"
    TargetMode="External"
    Target="part06.pdf#PS3.6"/>
  <Relationship Id="r162"
    Type="http://schemas.openxmlformats.org/officeDocument/2006/relationships/hyperlink"
    TargetMode="External"
    Target="part05.pdf#PS3.5"/>
  <Relationship Id="r163"
    Type="http://schemas.openxmlformats.org/officeDocument/2006/relationships/hyperlink"
    TargetMode="External"
    Target="part18.pdf#PS3.18"/>
  <Relationship Id="r164"
    Type="http://schemas.openxmlformats.org/officeDocument/2006/relationships/hyperlink"
    TargetMode="External"
    Target="part05.pdf#PS3.5"/>
  <Relationship Id="r165"
    Type="http://schemas.openxmlformats.org/officeDocument/2006/relationships/hyperlink"
    TargetMode="External"
    Target="part18.pdf#PS3.18"/>
  <Relationship Id="r166"
    Type="http://schemas.openxmlformats.org/officeDocument/2006/relationships/hyperlink"
    TargetMode="External"
    Target="part06.pdf#PS3.6"/>
  <Relationship Id="r167"
    Type="http://schemas.openxmlformats.org/officeDocument/2006/relationships/hyperlink"
    TargetMode="External"
    Target="part05.pdf#PS3.5"/>
  <Relationship Id="r168"
    Type="http://schemas.openxmlformats.org/officeDocument/2006/relationships/hyperlink"
    TargetMode="External"
    Target="part11.pdf#PS3.11"/>
  <Relationship Id="r169"
    Type="http://schemas.openxmlformats.org/officeDocument/2006/relationships/hyperlink"
    TargetMode="External"
    Target="part12.pdf#PS3.12"/>
  <Relationship Id="r170"
    Type="http://schemas.openxmlformats.org/officeDocument/2006/relationships/hyperlink"
    TargetMode="External"
    Target="part10.pdf#PS3.10"/>
  <Relationship Id="r171"
    Type="http://schemas.openxmlformats.org/officeDocument/2006/relationships/hyperlink"
    TargetMode="External"
    Target="part05.pdf#PS3.5"/>
  <Relationship Id="r172"
    Type="http://schemas.openxmlformats.org/officeDocument/2006/relationships/hyperlink"
    TargetMode="External"
    Target="part05.pdf#PS3.5"/>
  <Relationship Id="r173"
    Type="http://schemas.openxmlformats.org/officeDocument/2006/relationships/hyperlink"
    TargetMode="External"
    Target="part06.pdf#PS3.6"/>
  <Relationship Id="r174"
    Type="http://schemas.openxmlformats.org/officeDocument/2006/relationships/hyperlink"
    TargetMode="External"
    Target="part05.pdf#PS3.5"/>
  <Relationship Id="r175"
    Type="http://schemas.openxmlformats.org/officeDocument/2006/relationships/hyperlink"
    TargetMode="External"
    Target="part03.pdf#PS3.3"/>
  <Relationship Id="r176"
    Type="http://schemas.openxmlformats.org/officeDocument/2006/relationships/hyperlink"
    TargetMode="External"
    Target="part06.pdf#PS3.6"/>
  <Relationship Id="r177"
    Type="http://schemas.openxmlformats.org/officeDocument/2006/relationships/hyperlink"
    TargetMode="External"
    Target="part03.pdf#PS3.3"/>
  <Relationship Id="r178"
    Type="http://schemas.openxmlformats.org/officeDocument/2006/relationships/hyperlink"
    TargetMode="External"
    Target="part04.pdf#PS3.4"/>
  <Relationship Id="r179"
    Type="http://schemas.openxmlformats.org/officeDocument/2006/relationships/hyperlink"
    TargetMode="External"
    Target="part06.pdf#PS3.6"/>
  <Relationship Id="r180"
    Type="http://schemas.openxmlformats.org/officeDocument/2006/relationships/hyperlink"
    TargetMode="External"
    Target="part10.pdf#PS3.10"/>
  <Relationship Id="r181"
    Type="http://schemas.openxmlformats.org/officeDocument/2006/relationships/hyperlink"
    TargetMode="External"
    Target="part03.pdf#PS3.3"/>
  <Relationship Id="r182"
    Type="http://schemas.openxmlformats.org/officeDocument/2006/relationships/hyperlink"
    TargetMode="External"
    Target="part04.pdf#PS3.4"/>
  <Relationship Id="r183"
    Type="http://schemas.openxmlformats.org/officeDocument/2006/relationships/hyperlink"
    TargetMode="External"
    Target="part06.pdf#PS3.6"/>
  <Relationship Id="r184"
    Type="http://schemas.openxmlformats.org/officeDocument/2006/relationships/hyperlink"
    TargetMode="External"
    Target="part12.pdf#PS3.12"/>
  <Relationship Id="r185"
    Type="http://schemas.openxmlformats.org/officeDocument/2006/relationships/hyperlink"
    TargetMode="External"
    Target="part10.pdf#PS3.10"/>
  <Relationship Id="r186"
    Type="http://schemas.openxmlformats.org/officeDocument/2006/relationships/hyperlink"
    TargetMode="External"
    Target="part04.pdf#PS3.4"/>
  <Relationship Id="r187"
    Type="http://schemas.openxmlformats.org/officeDocument/2006/relationships/hyperlink"
    TargetMode="External"
    Target="part12.pdf#PS3.12"/>
  <Relationship Id="r188"
    Type="http://schemas.openxmlformats.org/officeDocument/2006/relationships/hyperlink"
    TargetMode="External"
    Target="part11.pdf#PS3.11"/>
  <Relationship Id="r189"
    Type="http://schemas.openxmlformats.org/officeDocument/2006/relationships/hyperlink"
    TargetMode="External"
    Target="part12.pdf#PS3.12"/>
  <Relationship Id="r190"
    Type="http://schemas.openxmlformats.org/officeDocument/2006/relationships/hyperlink"
    TargetMode="External"
    Target="part12.pdf#PS3.12"/>
  <Relationship Id="r191"
    Type="http://schemas.openxmlformats.org/officeDocument/2006/relationships/hyperlink"
    TargetMode="External"
    Target="part15.pdf#PS3.15"/>
  <Relationship Id="r192"
    Type="http://schemas.openxmlformats.org/officeDocument/2006/relationships/hyperlink"
    TargetMode="External"
    Target="part20.pdf#PS3.20"/>
  <Relationship Id="r193"
    Type="http://schemas.openxmlformats.org/officeDocument/2006/relationships/hyperlink"
    TargetMode="External"
    Target="part22.pdf#PS3.22"/>
  <Relationship Id="r194"
    Type="http://schemas.openxmlformats.org/officeDocument/2006/relationships/hyperlink"
    TargetMode="External"
    Target="part03.pdf#PS3.3"/>
  <Relationship Id="r195"
    Type="http://schemas.openxmlformats.org/officeDocument/2006/relationships/hyperlink"
    TargetMode="External"
    Target="part06.pdf#PS3.6"/>
  <Relationship Id="r196"
    Type="http://schemas.openxmlformats.org/officeDocument/2006/relationships/hyperlink"
    TargetMode="External"
    Target="part05.pdf#PS3.5"/>
  <Relationship Id="r197"
    Type="http://schemas.openxmlformats.org/officeDocument/2006/relationships/hyperlink"
    TargetMode="External"
    Target="part22.pdf#PS3.22"/>
  <Relationship Id="r198"
    Type="http://schemas.openxmlformats.org/officeDocument/2006/relationships/hyperlink"
    TargetMode="External"
    Target="part05.pdf#PS3.5"/>
  <Relationship Id="r199"
    Type="http://schemas.openxmlformats.org/officeDocument/2006/relationships/hyperlink"
    TargetMode="External"
    Target="part22.pdf#PS3.22"/>
  <Relationship Id="r200"
    Type="http://schemas.openxmlformats.org/officeDocument/2006/relationships/hyperlink"
    TargetMode="External"
    Target="part06.pdf#PS3.6"/>
  <Relationship Id="r201"
    Type="http://schemas.openxmlformats.org/officeDocument/2006/relationships/hyperlink"
    TargetMode="External"
    Target="part05.pdf#PS3.5"/>
  <Relationship Id="r202"
    Type="http://schemas.openxmlformats.org/officeDocument/2006/relationships/header"
    Target="header40.xml"/>
  <Relationship Id="r203"
    Type="http://schemas.openxmlformats.org/officeDocument/2006/relationships/header"
    Target="header41.xml"/>
  <Relationship Id="r204"
    Type="http://schemas.openxmlformats.org/officeDocument/2006/relationships/header"
    Target="header42.xml"/>
  <Relationship Id="r205"
    Type="http://schemas.openxmlformats.org/officeDocument/2006/relationships/footer"
    Target="footer40.xml"/>
  <Relationship Id="r206"
    Type="http://schemas.openxmlformats.org/officeDocument/2006/relationships/footer"
    Target="footer41.xml"/>
  <Relationship Id="r207"
    Type="http://schemas.openxmlformats.org/officeDocument/2006/relationships/footer"
    Target="footer42.xml"/>
  <Relationship Id="r208"
    Type="http://schemas.openxmlformats.org/officeDocument/2006/relationships/hyperlink"
    TargetMode="External"
    Target="http://dicom.nema.org/medical/dicom/2022d/output/pdf/part02.pdf"/>
  <Relationship Id="r209"
    Type="http://schemas.openxmlformats.org/officeDocument/2006/relationships/header"
    Target="header43.xml"/>
  <Relationship Id="r210"
    Type="http://schemas.openxmlformats.org/officeDocument/2006/relationships/header"
    Target="header44.xml"/>
  <Relationship Id="r211"
    Type="http://schemas.openxmlformats.org/officeDocument/2006/relationships/header"
    Target="header45.xml"/>
  <Relationship Id="r212"
    Type="http://schemas.openxmlformats.org/officeDocument/2006/relationships/footer"
    Target="footer43.xml"/>
  <Relationship Id="r213"
    Type="http://schemas.openxmlformats.org/officeDocument/2006/relationships/footer"
    Target="footer44.xml"/>
  <Relationship Id="r214"
    Type="http://schemas.openxmlformats.org/officeDocument/2006/relationships/footer"
    Target="footer45.xml"/>
  <Relationship Id="r215"
    Type="http://schemas.openxmlformats.org/officeDocument/2006/relationships/hyperlink"
    TargetMode="External"
    Target="http://dicom.nema.org/medical/dicom/2022d/output/pdf/part02.pdf"/>
  <Relationship Id="r216"
    Type="http://schemas.openxmlformats.org/officeDocument/2006/relationships/header"
    Target="header46.xml"/>
  <Relationship Id="r217"
    Type="http://schemas.openxmlformats.org/officeDocument/2006/relationships/header"
    Target="header47.xml"/>
  <Relationship Id="r218"
    Type="http://schemas.openxmlformats.org/officeDocument/2006/relationships/header"
    Target="header48.xml"/>
  <Relationship Id="r219"
    Type="http://schemas.openxmlformats.org/officeDocument/2006/relationships/footer"
    Target="footer46.xml"/>
  <Relationship Id="r220"
    Type="http://schemas.openxmlformats.org/officeDocument/2006/relationships/footer"
    Target="footer47.xml"/>
  <Relationship Id="r221"
    Type="http://schemas.openxmlformats.org/officeDocument/2006/relationships/footer"
    Target="footer48.xml"/>
  <Relationship Id="r222"
    Type="http://schemas.openxmlformats.org/officeDocument/2006/relationships/hyperlink"
    TargetMode="External"
    Target="http://dicom.nema.org/medical/dicom/2022d/output/pdf/part02.pdf"/>
  <Relationship Id="r223"
    Type="http://schemas.openxmlformats.org/officeDocument/2006/relationships/header"
    Target="header49.xml"/>
  <Relationship Id="r224"
    Type="http://schemas.openxmlformats.org/officeDocument/2006/relationships/header"
    Target="header50.xml"/>
  <Relationship Id="r225"
    Type="http://schemas.openxmlformats.org/officeDocument/2006/relationships/header"
    Target="header51.xml"/>
  <Relationship Id="r226"
    Type="http://schemas.openxmlformats.org/officeDocument/2006/relationships/footer"
    Target="footer49.xml"/>
  <Relationship Id="r227"
    Type="http://schemas.openxmlformats.org/officeDocument/2006/relationships/footer"
    Target="footer50.xml"/>
  <Relationship Id="r228"
    Type="http://schemas.openxmlformats.org/officeDocument/2006/relationships/footer"
    Target="footer51.xml"/>
  <Relationship Id="r229"
    Type="http://schemas.openxmlformats.org/officeDocument/2006/relationships/hyperlink"
    TargetMode="External"
    Target="http://dicom.nema.org/medical/dicom/2022d/output/pdf/part02.pdf"/>
  <Relationship Id="r230"
    Type="http://schemas.openxmlformats.org/officeDocument/2006/relationships/header"
    Target="header52.xml"/>
  <Relationship Id="r231"
    Type="http://schemas.openxmlformats.org/officeDocument/2006/relationships/header"
    Target="header53.xml"/>
  <Relationship Id="r232"
    Type="http://schemas.openxmlformats.org/officeDocument/2006/relationships/header"
    Target="header54.xml"/>
  <Relationship Id="r233"
    Type="http://schemas.openxmlformats.org/officeDocument/2006/relationships/footer"
    Target="footer52.xml"/>
  <Relationship Id="r234"
    Type="http://schemas.openxmlformats.org/officeDocument/2006/relationships/footer"
    Target="footer53.xml"/>
  <Relationship Id="r235"
    Type="http://schemas.openxmlformats.org/officeDocument/2006/relationships/footer"
    Target="footer54.xml"/>
  <Relationship Id="r236"
    Type="http://schemas.openxmlformats.org/officeDocument/2006/relationships/hyperlink"
    TargetMode="External"
    Target="http://dicom.nema.org/medical/dicom/2022d/output/pdf/part02.pdf"/>
  <Relationship Id="r237"
    Type="http://schemas.openxmlformats.org/officeDocument/2006/relationships/header"
    Target="header55.xml"/>
  <Relationship Id="r238"
    Type="http://schemas.openxmlformats.org/officeDocument/2006/relationships/header"
    Target="header56.xml"/>
  <Relationship Id="r239"
    Type="http://schemas.openxmlformats.org/officeDocument/2006/relationships/header"
    Target="header57.xml"/>
  <Relationship Id="r240"
    Type="http://schemas.openxmlformats.org/officeDocument/2006/relationships/footer"
    Target="footer55.xml"/>
  <Relationship Id="r241"
    Type="http://schemas.openxmlformats.org/officeDocument/2006/relationships/footer"
    Target="footer56.xml"/>
  <Relationship Id="r242"
    Type="http://schemas.openxmlformats.org/officeDocument/2006/relationships/footer"
    Target="footer57.xml"/>
  <Relationship Id="r243"
    Type="http://schemas.openxmlformats.org/officeDocument/2006/relationships/hyperlink"
    TargetMode="External"
    Target="http://dicom.nema.org/medical/dicom/2022d/output/pdf/part02.pdf"/>
  <Relationship Id="r244"
    Type="http://schemas.openxmlformats.org/officeDocument/2006/relationships/header"
    Target="header58.xml"/>
  <Relationship Id="r245"
    Type="http://schemas.openxmlformats.org/officeDocument/2006/relationships/header"
    Target="header59.xml"/>
  <Relationship Id="r246"
    Type="http://schemas.openxmlformats.org/officeDocument/2006/relationships/header"
    Target="header60.xml"/>
  <Relationship Id="r247"
    Type="http://schemas.openxmlformats.org/officeDocument/2006/relationships/footer"
    Target="footer58.xml"/>
  <Relationship Id="r248"
    Type="http://schemas.openxmlformats.org/officeDocument/2006/relationships/footer"
    Target="footer59.xml"/>
  <Relationship Id="r249"
    Type="http://schemas.openxmlformats.org/officeDocument/2006/relationships/footer"
    Target="footer60.xml"/>
  <Relationship Id="r250"
    Type="http://schemas.openxmlformats.org/officeDocument/2006/relationships/hyperlink"
    TargetMode="External"
    Target="http://dicom.nema.org/medical/dicom/2022d/output/pdf/part02.pdf"/>
  <Relationship Id="r251"
    Type="http://schemas.openxmlformats.org/officeDocument/2006/relationships/header"
    Target="header61.xml"/>
  <Relationship Id="r252"
    Type="http://schemas.openxmlformats.org/officeDocument/2006/relationships/header"
    Target="header62.xml"/>
  <Relationship Id="r253"
    Type="http://schemas.openxmlformats.org/officeDocument/2006/relationships/header"
    Target="header63.xml"/>
  <Relationship Id="r254"
    Type="http://schemas.openxmlformats.org/officeDocument/2006/relationships/footer"
    Target="footer61.xml"/>
  <Relationship Id="r255"
    Type="http://schemas.openxmlformats.org/officeDocument/2006/relationships/footer"
    Target="footer62.xml"/>
  <Relationship Id="r256"
    Type="http://schemas.openxmlformats.org/officeDocument/2006/relationships/footer"
    Target="footer63.xml"/>
  <Relationship Id="r257"
    Type="http://schemas.openxmlformats.org/officeDocument/2006/relationships/hyperlink"
    TargetMode="External"
    Target="http://dicom.nema.org/medical/dicom/2022d/output/pdf/part02.pdf"/>
  <Relationship Id="r258"
    Type="http://schemas.openxmlformats.org/officeDocument/2006/relationships/header"
    Target="header64.xml"/>
  <Relationship Id="r259"
    Type="http://schemas.openxmlformats.org/officeDocument/2006/relationships/header"
    Target="header65.xml"/>
  <Relationship Id="r260"
    Type="http://schemas.openxmlformats.org/officeDocument/2006/relationships/header"
    Target="header66.xml"/>
  <Relationship Id="r261"
    Type="http://schemas.openxmlformats.org/officeDocument/2006/relationships/footer"
    Target="footer64.xml"/>
  <Relationship Id="r262"
    Type="http://schemas.openxmlformats.org/officeDocument/2006/relationships/footer"
    Target="footer65.xml"/>
  <Relationship Id="r263"
    Type="http://schemas.openxmlformats.org/officeDocument/2006/relationships/footer"
    Target="footer66.xml"/>
  <Relationship Id="r264"
    Type="http://schemas.openxmlformats.org/officeDocument/2006/relationships/hyperlink"
    TargetMode="External"
    Target="http://dicom.nema.org/medical/dicom/2022d/output/pdf/part02.pdf"/>
  <Relationship Id="r265"
    Type="http://schemas.openxmlformats.org/officeDocument/2006/relationships/header"
    Target="header67.xml"/>
  <Relationship Id="r266"
    Type="http://schemas.openxmlformats.org/officeDocument/2006/relationships/header"
    Target="header68.xml"/>
  <Relationship Id="r267"
    Type="http://schemas.openxmlformats.org/officeDocument/2006/relationships/header"
    Target="header69.xml"/>
  <Relationship Id="r268"
    Type="http://schemas.openxmlformats.org/officeDocument/2006/relationships/footer"
    Target="footer67.xml"/>
  <Relationship Id="r269"
    Type="http://schemas.openxmlformats.org/officeDocument/2006/relationships/footer"
    Target="footer68.xml"/>
  <Relationship Id="r270"
    Type="http://schemas.openxmlformats.org/officeDocument/2006/relationships/footer"
    Target="footer69.xml"/>
  <Relationship Id="r271"
    Type="http://schemas.openxmlformats.org/officeDocument/2006/relationships/hyperlink"
    TargetMode="External"
    Target="http://dicom.nema.org/medical/dicom/2022d/output/pdf/part02.pdf"/>
  <Relationship Id="r272"
    Type="http://schemas.openxmlformats.org/officeDocument/2006/relationships/header"
    Target="header70.xml"/>
  <Relationship Id="r273"
    Type="http://schemas.openxmlformats.org/officeDocument/2006/relationships/header"
    Target="header71.xml"/>
  <Relationship Id="r274"
    Type="http://schemas.openxmlformats.org/officeDocument/2006/relationships/header"
    Target="header72.xml"/>
  <Relationship Id="r275"
    Type="http://schemas.openxmlformats.org/officeDocument/2006/relationships/footer"
    Target="footer70.xml"/>
  <Relationship Id="r276"
    Type="http://schemas.openxmlformats.org/officeDocument/2006/relationships/footer"
    Target="footer71.xml"/>
  <Relationship Id="r277"
    Type="http://schemas.openxmlformats.org/officeDocument/2006/relationships/footer"
    Target="footer72.xml"/>
  <Relationship Id="r278"
    Type="http://schemas.openxmlformats.org/officeDocument/2006/relationships/hyperlink"
    TargetMode="External"
    Target="http://dicom.nema.org/medical/dicom/2022d/output/pdf/part02.pdf"/>
  <Relationship Id="r279"
    Type="http://schemas.openxmlformats.org/officeDocument/2006/relationships/header"
    Target="header73.xml"/>
  <Relationship Id="r280"
    Type="http://schemas.openxmlformats.org/officeDocument/2006/relationships/header"
    Target="header74.xml"/>
  <Relationship Id="r281"
    Type="http://schemas.openxmlformats.org/officeDocument/2006/relationships/header"
    Target="header75.xml"/>
  <Relationship Id="r282"
    Type="http://schemas.openxmlformats.org/officeDocument/2006/relationships/footer"
    Target="footer73.xml"/>
  <Relationship Id="r283"
    Type="http://schemas.openxmlformats.org/officeDocument/2006/relationships/footer"
    Target="footer74.xml"/>
  <Relationship Id="r284"
    Type="http://schemas.openxmlformats.org/officeDocument/2006/relationships/footer"
    Target="footer75.xml"/>
  <Relationship Id="r285"
    Type="http://schemas.openxmlformats.org/officeDocument/2006/relationships/hyperlink"
    TargetMode="External"
    Target="http://dicom.nema.org/medical/dicom/2022d/output/pdf/part02.pdf"/>
  <Relationship Id="r286"
    Type="http://schemas.openxmlformats.org/officeDocument/2006/relationships/header"
    Target="header76.xml"/>
  <Relationship Id="r287"
    Type="http://schemas.openxmlformats.org/officeDocument/2006/relationships/header"
    Target="header77.xml"/>
  <Relationship Id="r288"
    Type="http://schemas.openxmlformats.org/officeDocument/2006/relationships/header"
    Target="header78.xml"/>
  <Relationship Id="r289"
    Type="http://schemas.openxmlformats.org/officeDocument/2006/relationships/footer"
    Target="footer76.xml"/>
  <Relationship Id="r290"
    Type="http://schemas.openxmlformats.org/officeDocument/2006/relationships/footer"
    Target="footer77.xml"/>
  <Relationship Id="r291"
    Type="http://schemas.openxmlformats.org/officeDocument/2006/relationships/footer"
    Target="footer78.xml"/>
  <Relationship Id="r292"
    Type="http://schemas.openxmlformats.org/officeDocument/2006/relationships/hyperlink"
    TargetMode="External"
    Target="http://dicom.nema.org/medical/dicom/2022d/output/pdf/part02.pdf"/>
  <Relationship Id="r293"
    Type="http://schemas.openxmlformats.org/officeDocument/2006/relationships/header"
    Target="header79.xml"/>
  <Relationship Id="r294"
    Type="http://schemas.openxmlformats.org/officeDocument/2006/relationships/header"
    Target="header80.xml"/>
  <Relationship Id="r295"
    Type="http://schemas.openxmlformats.org/officeDocument/2006/relationships/header"
    Target="header81.xml"/>
  <Relationship Id="r296"
    Type="http://schemas.openxmlformats.org/officeDocument/2006/relationships/footer"
    Target="footer79.xml"/>
  <Relationship Id="r297"
    Type="http://schemas.openxmlformats.org/officeDocument/2006/relationships/footer"
    Target="footer80.xml"/>
  <Relationship Id="r298"
    Type="http://schemas.openxmlformats.org/officeDocument/2006/relationships/footer"
    Target="footer81.xml"/>
  <Relationship Id="r299"
    Type="http://schemas.openxmlformats.org/officeDocument/2006/relationships/hyperlink"
    TargetMode="External"
    Target="http://www.dicomstandard.org/resources/templates"/>
  <Relationship Id="r300"
    Type="http://schemas.openxmlformats.org/officeDocument/2006/relationships/image"
    Target="images/10.png"/>
  <Relationship Id="r301"
    Type="http://schemas.openxmlformats.org/officeDocument/2006/relationships/hyperlink"
    TargetMode="External"
    Target="part04.pdf#PS3.4"/>
  <Relationship Id="r302"
    Type="http://schemas.openxmlformats.org/officeDocument/2006/relationships/hyperlink"
    TargetMode="External"
    Target="part04.pdf#PS3.4"/>
  <Relationship Id="r303"
    Type="http://schemas.openxmlformats.org/officeDocument/2006/relationships/hyperlink"
    TargetMode="External"
    Target="part06.pdf#PS3.6"/>
  <Relationship Id="r304"
    Type="http://schemas.openxmlformats.org/officeDocument/2006/relationships/hyperlink"
    TargetMode="External"
    Target="part06.pdf#PS3.6"/>
  <Relationship Id="r305"
    Type="http://schemas.openxmlformats.org/officeDocument/2006/relationships/hyperlink"
    TargetMode="External"
    Target="http://www.dicomstandard.org"/>
  <Relationship Id="r306"
    Type="http://schemas.openxmlformats.org/officeDocument/2006/relationships/hyperlink"
    TargetMode="External"
    Target="http://www.ihe.net/Resources/technical_frameworks/#radiology"/>
  <Relationship Id="r307"
    Type="http://schemas.openxmlformats.org/officeDocument/2006/relationships/image"
    Target="images/11.png"/>
  <Relationship Id="r308"
    Type="http://schemas.openxmlformats.org/officeDocument/2006/relationships/hyperlink"
    TargetMode="External"
    Target="part05.pdf#sect_6.1.2.3"/>
  <Relationship Id="r309"
    Type="http://schemas.openxmlformats.org/officeDocument/2006/relationships/hyperlink"
    TargetMode="External"
    Target="part05.pdf#sect_6.1.2.3"/>
  <Relationship Id="r310"
    Type="http://schemas.openxmlformats.org/officeDocument/2006/relationships/hyperlink"
    TargetMode="External"
    Target="part18.pdf#table_10.4.1-1"/>
  <Relationship Id="r311"
    Type="http://schemas.openxmlformats.org/officeDocument/2006/relationships/hyperlink"
    TargetMode="External"
    Target="part18.pdf#table_10.4.1-2"/>
  <Relationship Id="r312"
    Type="http://schemas.openxmlformats.org/officeDocument/2006/relationships/hyperlink"
    TargetMode="External"
    Target="part18.pdf#table_10.4.1.5-1"/>
  <Relationship Id="r313"
    Type="http://schemas.openxmlformats.org/officeDocument/2006/relationships/hyperlink"
    TargetMode="External"
    Target="part18.pdf#table_10.4.1.6-1"/>
  <Relationship Id="r314"
    Type="http://schemas.openxmlformats.org/officeDocument/2006/relationships/hyperlink"
    TargetMode="External"
    Target="part18.pdf#table_10.4.1-3"/>
  <Relationship Id="r315"
    Type="http://schemas.openxmlformats.org/officeDocument/2006/relationships/hyperlink"
    TargetMode="External"
    Target="part18.pdf#table_10.4.1.7-1"/>
  <Relationship Id="r316"
    Type="http://schemas.openxmlformats.org/officeDocument/2006/relationships/hyperlink"
    TargetMode="External"
    Target="part18.pdf#table_10.4.1.8-1"/>
  <Relationship Id="r317"
    Type="http://schemas.openxmlformats.org/officeDocument/2006/relationships/hyperlink"
    TargetMode="External"
    Target="part18.pdf#table_10.4.1-4"/>
  <Relationship Id="r318"
    Type="http://schemas.openxmlformats.org/officeDocument/2006/relationships/hyperlink"
    TargetMode="External"
    Target="part18.pdf#sect_8.3.5"/>
  <Relationship Id="r319"
    Type="http://schemas.openxmlformats.org/officeDocument/2006/relationships/hyperlink"
    TargetMode="External"
    Target="part18.pdf#sect_10.4.4"/>
  <Relationship Id="r320"
    Type="http://schemas.openxmlformats.org/officeDocument/2006/relationships/hyperlink"
    TargetMode="External"
    Target="part18.pdf#table_10.4.1-1"/>
  <Relationship Id="r321"
    Type="http://schemas.openxmlformats.org/officeDocument/2006/relationships/hyperlink"
    TargetMode="External"
    Target="part18.pdf#table_10.4.1-2"/>
  <Relationship Id="r322"
    Type="http://schemas.openxmlformats.org/officeDocument/2006/relationships/hyperlink"
    TargetMode="External"
    Target="part18.pdf#table_10.4.1.5-1"/>
  <Relationship Id="r323"
    Type="http://schemas.openxmlformats.org/officeDocument/2006/relationships/hyperlink"
    TargetMode="External"
    Target="part18.pdf#table_10.4.1.6-1"/>
  <Relationship Id="r324"
    Type="http://schemas.openxmlformats.org/officeDocument/2006/relationships/hyperlink"
    TargetMode="External"
    Target="part18.pdf#table_10.4.1-3"/>
  <Relationship Id="r325"
    Type="http://schemas.openxmlformats.org/officeDocument/2006/relationships/hyperlink"
    TargetMode="External"
    Target="part18.pdf#table_10.4.1.7-1"/>
  <Relationship Id="r326"
    Type="http://schemas.openxmlformats.org/officeDocument/2006/relationships/hyperlink"
    TargetMode="External"
    Target="part18.pdf#table_10.4.1.7-1"/>
  <Relationship Id="r327"
    Type="http://schemas.openxmlformats.org/officeDocument/2006/relationships/hyperlink"
    TargetMode="External"
    Target="part18.pdf#table_10.4.1-4"/>
  <Relationship Id="r328"
    Type="http://schemas.openxmlformats.org/officeDocument/2006/relationships/hyperlink"
    TargetMode="External"
    Target="part18.pdf#sect_8.3.5"/>
  <Relationship Id="r329"
    Type="http://schemas.openxmlformats.org/officeDocument/2006/relationships/hyperlink"
    TargetMode="External"
    Target="part18.pdf#sect_10.4.4"/>
  <Relationship Id="r330"
    Type="http://schemas.openxmlformats.org/officeDocument/2006/relationships/hyperlink"
    TargetMode="External"
    Target="part18.pdf#table_10.5.1-1"/>
  <Relationship Id="r331"
    Type="http://schemas.openxmlformats.org/officeDocument/2006/relationships/hyperlink"
    TargetMode="External"
    Target="part18.pdf#table_10.5.1-1"/>
  <Relationship Id="r332"
    Type="http://schemas.openxmlformats.org/officeDocument/2006/relationships/hyperlink"
    TargetMode="External"
    Target="part18.pdf#table_10.6.1-1"/>
  <Relationship Id="r333"
    Type="http://schemas.openxmlformats.org/officeDocument/2006/relationships/hyperlink"
    TargetMode="External"
    Target="part18.pdf#table_8.3.4-1"/>
  <Relationship Id="r334"
    Type="http://schemas.openxmlformats.org/officeDocument/2006/relationships/hyperlink"
    TargetMode="External"
    Target="part18.pdf#table_10.6.1-1"/>
  <Relationship Id="r335"
    Type="http://schemas.openxmlformats.org/officeDocument/2006/relationships/hyperlink"
    TargetMode="External"
    Target="part18.pdf#table_8.3.4-1"/>
  <Relationship Id="r336"
    Type="http://schemas.openxmlformats.org/officeDocument/2006/relationships/hyperlink"
    TargetMode="External"
    Target="part18.pdf#sect_11.4.1.1"/>
  <Relationship Id="r337"
    Type="http://schemas.openxmlformats.org/officeDocument/2006/relationships/hyperlink"
    TargetMode="External"
    Target="part18.pdf#table_11.1.2-1"/>
  <Relationship Id="r338"
    Type="http://schemas.openxmlformats.org/officeDocument/2006/relationships/hyperlink"
    TargetMode="External"
    Target="part18.pdf#table_11.4.1-3"/>
  <Relationship Id="r339"
    Type="http://schemas.openxmlformats.org/officeDocument/2006/relationships/hyperlink"
    TargetMode="External"
    Target="part18.pdf#sect_11.4.1.1"/>
  <Relationship Id="r340"
    Type="http://schemas.openxmlformats.org/officeDocument/2006/relationships/hyperlink"
    TargetMode="External"
    Target="part18.pdf#table_11.4.1-3"/>
  <Relationship Id="r341"
    Type="http://schemas.openxmlformats.org/officeDocument/2006/relationships/hyperlink"
    TargetMode="External"
    Target="part18.pdf#table_11.4.1-3"/>
  <Relationship Id="r342"
    Type="http://schemas.openxmlformats.org/officeDocument/2006/relationships/hyperlink"
    TargetMode="External"
    Target="part18.pdf#sect_11.5.1"/>
  <Relationship Id="r343"
    Type="http://schemas.openxmlformats.org/officeDocument/2006/relationships/hyperlink"
    TargetMode="External"
    Target="part18.pdf#table_11.1.2-1"/>
  <Relationship Id="r344"
    Type="http://schemas.openxmlformats.org/officeDocument/2006/relationships/hyperlink"
    TargetMode="External"
    Target="part18.pdf#table_11.5.1-1"/>
  <Relationship Id="r345"
    Type="http://schemas.openxmlformats.org/officeDocument/2006/relationships/hyperlink"
    TargetMode="External"
    Target="part18.pdf#sect_11.5.1"/>
  <Relationship Id="r346"
    Type="http://schemas.openxmlformats.org/officeDocument/2006/relationships/hyperlink"
    TargetMode="External"
    Target="part18.pdf#table_11.5.1-1"/>
  <Relationship Id="r347"
    Type="http://schemas.openxmlformats.org/officeDocument/2006/relationships/hyperlink"
    TargetMode="External"
    Target="part18.pdf#sect_11.6.1"/>
  <Relationship Id="r348"
    Type="http://schemas.openxmlformats.org/officeDocument/2006/relationships/hyperlink"
    TargetMode="External"
    Target="part18.pdf#sect_11.6.1.2"/>
  <Relationship Id="r349"
    Type="http://schemas.openxmlformats.org/officeDocument/2006/relationships/hyperlink"
    TargetMode="External"
    Target="part18.pdf#sect_11.6.1.3"/>
  <Relationship Id="r350"
    Type="http://schemas.openxmlformats.org/officeDocument/2006/relationships/hyperlink"
    TargetMode="External"
    Target="part18.pdf#sect_11.6.1"/>
  <Relationship Id="r351"
    Type="http://schemas.openxmlformats.org/officeDocument/2006/relationships/hyperlink"
    TargetMode="External"
    Target="part18.pdf#sect_11.6.1.2"/>
  <Relationship Id="r352"
    Type="http://schemas.openxmlformats.org/officeDocument/2006/relationships/hyperlink"
    TargetMode="External"
    Target="part18.pdf#sect_11.6.1.3"/>
  <Relationship Id="r353"
    Type="http://schemas.openxmlformats.org/officeDocument/2006/relationships/hyperlink"
    TargetMode="External"
    Target="part18.pdf#table_11.1.1-1"/>
  <Relationship Id="r354"
    Type="http://schemas.openxmlformats.org/officeDocument/2006/relationships/hyperlink"
    TargetMode="External"
    Target="part18.pdf#table_11.1.2-1"/>
  <Relationship Id="r355"
    Type="http://schemas.openxmlformats.org/officeDocument/2006/relationships/hyperlink"
    TargetMode="External"
    Target="part18.pdf#table_11.7.1-1"/>
  <Relationship Id="r356"
    Type="http://schemas.openxmlformats.org/officeDocument/2006/relationships/hyperlink"
    TargetMode="External"
    Target="part18.pdf#table_11.1.1-1"/>
  <Relationship Id="r357"
    Type="http://schemas.openxmlformats.org/officeDocument/2006/relationships/hyperlink"
    TargetMode="External"
    Target="part18.pdf#table_11.1.2-1"/>
  <Relationship Id="r358"
    Type="http://schemas.openxmlformats.org/officeDocument/2006/relationships/hyperlink"
    TargetMode="External"
    Target="part18.pdf#table_11.7.1-1"/>
  <Relationship Id="r359"
    Type="http://schemas.openxmlformats.org/officeDocument/2006/relationships/hyperlink"
    TargetMode="External"
    Target="part18.pdf#sect_11.8.1"/>
  <Relationship Id="r360"
    Type="http://schemas.openxmlformats.org/officeDocument/2006/relationships/hyperlink"
    TargetMode="External"
    Target="part18.pdf#table_11.1.2-1"/>
  <Relationship Id="r361"
    Type="http://schemas.openxmlformats.org/officeDocument/2006/relationships/hyperlink"
    TargetMode="External"
    Target="part18.pdf#table_11.8.1-1"/>
  <Relationship Id="r362"
    Type="http://schemas.openxmlformats.org/officeDocument/2006/relationships/hyperlink"
    TargetMode="External"
    Target="part18.pdf#sect_11.8.1"/>
  <Relationship Id="r363"
    Type="http://schemas.openxmlformats.org/officeDocument/2006/relationships/hyperlink"
    TargetMode="External"
    Target="part18.pdf#table_11.1.2-1"/>
  <Relationship Id="r364"
    Type="http://schemas.openxmlformats.org/officeDocument/2006/relationships/hyperlink"
    TargetMode="External"
    Target="part18.pdf#table_11.8.1-1"/>
  <Relationship Id="r365"
    Type="http://schemas.openxmlformats.org/officeDocument/2006/relationships/hyperlink"
    TargetMode="External"
    Target="part18.pdf#sect_11.9.1"/>
  <Relationship Id="r366"
    Type="http://schemas.openxmlformats.org/officeDocument/2006/relationships/hyperlink"
    TargetMode="External"
    Target="part18.pdf#table_8.3.4-1"/>
  <Relationship Id="r367"
    Type="http://schemas.openxmlformats.org/officeDocument/2006/relationships/hyperlink"
    TargetMode="External"
    Target="part18.pdf#table_11.9.1-1"/>
  <Relationship Id="r368"
    Type="http://schemas.openxmlformats.org/officeDocument/2006/relationships/hyperlink"
    TargetMode="External"
    Target="part18.pdf#sect_11.9.1"/>
  <Relationship Id="r369"
    Type="http://schemas.openxmlformats.org/officeDocument/2006/relationships/hyperlink"
    TargetMode="External"
    Target="part18.pdf#table_8.3.4-1"/>
  <Relationship Id="r370"
    Type="http://schemas.openxmlformats.org/officeDocument/2006/relationships/hyperlink"
    TargetMode="External"
    Target="part18.pdf#table_11.9.1-1"/>
  <Relationship Id="r371"
    Type="http://schemas.openxmlformats.org/officeDocument/2006/relationships/hyperlink"
    TargetMode="External"
    Target="part18.pdf#table_11.10.1-1"/>
  <Relationship Id="r372"
    Type="http://schemas.openxmlformats.org/officeDocument/2006/relationships/hyperlink"
    TargetMode="External"
    Target="part18.pdf#table_11.10.1-2"/>
  <Relationship Id="r373"
    Type="http://schemas.openxmlformats.org/officeDocument/2006/relationships/hyperlink"
    TargetMode="External"
    Target="part18.pdf#table_8.4.1-1"/>
  <Relationship Id="r374"
    Type="http://schemas.openxmlformats.org/officeDocument/2006/relationships/hyperlink"
    TargetMode="External"
    Target="part18.pdf#table_11.10.1-1"/>
  <Relationship Id="r375"
    Type="http://schemas.openxmlformats.org/officeDocument/2006/relationships/hyperlink"
    TargetMode="External"
    Target="part18.pdf#table_11.10.1-2"/>
  <Relationship Id="r376"
    Type="http://schemas.openxmlformats.org/officeDocument/2006/relationships/hyperlink"
    TargetMode="External"
    Target="part18.pdf#table_8.4.1-1"/>
  <Relationship Id="r377"
    Type="http://schemas.openxmlformats.org/officeDocument/2006/relationships/hyperlink"
    TargetMode="External"
    Target="part18.pdf#table_11.11.1-1"/>
  <Relationship Id="r378"
    Type="http://schemas.openxmlformats.org/officeDocument/2006/relationships/hyperlink"
    TargetMode="External"
    Target="part18.pdf#table_8.4.1-1"/>
  <Relationship Id="r379"
    Type="http://schemas.openxmlformats.org/officeDocument/2006/relationships/hyperlink"
    TargetMode="External"
    Target="part18.pdf#table_11.11.1-1"/>
  <Relationship Id="r380"
    Type="http://schemas.openxmlformats.org/officeDocument/2006/relationships/hyperlink"
    TargetMode="External"
    Target="part18.pdf#table_8.4.1-1"/>
  <Relationship Id="r381"
    Type="http://schemas.openxmlformats.org/officeDocument/2006/relationships/hyperlink"
    TargetMode="External"
    Target="part18.pdf#table_11.12.1-1"/>
  <Relationship Id="r382"
    Type="http://schemas.openxmlformats.org/officeDocument/2006/relationships/hyperlink"
    TargetMode="External"
    Target="part18.pdf#table_8.4.1-1"/>
  <Relationship Id="r383"
    Type="http://schemas.openxmlformats.org/officeDocument/2006/relationships/hyperlink"
    TargetMode="External"
    Target="part18.pdf#table_11.12.1-1"/>
  <Relationship Id="r384"
    Type="http://schemas.openxmlformats.org/officeDocument/2006/relationships/hyperlink"
    TargetMode="External"
    Target="part18.pdf#table_8.4.1-1"/>
  <Relationship Id="r385"
    Type="http://schemas.openxmlformats.org/officeDocument/2006/relationships/hyperlink"
    TargetMode="External"
    Target="part18.pdf#table_12.4.1-1"/>
  <Relationship Id="r386"
    Type="http://schemas.openxmlformats.org/officeDocument/2006/relationships/hyperlink"
    TargetMode="External"
    Target="part18.pdf#table_12.1.2-1"/>
  <Relationship Id="r387"
    Type="http://schemas.openxmlformats.org/officeDocument/2006/relationships/hyperlink"
    TargetMode="External"
    Target="part18.pdf#sect_12.4.1.3"/>
  <Relationship Id="r388"
    Type="http://schemas.openxmlformats.org/officeDocument/2006/relationships/hyperlink"
    TargetMode="External"
    Target="part18.pdf#table_12.4.1-1"/>
  <Relationship Id="r389"
    Type="http://schemas.openxmlformats.org/officeDocument/2006/relationships/hyperlink"
    TargetMode="External"
    Target="part18.pdf#table_12.1.2-1"/>
  <Relationship Id="r390"
    Type="http://schemas.openxmlformats.org/officeDocument/2006/relationships/hyperlink"
    TargetMode="External"
    Target="part18.pdf#sect_12.4.1.3"/>
  <Relationship Id="r391"
    Type="http://schemas.openxmlformats.org/officeDocument/2006/relationships/hyperlink"
    TargetMode="External"
    Target="part18.pdf#sect_12.4.3.2"/>
  <Relationship Id="r392"
    Type="http://schemas.openxmlformats.org/officeDocument/2006/relationships/hyperlink"
    TargetMode="External"
    Target="part18.pdf#table_12.5.1-1"/>
  <Relationship Id="r393"
    Type="http://schemas.openxmlformats.org/officeDocument/2006/relationships/hyperlink"
    TargetMode="External"
    Target="part18.pdf#table_12.1.2-1"/>
  <Relationship Id="r394"
    Type="http://schemas.openxmlformats.org/officeDocument/2006/relationships/hyperlink"
    TargetMode="External"
    Target="part18.pdf#sect_12.5.1.3"/>
  <Relationship Id="r395"
    Type="http://schemas.openxmlformats.org/officeDocument/2006/relationships/hyperlink"
    TargetMode="External"
    Target="part18.pdf#table_12.5.1-1"/>
  <Relationship Id="r396"
    Type="http://schemas.openxmlformats.org/officeDocument/2006/relationships/hyperlink"
    TargetMode="External"
    Target="part18.pdf#table_12.1.2-1"/>
  <Relationship Id="r397"
    Type="http://schemas.openxmlformats.org/officeDocument/2006/relationships/hyperlink"
    TargetMode="External"
    Target="part18.pdf#sect_12.5.1.3"/>
  <Relationship Id="r398"
    Type="http://schemas.openxmlformats.org/officeDocument/2006/relationships/hyperlink"
    TargetMode="External"
    Target="part18.pdf#table_12.6.1-1"/>
  <Relationship Id="r399"
    Type="http://schemas.openxmlformats.org/officeDocument/2006/relationships/hyperlink"
    TargetMode="External"
    Target="part18.pdf#sect_12.1.2"/>
  <Relationship Id="r400"
    Type="http://schemas.openxmlformats.org/officeDocument/2006/relationships/hyperlink"
    TargetMode="External"
    Target="part18.pdf#table_8.3.4-1"/>
  <Relationship Id="r401"
    Type="http://schemas.openxmlformats.org/officeDocument/2006/relationships/hyperlink"
    TargetMode="External"
    Target="part18.pdf#sect_12.6.1.3"/>
  <Relationship Id="r402"
    Type="http://schemas.openxmlformats.org/officeDocument/2006/relationships/hyperlink"
    TargetMode="External"
    Target="part18.pdf#table_12.6.1-1"/>
  <Relationship Id="r403"
    Type="http://schemas.openxmlformats.org/officeDocument/2006/relationships/hyperlink"
    TargetMode="External"
    Target="part18.pdf#sect_12.1.2"/>
  <Relationship Id="r404"
    Type="http://schemas.openxmlformats.org/officeDocument/2006/relationships/hyperlink"
    TargetMode="External"
    Target="part18.pdf#table_8.3.4-1"/>
  <Relationship Id="r405"
    Type="http://schemas.openxmlformats.org/officeDocument/2006/relationships/hyperlink"
    TargetMode="External"
    Target="part18.pdf#sect_12.6.1.3"/>
  <Relationship Id="r406"
    Type="http://schemas.openxmlformats.org/officeDocument/2006/relationships/hyperlink"
    TargetMode="External"
    Target="part18.pdf#sect_12.6.3.2"/>
  <Relationship Id="r407"
    Type="http://schemas.openxmlformats.org/officeDocument/2006/relationships/hyperlink"
    TargetMode="External"
    Target="part18.pdf#table_12.6.1-2"/>
  <Relationship Id="r408"
    Type="http://schemas.openxmlformats.org/officeDocument/2006/relationships/hyperlink"
    TargetMode="External"
    Target="part18.pdf#sect_8.10"/>
  <Relationship Id="r409"
    Type="http://schemas.openxmlformats.org/officeDocument/2006/relationships/hyperlink"
    TargetMode="External"
    Target="part18.pdf#table_13.1.1-1"/>
  <Relationship Id="r410"
    Type="http://schemas.openxmlformats.org/officeDocument/2006/relationships/hyperlink"
    TargetMode="External"
    Target="part18.pdf#table_13.1.1-1"/>
  <Relationship Id="r411"
    Type="http://schemas.openxmlformats.org/officeDocument/2006/relationships/hyperlink"
    TargetMode="External"
    Target="part05.pdf#PS3.5"/>
  <Relationship Id="r412"
    Type="http://schemas.openxmlformats.org/officeDocument/2006/relationships/image"
    Target="images/12.png"/>
  <Relationship Id="r413"
    Type="http://schemas.openxmlformats.org/officeDocument/2006/relationships/image"
    Target="images/13.png"/>
  <Relationship Id="r414"
    Type="http://schemas.openxmlformats.org/officeDocument/2006/relationships/image"
    Target="images/14.png"/>
  <Relationship Id="r415"
    Type="http://schemas.openxmlformats.org/officeDocument/2006/relationships/image"
    Target="images/15.png"/>
  <Relationship Id="r416"
    Type="http://schemas.openxmlformats.org/officeDocument/2006/relationships/image"
    Target="images/16.png"/>
  <Relationship Id="r417"
    Type="http://schemas.openxmlformats.org/officeDocument/2006/relationships/hyperlink"
    TargetMode="External"
    Target="part16.pdf#PS3.16"/>
  <Relationship Id="r418"
    Type="http://schemas.openxmlformats.org/officeDocument/2006/relationships/hyperlink"
    TargetMode="External"
    Target="part05.pdf#PS3.5"/>
  <Relationship Id="r419"
    Type="http://schemas.openxmlformats.org/officeDocument/2006/relationships/hyperlink"
    TargetMode="External"
    Target="part03.pdf#PS3.3"/>
  <Relationship Id="r420"
    Type="http://schemas.openxmlformats.org/officeDocument/2006/relationships/hyperlink"
    TargetMode="External"
    Target="part16.pdf#PS3.16"/>
  <Relationship Id="r421"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2025b - Conformance</w:t>
      </w:r>
    </w:p>
    <w:p>
      <w:pPr>
        <w:pageBreakBefore/>
        <w:spacing w:before="216" w:after="0" w:line="240" w:lineRule="auto"/>
        <w:jc w:val="both"/>
      </w:pPr>
      <w:r>
        <w:rPr>
          <w:rFonts w:ascii="Arial" w:hAnsi="Arial"/>
          <w:b/>
          <w:color w:val="000000"/>
          <w:sz w:val="29"/>
        </w:rPr>
        <w:t>PS3.2: DICOM PS3.2 2025b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2025 NEMA</w:t>
      </w:r>
    </w:p>
    <w:bookmarkStart w:id="1" w:name="idp105553298326143"/>
    <w:bookmarkStart w:id="2" w:name="para_878dab4e_0c17_4045_adf2_d98e0a63e8"/>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2"/>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Implementation Model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Service and Interoperability Description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bookmarkStart w:id="7" w:name="toc_PS3_2_sect_6_2"/>
    <w:p>
      <w:pPr>
        <w:tabs>
          <w:tab w:val="left" w:pos="5340" w:leader="dot"/>
        </w:tabs>
        <w:spacing w:before="0" w:after="0" w:line="240" w:lineRule="auto"/>
        <w:ind w:left="480" w:right="240" w:firstLine="0"/>
      </w:pPr>
      <w:hyperlink w:anchor="sect_6_2_1">
        <w:r>
          <w:rPr>
            <w:rFonts w:ascii="Arial" w:hAnsi="Arial"/>
            <w:color w:val="000000"/>
            <w:sz w:val="18"/>
          </w:rPr>
          <w:t>6.2.1. Mapping of Services to Application Entities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_1">
        <w:r>
          <w:fldChar w:fldCharType="begin"/>
        </w:r>
        <w:r>
          <w:rPr>
            <w:rFonts w:ascii="Arial" w:hAnsi="Arial"/>
            <w:color w:val="000000"/>
            <w:sz w:val="18"/>
          </w:rPr>
          <w:instrText>PAGEREF sect_6_2_1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6_2_2">
        <w:r>
          <w:rPr>
            <w:rFonts w:ascii="Arial" w:hAnsi="Arial"/>
            <w:color w:val="000000"/>
            <w:sz w:val="18"/>
          </w:rPr>
          <w:t>6.2.2. Supported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_2">
        <w:r>
          <w:fldChar w:fldCharType="begin"/>
        </w:r>
        <w:r>
          <w:rPr>
            <w:rFonts w:ascii="Arial" w:hAnsi="Arial"/>
            <w:color w:val="000000"/>
            <w:sz w:val="18"/>
          </w:rPr>
          <w:instrText>PAGEREF sect_6_2_2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6_2_3">
        <w:r>
          <w:rPr>
            <w:rFonts w:ascii="Arial" w:hAnsi="Arial"/>
            <w:color w:val="000000"/>
            <w:sz w:val="18"/>
          </w:rPr>
          <w:t>6.2.3. Supported DICOM Web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_3">
        <w:r>
          <w:fldChar w:fldCharType="begin"/>
        </w:r>
        <w:r>
          <w:rPr>
            <w:rFonts w:ascii="Arial" w:hAnsi="Arial"/>
            <w:color w:val="000000"/>
            <w:sz w:val="18"/>
          </w:rPr>
          <w:instrText>PAGEREF sect_6_2_3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6_2_4">
        <w:r>
          <w:rPr>
            <w:rFonts w:ascii="Arial" w:hAnsi="Arial"/>
            <w:color w:val="000000"/>
            <w:sz w:val="18"/>
          </w:rPr>
          <w:t>6.2.4. Supported Media Storage Services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_4">
        <w:r>
          <w:fldChar w:fldCharType="begin"/>
        </w:r>
        <w:r>
          <w:rPr>
            <w:rFonts w:ascii="Arial" w:hAnsi="Arial"/>
            <w:color w:val="000000"/>
            <w:sz w:val="18"/>
          </w:rPr>
          <w:instrText>PAGEREF sect_6_2_4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Overview of DICOM Configuration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Overview of Network and Media Communication Details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8"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Networking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8"/>
    <w:bookmarkStart w:id="9" w:name="toc_PS3_2_sect_7_1"/>
    <w:p>
      <w:pPr>
        <w:tabs>
          <w:tab w:val="left" w:pos="5340" w:leader="dot"/>
        </w:tabs>
        <w:spacing w:before="0" w:after="0" w:line="240" w:lineRule="auto"/>
        <w:ind w:left="480" w:right="240" w:firstLine="0"/>
      </w:pPr>
      <w:hyperlink w:anchor="sect_7_1_1">
        <w:r>
          <w:rPr>
            <w:rFonts w:ascii="Arial" w:hAnsi="Arial"/>
            <w:color w:val="000000"/>
            <w:sz w:val="18"/>
          </w:rPr>
          <w:t>7.1.1. DIMSE Protocol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_1">
        <w:r>
          <w:fldChar w:fldCharType="begin"/>
        </w:r>
        <w:r>
          <w:rPr>
            <w:rFonts w:ascii="Arial" w:hAnsi="Arial"/>
            <w:color w:val="000000"/>
            <w:sz w:val="18"/>
          </w:rPr>
          <w:instrText>PAGEREF sect_7_1_1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7_1_2">
        <w:r>
          <w:rPr>
            <w:rFonts w:ascii="Arial" w:hAnsi="Arial"/>
            <w:color w:val="000000"/>
            <w:sz w:val="18"/>
          </w:rPr>
          <w:t>7.1.2. DICOM Web Services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_2">
        <w:r>
          <w:fldChar w:fldCharType="begin"/>
        </w:r>
        <w:r>
          <w:rPr>
            <w:rFonts w:ascii="Arial" w:hAnsi="Arial"/>
            <w:color w:val="000000"/>
            <w:sz w:val="18"/>
          </w:rPr>
          <w:instrText>PAGEREF sect_7_1_2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10"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8">
        <w:r>
          <w:rPr>
            <w:rFonts w:ascii="Arial" w:hAnsi="Arial"/>
            <w:color w:val="000000"/>
            <w:sz w:val="18"/>
          </w:rPr>
          <w:t>7.8. DICOM Real-Time Video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8">
        <w:r>
          <w:fldChar w:fldCharType="begin"/>
        </w:r>
        <w:r>
          <w:rPr>
            <w:rFonts w:ascii="Arial" w:hAnsi="Arial"/>
            <w:color w:val="000000"/>
            <w:sz w:val="18"/>
          </w:rPr>
          <w:instrText>PAGEREF sect_7_8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Conformance Statement Sample DICOM-RTV Service Provider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Conformance Statement Sample DICOM-RTV Service Consumer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1" w:name="toc_PS3_2_chapter_N"/>
    <w:p>
      <w:pPr>
        <w:tabs>
          <w:tab w:val="left" w:pos="5220" w:leader="dot"/>
        </w:tabs>
        <w:spacing w:before="0" w:after="0" w:line="240" w:lineRule="auto"/>
        <w:ind w:left="240" w:right="240" w:firstLine="0"/>
      </w:pPr>
      <w:hyperlink w:anchor="sect_N_0">
        <w:r>
          <w:rPr>
            <w:rFonts w:ascii="Arial" w:hAnsi="Arial"/>
            <w:color w:val="000000"/>
            <w:sz w:val="18"/>
          </w:rPr>
          <w:t>N.0.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0">
        <w:r>
          <w:fldChar w:fldCharType="begin"/>
        </w:r>
        <w:r>
          <w:rPr>
            <w:rFonts w:ascii="Arial" w:hAnsi="Arial"/>
            <w:color w:val="000000"/>
            <w:sz w:val="18"/>
          </w:rPr>
          <w:instrText>PAGEREF sect_N_0</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Start w:id="12" w:name="toc_PS3_2_sect_N_1"/>
    <w:p>
      <w:pPr>
        <w:tabs>
          <w:tab w:val="left" w:pos="5340" w:leader="dot"/>
        </w:tabs>
        <w:spacing w:before="0" w:after="0" w:line="240" w:lineRule="auto"/>
        <w:ind w:left="480" w:right="240" w:firstLine="0"/>
      </w:pPr>
      <w:hyperlink w:anchor="sect_N_1_1">
        <w:r>
          <w:rPr>
            <w:rFonts w:ascii="Arial" w:hAnsi="Arial"/>
            <w:color w:val="000000"/>
            <w:sz w:val="18"/>
          </w:rPr>
          <w:t>N.1.1. Content and Transfer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2"/>
    <w:bookmarkStart w:id="13" w:name="toc_PS3_2_sect_N_1_1"/>
    <w:p>
      <w:pPr>
        <w:tabs>
          <w:tab w:val="left" w:pos="5460" w:leader="dot"/>
        </w:tabs>
        <w:spacing w:before="0" w:after="0" w:line="240" w:lineRule="auto"/>
        <w:ind w:left="720" w:right="240" w:firstLine="0"/>
      </w:pPr>
      <w:hyperlink w:anchor="sect_N_1_1_1">
        <w:r>
          <w:rPr>
            <w:rFonts w:ascii="Arial" w:hAnsi="Arial"/>
            <w:color w:val="000000"/>
            <w:sz w:val="18"/>
          </w:rPr>
          <w:t>N.1.1.1. Structured Reporting Root Template 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_1">
        <w:r>
          <w:fldChar w:fldCharType="begin"/>
        </w:r>
        <w:r>
          <w:rPr>
            <w:rFonts w:ascii="Arial" w:hAnsi="Arial"/>
            <w:color w:val="000000"/>
            <w:sz w:val="18"/>
          </w:rPr>
          <w:instrText>PAGEREF sect_N_1_1_1</w:instrText>
        </w:r>
        <w:r>
          <w:fldChar w:fldCharType="separate"/>
        </w:r>
        <w:r>
          <w:rPr>
            <w:rFonts w:ascii="Arial" w:hAnsi="Arial"/>
            <w:color w:val="000000"/>
            <w:sz w:val="18"/>
          </w:rPr>
          <w:t>0</w:t>
        </w:r>
        <w:r>
          <w:fldChar w:fldCharType="end"/>
        </w:r>
      </w:hyperlink>
    </w:p>
    <w:bookmarkEnd w:id="13"/>
    <w:p>
      <w:pPr>
        <w:tabs>
          <w:tab w:val="left" w:pos="5340" w:leader="dot"/>
        </w:tabs>
        <w:spacing w:before="0" w:after="0" w:line="240" w:lineRule="auto"/>
        <w:ind w:left="480" w:right="240" w:firstLine="0"/>
      </w:pPr>
      <w:hyperlink w:anchor="sect_N_1_2">
        <w:r>
          <w:rPr>
            <w:rFonts w:ascii="Arial" w:hAnsi="Arial"/>
            <w:color w:val="000000"/>
            <w:sz w:val="18"/>
          </w:rPr>
          <w:t>N.1.2.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2">
        <w:r>
          <w:fldChar w:fldCharType="begin"/>
        </w:r>
        <w:r>
          <w:rPr>
            <w:rFonts w:ascii="Arial" w:hAnsi="Arial"/>
            <w:color w:val="000000"/>
            <w:sz w:val="18"/>
          </w:rPr>
          <w:instrText>PAGEREF sect_N_1_2</w:instrText>
        </w:r>
        <w:r>
          <w:fldChar w:fldCharType="separate"/>
        </w:r>
        <w:r>
          <w:rPr>
            <w:rFonts w:ascii="Arial" w:hAnsi="Arial"/>
            <w:color w:val="000000"/>
            <w:sz w:val="18"/>
          </w:rPr>
          <w:t>0</w:t>
        </w:r>
        <w:r>
          <w:fldChar w:fldCharType="end"/>
        </w:r>
      </w:hyperlink>
    </w:p>
    <w:bookmarkStart w:id="14" w:name="toc_PS3_2_sect_N_1_2"/>
    <w:p>
      <w:pPr>
        <w:tabs>
          <w:tab w:val="left" w:pos="5460" w:leader="dot"/>
        </w:tabs>
        <w:spacing w:before="0" w:after="0" w:line="240" w:lineRule="auto"/>
        <w:ind w:left="720" w:right="240" w:firstLine="0"/>
      </w:pPr>
      <w:hyperlink w:anchor="sect_N_1_2_1">
        <w:r>
          <w:rPr>
            <w:rFonts w:ascii="Arial" w:hAnsi="Arial"/>
            <w:color w:val="000000"/>
            <w:sz w:val="18"/>
          </w:rPr>
          <w:t>N.1.2.1.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2_1">
        <w:r>
          <w:fldChar w:fldCharType="begin"/>
        </w:r>
        <w:r>
          <w:rPr>
            <w:rFonts w:ascii="Arial" w:hAnsi="Arial"/>
            <w:color w:val="000000"/>
            <w:sz w:val="18"/>
          </w:rPr>
          <w:instrText>PAGEREF sect_N_1_2_1</w:instrText>
        </w:r>
        <w:r>
          <w:fldChar w:fldCharType="separate"/>
        </w:r>
        <w:r>
          <w:rPr>
            <w:rFonts w:ascii="Arial" w:hAnsi="Arial"/>
            <w:color w:val="000000"/>
            <w:sz w:val="18"/>
          </w:rPr>
          <w:t>0</w:t>
        </w:r>
        <w:r>
          <w:fldChar w:fldCharType="end"/>
        </w:r>
      </w:hyperlink>
    </w:p>
    <w:bookmarkEnd w:id="14"/>
    <w:p>
      <w:pPr>
        <w:tabs>
          <w:tab w:val="left" w:pos="5460" w:leader="dot"/>
        </w:tabs>
        <w:spacing w:before="0" w:after="0" w:line="240" w:lineRule="auto"/>
        <w:ind w:left="720" w:right="240" w:firstLine="0"/>
      </w:pPr>
      <w:hyperlink w:anchor="sect_N_1_2_2">
        <w:r>
          <w:rPr>
            <w:rFonts w:ascii="Arial" w:hAnsi="Arial"/>
            <w:color w:val="000000"/>
            <w:sz w:val="18"/>
          </w:rPr>
          <w:t>N.1.2.2.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2_2">
        <w:r>
          <w:fldChar w:fldCharType="begin"/>
        </w:r>
        <w:r>
          <w:rPr>
            <w:rFonts w:ascii="Arial" w:hAnsi="Arial"/>
            <w:color w:val="000000"/>
            <w:sz w:val="18"/>
          </w:rPr>
          <w:instrText>PAGEREF sect_N_1_2_2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1_2_3">
        <w:r>
          <w:rPr>
            <w:rFonts w:ascii="Arial" w:hAnsi="Arial"/>
            <w:color w:val="000000"/>
            <w:sz w:val="18"/>
          </w:rPr>
          <w:t>N.1.2.3. Workflow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2_3">
        <w:r>
          <w:fldChar w:fldCharType="begin"/>
        </w:r>
        <w:r>
          <w:rPr>
            <w:rFonts w:ascii="Arial" w:hAnsi="Arial"/>
            <w:color w:val="000000"/>
            <w:sz w:val="18"/>
          </w:rPr>
          <w:instrText>PAGEREF sect_N_1_2_3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1_2_4">
        <w:r>
          <w:rPr>
            <w:rFonts w:ascii="Arial" w:hAnsi="Arial"/>
            <w:color w:val="000000"/>
            <w:sz w:val="18"/>
          </w:rPr>
          <w:t>N.1.2.4.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2_4">
        <w:r>
          <w:fldChar w:fldCharType="begin"/>
        </w:r>
        <w:r>
          <w:rPr>
            <w:rFonts w:ascii="Arial" w:hAnsi="Arial"/>
            <w:color w:val="000000"/>
            <w:sz w:val="18"/>
          </w:rPr>
          <w:instrText>PAGEREF sect_N_1_2_4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1_2_5">
        <w:r>
          <w:rPr>
            <w:rFonts w:ascii="Arial" w:hAnsi="Arial"/>
            <w:color w:val="000000"/>
            <w:sz w:val="18"/>
          </w:rPr>
          <w:t>N.1.2.5. Printing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2_5">
        <w:r>
          <w:fldChar w:fldCharType="begin"/>
        </w:r>
        <w:r>
          <w:rPr>
            <w:rFonts w:ascii="Arial" w:hAnsi="Arial"/>
            <w:color w:val="000000"/>
            <w:sz w:val="18"/>
          </w:rPr>
          <w:instrText>PAGEREF sect_N_1_2_5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1_3">
        <w:r>
          <w:rPr>
            <w:rFonts w:ascii="Arial" w:hAnsi="Arial"/>
            <w:color w:val="000000"/>
            <w:sz w:val="18"/>
          </w:rPr>
          <w:t>N.1.3. DICOM Web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3">
        <w:r>
          <w:fldChar w:fldCharType="begin"/>
        </w:r>
        <w:r>
          <w:rPr>
            <w:rFonts w:ascii="Arial" w:hAnsi="Arial"/>
            <w:color w:val="000000"/>
            <w:sz w:val="18"/>
          </w:rPr>
          <w:instrText>PAGEREF sect_N_1_3</w:instrText>
        </w:r>
        <w:r>
          <w:fldChar w:fldCharType="separate"/>
        </w:r>
        <w:r>
          <w:rPr>
            <w:rFonts w:ascii="Arial" w:hAnsi="Arial"/>
            <w:color w:val="000000"/>
            <w:sz w:val="18"/>
          </w:rPr>
          <w:t>0</w:t>
        </w:r>
        <w:r>
          <w:fldChar w:fldCharType="end"/>
        </w:r>
      </w:hyperlink>
    </w:p>
    <w:bookmarkStart w:id="15" w:name="toc_PS3_2_sect_N_1_3"/>
    <w:p>
      <w:pPr>
        <w:tabs>
          <w:tab w:val="left" w:pos="5460" w:leader="dot"/>
        </w:tabs>
        <w:spacing w:before="0" w:after="0" w:line="240" w:lineRule="auto"/>
        <w:ind w:left="720" w:right="240" w:firstLine="0"/>
      </w:pPr>
      <w:hyperlink w:anchor="sect_N_1_3_1">
        <w:r>
          <w:rPr>
            <w:rFonts w:ascii="Arial" w:hAnsi="Arial"/>
            <w:color w:val="000000"/>
            <w:sz w:val="18"/>
          </w:rPr>
          <w:t>N.1.3.1. URI Service (WADO-URI)</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3_1">
        <w:r>
          <w:fldChar w:fldCharType="begin"/>
        </w:r>
        <w:r>
          <w:rPr>
            <w:rFonts w:ascii="Arial" w:hAnsi="Arial"/>
            <w:color w:val="000000"/>
            <w:sz w:val="18"/>
          </w:rPr>
          <w:instrText>PAGEREF sect_N_1_3_1</w:instrText>
        </w:r>
        <w:r>
          <w:fldChar w:fldCharType="separate"/>
        </w:r>
        <w:r>
          <w:rPr>
            <w:rFonts w:ascii="Arial" w:hAnsi="Arial"/>
            <w:color w:val="000000"/>
            <w:sz w:val="18"/>
          </w:rPr>
          <w:t>0</w:t>
        </w:r>
        <w:r>
          <w:fldChar w:fldCharType="end"/>
        </w:r>
      </w:hyperlink>
    </w:p>
    <w:bookmarkEnd w:id="15"/>
    <w:p>
      <w:pPr>
        <w:tabs>
          <w:tab w:val="left" w:pos="5460" w:leader="dot"/>
        </w:tabs>
        <w:spacing w:before="0" w:after="0" w:line="240" w:lineRule="auto"/>
        <w:ind w:left="720" w:right="240" w:firstLine="0"/>
      </w:pPr>
      <w:hyperlink w:anchor="sect_N_1_3_2">
        <w:r>
          <w:rPr>
            <w:rFonts w:ascii="Arial" w:hAnsi="Arial"/>
            <w:color w:val="000000"/>
            <w:sz w:val="18"/>
          </w:rPr>
          <w:t>N.1.3.2. Studies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3_2">
        <w:r>
          <w:fldChar w:fldCharType="begin"/>
        </w:r>
        <w:r>
          <w:rPr>
            <w:rFonts w:ascii="Arial" w:hAnsi="Arial"/>
            <w:color w:val="000000"/>
            <w:sz w:val="18"/>
          </w:rPr>
          <w:instrText>PAGEREF sect_N_1_3_2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1_3_3">
        <w:r>
          <w:rPr>
            <w:rFonts w:ascii="Arial" w:hAnsi="Arial"/>
            <w:color w:val="000000"/>
            <w:sz w:val="18"/>
          </w:rPr>
          <w:t>N.1.3.3. Worklist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3_3">
        <w:r>
          <w:fldChar w:fldCharType="begin"/>
        </w:r>
        <w:r>
          <w:rPr>
            <w:rFonts w:ascii="Arial" w:hAnsi="Arial"/>
            <w:color w:val="000000"/>
            <w:sz w:val="18"/>
          </w:rPr>
          <w:instrText>PAGEREF sect_N_1_3_3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1_3_4">
        <w:r>
          <w:rPr>
            <w:rFonts w:ascii="Arial" w:hAnsi="Arial"/>
            <w:color w:val="000000"/>
            <w:sz w:val="18"/>
          </w:rPr>
          <w:t>N.1.3.4. Non-Patient Instance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3_4">
        <w:r>
          <w:fldChar w:fldCharType="begin"/>
        </w:r>
        <w:r>
          <w:rPr>
            <w:rFonts w:ascii="Arial" w:hAnsi="Arial"/>
            <w:color w:val="000000"/>
            <w:sz w:val="18"/>
          </w:rPr>
          <w:instrText>PAGEREF sect_N_1_3_4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1_3_5">
        <w:r>
          <w:rPr>
            <w:rFonts w:ascii="Arial" w:hAnsi="Arial"/>
            <w:color w:val="000000"/>
            <w:sz w:val="18"/>
          </w:rPr>
          <w:t>N.1.3.5. Storage Commitment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3_5">
        <w:r>
          <w:fldChar w:fldCharType="begin"/>
        </w:r>
        <w:r>
          <w:rPr>
            <w:rFonts w:ascii="Arial" w:hAnsi="Arial"/>
            <w:color w:val="000000"/>
            <w:sz w:val="18"/>
          </w:rPr>
          <w:instrText>PAGEREF sect_N_1_3_5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1_4">
        <w:r>
          <w:rPr>
            <w:rFonts w:ascii="Arial" w:hAnsi="Arial"/>
            <w:color w:val="000000"/>
            <w:sz w:val="18"/>
          </w:rPr>
          <w:t>N.1.4.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4">
        <w:r>
          <w:fldChar w:fldCharType="begin"/>
        </w:r>
        <w:r>
          <w:rPr>
            <w:rFonts w:ascii="Arial" w:hAnsi="Arial"/>
            <w:color w:val="000000"/>
            <w:sz w:val="18"/>
          </w:rPr>
          <w:instrText>PAGEREF sect_N_1_4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1_5">
        <w:r>
          <w:rPr>
            <w:rFonts w:ascii="Arial" w:hAnsi="Arial"/>
            <w:color w:val="000000"/>
            <w:sz w:val="18"/>
          </w:rPr>
          <w:t>N.1.5. Real-Time Video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5">
        <w:r>
          <w:fldChar w:fldCharType="begin"/>
        </w:r>
        <w:r>
          <w:rPr>
            <w:rFonts w:ascii="Arial" w:hAnsi="Arial"/>
            <w:color w:val="000000"/>
            <w:sz w:val="18"/>
          </w:rPr>
          <w:instrText>PAGEREF sect_N_1_5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1_6">
        <w:r>
          <w:rPr>
            <w:rFonts w:ascii="Arial" w:hAnsi="Arial"/>
            <w:color w:val="000000"/>
            <w:sz w:val="18"/>
          </w:rPr>
          <w:t>N.1.6. De-identification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6">
        <w:r>
          <w:fldChar w:fldCharType="begin"/>
        </w:r>
        <w:r>
          <w:rPr>
            <w:rFonts w:ascii="Arial" w:hAnsi="Arial"/>
            <w:color w:val="000000"/>
            <w:sz w:val="18"/>
          </w:rPr>
          <w:instrText>PAGEREF sect_N_1_6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1_7">
        <w:r>
          <w:rPr>
            <w:rFonts w:ascii="Arial" w:hAnsi="Arial"/>
            <w:color w:val="000000"/>
            <w:sz w:val="18"/>
          </w:rPr>
          <w:t>N.1.7. Specific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7">
        <w:r>
          <w:fldChar w:fldCharType="begin"/>
        </w:r>
        <w:r>
          <w:rPr>
            <w:rFonts w:ascii="Arial" w:hAnsi="Arial"/>
            <w:color w:val="000000"/>
            <w:sz w:val="18"/>
          </w:rPr>
          <w:instrText>PAGEREF sect_N_1_7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2">
        <w:r>
          <w:rPr>
            <w:rFonts w:ascii="Arial" w:hAnsi="Arial"/>
            <w:color w:val="000000"/>
            <w:sz w:val="18"/>
          </w:rPr>
          <w:t>N.2.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bookmarkStart w:id="16" w:name="toc_PS3_2_sect_N_3"/>
    <w:p>
      <w:pPr>
        <w:tabs>
          <w:tab w:val="left" w:pos="5340" w:leader="dot"/>
        </w:tabs>
        <w:spacing w:before="0" w:after="0" w:line="240" w:lineRule="auto"/>
        <w:ind w:left="480" w:right="240" w:firstLine="0"/>
      </w:pPr>
      <w:hyperlink w:anchor="sect_N_3_1">
        <w:r>
          <w:rPr>
            <w:rFonts w:ascii="Arial" w:hAnsi="Arial"/>
            <w:color w:val="000000"/>
            <w:sz w:val="18"/>
          </w:rPr>
          <w:t>N.3.1.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_1">
        <w:r>
          <w:fldChar w:fldCharType="begin"/>
        </w:r>
        <w:r>
          <w:rPr>
            <w:rFonts w:ascii="Arial" w:hAnsi="Arial"/>
            <w:color w:val="000000"/>
            <w:sz w:val="18"/>
          </w:rPr>
          <w:instrText>PAGEREF sect_N_3_1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N_3_2">
        <w:r>
          <w:rPr>
            <w:rFonts w:ascii="Arial" w:hAnsi="Arial"/>
            <w:color w:val="000000"/>
            <w:sz w:val="18"/>
          </w:rPr>
          <w:t>N.3.2.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_2">
        <w:r>
          <w:fldChar w:fldCharType="begin"/>
        </w:r>
        <w:r>
          <w:rPr>
            <w:rFonts w:ascii="Arial" w:hAnsi="Arial"/>
            <w:color w:val="000000"/>
            <w:sz w:val="18"/>
          </w:rPr>
          <w:instrText>PAGEREF sect_N_3_2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3_3">
        <w:r>
          <w:rPr>
            <w:rFonts w:ascii="Arial" w:hAnsi="Arial"/>
            <w:color w:val="000000"/>
            <w:sz w:val="18"/>
          </w:rPr>
          <w:t>N.3.3.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_3">
        <w:r>
          <w:fldChar w:fldCharType="begin"/>
        </w:r>
        <w:r>
          <w:rPr>
            <w:rFonts w:ascii="Arial" w:hAnsi="Arial"/>
            <w:color w:val="000000"/>
            <w:sz w:val="18"/>
          </w:rPr>
          <w:instrText>PAGEREF sect_N_3_3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3_4">
        <w:r>
          <w:rPr>
            <w:rFonts w:ascii="Arial" w:hAnsi="Arial"/>
            <w:color w:val="000000"/>
            <w:sz w:val="18"/>
          </w:rPr>
          <w:t>N.3.4.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_4">
        <w:r>
          <w:fldChar w:fldCharType="begin"/>
        </w:r>
        <w:r>
          <w:rPr>
            <w:rFonts w:ascii="Arial" w:hAnsi="Arial"/>
            <w:color w:val="000000"/>
            <w:sz w:val="18"/>
          </w:rPr>
          <w:instrText>PAGEREF sect_N_3_4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3_5">
        <w:r>
          <w:rPr>
            <w:rFonts w:ascii="Arial" w:hAnsi="Arial"/>
            <w:color w:val="000000"/>
            <w:sz w:val="18"/>
          </w:rPr>
          <w:t>N.3.5.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_5">
        <w:r>
          <w:fldChar w:fldCharType="begin"/>
        </w:r>
        <w:r>
          <w:rPr>
            <w:rFonts w:ascii="Arial" w:hAnsi="Arial"/>
            <w:color w:val="000000"/>
            <w:sz w:val="18"/>
          </w:rPr>
          <w:instrText>PAGEREF sect_N_3_5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3_6">
        <w:r>
          <w:rPr>
            <w:rFonts w:ascii="Arial" w:hAnsi="Arial"/>
            <w:color w:val="000000"/>
            <w:sz w:val="18"/>
          </w:rPr>
          <w:t>N.3.6.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_6">
        <w:r>
          <w:fldChar w:fldCharType="begin"/>
        </w:r>
        <w:r>
          <w:rPr>
            <w:rFonts w:ascii="Arial" w:hAnsi="Arial"/>
            <w:color w:val="000000"/>
            <w:sz w:val="18"/>
          </w:rPr>
          <w:instrText>PAGEREF sect_N_3_6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7" w:name="toc_PS3_2_sect_N_4"/>
    <w:p>
      <w:pPr>
        <w:tabs>
          <w:tab w:val="left" w:pos="5340" w:leader="dot"/>
        </w:tabs>
        <w:spacing w:before="0" w:after="0" w:line="240" w:lineRule="auto"/>
        <w:ind w:left="480" w:right="240" w:firstLine="0"/>
      </w:pPr>
      <w:hyperlink w:anchor="sect_N_4_1">
        <w:r>
          <w:rPr>
            <w:rFonts w:ascii="Arial" w:hAnsi="Arial"/>
            <w:color w:val="000000"/>
            <w:sz w:val="18"/>
          </w:rPr>
          <w:t>N.4.1. Application Entities and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7"/>
    <w:bookmarkStart w:id="18" w:name="toc_PS3_2_sect_N_4_1"/>
    <w:p>
      <w:pPr>
        <w:tabs>
          <w:tab w:val="left" w:pos="5460" w:leader="dot"/>
        </w:tabs>
        <w:spacing w:before="0" w:after="0" w:line="240" w:lineRule="auto"/>
        <w:ind w:left="720" w:right="240" w:firstLine="0"/>
      </w:pPr>
      <w:hyperlink w:anchor="sect_N_4_1_1">
        <w:r>
          <w:rPr>
            <w:rFonts w:ascii="Arial" w:hAnsi="Arial"/>
            <w:color w:val="000000"/>
            <w:sz w:val="18"/>
          </w:rPr>
          <w:t xml:space="preserve">N.4.1.1. Functional Definition of </w:t>
        </w:r>
        <w:r>
          <w:rPr>
            <w:rFonts w:ascii="Arial" w:hAnsi="Arial"/>
            <w:i/>
            <w:color w:val="000000"/>
            <w:sz w:val="18"/>
          </w:rPr>
          <w:t>&lt;Application Entity 1&gt;</w:t>
        </w:r>
        <w:r>
          <w:rPr>
            <w:rFonts w:ascii="Arial" w:hAnsi="Arial"/>
            <w:color w:val="000000"/>
            <w:sz w:val="18"/>
          </w:rPr>
          <w:t xml:space="preserve"> </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_1">
        <w:r>
          <w:fldChar w:fldCharType="begin"/>
        </w:r>
        <w:r>
          <w:rPr>
            <w:rFonts w:ascii="Arial" w:hAnsi="Arial"/>
            <w:color w:val="000000"/>
            <w:sz w:val="18"/>
          </w:rPr>
          <w:instrText>PAGEREF sect_N_4_1_1</w:instrText>
        </w:r>
        <w:r>
          <w:fldChar w:fldCharType="separate"/>
        </w:r>
        <w:r>
          <w:rPr>
            <w:rFonts w:ascii="Arial" w:hAnsi="Arial"/>
            <w:color w:val="000000"/>
            <w:sz w:val="18"/>
          </w:rPr>
          <w:t>0</w:t>
        </w:r>
        <w:r>
          <w:fldChar w:fldCharType="end"/>
        </w:r>
      </w:hyperlink>
    </w:p>
    <w:bookmarkEnd w:id="18"/>
    <w:p>
      <w:pPr>
        <w:tabs>
          <w:tab w:val="left" w:pos="5220" w:leader="dot"/>
        </w:tabs>
        <w:spacing w:before="0" w:after="0" w:line="240" w:lineRule="auto"/>
        <w:ind w:left="240" w:right="240" w:firstLine="0"/>
      </w:pPr>
      <w:hyperlink w:anchor="sect_N_5">
        <w:r>
          <w:rPr>
            <w:rFonts w:ascii="Arial" w:hAnsi="Arial"/>
            <w:color w:val="000000"/>
            <w:sz w:val="18"/>
          </w:rPr>
          <w:t>N.5. Service and Interoperability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
        <w:r>
          <w:fldChar w:fldCharType="begin"/>
        </w:r>
        <w:r>
          <w:rPr>
            <w:rFonts w:ascii="Arial" w:hAnsi="Arial"/>
            <w:color w:val="000000"/>
            <w:sz w:val="18"/>
          </w:rPr>
          <w:instrText>PAGEREF sect_N_5</w:instrText>
        </w:r>
        <w:r>
          <w:fldChar w:fldCharType="separate"/>
        </w:r>
        <w:r>
          <w:rPr>
            <w:rFonts w:ascii="Arial" w:hAnsi="Arial"/>
            <w:color w:val="000000"/>
            <w:sz w:val="18"/>
          </w:rPr>
          <w:t>0</w:t>
        </w:r>
        <w:r>
          <w:fldChar w:fldCharType="end"/>
        </w:r>
      </w:hyperlink>
    </w:p>
    <w:bookmarkStart w:id="19" w:name="toc_PS3_2_sect_N_5"/>
    <w:p>
      <w:pPr>
        <w:tabs>
          <w:tab w:val="left" w:pos="5340" w:leader="dot"/>
        </w:tabs>
        <w:spacing w:before="0" w:after="0" w:line="240" w:lineRule="auto"/>
        <w:ind w:left="480" w:right="240" w:firstLine="0"/>
      </w:pPr>
      <w:hyperlink w:anchor="sect_N_5_1">
        <w:r>
          <w:rPr>
            <w:rFonts w:ascii="Arial" w:hAnsi="Arial"/>
            <w:color w:val="000000"/>
            <w:sz w:val="18"/>
          </w:rPr>
          <w:t>N.5.1. Mapping of Services to Application Entities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1">
        <w:r>
          <w:fldChar w:fldCharType="begin"/>
        </w:r>
        <w:r>
          <w:rPr>
            <w:rFonts w:ascii="Arial" w:hAnsi="Arial"/>
            <w:color w:val="000000"/>
            <w:sz w:val="18"/>
          </w:rPr>
          <w:instrText>PAGEREF sect_N_5_1</w:instrText>
        </w:r>
        <w:r>
          <w:fldChar w:fldCharType="separate"/>
        </w:r>
        <w:r>
          <w:rPr>
            <w:rFonts w:ascii="Arial" w:hAnsi="Arial"/>
            <w:color w:val="000000"/>
            <w:sz w:val="18"/>
          </w:rPr>
          <w:t>0</w:t>
        </w:r>
        <w:r>
          <w:fldChar w:fldCharType="end"/>
        </w:r>
      </w:hyperlink>
    </w:p>
    <w:bookmarkEnd w:id="19"/>
    <w:p>
      <w:pPr>
        <w:tabs>
          <w:tab w:val="left" w:pos="5340" w:leader="dot"/>
        </w:tabs>
        <w:spacing w:before="0" w:after="0" w:line="240" w:lineRule="auto"/>
        <w:ind w:left="480" w:right="240" w:firstLine="0"/>
      </w:pPr>
      <w:hyperlink w:anchor="sect_N_5_2">
        <w:r>
          <w:rPr>
            <w:rFonts w:ascii="Arial" w:hAnsi="Arial"/>
            <w:color w:val="000000"/>
            <w:sz w:val="18"/>
          </w:rPr>
          <w:t>N.5.2.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
        <w:r>
          <w:fldChar w:fldCharType="begin"/>
        </w:r>
        <w:r>
          <w:rPr>
            <w:rFonts w:ascii="Arial" w:hAnsi="Arial"/>
            <w:color w:val="000000"/>
            <w:sz w:val="18"/>
          </w:rPr>
          <w:instrText>PAGEREF sect_N_5_2</w:instrText>
        </w:r>
        <w:r>
          <w:fldChar w:fldCharType="separate"/>
        </w:r>
        <w:r>
          <w:rPr>
            <w:rFonts w:ascii="Arial" w:hAnsi="Arial"/>
            <w:color w:val="000000"/>
            <w:sz w:val="18"/>
          </w:rPr>
          <w:t>0</w:t>
        </w:r>
        <w:r>
          <w:fldChar w:fldCharType="end"/>
        </w:r>
      </w:hyperlink>
    </w:p>
    <w:bookmarkStart w:id="20" w:name="toc_PS3_2_sect_N_5_2"/>
    <w:p>
      <w:pPr>
        <w:tabs>
          <w:tab w:val="left" w:pos="5460" w:leader="dot"/>
        </w:tabs>
        <w:spacing w:before="0" w:after="0" w:line="240" w:lineRule="auto"/>
        <w:ind w:left="720" w:right="240" w:firstLine="0"/>
      </w:pPr>
      <w:hyperlink w:anchor="sect_N_5_2_1">
        <w:r>
          <w:rPr>
            <w:rFonts w:ascii="Arial" w:hAnsi="Arial"/>
            <w:color w:val="000000"/>
            <w:sz w:val="18"/>
          </w:rPr>
          <w:t>N.5.2.1. Basic Worklist Management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1">
        <w:r>
          <w:fldChar w:fldCharType="begin"/>
        </w:r>
        <w:r>
          <w:rPr>
            <w:rFonts w:ascii="Arial" w:hAnsi="Arial"/>
            <w:color w:val="000000"/>
            <w:sz w:val="18"/>
          </w:rPr>
          <w:instrText>PAGEREF sect_N_5_2_1</w:instrText>
        </w:r>
        <w:r>
          <w:fldChar w:fldCharType="separate"/>
        </w:r>
        <w:r>
          <w:rPr>
            <w:rFonts w:ascii="Arial" w:hAnsi="Arial"/>
            <w:color w:val="000000"/>
            <w:sz w:val="18"/>
          </w:rPr>
          <w:t>0</w:t>
        </w:r>
        <w:r>
          <w:fldChar w:fldCharType="end"/>
        </w:r>
      </w:hyperlink>
    </w:p>
    <w:bookmarkEnd w:id="20"/>
    <w:bookmarkStart w:id="21" w:name="toc_PS3_2_sect_N_5_2_1"/>
    <w:p>
      <w:pPr>
        <w:tabs>
          <w:tab w:val="left" w:pos="5580" w:leader="dot"/>
        </w:tabs>
        <w:spacing w:before="0" w:after="0" w:line="240" w:lineRule="auto"/>
        <w:ind w:left="960" w:right="240" w:firstLine="0"/>
      </w:pPr>
      <w:hyperlink w:anchor="sect_N_5_2_1_1">
        <w:r>
          <w:rPr>
            <w:rFonts w:ascii="Arial" w:hAnsi="Arial"/>
            <w:color w:val="000000"/>
            <w:sz w:val="18"/>
          </w:rPr>
          <w:t>N.5.2.1.1. SCU of the Modality Worklist Information Model - FIND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1_1">
        <w:r>
          <w:fldChar w:fldCharType="begin"/>
        </w:r>
        <w:r>
          <w:rPr>
            <w:rFonts w:ascii="Arial" w:hAnsi="Arial"/>
            <w:color w:val="000000"/>
            <w:sz w:val="18"/>
          </w:rPr>
          <w:instrText>PAGEREF sect_N_5_2_1_1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N_5_2_1_2">
        <w:r>
          <w:rPr>
            <w:rFonts w:ascii="Arial" w:hAnsi="Arial"/>
            <w:color w:val="000000"/>
            <w:sz w:val="18"/>
          </w:rPr>
          <w:t>N.5.2.1.2. SCP of the Modality Worklist Information Model - FIND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1_2">
        <w:r>
          <w:fldChar w:fldCharType="begin"/>
        </w:r>
        <w:r>
          <w:rPr>
            <w:rFonts w:ascii="Arial" w:hAnsi="Arial"/>
            <w:color w:val="000000"/>
            <w:sz w:val="18"/>
          </w:rPr>
          <w:instrText>PAGEREF sect_N_5_2_1_2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5_2_2">
        <w:r>
          <w:rPr>
            <w:rFonts w:ascii="Arial" w:hAnsi="Arial"/>
            <w:color w:val="000000"/>
            <w:sz w:val="18"/>
          </w:rPr>
          <w:t>N.5.2.2. Modality Performed Procedure Step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2">
        <w:r>
          <w:fldChar w:fldCharType="begin"/>
        </w:r>
        <w:r>
          <w:rPr>
            <w:rFonts w:ascii="Arial" w:hAnsi="Arial"/>
            <w:color w:val="000000"/>
            <w:sz w:val="18"/>
          </w:rPr>
          <w:instrText>PAGEREF sect_N_5_2_2</w:instrText>
        </w:r>
        <w:r>
          <w:fldChar w:fldCharType="separate"/>
        </w:r>
        <w:r>
          <w:rPr>
            <w:rFonts w:ascii="Arial" w:hAnsi="Arial"/>
            <w:color w:val="000000"/>
            <w:sz w:val="18"/>
          </w:rPr>
          <w:t>0</w:t>
        </w:r>
        <w:r>
          <w:fldChar w:fldCharType="end"/>
        </w:r>
      </w:hyperlink>
    </w:p>
    <w:bookmarkStart w:id="22" w:name="toc_PS3_2_sect_N_5_2_2"/>
    <w:p>
      <w:pPr>
        <w:tabs>
          <w:tab w:val="left" w:pos="5580" w:leader="dot"/>
        </w:tabs>
        <w:spacing w:before="0" w:after="0" w:line="240" w:lineRule="auto"/>
        <w:ind w:left="960" w:right="240" w:firstLine="0"/>
      </w:pPr>
      <w:hyperlink w:anchor="sect_N_5_2_2_1">
        <w:r>
          <w:rPr>
            <w:rFonts w:ascii="Arial" w:hAnsi="Arial"/>
            <w:color w:val="000000"/>
            <w:sz w:val="18"/>
          </w:rPr>
          <w:t>N.5.2.2.1. SCU of the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2_1">
        <w:r>
          <w:fldChar w:fldCharType="begin"/>
        </w:r>
        <w:r>
          <w:rPr>
            <w:rFonts w:ascii="Arial" w:hAnsi="Arial"/>
            <w:color w:val="000000"/>
            <w:sz w:val="18"/>
          </w:rPr>
          <w:instrText>PAGEREF sect_N_5_2_2_1</w:instrText>
        </w:r>
        <w:r>
          <w:fldChar w:fldCharType="separate"/>
        </w:r>
        <w:r>
          <w:rPr>
            <w:rFonts w:ascii="Arial" w:hAnsi="Arial"/>
            <w:color w:val="000000"/>
            <w:sz w:val="18"/>
          </w:rPr>
          <w:t>0</w:t>
        </w:r>
        <w:r>
          <w:fldChar w:fldCharType="end"/>
        </w:r>
      </w:hyperlink>
    </w:p>
    <w:bookmarkEnd w:id="22"/>
    <w:p>
      <w:pPr>
        <w:tabs>
          <w:tab w:val="left" w:pos="5580" w:leader="dot"/>
        </w:tabs>
        <w:spacing w:before="0" w:after="0" w:line="240" w:lineRule="auto"/>
        <w:ind w:left="960" w:right="240" w:firstLine="0"/>
      </w:pPr>
      <w:hyperlink w:anchor="sect_N_5_2_2_2">
        <w:r>
          <w:rPr>
            <w:rFonts w:ascii="Arial" w:hAnsi="Arial"/>
            <w:color w:val="000000"/>
            <w:sz w:val="18"/>
          </w:rPr>
          <w:t>N.5.2.2.2. SCP of the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2_2">
        <w:r>
          <w:fldChar w:fldCharType="begin"/>
        </w:r>
        <w:r>
          <w:rPr>
            <w:rFonts w:ascii="Arial" w:hAnsi="Arial"/>
            <w:color w:val="000000"/>
            <w:sz w:val="18"/>
          </w:rPr>
          <w:instrText>PAGEREF sect_N_5_2_2_2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5_2_3">
        <w:r>
          <w:rPr>
            <w:rFonts w:ascii="Arial" w:hAnsi="Arial"/>
            <w:color w:val="000000"/>
            <w:sz w:val="18"/>
          </w:rPr>
          <w:t>N.5.2.3. Unified Worklist and Procedure Step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3">
        <w:r>
          <w:fldChar w:fldCharType="begin"/>
        </w:r>
        <w:r>
          <w:rPr>
            <w:rFonts w:ascii="Arial" w:hAnsi="Arial"/>
            <w:color w:val="000000"/>
            <w:sz w:val="18"/>
          </w:rPr>
          <w:instrText>PAGEREF sect_N_5_2_3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5_2_4">
        <w:r>
          <w:rPr>
            <w:rFonts w:ascii="Arial" w:hAnsi="Arial"/>
            <w:color w:val="000000"/>
            <w:sz w:val="18"/>
          </w:rPr>
          <w:t>N.5.2.4. Instance Availability Notification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4">
        <w:r>
          <w:fldChar w:fldCharType="begin"/>
        </w:r>
        <w:r>
          <w:rPr>
            <w:rFonts w:ascii="Arial" w:hAnsi="Arial"/>
            <w:color w:val="000000"/>
            <w:sz w:val="18"/>
          </w:rPr>
          <w:instrText>PAGEREF sect_N_5_2_4</w:instrText>
        </w:r>
        <w:r>
          <w:fldChar w:fldCharType="separate"/>
        </w:r>
        <w:r>
          <w:rPr>
            <w:rFonts w:ascii="Arial" w:hAnsi="Arial"/>
            <w:color w:val="000000"/>
            <w:sz w:val="18"/>
          </w:rPr>
          <w:t>0</w:t>
        </w:r>
        <w:r>
          <w:fldChar w:fldCharType="end"/>
        </w:r>
      </w:hyperlink>
    </w:p>
    <w:bookmarkStart w:id="23" w:name="toc_PS3_2_sect_N_5_2_4"/>
    <w:p>
      <w:pPr>
        <w:tabs>
          <w:tab w:val="left" w:pos="5580" w:leader="dot"/>
        </w:tabs>
        <w:spacing w:before="0" w:after="0" w:line="240" w:lineRule="auto"/>
        <w:ind w:left="960" w:right="240" w:firstLine="0"/>
      </w:pPr>
      <w:hyperlink w:anchor="sect_N_5_2_4_1">
        <w:r>
          <w:rPr>
            <w:rFonts w:ascii="Arial" w:hAnsi="Arial"/>
            <w:color w:val="000000"/>
            <w:sz w:val="18"/>
          </w:rPr>
          <w:t>N.5.2.4.1. SCU of the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4_1">
        <w:r>
          <w:fldChar w:fldCharType="begin"/>
        </w:r>
        <w:r>
          <w:rPr>
            <w:rFonts w:ascii="Arial" w:hAnsi="Arial"/>
            <w:color w:val="000000"/>
            <w:sz w:val="18"/>
          </w:rPr>
          <w:instrText>PAGEREF sect_N_5_2_4_1</w:instrText>
        </w:r>
        <w:r>
          <w:fldChar w:fldCharType="separate"/>
        </w:r>
        <w:r>
          <w:rPr>
            <w:rFonts w:ascii="Arial" w:hAnsi="Arial"/>
            <w:color w:val="000000"/>
            <w:sz w:val="18"/>
          </w:rPr>
          <w:t>0</w:t>
        </w:r>
        <w:r>
          <w:fldChar w:fldCharType="end"/>
        </w:r>
      </w:hyperlink>
    </w:p>
    <w:bookmarkEnd w:id="23"/>
    <w:p>
      <w:pPr>
        <w:tabs>
          <w:tab w:val="left" w:pos="5580" w:leader="dot"/>
        </w:tabs>
        <w:spacing w:before="0" w:after="0" w:line="240" w:lineRule="auto"/>
        <w:ind w:left="960" w:right="240" w:firstLine="0"/>
      </w:pPr>
      <w:hyperlink w:anchor="sect_N_5_2_4_2">
        <w:r>
          <w:rPr>
            <w:rFonts w:ascii="Arial" w:hAnsi="Arial"/>
            <w:color w:val="000000"/>
            <w:sz w:val="18"/>
          </w:rPr>
          <w:t>N.5.2.4.2. SCP of the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4_2">
        <w:r>
          <w:fldChar w:fldCharType="begin"/>
        </w:r>
        <w:r>
          <w:rPr>
            <w:rFonts w:ascii="Arial" w:hAnsi="Arial"/>
            <w:color w:val="000000"/>
            <w:sz w:val="18"/>
          </w:rPr>
          <w:instrText>PAGEREF sect_N_5_2_4_2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5_2_5">
        <w:r>
          <w:rPr>
            <w:rFonts w:ascii="Arial" w:hAnsi="Arial"/>
            <w:color w:val="000000"/>
            <w:sz w:val="18"/>
          </w:rPr>
          <w:t>N.5.2.5. Storage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5">
        <w:r>
          <w:fldChar w:fldCharType="begin"/>
        </w:r>
        <w:r>
          <w:rPr>
            <w:rFonts w:ascii="Arial" w:hAnsi="Arial"/>
            <w:color w:val="000000"/>
            <w:sz w:val="18"/>
          </w:rPr>
          <w:instrText>PAGEREF sect_N_5_2_5</w:instrText>
        </w:r>
        <w:r>
          <w:fldChar w:fldCharType="separate"/>
        </w:r>
        <w:r>
          <w:rPr>
            <w:rFonts w:ascii="Arial" w:hAnsi="Arial"/>
            <w:color w:val="000000"/>
            <w:sz w:val="18"/>
          </w:rPr>
          <w:t>0</w:t>
        </w:r>
        <w:r>
          <w:fldChar w:fldCharType="end"/>
        </w:r>
      </w:hyperlink>
    </w:p>
    <w:bookmarkStart w:id="24" w:name="toc_PS3_2_sect_N_5_2_5"/>
    <w:p>
      <w:pPr>
        <w:tabs>
          <w:tab w:val="left" w:pos="5580" w:leader="dot"/>
        </w:tabs>
        <w:spacing w:before="0" w:after="0" w:line="240" w:lineRule="auto"/>
        <w:ind w:left="960" w:right="240" w:firstLine="0"/>
      </w:pPr>
      <w:hyperlink w:anchor="sect_N_5_2_5_1">
        <w:r>
          <w:rPr>
            <w:rFonts w:ascii="Arial" w:hAnsi="Arial"/>
            <w:color w:val="000000"/>
            <w:sz w:val="18"/>
          </w:rPr>
          <w:t>N.5.2.5.1. SCU of the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5_1">
        <w:r>
          <w:fldChar w:fldCharType="begin"/>
        </w:r>
        <w:r>
          <w:rPr>
            <w:rFonts w:ascii="Arial" w:hAnsi="Arial"/>
            <w:color w:val="000000"/>
            <w:sz w:val="18"/>
          </w:rPr>
          <w:instrText>PAGEREF sect_N_5_2_5_1</w:instrText>
        </w:r>
        <w:r>
          <w:fldChar w:fldCharType="separate"/>
        </w:r>
        <w:r>
          <w:rPr>
            <w:rFonts w:ascii="Arial" w:hAnsi="Arial"/>
            <w:color w:val="000000"/>
            <w:sz w:val="18"/>
          </w:rPr>
          <w:t>0</w:t>
        </w:r>
        <w:r>
          <w:fldChar w:fldCharType="end"/>
        </w:r>
      </w:hyperlink>
    </w:p>
    <w:bookmarkEnd w:id="24"/>
    <w:bookmarkStart w:id="25" w:name="toc_PS3_2_sect_N_5_2_5_1"/>
    <w:p>
      <w:pPr>
        <w:tabs>
          <w:tab w:val="left" w:pos="5700" w:leader="dot"/>
        </w:tabs>
        <w:spacing w:before="0" w:after="0" w:line="240" w:lineRule="auto"/>
        <w:ind w:left="1200" w:right="240" w:firstLine="0"/>
      </w:pPr>
      <w:hyperlink w:anchor="sect_N_5_2_5_1_1">
        <w:r>
          <w:rPr>
            <w:rFonts w:ascii="Arial" w:hAnsi="Arial"/>
            <w:color w:val="000000"/>
            <w:sz w:val="18"/>
          </w:rPr>
          <w:t>N.5.2.5.1.1. Transcoding of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5_1_1">
        <w:r>
          <w:fldChar w:fldCharType="begin"/>
        </w:r>
        <w:r>
          <w:rPr>
            <w:rFonts w:ascii="Arial" w:hAnsi="Arial"/>
            <w:color w:val="000000"/>
            <w:sz w:val="18"/>
          </w:rPr>
          <w:instrText>PAGEREF sect_N_5_2_5_1_1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N_5_2_5_2">
        <w:r>
          <w:rPr>
            <w:rFonts w:ascii="Arial" w:hAnsi="Arial"/>
            <w:color w:val="000000"/>
            <w:sz w:val="18"/>
          </w:rPr>
          <w:t>N.5.2.5.2. SCP of the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5_2">
        <w:r>
          <w:fldChar w:fldCharType="begin"/>
        </w:r>
        <w:r>
          <w:rPr>
            <w:rFonts w:ascii="Arial" w:hAnsi="Arial"/>
            <w:color w:val="000000"/>
            <w:sz w:val="18"/>
          </w:rPr>
          <w:instrText>PAGEREF sect_N_5_2_5_2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5_2_6">
        <w:r>
          <w:rPr>
            <w:rFonts w:ascii="Arial" w:hAnsi="Arial"/>
            <w:color w:val="000000"/>
            <w:sz w:val="18"/>
          </w:rPr>
          <w:t>N.5.2.6. Storage Commitment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6">
        <w:r>
          <w:fldChar w:fldCharType="begin"/>
        </w:r>
        <w:r>
          <w:rPr>
            <w:rFonts w:ascii="Arial" w:hAnsi="Arial"/>
            <w:color w:val="000000"/>
            <w:sz w:val="18"/>
          </w:rPr>
          <w:instrText>PAGEREF sect_N_5_2_6</w:instrText>
        </w:r>
        <w:r>
          <w:fldChar w:fldCharType="separate"/>
        </w:r>
        <w:r>
          <w:rPr>
            <w:rFonts w:ascii="Arial" w:hAnsi="Arial"/>
            <w:color w:val="000000"/>
            <w:sz w:val="18"/>
          </w:rPr>
          <w:t>0</w:t>
        </w:r>
        <w:r>
          <w:fldChar w:fldCharType="end"/>
        </w:r>
      </w:hyperlink>
    </w:p>
    <w:bookmarkStart w:id="26" w:name="toc_PS3_2_sect_N_5_2_6"/>
    <w:p>
      <w:pPr>
        <w:tabs>
          <w:tab w:val="left" w:pos="5580" w:leader="dot"/>
        </w:tabs>
        <w:spacing w:before="0" w:after="0" w:line="240" w:lineRule="auto"/>
        <w:ind w:left="960" w:right="240" w:firstLine="0"/>
      </w:pPr>
      <w:hyperlink w:anchor="sect_N_5_2_6_1">
        <w:r>
          <w:rPr>
            <w:rFonts w:ascii="Arial" w:hAnsi="Arial"/>
            <w:color w:val="000000"/>
            <w:sz w:val="18"/>
          </w:rPr>
          <w:t>N.5.2.6.1. SCU of the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6_1">
        <w:r>
          <w:fldChar w:fldCharType="begin"/>
        </w:r>
        <w:r>
          <w:rPr>
            <w:rFonts w:ascii="Arial" w:hAnsi="Arial"/>
            <w:color w:val="000000"/>
            <w:sz w:val="18"/>
          </w:rPr>
          <w:instrText>PAGEREF sect_N_5_2_6_1</w:instrText>
        </w:r>
        <w:r>
          <w:fldChar w:fldCharType="separate"/>
        </w:r>
        <w:r>
          <w:rPr>
            <w:rFonts w:ascii="Arial" w:hAnsi="Arial"/>
            <w:color w:val="000000"/>
            <w:sz w:val="18"/>
          </w:rPr>
          <w:t>0</w:t>
        </w:r>
        <w:r>
          <w:fldChar w:fldCharType="end"/>
        </w:r>
      </w:hyperlink>
    </w:p>
    <w:bookmarkEnd w:id="26"/>
    <w:p>
      <w:pPr>
        <w:tabs>
          <w:tab w:val="left" w:pos="5580" w:leader="dot"/>
        </w:tabs>
        <w:spacing w:before="0" w:after="0" w:line="240" w:lineRule="auto"/>
        <w:ind w:left="960" w:right="240" w:firstLine="0"/>
      </w:pPr>
      <w:hyperlink w:anchor="sect_N_5_2_6_2">
        <w:r>
          <w:rPr>
            <w:rFonts w:ascii="Arial" w:hAnsi="Arial"/>
            <w:color w:val="000000"/>
            <w:sz w:val="18"/>
          </w:rPr>
          <w:t>N.5.2.6.2. SCP of the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6_2">
        <w:r>
          <w:fldChar w:fldCharType="begin"/>
        </w:r>
        <w:r>
          <w:rPr>
            <w:rFonts w:ascii="Arial" w:hAnsi="Arial"/>
            <w:color w:val="000000"/>
            <w:sz w:val="18"/>
          </w:rPr>
          <w:instrText>PAGEREF sect_N_5_2_6_2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5_2_7">
        <w:r>
          <w:rPr>
            <w:rFonts w:ascii="Arial" w:hAnsi="Arial"/>
            <w:color w:val="000000"/>
            <w:sz w:val="18"/>
          </w:rPr>
          <w:t>N.5.2.7.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7">
        <w:r>
          <w:fldChar w:fldCharType="begin"/>
        </w:r>
        <w:r>
          <w:rPr>
            <w:rFonts w:ascii="Arial" w:hAnsi="Arial"/>
            <w:color w:val="000000"/>
            <w:sz w:val="18"/>
          </w:rPr>
          <w:instrText>PAGEREF sect_N_5_2_7</w:instrText>
        </w:r>
        <w:r>
          <w:fldChar w:fldCharType="separate"/>
        </w:r>
        <w:r>
          <w:rPr>
            <w:rFonts w:ascii="Arial" w:hAnsi="Arial"/>
            <w:color w:val="000000"/>
            <w:sz w:val="18"/>
          </w:rPr>
          <w:t>0</w:t>
        </w:r>
        <w:r>
          <w:fldChar w:fldCharType="end"/>
        </w:r>
      </w:hyperlink>
    </w:p>
    <w:bookmarkStart w:id="27" w:name="toc_PS3_2_sect_N_5_2_7"/>
    <w:p>
      <w:pPr>
        <w:tabs>
          <w:tab w:val="left" w:pos="5580" w:leader="dot"/>
        </w:tabs>
        <w:spacing w:before="0" w:after="0" w:line="240" w:lineRule="auto"/>
        <w:ind w:left="960" w:right="240" w:firstLine="0"/>
      </w:pPr>
      <w:hyperlink w:anchor="sect_N_5_2_7_1">
        <w:r>
          <w:rPr>
            <w:rFonts w:ascii="Arial" w:hAnsi="Arial"/>
            <w:color w:val="000000"/>
            <w:sz w:val="18"/>
          </w:rPr>
          <w:t>N.5.2.7.1. SCU of the Study Root Q/R Information Model - FIND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7_1">
        <w:r>
          <w:fldChar w:fldCharType="begin"/>
        </w:r>
        <w:r>
          <w:rPr>
            <w:rFonts w:ascii="Arial" w:hAnsi="Arial"/>
            <w:color w:val="000000"/>
            <w:sz w:val="18"/>
          </w:rPr>
          <w:instrText>PAGEREF sect_N_5_2_7_1</w:instrText>
        </w:r>
        <w:r>
          <w:fldChar w:fldCharType="separate"/>
        </w:r>
        <w:r>
          <w:rPr>
            <w:rFonts w:ascii="Arial" w:hAnsi="Arial"/>
            <w:color w:val="000000"/>
            <w:sz w:val="18"/>
          </w:rPr>
          <w:t>0</w:t>
        </w:r>
        <w:r>
          <w:fldChar w:fldCharType="end"/>
        </w:r>
      </w:hyperlink>
    </w:p>
    <w:bookmarkEnd w:id="27"/>
    <w:p>
      <w:pPr>
        <w:tabs>
          <w:tab w:val="left" w:pos="5580" w:leader="dot"/>
        </w:tabs>
        <w:spacing w:before="0" w:after="0" w:line="240" w:lineRule="auto"/>
        <w:ind w:left="960" w:right="240" w:firstLine="0"/>
      </w:pPr>
      <w:hyperlink w:anchor="sect_N_5_2_7_2">
        <w:r>
          <w:rPr>
            <w:rFonts w:ascii="Arial" w:hAnsi="Arial"/>
            <w:color w:val="000000"/>
            <w:sz w:val="18"/>
          </w:rPr>
          <w:t>N.5.2.7.2. SCU of the Patient Root Q/R Information Model - FIND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7_2">
        <w:r>
          <w:fldChar w:fldCharType="begin"/>
        </w:r>
        <w:r>
          <w:rPr>
            <w:rFonts w:ascii="Arial" w:hAnsi="Arial"/>
            <w:color w:val="000000"/>
            <w:sz w:val="18"/>
          </w:rPr>
          <w:instrText>PAGEREF sect_N_5_2_7_2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2_7_3">
        <w:r>
          <w:rPr>
            <w:rFonts w:ascii="Arial" w:hAnsi="Arial"/>
            <w:color w:val="000000"/>
            <w:sz w:val="18"/>
          </w:rPr>
          <w:t>N.5.2.7.3. SCU of the Study Root Q/R Information Model - MOVE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7_3">
        <w:r>
          <w:fldChar w:fldCharType="begin"/>
        </w:r>
        <w:r>
          <w:rPr>
            <w:rFonts w:ascii="Arial" w:hAnsi="Arial"/>
            <w:color w:val="000000"/>
            <w:sz w:val="18"/>
          </w:rPr>
          <w:instrText>PAGEREF sect_N_5_2_7_3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2_7_4">
        <w:r>
          <w:rPr>
            <w:rFonts w:ascii="Arial" w:hAnsi="Arial"/>
            <w:color w:val="000000"/>
            <w:sz w:val="18"/>
          </w:rPr>
          <w:t>N.5.2.7.4. SCU of the Patient Root Q/R Information Model - MOVE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7_4">
        <w:r>
          <w:fldChar w:fldCharType="begin"/>
        </w:r>
        <w:r>
          <w:rPr>
            <w:rFonts w:ascii="Arial" w:hAnsi="Arial"/>
            <w:color w:val="000000"/>
            <w:sz w:val="18"/>
          </w:rPr>
          <w:instrText>PAGEREF sect_N_5_2_7_4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2_7_5">
        <w:r>
          <w:rPr>
            <w:rFonts w:ascii="Arial" w:hAnsi="Arial"/>
            <w:color w:val="000000"/>
            <w:sz w:val="18"/>
          </w:rPr>
          <w:t>N.5.2.7.5. SCP of the Study Root Q/R Information Model - FIND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7_5">
        <w:r>
          <w:fldChar w:fldCharType="begin"/>
        </w:r>
        <w:r>
          <w:rPr>
            <w:rFonts w:ascii="Arial" w:hAnsi="Arial"/>
            <w:color w:val="000000"/>
            <w:sz w:val="18"/>
          </w:rPr>
          <w:instrText>PAGEREF sect_N_5_2_7_5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2_7_6">
        <w:r>
          <w:rPr>
            <w:rFonts w:ascii="Arial" w:hAnsi="Arial"/>
            <w:color w:val="000000"/>
            <w:sz w:val="18"/>
          </w:rPr>
          <w:t>N.5.2.7.6. SCP of the Patient Root Q/R Information Model - FIND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7_6">
        <w:r>
          <w:fldChar w:fldCharType="begin"/>
        </w:r>
        <w:r>
          <w:rPr>
            <w:rFonts w:ascii="Arial" w:hAnsi="Arial"/>
            <w:color w:val="000000"/>
            <w:sz w:val="18"/>
          </w:rPr>
          <w:instrText>PAGEREF sect_N_5_2_7_6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2_7_7">
        <w:r>
          <w:rPr>
            <w:rFonts w:ascii="Arial" w:hAnsi="Arial"/>
            <w:color w:val="000000"/>
            <w:sz w:val="18"/>
          </w:rPr>
          <w:t>N.5.2.7.7. SCP of the Study Root Q/R Information Model - MOVE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7_7">
        <w:r>
          <w:fldChar w:fldCharType="begin"/>
        </w:r>
        <w:r>
          <w:rPr>
            <w:rFonts w:ascii="Arial" w:hAnsi="Arial"/>
            <w:color w:val="000000"/>
            <w:sz w:val="18"/>
          </w:rPr>
          <w:instrText>PAGEREF sect_N_5_2_7_7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2_7_8">
        <w:r>
          <w:rPr>
            <w:rFonts w:ascii="Arial" w:hAnsi="Arial"/>
            <w:color w:val="000000"/>
            <w:sz w:val="18"/>
          </w:rPr>
          <w:t>N.5.2.7.8. SCP of the Patient Root Q/R - Information Model - MOVE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7_8">
        <w:r>
          <w:fldChar w:fldCharType="begin"/>
        </w:r>
        <w:r>
          <w:rPr>
            <w:rFonts w:ascii="Arial" w:hAnsi="Arial"/>
            <w:color w:val="000000"/>
            <w:sz w:val="18"/>
          </w:rPr>
          <w:instrText>PAGEREF sect_N_5_2_7_8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5_2_8">
        <w:r>
          <w:rPr>
            <w:rFonts w:ascii="Arial" w:hAnsi="Arial"/>
            <w:color w:val="000000"/>
            <w:sz w:val="18"/>
          </w:rPr>
          <w:t>N.5.2.8. Print Management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
        <w:r>
          <w:fldChar w:fldCharType="begin"/>
        </w:r>
        <w:r>
          <w:rPr>
            <w:rFonts w:ascii="Arial" w:hAnsi="Arial"/>
            <w:color w:val="000000"/>
            <w:sz w:val="18"/>
          </w:rPr>
          <w:instrText>PAGEREF sect_N_5_2_8</w:instrText>
        </w:r>
        <w:r>
          <w:fldChar w:fldCharType="separate"/>
        </w:r>
        <w:r>
          <w:rPr>
            <w:rFonts w:ascii="Arial" w:hAnsi="Arial"/>
            <w:color w:val="000000"/>
            <w:sz w:val="18"/>
          </w:rPr>
          <w:t>0</w:t>
        </w:r>
        <w:r>
          <w:fldChar w:fldCharType="end"/>
        </w:r>
      </w:hyperlink>
    </w:p>
    <w:bookmarkStart w:id="28" w:name="toc_PS3_2_sect_N_5_2_8"/>
    <w:p>
      <w:pPr>
        <w:tabs>
          <w:tab w:val="left" w:pos="5580" w:leader="dot"/>
        </w:tabs>
        <w:spacing w:before="0" w:after="0" w:line="240" w:lineRule="auto"/>
        <w:ind w:left="960" w:right="240" w:firstLine="0"/>
      </w:pPr>
      <w:hyperlink w:anchor="sect_N_5_2_8_1">
        <w:r>
          <w:rPr>
            <w:rFonts w:ascii="Arial" w:hAnsi="Arial"/>
            <w:color w:val="000000"/>
            <w:sz w:val="18"/>
          </w:rPr>
          <w:t>N.5.2.8.1. SCU of the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1">
        <w:r>
          <w:fldChar w:fldCharType="begin"/>
        </w:r>
        <w:r>
          <w:rPr>
            <w:rFonts w:ascii="Arial" w:hAnsi="Arial"/>
            <w:color w:val="000000"/>
            <w:sz w:val="18"/>
          </w:rPr>
          <w:instrText>PAGEREF sect_N_5_2_8_1</w:instrText>
        </w:r>
        <w:r>
          <w:fldChar w:fldCharType="separate"/>
        </w:r>
        <w:r>
          <w:rPr>
            <w:rFonts w:ascii="Arial" w:hAnsi="Arial"/>
            <w:color w:val="000000"/>
            <w:sz w:val="18"/>
          </w:rPr>
          <w:t>0</w:t>
        </w:r>
        <w:r>
          <w:fldChar w:fldCharType="end"/>
        </w:r>
      </w:hyperlink>
    </w:p>
    <w:bookmarkEnd w:id="28"/>
    <w:bookmarkStart w:id="29" w:name="toc_PS3_2_sect_N_5_2_8_1"/>
    <w:p>
      <w:pPr>
        <w:tabs>
          <w:tab w:val="left" w:pos="5700" w:leader="dot"/>
        </w:tabs>
        <w:spacing w:before="0" w:after="0" w:line="240" w:lineRule="auto"/>
        <w:ind w:left="1200" w:right="240" w:firstLine="0"/>
      </w:pPr>
      <w:hyperlink w:anchor="sect_N_5_2_8_1_1">
        <w:r>
          <w:rPr>
            <w:rFonts w:ascii="Arial" w:hAnsi="Arial"/>
            <w:color w:val="000000"/>
            <w:sz w:val="18"/>
          </w:rPr>
          <w:t>N.5.2.8.1.1.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1_1">
        <w:r>
          <w:fldChar w:fldCharType="begin"/>
        </w:r>
        <w:r>
          <w:rPr>
            <w:rFonts w:ascii="Arial" w:hAnsi="Arial"/>
            <w:color w:val="000000"/>
            <w:sz w:val="18"/>
          </w:rPr>
          <w:instrText>PAGEREF sect_N_5_2_8_1_1</w:instrText>
        </w:r>
        <w:r>
          <w:fldChar w:fldCharType="separate"/>
        </w:r>
        <w:r>
          <w:rPr>
            <w:rFonts w:ascii="Arial" w:hAnsi="Arial"/>
            <w:color w:val="000000"/>
            <w:sz w:val="18"/>
          </w:rPr>
          <w:t>0</w:t>
        </w:r>
        <w:r>
          <w:fldChar w:fldCharType="end"/>
        </w:r>
      </w:hyperlink>
    </w:p>
    <w:bookmarkEnd w:id="29"/>
    <w:p>
      <w:pPr>
        <w:tabs>
          <w:tab w:val="left" w:pos="5700" w:leader="dot"/>
        </w:tabs>
        <w:spacing w:before="0" w:after="0" w:line="240" w:lineRule="auto"/>
        <w:ind w:left="1200" w:right="240" w:firstLine="0"/>
      </w:pPr>
      <w:hyperlink w:anchor="sect_N_5_2_8_1_2">
        <w:r>
          <w:rPr>
            <w:rFonts w:ascii="Arial" w:hAnsi="Arial"/>
            <w:color w:val="000000"/>
            <w:sz w:val="18"/>
          </w:rPr>
          <w:t>N.5.2.8.1.2.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1_2">
        <w:r>
          <w:fldChar w:fldCharType="begin"/>
        </w:r>
        <w:r>
          <w:rPr>
            <w:rFonts w:ascii="Arial" w:hAnsi="Arial"/>
            <w:color w:val="000000"/>
            <w:sz w:val="18"/>
          </w:rPr>
          <w:instrText>PAGEREF sect_N_5_2_8_1_2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5_2_8_1_3">
        <w:r>
          <w:rPr>
            <w:rFonts w:ascii="Arial" w:hAnsi="Arial"/>
            <w:color w:val="000000"/>
            <w:sz w:val="18"/>
          </w:rPr>
          <w:t>N.5.2.8.1.3.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1_3">
        <w:r>
          <w:fldChar w:fldCharType="begin"/>
        </w:r>
        <w:r>
          <w:rPr>
            <w:rFonts w:ascii="Arial" w:hAnsi="Arial"/>
            <w:color w:val="000000"/>
            <w:sz w:val="18"/>
          </w:rPr>
          <w:instrText>PAGEREF sect_N_5_2_8_1_3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5_2_8_1_4">
        <w:r>
          <w:rPr>
            <w:rFonts w:ascii="Arial" w:hAnsi="Arial"/>
            <w:color w:val="000000"/>
            <w:sz w:val="18"/>
          </w:rPr>
          <w:t>N.5.2.8.1.4.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1_4">
        <w:r>
          <w:fldChar w:fldCharType="begin"/>
        </w:r>
        <w:r>
          <w:rPr>
            <w:rFonts w:ascii="Arial" w:hAnsi="Arial"/>
            <w:color w:val="000000"/>
            <w:sz w:val="18"/>
          </w:rPr>
          <w:instrText>PAGEREF sect_N_5_2_8_1_4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2_8_2">
        <w:r>
          <w:rPr>
            <w:rFonts w:ascii="Arial" w:hAnsi="Arial"/>
            <w:color w:val="000000"/>
            <w:sz w:val="18"/>
          </w:rPr>
          <w:t>N.5.2.8.2. SCU of the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2">
        <w:r>
          <w:fldChar w:fldCharType="begin"/>
        </w:r>
        <w:r>
          <w:rPr>
            <w:rFonts w:ascii="Arial" w:hAnsi="Arial"/>
            <w:color w:val="000000"/>
            <w:sz w:val="18"/>
          </w:rPr>
          <w:instrText>PAGEREF sect_N_5_2_8_2</w:instrText>
        </w:r>
        <w:r>
          <w:fldChar w:fldCharType="separate"/>
        </w:r>
        <w:r>
          <w:rPr>
            <w:rFonts w:ascii="Arial" w:hAnsi="Arial"/>
            <w:color w:val="000000"/>
            <w:sz w:val="18"/>
          </w:rPr>
          <w:t>0</w:t>
        </w:r>
        <w:r>
          <w:fldChar w:fldCharType="end"/>
        </w:r>
      </w:hyperlink>
    </w:p>
    <w:bookmarkStart w:id="30" w:name="toc_PS3_2_sect_N_5_2_8_2"/>
    <w:p>
      <w:pPr>
        <w:tabs>
          <w:tab w:val="left" w:pos="5700" w:leader="dot"/>
        </w:tabs>
        <w:spacing w:before="0" w:after="0" w:line="240" w:lineRule="auto"/>
        <w:ind w:left="1200" w:right="240" w:firstLine="0"/>
      </w:pPr>
      <w:hyperlink w:anchor="sect_N_5_2_8_2_1">
        <w:r>
          <w:rPr>
            <w:rFonts w:ascii="Arial" w:hAnsi="Arial"/>
            <w:color w:val="000000"/>
            <w:sz w:val="18"/>
          </w:rPr>
          <w:t>N.5.2.8.2.1.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2_1">
        <w:r>
          <w:fldChar w:fldCharType="begin"/>
        </w:r>
        <w:r>
          <w:rPr>
            <w:rFonts w:ascii="Arial" w:hAnsi="Arial"/>
            <w:color w:val="000000"/>
            <w:sz w:val="18"/>
          </w:rPr>
          <w:instrText>PAGEREF sect_N_5_2_8_2_1</w:instrText>
        </w:r>
        <w:r>
          <w:fldChar w:fldCharType="separate"/>
        </w:r>
        <w:r>
          <w:rPr>
            <w:rFonts w:ascii="Arial" w:hAnsi="Arial"/>
            <w:color w:val="000000"/>
            <w:sz w:val="18"/>
          </w:rPr>
          <w:t>0</w:t>
        </w:r>
        <w:r>
          <w:fldChar w:fldCharType="end"/>
        </w:r>
      </w:hyperlink>
    </w:p>
    <w:bookmarkEnd w:id="30"/>
    <w:p>
      <w:pPr>
        <w:tabs>
          <w:tab w:val="left" w:pos="5700" w:leader="dot"/>
        </w:tabs>
        <w:spacing w:before="0" w:after="0" w:line="240" w:lineRule="auto"/>
        <w:ind w:left="1200" w:right="240" w:firstLine="0"/>
      </w:pPr>
      <w:hyperlink w:anchor="sect_N_5_2_8_2_2">
        <w:r>
          <w:rPr>
            <w:rFonts w:ascii="Arial" w:hAnsi="Arial"/>
            <w:color w:val="000000"/>
            <w:sz w:val="18"/>
          </w:rPr>
          <w:t>N.5.2.8.2.2.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2_2">
        <w:r>
          <w:fldChar w:fldCharType="begin"/>
        </w:r>
        <w:r>
          <w:rPr>
            <w:rFonts w:ascii="Arial" w:hAnsi="Arial"/>
            <w:color w:val="000000"/>
            <w:sz w:val="18"/>
          </w:rPr>
          <w:instrText>PAGEREF sect_N_5_2_8_2_2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5_2_8_2_3">
        <w:r>
          <w:rPr>
            <w:rFonts w:ascii="Arial" w:hAnsi="Arial"/>
            <w:color w:val="000000"/>
            <w:sz w:val="18"/>
          </w:rPr>
          <w:t>N.5.2.8.2.3.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2_3">
        <w:r>
          <w:fldChar w:fldCharType="begin"/>
        </w:r>
        <w:r>
          <w:rPr>
            <w:rFonts w:ascii="Arial" w:hAnsi="Arial"/>
            <w:color w:val="000000"/>
            <w:sz w:val="18"/>
          </w:rPr>
          <w:instrText>PAGEREF sect_N_5_2_8_2_3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5_2_8_2_4">
        <w:r>
          <w:rPr>
            <w:rFonts w:ascii="Arial" w:hAnsi="Arial"/>
            <w:color w:val="000000"/>
            <w:sz w:val="18"/>
          </w:rPr>
          <w:t>N.5.2.8.2.4.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2_4">
        <w:r>
          <w:fldChar w:fldCharType="begin"/>
        </w:r>
        <w:r>
          <w:rPr>
            <w:rFonts w:ascii="Arial" w:hAnsi="Arial"/>
            <w:color w:val="000000"/>
            <w:sz w:val="18"/>
          </w:rPr>
          <w:instrText>PAGEREF sect_N_5_2_8_2_4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2_8_3">
        <w:r>
          <w:rPr>
            <w:rFonts w:ascii="Arial" w:hAnsi="Arial"/>
            <w:color w:val="000000"/>
            <w:sz w:val="18"/>
          </w:rPr>
          <w:t>N.5.2.8.3. SCU of the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3">
        <w:r>
          <w:fldChar w:fldCharType="begin"/>
        </w:r>
        <w:r>
          <w:rPr>
            <w:rFonts w:ascii="Arial" w:hAnsi="Arial"/>
            <w:color w:val="000000"/>
            <w:sz w:val="18"/>
          </w:rPr>
          <w:instrText>PAGEREF sect_N_5_2_8_3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2_8_4">
        <w:r>
          <w:rPr>
            <w:rFonts w:ascii="Arial" w:hAnsi="Arial"/>
            <w:color w:val="000000"/>
            <w:sz w:val="18"/>
          </w:rPr>
          <w:t>N.5.2.8.4. SCU of the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4">
        <w:r>
          <w:fldChar w:fldCharType="begin"/>
        </w:r>
        <w:r>
          <w:rPr>
            <w:rFonts w:ascii="Arial" w:hAnsi="Arial"/>
            <w:color w:val="000000"/>
            <w:sz w:val="18"/>
          </w:rPr>
          <w:instrText>PAGEREF sect_N_5_2_8_4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2_8_5">
        <w:r>
          <w:rPr>
            <w:rFonts w:ascii="Arial" w:hAnsi="Arial"/>
            <w:color w:val="000000"/>
            <w:sz w:val="18"/>
          </w:rPr>
          <w:t>N.5.2.8.5. SCU of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5">
        <w:r>
          <w:fldChar w:fldCharType="begin"/>
        </w:r>
        <w:r>
          <w:rPr>
            <w:rFonts w:ascii="Arial" w:hAnsi="Arial"/>
            <w:color w:val="000000"/>
            <w:sz w:val="18"/>
          </w:rPr>
          <w:instrText>PAGEREF sect_N_5_2_8_5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2_8_6">
        <w:r>
          <w:rPr>
            <w:rFonts w:ascii="Arial" w:hAnsi="Arial"/>
            <w:color w:val="000000"/>
            <w:sz w:val="18"/>
          </w:rPr>
          <w:t>N.5.2.8.6. SCU of the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6">
        <w:r>
          <w:fldChar w:fldCharType="begin"/>
        </w:r>
        <w:r>
          <w:rPr>
            <w:rFonts w:ascii="Arial" w:hAnsi="Arial"/>
            <w:color w:val="000000"/>
            <w:sz w:val="18"/>
          </w:rPr>
          <w:instrText>PAGEREF sect_N_5_2_8_6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2_8_7">
        <w:r>
          <w:rPr>
            <w:rFonts w:ascii="Arial" w:hAnsi="Arial"/>
            <w:color w:val="000000"/>
            <w:sz w:val="18"/>
          </w:rPr>
          <w:t>N.5.2.8.7. SCP of the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7">
        <w:r>
          <w:fldChar w:fldCharType="begin"/>
        </w:r>
        <w:r>
          <w:rPr>
            <w:rFonts w:ascii="Arial" w:hAnsi="Arial"/>
            <w:color w:val="000000"/>
            <w:sz w:val="18"/>
          </w:rPr>
          <w:instrText>PAGEREF sect_N_5_2_8_7</w:instrText>
        </w:r>
        <w:r>
          <w:fldChar w:fldCharType="separate"/>
        </w:r>
        <w:r>
          <w:rPr>
            <w:rFonts w:ascii="Arial" w:hAnsi="Arial"/>
            <w:color w:val="000000"/>
            <w:sz w:val="18"/>
          </w:rPr>
          <w:t>0</w:t>
        </w:r>
        <w:r>
          <w:fldChar w:fldCharType="end"/>
        </w:r>
      </w:hyperlink>
    </w:p>
    <w:bookmarkStart w:id="31" w:name="toc_PS3_2_sect_N_5_2_8_7"/>
    <w:p>
      <w:pPr>
        <w:tabs>
          <w:tab w:val="left" w:pos="5700" w:leader="dot"/>
        </w:tabs>
        <w:spacing w:before="0" w:after="0" w:line="240" w:lineRule="auto"/>
        <w:ind w:left="1200" w:right="240" w:firstLine="0"/>
      </w:pPr>
      <w:hyperlink w:anchor="sect_N_5_2_8_7_1">
        <w:r>
          <w:rPr>
            <w:rFonts w:ascii="Arial" w:hAnsi="Arial"/>
            <w:color w:val="000000"/>
            <w:sz w:val="18"/>
          </w:rPr>
          <w:t>N.5.2.8.7.1.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7_1">
        <w:r>
          <w:fldChar w:fldCharType="begin"/>
        </w:r>
        <w:r>
          <w:rPr>
            <w:rFonts w:ascii="Arial" w:hAnsi="Arial"/>
            <w:color w:val="000000"/>
            <w:sz w:val="18"/>
          </w:rPr>
          <w:instrText>PAGEREF sect_N_5_2_8_7_1</w:instrText>
        </w:r>
        <w:r>
          <w:fldChar w:fldCharType="separate"/>
        </w:r>
        <w:r>
          <w:rPr>
            <w:rFonts w:ascii="Arial" w:hAnsi="Arial"/>
            <w:color w:val="000000"/>
            <w:sz w:val="18"/>
          </w:rPr>
          <w:t>0</w:t>
        </w:r>
        <w:r>
          <w:fldChar w:fldCharType="end"/>
        </w:r>
      </w:hyperlink>
    </w:p>
    <w:bookmarkEnd w:id="31"/>
    <w:p>
      <w:pPr>
        <w:tabs>
          <w:tab w:val="left" w:pos="5700" w:leader="dot"/>
        </w:tabs>
        <w:spacing w:before="0" w:after="0" w:line="240" w:lineRule="auto"/>
        <w:ind w:left="1200" w:right="240" w:firstLine="0"/>
      </w:pPr>
      <w:hyperlink w:anchor="sect_N_5_2_8_7_2">
        <w:r>
          <w:rPr>
            <w:rFonts w:ascii="Arial" w:hAnsi="Arial"/>
            <w:color w:val="000000"/>
            <w:sz w:val="18"/>
          </w:rPr>
          <w:t>N.5.2.8.7.2.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7_2">
        <w:r>
          <w:fldChar w:fldCharType="begin"/>
        </w:r>
        <w:r>
          <w:rPr>
            <w:rFonts w:ascii="Arial" w:hAnsi="Arial"/>
            <w:color w:val="000000"/>
            <w:sz w:val="18"/>
          </w:rPr>
          <w:instrText>PAGEREF sect_N_5_2_8_7_2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5_2_8_7_3">
        <w:r>
          <w:rPr>
            <w:rFonts w:ascii="Arial" w:hAnsi="Arial"/>
            <w:color w:val="000000"/>
            <w:sz w:val="18"/>
          </w:rPr>
          <w:t>N.5.2.8.7.3.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7_3">
        <w:r>
          <w:fldChar w:fldCharType="begin"/>
        </w:r>
        <w:r>
          <w:rPr>
            <w:rFonts w:ascii="Arial" w:hAnsi="Arial"/>
            <w:color w:val="000000"/>
            <w:sz w:val="18"/>
          </w:rPr>
          <w:instrText>PAGEREF sect_N_5_2_8_7_3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5_2_8_7_4">
        <w:r>
          <w:rPr>
            <w:rFonts w:ascii="Arial" w:hAnsi="Arial"/>
            <w:color w:val="000000"/>
            <w:sz w:val="18"/>
          </w:rPr>
          <w:t>N.5.2.8.7.4.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7_4">
        <w:r>
          <w:fldChar w:fldCharType="begin"/>
        </w:r>
        <w:r>
          <w:rPr>
            <w:rFonts w:ascii="Arial" w:hAnsi="Arial"/>
            <w:color w:val="000000"/>
            <w:sz w:val="18"/>
          </w:rPr>
          <w:instrText>PAGEREF sect_N_5_2_8_7_4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2_8_8">
        <w:r>
          <w:rPr>
            <w:rFonts w:ascii="Arial" w:hAnsi="Arial"/>
            <w:color w:val="000000"/>
            <w:sz w:val="18"/>
          </w:rPr>
          <w:t>N.5.2.8.8. SCP of the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8">
        <w:r>
          <w:fldChar w:fldCharType="begin"/>
        </w:r>
        <w:r>
          <w:rPr>
            <w:rFonts w:ascii="Arial" w:hAnsi="Arial"/>
            <w:color w:val="000000"/>
            <w:sz w:val="18"/>
          </w:rPr>
          <w:instrText>PAGEREF sect_N_5_2_8_8</w:instrText>
        </w:r>
        <w:r>
          <w:fldChar w:fldCharType="separate"/>
        </w:r>
        <w:r>
          <w:rPr>
            <w:rFonts w:ascii="Arial" w:hAnsi="Arial"/>
            <w:color w:val="000000"/>
            <w:sz w:val="18"/>
          </w:rPr>
          <w:t>0</w:t>
        </w:r>
        <w:r>
          <w:fldChar w:fldCharType="end"/>
        </w:r>
      </w:hyperlink>
    </w:p>
    <w:bookmarkStart w:id="32" w:name="toc_PS3_2_sect_N_5_2_8_8"/>
    <w:p>
      <w:pPr>
        <w:tabs>
          <w:tab w:val="left" w:pos="5700" w:leader="dot"/>
        </w:tabs>
        <w:spacing w:before="0" w:after="0" w:line="240" w:lineRule="auto"/>
        <w:ind w:left="1200" w:right="240" w:firstLine="0"/>
      </w:pPr>
      <w:hyperlink w:anchor="sect_N_5_2_8_8_1">
        <w:r>
          <w:rPr>
            <w:rFonts w:ascii="Arial" w:hAnsi="Arial"/>
            <w:color w:val="000000"/>
            <w:sz w:val="18"/>
          </w:rPr>
          <w:t>N.5.2.8.8.1.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8_1">
        <w:r>
          <w:fldChar w:fldCharType="begin"/>
        </w:r>
        <w:r>
          <w:rPr>
            <w:rFonts w:ascii="Arial" w:hAnsi="Arial"/>
            <w:color w:val="000000"/>
            <w:sz w:val="18"/>
          </w:rPr>
          <w:instrText>PAGEREF sect_N_5_2_8_8_1</w:instrText>
        </w:r>
        <w:r>
          <w:fldChar w:fldCharType="separate"/>
        </w:r>
        <w:r>
          <w:rPr>
            <w:rFonts w:ascii="Arial" w:hAnsi="Arial"/>
            <w:color w:val="000000"/>
            <w:sz w:val="18"/>
          </w:rPr>
          <w:t>0</w:t>
        </w:r>
        <w:r>
          <w:fldChar w:fldCharType="end"/>
        </w:r>
      </w:hyperlink>
    </w:p>
    <w:bookmarkEnd w:id="32"/>
    <w:p>
      <w:pPr>
        <w:tabs>
          <w:tab w:val="left" w:pos="5700" w:leader="dot"/>
        </w:tabs>
        <w:spacing w:before="0" w:after="0" w:line="240" w:lineRule="auto"/>
        <w:ind w:left="1200" w:right="240" w:firstLine="0"/>
      </w:pPr>
      <w:hyperlink w:anchor="sect_N_5_2_8_8_2">
        <w:r>
          <w:rPr>
            <w:rFonts w:ascii="Arial" w:hAnsi="Arial"/>
            <w:color w:val="000000"/>
            <w:sz w:val="18"/>
          </w:rPr>
          <w:t>N.5.2.8.8.2.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8_2">
        <w:r>
          <w:fldChar w:fldCharType="begin"/>
        </w:r>
        <w:r>
          <w:rPr>
            <w:rFonts w:ascii="Arial" w:hAnsi="Arial"/>
            <w:color w:val="000000"/>
            <w:sz w:val="18"/>
          </w:rPr>
          <w:instrText>PAGEREF sect_N_5_2_8_8_2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5_2_8_8_3">
        <w:r>
          <w:rPr>
            <w:rFonts w:ascii="Arial" w:hAnsi="Arial"/>
            <w:color w:val="000000"/>
            <w:sz w:val="18"/>
          </w:rPr>
          <w:t>N.5.2.8.8.3.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8_3">
        <w:r>
          <w:fldChar w:fldCharType="begin"/>
        </w:r>
        <w:r>
          <w:rPr>
            <w:rFonts w:ascii="Arial" w:hAnsi="Arial"/>
            <w:color w:val="000000"/>
            <w:sz w:val="18"/>
          </w:rPr>
          <w:instrText>PAGEREF sect_N_5_2_8_8_3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5_2_8_8_4">
        <w:r>
          <w:rPr>
            <w:rFonts w:ascii="Arial" w:hAnsi="Arial"/>
            <w:color w:val="000000"/>
            <w:sz w:val="18"/>
          </w:rPr>
          <w:t>N.5.2.8.8.4.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8_4">
        <w:r>
          <w:fldChar w:fldCharType="begin"/>
        </w:r>
        <w:r>
          <w:rPr>
            <w:rFonts w:ascii="Arial" w:hAnsi="Arial"/>
            <w:color w:val="000000"/>
            <w:sz w:val="18"/>
          </w:rPr>
          <w:instrText>PAGEREF sect_N_5_2_8_8_4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2_8_9">
        <w:r>
          <w:rPr>
            <w:rFonts w:ascii="Arial" w:hAnsi="Arial"/>
            <w:color w:val="000000"/>
            <w:sz w:val="18"/>
          </w:rPr>
          <w:t>N.5.2.8.9. SCP of the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9">
        <w:r>
          <w:fldChar w:fldCharType="begin"/>
        </w:r>
        <w:r>
          <w:rPr>
            <w:rFonts w:ascii="Arial" w:hAnsi="Arial"/>
            <w:color w:val="000000"/>
            <w:sz w:val="18"/>
          </w:rPr>
          <w:instrText>PAGEREF sect_N_5_2_8_9</w:instrText>
        </w:r>
        <w:r>
          <w:fldChar w:fldCharType="separate"/>
        </w:r>
        <w:r>
          <w:rPr>
            <w:rFonts w:ascii="Arial" w:hAnsi="Arial"/>
            <w:color w:val="000000"/>
            <w:sz w:val="18"/>
          </w:rPr>
          <w:t>0</w:t>
        </w:r>
        <w:r>
          <w:fldChar w:fldCharType="end"/>
        </w:r>
      </w:hyperlink>
    </w:p>
    <w:bookmarkStart w:id="33" w:name="toc_PS3_2_sect_N_5_2_8_9"/>
    <w:p>
      <w:pPr>
        <w:tabs>
          <w:tab w:val="left" w:pos="5700" w:leader="dot"/>
        </w:tabs>
        <w:spacing w:before="0" w:after="0" w:line="240" w:lineRule="auto"/>
        <w:ind w:left="1200" w:right="240" w:firstLine="0"/>
      </w:pPr>
      <w:hyperlink w:anchor="sect_N_5_2_8_10">
        <w:r>
          <w:rPr>
            <w:rFonts w:ascii="Arial" w:hAnsi="Arial"/>
            <w:color w:val="000000"/>
            <w:sz w:val="18"/>
          </w:rPr>
          <w:t>N.5.2.8.10. SCP of the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10">
        <w:r>
          <w:fldChar w:fldCharType="begin"/>
        </w:r>
        <w:r>
          <w:rPr>
            <w:rFonts w:ascii="Arial" w:hAnsi="Arial"/>
            <w:color w:val="000000"/>
            <w:sz w:val="18"/>
          </w:rPr>
          <w:instrText>PAGEREF sect_N_5_2_8_10</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N_5_2_8_11">
        <w:r>
          <w:rPr>
            <w:rFonts w:ascii="Arial" w:hAnsi="Arial"/>
            <w:color w:val="000000"/>
            <w:sz w:val="18"/>
          </w:rPr>
          <w:t>N.5.2.8.11. SCP of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11">
        <w:r>
          <w:fldChar w:fldCharType="begin"/>
        </w:r>
        <w:r>
          <w:rPr>
            <w:rFonts w:ascii="Arial" w:hAnsi="Arial"/>
            <w:color w:val="000000"/>
            <w:sz w:val="18"/>
          </w:rPr>
          <w:instrText>PAGEREF sect_N_5_2_8_11</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5_2_8_12">
        <w:r>
          <w:rPr>
            <w:rFonts w:ascii="Arial" w:hAnsi="Arial"/>
            <w:color w:val="000000"/>
            <w:sz w:val="18"/>
          </w:rPr>
          <w:t>N.5.2.8.12. SCP of the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2_8_12">
        <w:r>
          <w:fldChar w:fldCharType="begin"/>
        </w:r>
        <w:r>
          <w:rPr>
            <w:rFonts w:ascii="Arial" w:hAnsi="Arial"/>
            <w:color w:val="000000"/>
            <w:sz w:val="18"/>
          </w:rPr>
          <w:instrText>PAGEREF sect_N_5_2_8_12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5_3">
        <w:r>
          <w:rPr>
            <w:rFonts w:ascii="Arial" w:hAnsi="Arial"/>
            <w:color w:val="000000"/>
            <w:sz w:val="18"/>
          </w:rPr>
          <w:t>N.5.3. DICOM Web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
        <w:r>
          <w:fldChar w:fldCharType="begin"/>
        </w:r>
        <w:r>
          <w:rPr>
            <w:rFonts w:ascii="Arial" w:hAnsi="Arial"/>
            <w:color w:val="000000"/>
            <w:sz w:val="18"/>
          </w:rPr>
          <w:instrText>PAGEREF sect_N_5_3</w:instrText>
        </w:r>
        <w:r>
          <w:fldChar w:fldCharType="separate"/>
        </w:r>
        <w:r>
          <w:rPr>
            <w:rFonts w:ascii="Arial" w:hAnsi="Arial"/>
            <w:color w:val="000000"/>
            <w:sz w:val="18"/>
          </w:rPr>
          <w:t>0</w:t>
        </w:r>
        <w:r>
          <w:fldChar w:fldCharType="end"/>
        </w:r>
      </w:hyperlink>
    </w:p>
    <w:bookmarkStart w:id="34" w:name="toc_PS3_2_sect_N_5_3"/>
    <w:p>
      <w:pPr>
        <w:tabs>
          <w:tab w:val="left" w:pos="5460" w:leader="dot"/>
        </w:tabs>
        <w:spacing w:before="0" w:after="0" w:line="240" w:lineRule="auto"/>
        <w:ind w:left="720" w:right="240" w:firstLine="0"/>
      </w:pPr>
      <w:hyperlink w:anchor="sect_N_5_3_1">
        <w:r>
          <w:rPr>
            <w:rFonts w:ascii="Arial" w:hAnsi="Arial"/>
            <w:color w:val="000000"/>
            <w:sz w:val="18"/>
          </w:rPr>
          <w:t>N.5.3.1. URI Web Service (WADO URI)</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1">
        <w:r>
          <w:fldChar w:fldCharType="begin"/>
        </w:r>
        <w:r>
          <w:rPr>
            <w:rFonts w:ascii="Arial" w:hAnsi="Arial"/>
            <w:color w:val="000000"/>
            <w:sz w:val="18"/>
          </w:rPr>
          <w:instrText>PAGEREF sect_N_5_3_1</w:instrText>
        </w:r>
        <w:r>
          <w:fldChar w:fldCharType="separate"/>
        </w:r>
        <w:r>
          <w:rPr>
            <w:rFonts w:ascii="Arial" w:hAnsi="Arial"/>
            <w:color w:val="000000"/>
            <w:sz w:val="18"/>
          </w:rPr>
          <w:t>0</w:t>
        </w:r>
        <w:r>
          <w:fldChar w:fldCharType="end"/>
        </w:r>
      </w:hyperlink>
    </w:p>
    <w:bookmarkEnd w:id="34"/>
    <w:bookmarkStart w:id="35" w:name="toc_PS3_2_sect_N_5_3_1"/>
    <w:p>
      <w:pPr>
        <w:tabs>
          <w:tab w:val="left" w:pos="5580" w:leader="dot"/>
        </w:tabs>
        <w:spacing w:before="0" w:after="0" w:line="240" w:lineRule="auto"/>
        <w:ind w:left="960" w:right="240" w:firstLine="0"/>
      </w:pPr>
      <w:hyperlink w:anchor="sect_N_5_3_1_1">
        <w:r>
          <w:rPr>
            <w:rFonts w:ascii="Arial" w:hAnsi="Arial"/>
            <w:color w:val="000000"/>
            <w:sz w:val="18"/>
          </w:rPr>
          <w:t>N.5.3.1.1. Supported Web Media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1_1">
        <w:r>
          <w:fldChar w:fldCharType="begin"/>
        </w:r>
        <w:r>
          <w:rPr>
            <w:rFonts w:ascii="Arial" w:hAnsi="Arial"/>
            <w:color w:val="000000"/>
            <w:sz w:val="18"/>
          </w:rPr>
          <w:instrText>PAGEREF sect_N_5_3_1_1</w:instrText>
        </w:r>
        <w:r>
          <w:fldChar w:fldCharType="separate"/>
        </w:r>
        <w:r>
          <w:rPr>
            <w:rFonts w:ascii="Arial" w:hAnsi="Arial"/>
            <w:color w:val="000000"/>
            <w:sz w:val="18"/>
          </w:rPr>
          <w:t>0</w:t>
        </w:r>
        <w:r>
          <w:fldChar w:fldCharType="end"/>
        </w:r>
      </w:hyperlink>
    </w:p>
    <w:bookmarkEnd w:id="35"/>
    <w:bookmarkStart w:id="36" w:name="toc_PS3_2_sect_N_5_3_1_1"/>
    <w:p>
      <w:pPr>
        <w:tabs>
          <w:tab w:val="left" w:pos="5700" w:leader="dot"/>
        </w:tabs>
        <w:spacing w:before="0" w:after="0" w:line="240" w:lineRule="auto"/>
        <w:ind w:left="1200" w:right="240" w:firstLine="0"/>
      </w:pPr>
      <w:hyperlink w:anchor="sect_N_5_3_1_1_1">
        <w:r>
          <w:rPr>
            <w:rFonts w:ascii="Arial" w:hAnsi="Arial"/>
            <w:color w:val="000000"/>
            <w:sz w:val="18"/>
          </w:rPr>
          <w:t>N.5.3.1.1.1. DICOM Media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1_1_1">
        <w:r>
          <w:fldChar w:fldCharType="begin"/>
        </w:r>
        <w:r>
          <w:rPr>
            <w:rFonts w:ascii="Arial" w:hAnsi="Arial"/>
            <w:color w:val="000000"/>
            <w:sz w:val="18"/>
          </w:rPr>
          <w:instrText>PAGEREF sect_N_5_3_1_1_1</w:instrText>
        </w:r>
        <w:r>
          <w:fldChar w:fldCharType="separate"/>
        </w:r>
        <w:r>
          <w:rPr>
            <w:rFonts w:ascii="Arial" w:hAnsi="Arial"/>
            <w:color w:val="000000"/>
            <w:sz w:val="18"/>
          </w:rPr>
          <w:t>0</w:t>
        </w:r>
        <w:r>
          <w:fldChar w:fldCharType="end"/>
        </w:r>
      </w:hyperlink>
    </w:p>
    <w:bookmarkEnd w:id="36"/>
    <w:bookmarkStart w:id="37" w:name="toc_PS3_2_sect_N_5_3_1_1_1"/>
    <w:p>
      <w:pPr>
        <w:tabs>
          <w:tab w:val="left" w:pos="5820" w:leader="dot"/>
        </w:tabs>
        <w:spacing w:before="0" w:after="0" w:line="240" w:lineRule="auto"/>
        <w:ind w:left="1440" w:right="240" w:firstLine="0"/>
      </w:pPr>
      <w:hyperlink w:anchor="sect_N_5_3_1_1_2">
        <w:r>
          <w:rPr>
            <w:rFonts w:ascii="Arial" w:hAnsi="Arial"/>
            <w:color w:val="000000"/>
            <w:sz w:val="18"/>
          </w:rPr>
          <w:t>N.5.3.1.1.2. Rendered Media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1_1_2">
        <w:r>
          <w:fldChar w:fldCharType="begin"/>
        </w:r>
        <w:r>
          <w:rPr>
            <w:rFonts w:ascii="Arial" w:hAnsi="Arial"/>
            <w:color w:val="000000"/>
            <w:sz w:val="18"/>
          </w:rPr>
          <w:instrText>PAGEREF sect_N_5_3_1_1_2</w:instrText>
        </w:r>
        <w:r>
          <w:fldChar w:fldCharType="separate"/>
        </w:r>
        <w:r>
          <w:rPr>
            <w:rFonts w:ascii="Arial" w:hAnsi="Arial"/>
            <w:color w:val="000000"/>
            <w:sz w:val="18"/>
          </w:rPr>
          <w:t>0</w:t>
        </w:r>
        <w:r>
          <w:fldChar w:fldCharType="end"/>
        </w:r>
      </w:hyperlink>
    </w:p>
    <w:bookmarkEnd w:id="37"/>
    <w:p>
      <w:pPr>
        <w:tabs>
          <w:tab w:val="left" w:pos="5580" w:leader="dot"/>
        </w:tabs>
        <w:spacing w:before="0" w:after="0" w:line="240" w:lineRule="auto"/>
        <w:ind w:left="960" w:right="240" w:firstLine="0"/>
      </w:pPr>
      <w:hyperlink w:anchor="sect_N_5_3_1_2">
        <w:r>
          <w:rPr>
            <w:rFonts w:ascii="Arial" w:hAnsi="Arial"/>
            <w:color w:val="000000"/>
            <w:sz w:val="18"/>
          </w:rPr>
          <w:t>N.5.3.1.2. Retrieve DICOM Instance Transaction - URI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1_2">
        <w:r>
          <w:fldChar w:fldCharType="begin"/>
        </w:r>
        <w:r>
          <w:rPr>
            <w:rFonts w:ascii="Arial" w:hAnsi="Arial"/>
            <w:color w:val="000000"/>
            <w:sz w:val="18"/>
          </w:rPr>
          <w:instrText>PAGEREF sect_N_5_3_1_2</w:instrText>
        </w:r>
        <w:r>
          <w:fldChar w:fldCharType="separate"/>
        </w:r>
        <w:r>
          <w:rPr>
            <w:rFonts w:ascii="Arial" w:hAnsi="Arial"/>
            <w:color w:val="000000"/>
            <w:sz w:val="18"/>
          </w:rPr>
          <w:t>0</w:t>
        </w:r>
        <w:r>
          <w:fldChar w:fldCharType="end"/>
        </w:r>
      </w:hyperlink>
    </w:p>
    <w:bookmarkStart w:id="38" w:name="toc_PS3_2_sect_N_5_3_1_2"/>
    <w:p>
      <w:pPr>
        <w:tabs>
          <w:tab w:val="left" w:pos="5700" w:leader="dot"/>
        </w:tabs>
        <w:spacing w:before="0" w:after="0" w:line="240" w:lineRule="auto"/>
        <w:ind w:left="1200" w:right="240" w:firstLine="0"/>
      </w:pPr>
      <w:hyperlink w:anchor="sect_N_5_3_1_2_1">
        <w:r>
          <w:rPr>
            <w:rFonts w:ascii="Arial" w:hAnsi="Arial"/>
            <w:color w:val="000000"/>
            <w:sz w:val="18"/>
          </w:rPr>
          <w:t>N.5.3.1.2.1.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1_2_1">
        <w:r>
          <w:fldChar w:fldCharType="begin"/>
        </w:r>
        <w:r>
          <w:rPr>
            <w:rFonts w:ascii="Arial" w:hAnsi="Arial"/>
            <w:color w:val="000000"/>
            <w:sz w:val="18"/>
          </w:rPr>
          <w:instrText>PAGEREF sect_N_5_3_1_2_1</w:instrText>
        </w:r>
        <w:r>
          <w:fldChar w:fldCharType="separate"/>
        </w:r>
        <w:r>
          <w:rPr>
            <w:rFonts w:ascii="Arial" w:hAnsi="Arial"/>
            <w:color w:val="000000"/>
            <w:sz w:val="18"/>
          </w:rPr>
          <w:t>0</w:t>
        </w:r>
        <w:r>
          <w:fldChar w:fldCharType="end"/>
        </w:r>
      </w:hyperlink>
    </w:p>
    <w:bookmarkEnd w:id="38"/>
    <w:p>
      <w:pPr>
        <w:tabs>
          <w:tab w:val="left" w:pos="5700" w:leader="dot"/>
        </w:tabs>
        <w:spacing w:before="0" w:after="0" w:line="240" w:lineRule="auto"/>
        <w:ind w:left="1200" w:right="240" w:firstLine="0"/>
      </w:pPr>
      <w:hyperlink w:anchor="sect_N_5_3_1_2_2">
        <w:r>
          <w:rPr>
            <w:rFonts w:ascii="Arial" w:hAnsi="Arial"/>
            <w:color w:val="000000"/>
            <w:sz w:val="18"/>
          </w:rPr>
          <w:t>N.5.3.1.2.2.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1_2_2">
        <w:r>
          <w:fldChar w:fldCharType="begin"/>
        </w:r>
        <w:r>
          <w:rPr>
            <w:rFonts w:ascii="Arial" w:hAnsi="Arial"/>
            <w:color w:val="000000"/>
            <w:sz w:val="18"/>
          </w:rPr>
          <w:instrText>PAGEREF sect_N_5_3_1_2_2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3_1_3">
        <w:r>
          <w:rPr>
            <w:rFonts w:ascii="Arial" w:hAnsi="Arial"/>
            <w:color w:val="000000"/>
            <w:sz w:val="18"/>
          </w:rPr>
          <w:t>N.5.3.1.3. Retrieve Rendered Instance Transaction - URI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1_3">
        <w:r>
          <w:fldChar w:fldCharType="begin"/>
        </w:r>
        <w:r>
          <w:rPr>
            <w:rFonts w:ascii="Arial" w:hAnsi="Arial"/>
            <w:color w:val="000000"/>
            <w:sz w:val="18"/>
          </w:rPr>
          <w:instrText>PAGEREF sect_N_5_3_1_3</w:instrText>
        </w:r>
        <w:r>
          <w:fldChar w:fldCharType="separate"/>
        </w:r>
        <w:r>
          <w:rPr>
            <w:rFonts w:ascii="Arial" w:hAnsi="Arial"/>
            <w:color w:val="000000"/>
            <w:sz w:val="18"/>
          </w:rPr>
          <w:t>0</w:t>
        </w:r>
        <w:r>
          <w:fldChar w:fldCharType="end"/>
        </w:r>
      </w:hyperlink>
    </w:p>
    <w:bookmarkStart w:id="39" w:name="toc_PS3_2_sect_N_5_3_1_3"/>
    <w:p>
      <w:pPr>
        <w:tabs>
          <w:tab w:val="left" w:pos="5700" w:leader="dot"/>
        </w:tabs>
        <w:spacing w:before="0" w:after="0" w:line="240" w:lineRule="auto"/>
        <w:ind w:left="1200" w:right="240" w:firstLine="0"/>
      </w:pPr>
      <w:hyperlink w:anchor="sect_N_5_3_1_3_1">
        <w:r>
          <w:rPr>
            <w:rFonts w:ascii="Arial" w:hAnsi="Arial"/>
            <w:color w:val="000000"/>
            <w:sz w:val="18"/>
          </w:rPr>
          <w:t>N.5.3.1.3.1.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1_3_1">
        <w:r>
          <w:fldChar w:fldCharType="begin"/>
        </w:r>
        <w:r>
          <w:rPr>
            <w:rFonts w:ascii="Arial" w:hAnsi="Arial"/>
            <w:color w:val="000000"/>
            <w:sz w:val="18"/>
          </w:rPr>
          <w:instrText>PAGEREF sect_N_5_3_1_3_1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N_5_3_1_3_2">
        <w:r>
          <w:rPr>
            <w:rFonts w:ascii="Arial" w:hAnsi="Arial"/>
            <w:color w:val="000000"/>
            <w:sz w:val="18"/>
          </w:rPr>
          <w:t>N.5.3.1.3.2.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1_3_2">
        <w:r>
          <w:fldChar w:fldCharType="begin"/>
        </w:r>
        <w:r>
          <w:rPr>
            <w:rFonts w:ascii="Arial" w:hAnsi="Arial"/>
            <w:color w:val="000000"/>
            <w:sz w:val="18"/>
          </w:rPr>
          <w:instrText>PAGEREF sect_N_5_3_1_3_2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5_3_2">
        <w:r>
          <w:rPr>
            <w:rFonts w:ascii="Arial" w:hAnsi="Arial"/>
            <w:color w:val="000000"/>
            <w:sz w:val="18"/>
          </w:rPr>
          <w:t>N.5.3.2. Studies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2">
        <w:r>
          <w:fldChar w:fldCharType="begin"/>
        </w:r>
        <w:r>
          <w:rPr>
            <w:rFonts w:ascii="Arial" w:hAnsi="Arial"/>
            <w:color w:val="000000"/>
            <w:sz w:val="18"/>
          </w:rPr>
          <w:instrText>PAGEREF sect_N_5_3_2</w:instrText>
        </w:r>
        <w:r>
          <w:fldChar w:fldCharType="separate"/>
        </w:r>
        <w:r>
          <w:rPr>
            <w:rFonts w:ascii="Arial" w:hAnsi="Arial"/>
            <w:color w:val="000000"/>
            <w:sz w:val="18"/>
          </w:rPr>
          <w:t>0</w:t>
        </w:r>
        <w:r>
          <w:fldChar w:fldCharType="end"/>
        </w:r>
      </w:hyperlink>
    </w:p>
    <w:bookmarkStart w:id="40" w:name="toc_PS3_2_sect_N_5_3_2"/>
    <w:p>
      <w:pPr>
        <w:tabs>
          <w:tab w:val="left" w:pos="5580" w:leader="dot"/>
        </w:tabs>
        <w:spacing w:before="0" w:after="0" w:line="240" w:lineRule="auto"/>
        <w:ind w:left="960" w:right="240" w:firstLine="0"/>
      </w:pPr>
      <w:hyperlink w:anchor="sect_N_5_3_2_1">
        <w:r>
          <w:rPr>
            <w:rFonts w:ascii="Arial" w:hAnsi="Arial"/>
            <w:color w:val="000000"/>
            <w:sz w:val="18"/>
          </w:rPr>
          <w:t>N.5.3.2.1. Supported Web Media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2_1">
        <w:r>
          <w:fldChar w:fldCharType="begin"/>
        </w:r>
        <w:r>
          <w:rPr>
            <w:rFonts w:ascii="Arial" w:hAnsi="Arial"/>
            <w:color w:val="000000"/>
            <w:sz w:val="18"/>
          </w:rPr>
          <w:instrText>PAGEREF sect_N_5_3_2_1</w:instrText>
        </w:r>
        <w:r>
          <w:fldChar w:fldCharType="separate"/>
        </w:r>
        <w:r>
          <w:rPr>
            <w:rFonts w:ascii="Arial" w:hAnsi="Arial"/>
            <w:color w:val="000000"/>
            <w:sz w:val="18"/>
          </w:rPr>
          <w:t>0</w:t>
        </w:r>
        <w:r>
          <w:fldChar w:fldCharType="end"/>
        </w:r>
      </w:hyperlink>
    </w:p>
    <w:bookmarkEnd w:id="40"/>
    <w:bookmarkStart w:id="41" w:name="toc_PS3_2_sect_N_5_3_2_1"/>
    <w:p>
      <w:pPr>
        <w:tabs>
          <w:tab w:val="left" w:pos="5700" w:leader="dot"/>
        </w:tabs>
        <w:spacing w:before="0" w:after="0" w:line="240" w:lineRule="auto"/>
        <w:ind w:left="1200" w:right="240" w:firstLine="0"/>
      </w:pPr>
      <w:hyperlink w:anchor="sect_N_5_3_2_1_1">
        <w:r>
          <w:rPr>
            <w:rFonts w:ascii="Arial" w:hAnsi="Arial"/>
            <w:color w:val="000000"/>
            <w:sz w:val="18"/>
          </w:rPr>
          <w:t>N.5.3.2.1.1. DICOM Media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2_1_1">
        <w:r>
          <w:fldChar w:fldCharType="begin"/>
        </w:r>
        <w:r>
          <w:rPr>
            <w:rFonts w:ascii="Arial" w:hAnsi="Arial"/>
            <w:color w:val="000000"/>
            <w:sz w:val="18"/>
          </w:rPr>
          <w:instrText>PAGEREF sect_N_5_3_2_1_1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N_5_3_2_1_2">
        <w:r>
          <w:rPr>
            <w:rFonts w:ascii="Arial" w:hAnsi="Arial"/>
            <w:color w:val="000000"/>
            <w:sz w:val="18"/>
          </w:rPr>
          <w:t>N.5.3.2.1.2. DICOM Bulkdata Media 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2_1_2">
        <w:r>
          <w:fldChar w:fldCharType="begin"/>
        </w:r>
        <w:r>
          <w:rPr>
            <w:rFonts w:ascii="Arial" w:hAnsi="Arial"/>
            <w:color w:val="000000"/>
            <w:sz w:val="18"/>
          </w:rPr>
          <w:instrText>PAGEREF sect_N_5_3_2_1_2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5_3_2_1_3">
        <w:r>
          <w:rPr>
            <w:rFonts w:ascii="Arial" w:hAnsi="Arial"/>
            <w:color w:val="000000"/>
            <w:sz w:val="18"/>
          </w:rPr>
          <w:t>N.5.3.2.1.3. Supported Rendered Media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2_1_3">
        <w:r>
          <w:fldChar w:fldCharType="begin"/>
        </w:r>
        <w:r>
          <w:rPr>
            <w:rFonts w:ascii="Arial" w:hAnsi="Arial"/>
            <w:color w:val="000000"/>
            <w:sz w:val="18"/>
          </w:rPr>
          <w:instrText>PAGEREF sect_N_5_3_2_1_3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3_2_2">
        <w:r>
          <w:rPr>
            <w:rFonts w:ascii="Arial" w:hAnsi="Arial"/>
            <w:color w:val="000000"/>
            <w:sz w:val="18"/>
          </w:rPr>
          <w:t>N.5.3.2.2. Retrieve supported transaction (WADO-RS)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2_2">
        <w:r>
          <w:fldChar w:fldCharType="begin"/>
        </w:r>
        <w:r>
          <w:rPr>
            <w:rFonts w:ascii="Arial" w:hAnsi="Arial"/>
            <w:color w:val="000000"/>
            <w:sz w:val="18"/>
          </w:rPr>
          <w:instrText>PAGEREF sect_N_5_3_2_2</w:instrText>
        </w:r>
        <w:r>
          <w:fldChar w:fldCharType="separate"/>
        </w:r>
        <w:r>
          <w:rPr>
            <w:rFonts w:ascii="Arial" w:hAnsi="Arial"/>
            <w:color w:val="000000"/>
            <w:sz w:val="18"/>
          </w:rPr>
          <w:t>0</w:t>
        </w:r>
        <w:r>
          <w:fldChar w:fldCharType="end"/>
        </w:r>
      </w:hyperlink>
    </w:p>
    <w:bookmarkStart w:id="42" w:name="toc_PS3_2_sect_N_5_3_2_2"/>
    <w:p>
      <w:pPr>
        <w:tabs>
          <w:tab w:val="left" w:pos="5700" w:leader="dot"/>
        </w:tabs>
        <w:spacing w:before="0" w:after="0" w:line="240" w:lineRule="auto"/>
        <w:ind w:left="1200" w:right="240" w:firstLine="0"/>
      </w:pPr>
      <w:hyperlink w:anchor="sect_N_5_3_2_2_1">
        <w:r>
          <w:rPr>
            <w:rFonts w:ascii="Arial" w:hAnsi="Arial"/>
            <w:color w:val="000000"/>
            <w:sz w:val="18"/>
          </w:rPr>
          <w:t>N.5.3.2.2.1.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2_2_1">
        <w:r>
          <w:fldChar w:fldCharType="begin"/>
        </w:r>
        <w:r>
          <w:rPr>
            <w:rFonts w:ascii="Arial" w:hAnsi="Arial"/>
            <w:color w:val="000000"/>
            <w:sz w:val="18"/>
          </w:rPr>
          <w:instrText>PAGEREF sect_N_5_3_2_2_1</w:instrText>
        </w:r>
        <w:r>
          <w:fldChar w:fldCharType="separate"/>
        </w:r>
        <w:r>
          <w:rPr>
            <w:rFonts w:ascii="Arial" w:hAnsi="Arial"/>
            <w:color w:val="000000"/>
            <w:sz w:val="18"/>
          </w:rPr>
          <w:t>0</w:t>
        </w:r>
        <w:r>
          <w:fldChar w:fldCharType="end"/>
        </w:r>
      </w:hyperlink>
    </w:p>
    <w:bookmarkEnd w:id="42"/>
    <w:p>
      <w:pPr>
        <w:tabs>
          <w:tab w:val="left" w:pos="5700" w:leader="dot"/>
        </w:tabs>
        <w:spacing w:before="0" w:after="0" w:line="240" w:lineRule="auto"/>
        <w:ind w:left="1200" w:right="240" w:firstLine="0"/>
      </w:pPr>
      <w:hyperlink w:anchor="sect_N_5_3_2_2_2">
        <w:r>
          <w:rPr>
            <w:rFonts w:ascii="Arial" w:hAnsi="Arial"/>
            <w:color w:val="000000"/>
            <w:sz w:val="18"/>
          </w:rPr>
          <w:t>N.5.3.2.2.2.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2_2_2">
        <w:r>
          <w:fldChar w:fldCharType="begin"/>
        </w:r>
        <w:r>
          <w:rPr>
            <w:rFonts w:ascii="Arial" w:hAnsi="Arial"/>
            <w:color w:val="000000"/>
            <w:sz w:val="18"/>
          </w:rPr>
          <w:instrText>PAGEREF sect_N_5_3_2_2_2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3_2_3">
        <w:r>
          <w:rPr>
            <w:rFonts w:ascii="Arial" w:hAnsi="Arial"/>
            <w:color w:val="000000"/>
            <w:sz w:val="18"/>
          </w:rPr>
          <w:t>N.5.3.2.3. Store Transaction (STOW-RS)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2_3">
        <w:r>
          <w:fldChar w:fldCharType="begin"/>
        </w:r>
        <w:r>
          <w:rPr>
            <w:rFonts w:ascii="Arial" w:hAnsi="Arial"/>
            <w:color w:val="000000"/>
            <w:sz w:val="18"/>
          </w:rPr>
          <w:instrText>PAGEREF sect_N_5_3_2_3</w:instrText>
        </w:r>
        <w:r>
          <w:fldChar w:fldCharType="separate"/>
        </w:r>
        <w:r>
          <w:rPr>
            <w:rFonts w:ascii="Arial" w:hAnsi="Arial"/>
            <w:color w:val="000000"/>
            <w:sz w:val="18"/>
          </w:rPr>
          <w:t>0</w:t>
        </w:r>
        <w:r>
          <w:fldChar w:fldCharType="end"/>
        </w:r>
      </w:hyperlink>
    </w:p>
    <w:bookmarkStart w:id="43" w:name="toc_PS3_2_sect_N_5_3_2_3"/>
    <w:p>
      <w:pPr>
        <w:tabs>
          <w:tab w:val="left" w:pos="5700" w:leader="dot"/>
        </w:tabs>
        <w:spacing w:before="0" w:after="0" w:line="240" w:lineRule="auto"/>
        <w:ind w:left="1200" w:right="240" w:firstLine="0"/>
      </w:pPr>
      <w:hyperlink w:anchor="sect_N_5_3_2_3_1">
        <w:r>
          <w:rPr>
            <w:rFonts w:ascii="Arial" w:hAnsi="Arial"/>
            <w:color w:val="000000"/>
            <w:sz w:val="18"/>
          </w:rPr>
          <w:t>N.5.3.2.3.1.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2_3_1">
        <w:r>
          <w:fldChar w:fldCharType="begin"/>
        </w:r>
        <w:r>
          <w:rPr>
            <w:rFonts w:ascii="Arial" w:hAnsi="Arial"/>
            <w:color w:val="000000"/>
            <w:sz w:val="18"/>
          </w:rPr>
          <w:instrText>PAGEREF sect_N_5_3_2_3_1</w:instrText>
        </w:r>
        <w:r>
          <w:fldChar w:fldCharType="separate"/>
        </w:r>
        <w:r>
          <w:rPr>
            <w:rFonts w:ascii="Arial" w:hAnsi="Arial"/>
            <w:color w:val="000000"/>
            <w:sz w:val="18"/>
          </w:rPr>
          <w:t>0</w:t>
        </w:r>
        <w:r>
          <w:fldChar w:fldCharType="end"/>
        </w:r>
      </w:hyperlink>
    </w:p>
    <w:bookmarkEnd w:id="43"/>
    <w:p>
      <w:pPr>
        <w:tabs>
          <w:tab w:val="left" w:pos="5700" w:leader="dot"/>
        </w:tabs>
        <w:spacing w:before="0" w:after="0" w:line="240" w:lineRule="auto"/>
        <w:ind w:left="1200" w:right="240" w:firstLine="0"/>
      </w:pPr>
      <w:hyperlink w:anchor="sect_N_5_3_2_3_2">
        <w:r>
          <w:rPr>
            <w:rFonts w:ascii="Arial" w:hAnsi="Arial"/>
            <w:color w:val="000000"/>
            <w:sz w:val="18"/>
          </w:rPr>
          <w:t>N.5.3.2.3.2.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2_3_2">
        <w:r>
          <w:fldChar w:fldCharType="begin"/>
        </w:r>
        <w:r>
          <w:rPr>
            <w:rFonts w:ascii="Arial" w:hAnsi="Arial"/>
            <w:color w:val="000000"/>
            <w:sz w:val="18"/>
          </w:rPr>
          <w:instrText>PAGEREF sect_N_5_3_2_3_2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3_2_4">
        <w:r>
          <w:rPr>
            <w:rFonts w:ascii="Arial" w:hAnsi="Arial"/>
            <w:color w:val="000000"/>
            <w:sz w:val="18"/>
          </w:rPr>
          <w:t>N.5.3.2.4. Search Transaction (QIDO-RS)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2_4">
        <w:r>
          <w:fldChar w:fldCharType="begin"/>
        </w:r>
        <w:r>
          <w:rPr>
            <w:rFonts w:ascii="Arial" w:hAnsi="Arial"/>
            <w:color w:val="000000"/>
            <w:sz w:val="18"/>
          </w:rPr>
          <w:instrText>PAGEREF sect_N_5_3_2_4</w:instrText>
        </w:r>
        <w:r>
          <w:fldChar w:fldCharType="separate"/>
        </w:r>
        <w:r>
          <w:rPr>
            <w:rFonts w:ascii="Arial" w:hAnsi="Arial"/>
            <w:color w:val="000000"/>
            <w:sz w:val="18"/>
          </w:rPr>
          <w:t>0</w:t>
        </w:r>
        <w:r>
          <w:fldChar w:fldCharType="end"/>
        </w:r>
      </w:hyperlink>
    </w:p>
    <w:bookmarkStart w:id="44" w:name="toc_PS3_2_sect_N_5_3_2_4"/>
    <w:p>
      <w:pPr>
        <w:tabs>
          <w:tab w:val="left" w:pos="5700" w:leader="dot"/>
        </w:tabs>
        <w:spacing w:before="0" w:after="0" w:line="240" w:lineRule="auto"/>
        <w:ind w:left="1200" w:right="240" w:firstLine="0"/>
      </w:pPr>
      <w:hyperlink w:anchor="sect_N_5_3_2_4_1">
        <w:r>
          <w:rPr>
            <w:rFonts w:ascii="Arial" w:hAnsi="Arial"/>
            <w:color w:val="000000"/>
            <w:sz w:val="18"/>
          </w:rPr>
          <w:t>N.5.3.2.4.1.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2_4_1">
        <w:r>
          <w:fldChar w:fldCharType="begin"/>
        </w:r>
        <w:r>
          <w:rPr>
            <w:rFonts w:ascii="Arial" w:hAnsi="Arial"/>
            <w:color w:val="000000"/>
            <w:sz w:val="18"/>
          </w:rPr>
          <w:instrText>PAGEREF sect_N_5_3_2_4_1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N_5_3_2_4_2">
        <w:r>
          <w:rPr>
            <w:rFonts w:ascii="Arial" w:hAnsi="Arial"/>
            <w:color w:val="000000"/>
            <w:sz w:val="18"/>
          </w:rPr>
          <w:t>N.5.3.2.4.2.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2_4_2">
        <w:r>
          <w:fldChar w:fldCharType="begin"/>
        </w:r>
        <w:r>
          <w:rPr>
            <w:rFonts w:ascii="Arial" w:hAnsi="Arial"/>
            <w:color w:val="000000"/>
            <w:sz w:val="18"/>
          </w:rPr>
          <w:instrText>PAGEREF sect_N_5_3_2_4_2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5_3_3">
        <w:r>
          <w:rPr>
            <w:rFonts w:ascii="Arial" w:hAnsi="Arial"/>
            <w:color w:val="000000"/>
            <w:sz w:val="18"/>
          </w:rPr>
          <w:t>N.5.3.3. Worklist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
        <w:r>
          <w:fldChar w:fldCharType="begin"/>
        </w:r>
        <w:r>
          <w:rPr>
            <w:rFonts w:ascii="Arial" w:hAnsi="Arial"/>
            <w:color w:val="000000"/>
            <w:sz w:val="18"/>
          </w:rPr>
          <w:instrText>PAGEREF sect_N_5_3_3</w:instrText>
        </w:r>
        <w:r>
          <w:fldChar w:fldCharType="separate"/>
        </w:r>
        <w:r>
          <w:rPr>
            <w:rFonts w:ascii="Arial" w:hAnsi="Arial"/>
            <w:color w:val="000000"/>
            <w:sz w:val="18"/>
          </w:rPr>
          <w:t>0</w:t>
        </w:r>
        <w:r>
          <w:fldChar w:fldCharType="end"/>
        </w:r>
      </w:hyperlink>
    </w:p>
    <w:bookmarkStart w:id="45" w:name="toc_PS3_2_sect_N_5_3_3"/>
    <w:p>
      <w:pPr>
        <w:tabs>
          <w:tab w:val="left" w:pos="5580" w:leader="dot"/>
        </w:tabs>
        <w:spacing w:before="0" w:after="0" w:line="240" w:lineRule="auto"/>
        <w:ind w:left="960" w:right="240" w:firstLine="0"/>
      </w:pPr>
      <w:hyperlink w:anchor="sect_N_5_3_3_1">
        <w:r>
          <w:rPr>
            <w:rFonts w:ascii="Arial" w:hAnsi="Arial"/>
            <w:color w:val="000000"/>
            <w:sz w:val="18"/>
          </w:rPr>
          <w:t>N.5.3.3.1. Create Transaction Worklist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1">
        <w:r>
          <w:fldChar w:fldCharType="begin"/>
        </w:r>
        <w:r>
          <w:rPr>
            <w:rFonts w:ascii="Arial" w:hAnsi="Arial"/>
            <w:color w:val="000000"/>
            <w:sz w:val="18"/>
          </w:rPr>
          <w:instrText>PAGEREF sect_N_5_3_3_1</w:instrText>
        </w:r>
        <w:r>
          <w:fldChar w:fldCharType="separate"/>
        </w:r>
        <w:r>
          <w:rPr>
            <w:rFonts w:ascii="Arial" w:hAnsi="Arial"/>
            <w:color w:val="000000"/>
            <w:sz w:val="18"/>
          </w:rPr>
          <w:t>0</w:t>
        </w:r>
        <w:r>
          <w:fldChar w:fldCharType="end"/>
        </w:r>
      </w:hyperlink>
    </w:p>
    <w:bookmarkEnd w:id="45"/>
    <w:bookmarkStart w:id="46" w:name="toc_PS3_2_sect_N_5_3_3_1"/>
    <w:p>
      <w:pPr>
        <w:tabs>
          <w:tab w:val="left" w:pos="5700" w:leader="dot"/>
        </w:tabs>
        <w:spacing w:before="0" w:after="0" w:line="240" w:lineRule="auto"/>
        <w:ind w:left="1200" w:right="240" w:firstLine="0"/>
      </w:pPr>
      <w:hyperlink w:anchor="sect_N_5_3_3_1_1">
        <w:r>
          <w:rPr>
            <w:rFonts w:ascii="Arial" w:hAnsi="Arial"/>
            <w:color w:val="000000"/>
            <w:sz w:val="18"/>
          </w:rPr>
          <w:t>N.5.3.3.1.1.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1_1">
        <w:r>
          <w:fldChar w:fldCharType="begin"/>
        </w:r>
        <w:r>
          <w:rPr>
            <w:rFonts w:ascii="Arial" w:hAnsi="Arial"/>
            <w:color w:val="000000"/>
            <w:sz w:val="18"/>
          </w:rPr>
          <w:instrText>PAGEREF sect_N_5_3_3_1_1</w:instrText>
        </w:r>
        <w:r>
          <w:fldChar w:fldCharType="separate"/>
        </w:r>
        <w:r>
          <w:rPr>
            <w:rFonts w:ascii="Arial" w:hAnsi="Arial"/>
            <w:color w:val="000000"/>
            <w:sz w:val="18"/>
          </w:rPr>
          <w:t>0</w:t>
        </w:r>
        <w:r>
          <w:fldChar w:fldCharType="end"/>
        </w:r>
      </w:hyperlink>
    </w:p>
    <w:bookmarkEnd w:id="46"/>
    <w:p>
      <w:pPr>
        <w:tabs>
          <w:tab w:val="left" w:pos="5700" w:leader="dot"/>
        </w:tabs>
        <w:spacing w:before="0" w:after="0" w:line="240" w:lineRule="auto"/>
        <w:ind w:left="1200" w:right="240" w:firstLine="0"/>
      </w:pPr>
      <w:hyperlink w:anchor="sect_N_5_3_3_1_2">
        <w:r>
          <w:rPr>
            <w:rFonts w:ascii="Arial" w:hAnsi="Arial"/>
            <w:color w:val="000000"/>
            <w:sz w:val="18"/>
          </w:rPr>
          <w:t>N.5.3.3.1.2.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1_2">
        <w:r>
          <w:fldChar w:fldCharType="begin"/>
        </w:r>
        <w:r>
          <w:rPr>
            <w:rFonts w:ascii="Arial" w:hAnsi="Arial"/>
            <w:color w:val="000000"/>
            <w:sz w:val="18"/>
          </w:rPr>
          <w:instrText>PAGEREF sect_N_5_3_3_1_2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3_3_2">
        <w:r>
          <w:rPr>
            <w:rFonts w:ascii="Arial" w:hAnsi="Arial"/>
            <w:color w:val="000000"/>
            <w:sz w:val="18"/>
          </w:rPr>
          <w:t>N.5.3.3.2. Retrieve Transaction Worklist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2">
        <w:r>
          <w:fldChar w:fldCharType="begin"/>
        </w:r>
        <w:r>
          <w:rPr>
            <w:rFonts w:ascii="Arial" w:hAnsi="Arial"/>
            <w:color w:val="000000"/>
            <w:sz w:val="18"/>
          </w:rPr>
          <w:instrText>PAGEREF sect_N_5_3_3_2</w:instrText>
        </w:r>
        <w:r>
          <w:fldChar w:fldCharType="separate"/>
        </w:r>
        <w:r>
          <w:rPr>
            <w:rFonts w:ascii="Arial" w:hAnsi="Arial"/>
            <w:color w:val="000000"/>
            <w:sz w:val="18"/>
          </w:rPr>
          <w:t>0</w:t>
        </w:r>
        <w:r>
          <w:fldChar w:fldCharType="end"/>
        </w:r>
      </w:hyperlink>
    </w:p>
    <w:bookmarkStart w:id="47" w:name="toc_PS3_2_sect_N_5_3_3_2"/>
    <w:p>
      <w:pPr>
        <w:tabs>
          <w:tab w:val="left" w:pos="5700" w:leader="dot"/>
        </w:tabs>
        <w:spacing w:before="0" w:after="0" w:line="240" w:lineRule="auto"/>
        <w:ind w:left="1200" w:right="240" w:firstLine="0"/>
      </w:pPr>
      <w:hyperlink w:anchor="sect_N_5_3_3_2_1">
        <w:r>
          <w:rPr>
            <w:rFonts w:ascii="Arial" w:hAnsi="Arial"/>
            <w:color w:val="000000"/>
            <w:sz w:val="18"/>
          </w:rPr>
          <w:t>N.5.3.3.2.1.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2_1">
        <w:r>
          <w:fldChar w:fldCharType="begin"/>
        </w:r>
        <w:r>
          <w:rPr>
            <w:rFonts w:ascii="Arial" w:hAnsi="Arial"/>
            <w:color w:val="000000"/>
            <w:sz w:val="18"/>
          </w:rPr>
          <w:instrText>PAGEREF sect_N_5_3_3_2_1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N_5_3_3_2_2">
        <w:r>
          <w:rPr>
            <w:rFonts w:ascii="Arial" w:hAnsi="Arial"/>
            <w:color w:val="000000"/>
            <w:sz w:val="18"/>
          </w:rPr>
          <w:t>N.5.3.3.2.2.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2_2">
        <w:r>
          <w:fldChar w:fldCharType="begin"/>
        </w:r>
        <w:r>
          <w:rPr>
            <w:rFonts w:ascii="Arial" w:hAnsi="Arial"/>
            <w:color w:val="000000"/>
            <w:sz w:val="18"/>
          </w:rPr>
          <w:instrText>PAGEREF sect_N_5_3_3_2_2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3_3_3">
        <w:r>
          <w:rPr>
            <w:rFonts w:ascii="Arial" w:hAnsi="Arial"/>
            <w:color w:val="000000"/>
            <w:sz w:val="18"/>
          </w:rPr>
          <w:t>N.5.3.3.3. Update Transaction Worklist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3">
        <w:r>
          <w:fldChar w:fldCharType="begin"/>
        </w:r>
        <w:r>
          <w:rPr>
            <w:rFonts w:ascii="Arial" w:hAnsi="Arial"/>
            <w:color w:val="000000"/>
            <w:sz w:val="18"/>
          </w:rPr>
          <w:instrText>PAGEREF sect_N_5_3_3_3</w:instrText>
        </w:r>
        <w:r>
          <w:fldChar w:fldCharType="separate"/>
        </w:r>
        <w:r>
          <w:rPr>
            <w:rFonts w:ascii="Arial" w:hAnsi="Arial"/>
            <w:color w:val="000000"/>
            <w:sz w:val="18"/>
          </w:rPr>
          <w:t>0</w:t>
        </w:r>
        <w:r>
          <w:fldChar w:fldCharType="end"/>
        </w:r>
      </w:hyperlink>
    </w:p>
    <w:bookmarkStart w:id="48" w:name="toc_PS3_2_sect_N_5_3_3_3"/>
    <w:p>
      <w:pPr>
        <w:tabs>
          <w:tab w:val="left" w:pos="5700" w:leader="dot"/>
        </w:tabs>
        <w:spacing w:before="0" w:after="0" w:line="240" w:lineRule="auto"/>
        <w:ind w:left="1200" w:right="240" w:firstLine="0"/>
      </w:pPr>
      <w:hyperlink w:anchor="sect_N_5_3_3_3_1">
        <w:r>
          <w:rPr>
            <w:rFonts w:ascii="Arial" w:hAnsi="Arial"/>
            <w:color w:val="000000"/>
            <w:sz w:val="18"/>
          </w:rPr>
          <w:t>N.5.3.3.3.1.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3_1">
        <w:r>
          <w:fldChar w:fldCharType="begin"/>
        </w:r>
        <w:r>
          <w:rPr>
            <w:rFonts w:ascii="Arial" w:hAnsi="Arial"/>
            <w:color w:val="000000"/>
            <w:sz w:val="18"/>
          </w:rPr>
          <w:instrText>PAGEREF sect_N_5_3_3_3_1</w:instrText>
        </w:r>
        <w:r>
          <w:fldChar w:fldCharType="separate"/>
        </w:r>
        <w:r>
          <w:rPr>
            <w:rFonts w:ascii="Arial" w:hAnsi="Arial"/>
            <w:color w:val="000000"/>
            <w:sz w:val="18"/>
          </w:rPr>
          <w:t>0</w:t>
        </w:r>
        <w:r>
          <w:fldChar w:fldCharType="end"/>
        </w:r>
      </w:hyperlink>
    </w:p>
    <w:bookmarkEnd w:id="48"/>
    <w:p>
      <w:pPr>
        <w:tabs>
          <w:tab w:val="left" w:pos="5700" w:leader="dot"/>
        </w:tabs>
        <w:spacing w:before="0" w:after="0" w:line="240" w:lineRule="auto"/>
        <w:ind w:left="1200" w:right="240" w:firstLine="0"/>
      </w:pPr>
      <w:hyperlink w:anchor="sect_N_5_3_3_3_2">
        <w:r>
          <w:rPr>
            <w:rFonts w:ascii="Arial" w:hAnsi="Arial"/>
            <w:color w:val="000000"/>
            <w:sz w:val="18"/>
          </w:rPr>
          <w:t>N.5.3.3.3.2.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3_2">
        <w:r>
          <w:fldChar w:fldCharType="begin"/>
        </w:r>
        <w:r>
          <w:rPr>
            <w:rFonts w:ascii="Arial" w:hAnsi="Arial"/>
            <w:color w:val="000000"/>
            <w:sz w:val="18"/>
          </w:rPr>
          <w:instrText>PAGEREF sect_N_5_3_3_3_2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3_3_4">
        <w:r>
          <w:rPr>
            <w:rFonts w:ascii="Arial" w:hAnsi="Arial"/>
            <w:color w:val="000000"/>
            <w:sz w:val="18"/>
          </w:rPr>
          <w:t>N.5.3.3.4. Change State Transaction Worklist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4">
        <w:r>
          <w:fldChar w:fldCharType="begin"/>
        </w:r>
        <w:r>
          <w:rPr>
            <w:rFonts w:ascii="Arial" w:hAnsi="Arial"/>
            <w:color w:val="000000"/>
            <w:sz w:val="18"/>
          </w:rPr>
          <w:instrText>PAGEREF sect_N_5_3_3_4</w:instrText>
        </w:r>
        <w:r>
          <w:fldChar w:fldCharType="separate"/>
        </w:r>
        <w:r>
          <w:rPr>
            <w:rFonts w:ascii="Arial" w:hAnsi="Arial"/>
            <w:color w:val="000000"/>
            <w:sz w:val="18"/>
          </w:rPr>
          <w:t>0</w:t>
        </w:r>
        <w:r>
          <w:fldChar w:fldCharType="end"/>
        </w:r>
      </w:hyperlink>
    </w:p>
    <w:bookmarkStart w:id="49" w:name="toc_PS3_2_sect_N_5_3_3_4"/>
    <w:p>
      <w:pPr>
        <w:tabs>
          <w:tab w:val="left" w:pos="5700" w:leader="dot"/>
        </w:tabs>
        <w:spacing w:before="0" w:after="0" w:line="240" w:lineRule="auto"/>
        <w:ind w:left="1200" w:right="240" w:firstLine="0"/>
      </w:pPr>
      <w:hyperlink w:anchor="sect_N_5_3_3_4_1">
        <w:r>
          <w:rPr>
            <w:rFonts w:ascii="Arial" w:hAnsi="Arial"/>
            <w:color w:val="000000"/>
            <w:sz w:val="18"/>
          </w:rPr>
          <w:t>N.5.3.3.4.1.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4_1">
        <w:r>
          <w:fldChar w:fldCharType="begin"/>
        </w:r>
        <w:r>
          <w:rPr>
            <w:rFonts w:ascii="Arial" w:hAnsi="Arial"/>
            <w:color w:val="000000"/>
            <w:sz w:val="18"/>
          </w:rPr>
          <w:instrText>PAGEREF sect_N_5_3_3_4_1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N_5_3_3_4_2">
        <w:r>
          <w:rPr>
            <w:rFonts w:ascii="Arial" w:hAnsi="Arial"/>
            <w:color w:val="000000"/>
            <w:sz w:val="18"/>
          </w:rPr>
          <w:t>N.5.3.3.4.2.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4_2">
        <w:r>
          <w:fldChar w:fldCharType="begin"/>
        </w:r>
        <w:r>
          <w:rPr>
            <w:rFonts w:ascii="Arial" w:hAnsi="Arial"/>
            <w:color w:val="000000"/>
            <w:sz w:val="18"/>
          </w:rPr>
          <w:instrText>PAGEREF sect_N_5_3_3_4_2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3_3_5">
        <w:r>
          <w:rPr>
            <w:rFonts w:ascii="Arial" w:hAnsi="Arial"/>
            <w:color w:val="000000"/>
            <w:sz w:val="18"/>
          </w:rPr>
          <w:t>N.5.3.3.5. Request Cancellation Transaction Worklist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5">
        <w:r>
          <w:fldChar w:fldCharType="begin"/>
        </w:r>
        <w:r>
          <w:rPr>
            <w:rFonts w:ascii="Arial" w:hAnsi="Arial"/>
            <w:color w:val="000000"/>
            <w:sz w:val="18"/>
          </w:rPr>
          <w:instrText>PAGEREF sect_N_5_3_3_5</w:instrText>
        </w:r>
        <w:r>
          <w:fldChar w:fldCharType="separate"/>
        </w:r>
        <w:r>
          <w:rPr>
            <w:rFonts w:ascii="Arial" w:hAnsi="Arial"/>
            <w:color w:val="000000"/>
            <w:sz w:val="18"/>
          </w:rPr>
          <w:t>0</w:t>
        </w:r>
        <w:r>
          <w:fldChar w:fldCharType="end"/>
        </w:r>
      </w:hyperlink>
    </w:p>
    <w:bookmarkStart w:id="50" w:name="toc_PS3_2_sect_N_5_3_3_5"/>
    <w:p>
      <w:pPr>
        <w:tabs>
          <w:tab w:val="left" w:pos="5700" w:leader="dot"/>
        </w:tabs>
        <w:spacing w:before="0" w:after="0" w:line="240" w:lineRule="auto"/>
        <w:ind w:left="1200" w:right="240" w:firstLine="0"/>
      </w:pPr>
      <w:hyperlink w:anchor="sect_N_5_3_3_5_1">
        <w:r>
          <w:rPr>
            <w:rFonts w:ascii="Arial" w:hAnsi="Arial"/>
            <w:color w:val="000000"/>
            <w:sz w:val="18"/>
          </w:rPr>
          <w:t>N.5.3.3.5.1.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5_1">
        <w:r>
          <w:fldChar w:fldCharType="begin"/>
        </w:r>
        <w:r>
          <w:rPr>
            <w:rFonts w:ascii="Arial" w:hAnsi="Arial"/>
            <w:color w:val="000000"/>
            <w:sz w:val="18"/>
          </w:rPr>
          <w:instrText>PAGEREF sect_N_5_3_3_5_1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N_5_3_3_5_2">
        <w:r>
          <w:rPr>
            <w:rFonts w:ascii="Arial" w:hAnsi="Arial"/>
            <w:color w:val="000000"/>
            <w:sz w:val="18"/>
          </w:rPr>
          <w:t>N.5.3.3.5.2.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5_2">
        <w:r>
          <w:fldChar w:fldCharType="begin"/>
        </w:r>
        <w:r>
          <w:rPr>
            <w:rFonts w:ascii="Arial" w:hAnsi="Arial"/>
            <w:color w:val="000000"/>
            <w:sz w:val="18"/>
          </w:rPr>
          <w:instrText>PAGEREF sect_N_5_3_3_5_2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3_3_6">
        <w:r>
          <w:rPr>
            <w:rFonts w:ascii="Arial" w:hAnsi="Arial"/>
            <w:color w:val="000000"/>
            <w:sz w:val="18"/>
          </w:rPr>
          <w:t>N.5.3.3.6. Search Transaction Worklist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6">
        <w:r>
          <w:fldChar w:fldCharType="begin"/>
        </w:r>
        <w:r>
          <w:rPr>
            <w:rFonts w:ascii="Arial" w:hAnsi="Arial"/>
            <w:color w:val="000000"/>
            <w:sz w:val="18"/>
          </w:rPr>
          <w:instrText>PAGEREF sect_N_5_3_3_6</w:instrText>
        </w:r>
        <w:r>
          <w:fldChar w:fldCharType="separate"/>
        </w:r>
        <w:r>
          <w:rPr>
            <w:rFonts w:ascii="Arial" w:hAnsi="Arial"/>
            <w:color w:val="000000"/>
            <w:sz w:val="18"/>
          </w:rPr>
          <w:t>0</w:t>
        </w:r>
        <w:r>
          <w:fldChar w:fldCharType="end"/>
        </w:r>
      </w:hyperlink>
    </w:p>
    <w:bookmarkStart w:id="51" w:name="toc_PS3_2_sect_N_5_3_3_6"/>
    <w:p>
      <w:pPr>
        <w:tabs>
          <w:tab w:val="left" w:pos="5700" w:leader="dot"/>
        </w:tabs>
        <w:spacing w:before="0" w:after="0" w:line="240" w:lineRule="auto"/>
        <w:ind w:left="1200" w:right="240" w:firstLine="0"/>
      </w:pPr>
      <w:hyperlink w:anchor="sect_N_5_3_3_6_1">
        <w:r>
          <w:rPr>
            <w:rFonts w:ascii="Arial" w:hAnsi="Arial"/>
            <w:color w:val="000000"/>
            <w:sz w:val="18"/>
          </w:rPr>
          <w:t>N.5.3.3.6.1.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6_1">
        <w:r>
          <w:fldChar w:fldCharType="begin"/>
        </w:r>
        <w:r>
          <w:rPr>
            <w:rFonts w:ascii="Arial" w:hAnsi="Arial"/>
            <w:color w:val="000000"/>
            <w:sz w:val="18"/>
          </w:rPr>
          <w:instrText>PAGEREF sect_N_5_3_3_6_1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N_5_3_3_6_2">
        <w:r>
          <w:rPr>
            <w:rFonts w:ascii="Arial" w:hAnsi="Arial"/>
            <w:color w:val="000000"/>
            <w:sz w:val="18"/>
          </w:rPr>
          <w:t>N.5.3.3.6.2.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6_2">
        <w:r>
          <w:fldChar w:fldCharType="begin"/>
        </w:r>
        <w:r>
          <w:rPr>
            <w:rFonts w:ascii="Arial" w:hAnsi="Arial"/>
            <w:color w:val="000000"/>
            <w:sz w:val="18"/>
          </w:rPr>
          <w:instrText>PAGEREF sect_N_5_3_3_6_2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3_3_7">
        <w:r>
          <w:rPr>
            <w:rFonts w:ascii="Arial" w:hAnsi="Arial"/>
            <w:color w:val="000000"/>
            <w:sz w:val="18"/>
          </w:rPr>
          <w:t>N.5.3.3.7. Subscribe Transaction Worklist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7">
        <w:r>
          <w:fldChar w:fldCharType="begin"/>
        </w:r>
        <w:r>
          <w:rPr>
            <w:rFonts w:ascii="Arial" w:hAnsi="Arial"/>
            <w:color w:val="000000"/>
            <w:sz w:val="18"/>
          </w:rPr>
          <w:instrText>PAGEREF sect_N_5_3_3_7</w:instrText>
        </w:r>
        <w:r>
          <w:fldChar w:fldCharType="separate"/>
        </w:r>
        <w:r>
          <w:rPr>
            <w:rFonts w:ascii="Arial" w:hAnsi="Arial"/>
            <w:color w:val="000000"/>
            <w:sz w:val="18"/>
          </w:rPr>
          <w:t>0</w:t>
        </w:r>
        <w:r>
          <w:fldChar w:fldCharType="end"/>
        </w:r>
      </w:hyperlink>
    </w:p>
    <w:bookmarkStart w:id="52" w:name="toc_PS3_2_sect_N_5_3_3_7"/>
    <w:p>
      <w:pPr>
        <w:tabs>
          <w:tab w:val="left" w:pos="5700" w:leader="dot"/>
        </w:tabs>
        <w:spacing w:before="0" w:after="0" w:line="240" w:lineRule="auto"/>
        <w:ind w:left="1200" w:right="240" w:firstLine="0"/>
      </w:pPr>
      <w:hyperlink w:anchor="sect_N_5_3_3_7_1">
        <w:r>
          <w:rPr>
            <w:rFonts w:ascii="Arial" w:hAnsi="Arial"/>
            <w:color w:val="000000"/>
            <w:sz w:val="18"/>
          </w:rPr>
          <w:t>N.5.3.3.7.1.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7_1">
        <w:r>
          <w:fldChar w:fldCharType="begin"/>
        </w:r>
        <w:r>
          <w:rPr>
            <w:rFonts w:ascii="Arial" w:hAnsi="Arial"/>
            <w:color w:val="000000"/>
            <w:sz w:val="18"/>
          </w:rPr>
          <w:instrText>PAGEREF sect_N_5_3_3_7_1</w:instrText>
        </w:r>
        <w:r>
          <w:fldChar w:fldCharType="separate"/>
        </w:r>
        <w:r>
          <w:rPr>
            <w:rFonts w:ascii="Arial" w:hAnsi="Arial"/>
            <w:color w:val="000000"/>
            <w:sz w:val="18"/>
          </w:rPr>
          <w:t>0</w:t>
        </w:r>
        <w:r>
          <w:fldChar w:fldCharType="end"/>
        </w:r>
      </w:hyperlink>
    </w:p>
    <w:bookmarkEnd w:id="52"/>
    <w:p>
      <w:pPr>
        <w:tabs>
          <w:tab w:val="left" w:pos="5700" w:leader="dot"/>
        </w:tabs>
        <w:spacing w:before="0" w:after="0" w:line="240" w:lineRule="auto"/>
        <w:ind w:left="1200" w:right="240" w:firstLine="0"/>
      </w:pPr>
      <w:hyperlink w:anchor="sect_N_5_3_3_7_2">
        <w:r>
          <w:rPr>
            <w:rFonts w:ascii="Arial" w:hAnsi="Arial"/>
            <w:color w:val="000000"/>
            <w:sz w:val="18"/>
          </w:rPr>
          <w:t>N.5.3.3.7.2.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7_2">
        <w:r>
          <w:fldChar w:fldCharType="begin"/>
        </w:r>
        <w:r>
          <w:rPr>
            <w:rFonts w:ascii="Arial" w:hAnsi="Arial"/>
            <w:color w:val="000000"/>
            <w:sz w:val="18"/>
          </w:rPr>
          <w:instrText>PAGEREF sect_N_5_3_3_7_2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3_3_8">
        <w:r>
          <w:rPr>
            <w:rFonts w:ascii="Arial" w:hAnsi="Arial"/>
            <w:color w:val="000000"/>
            <w:sz w:val="18"/>
          </w:rPr>
          <w:t>N.5.3.3.8. Unsubscribe Transaction Worklist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8">
        <w:r>
          <w:fldChar w:fldCharType="begin"/>
        </w:r>
        <w:r>
          <w:rPr>
            <w:rFonts w:ascii="Arial" w:hAnsi="Arial"/>
            <w:color w:val="000000"/>
            <w:sz w:val="18"/>
          </w:rPr>
          <w:instrText>PAGEREF sect_N_5_3_3_8</w:instrText>
        </w:r>
        <w:r>
          <w:fldChar w:fldCharType="separate"/>
        </w:r>
        <w:r>
          <w:rPr>
            <w:rFonts w:ascii="Arial" w:hAnsi="Arial"/>
            <w:color w:val="000000"/>
            <w:sz w:val="18"/>
          </w:rPr>
          <w:t>0</w:t>
        </w:r>
        <w:r>
          <w:fldChar w:fldCharType="end"/>
        </w:r>
      </w:hyperlink>
    </w:p>
    <w:bookmarkStart w:id="53" w:name="toc_PS3_2_sect_N_5_3_3_8"/>
    <w:p>
      <w:pPr>
        <w:tabs>
          <w:tab w:val="left" w:pos="5700" w:leader="dot"/>
        </w:tabs>
        <w:spacing w:before="0" w:after="0" w:line="240" w:lineRule="auto"/>
        <w:ind w:left="1200" w:right="240" w:firstLine="0"/>
      </w:pPr>
      <w:hyperlink w:anchor="sect_N_5_3_3_8_1">
        <w:r>
          <w:rPr>
            <w:rFonts w:ascii="Arial" w:hAnsi="Arial"/>
            <w:color w:val="000000"/>
            <w:sz w:val="18"/>
          </w:rPr>
          <w:t>N.5.3.3.8.1.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8_1">
        <w:r>
          <w:fldChar w:fldCharType="begin"/>
        </w:r>
        <w:r>
          <w:rPr>
            <w:rFonts w:ascii="Arial" w:hAnsi="Arial"/>
            <w:color w:val="000000"/>
            <w:sz w:val="18"/>
          </w:rPr>
          <w:instrText>PAGEREF sect_N_5_3_3_8_1</w:instrText>
        </w:r>
        <w:r>
          <w:fldChar w:fldCharType="separate"/>
        </w:r>
        <w:r>
          <w:rPr>
            <w:rFonts w:ascii="Arial" w:hAnsi="Arial"/>
            <w:color w:val="000000"/>
            <w:sz w:val="18"/>
          </w:rPr>
          <w:t>0</w:t>
        </w:r>
        <w:r>
          <w:fldChar w:fldCharType="end"/>
        </w:r>
      </w:hyperlink>
    </w:p>
    <w:bookmarkEnd w:id="53"/>
    <w:bookmarkStart w:id="54" w:name="toc_PS3_2_sect_N_5_3_3_8_1"/>
    <w:p>
      <w:pPr>
        <w:tabs>
          <w:tab w:val="left" w:pos="5820" w:leader="dot"/>
        </w:tabs>
        <w:spacing w:before="0" w:after="0" w:line="240" w:lineRule="auto"/>
        <w:ind w:left="1440" w:right="240" w:firstLine="0"/>
      </w:pPr>
      <w:hyperlink w:anchor="sect_N_5_3_3_8_2">
        <w:r>
          <w:rPr>
            <w:rFonts w:ascii="Arial" w:hAnsi="Arial"/>
            <w:color w:val="000000"/>
            <w:sz w:val="18"/>
          </w:rPr>
          <w:t>N.5.3.3.8.2.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8_2">
        <w:r>
          <w:fldChar w:fldCharType="begin"/>
        </w:r>
        <w:r>
          <w:rPr>
            <w:rFonts w:ascii="Arial" w:hAnsi="Arial"/>
            <w:color w:val="000000"/>
            <w:sz w:val="18"/>
          </w:rPr>
          <w:instrText>PAGEREF sect_N_5_3_3_8_2</w:instrText>
        </w:r>
        <w:r>
          <w:fldChar w:fldCharType="separate"/>
        </w:r>
        <w:r>
          <w:rPr>
            <w:rFonts w:ascii="Arial" w:hAnsi="Arial"/>
            <w:color w:val="000000"/>
            <w:sz w:val="18"/>
          </w:rPr>
          <w:t>0</w:t>
        </w:r>
        <w:r>
          <w:fldChar w:fldCharType="end"/>
        </w:r>
      </w:hyperlink>
    </w:p>
    <w:bookmarkEnd w:id="54"/>
    <w:p>
      <w:pPr>
        <w:tabs>
          <w:tab w:val="left" w:pos="5580" w:leader="dot"/>
        </w:tabs>
        <w:spacing w:before="0" w:after="0" w:line="240" w:lineRule="auto"/>
        <w:ind w:left="960" w:right="240" w:firstLine="0"/>
      </w:pPr>
      <w:hyperlink w:anchor="sect_N_5_3_3_9">
        <w:r>
          <w:rPr>
            <w:rFonts w:ascii="Arial" w:hAnsi="Arial"/>
            <w:color w:val="000000"/>
            <w:sz w:val="18"/>
          </w:rPr>
          <w:t>N.5.3.3.9. Suspend Global Subscription Transaction Worklist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9">
        <w:r>
          <w:fldChar w:fldCharType="begin"/>
        </w:r>
        <w:r>
          <w:rPr>
            <w:rFonts w:ascii="Arial" w:hAnsi="Arial"/>
            <w:color w:val="000000"/>
            <w:sz w:val="18"/>
          </w:rPr>
          <w:instrText>PAGEREF sect_N_5_3_3_9</w:instrText>
        </w:r>
        <w:r>
          <w:fldChar w:fldCharType="separate"/>
        </w:r>
        <w:r>
          <w:rPr>
            <w:rFonts w:ascii="Arial" w:hAnsi="Arial"/>
            <w:color w:val="000000"/>
            <w:sz w:val="18"/>
          </w:rPr>
          <w:t>0</w:t>
        </w:r>
        <w:r>
          <w:fldChar w:fldCharType="end"/>
        </w:r>
      </w:hyperlink>
    </w:p>
    <w:bookmarkStart w:id="55" w:name="toc_PS3_2_sect_N_5_3_3_9"/>
    <w:p>
      <w:pPr>
        <w:tabs>
          <w:tab w:val="left" w:pos="5700" w:leader="dot"/>
        </w:tabs>
        <w:spacing w:before="0" w:after="0" w:line="240" w:lineRule="auto"/>
        <w:ind w:left="1200" w:right="240" w:firstLine="0"/>
      </w:pPr>
      <w:hyperlink w:anchor="sect_N_5_3_3_9_1">
        <w:r>
          <w:rPr>
            <w:rFonts w:ascii="Arial" w:hAnsi="Arial"/>
            <w:color w:val="000000"/>
            <w:sz w:val="18"/>
          </w:rPr>
          <w:t>N.5.3.3.9.1.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9_1">
        <w:r>
          <w:fldChar w:fldCharType="begin"/>
        </w:r>
        <w:r>
          <w:rPr>
            <w:rFonts w:ascii="Arial" w:hAnsi="Arial"/>
            <w:color w:val="000000"/>
            <w:sz w:val="18"/>
          </w:rPr>
          <w:instrText>PAGEREF sect_N_5_3_3_9_1</w:instrText>
        </w:r>
        <w:r>
          <w:fldChar w:fldCharType="separate"/>
        </w:r>
        <w:r>
          <w:rPr>
            <w:rFonts w:ascii="Arial" w:hAnsi="Arial"/>
            <w:color w:val="000000"/>
            <w:sz w:val="18"/>
          </w:rPr>
          <w:t>0</w:t>
        </w:r>
        <w:r>
          <w:fldChar w:fldCharType="end"/>
        </w:r>
      </w:hyperlink>
    </w:p>
    <w:bookmarkEnd w:id="55"/>
    <w:p>
      <w:pPr>
        <w:tabs>
          <w:tab w:val="left" w:pos="5700" w:leader="dot"/>
        </w:tabs>
        <w:spacing w:before="0" w:after="0" w:line="240" w:lineRule="auto"/>
        <w:ind w:left="1200" w:right="240" w:firstLine="0"/>
      </w:pPr>
      <w:hyperlink w:anchor="sect_N_5_3_3_9_2">
        <w:r>
          <w:rPr>
            <w:rFonts w:ascii="Arial" w:hAnsi="Arial"/>
            <w:color w:val="000000"/>
            <w:sz w:val="18"/>
          </w:rPr>
          <w:t>N.5.3.3.9.2.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3_9_2">
        <w:r>
          <w:fldChar w:fldCharType="begin"/>
        </w:r>
        <w:r>
          <w:rPr>
            <w:rFonts w:ascii="Arial" w:hAnsi="Arial"/>
            <w:color w:val="000000"/>
            <w:sz w:val="18"/>
          </w:rPr>
          <w:instrText>PAGEREF sect_N_5_3_3_9_2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5_3_4">
        <w:r>
          <w:rPr>
            <w:rFonts w:ascii="Arial" w:hAnsi="Arial"/>
            <w:color w:val="000000"/>
            <w:sz w:val="18"/>
          </w:rPr>
          <w:t>N.5.3.4. Non-Patient Instance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4">
        <w:r>
          <w:fldChar w:fldCharType="begin"/>
        </w:r>
        <w:r>
          <w:rPr>
            <w:rFonts w:ascii="Arial" w:hAnsi="Arial"/>
            <w:color w:val="000000"/>
            <w:sz w:val="18"/>
          </w:rPr>
          <w:instrText>PAGEREF sect_N_5_3_4</w:instrText>
        </w:r>
        <w:r>
          <w:fldChar w:fldCharType="separate"/>
        </w:r>
        <w:r>
          <w:rPr>
            <w:rFonts w:ascii="Arial" w:hAnsi="Arial"/>
            <w:color w:val="000000"/>
            <w:sz w:val="18"/>
          </w:rPr>
          <w:t>0</w:t>
        </w:r>
        <w:r>
          <w:fldChar w:fldCharType="end"/>
        </w:r>
      </w:hyperlink>
    </w:p>
    <w:bookmarkStart w:id="56" w:name="toc_PS3_2_sect_N_5_3_4"/>
    <w:p>
      <w:pPr>
        <w:tabs>
          <w:tab w:val="left" w:pos="5580" w:leader="dot"/>
        </w:tabs>
        <w:spacing w:before="0" w:after="0" w:line="240" w:lineRule="auto"/>
        <w:ind w:left="960" w:right="240" w:firstLine="0"/>
      </w:pPr>
      <w:hyperlink w:anchor="sect_N_5_3_4_1">
        <w:r>
          <w:rPr>
            <w:rFonts w:ascii="Arial" w:hAnsi="Arial"/>
            <w:color w:val="000000"/>
            <w:sz w:val="18"/>
          </w:rPr>
          <w:t>N.5.3.4.1. Supported Web Media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4_1">
        <w:r>
          <w:fldChar w:fldCharType="begin"/>
        </w:r>
        <w:r>
          <w:rPr>
            <w:rFonts w:ascii="Arial" w:hAnsi="Arial"/>
            <w:color w:val="000000"/>
            <w:sz w:val="18"/>
          </w:rPr>
          <w:instrText>PAGEREF sect_N_5_3_4_1</w:instrText>
        </w:r>
        <w:r>
          <w:fldChar w:fldCharType="separate"/>
        </w:r>
        <w:r>
          <w:rPr>
            <w:rFonts w:ascii="Arial" w:hAnsi="Arial"/>
            <w:color w:val="000000"/>
            <w:sz w:val="18"/>
          </w:rPr>
          <w:t>0</w:t>
        </w:r>
        <w:r>
          <w:fldChar w:fldCharType="end"/>
        </w:r>
      </w:hyperlink>
    </w:p>
    <w:bookmarkEnd w:id="56"/>
    <w:p>
      <w:pPr>
        <w:tabs>
          <w:tab w:val="left" w:pos="5580" w:leader="dot"/>
        </w:tabs>
        <w:spacing w:before="0" w:after="0" w:line="240" w:lineRule="auto"/>
        <w:ind w:left="960" w:right="240" w:firstLine="0"/>
      </w:pPr>
      <w:hyperlink w:anchor="sect_N_5_3_4_2">
        <w:r>
          <w:rPr>
            <w:rFonts w:ascii="Arial" w:hAnsi="Arial"/>
            <w:color w:val="000000"/>
            <w:sz w:val="18"/>
          </w:rPr>
          <w:t>N.5.3.4.2. Retrieve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4_2">
        <w:r>
          <w:fldChar w:fldCharType="begin"/>
        </w:r>
        <w:r>
          <w:rPr>
            <w:rFonts w:ascii="Arial" w:hAnsi="Arial"/>
            <w:color w:val="000000"/>
            <w:sz w:val="18"/>
          </w:rPr>
          <w:instrText>PAGEREF sect_N_5_3_4_2</w:instrText>
        </w:r>
        <w:r>
          <w:fldChar w:fldCharType="separate"/>
        </w:r>
        <w:r>
          <w:rPr>
            <w:rFonts w:ascii="Arial" w:hAnsi="Arial"/>
            <w:color w:val="000000"/>
            <w:sz w:val="18"/>
          </w:rPr>
          <w:t>0</w:t>
        </w:r>
        <w:r>
          <w:fldChar w:fldCharType="end"/>
        </w:r>
      </w:hyperlink>
    </w:p>
    <w:bookmarkStart w:id="57" w:name="toc_PS3_2_sect_N_5_3_4_2"/>
    <w:p>
      <w:pPr>
        <w:tabs>
          <w:tab w:val="left" w:pos="5700" w:leader="dot"/>
        </w:tabs>
        <w:spacing w:before="0" w:after="0" w:line="240" w:lineRule="auto"/>
        <w:ind w:left="1200" w:right="240" w:firstLine="0"/>
      </w:pPr>
      <w:hyperlink w:anchor="sect_N_5_3_4_2_1">
        <w:r>
          <w:rPr>
            <w:rFonts w:ascii="Arial" w:hAnsi="Arial"/>
            <w:color w:val="000000"/>
            <w:sz w:val="18"/>
          </w:rPr>
          <w:t>N.5.3.4.2.1.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4_2_1">
        <w:r>
          <w:fldChar w:fldCharType="begin"/>
        </w:r>
        <w:r>
          <w:rPr>
            <w:rFonts w:ascii="Arial" w:hAnsi="Arial"/>
            <w:color w:val="000000"/>
            <w:sz w:val="18"/>
          </w:rPr>
          <w:instrText>PAGEREF sect_N_5_3_4_2_1</w:instrText>
        </w:r>
        <w:r>
          <w:fldChar w:fldCharType="separate"/>
        </w:r>
        <w:r>
          <w:rPr>
            <w:rFonts w:ascii="Arial" w:hAnsi="Arial"/>
            <w:color w:val="000000"/>
            <w:sz w:val="18"/>
          </w:rPr>
          <w:t>0</w:t>
        </w:r>
        <w:r>
          <w:fldChar w:fldCharType="end"/>
        </w:r>
      </w:hyperlink>
    </w:p>
    <w:bookmarkEnd w:id="57"/>
    <w:p>
      <w:pPr>
        <w:tabs>
          <w:tab w:val="left" w:pos="5700" w:leader="dot"/>
        </w:tabs>
        <w:spacing w:before="0" w:after="0" w:line="240" w:lineRule="auto"/>
        <w:ind w:left="1200" w:right="240" w:firstLine="0"/>
      </w:pPr>
      <w:hyperlink w:anchor="sect_N_5_3_4_2_2">
        <w:r>
          <w:rPr>
            <w:rFonts w:ascii="Arial" w:hAnsi="Arial"/>
            <w:color w:val="000000"/>
            <w:sz w:val="18"/>
          </w:rPr>
          <w:t>N.5.3.4.2.2.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4_2_2">
        <w:r>
          <w:fldChar w:fldCharType="begin"/>
        </w:r>
        <w:r>
          <w:rPr>
            <w:rFonts w:ascii="Arial" w:hAnsi="Arial"/>
            <w:color w:val="000000"/>
            <w:sz w:val="18"/>
          </w:rPr>
          <w:instrText>PAGEREF sect_N_5_3_4_2_2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3_4_3">
        <w:r>
          <w:rPr>
            <w:rFonts w:ascii="Arial" w:hAnsi="Arial"/>
            <w:color w:val="000000"/>
            <w:sz w:val="18"/>
          </w:rPr>
          <w:t>N.5.3.4.3. Store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4_3">
        <w:r>
          <w:fldChar w:fldCharType="begin"/>
        </w:r>
        <w:r>
          <w:rPr>
            <w:rFonts w:ascii="Arial" w:hAnsi="Arial"/>
            <w:color w:val="000000"/>
            <w:sz w:val="18"/>
          </w:rPr>
          <w:instrText>PAGEREF sect_N_5_3_4_3</w:instrText>
        </w:r>
        <w:r>
          <w:fldChar w:fldCharType="separate"/>
        </w:r>
        <w:r>
          <w:rPr>
            <w:rFonts w:ascii="Arial" w:hAnsi="Arial"/>
            <w:color w:val="000000"/>
            <w:sz w:val="18"/>
          </w:rPr>
          <w:t>0</w:t>
        </w:r>
        <w:r>
          <w:fldChar w:fldCharType="end"/>
        </w:r>
      </w:hyperlink>
    </w:p>
    <w:bookmarkStart w:id="58" w:name="toc_PS3_2_sect_N_5_3_4_3"/>
    <w:p>
      <w:pPr>
        <w:tabs>
          <w:tab w:val="left" w:pos="5700" w:leader="dot"/>
        </w:tabs>
        <w:spacing w:before="0" w:after="0" w:line="240" w:lineRule="auto"/>
        <w:ind w:left="1200" w:right="240" w:firstLine="0"/>
      </w:pPr>
      <w:hyperlink w:anchor="sect_N_5_3_4_3_1">
        <w:r>
          <w:rPr>
            <w:rFonts w:ascii="Arial" w:hAnsi="Arial"/>
            <w:color w:val="000000"/>
            <w:sz w:val="18"/>
          </w:rPr>
          <w:t>N.5.3.4.3.1.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4_3_1">
        <w:r>
          <w:fldChar w:fldCharType="begin"/>
        </w:r>
        <w:r>
          <w:rPr>
            <w:rFonts w:ascii="Arial" w:hAnsi="Arial"/>
            <w:color w:val="000000"/>
            <w:sz w:val="18"/>
          </w:rPr>
          <w:instrText>PAGEREF sect_N_5_3_4_3_1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N_5_3_4_3_2">
        <w:r>
          <w:rPr>
            <w:rFonts w:ascii="Arial" w:hAnsi="Arial"/>
            <w:color w:val="000000"/>
            <w:sz w:val="18"/>
          </w:rPr>
          <w:t>N.5.3.4.3.2.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4_3_2">
        <w:r>
          <w:fldChar w:fldCharType="begin"/>
        </w:r>
        <w:r>
          <w:rPr>
            <w:rFonts w:ascii="Arial" w:hAnsi="Arial"/>
            <w:color w:val="000000"/>
            <w:sz w:val="18"/>
          </w:rPr>
          <w:instrText>PAGEREF sect_N_5_3_4_3_2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3_4_4">
        <w:r>
          <w:rPr>
            <w:rFonts w:ascii="Arial" w:hAnsi="Arial"/>
            <w:color w:val="000000"/>
            <w:sz w:val="18"/>
          </w:rPr>
          <w:t>N.5.3.4.4. Search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4_4">
        <w:r>
          <w:fldChar w:fldCharType="begin"/>
        </w:r>
        <w:r>
          <w:rPr>
            <w:rFonts w:ascii="Arial" w:hAnsi="Arial"/>
            <w:color w:val="000000"/>
            <w:sz w:val="18"/>
          </w:rPr>
          <w:instrText>PAGEREF sect_N_5_3_4_4</w:instrText>
        </w:r>
        <w:r>
          <w:fldChar w:fldCharType="separate"/>
        </w:r>
        <w:r>
          <w:rPr>
            <w:rFonts w:ascii="Arial" w:hAnsi="Arial"/>
            <w:color w:val="000000"/>
            <w:sz w:val="18"/>
          </w:rPr>
          <w:t>0</w:t>
        </w:r>
        <w:r>
          <w:fldChar w:fldCharType="end"/>
        </w:r>
      </w:hyperlink>
    </w:p>
    <w:bookmarkStart w:id="59" w:name="toc_PS3_2_sect_N_5_3_4_4"/>
    <w:p>
      <w:pPr>
        <w:tabs>
          <w:tab w:val="left" w:pos="5700" w:leader="dot"/>
        </w:tabs>
        <w:spacing w:before="0" w:after="0" w:line="240" w:lineRule="auto"/>
        <w:ind w:left="1200" w:right="240" w:firstLine="0"/>
      </w:pPr>
      <w:hyperlink w:anchor="sect_N_5_3_4_4_1">
        <w:r>
          <w:rPr>
            <w:rFonts w:ascii="Arial" w:hAnsi="Arial"/>
            <w:color w:val="000000"/>
            <w:sz w:val="18"/>
          </w:rPr>
          <w:t>N.5.3.4.4.1.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4_4_1">
        <w:r>
          <w:fldChar w:fldCharType="begin"/>
        </w:r>
        <w:r>
          <w:rPr>
            <w:rFonts w:ascii="Arial" w:hAnsi="Arial"/>
            <w:color w:val="000000"/>
            <w:sz w:val="18"/>
          </w:rPr>
          <w:instrText>PAGEREF sect_N_5_3_4_4_1</w:instrText>
        </w:r>
        <w:r>
          <w:fldChar w:fldCharType="separate"/>
        </w:r>
        <w:r>
          <w:rPr>
            <w:rFonts w:ascii="Arial" w:hAnsi="Arial"/>
            <w:color w:val="000000"/>
            <w:sz w:val="18"/>
          </w:rPr>
          <w:t>0</w:t>
        </w:r>
        <w:r>
          <w:fldChar w:fldCharType="end"/>
        </w:r>
      </w:hyperlink>
    </w:p>
    <w:bookmarkEnd w:id="59"/>
    <w:p>
      <w:pPr>
        <w:tabs>
          <w:tab w:val="left" w:pos="5700" w:leader="dot"/>
        </w:tabs>
        <w:spacing w:before="0" w:after="0" w:line="240" w:lineRule="auto"/>
        <w:ind w:left="1200" w:right="240" w:firstLine="0"/>
      </w:pPr>
      <w:hyperlink w:anchor="sect_N_5_3_4_4_2">
        <w:r>
          <w:rPr>
            <w:rFonts w:ascii="Arial" w:hAnsi="Arial"/>
            <w:color w:val="000000"/>
            <w:sz w:val="18"/>
          </w:rPr>
          <w:t>N.5.3.4.4.2.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4_4_2">
        <w:r>
          <w:fldChar w:fldCharType="begin"/>
        </w:r>
        <w:r>
          <w:rPr>
            <w:rFonts w:ascii="Arial" w:hAnsi="Arial"/>
            <w:color w:val="000000"/>
            <w:sz w:val="18"/>
          </w:rPr>
          <w:instrText>PAGEREF sect_N_5_3_4_4_2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5_3_5">
        <w:r>
          <w:rPr>
            <w:rFonts w:ascii="Arial" w:hAnsi="Arial"/>
            <w:color w:val="000000"/>
            <w:sz w:val="18"/>
          </w:rPr>
          <w:t>N.5.3.5. Notification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5">
        <w:r>
          <w:fldChar w:fldCharType="begin"/>
        </w:r>
        <w:r>
          <w:rPr>
            <w:rFonts w:ascii="Arial" w:hAnsi="Arial"/>
            <w:color w:val="000000"/>
            <w:sz w:val="18"/>
          </w:rPr>
          <w:instrText>PAGEREF sect_N_5_3_5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5_3_6">
        <w:r>
          <w:rPr>
            <w:rFonts w:ascii="Arial" w:hAnsi="Arial"/>
            <w:color w:val="000000"/>
            <w:sz w:val="18"/>
          </w:rPr>
          <w:t>N.5.3.6. Storage Commitment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6">
        <w:r>
          <w:fldChar w:fldCharType="begin"/>
        </w:r>
        <w:r>
          <w:rPr>
            <w:rFonts w:ascii="Arial" w:hAnsi="Arial"/>
            <w:color w:val="000000"/>
            <w:sz w:val="18"/>
          </w:rPr>
          <w:instrText>PAGEREF sect_N_5_3_6</w:instrText>
        </w:r>
        <w:r>
          <w:fldChar w:fldCharType="separate"/>
        </w:r>
        <w:r>
          <w:rPr>
            <w:rFonts w:ascii="Arial" w:hAnsi="Arial"/>
            <w:color w:val="000000"/>
            <w:sz w:val="18"/>
          </w:rPr>
          <w:t>0</w:t>
        </w:r>
        <w:r>
          <w:fldChar w:fldCharType="end"/>
        </w:r>
      </w:hyperlink>
    </w:p>
    <w:bookmarkStart w:id="60" w:name="toc_PS3_2_sect_N_5_3_6"/>
    <w:p>
      <w:pPr>
        <w:tabs>
          <w:tab w:val="left" w:pos="5580" w:leader="dot"/>
        </w:tabs>
        <w:spacing w:before="0" w:after="0" w:line="240" w:lineRule="auto"/>
        <w:ind w:left="960" w:right="240" w:firstLine="0"/>
      </w:pPr>
      <w:hyperlink w:anchor="sect_N_5_3_6_1">
        <w:r>
          <w:rPr>
            <w:rFonts w:ascii="Arial" w:hAnsi="Arial"/>
            <w:color w:val="000000"/>
            <w:sz w:val="18"/>
          </w:rPr>
          <w:t>N.5.3.6.1. Request Transaction - Storage Commitment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6_1">
        <w:r>
          <w:fldChar w:fldCharType="begin"/>
        </w:r>
        <w:r>
          <w:rPr>
            <w:rFonts w:ascii="Arial" w:hAnsi="Arial"/>
            <w:color w:val="000000"/>
            <w:sz w:val="18"/>
          </w:rPr>
          <w:instrText>PAGEREF sect_N_5_3_6_1</w:instrText>
        </w:r>
        <w:r>
          <w:fldChar w:fldCharType="separate"/>
        </w:r>
        <w:r>
          <w:rPr>
            <w:rFonts w:ascii="Arial" w:hAnsi="Arial"/>
            <w:color w:val="000000"/>
            <w:sz w:val="18"/>
          </w:rPr>
          <w:t>0</w:t>
        </w:r>
        <w:r>
          <w:fldChar w:fldCharType="end"/>
        </w:r>
      </w:hyperlink>
    </w:p>
    <w:bookmarkEnd w:id="60"/>
    <w:bookmarkStart w:id="61" w:name="toc_PS3_2_sect_N_5_3_6_1"/>
    <w:p>
      <w:pPr>
        <w:tabs>
          <w:tab w:val="left" w:pos="5700" w:leader="dot"/>
        </w:tabs>
        <w:spacing w:before="0" w:after="0" w:line="240" w:lineRule="auto"/>
        <w:ind w:left="1200" w:right="240" w:firstLine="0"/>
      </w:pPr>
      <w:hyperlink w:anchor="sect_N_5_3_6_1_1">
        <w:r>
          <w:rPr>
            <w:rFonts w:ascii="Arial" w:hAnsi="Arial"/>
            <w:color w:val="000000"/>
            <w:sz w:val="18"/>
          </w:rPr>
          <w:t>N.5.3.6.1.1.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6_1_1">
        <w:r>
          <w:fldChar w:fldCharType="begin"/>
        </w:r>
        <w:r>
          <w:rPr>
            <w:rFonts w:ascii="Arial" w:hAnsi="Arial"/>
            <w:color w:val="000000"/>
            <w:sz w:val="18"/>
          </w:rPr>
          <w:instrText>PAGEREF sect_N_5_3_6_1_1</w:instrText>
        </w:r>
        <w:r>
          <w:fldChar w:fldCharType="separate"/>
        </w:r>
        <w:r>
          <w:rPr>
            <w:rFonts w:ascii="Arial" w:hAnsi="Arial"/>
            <w:color w:val="000000"/>
            <w:sz w:val="18"/>
          </w:rPr>
          <w:t>0</w:t>
        </w:r>
        <w:r>
          <w:fldChar w:fldCharType="end"/>
        </w:r>
      </w:hyperlink>
    </w:p>
    <w:bookmarkEnd w:id="61"/>
    <w:p>
      <w:pPr>
        <w:tabs>
          <w:tab w:val="left" w:pos="5700" w:leader="dot"/>
        </w:tabs>
        <w:spacing w:before="0" w:after="0" w:line="240" w:lineRule="auto"/>
        <w:ind w:left="1200" w:right="240" w:firstLine="0"/>
      </w:pPr>
      <w:hyperlink w:anchor="sect_N_5_3_6_1_2">
        <w:r>
          <w:rPr>
            <w:rFonts w:ascii="Arial" w:hAnsi="Arial"/>
            <w:color w:val="000000"/>
            <w:sz w:val="18"/>
          </w:rPr>
          <w:t>N.5.3.6.1.2.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6_1_2">
        <w:r>
          <w:fldChar w:fldCharType="begin"/>
        </w:r>
        <w:r>
          <w:rPr>
            <w:rFonts w:ascii="Arial" w:hAnsi="Arial"/>
            <w:color w:val="000000"/>
            <w:sz w:val="18"/>
          </w:rPr>
          <w:instrText>PAGEREF sect_N_5_3_6_1_2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5_3_6_2">
        <w:r>
          <w:rPr>
            <w:rFonts w:ascii="Arial" w:hAnsi="Arial"/>
            <w:color w:val="000000"/>
            <w:sz w:val="18"/>
          </w:rPr>
          <w:t>N.5.3.6.2. Result Check Transaction - Storage Commitment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6_2">
        <w:r>
          <w:fldChar w:fldCharType="begin"/>
        </w:r>
        <w:r>
          <w:rPr>
            <w:rFonts w:ascii="Arial" w:hAnsi="Arial"/>
            <w:color w:val="000000"/>
            <w:sz w:val="18"/>
          </w:rPr>
          <w:instrText>PAGEREF sect_N_5_3_6_2</w:instrText>
        </w:r>
        <w:r>
          <w:fldChar w:fldCharType="separate"/>
        </w:r>
        <w:r>
          <w:rPr>
            <w:rFonts w:ascii="Arial" w:hAnsi="Arial"/>
            <w:color w:val="000000"/>
            <w:sz w:val="18"/>
          </w:rPr>
          <w:t>0</w:t>
        </w:r>
        <w:r>
          <w:fldChar w:fldCharType="end"/>
        </w:r>
      </w:hyperlink>
    </w:p>
    <w:bookmarkStart w:id="62" w:name="toc_PS3_2_sect_N_5_3_6_2"/>
    <w:p>
      <w:pPr>
        <w:tabs>
          <w:tab w:val="left" w:pos="5700" w:leader="dot"/>
        </w:tabs>
        <w:spacing w:before="0" w:after="0" w:line="240" w:lineRule="auto"/>
        <w:ind w:left="1200" w:right="240" w:firstLine="0"/>
      </w:pPr>
      <w:hyperlink w:anchor="sect_N_5_3_6_2_1">
        <w:r>
          <w:rPr>
            <w:rFonts w:ascii="Arial" w:hAnsi="Arial"/>
            <w:color w:val="000000"/>
            <w:sz w:val="18"/>
          </w:rPr>
          <w:t>N.5.3.6.2.1.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6_2_1">
        <w:r>
          <w:fldChar w:fldCharType="begin"/>
        </w:r>
        <w:r>
          <w:rPr>
            <w:rFonts w:ascii="Arial" w:hAnsi="Arial"/>
            <w:color w:val="000000"/>
            <w:sz w:val="18"/>
          </w:rPr>
          <w:instrText>PAGEREF sect_N_5_3_6_2_1</w:instrText>
        </w:r>
        <w:r>
          <w:fldChar w:fldCharType="separate"/>
        </w:r>
        <w:r>
          <w:rPr>
            <w:rFonts w:ascii="Arial" w:hAnsi="Arial"/>
            <w:color w:val="000000"/>
            <w:sz w:val="18"/>
          </w:rPr>
          <w:t>0</w:t>
        </w:r>
        <w:r>
          <w:fldChar w:fldCharType="end"/>
        </w:r>
      </w:hyperlink>
    </w:p>
    <w:bookmarkEnd w:id="62"/>
    <w:p>
      <w:pPr>
        <w:tabs>
          <w:tab w:val="left" w:pos="5700" w:leader="dot"/>
        </w:tabs>
        <w:spacing w:before="0" w:after="0" w:line="240" w:lineRule="auto"/>
        <w:ind w:left="1200" w:right="240" w:firstLine="0"/>
      </w:pPr>
      <w:hyperlink w:anchor="sect_N_5_3_6_2_2">
        <w:r>
          <w:rPr>
            <w:rFonts w:ascii="Arial" w:hAnsi="Arial"/>
            <w:color w:val="000000"/>
            <w:sz w:val="18"/>
          </w:rPr>
          <w:t>N.5.3.6.2.2.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3_6_2_2">
        <w:r>
          <w:fldChar w:fldCharType="begin"/>
        </w:r>
        <w:r>
          <w:rPr>
            <w:rFonts w:ascii="Arial" w:hAnsi="Arial"/>
            <w:color w:val="000000"/>
            <w:sz w:val="18"/>
          </w:rPr>
          <w:instrText>PAGEREF sect_N_5_3_6_2_2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5_4">
        <w:r>
          <w:rPr>
            <w:rFonts w:ascii="Arial" w:hAnsi="Arial"/>
            <w:color w:val="000000"/>
            <w:sz w:val="18"/>
          </w:rPr>
          <w:t>N.5.4.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4">
        <w:r>
          <w:fldChar w:fldCharType="begin"/>
        </w:r>
        <w:r>
          <w:rPr>
            <w:rFonts w:ascii="Arial" w:hAnsi="Arial"/>
            <w:color w:val="000000"/>
            <w:sz w:val="18"/>
          </w:rPr>
          <w:instrText>PAGEREF sect_N_5_4</w:instrText>
        </w:r>
        <w:r>
          <w:fldChar w:fldCharType="separate"/>
        </w:r>
        <w:r>
          <w:rPr>
            <w:rFonts w:ascii="Arial" w:hAnsi="Arial"/>
            <w:color w:val="000000"/>
            <w:sz w:val="18"/>
          </w:rPr>
          <w:t>0</w:t>
        </w:r>
        <w:r>
          <w:fldChar w:fldCharType="end"/>
        </w:r>
      </w:hyperlink>
    </w:p>
    <w:bookmarkStart w:id="63" w:name="toc_PS3_2_sect_N_5_4"/>
    <w:p>
      <w:pPr>
        <w:tabs>
          <w:tab w:val="left" w:pos="5460" w:leader="dot"/>
        </w:tabs>
        <w:spacing w:before="0" w:after="0" w:line="240" w:lineRule="auto"/>
        <w:ind w:left="720" w:right="240" w:firstLine="0"/>
      </w:pPr>
      <w:hyperlink w:anchor="sect_N_5_4_1">
        <w:r>
          <w:rPr>
            <w:rFonts w:ascii="Arial" w:hAnsi="Arial"/>
            <w:color w:val="000000"/>
            <w:sz w:val="18"/>
          </w:rPr>
          <w:t>N.5.4.1. File Set Creator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4_1">
        <w:r>
          <w:fldChar w:fldCharType="begin"/>
        </w:r>
        <w:r>
          <w:rPr>
            <w:rFonts w:ascii="Arial" w:hAnsi="Arial"/>
            <w:color w:val="000000"/>
            <w:sz w:val="18"/>
          </w:rPr>
          <w:instrText>PAGEREF sect_N_5_4_1</w:instrText>
        </w:r>
        <w:r>
          <w:fldChar w:fldCharType="separate"/>
        </w:r>
        <w:r>
          <w:rPr>
            <w:rFonts w:ascii="Arial" w:hAnsi="Arial"/>
            <w:color w:val="000000"/>
            <w:sz w:val="18"/>
          </w:rPr>
          <w:t>0</w:t>
        </w:r>
        <w:r>
          <w:fldChar w:fldCharType="end"/>
        </w:r>
      </w:hyperlink>
    </w:p>
    <w:bookmarkEnd w:id="63"/>
    <w:p>
      <w:pPr>
        <w:tabs>
          <w:tab w:val="left" w:pos="5460" w:leader="dot"/>
        </w:tabs>
        <w:spacing w:before="0" w:after="0" w:line="240" w:lineRule="auto"/>
        <w:ind w:left="720" w:right="240" w:firstLine="0"/>
      </w:pPr>
      <w:hyperlink w:anchor="sect_N_5_4_2">
        <w:r>
          <w:rPr>
            <w:rFonts w:ascii="Arial" w:hAnsi="Arial"/>
            <w:color w:val="000000"/>
            <w:sz w:val="18"/>
          </w:rPr>
          <w:t>N.5.4.2. File Set Reader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4_2">
        <w:r>
          <w:fldChar w:fldCharType="begin"/>
        </w:r>
        <w:r>
          <w:rPr>
            <w:rFonts w:ascii="Arial" w:hAnsi="Arial"/>
            <w:color w:val="000000"/>
            <w:sz w:val="18"/>
          </w:rPr>
          <w:instrText>PAGEREF sect_N_5_4_2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5_4_3">
        <w:r>
          <w:rPr>
            <w:rFonts w:ascii="Arial" w:hAnsi="Arial"/>
            <w:color w:val="000000"/>
            <w:sz w:val="18"/>
          </w:rPr>
          <w:t>N.5.4.3. File Set Updater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4_3">
        <w:r>
          <w:fldChar w:fldCharType="begin"/>
        </w:r>
        <w:r>
          <w:rPr>
            <w:rFonts w:ascii="Arial" w:hAnsi="Arial"/>
            <w:color w:val="000000"/>
            <w:sz w:val="18"/>
          </w:rPr>
          <w:instrText>PAGEREF sect_N_5_4_3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5_5">
        <w:r>
          <w:rPr>
            <w:rFonts w:ascii="Arial" w:hAnsi="Arial"/>
            <w:color w:val="000000"/>
            <w:sz w:val="18"/>
          </w:rPr>
          <w:t>N.5.5. Real-Time Video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5">
        <w:r>
          <w:fldChar w:fldCharType="begin"/>
        </w:r>
        <w:r>
          <w:rPr>
            <w:rFonts w:ascii="Arial" w:hAnsi="Arial"/>
            <w:color w:val="000000"/>
            <w:sz w:val="18"/>
          </w:rPr>
          <w:instrText>PAGEREF sect_N_5_5</w:instrText>
        </w:r>
        <w:r>
          <w:fldChar w:fldCharType="separate"/>
        </w:r>
        <w:r>
          <w:rPr>
            <w:rFonts w:ascii="Arial" w:hAnsi="Arial"/>
            <w:color w:val="000000"/>
            <w:sz w:val="18"/>
          </w:rPr>
          <w:t>0</w:t>
        </w:r>
        <w:r>
          <w:fldChar w:fldCharType="end"/>
        </w:r>
      </w:hyperlink>
    </w:p>
    <w:bookmarkStart w:id="64" w:name="toc_PS3_2_sect_N_5_5"/>
    <w:p>
      <w:pPr>
        <w:tabs>
          <w:tab w:val="left" w:pos="5460" w:leader="dot"/>
        </w:tabs>
        <w:spacing w:before="0" w:after="0" w:line="240" w:lineRule="auto"/>
        <w:ind w:left="720" w:right="240" w:firstLine="0"/>
      </w:pPr>
      <w:hyperlink w:anchor="sect_N_5_5_1">
        <w:r>
          <w:rPr>
            <w:rFonts w:ascii="Arial" w:hAnsi="Arial"/>
            <w:color w:val="000000"/>
            <w:sz w:val="18"/>
          </w:rPr>
          <w:t>N.5.5.1. Service Consumer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5_1">
        <w:r>
          <w:fldChar w:fldCharType="begin"/>
        </w:r>
        <w:r>
          <w:rPr>
            <w:rFonts w:ascii="Arial" w:hAnsi="Arial"/>
            <w:color w:val="000000"/>
            <w:sz w:val="18"/>
          </w:rPr>
          <w:instrText>PAGEREF sect_N_5_5_1</w:instrText>
        </w:r>
        <w:r>
          <w:fldChar w:fldCharType="separate"/>
        </w:r>
        <w:r>
          <w:rPr>
            <w:rFonts w:ascii="Arial" w:hAnsi="Arial"/>
            <w:color w:val="000000"/>
            <w:sz w:val="18"/>
          </w:rPr>
          <w:t>0</w:t>
        </w:r>
        <w:r>
          <w:fldChar w:fldCharType="end"/>
        </w:r>
      </w:hyperlink>
    </w:p>
    <w:bookmarkEnd w:id="64"/>
    <w:p>
      <w:pPr>
        <w:tabs>
          <w:tab w:val="left" w:pos="5460" w:leader="dot"/>
        </w:tabs>
        <w:spacing w:before="0" w:after="0" w:line="240" w:lineRule="auto"/>
        <w:ind w:left="720" w:right="240" w:firstLine="0"/>
      </w:pPr>
      <w:hyperlink w:anchor="sect_N_5_5_2">
        <w:r>
          <w:rPr>
            <w:rFonts w:ascii="Arial" w:hAnsi="Arial"/>
            <w:color w:val="000000"/>
            <w:sz w:val="18"/>
          </w:rPr>
          <w:t>N.5.5.2. Service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5_2">
        <w:r>
          <w:fldChar w:fldCharType="begin"/>
        </w:r>
        <w:r>
          <w:rPr>
            <w:rFonts w:ascii="Arial" w:hAnsi="Arial"/>
            <w:color w:val="000000"/>
            <w:sz w:val="18"/>
          </w:rPr>
          <w:instrText>PAGEREF sect_N_5_5_2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5_6">
        <w:r>
          <w:rPr>
            <w:rFonts w:ascii="Arial" w:hAnsi="Arial"/>
            <w:color w:val="000000"/>
            <w:sz w:val="18"/>
          </w:rPr>
          <w:t>N.5.6. Cross Service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6">
        <w:r>
          <w:fldChar w:fldCharType="begin"/>
        </w:r>
        <w:r>
          <w:rPr>
            <w:rFonts w:ascii="Arial" w:hAnsi="Arial"/>
            <w:color w:val="000000"/>
            <w:sz w:val="18"/>
          </w:rPr>
          <w:instrText>PAGEREF sect_N_5_6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5_7">
        <w:r>
          <w:rPr>
            <w:rFonts w:ascii="Arial" w:hAnsi="Arial"/>
            <w:color w:val="000000"/>
            <w:sz w:val="18"/>
          </w:rPr>
          <w:t>N.5.7. Specific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5_7">
        <w:r>
          <w:fldChar w:fldCharType="begin"/>
        </w:r>
        <w:r>
          <w:rPr>
            <w:rFonts w:ascii="Arial" w:hAnsi="Arial"/>
            <w:color w:val="000000"/>
            <w:sz w:val="18"/>
          </w:rPr>
          <w:instrText>PAGEREF sect_N_5_7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6">
        <w:r>
          <w:rPr>
            <w:rFonts w:ascii="Arial" w:hAnsi="Arial"/>
            <w:color w:val="000000"/>
            <w:sz w:val="18"/>
          </w:rPr>
          <w:t>N.6.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
        <w:r>
          <w:fldChar w:fldCharType="begin"/>
        </w:r>
        <w:r>
          <w:rPr>
            <w:rFonts w:ascii="Arial" w:hAnsi="Arial"/>
            <w:color w:val="000000"/>
            <w:sz w:val="18"/>
          </w:rPr>
          <w:instrText>PAGEREF sect_N_6</w:instrText>
        </w:r>
        <w:r>
          <w:fldChar w:fldCharType="separate"/>
        </w:r>
        <w:r>
          <w:rPr>
            <w:rFonts w:ascii="Arial" w:hAnsi="Arial"/>
            <w:color w:val="000000"/>
            <w:sz w:val="18"/>
          </w:rPr>
          <w:t>0</w:t>
        </w:r>
        <w:r>
          <w:fldChar w:fldCharType="end"/>
        </w:r>
      </w:hyperlink>
    </w:p>
    <w:bookmarkStart w:id="65" w:name="toc_PS3_2_sect_N_6"/>
    <w:p>
      <w:pPr>
        <w:tabs>
          <w:tab w:val="left" w:pos="5340" w:leader="dot"/>
        </w:tabs>
        <w:spacing w:before="0" w:after="0" w:line="240" w:lineRule="auto"/>
        <w:ind w:left="480" w:right="240" w:firstLine="0"/>
      </w:pPr>
      <w:hyperlink w:anchor="sect_N_6_1">
        <w:r>
          <w:rPr>
            <w:rFonts w:ascii="Arial" w:hAnsi="Arial"/>
            <w:color w:val="000000"/>
            <w:sz w:val="18"/>
          </w:rPr>
          <w:t>N.6.1. General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1">
        <w:r>
          <w:fldChar w:fldCharType="begin"/>
        </w:r>
        <w:r>
          <w:rPr>
            <w:rFonts w:ascii="Arial" w:hAnsi="Arial"/>
            <w:color w:val="000000"/>
            <w:sz w:val="18"/>
          </w:rPr>
          <w:instrText>PAGEREF sect_N_6_1</w:instrText>
        </w:r>
        <w:r>
          <w:fldChar w:fldCharType="separate"/>
        </w:r>
        <w:r>
          <w:rPr>
            <w:rFonts w:ascii="Arial" w:hAnsi="Arial"/>
            <w:color w:val="000000"/>
            <w:sz w:val="18"/>
          </w:rPr>
          <w:t>0</w:t>
        </w:r>
        <w:r>
          <w:fldChar w:fldCharType="end"/>
        </w:r>
      </w:hyperlink>
    </w:p>
    <w:bookmarkEnd w:id="65"/>
    <w:p>
      <w:pPr>
        <w:tabs>
          <w:tab w:val="left" w:pos="5340" w:leader="dot"/>
        </w:tabs>
        <w:spacing w:before="0" w:after="0" w:line="240" w:lineRule="auto"/>
        <w:ind w:left="480" w:right="240" w:firstLine="0"/>
      </w:pPr>
      <w:hyperlink w:anchor="sect_N_6_2">
        <w:r>
          <w:rPr>
            <w:rFonts w:ascii="Arial" w:hAnsi="Arial"/>
            <w:color w:val="000000"/>
            <w:sz w:val="18"/>
          </w:rPr>
          <w:t>N.6.2. Configuration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2">
        <w:r>
          <w:fldChar w:fldCharType="begin"/>
        </w:r>
        <w:r>
          <w:rPr>
            <w:rFonts w:ascii="Arial" w:hAnsi="Arial"/>
            <w:color w:val="000000"/>
            <w:sz w:val="18"/>
          </w:rPr>
          <w:instrText>PAGEREF sect_N_6_2</w:instrText>
        </w:r>
        <w:r>
          <w:fldChar w:fldCharType="separate"/>
        </w:r>
        <w:r>
          <w:rPr>
            <w:rFonts w:ascii="Arial" w:hAnsi="Arial"/>
            <w:color w:val="000000"/>
            <w:sz w:val="18"/>
          </w:rPr>
          <w:t>0</w:t>
        </w:r>
        <w:r>
          <w:fldChar w:fldCharType="end"/>
        </w:r>
      </w:hyperlink>
    </w:p>
    <w:bookmarkStart w:id="66" w:name="toc_PS3_2_sect_N_6_2"/>
    <w:p>
      <w:pPr>
        <w:tabs>
          <w:tab w:val="left" w:pos="5460" w:leader="dot"/>
        </w:tabs>
        <w:spacing w:before="0" w:after="0" w:line="240" w:lineRule="auto"/>
        <w:ind w:left="720" w:right="240" w:firstLine="0"/>
      </w:pPr>
      <w:hyperlink w:anchor="sect_N_6_2_1">
        <w:r>
          <w:rPr>
            <w:rFonts w:ascii="Arial" w:hAnsi="Arial"/>
            <w:color w:val="000000"/>
            <w:sz w:val="18"/>
          </w:rPr>
          <w:t>N.6.2.1. Basic Worklist Management Service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2_1">
        <w:r>
          <w:fldChar w:fldCharType="begin"/>
        </w:r>
        <w:r>
          <w:rPr>
            <w:rFonts w:ascii="Arial" w:hAnsi="Arial"/>
            <w:color w:val="000000"/>
            <w:sz w:val="18"/>
          </w:rPr>
          <w:instrText>PAGEREF sect_N_6_2_1</w:instrText>
        </w:r>
        <w:r>
          <w:fldChar w:fldCharType="separate"/>
        </w:r>
        <w:r>
          <w:rPr>
            <w:rFonts w:ascii="Arial" w:hAnsi="Arial"/>
            <w:color w:val="000000"/>
            <w:sz w:val="18"/>
          </w:rPr>
          <w:t>0</w:t>
        </w:r>
        <w:r>
          <w:fldChar w:fldCharType="end"/>
        </w:r>
      </w:hyperlink>
    </w:p>
    <w:bookmarkEnd w:id="66"/>
    <w:p>
      <w:pPr>
        <w:tabs>
          <w:tab w:val="left" w:pos="5460" w:leader="dot"/>
        </w:tabs>
        <w:spacing w:before="0" w:after="0" w:line="240" w:lineRule="auto"/>
        <w:ind w:left="720" w:right="240" w:firstLine="0"/>
      </w:pPr>
      <w:hyperlink w:anchor="sect_N_6_2_2">
        <w:r>
          <w:rPr>
            <w:rFonts w:ascii="Arial" w:hAnsi="Arial"/>
            <w:color w:val="000000"/>
            <w:sz w:val="18"/>
          </w:rPr>
          <w:t>N.6.2.2. Modality Performed Procedure Step Service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2_2">
        <w:r>
          <w:fldChar w:fldCharType="begin"/>
        </w:r>
        <w:r>
          <w:rPr>
            <w:rFonts w:ascii="Arial" w:hAnsi="Arial"/>
            <w:color w:val="000000"/>
            <w:sz w:val="18"/>
          </w:rPr>
          <w:instrText>PAGEREF sect_N_6_2_2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6_2_3">
        <w:r>
          <w:rPr>
            <w:rFonts w:ascii="Arial" w:hAnsi="Arial"/>
            <w:color w:val="000000"/>
            <w:sz w:val="18"/>
          </w:rPr>
          <w:t>N.6.2.3. Unified Worklist and Procedure Step Service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2_3">
        <w:r>
          <w:fldChar w:fldCharType="begin"/>
        </w:r>
        <w:r>
          <w:rPr>
            <w:rFonts w:ascii="Arial" w:hAnsi="Arial"/>
            <w:color w:val="000000"/>
            <w:sz w:val="18"/>
          </w:rPr>
          <w:instrText>PAGEREF sect_N_6_2_3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6_2_4">
        <w:r>
          <w:rPr>
            <w:rFonts w:ascii="Arial" w:hAnsi="Arial"/>
            <w:color w:val="000000"/>
            <w:sz w:val="18"/>
          </w:rPr>
          <w:t>N.6.2.4. Instance Availability Notification Service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2_4">
        <w:r>
          <w:fldChar w:fldCharType="begin"/>
        </w:r>
        <w:r>
          <w:rPr>
            <w:rFonts w:ascii="Arial" w:hAnsi="Arial"/>
            <w:color w:val="000000"/>
            <w:sz w:val="18"/>
          </w:rPr>
          <w:instrText>PAGEREF sect_N_6_2_4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6_2_5">
        <w:r>
          <w:rPr>
            <w:rFonts w:ascii="Arial" w:hAnsi="Arial"/>
            <w:color w:val="000000"/>
            <w:sz w:val="18"/>
          </w:rPr>
          <w:t>N.6.2.5. Storage Service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2_5">
        <w:r>
          <w:fldChar w:fldCharType="begin"/>
        </w:r>
        <w:r>
          <w:rPr>
            <w:rFonts w:ascii="Arial" w:hAnsi="Arial"/>
            <w:color w:val="000000"/>
            <w:sz w:val="18"/>
          </w:rPr>
          <w:instrText>PAGEREF sect_N_6_2_5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6_2_6">
        <w:r>
          <w:rPr>
            <w:rFonts w:ascii="Arial" w:hAnsi="Arial"/>
            <w:color w:val="000000"/>
            <w:sz w:val="18"/>
          </w:rPr>
          <w:t>N.6.2.6. Storage Commitment Service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2_6">
        <w:r>
          <w:fldChar w:fldCharType="begin"/>
        </w:r>
        <w:r>
          <w:rPr>
            <w:rFonts w:ascii="Arial" w:hAnsi="Arial"/>
            <w:color w:val="000000"/>
            <w:sz w:val="18"/>
          </w:rPr>
          <w:instrText>PAGEREF sect_N_6_2_6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6_2_7">
        <w:r>
          <w:rPr>
            <w:rFonts w:ascii="Arial" w:hAnsi="Arial"/>
            <w:color w:val="000000"/>
            <w:sz w:val="18"/>
          </w:rPr>
          <w:t>N.6.2.7. Query/Retrieve Service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2_7">
        <w:r>
          <w:fldChar w:fldCharType="begin"/>
        </w:r>
        <w:r>
          <w:rPr>
            <w:rFonts w:ascii="Arial" w:hAnsi="Arial"/>
            <w:color w:val="000000"/>
            <w:sz w:val="18"/>
          </w:rPr>
          <w:instrText>PAGEREF sect_N_6_2_7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6_2_8">
        <w:r>
          <w:rPr>
            <w:rFonts w:ascii="Arial" w:hAnsi="Arial"/>
            <w:color w:val="000000"/>
            <w:sz w:val="18"/>
          </w:rPr>
          <w:t>N.6.2.8. Print Management Service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2_8">
        <w:r>
          <w:fldChar w:fldCharType="begin"/>
        </w:r>
        <w:r>
          <w:rPr>
            <w:rFonts w:ascii="Arial" w:hAnsi="Arial"/>
            <w:color w:val="000000"/>
            <w:sz w:val="18"/>
          </w:rPr>
          <w:instrText>PAGEREF sect_N_6_2_8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6_3">
        <w:r>
          <w:rPr>
            <w:rFonts w:ascii="Arial" w:hAnsi="Arial"/>
            <w:color w:val="000000"/>
            <w:sz w:val="18"/>
          </w:rPr>
          <w:t>N.6.3. Configuration of DICOM Web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3">
        <w:r>
          <w:fldChar w:fldCharType="begin"/>
        </w:r>
        <w:r>
          <w:rPr>
            <w:rFonts w:ascii="Arial" w:hAnsi="Arial"/>
            <w:color w:val="000000"/>
            <w:sz w:val="18"/>
          </w:rPr>
          <w:instrText>PAGEREF sect_N_6_3</w:instrText>
        </w:r>
        <w:r>
          <w:fldChar w:fldCharType="separate"/>
        </w:r>
        <w:r>
          <w:rPr>
            <w:rFonts w:ascii="Arial" w:hAnsi="Arial"/>
            <w:color w:val="000000"/>
            <w:sz w:val="18"/>
          </w:rPr>
          <w:t>0</w:t>
        </w:r>
        <w:r>
          <w:fldChar w:fldCharType="end"/>
        </w:r>
      </w:hyperlink>
    </w:p>
    <w:bookmarkStart w:id="67" w:name="toc_PS3_2_sect_N_6_3"/>
    <w:p>
      <w:pPr>
        <w:tabs>
          <w:tab w:val="left" w:pos="5460" w:leader="dot"/>
        </w:tabs>
        <w:spacing w:before="0" w:after="0" w:line="240" w:lineRule="auto"/>
        <w:ind w:left="720" w:right="240" w:firstLine="0"/>
      </w:pPr>
      <w:hyperlink w:anchor="sect_N_6_3_1">
        <w:r>
          <w:rPr>
            <w:rFonts w:ascii="Arial" w:hAnsi="Arial"/>
            <w:color w:val="000000"/>
            <w:sz w:val="18"/>
          </w:rPr>
          <w:t>N.6.3.1. URI Web Service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3_1">
        <w:r>
          <w:fldChar w:fldCharType="begin"/>
        </w:r>
        <w:r>
          <w:rPr>
            <w:rFonts w:ascii="Arial" w:hAnsi="Arial"/>
            <w:color w:val="000000"/>
            <w:sz w:val="18"/>
          </w:rPr>
          <w:instrText>PAGEREF sect_N_6_3_1</w:instrText>
        </w:r>
        <w:r>
          <w:fldChar w:fldCharType="separate"/>
        </w:r>
        <w:r>
          <w:rPr>
            <w:rFonts w:ascii="Arial" w:hAnsi="Arial"/>
            <w:color w:val="000000"/>
            <w:sz w:val="18"/>
          </w:rPr>
          <w:t>0</w:t>
        </w:r>
        <w:r>
          <w:fldChar w:fldCharType="end"/>
        </w:r>
      </w:hyperlink>
    </w:p>
    <w:bookmarkEnd w:id="67"/>
    <w:p>
      <w:pPr>
        <w:tabs>
          <w:tab w:val="left" w:pos="5460" w:leader="dot"/>
        </w:tabs>
        <w:spacing w:before="0" w:after="0" w:line="240" w:lineRule="auto"/>
        <w:ind w:left="720" w:right="240" w:firstLine="0"/>
      </w:pPr>
      <w:hyperlink w:anchor="sect_N_6_3_2">
        <w:r>
          <w:rPr>
            <w:rFonts w:ascii="Arial" w:hAnsi="Arial"/>
            <w:color w:val="000000"/>
            <w:sz w:val="18"/>
          </w:rPr>
          <w:t>N.6.3.2. Studies Web Service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3_2">
        <w:r>
          <w:fldChar w:fldCharType="begin"/>
        </w:r>
        <w:r>
          <w:rPr>
            <w:rFonts w:ascii="Arial" w:hAnsi="Arial"/>
            <w:color w:val="000000"/>
            <w:sz w:val="18"/>
          </w:rPr>
          <w:instrText>PAGEREF sect_N_6_3_2</w:instrText>
        </w:r>
        <w:r>
          <w:fldChar w:fldCharType="separate"/>
        </w:r>
        <w:r>
          <w:rPr>
            <w:rFonts w:ascii="Arial" w:hAnsi="Arial"/>
            <w:color w:val="000000"/>
            <w:sz w:val="18"/>
          </w:rPr>
          <w:t>0</w:t>
        </w:r>
        <w:r>
          <w:fldChar w:fldCharType="end"/>
        </w:r>
      </w:hyperlink>
    </w:p>
    <w:bookmarkStart w:id="68" w:name="toc_PS3_2_sect_N_6_3_2"/>
    <w:p>
      <w:pPr>
        <w:tabs>
          <w:tab w:val="left" w:pos="5580" w:leader="dot"/>
        </w:tabs>
        <w:spacing w:before="0" w:after="0" w:line="240" w:lineRule="auto"/>
        <w:ind w:left="960" w:right="240" w:firstLine="0"/>
      </w:pPr>
      <w:hyperlink w:anchor="sect_N_6_3_2_1">
        <w:r>
          <w:rPr>
            <w:rFonts w:ascii="Arial" w:hAnsi="Arial"/>
            <w:color w:val="000000"/>
            <w:sz w:val="18"/>
          </w:rPr>
          <w:t>N.6.3.2.1. Retrieve Transaction (WADO-RS)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3_2_1">
        <w:r>
          <w:fldChar w:fldCharType="begin"/>
        </w:r>
        <w:r>
          <w:rPr>
            <w:rFonts w:ascii="Arial" w:hAnsi="Arial"/>
            <w:color w:val="000000"/>
            <w:sz w:val="18"/>
          </w:rPr>
          <w:instrText>PAGEREF sect_N_6_3_2_1</w:instrText>
        </w:r>
        <w:r>
          <w:fldChar w:fldCharType="separate"/>
        </w:r>
        <w:r>
          <w:rPr>
            <w:rFonts w:ascii="Arial" w:hAnsi="Arial"/>
            <w:color w:val="000000"/>
            <w:sz w:val="18"/>
          </w:rPr>
          <w:t>0</w:t>
        </w:r>
        <w:r>
          <w:fldChar w:fldCharType="end"/>
        </w:r>
      </w:hyperlink>
    </w:p>
    <w:bookmarkEnd w:id="68"/>
    <w:p>
      <w:pPr>
        <w:tabs>
          <w:tab w:val="left" w:pos="5580" w:leader="dot"/>
        </w:tabs>
        <w:spacing w:before="0" w:after="0" w:line="240" w:lineRule="auto"/>
        <w:ind w:left="960" w:right="240" w:firstLine="0"/>
      </w:pPr>
      <w:hyperlink w:anchor="sect_N_6_3_2_2">
        <w:r>
          <w:rPr>
            <w:rFonts w:ascii="Arial" w:hAnsi="Arial"/>
            <w:color w:val="000000"/>
            <w:sz w:val="18"/>
          </w:rPr>
          <w:t>N.6.3.2.2. Store Transaction (STOW-RS)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3_2_2">
        <w:r>
          <w:fldChar w:fldCharType="begin"/>
        </w:r>
        <w:r>
          <w:rPr>
            <w:rFonts w:ascii="Arial" w:hAnsi="Arial"/>
            <w:color w:val="000000"/>
            <w:sz w:val="18"/>
          </w:rPr>
          <w:instrText>PAGEREF sect_N_6_3_2_2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6_3_2_3">
        <w:r>
          <w:rPr>
            <w:rFonts w:ascii="Arial" w:hAnsi="Arial"/>
            <w:color w:val="000000"/>
            <w:sz w:val="18"/>
          </w:rPr>
          <w:t>N.6.3.2.3. Search Transaction (QIDO-RS)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3_2_3">
        <w:r>
          <w:fldChar w:fldCharType="begin"/>
        </w:r>
        <w:r>
          <w:rPr>
            <w:rFonts w:ascii="Arial" w:hAnsi="Arial"/>
            <w:color w:val="000000"/>
            <w:sz w:val="18"/>
          </w:rPr>
          <w:instrText>PAGEREF sect_N_6_3_2_3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6_3_3">
        <w:r>
          <w:rPr>
            <w:rFonts w:ascii="Arial" w:hAnsi="Arial"/>
            <w:color w:val="000000"/>
            <w:sz w:val="18"/>
          </w:rPr>
          <w:t>N.6.3.3. Worklist Web Service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3_3">
        <w:r>
          <w:fldChar w:fldCharType="begin"/>
        </w:r>
        <w:r>
          <w:rPr>
            <w:rFonts w:ascii="Arial" w:hAnsi="Arial"/>
            <w:color w:val="000000"/>
            <w:sz w:val="18"/>
          </w:rPr>
          <w:instrText>PAGEREF sect_N_6_3_3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6_3_4">
        <w:r>
          <w:rPr>
            <w:rFonts w:ascii="Arial" w:hAnsi="Arial"/>
            <w:color w:val="000000"/>
            <w:sz w:val="18"/>
          </w:rPr>
          <w:t>N.6.3.4. Non-Patient Instances (NPI) Web Service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3_4">
        <w:r>
          <w:fldChar w:fldCharType="begin"/>
        </w:r>
        <w:r>
          <w:rPr>
            <w:rFonts w:ascii="Arial" w:hAnsi="Arial"/>
            <w:color w:val="000000"/>
            <w:sz w:val="18"/>
          </w:rPr>
          <w:instrText>PAGEREF sect_N_6_3_4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6_3_5">
        <w:r>
          <w:rPr>
            <w:rFonts w:ascii="Arial" w:hAnsi="Arial"/>
            <w:color w:val="000000"/>
            <w:sz w:val="18"/>
          </w:rPr>
          <w:t>N.6.3.5. Storage Commitment Service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3_5">
        <w:r>
          <w:fldChar w:fldCharType="begin"/>
        </w:r>
        <w:r>
          <w:rPr>
            <w:rFonts w:ascii="Arial" w:hAnsi="Arial"/>
            <w:color w:val="000000"/>
            <w:sz w:val="18"/>
          </w:rPr>
          <w:instrText>PAGEREF sect_N_6_3_5</w:instrText>
        </w:r>
        <w:r>
          <w:fldChar w:fldCharType="separate"/>
        </w:r>
        <w:r>
          <w:rPr>
            <w:rFonts w:ascii="Arial" w:hAnsi="Arial"/>
            <w:color w:val="000000"/>
            <w:sz w:val="18"/>
          </w:rPr>
          <w:t>0</w:t>
        </w:r>
        <w:r>
          <w:fldChar w:fldCharType="end"/>
        </w:r>
      </w:hyperlink>
    </w:p>
    <w:bookmarkStart w:id="69" w:name="toc_PS3_2_sect_N_6_3_5"/>
    <w:p>
      <w:pPr>
        <w:tabs>
          <w:tab w:val="left" w:pos="5580" w:leader="dot"/>
        </w:tabs>
        <w:spacing w:before="0" w:after="0" w:line="240" w:lineRule="auto"/>
        <w:ind w:left="960" w:right="240" w:firstLine="0"/>
      </w:pPr>
      <w:hyperlink w:anchor="sect_N_6_3_5_1">
        <w:r>
          <w:rPr>
            <w:rFonts w:ascii="Arial" w:hAnsi="Arial"/>
            <w:color w:val="000000"/>
            <w:sz w:val="18"/>
          </w:rPr>
          <w:t>N.6.3.5.1. Request Transaction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3_5_1">
        <w:r>
          <w:fldChar w:fldCharType="begin"/>
        </w:r>
        <w:r>
          <w:rPr>
            <w:rFonts w:ascii="Arial" w:hAnsi="Arial"/>
            <w:color w:val="000000"/>
            <w:sz w:val="18"/>
          </w:rPr>
          <w:instrText>PAGEREF sect_N_6_3_5_1</w:instrText>
        </w:r>
        <w:r>
          <w:fldChar w:fldCharType="separate"/>
        </w:r>
        <w:r>
          <w:rPr>
            <w:rFonts w:ascii="Arial" w:hAnsi="Arial"/>
            <w:color w:val="000000"/>
            <w:sz w:val="18"/>
          </w:rPr>
          <w:t>0</w:t>
        </w:r>
        <w:r>
          <w:fldChar w:fldCharType="end"/>
        </w:r>
      </w:hyperlink>
    </w:p>
    <w:bookmarkEnd w:id="69"/>
    <w:p>
      <w:pPr>
        <w:tabs>
          <w:tab w:val="left" w:pos="5580" w:leader="dot"/>
        </w:tabs>
        <w:spacing w:before="0" w:after="0" w:line="240" w:lineRule="auto"/>
        <w:ind w:left="960" w:right="240" w:firstLine="0"/>
      </w:pPr>
      <w:hyperlink w:anchor="sect_N_6_3_5_2">
        <w:r>
          <w:rPr>
            <w:rFonts w:ascii="Arial" w:hAnsi="Arial"/>
            <w:color w:val="000000"/>
            <w:sz w:val="18"/>
          </w:rPr>
          <w:t>N.6.3.5.2. Result Check Transaction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3_5_2">
        <w:r>
          <w:fldChar w:fldCharType="begin"/>
        </w:r>
        <w:r>
          <w:rPr>
            <w:rFonts w:ascii="Arial" w:hAnsi="Arial"/>
            <w:color w:val="000000"/>
            <w:sz w:val="18"/>
          </w:rPr>
          <w:instrText>PAGEREF sect_N_6_3_5_2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6_4">
        <w:r>
          <w:rPr>
            <w:rFonts w:ascii="Arial" w:hAnsi="Arial"/>
            <w:color w:val="000000"/>
            <w:sz w:val="18"/>
          </w:rPr>
          <w:t>N.6.4. Configuration of Media Storage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4">
        <w:r>
          <w:fldChar w:fldCharType="begin"/>
        </w:r>
        <w:r>
          <w:rPr>
            <w:rFonts w:ascii="Arial" w:hAnsi="Arial"/>
            <w:color w:val="000000"/>
            <w:sz w:val="18"/>
          </w:rPr>
          <w:instrText>PAGEREF sect_N_6_4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6_5">
        <w:r>
          <w:rPr>
            <w:rFonts w:ascii="Arial" w:hAnsi="Arial"/>
            <w:color w:val="000000"/>
            <w:sz w:val="18"/>
          </w:rPr>
          <w:t>N.6.5. Configuration of Real-Time Video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5">
        <w:r>
          <w:fldChar w:fldCharType="begin"/>
        </w:r>
        <w:r>
          <w:rPr>
            <w:rFonts w:ascii="Arial" w:hAnsi="Arial"/>
            <w:color w:val="000000"/>
            <w:sz w:val="18"/>
          </w:rPr>
          <w:instrText>PAGEREF sect_N_6_5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6_6">
        <w:r>
          <w:rPr>
            <w:rFonts w:ascii="Arial" w:hAnsi="Arial"/>
            <w:color w:val="000000"/>
            <w:sz w:val="18"/>
          </w:rPr>
          <w:t>N.6.6. Configuration of Audit Trail - Syslog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6_6">
        <w:r>
          <w:fldChar w:fldCharType="begin"/>
        </w:r>
        <w:r>
          <w:rPr>
            <w:rFonts w:ascii="Arial" w:hAnsi="Arial"/>
            <w:color w:val="000000"/>
            <w:sz w:val="18"/>
          </w:rPr>
          <w:instrText>PAGEREF sect_N_6_6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7">
        <w:r>
          <w:rPr>
            <w:rFonts w:ascii="Arial" w:hAnsi="Arial"/>
            <w:color w:val="000000"/>
            <w:sz w:val="18"/>
          </w:rPr>
          <w:t>N.7. Network and Media Communication Details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
        <w:r>
          <w:fldChar w:fldCharType="begin"/>
        </w:r>
        <w:r>
          <w:rPr>
            <w:rFonts w:ascii="Arial" w:hAnsi="Arial"/>
            <w:color w:val="000000"/>
            <w:sz w:val="18"/>
          </w:rPr>
          <w:instrText>PAGEREF sect_N_7</w:instrText>
        </w:r>
        <w:r>
          <w:fldChar w:fldCharType="separate"/>
        </w:r>
        <w:r>
          <w:rPr>
            <w:rFonts w:ascii="Arial" w:hAnsi="Arial"/>
            <w:color w:val="000000"/>
            <w:sz w:val="18"/>
          </w:rPr>
          <w:t>0</w:t>
        </w:r>
        <w:r>
          <w:fldChar w:fldCharType="end"/>
        </w:r>
      </w:hyperlink>
    </w:p>
    <w:bookmarkStart w:id="70" w:name="toc_PS3_2_sect_N_7"/>
    <w:p>
      <w:pPr>
        <w:tabs>
          <w:tab w:val="left" w:pos="5340" w:leader="dot"/>
        </w:tabs>
        <w:spacing w:before="0" w:after="0" w:line="240" w:lineRule="auto"/>
        <w:ind w:left="480" w:right="240" w:firstLine="0"/>
      </w:pPr>
      <w:hyperlink w:anchor="sect_N_7_1">
        <w:r>
          <w:rPr>
            <w:rFonts w:ascii="Arial" w:hAnsi="Arial"/>
            <w:color w:val="000000"/>
            <w:sz w:val="18"/>
          </w:rPr>
          <w:t>N.7.1.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1">
        <w:r>
          <w:fldChar w:fldCharType="begin"/>
        </w:r>
        <w:r>
          <w:rPr>
            <w:rFonts w:ascii="Arial" w:hAnsi="Arial"/>
            <w:color w:val="000000"/>
            <w:sz w:val="18"/>
          </w:rPr>
          <w:instrText>PAGEREF sect_N_7_1</w:instrText>
        </w:r>
        <w:r>
          <w:fldChar w:fldCharType="separate"/>
        </w:r>
        <w:r>
          <w:rPr>
            <w:rFonts w:ascii="Arial" w:hAnsi="Arial"/>
            <w:color w:val="000000"/>
            <w:sz w:val="18"/>
          </w:rPr>
          <w:t>0</w:t>
        </w:r>
        <w:r>
          <w:fldChar w:fldCharType="end"/>
        </w:r>
      </w:hyperlink>
    </w:p>
    <w:bookmarkEnd w:id="70"/>
    <w:bookmarkStart w:id="71" w:name="toc_PS3_2_sect_N_7_1"/>
    <w:p>
      <w:pPr>
        <w:tabs>
          <w:tab w:val="left" w:pos="5460" w:leader="dot"/>
        </w:tabs>
        <w:spacing w:before="0" w:after="0" w:line="240" w:lineRule="auto"/>
        <w:ind w:left="720" w:right="240" w:firstLine="0"/>
      </w:pPr>
      <w:hyperlink w:anchor="sect_N_7_1_1">
        <w:r>
          <w:rPr>
            <w:rFonts w:ascii="Arial" w:hAnsi="Arial"/>
            <w:color w:val="000000"/>
            <w:sz w:val="18"/>
          </w:rPr>
          <w:t>N.7.1.1. General Association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1_1">
        <w:r>
          <w:fldChar w:fldCharType="begin"/>
        </w:r>
        <w:r>
          <w:rPr>
            <w:rFonts w:ascii="Arial" w:hAnsi="Arial"/>
            <w:color w:val="000000"/>
            <w:sz w:val="18"/>
          </w:rPr>
          <w:instrText>PAGEREF sect_N_7_1_1</w:instrText>
        </w:r>
        <w:r>
          <w:fldChar w:fldCharType="separate"/>
        </w:r>
        <w:r>
          <w:rPr>
            <w:rFonts w:ascii="Arial" w:hAnsi="Arial"/>
            <w:color w:val="000000"/>
            <w:sz w:val="18"/>
          </w:rPr>
          <w:t>0</w:t>
        </w:r>
        <w:r>
          <w:fldChar w:fldCharType="end"/>
        </w:r>
      </w:hyperlink>
    </w:p>
    <w:bookmarkEnd w:id="71"/>
    <w:p>
      <w:pPr>
        <w:tabs>
          <w:tab w:val="left" w:pos="5340" w:leader="dot"/>
        </w:tabs>
        <w:spacing w:before="0" w:after="0" w:line="240" w:lineRule="auto"/>
        <w:ind w:left="480" w:right="240" w:firstLine="0"/>
      </w:pPr>
      <w:hyperlink w:anchor="sect_N_7_2">
        <w:r>
          <w:rPr>
            <w:rFonts w:ascii="Arial" w:hAnsi="Arial"/>
            <w:color w:val="000000"/>
            <w:sz w:val="18"/>
          </w:rPr>
          <w:t>N.7.2.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2">
        <w:r>
          <w:fldChar w:fldCharType="begin"/>
        </w:r>
        <w:r>
          <w:rPr>
            <w:rFonts w:ascii="Arial" w:hAnsi="Arial"/>
            <w:color w:val="000000"/>
            <w:sz w:val="18"/>
          </w:rPr>
          <w:instrText>PAGEREF sect_N_7_2</w:instrText>
        </w:r>
        <w:r>
          <w:fldChar w:fldCharType="separate"/>
        </w:r>
        <w:r>
          <w:rPr>
            <w:rFonts w:ascii="Arial" w:hAnsi="Arial"/>
            <w:color w:val="000000"/>
            <w:sz w:val="18"/>
          </w:rPr>
          <w:t>0</w:t>
        </w:r>
        <w:r>
          <w:fldChar w:fldCharType="end"/>
        </w:r>
      </w:hyperlink>
    </w:p>
    <w:bookmarkStart w:id="72" w:name="toc_PS3_2_sect_N_7_2"/>
    <w:p>
      <w:pPr>
        <w:tabs>
          <w:tab w:val="left" w:pos="5460" w:leader="dot"/>
        </w:tabs>
        <w:spacing w:before="0" w:after="0" w:line="240" w:lineRule="auto"/>
        <w:ind w:left="720" w:right="240" w:firstLine="0"/>
      </w:pPr>
      <w:hyperlink w:anchor="sect_N_7_2_1">
        <w:r>
          <w:rPr>
            <w:rFonts w:ascii="Arial" w:hAnsi="Arial"/>
            <w:color w:val="000000"/>
            <w:sz w:val="18"/>
          </w:rPr>
          <w:t xml:space="preserve">N.7.2.1. </w:t>
        </w:r>
        <w:r>
          <w:rPr>
            <w:rFonts w:ascii="Arial" w:hAnsi="Arial"/>
            <w:i/>
            <w:color w:val="000000"/>
            <w:sz w:val="18"/>
          </w:rPr>
          <w:t>&lt;AE1&gt;</w:t>
        </w:r>
        <w:r>
          <w:rPr>
            <w:rFonts w:ascii="Arial" w:hAnsi="Arial"/>
            <w:color w:val="000000"/>
            <w:sz w:val="18"/>
          </w:rPr>
          <w:t xml:space="preserv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2_1">
        <w:r>
          <w:fldChar w:fldCharType="begin"/>
        </w:r>
        <w:r>
          <w:rPr>
            <w:rFonts w:ascii="Arial" w:hAnsi="Arial"/>
            <w:color w:val="000000"/>
            <w:sz w:val="18"/>
          </w:rPr>
          <w:instrText>PAGEREF sect_N_7_2_1</w:instrText>
        </w:r>
        <w:r>
          <w:fldChar w:fldCharType="separate"/>
        </w:r>
        <w:r>
          <w:rPr>
            <w:rFonts w:ascii="Arial" w:hAnsi="Arial"/>
            <w:color w:val="000000"/>
            <w:sz w:val="18"/>
          </w:rPr>
          <w:t>0</w:t>
        </w:r>
        <w:r>
          <w:fldChar w:fldCharType="end"/>
        </w:r>
      </w:hyperlink>
    </w:p>
    <w:bookmarkEnd w:id="72"/>
    <w:bookmarkStart w:id="73" w:name="toc_PS3_2_sect_N_7_2_1"/>
    <w:p>
      <w:pPr>
        <w:tabs>
          <w:tab w:val="left" w:pos="5580" w:leader="dot"/>
        </w:tabs>
        <w:spacing w:before="0" w:after="0" w:line="240" w:lineRule="auto"/>
        <w:ind w:left="960" w:right="240" w:firstLine="0"/>
      </w:pPr>
      <w:hyperlink w:anchor="sect_N_7_2_1_1">
        <w:r>
          <w:rPr>
            <w:rFonts w:ascii="Arial" w:hAnsi="Arial"/>
            <w:color w:val="000000"/>
            <w:sz w:val="18"/>
          </w:rPr>
          <w:t>N.7.2.1.1. Sequencing of Real-World Activities for &lt;AE1&gt;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2_1_1">
        <w:r>
          <w:fldChar w:fldCharType="begin"/>
        </w:r>
        <w:r>
          <w:rPr>
            <w:rFonts w:ascii="Arial" w:hAnsi="Arial"/>
            <w:color w:val="000000"/>
            <w:sz w:val="18"/>
          </w:rPr>
          <w:instrText>PAGEREF sect_N_7_2_1_1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N_7_2_1_2">
        <w:r>
          <w:rPr>
            <w:rFonts w:ascii="Arial" w:hAnsi="Arial"/>
            <w:color w:val="000000"/>
            <w:sz w:val="18"/>
          </w:rPr>
          <w:t>N.7.2.1.2. Association Parameters of &lt;AE1&gt;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2_1_2">
        <w:r>
          <w:fldChar w:fldCharType="begin"/>
        </w:r>
        <w:r>
          <w:rPr>
            <w:rFonts w:ascii="Arial" w:hAnsi="Arial"/>
            <w:color w:val="000000"/>
            <w:sz w:val="18"/>
          </w:rPr>
          <w:instrText>PAGEREF sect_N_7_2_1_2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7_2_1_3">
        <w:r>
          <w:rPr>
            <w:rFonts w:ascii="Arial" w:hAnsi="Arial"/>
            <w:color w:val="000000"/>
            <w:sz w:val="18"/>
          </w:rPr>
          <w:t>N.7.2.1.3. Association Initiation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2_1_3">
        <w:r>
          <w:fldChar w:fldCharType="begin"/>
        </w:r>
        <w:r>
          <w:rPr>
            <w:rFonts w:ascii="Arial" w:hAnsi="Arial"/>
            <w:color w:val="000000"/>
            <w:sz w:val="18"/>
          </w:rPr>
          <w:instrText>PAGEREF sect_N_7_2_1_3</w:instrText>
        </w:r>
        <w:r>
          <w:fldChar w:fldCharType="separate"/>
        </w:r>
        <w:r>
          <w:rPr>
            <w:rFonts w:ascii="Arial" w:hAnsi="Arial"/>
            <w:color w:val="000000"/>
            <w:sz w:val="18"/>
          </w:rPr>
          <w:t>0</w:t>
        </w:r>
        <w:r>
          <w:fldChar w:fldCharType="end"/>
        </w:r>
      </w:hyperlink>
    </w:p>
    <w:bookmarkStart w:id="74" w:name="toc_PS3_2_sect_N_7_2_1_3"/>
    <w:p>
      <w:pPr>
        <w:tabs>
          <w:tab w:val="left" w:pos="5700" w:leader="dot"/>
        </w:tabs>
        <w:spacing w:before="0" w:after="0" w:line="240" w:lineRule="auto"/>
        <w:ind w:left="1200" w:right="240" w:firstLine="0"/>
      </w:pPr>
      <w:hyperlink w:anchor="sect_N_7_2_1_3_1">
        <w:r>
          <w:rPr>
            <w:rFonts w:ascii="Arial" w:hAnsi="Arial"/>
            <w:color w:val="000000"/>
            <w:sz w:val="18"/>
          </w:rPr>
          <w:t>N.7.2.1.3.1. Real-World Activity &lt;Activity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2_1_3_1">
        <w:r>
          <w:fldChar w:fldCharType="begin"/>
        </w:r>
        <w:r>
          <w:rPr>
            <w:rFonts w:ascii="Arial" w:hAnsi="Arial"/>
            <w:color w:val="000000"/>
            <w:sz w:val="18"/>
          </w:rPr>
          <w:instrText>PAGEREF sect_N_7_2_1_3_1</w:instrText>
        </w:r>
        <w:r>
          <w:fldChar w:fldCharType="separate"/>
        </w:r>
        <w:r>
          <w:rPr>
            <w:rFonts w:ascii="Arial" w:hAnsi="Arial"/>
            <w:color w:val="000000"/>
            <w:sz w:val="18"/>
          </w:rPr>
          <w:t>0</w:t>
        </w:r>
        <w:r>
          <w:fldChar w:fldCharType="end"/>
        </w:r>
      </w:hyperlink>
    </w:p>
    <w:bookmarkEnd w:id="74"/>
    <w:p>
      <w:pPr>
        <w:tabs>
          <w:tab w:val="left" w:pos="5580" w:leader="dot"/>
        </w:tabs>
        <w:spacing w:before="0" w:after="0" w:line="240" w:lineRule="auto"/>
        <w:ind w:left="960" w:right="240" w:firstLine="0"/>
      </w:pPr>
      <w:hyperlink w:anchor="sect_N_7_2_1_4">
        <w:r>
          <w:rPr>
            <w:rFonts w:ascii="Arial" w:hAnsi="Arial"/>
            <w:color w:val="000000"/>
            <w:sz w:val="18"/>
          </w:rPr>
          <w:t>N.7.2.1.4. Association Acceptance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2_1_4">
        <w:r>
          <w:fldChar w:fldCharType="begin"/>
        </w:r>
        <w:r>
          <w:rPr>
            <w:rFonts w:ascii="Arial" w:hAnsi="Arial"/>
            <w:color w:val="000000"/>
            <w:sz w:val="18"/>
          </w:rPr>
          <w:instrText>PAGEREF sect_N_7_2_1_4</w:instrText>
        </w:r>
        <w:r>
          <w:fldChar w:fldCharType="separate"/>
        </w:r>
        <w:r>
          <w:rPr>
            <w:rFonts w:ascii="Arial" w:hAnsi="Arial"/>
            <w:color w:val="000000"/>
            <w:sz w:val="18"/>
          </w:rPr>
          <w:t>0</w:t>
        </w:r>
        <w:r>
          <w:fldChar w:fldCharType="end"/>
        </w:r>
      </w:hyperlink>
    </w:p>
    <w:bookmarkStart w:id="75" w:name="toc_PS3_2_sect_N_7_2_1_4"/>
    <w:p>
      <w:pPr>
        <w:tabs>
          <w:tab w:val="left" w:pos="5700" w:leader="dot"/>
        </w:tabs>
        <w:spacing w:before="0" w:after="0" w:line="240" w:lineRule="auto"/>
        <w:ind w:left="1200" w:right="240" w:firstLine="0"/>
      </w:pPr>
      <w:hyperlink w:anchor="sect_N_7_2_1_4_1">
        <w:r>
          <w:rPr>
            <w:rFonts w:ascii="Arial" w:hAnsi="Arial"/>
            <w:color w:val="000000"/>
            <w:sz w:val="18"/>
          </w:rPr>
          <w:t>N.7.2.1.4.1. Real-World Activity &lt;Activity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2_1_4_1">
        <w:r>
          <w:fldChar w:fldCharType="begin"/>
        </w:r>
        <w:r>
          <w:rPr>
            <w:rFonts w:ascii="Arial" w:hAnsi="Arial"/>
            <w:color w:val="000000"/>
            <w:sz w:val="18"/>
          </w:rPr>
          <w:instrText>PAGEREF sect_N_7_2_1_4_1</w:instrText>
        </w:r>
        <w:r>
          <w:fldChar w:fldCharType="separate"/>
        </w:r>
        <w:r>
          <w:rPr>
            <w:rFonts w:ascii="Arial" w:hAnsi="Arial"/>
            <w:color w:val="000000"/>
            <w:sz w:val="18"/>
          </w:rPr>
          <w:t>0</w:t>
        </w:r>
        <w:r>
          <w:fldChar w:fldCharType="end"/>
        </w:r>
      </w:hyperlink>
    </w:p>
    <w:bookmarkEnd w:id="75"/>
    <w:p>
      <w:pPr>
        <w:tabs>
          <w:tab w:val="left" w:pos="5340" w:leader="dot"/>
        </w:tabs>
        <w:spacing w:before="0" w:after="0" w:line="240" w:lineRule="auto"/>
        <w:ind w:left="480" w:right="240" w:firstLine="0"/>
      </w:pPr>
      <w:hyperlink w:anchor="sect_N_7_3">
        <w:r>
          <w:rPr>
            <w:rFonts w:ascii="Arial" w:hAnsi="Arial"/>
            <w:color w:val="000000"/>
            <w:sz w:val="18"/>
          </w:rPr>
          <w:t>N.7.3.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
        <w:r>
          <w:fldChar w:fldCharType="begin"/>
        </w:r>
        <w:r>
          <w:rPr>
            <w:rFonts w:ascii="Arial" w:hAnsi="Arial"/>
            <w:color w:val="000000"/>
            <w:sz w:val="18"/>
          </w:rPr>
          <w:instrText>PAGEREF sect_N_7_3</w:instrText>
        </w:r>
        <w:r>
          <w:fldChar w:fldCharType="separate"/>
        </w:r>
        <w:r>
          <w:rPr>
            <w:rFonts w:ascii="Arial" w:hAnsi="Arial"/>
            <w:color w:val="000000"/>
            <w:sz w:val="18"/>
          </w:rPr>
          <w:t>0</w:t>
        </w:r>
        <w:r>
          <w:fldChar w:fldCharType="end"/>
        </w:r>
      </w:hyperlink>
    </w:p>
    <w:bookmarkStart w:id="76" w:name="toc_PS3_2_sect_N_7_3"/>
    <w:p>
      <w:pPr>
        <w:tabs>
          <w:tab w:val="left" w:pos="5460" w:leader="dot"/>
        </w:tabs>
        <w:spacing w:before="0" w:after="0" w:line="240" w:lineRule="auto"/>
        <w:ind w:left="720" w:right="240" w:firstLine="0"/>
      </w:pPr>
      <w:hyperlink w:anchor="sect_N_7_3_1">
        <w:r>
          <w:rPr>
            <w:rFonts w:ascii="Arial" w:hAnsi="Arial"/>
            <w:color w:val="000000"/>
            <w:sz w:val="18"/>
          </w:rPr>
          <w:t>N.7.3.1. General AE Communication and Failure Behavior and Handling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1">
        <w:r>
          <w:fldChar w:fldCharType="begin"/>
        </w:r>
        <w:r>
          <w:rPr>
            <w:rFonts w:ascii="Arial" w:hAnsi="Arial"/>
            <w:color w:val="000000"/>
            <w:sz w:val="18"/>
          </w:rPr>
          <w:instrText>PAGEREF sect_N_7_3_1</w:instrText>
        </w:r>
        <w:r>
          <w:fldChar w:fldCharType="separate"/>
        </w:r>
        <w:r>
          <w:rPr>
            <w:rFonts w:ascii="Arial" w:hAnsi="Arial"/>
            <w:color w:val="000000"/>
            <w:sz w:val="18"/>
          </w:rPr>
          <w:t>0</w:t>
        </w:r>
        <w:r>
          <w:fldChar w:fldCharType="end"/>
        </w:r>
      </w:hyperlink>
    </w:p>
    <w:bookmarkEnd w:id="76"/>
    <w:bookmarkStart w:id="77" w:name="toc_PS3_2_sect_N_7_3_1"/>
    <w:p>
      <w:pPr>
        <w:tabs>
          <w:tab w:val="left" w:pos="5580" w:leader="dot"/>
        </w:tabs>
        <w:spacing w:before="0" w:after="0" w:line="240" w:lineRule="auto"/>
        <w:ind w:left="960" w:right="240" w:firstLine="0"/>
      </w:pPr>
      <w:hyperlink w:anchor="sect_N_7_3_1_1">
        <w:r>
          <w:rPr>
            <w:rFonts w:ascii="Arial" w:hAnsi="Arial"/>
            <w:color w:val="000000"/>
            <w:sz w:val="18"/>
          </w:rPr>
          <w:t>N.7.3.1.1. Communication Failure Behavior as Association Initiator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1_1">
        <w:r>
          <w:fldChar w:fldCharType="begin"/>
        </w:r>
        <w:r>
          <w:rPr>
            <w:rFonts w:ascii="Arial" w:hAnsi="Arial"/>
            <w:color w:val="000000"/>
            <w:sz w:val="18"/>
          </w:rPr>
          <w:instrText>PAGEREF sect_N_7_3_1_1</w:instrText>
        </w:r>
        <w:r>
          <w:fldChar w:fldCharType="separate"/>
        </w:r>
        <w:r>
          <w:rPr>
            <w:rFonts w:ascii="Arial" w:hAnsi="Arial"/>
            <w:color w:val="000000"/>
            <w:sz w:val="18"/>
          </w:rPr>
          <w:t>0</w:t>
        </w:r>
        <w:r>
          <w:fldChar w:fldCharType="end"/>
        </w:r>
      </w:hyperlink>
    </w:p>
    <w:bookmarkEnd w:id="77"/>
    <w:p>
      <w:pPr>
        <w:tabs>
          <w:tab w:val="left" w:pos="5580" w:leader="dot"/>
        </w:tabs>
        <w:spacing w:before="0" w:after="0" w:line="240" w:lineRule="auto"/>
        <w:ind w:left="960" w:right="240" w:firstLine="0"/>
      </w:pPr>
      <w:hyperlink w:anchor="sect_N_7_3_1_2">
        <w:r>
          <w:rPr>
            <w:rFonts w:ascii="Arial" w:hAnsi="Arial"/>
            <w:color w:val="000000"/>
            <w:sz w:val="18"/>
          </w:rPr>
          <w:t>N.7.3.1.2. Communication Failure Handling as Association Acceptor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1_2">
        <w:r>
          <w:fldChar w:fldCharType="begin"/>
        </w:r>
        <w:r>
          <w:rPr>
            <w:rFonts w:ascii="Arial" w:hAnsi="Arial"/>
            <w:color w:val="000000"/>
            <w:sz w:val="18"/>
          </w:rPr>
          <w:instrText>PAGEREF sect_N_7_3_1_2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7_3_2">
        <w:r>
          <w:rPr>
            <w:rFonts w:ascii="Arial" w:hAnsi="Arial"/>
            <w:color w:val="000000"/>
            <w:sz w:val="18"/>
          </w:rPr>
          <w:t>N.7.3.2.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
        <w:r>
          <w:fldChar w:fldCharType="begin"/>
        </w:r>
        <w:r>
          <w:rPr>
            <w:rFonts w:ascii="Arial" w:hAnsi="Arial"/>
            <w:color w:val="000000"/>
            <w:sz w:val="18"/>
          </w:rPr>
          <w:instrText>PAGEREF sect_N_7_3_2</w:instrText>
        </w:r>
        <w:r>
          <w:fldChar w:fldCharType="separate"/>
        </w:r>
        <w:r>
          <w:rPr>
            <w:rFonts w:ascii="Arial" w:hAnsi="Arial"/>
            <w:color w:val="000000"/>
            <w:sz w:val="18"/>
          </w:rPr>
          <w:t>0</w:t>
        </w:r>
        <w:r>
          <w:fldChar w:fldCharType="end"/>
        </w:r>
      </w:hyperlink>
    </w:p>
    <w:bookmarkStart w:id="78" w:name="toc_PS3_2_sect_N_7_3_2"/>
    <w:p>
      <w:pPr>
        <w:tabs>
          <w:tab w:val="left" w:pos="5580" w:leader="dot"/>
        </w:tabs>
        <w:spacing w:before="0" w:after="0" w:line="240" w:lineRule="auto"/>
        <w:ind w:left="960" w:right="240" w:firstLine="0"/>
      </w:pPr>
      <w:hyperlink w:anchor="sect_N_7_3_2_1">
        <w:r>
          <w:rPr>
            <w:rFonts w:ascii="Arial" w:hAnsi="Arial"/>
            <w:color w:val="000000"/>
            <w:sz w:val="18"/>
          </w:rPr>
          <w:t>N.7.3.2.1. Basic Worklist Management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1">
        <w:r>
          <w:fldChar w:fldCharType="begin"/>
        </w:r>
        <w:r>
          <w:rPr>
            <w:rFonts w:ascii="Arial" w:hAnsi="Arial"/>
            <w:color w:val="000000"/>
            <w:sz w:val="18"/>
          </w:rPr>
          <w:instrText>PAGEREF sect_N_7_3_2_1</w:instrText>
        </w:r>
        <w:r>
          <w:fldChar w:fldCharType="separate"/>
        </w:r>
        <w:r>
          <w:rPr>
            <w:rFonts w:ascii="Arial" w:hAnsi="Arial"/>
            <w:color w:val="000000"/>
            <w:sz w:val="18"/>
          </w:rPr>
          <w:t>0</w:t>
        </w:r>
        <w:r>
          <w:fldChar w:fldCharType="end"/>
        </w:r>
      </w:hyperlink>
    </w:p>
    <w:bookmarkEnd w:id="78"/>
    <w:bookmarkStart w:id="79" w:name="toc_PS3_2_sect_N_7_3_2_1"/>
    <w:p>
      <w:pPr>
        <w:tabs>
          <w:tab w:val="left" w:pos="5700" w:leader="dot"/>
        </w:tabs>
        <w:spacing w:before="0" w:after="0" w:line="240" w:lineRule="auto"/>
        <w:ind w:left="1200" w:right="240" w:firstLine="0"/>
      </w:pPr>
      <w:hyperlink w:anchor="sect_N_7_3_2_1_1">
        <w:r>
          <w:rPr>
            <w:rFonts w:ascii="Arial" w:hAnsi="Arial"/>
            <w:color w:val="000000"/>
            <w:sz w:val="18"/>
          </w:rPr>
          <w:t>N.7.3.2.1.1. SCU of the Modality Worklist Information Model Find SOP Class -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1_1">
        <w:r>
          <w:fldChar w:fldCharType="begin"/>
        </w:r>
        <w:r>
          <w:rPr>
            <w:rFonts w:ascii="Arial" w:hAnsi="Arial"/>
            <w:color w:val="000000"/>
            <w:sz w:val="18"/>
          </w:rPr>
          <w:instrText>PAGEREF sect_N_7_3_2_1_1</w:instrText>
        </w:r>
        <w:r>
          <w:fldChar w:fldCharType="separate"/>
        </w:r>
        <w:r>
          <w:rPr>
            <w:rFonts w:ascii="Arial" w:hAnsi="Arial"/>
            <w:color w:val="000000"/>
            <w:sz w:val="18"/>
          </w:rPr>
          <w:t>0</w:t>
        </w:r>
        <w:r>
          <w:fldChar w:fldCharType="end"/>
        </w:r>
      </w:hyperlink>
    </w:p>
    <w:bookmarkEnd w:id="79"/>
    <w:p>
      <w:pPr>
        <w:tabs>
          <w:tab w:val="left" w:pos="5700" w:leader="dot"/>
        </w:tabs>
        <w:spacing w:before="0" w:after="0" w:line="240" w:lineRule="auto"/>
        <w:ind w:left="1200" w:right="240" w:firstLine="0"/>
      </w:pPr>
      <w:hyperlink w:anchor="sect_N_7_3_2_1_2">
        <w:r>
          <w:rPr>
            <w:rFonts w:ascii="Arial" w:hAnsi="Arial"/>
            <w:color w:val="000000"/>
            <w:sz w:val="18"/>
          </w:rPr>
          <w:t>N.7.3.2.1.2. SCP of the Modality Worklist Information Model Find SOP Class -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1_2">
        <w:r>
          <w:fldChar w:fldCharType="begin"/>
        </w:r>
        <w:r>
          <w:rPr>
            <w:rFonts w:ascii="Arial" w:hAnsi="Arial"/>
            <w:color w:val="000000"/>
            <w:sz w:val="18"/>
          </w:rPr>
          <w:instrText>PAGEREF sect_N_7_3_2_1_2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7_3_2_2">
        <w:r>
          <w:rPr>
            <w:rFonts w:ascii="Arial" w:hAnsi="Arial"/>
            <w:color w:val="000000"/>
            <w:sz w:val="18"/>
          </w:rPr>
          <w:t>N.7.3.2.2. Modality Performed Procedure Step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2">
        <w:r>
          <w:fldChar w:fldCharType="begin"/>
        </w:r>
        <w:r>
          <w:rPr>
            <w:rFonts w:ascii="Arial" w:hAnsi="Arial"/>
            <w:color w:val="000000"/>
            <w:sz w:val="18"/>
          </w:rPr>
          <w:instrText>PAGEREF sect_N_7_3_2_2</w:instrText>
        </w:r>
        <w:r>
          <w:fldChar w:fldCharType="separate"/>
        </w:r>
        <w:r>
          <w:rPr>
            <w:rFonts w:ascii="Arial" w:hAnsi="Arial"/>
            <w:color w:val="000000"/>
            <w:sz w:val="18"/>
          </w:rPr>
          <w:t>0</w:t>
        </w:r>
        <w:r>
          <w:fldChar w:fldCharType="end"/>
        </w:r>
      </w:hyperlink>
    </w:p>
    <w:bookmarkStart w:id="80" w:name="toc_PS3_2_sect_N_7_3_2_2"/>
    <w:p>
      <w:pPr>
        <w:tabs>
          <w:tab w:val="left" w:pos="5700" w:leader="dot"/>
        </w:tabs>
        <w:spacing w:before="0" w:after="0" w:line="240" w:lineRule="auto"/>
        <w:ind w:left="1200" w:right="240" w:firstLine="0"/>
      </w:pPr>
      <w:hyperlink w:anchor="sect_N_7_3_2_2_1">
        <w:r>
          <w:rPr>
            <w:rFonts w:ascii="Arial" w:hAnsi="Arial"/>
            <w:color w:val="000000"/>
            <w:sz w:val="18"/>
          </w:rPr>
          <w:t>N.7.3.2.2.1. SCU of the Modality Performed Procedure Step SOP Class -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2_1">
        <w:r>
          <w:fldChar w:fldCharType="begin"/>
        </w:r>
        <w:r>
          <w:rPr>
            <w:rFonts w:ascii="Arial" w:hAnsi="Arial"/>
            <w:color w:val="000000"/>
            <w:sz w:val="18"/>
          </w:rPr>
          <w:instrText>PAGEREF sect_N_7_3_2_2_1</w:instrText>
        </w:r>
        <w:r>
          <w:fldChar w:fldCharType="separate"/>
        </w:r>
        <w:r>
          <w:rPr>
            <w:rFonts w:ascii="Arial" w:hAnsi="Arial"/>
            <w:color w:val="000000"/>
            <w:sz w:val="18"/>
          </w:rPr>
          <w:t>0</w:t>
        </w:r>
        <w:r>
          <w:fldChar w:fldCharType="end"/>
        </w:r>
      </w:hyperlink>
    </w:p>
    <w:bookmarkEnd w:id="80"/>
    <w:p>
      <w:pPr>
        <w:tabs>
          <w:tab w:val="left" w:pos="5700" w:leader="dot"/>
        </w:tabs>
        <w:spacing w:before="0" w:after="0" w:line="240" w:lineRule="auto"/>
        <w:ind w:left="1200" w:right="240" w:firstLine="0"/>
      </w:pPr>
      <w:hyperlink w:anchor="sect_N_7_3_2_2_2">
        <w:r>
          <w:rPr>
            <w:rFonts w:ascii="Arial" w:hAnsi="Arial"/>
            <w:color w:val="000000"/>
            <w:sz w:val="18"/>
          </w:rPr>
          <w:t>N.7.3.2.2.2. SCU of the Modality Performed Procedure Step SOP Class -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2_2">
        <w:r>
          <w:fldChar w:fldCharType="begin"/>
        </w:r>
        <w:r>
          <w:rPr>
            <w:rFonts w:ascii="Arial" w:hAnsi="Arial"/>
            <w:color w:val="000000"/>
            <w:sz w:val="18"/>
          </w:rPr>
          <w:instrText>PAGEREF sect_N_7_3_2_2_2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2_3">
        <w:r>
          <w:rPr>
            <w:rFonts w:ascii="Arial" w:hAnsi="Arial"/>
            <w:color w:val="000000"/>
            <w:sz w:val="18"/>
          </w:rPr>
          <w:t>N.7.3.2.2.3. SCP of the Modality Performed Procedure Step SOP Class -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2_3">
        <w:r>
          <w:fldChar w:fldCharType="begin"/>
        </w:r>
        <w:r>
          <w:rPr>
            <w:rFonts w:ascii="Arial" w:hAnsi="Arial"/>
            <w:color w:val="000000"/>
            <w:sz w:val="18"/>
          </w:rPr>
          <w:instrText>PAGEREF sect_N_7_3_2_2_3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2_4">
        <w:r>
          <w:rPr>
            <w:rFonts w:ascii="Arial" w:hAnsi="Arial"/>
            <w:color w:val="000000"/>
            <w:sz w:val="18"/>
          </w:rPr>
          <w:t>N.7.3.2.2.4. SCP of the Modality Performed Procedure Step SOP Class -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2_4">
        <w:r>
          <w:fldChar w:fldCharType="begin"/>
        </w:r>
        <w:r>
          <w:rPr>
            <w:rFonts w:ascii="Arial" w:hAnsi="Arial"/>
            <w:color w:val="000000"/>
            <w:sz w:val="18"/>
          </w:rPr>
          <w:instrText>PAGEREF sect_N_7_3_2_2_4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7_3_2_3">
        <w:r>
          <w:rPr>
            <w:rFonts w:ascii="Arial" w:hAnsi="Arial"/>
            <w:color w:val="000000"/>
            <w:sz w:val="18"/>
          </w:rPr>
          <w:t>N.7.3.2.3. Unified Worklist und Procedure Step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
        <w:r>
          <w:fldChar w:fldCharType="begin"/>
        </w:r>
        <w:r>
          <w:rPr>
            <w:rFonts w:ascii="Arial" w:hAnsi="Arial"/>
            <w:color w:val="000000"/>
            <w:sz w:val="18"/>
          </w:rPr>
          <w:instrText>PAGEREF sect_N_7_3_2_3</w:instrText>
        </w:r>
        <w:r>
          <w:fldChar w:fldCharType="separate"/>
        </w:r>
        <w:r>
          <w:rPr>
            <w:rFonts w:ascii="Arial" w:hAnsi="Arial"/>
            <w:color w:val="000000"/>
            <w:sz w:val="18"/>
          </w:rPr>
          <w:t>0</w:t>
        </w:r>
        <w:r>
          <w:fldChar w:fldCharType="end"/>
        </w:r>
      </w:hyperlink>
    </w:p>
    <w:bookmarkStart w:id="81" w:name="toc_PS3_2_sect_N_7_3_2_3"/>
    <w:p>
      <w:pPr>
        <w:tabs>
          <w:tab w:val="left" w:pos="5700" w:leader="dot"/>
        </w:tabs>
        <w:spacing w:before="0" w:after="0" w:line="240" w:lineRule="auto"/>
        <w:ind w:left="1200" w:right="240" w:firstLine="0"/>
      </w:pPr>
      <w:hyperlink w:anchor="sect_N_7_3_2_3_1">
        <w:r>
          <w:rPr>
            <w:rFonts w:ascii="Arial" w:hAnsi="Arial"/>
            <w:color w:val="000000"/>
            <w:sz w:val="18"/>
          </w:rPr>
          <w:t>N.7.3.2.3.1. SCU of the UPS Push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1">
        <w:r>
          <w:fldChar w:fldCharType="begin"/>
        </w:r>
        <w:r>
          <w:rPr>
            <w:rFonts w:ascii="Arial" w:hAnsi="Arial"/>
            <w:color w:val="000000"/>
            <w:sz w:val="18"/>
          </w:rPr>
          <w:instrText>PAGEREF sect_N_7_3_2_3_1</w:instrText>
        </w:r>
        <w:r>
          <w:fldChar w:fldCharType="separate"/>
        </w:r>
        <w:r>
          <w:rPr>
            <w:rFonts w:ascii="Arial" w:hAnsi="Arial"/>
            <w:color w:val="000000"/>
            <w:sz w:val="18"/>
          </w:rPr>
          <w:t>0</w:t>
        </w:r>
        <w:r>
          <w:fldChar w:fldCharType="end"/>
        </w:r>
      </w:hyperlink>
    </w:p>
    <w:bookmarkEnd w:id="81"/>
    <w:bookmarkStart w:id="82" w:name="toc_PS3_2_sect_N_7_3_2_3_1"/>
    <w:p>
      <w:pPr>
        <w:tabs>
          <w:tab w:val="left" w:pos="5820" w:leader="dot"/>
        </w:tabs>
        <w:spacing w:before="0" w:after="0" w:line="240" w:lineRule="auto"/>
        <w:ind w:left="1440" w:right="240" w:firstLine="0"/>
      </w:pPr>
      <w:hyperlink w:anchor="sect_N_7_3_2_3_1_1">
        <w:r>
          <w:rPr>
            <w:rFonts w:ascii="Arial" w:hAnsi="Arial"/>
            <w:color w:val="000000"/>
            <w:sz w:val="18"/>
          </w:rPr>
          <w:t>N.7.3.2.3.1.1. SCU of the UPS Push SOP Class -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1_1">
        <w:r>
          <w:fldChar w:fldCharType="begin"/>
        </w:r>
        <w:r>
          <w:rPr>
            <w:rFonts w:ascii="Arial" w:hAnsi="Arial"/>
            <w:color w:val="000000"/>
            <w:sz w:val="18"/>
          </w:rPr>
          <w:instrText>PAGEREF sect_N_7_3_2_3_1_1</w:instrText>
        </w:r>
        <w:r>
          <w:fldChar w:fldCharType="separate"/>
        </w:r>
        <w:r>
          <w:rPr>
            <w:rFonts w:ascii="Arial" w:hAnsi="Arial"/>
            <w:color w:val="000000"/>
            <w:sz w:val="18"/>
          </w:rPr>
          <w:t>0</w:t>
        </w:r>
        <w:r>
          <w:fldChar w:fldCharType="end"/>
        </w:r>
      </w:hyperlink>
    </w:p>
    <w:bookmarkEnd w:id="82"/>
    <w:bookmarkStart w:id="83" w:name="toc_PS3_2_sect_N_7_3_2_3_1_1"/>
    <w:p>
      <w:pPr>
        <w:tabs>
          <w:tab w:val="left" w:pos="5940" w:leader="dot"/>
        </w:tabs>
        <w:spacing w:before="0" w:after="0" w:line="240" w:lineRule="auto"/>
        <w:ind w:left="1680" w:right="240" w:firstLine="0"/>
      </w:pPr>
      <w:hyperlink w:anchor="sect_N_7_3_2_3_1_2">
        <w:r>
          <w:rPr>
            <w:rFonts w:ascii="Arial" w:hAnsi="Arial"/>
            <w:color w:val="000000"/>
            <w:sz w:val="18"/>
          </w:rPr>
          <w:t>N.7.3.2.3.1.2. SCU of the UPS Push SOP Class Request UPS Cancel -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1_2">
        <w:r>
          <w:fldChar w:fldCharType="begin"/>
        </w:r>
        <w:r>
          <w:rPr>
            <w:rFonts w:ascii="Arial" w:hAnsi="Arial"/>
            <w:color w:val="000000"/>
            <w:sz w:val="18"/>
          </w:rPr>
          <w:instrText>PAGEREF sect_N_7_3_2_3_1_2</w:instrText>
        </w:r>
        <w:r>
          <w:fldChar w:fldCharType="separate"/>
        </w:r>
        <w:r>
          <w:rPr>
            <w:rFonts w:ascii="Arial" w:hAnsi="Arial"/>
            <w:color w:val="000000"/>
            <w:sz w:val="18"/>
          </w:rPr>
          <w:t>0</w:t>
        </w:r>
        <w:r>
          <w:fldChar w:fldCharType="end"/>
        </w:r>
      </w:hyperlink>
    </w:p>
    <w:bookmarkEnd w:id="83"/>
    <w:p>
      <w:pPr>
        <w:tabs>
          <w:tab w:val="left" w:pos="5820" w:leader="dot"/>
        </w:tabs>
        <w:spacing w:before="0" w:after="0" w:line="240" w:lineRule="auto"/>
        <w:ind w:left="1440" w:right="240" w:firstLine="0"/>
      </w:pPr>
      <w:hyperlink w:anchor="sect_N_7_3_2_3_1_3">
        <w:r>
          <w:rPr>
            <w:rFonts w:ascii="Arial" w:hAnsi="Arial"/>
            <w:color w:val="000000"/>
            <w:sz w:val="18"/>
          </w:rPr>
          <w:t>N.7.3.2.3.1.3. SCU of the UPS Push SOP Class -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1_3">
        <w:r>
          <w:fldChar w:fldCharType="begin"/>
        </w:r>
        <w:r>
          <w:rPr>
            <w:rFonts w:ascii="Arial" w:hAnsi="Arial"/>
            <w:color w:val="000000"/>
            <w:sz w:val="18"/>
          </w:rPr>
          <w:instrText>PAGEREF sect_N_7_3_2_3_1_3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3_2">
        <w:r>
          <w:rPr>
            <w:rFonts w:ascii="Arial" w:hAnsi="Arial"/>
            <w:color w:val="000000"/>
            <w:sz w:val="18"/>
          </w:rPr>
          <w:t>N.7.3.2.3.2. SCU of the UPS Pull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2">
        <w:r>
          <w:fldChar w:fldCharType="begin"/>
        </w:r>
        <w:r>
          <w:rPr>
            <w:rFonts w:ascii="Arial" w:hAnsi="Arial"/>
            <w:color w:val="000000"/>
            <w:sz w:val="18"/>
          </w:rPr>
          <w:instrText>PAGEREF sect_N_7_3_2_3_2</w:instrText>
        </w:r>
        <w:r>
          <w:fldChar w:fldCharType="separate"/>
        </w:r>
        <w:r>
          <w:rPr>
            <w:rFonts w:ascii="Arial" w:hAnsi="Arial"/>
            <w:color w:val="000000"/>
            <w:sz w:val="18"/>
          </w:rPr>
          <w:t>0</w:t>
        </w:r>
        <w:r>
          <w:fldChar w:fldCharType="end"/>
        </w:r>
      </w:hyperlink>
    </w:p>
    <w:bookmarkStart w:id="84" w:name="toc_PS3_2_sect_N_7_3_2_3_2"/>
    <w:p>
      <w:pPr>
        <w:tabs>
          <w:tab w:val="left" w:pos="5820" w:leader="dot"/>
        </w:tabs>
        <w:spacing w:before="0" w:after="0" w:line="240" w:lineRule="auto"/>
        <w:ind w:left="1440" w:right="240" w:firstLine="0"/>
      </w:pPr>
      <w:hyperlink w:anchor="sect_N_7_3_2_3_2_1">
        <w:r>
          <w:rPr>
            <w:rFonts w:ascii="Arial" w:hAnsi="Arial"/>
            <w:color w:val="000000"/>
            <w:sz w:val="18"/>
          </w:rPr>
          <w:t>N.7.3.2.3.2.1. SCU of the UPS Pull SOP Class -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2_1">
        <w:r>
          <w:fldChar w:fldCharType="begin"/>
        </w:r>
        <w:r>
          <w:rPr>
            <w:rFonts w:ascii="Arial" w:hAnsi="Arial"/>
            <w:color w:val="000000"/>
            <w:sz w:val="18"/>
          </w:rPr>
          <w:instrText>PAGEREF sect_N_7_3_2_3_2_1</w:instrText>
        </w:r>
        <w:r>
          <w:fldChar w:fldCharType="separate"/>
        </w:r>
        <w:r>
          <w:rPr>
            <w:rFonts w:ascii="Arial" w:hAnsi="Arial"/>
            <w:color w:val="000000"/>
            <w:sz w:val="18"/>
          </w:rPr>
          <w:t>0</w:t>
        </w:r>
        <w:r>
          <w:fldChar w:fldCharType="end"/>
        </w:r>
      </w:hyperlink>
    </w:p>
    <w:bookmarkEnd w:id="84"/>
    <w:p>
      <w:pPr>
        <w:tabs>
          <w:tab w:val="left" w:pos="5820" w:leader="dot"/>
        </w:tabs>
        <w:spacing w:before="0" w:after="0" w:line="240" w:lineRule="auto"/>
        <w:ind w:left="1440" w:right="240" w:firstLine="0"/>
      </w:pPr>
      <w:hyperlink w:anchor="sect_N_7_3_2_3_2_2">
        <w:r>
          <w:rPr>
            <w:rFonts w:ascii="Arial" w:hAnsi="Arial"/>
            <w:color w:val="000000"/>
            <w:sz w:val="18"/>
          </w:rPr>
          <w:t>N.7.3.2.3.2.2. SCU of the UPS Pull SOP Class -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2_2">
        <w:r>
          <w:fldChar w:fldCharType="begin"/>
        </w:r>
        <w:r>
          <w:rPr>
            <w:rFonts w:ascii="Arial" w:hAnsi="Arial"/>
            <w:color w:val="000000"/>
            <w:sz w:val="18"/>
          </w:rPr>
          <w:instrText>PAGEREF sect_N_7_3_2_3_2_2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3_2_3">
        <w:r>
          <w:rPr>
            <w:rFonts w:ascii="Arial" w:hAnsi="Arial"/>
            <w:color w:val="000000"/>
            <w:sz w:val="18"/>
          </w:rPr>
          <w:t>N.7.3.2.3.2.3. SCU of the UPS Pull SOP Class -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2_3">
        <w:r>
          <w:fldChar w:fldCharType="begin"/>
        </w:r>
        <w:r>
          <w:rPr>
            <w:rFonts w:ascii="Arial" w:hAnsi="Arial"/>
            <w:color w:val="000000"/>
            <w:sz w:val="18"/>
          </w:rPr>
          <w:instrText>PAGEREF sect_N_7_3_2_3_2_3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3_2_4">
        <w:r>
          <w:rPr>
            <w:rFonts w:ascii="Arial" w:hAnsi="Arial"/>
            <w:color w:val="000000"/>
            <w:sz w:val="18"/>
          </w:rPr>
          <w:t>N.7.3.2.3.2.4. SCU of the Change UPS State of UPS Pull SOP Class -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2_4">
        <w:r>
          <w:fldChar w:fldCharType="begin"/>
        </w:r>
        <w:r>
          <w:rPr>
            <w:rFonts w:ascii="Arial" w:hAnsi="Arial"/>
            <w:color w:val="000000"/>
            <w:sz w:val="18"/>
          </w:rPr>
          <w:instrText>PAGEREF sect_N_7_3_2_3_2_4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3_3">
        <w:r>
          <w:rPr>
            <w:rFonts w:ascii="Arial" w:hAnsi="Arial"/>
            <w:color w:val="000000"/>
            <w:sz w:val="18"/>
          </w:rPr>
          <w:t>N.7.3.2.3.3. SCU of the UPS Watch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3">
        <w:r>
          <w:fldChar w:fldCharType="begin"/>
        </w:r>
        <w:r>
          <w:rPr>
            <w:rFonts w:ascii="Arial" w:hAnsi="Arial"/>
            <w:color w:val="000000"/>
            <w:sz w:val="18"/>
          </w:rPr>
          <w:instrText>PAGEREF sect_N_7_3_2_3_3</w:instrText>
        </w:r>
        <w:r>
          <w:fldChar w:fldCharType="separate"/>
        </w:r>
        <w:r>
          <w:rPr>
            <w:rFonts w:ascii="Arial" w:hAnsi="Arial"/>
            <w:color w:val="000000"/>
            <w:sz w:val="18"/>
          </w:rPr>
          <w:t>0</w:t>
        </w:r>
        <w:r>
          <w:fldChar w:fldCharType="end"/>
        </w:r>
      </w:hyperlink>
    </w:p>
    <w:bookmarkStart w:id="85" w:name="toc_PS3_2_sect_N_7_3_2_3_3"/>
    <w:p>
      <w:pPr>
        <w:tabs>
          <w:tab w:val="left" w:pos="5820" w:leader="dot"/>
        </w:tabs>
        <w:spacing w:before="0" w:after="0" w:line="240" w:lineRule="auto"/>
        <w:ind w:left="1440" w:right="240" w:firstLine="0"/>
      </w:pPr>
      <w:hyperlink w:anchor="sect_N_7_3_2_3_3_1">
        <w:r>
          <w:rPr>
            <w:rFonts w:ascii="Arial" w:hAnsi="Arial"/>
            <w:color w:val="000000"/>
            <w:sz w:val="18"/>
          </w:rPr>
          <w:t>N.7.3.2.3.3.1. SCU of the Un/Subscribe on UPS Watch SOP Class -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3_1">
        <w:r>
          <w:fldChar w:fldCharType="begin"/>
        </w:r>
        <w:r>
          <w:rPr>
            <w:rFonts w:ascii="Arial" w:hAnsi="Arial"/>
            <w:color w:val="000000"/>
            <w:sz w:val="18"/>
          </w:rPr>
          <w:instrText>PAGEREF sect_N_7_3_2_3_3_1</w:instrText>
        </w:r>
        <w:r>
          <w:fldChar w:fldCharType="separate"/>
        </w:r>
        <w:r>
          <w:rPr>
            <w:rFonts w:ascii="Arial" w:hAnsi="Arial"/>
            <w:color w:val="000000"/>
            <w:sz w:val="18"/>
          </w:rPr>
          <w:t>0</w:t>
        </w:r>
        <w:r>
          <w:fldChar w:fldCharType="end"/>
        </w:r>
      </w:hyperlink>
    </w:p>
    <w:bookmarkEnd w:id="85"/>
    <w:p>
      <w:pPr>
        <w:tabs>
          <w:tab w:val="left" w:pos="5820" w:leader="dot"/>
        </w:tabs>
        <w:spacing w:before="0" w:after="0" w:line="240" w:lineRule="auto"/>
        <w:ind w:left="1440" w:right="240" w:firstLine="0"/>
      </w:pPr>
      <w:hyperlink w:anchor="sect_N_7_3_2_3_3_2">
        <w:r>
          <w:rPr>
            <w:rFonts w:ascii="Arial" w:hAnsi="Arial"/>
            <w:color w:val="000000"/>
            <w:sz w:val="18"/>
          </w:rPr>
          <w:t>N.7.3.2.3.3.2. SCU of the UPS Watch SOP Class -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3_2">
        <w:r>
          <w:fldChar w:fldCharType="begin"/>
        </w:r>
        <w:r>
          <w:rPr>
            <w:rFonts w:ascii="Arial" w:hAnsi="Arial"/>
            <w:color w:val="000000"/>
            <w:sz w:val="18"/>
          </w:rPr>
          <w:instrText>PAGEREF sect_N_7_3_2_3_3_2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3_3_3">
        <w:r>
          <w:rPr>
            <w:rFonts w:ascii="Arial" w:hAnsi="Arial"/>
            <w:color w:val="000000"/>
            <w:sz w:val="18"/>
          </w:rPr>
          <w:t>N.7.3.2.3.3.3. SCU of the UPS Watch SOP Class -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3_3">
        <w:r>
          <w:fldChar w:fldCharType="begin"/>
        </w:r>
        <w:r>
          <w:rPr>
            <w:rFonts w:ascii="Arial" w:hAnsi="Arial"/>
            <w:color w:val="000000"/>
            <w:sz w:val="18"/>
          </w:rPr>
          <w:instrText>PAGEREF sect_N_7_3_2_3_3_3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3_3_4">
        <w:r>
          <w:rPr>
            <w:rFonts w:ascii="Arial" w:hAnsi="Arial"/>
            <w:color w:val="000000"/>
            <w:sz w:val="18"/>
          </w:rPr>
          <w:t>N.7.3.2.3.3.4. SCU of the Request UPS Cancellation on UPS Watch SOP Class -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3_4">
        <w:r>
          <w:fldChar w:fldCharType="begin"/>
        </w:r>
        <w:r>
          <w:rPr>
            <w:rFonts w:ascii="Arial" w:hAnsi="Arial"/>
            <w:color w:val="000000"/>
            <w:sz w:val="18"/>
          </w:rPr>
          <w:instrText>PAGEREF sect_N_7_3_2_3_3_4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3_4">
        <w:r>
          <w:rPr>
            <w:rFonts w:ascii="Arial" w:hAnsi="Arial"/>
            <w:color w:val="000000"/>
            <w:sz w:val="18"/>
          </w:rPr>
          <w:t>N.7.3.2.3.4. SCU of the UPS Event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4">
        <w:r>
          <w:fldChar w:fldCharType="begin"/>
        </w:r>
        <w:r>
          <w:rPr>
            <w:rFonts w:ascii="Arial" w:hAnsi="Arial"/>
            <w:color w:val="000000"/>
            <w:sz w:val="18"/>
          </w:rPr>
          <w:instrText>PAGEREF sect_N_7_3_2_3_4</w:instrText>
        </w:r>
        <w:r>
          <w:fldChar w:fldCharType="separate"/>
        </w:r>
        <w:r>
          <w:rPr>
            <w:rFonts w:ascii="Arial" w:hAnsi="Arial"/>
            <w:color w:val="000000"/>
            <w:sz w:val="18"/>
          </w:rPr>
          <w:t>0</w:t>
        </w:r>
        <w:r>
          <w:fldChar w:fldCharType="end"/>
        </w:r>
      </w:hyperlink>
    </w:p>
    <w:bookmarkStart w:id="86" w:name="toc_PS3_2_sect_N_7_3_2_3_4"/>
    <w:p>
      <w:pPr>
        <w:tabs>
          <w:tab w:val="left" w:pos="5820" w:leader="dot"/>
        </w:tabs>
        <w:spacing w:before="0" w:after="0" w:line="240" w:lineRule="auto"/>
        <w:ind w:left="1440" w:right="240" w:firstLine="0"/>
      </w:pPr>
      <w:hyperlink w:anchor="sect_N_7_3_2_3_4_1">
        <w:r>
          <w:rPr>
            <w:rFonts w:ascii="Arial" w:hAnsi="Arial"/>
            <w:color w:val="000000"/>
            <w:sz w:val="18"/>
          </w:rPr>
          <w:t>N.7.3.2.3.4.1. SCU of the UPS Event SOP Class -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4_1">
        <w:r>
          <w:fldChar w:fldCharType="begin"/>
        </w:r>
        <w:r>
          <w:rPr>
            <w:rFonts w:ascii="Arial" w:hAnsi="Arial"/>
            <w:color w:val="000000"/>
            <w:sz w:val="18"/>
          </w:rPr>
          <w:instrText>PAGEREF sect_N_7_3_2_3_4_1</w:instrText>
        </w:r>
        <w:r>
          <w:fldChar w:fldCharType="separate"/>
        </w:r>
        <w:r>
          <w:rPr>
            <w:rFonts w:ascii="Arial" w:hAnsi="Arial"/>
            <w:color w:val="000000"/>
            <w:sz w:val="18"/>
          </w:rPr>
          <w:t>0</w:t>
        </w:r>
        <w:r>
          <w:fldChar w:fldCharType="end"/>
        </w:r>
      </w:hyperlink>
    </w:p>
    <w:bookmarkEnd w:id="86"/>
    <w:p>
      <w:pPr>
        <w:tabs>
          <w:tab w:val="left" w:pos="5700" w:leader="dot"/>
        </w:tabs>
        <w:spacing w:before="0" w:after="0" w:line="240" w:lineRule="auto"/>
        <w:ind w:left="1200" w:right="240" w:firstLine="0"/>
      </w:pPr>
      <w:hyperlink w:anchor="sect_N_7_3_2_3_5">
        <w:r>
          <w:rPr>
            <w:rFonts w:ascii="Arial" w:hAnsi="Arial"/>
            <w:color w:val="000000"/>
            <w:sz w:val="18"/>
          </w:rPr>
          <w:t>N.7.3.2.3.5. SCP of the UPS Push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5">
        <w:r>
          <w:fldChar w:fldCharType="begin"/>
        </w:r>
        <w:r>
          <w:rPr>
            <w:rFonts w:ascii="Arial" w:hAnsi="Arial"/>
            <w:color w:val="000000"/>
            <w:sz w:val="18"/>
          </w:rPr>
          <w:instrText>PAGEREF sect_N_7_3_2_3_5</w:instrText>
        </w:r>
        <w:r>
          <w:fldChar w:fldCharType="separate"/>
        </w:r>
        <w:r>
          <w:rPr>
            <w:rFonts w:ascii="Arial" w:hAnsi="Arial"/>
            <w:color w:val="000000"/>
            <w:sz w:val="18"/>
          </w:rPr>
          <w:t>0</w:t>
        </w:r>
        <w:r>
          <w:fldChar w:fldCharType="end"/>
        </w:r>
      </w:hyperlink>
    </w:p>
    <w:bookmarkStart w:id="87" w:name="toc_PS3_2_sect_N_7_3_2_3_5"/>
    <w:p>
      <w:pPr>
        <w:tabs>
          <w:tab w:val="left" w:pos="5820" w:leader="dot"/>
        </w:tabs>
        <w:spacing w:before="0" w:after="0" w:line="240" w:lineRule="auto"/>
        <w:ind w:left="1440" w:right="240" w:firstLine="0"/>
      </w:pPr>
      <w:hyperlink w:anchor="sect_N_7_3_2_3_5_1">
        <w:r>
          <w:rPr>
            <w:rFonts w:ascii="Arial" w:hAnsi="Arial"/>
            <w:color w:val="000000"/>
            <w:sz w:val="18"/>
          </w:rPr>
          <w:t>N.7.3.2.3.5.1. SCP of the UPS Push SOP Class -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5_1">
        <w:r>
          <w:fldChar w:fldCharType="begin"/>
        </w:r>
        <w:r>
          <w:rPr>
            <w:rFonts w:ascii="Arial" w:hAnsi="Arial"/>
            <w:color w:val="000000"/>
            <w:sz w:val="18"/>
          </w:rPr>
          <w:instrText>PAGEREF sect_N_7_3_2_3_5_1</w:instrText>
        </w:r>
        <w:r>
          <w:fldChar w:fldCharType="separate"/>
        </w:r>
        <w:r>
          <w:rPr>
            <w:rFonts w:ascii="Arial" w:hAnsi="Arial"/>
            <w:color w:val="000000"/>
            <w:sz w:val="18"/>
          </w:rPr>
          <w:t>0</w:t>
        </w:r>
        <w:r>
          <w:fldChar w:fldCharType="end"/>
        </w:r>
      </w:hyperlink>
    </w:p>
    <w:bookmarkEnd w:id="87"/>
    <w:p>
      <w:pPr>
        <w:tabs>
          <w:tab w:val="left" w:pos="5820" w:leader="dot"/>
        </w:tabs>
        <w:spacing w:before="0" w:after="0" w:line="240" w:lineRule="auto"/>
        <w:ind w:left="1440" w:right="240" w:firstLine="0"/>
      </w:pPr>
      <w:hyperlink w:anchor="sect_N_7_3_2_3_5_2">
        <w:r>
          <w:rPr>
            <w:rFonts w:ascii="Arial" w:hAnsi="Arial"/>
            <w:color w:val="000000"/>
            <w:sz w:val="18"/>
          </w:rPr>
          <w:t>N.7.3.2.3.5.2. SCP of Request UPS Cancel on UPS Push SOP Class -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5_2">
        <w:r>
          <w:fldChar w:fldCharType="begin"/>
        </w:r>
        <w:r>
          <w:rPr>
            <w:rFonts w:ascii="Arial" w:hAnsi="Arial"/>
            <w:color w:val="000000"/>
            <w:sz w:val="18"/>
          </w:rPr>
          <w:instrText>PAGEREF sect_N_7_3_2_3_5_2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3_5_3">
        <w:r>
          <w:rPr>
            <w:rFonts w:ascii="Arial" w:hAnsi="Arial"/>
            <w:color w:val="000000"/>
            <w:sz w:val="18"/>
          </w:rPr>
          <w:t>N.7.3.2.3.5.3. SCP of the UPS Push SOP Class -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5_3">
        <w:r>
          <w:fldChar w:fldCharType="begin"/>
        </w:r>
        <w:r>
          <w:rPr>
            <w:rFonts w:ascii="Arial" w:hAnsi="Arial"/>
            <w:color w:val="000000"/>
            <w:sz w:val="18"/>
          </w:rPr>
          <w:instrText>PAGEREF sect_N_7_3_2_3_5_3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3_6">
        <w:r>
          <w:rPr>
            <w:rFonts w:ascii="Arial" w:hAnsi="Arial"/>
            <w:color w:val="000000"/>
            <w:sz w:val="18"/>
          </w:rPr>
          <w:t>N.7.3.2.3.6. SCP of the UPS Pull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6">
        <w:r>
          <w:fldChar w:fldCharType="begin"/>
        </w:r>
        <w:r>
          <w:rPr>
            <w:rFonts w:ascii="Arial" w:hAnsi="Arial"/>
            <w:color w:val="000000"/>
            <w:sz w:val="18"/>
          </w:rPr>
          <w:instrText>PAGEREF sect_N_7_3_2_3_6</w:instrText>
        </w:r>
        <w:r>
          <w:fldChar w:fldCharType="separate"/>
        </w:r>
        <w:r>
          <w:rPr>
            <w:rFonts w:ascii="Arial" w:hAnsi="Arial"/>
            <w:color w:val="000000"/>
            <w:sz w:val="18"/>
          </w:rPr>
          <w:t>0</w:t>
        </w:r>
        <w:r>
          <w:fldChar w:fldCharType="end"/>
        </w:r>
      </w:hyperlink>
    </w:p>
    <w:bookmarkStart w:id="88" w:name="toc_PS3_2_sect_N_7_3_2_3_6"/>
    <w:p>
      <w:pPr>
        <w:tabs>
          <w:tab w:val="left" w:pos="5820" w:leader="dot"/>
        </w:tabs>
        <w:spacing w:before="0" w:after="0" w:line="240" w:lineRule="auto"/>
        <w:ind w:left="1440" w:right="240" w:firstLine="0"/>
      </w:pPr>
      <w:hyperlink w:anchor="sect_N_7_3_2_3_6_1">
        <w:r>
          <w:rPr>
            <w:rFonts w:ascii="Arial" w:hAnsi="Arial"/>
            <w:color w:val="000000"/>
            <w:sz w:val="18"/>
          </w:rPr>
          <w:t>N.7.3.2.3.6.1. SCP of the UPS Pull SOP Class -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6_1">
        <w:r>
          <w:fldChar w:fldCharType="begin"/>
        </w:r>
        <w:r>
          <w:rPr>
            <w:rFonts w:ascii="Arial" w:hAnsi="Arial"/>
            <w:color w:val="000000"/>
            <w:sz w:val="18"/>
          </w:rPr>
          <w:instrText>PAGEREF sect_N_7_3_2_3_6_1</w:instrText>
        </w:r>
        <w:r>
          <w:fldChar w:fldCharType="separate"/>
        </w:r>
        <w:r>
          <w:rPr>
            <w:rFonts w:ascii="Arial" w:hAnsi="Arial"/>
            <w:color w:val="000000"/>
            <w:sz w:val="18"/>
          </w:rPr>
          <w:t>0</w:t>
        </w:r>
        <w:r>
          <w:fldChar w:fldCharType="end"/>
        </w:r>
      </w:hyperlink>
    </w:p>
    <w:bookmarkEnd w:id="88"/>
    <w:p>
      <w:pPr>
        <w:tabs>
          <w:tab w:val="left" w:pos="5820" w:leader="dot"/>
        </w:tabs>
        <w:spacing w:before="0" w:after="0" w:line="240" w:lineRule="auto"/>
        <w:ind w:left="1440" w:right="240" w:firstLine="0"/>
      </w:pPr>
      <w:hyperlink w:anchor="sect_N_7_3_2_3_6_2">
        <w:r>
          <w:rPr>
            <w:rFonts w:ascii="Arial" w:hAnsi="Arial"/>
            <w:color w:val="000000"/>
            <w:sz w:val="18"/>
          </w:rPr>
          <w:t>N.7.3.2.3.6.2. SCP of the UPS Pull SOP Class -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6_2">
        <w:r>
          <w:fldChar w:fldCharType="begin"/>
        </w:r>
        <w:r>
          <w:rPr>
            <w:rFonts w:ascii="Arial" w:hAnsi="Arial"/>
            <w:color w:val="000000"/>
            <w:sz w:val="18"/>
          </w:rPr>
          <w:instrText>PAGEREF sect_N_7_3_2_3_6_2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3_6_3">
        <w:r>
          <w:rPr>
            <w:rFonts w:ascii="Arial" w:hAnsi="Arial"/>
            <w:color w:val="000000"/>
            <w:sz w:val="18"/>
          </w:rPr>
          <w:t>N.7.3.2.3.6.3. SCP of the UPS Pull SOP Class -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6_3">
        <w:r>
          <w:fldChar w:fldCharType="begin"/>
        </w:r>
        <w:r>
          <w:rPr>
            <w:rFonts w:ascii="Arial" w:hAnsi="Arial"/>
            <w:color w:val="000000"/>
            <w:sz w:val="18"/>
          </w:rPr>
          <w:instrText>PAGEREF sect_N_7_3_2_3_6_3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3_6_4">
        <w:r>
          <w:rPr>
            <w:rFonts w:ascii="Arial" w:hAnsi="Arial"/>
            <w:color w:val="000000"/>
            <w:sz w:val="18"/>
          </w:rPr>
          <w:t>N.7.3.2.3.6.4. SCP of the Change UPS State of UPS Pull SOP Class -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6_4">
        <w:r>
          <w:fldChar w:fldCharType="begin"/>
        </w:r>
        <w:r>
          <w:rPr>
            <w:rFonts w:ascii="Arial" w:hAnsi="Arial"/>
            <w:color w:val="000000"/>
            <w:sz w:val="18"/>
          </w:rPr>
          <w:instrText>PAGEREF sect_N_7_3_2_3_6_4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3_7">
        <w:r>
          <w:rPr>
            <w:rFonts w:ascii="Arial" w:hAnsi="Arial"/>
            <w:color w:val="000000"/>
            <w:sz w:val="18"/>
          </w:rPr>
          <w:t>N.7.3.2.3.7. SCP of the UPS Watch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7">
        <w:r>
          <w:fldChar w:fldCharType="begin"/>
        </w:r>
        <w:r>
          <w:rPr>
            <w:rFonts w:ascii="Arial" w:hAnsi="Arial"/>
            <w:color w:val="000000"/>
            <w:sz w:val="18"/>
          </w:rPr>
          <w:instrText>PAGEREF sect_N_7_3_2_3_7</w:instrText>
        </w:r>
        <w:r>
          <w:fldChar w:fldCharType="separate"/>
        </w:r>
        <w:r>
          <w:rPr>
            <w:rFonts w:ascii="Arial" w:hAnsi="Arial"/>
            <w:color w:val="000000"/>
            <w:sz w:val="18"/>
          </w:rPr>
          <w:t>0</w:t>
        </w:r>
        <w:r>
          <w:fldChar w:fldCharType="end"/>
        </w:r>
      </w:hyperlink>
    </w:p>
    <w:bookmarkStart w:id="89" w:name="toc_PS3_2_sect_N_7_3_2_3_7"/>
    <w:p>
      <w:pPr>
        <w:tabs>
          <w:tab w:val="left" w:pos="5820" w:leader="dot"/>
        </w:tabs>
        <w:spacing w:before="0" w:after="0" w:line="240" w:lineRule="auto"/>
        <w:ind w:left="1440" w:right="240" w:firstLine="0"/>
      </w:pPr>
      <w:hyperlink w:anchor="sect_N_7_3_2_3_7_1">
        <w:r>
          <w:rPr>
            <w:rFonts w:ascii="Arial" w:hAnsi="Arial"/>
            <w:color w:val="000000"/>
            <w:sz w:val="18"/>
          </w:rPr>
          <w:t>N.7.3.2.3.7.1. SCP of the Un/Subscribe on UPS Watch SOP Class -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7_1">
        <w:r>
          <w:fldChar w:fldCharType="begin"/>
        </w:r>
        <w:r>
          <w:rPr>
            <w:rFonts w:ascii="Arial" w:hAnsi="Arial"/>
            <w:color w:val="000000"/>
            <w:sz w:val="18"/>
          </w:rPr>
          <w:instrText>PAGEREF sect_N_7_3_2_3_7_1</w:instrText>
        </w:r>
        <w:r>
          <w:fldChar w:fldCharType="separate"/>
        </w:r>
        <w:r>
          <w:rPr>
            <w:rFonts w:ascii="Arial" w:hAnsi="Arial"/>
            <w:color w:val="000000"/>
            <w:sz w:val="18"/>
          </w:rPr>
          <w:t>0</w:t>
        </w:r>
        <w:r>
          <w:fldChar w:fldCharType="end"/>
        </w:r>
      </w:hyperlink>
    </w:p>
    <w:bookmarkEnd w:id="89"/>
    <w:p>
      <w:pPr>
        <w:tabs>
          <w:tab w:val="left" w:pos="5820" w:leader="dot"/>
        </w:tabs>
        <w:spacing w:before="0" w:after="0" w:line="240" w:lineRule="auto"/>
        <w:ind w:left="1440" w:right="240" w:firstLine="0"/>
      </w:pPr>
      <w:hyperlink w:anchor="sect_N_7_3_2_3_7_2">
        <w:r>
          <w:rPr>
            <w:rFonts w:ascii="Arial" w:hAnsi="Arial"/>
            <w:color w:val="000000"/>
            <w:sz w:val="18"/>
          </w:rPr>
          <w:t>N.7.3.2.3.7.2. SCP of the UPS Watch SOP Class -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7_2">
        <w:r>
          <w:fldChar w:fldCharType="begin"/>
        </w:r>
        <w:r>
          <w:rPr>
            <w:rFonts w:ascii="Arial" w:hAnsi="Arial"/>
            <w:color w:val="000000"/>
            <w:sz w:val="18"/>
          </w:rPr>
          <w:instrText>PAGEREF sect_N_7_3_2_3_7_2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3_7_3">
        <w:r>
          <w:rPr>
            <w:rFonts w:ascii="Arial" w:hAnsi="Arial"/>
            <w:color w:val="000000"/>
            <w:sz w:val="18"/>
          </w:rPr>
          <w:t>N.7.3.2.3.7.3. SCP of the UPS Watch SOP Class -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7_3">
        <w:r>
          <w:fldChar w:fldCharType="begin"/>
        </w:r>
        <w:r>
          <w:rPr>
            <w:rFonts w:ascii="Arial" w:hAnsi="Arial"/>
            <w:color w:val="000000"/>
            <w:sz w:val="18"/>
          </w:rPr>
          <w:instrText>PAGEREF sect_N_7_3_2_3_7_3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3_7_4">
        <w:r>
          <w:rPr>
            <w:rFonts w:ascii="Arial" w:hAnsi="Arial"/>
            <w:color w:val="000000"/>
            <w:sz w:val="18"/>
          </w:rPr>
          <w:t>N.7.3.2.3.7.4. SCP of the Request UPS Cancellation on UPS Watch SOP Class -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7_4">
        <w:r>
          <w:fldChar w:fldCharType="begin"/>
        </w:r>
        <w:r>
          <w:rPr>
            <w:rFonts w:ascii="Arial" w:hAnsi="Arial"/>
            <w:color w:val="000000"/>
            <w:sz w:val="18"/>
          </w:rPr>
          <w:instrText>PAGEREF sect_N_7_3_2_3_7_4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3_8">
        <w:r>
          <w:rPr>
            <w:rFonts w:ascii="Arial" w:hAnsi="Arial"/>
            <w:color w:val="000000"/>
            <w:sz w:val="18"/>
          </w:rPr>
          <w:t>N.7.3.2.3.8. SCP of the UPS Event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8">
        <w:r>
          <w:fldChar w:fldCharType="begin"/>
        </w:r>
        <w:r>
          <w:rPr>
            <w:rFonts w:ascii="Arial" w:hAnsi="Arial"/>
            <w:color w:val="000000"/>
            <w:sz w:val="18"/>
          </w:rPr>
          <w:instrText>PAGEREF sect_N_7_3_2_3_8</w:instrText>
        </w:r>
        <w:r>
          <w:fldChar w:fldCharType="separate"/>
        </w:r>
        <w:r>
          <w:rPr>
            <w:rFonts w:ascii="Arial" w:hAnsi="Arial"/>
            <w:color w:val="000000"/>
            <w:sz w:val="18"/>
          </w:rPr>
          <w:t>0</w:t>
        </w:r>
        <w:r>
          <w:fldChar w:fldCharType="end"/>
        </w:r>
      </w:hyperlink>
    </w:p>
    <w:bookmarkStart w:id="90" w:name="toc_PS3_2_sect_N_7_3_2_3_8"/>
    <w:p>
      <w:pPr>
        <w:tabs>
          <w:tab w:val="left" w:pos="5820" w:leader="dot"/>
        </w:tabs>
        <w:spacing w:before="0" w:after="0" w:line="240" w:lineRule="auto"/>
        <w:ind w:left="1440" w:right="240" w:firstLine="0"/>
      </w:pPr>
      <w:hyperlink w:anchor="sect_N_7_3_2_3_8_1">
        <w:r>
          <w:rPr>
            <w:rFonts w:ascii="Arial" w:hAnsi="Arial"/>
            <w:color w:val="000000"/>
            <w:sz w:val="18"/>
          </w:rPr>
          <w:t>N.7.3.2.3.8.1. SCP of the UPS Event SOP Class -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3_8_1">
        <w:r>
          <w:fldChar w:fldCharType="begin"/>
        </w:r>
        <w:r>
          <w:rPr>
            <w:rFonts w:ascii="Arial" w:hAnsi="Arial"/>
            <w:color w:val="000000"/>
            <w:sz w:val="18"/>
          </w:rPr>
          <w:instrText>PAGEREF sect_N_7_3_2_3_8_1</w:instrText>
        </w:r>
        <w:r>
          <w:fldChar w:fldCharType="separate"/>
        </w:r>
        <w:r>
          <w:rPr>
            <w:rFonts w:ascii="Arial" w:hAnsi="Arial"/>
            <w:color w:val="000000"/>
            <w:sz w:val="18"/>
          </w:rPr>
          <w:t>0</w:t>
        </w:r>
        <w:r>
          <w:fldChar w:fldCharType="end"/>
        </w:r>
      </w:hyperlink>
    </w:p>
    <w:bookmarkEnd w:id="90"/>
    <w:p>
      <w:pPr>
        <w:tabs>
          <w:tab w:val="left" w:pos="5580" w:leader="dot"/>
        </w:tabs>
        <w:spacing w:before="0" w:after="0" w:line="240" w:lineRule="auto"/>
        <w:ind w:left="960" w:right="240" w:firstLine="0"/>
      </w:pPr>
      <w:hyperlink w:anchor="sect_N_7_3_2_4">
        <w:r>
          <w:rPr>
            <w:rFonts w:ascii="Arial" w:hAnsi="Arial"/>
            <w:color w:val="000000"/>
            <w:sz w:val="18"/>
          </w:rPr>
          <w:t>N.7.3.2.4. Instance Availability Notification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4">
        <w:r>
          <w:fldChar w:fldCharType="begin"/>
        </w:r>
        <w:r>
          <w:rPr>
            <w:rFonts w:ascii="Arial" w:hAnsi="Arial"/>
            <w:color w:val="000000"/>
            <w:sz w:val="18"/>
          </w:rPr>
          <w:instrText>PAGEREF sect_N_7_3_2_4</w:instrText>
        </w:r>
        <w:r>
          <w:fldChar w:fldCharType="separate"/>
        </w:r>
        <w:r>
          <w:rPr>
            <w:rFonts w:ascii="Arial" w:hAnsi="Arial"/>
            <w:color w:val="000000"/>
            <w:sz w:val="18"/>
          </w:rPr>
          <w:t>0</w:t>
        </w:r>
        <w:r>
          <w:fldChar w:fldCharType="end"/>
        </w:r>
      </w:hyperlink>
    </w:p>
    <w:bookmarkStart w:id="91" w:name="toc_PS3_2_sect_N_7_3_2_4"/>
    <w:p>
      <w:pPr>
        <w:tabs>
          <w:tab w:val="left" w:pos="5700" w:leader="dot"/>
        </w:tabs>
        <w:spacing w:before="0" w:after="0" w:line="240" w:lineRule="auto"/>
        <w:ind w:left="1200" w:right="240" w:firstLine="0"/>
      </w:pPr>
      <w:hyperlink w:anchor="sect_N_7_3_2_4_1">
        <w:r>
          <w:rPr>
            <w:rFonts w:ascii="Arial" w:hAnsi="Arial"/>
            <w:color w:val="000000"/>
            <w:sz w:val="18"/>
          </w:rPr>
          <w:t>N.7.3.2.4.1. SCU of the Instance Availability Notification SOP Class -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4_1">
        <w:r>
          <w:fldChar w:fldCharType="begin"/>
        </w:r>
        <w:r>
          <w:rPr>
            <w:rFonts w:ascii="Arial" w:hAnsi="Arial"/>
            <w:color w:val="000000"/>
            <w:sz w:val="18"/>
          </w:rPr>
          <w:instrText>PAGEREF sect_N_7_3_2_4_1</w:instrText>
        </w:r>
        <w:r>
          <w:fldChar w:fldCharType="separate"/>
        </w:r>
        <w:r>
          <w:rPr>
            <w:rFonts w:ascii="Arial" w:hAnsi="Arial"/>
            <w:color w:val="000000"/>
            <w:sz w:val="18"/>
          </w:rPr>
          <w:t>0</w:t>
        </w:r>
        <w:r>
          <w:fldChar w:fldCharType="end"/>
        </w:r>
      </w:hyperlink>
    </w:p>
    <w:bookmarkEnd w:id="91"/>
    <w:p>
      <w:pPr>
        <w:tabs>
          <w:tab w:val="left" w:pos="5700" w:leader="dot"/>
        </w:tabs>
        <w:spacing w:before="0" w:after="0" w:line="240" w:lineRule="auto"/>
        <w:ind w:left="1200" w:right="240" w:firstLine="0"/>
      </w:pPr>
      <w:hyperlink w:anchor="sect_N_7_3_2_4_2">
        <w:r>
          <w:rPr>
            <w:rFonts w:ascii="Arial" w:hAnsi="Arial"/>
            <w:color w:val="000000"/>
            <w:sz w:val="18"/>
          </w:rPr>
          <w:t>N.7.3.2.4.2. SCP of the Instance Availability Notification SOP Class -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4_2">
        <w:r>
          <w:fldChar w:fldCharType="begin"/>
        </w:r>
        <w:r>
          <w:rPr>
            <w:rFonts w:ascii="Arial" w:hAnsi="Arial"/>
            <w:color w:val="000000"/>
            <w:sz w:val="18"/>
          </w:rPr>
          <w:instrText>PAGEREF sect_N_7_3_2_4_2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7_3_2_5">
        <w:r>
          <w:rPr>
            <w:rFonts w:ascii="Arial" w:hAnsi="Arial"/>
            <w:color w:val="000000"/>
            <w:sz w:val="18"/>
          </w:rPr>
          <w:t>N.7.3.2.5. Storage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5">
        <w:r>
          <w:fldChar w:fldCharType="begin"/>
        </w:r>
        <w:r>
          <w:rPr>
            <w:rFonts w:ascii="Arial" w:hAnsi="Arial"/>
            <w:color w:val="000000"/>
            <w:sz w:val="18"/>
          </w:rPr>
          <w:instrText>PAGEREF sect_N_7_3_2_5</w:instrText>
        </w:r>
        <w:r>
          <w:fldChar w:fldCharType="separate"/>
        </w:r>
        <w:r>
          <w:rPr>
            <w:rFonts w:ascii="Arial" w:hAnsi="Arial"/>
            <w:color w:val="000000"/>
            <w:sz w:val="18"/>
          </w:rPr>
          <w:t>0</w:t>
        </w:r>
        <w:r>
          <w:fldChar w:fldCharType="end"/>
        </w:r>
      </w:hyperlink>
    </w:p>
    <w:bookmarkStart w:id="92" w:name="toc_PS3_2_sect_N_7_3_2_5"/>
    <w:p>
      <w:pPr>
        <w:tabs>
          <w:tab w:val="left" w:pos="5700" w:leader="dot"/>
        </w:tabs>
        <w:spacing w:before="0" w:after="0" w:line="240" w:lineRule="auto"/>
        <w:ind w:left="1200" w:right="240" w:firstLine="0"/>
      </w:pPr>
      <w:hyperlink w:anchor="sect_N_7_3_2_5_1">
        <w:r>
          <w:rPr>
            <w:rFonts w:ascii="Arial" w:hAnsi="Arial"/>
            <w:color w:val="000000"/>
            <w:sz w:val="18"/>
          </w:rPr>
          <w:t>N.7.3.2.5.1. SCU of the Storage SOP Classes - C-STORE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5_1">
        <w:r>
          <w:fldChar w:fldCharType="begin"/>
        </w:r>
        <w:r>
          <w:rPr>
            <w:rFonts w:ascii="Arial" w:hAnsi="Arial"/>
            <w:color w:val="000000"/>
            <w:sz w:val="18"/>
          </w:rPr>
          <w:instrText>PAGEREF sect_N_7_3_2_5_1</w:instrText>
        </w:r>
        <w:r>
          <w:fldChar w:fldCharType="separate"/>
        </w:r>
        <w:r>
          <w:rPr>
            <w:rFonts w:ascii="Arial" w:hAnsi="Arial"/>
            <w:color w:val="000000"/>
            <w:sz w:val="18"/>
          </w:rPr>
          <w:t>0</w:t>
        </w:r>
        <w:r>
          <w:fldChar w:fldCharType="end"/>
        </w:r>
      </w:hyperlink>
    </w:p>
    <w:bookmarkEnd w:id="92"/>
    <w:p>
      <w:pPr>
        <w:tabs>
          <w:tab w:val="left" w:pos="5700" w:leader="dot"/>
        </w:tabs>
        <w:spacing w:before="0" w:after="0" w:line="240" w:lineRule="auto"/>
        <w:ind w:left="1200" w:right="240" w:firstLine="0"/>
      </w:pPr>
      <w:hyperlink w:anchor="sect_N_7_3_2_5_2">
        <w:r>
          <w:rPr>
            <w:rFonts w:ascii="Arial" w:hAnsi="Arial"/>
            <w:color w:val="000000"/>
            <w:sz w:val="18"/>
          </w:rPr>
          <w:t>N.7.3.2.5.2. SCP of the Storage SOP Classes - C-STORE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5_2">
        <w:r>
          <w:fldChar w:fldCharType="begin"/>
        </w:r>
        <w:r>
          <w:rPr>
            <w:rFonts w:ascii="Arial" w:hAnsi="Arial"/>
            <w:color w:val="000000"/>
            <w:sz w:val="18"/>
          </w:rPr>
          <w:instrText>PAGEREF sect_N_7_3_2_5_2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7_3_2_6">
        <w:r>
          <w:rPr>
            <w:rFonts w:ascii="Arial" w:hAnsi="Arial"/>
            <w:color w:val="000000"/>
            <w:sz w:val="18"/>
          </w:rPr>
          <w:t>N.7.3.2.6. Storage Commitment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6">
        <w:r>
          <w:fldChar w:fldCharType="begin"/>
        </w:r>
        <w:r>
          <w:rPr>
            <w:rFonts w:ascii="Arial" w:hAnsi="Arial"/>
            <w:color w:val="000000"/>
            <w:sz w:val="18"/>
          </w:rPr>
          <w:instrText>PAGEREF sect_N_7_3_2_6</w:instrText>
        </w:r>
        <w:r>
          <w:fldChar w:fldCharType="separate"/>
        </w:r>
        <w:r>
          <w:rPr>
            <w:rFonts w:ascii="Arial" w:hAnsi="Arial"/>
            <w:color w:val="000000"/>
            <w:sz w:val="18"/>
          </w:rPr>
          <w:t>0</w:t>
        </w:r>
        <w:r>
          <w:fldChar w:fldCharType="end"/>
        </w:r>
      </w:hyperlink>
    </w:p>
    <w:bookmarkStart w:id="93" w:name="toc_PS3_2_sect_N_7_3_2_6"/>
    <w:p>
      <w:pPr>
        <w:tabs>
          <w:tab w:val="left" w:pos="5700" w:leader="dot"/>
        </w:tabs>
        <w:spacing w:before="0" w:after="0" w:line="240" w:lineRule="auto"/>
        <w:ind w:left="1200" w:right="240" w:firstLine="0"/>
      </w:pPr>
      <w:hyperlink w:anchor="sect_N_7_3_2_6_1">
        <w:r>
          <w:rPr>
            <w:rFonts w:ascii="Arial" w:hAnsi="Arial"/>
            <w:color w:val="000000"/>
            <w:sz w:val="18"/>
          </w:rPr>
          <w:t>N.7.3.2.6.1. SCU of the Storage Commitment Push Model SOP Class -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6_1">
        <w:r>
          <w:fldChar w:fldCharType="begin"/>
        </w:r>
        <w:r>
          <w:rPr>
            <w:rFonts w:ascii="Arial" w:hAnsi="Arial"/>
            <w:color w:val="000000"/>
            <w:sz w:val="18"/>
          </w:rPr>
          <w:instrText>PAGEREF sect_N_7_3_2_6_1</w:instrText>
        </w:r>
        <w:r>
          <w:fldChar w:fldCharType="separate"/>
        </w:r>
        <w:r>
          <w:rPr>
            <w:rFonts w:ascii="Arial" w:hAnsi="Arial"/>
            <w:color w:val="000000"/>
            <w:sz w:val="18"/>
          </w:rPr>
          <w:t>0</w:t>
        </w:r>
        <w:r>
          <w:fldChar w:fldCharType="end"/>
        </w:r>
      </w:hyperlink>
    </w:p>
    <w:bookmarkEnd w:id="93"/>
    <w:p>
      <w:pPr>
        <w:tabs>
          <w:tab w:val="left" w:pos="5700" w:leader="dot"/>
        </w:tabs>
        <w:spacing w:before="0" w:after="0" w:line="240" w:lineRule="auto"/>
        <w:ind w:left="1200" w:right="240" w:firstLine="0"/>
      </w:pPr>
      <w:hyperlink w:anchor="sect_N_7_3_2_6_2">
        <w:r>
          <w:rPr>
            <w:rFonts w:ascii="Arial" w:hAnsi="Arial"/>
            <w:color w:val="000000"/>
            <w:sz w:val="18"/>
          </w:rPr>
          <w:t>N.7.3.2.6.2. SCU of the Storage Commitment Push Model SOP Class -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6_2">
        <w:r>
          <w:fldChar w:fldCharType="begin"/>
        </w:r>
        <w:r>
          <w:rPr>
            <w:rFonts w:ascii="Arial" w:hAnsi="Arial"/>
            <w:color w:val="000000"/>
            <w:sz w:val="18"/>
          </w:rPr>
          <w:instrText>PAGEREF sect_N_7_3_2_6_2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6_3">
        <w:r>
          <w:rPr>
            <w:rFonts w:ascii="Arial" w:hAnsi="Arial"/>
            <w:color w:val="000000"/>
            <w:sz w:val="18"/>
          </w:rPr>
          <w:t>N.7.3.2.6.3. SCP of the Storage Commitment Push Model SOP Class -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6_3">
        <w:r>
          <w:fldChar w:fldCharType="begin"/>
        </w:r>
        <w:r>
          <w:rPr>
            <w:rFonts w:ascii="Arial" w:hAnsi="Arial"/>
            <w:color w:val="000000"/>
            <w:sz w:val="18"/>
          </w:rPr>
          <w:instrText>PAGEREF sect_N_7_3_2_6_3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6_4">
        <w:r>
          <w:rPr>
            <w:rFonts w:ascii="Arial" w:hAnsi="Arial"/>
            <w:color w:val="000000"/>
            <w:sz w:val="18"/>
          </w:rPr>
          <w:t>N.7.3.2.6.4. SCP of the Storage Commitment Push Model SOP Class -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6_4">
        <w:r>
          <w:fldChar w:fldCharType="begin"/>
        </w:r>
        <w:r>
          <w:rPr>
            <w:rFonts w:ascii="Arial" w:hAnsi="Arial"/>
            <w:color w:val="000000"/>
            <w:sz w:val="18"/>
          </w:rPr>
          <w:instrText>PAGEREF sect_N_7_3_2_6_4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7_3_2_7">
        <w:r>
          <w:rPr>
            <w:rFonts w:ascii="Arial" w:hAnsi="Arial"/>
            <w:color w:val="000000"/>
            <w:sz w:val="18"/>
          </w:rPr>
          <w:t>N.7.3.2.7. Query/Retrieve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7">
        <w:r>
          <w:fldChar w:fldCharType="begin"/>
        </w:r>
        <w:r>
          <w:rPr>
            <w:rFonts w:ascii="Arial" w:hAnsi="Arial"/>
            <w:color w:val="000000"/>
            <w:sz w:val="18"/>
          </w:rPr>
          <w:instrText>PAGEREF sect_N_7_3_2_7</w:instrText>
        </w:r>
        <w:r>
          <w:fldChar w:fldCharType="separate"/>
        </w:r>
        <w:r>
          <w:rPr>
            <w:rFonts w:ascii="Arial" w:hAnsi="Arial"/>
            <w:color w:val="000000"/>
            <w:sz w:val="18"/>
          </w:rPr>
          <w:t>0</w:t>
        </w:r>
        <w:r>
          <w:fldChar w:fldCharType="end"/>
        </w:r>
      </w:hyperlink>
    </w:p>
    <w:bookmarkStart w:id="94" w:name="toc_PS3_2_sect_N_7_3_2_7"/>
    <w:p>
      <w:pPr>
        <w:tabs>
          <w:tab w:val="left" w:pos="5700" w:leader="dot"/>
        </w:tabs>
        <w:spacing w:before="0" w:after="0" w:line="240" w:lineRule="auto"/>
        <w:ind w:left="1200" w:right="240" w:firstLine="0"/>
      </w:pPr>
      <w:hyperlink w:anchor="sect_N_7_3_2_7_1">
        <w:r>
          <w:rPr>
            <w:rFonts w:ascii="Arial" w:hAnsi="Arial"/>
            <w:color w:val="000000"/>
            <w:sz w:val="18"/>
          </w:rPr>
          <w:t>N.7.3.2.7.1. SCU of the Query/Retrieve FIND SOP Classes -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7_1">
        <w:r>
          <w:fldChar w:fldCharType="begin"/>
        </w:r>
        <w:r>
          <w:rPr>
            <w:rFonts w:ascii="Arial" w:hAnsi="Arial"/>
            <w:color w:val="000000"/>
            <w:sz w:val="18"/>
          </w:rPr>
          <w:instrText>PAGEREF sect_N_7_3_2_7_1</w:instrText>
        </w:r>
        <w:r>
          <w:fldChar w:fldCharType="separate"/>
        </w:r>
        <w:r>
          <w:rPr>
            <w:rFonts w:ascii="Arial" w:hAnsi="Arial"/>
            <w:color w:val="000000"/>
            <w:sz w:val="18"/>
          </w:rPr>
          <w:t>0</w:t>
        </w:r>
        <w:r>
          <w:fldChar w:fldCharType="end"/>
        </w:r>
      </w:hyperlink>
    </w:p>
    <w:bookmarkEnd w:id="94"/>
    <w:p>
      <w:pPr>
        <w:tabs>
          <w:tab w:val="left" w:pos="5700" w:leader="dot"/>
        </w:tabs>
        <w:spacing w:before="0" w:after="0" w:line="240" w:lineRule="auto"/>
        <w:ind w:left="1200" w:right="240" w:firstLine="0"/>
      </w:pPr>
      <w:hyperlink w:anchor="sect_N_7_3_2_7_2">
        <w:r>
          <w:rPr>
            <w:rFonts w:ascii="Arial" w:hAnsi="Arial"/>
            <w:color w:val="000000"/>
            <w:sz w:val="18"/>
          </w:rPr>
          <w:t>N.7.3.2.7.2. SCU of the Query/Retrieve MOVE SOP Classes - C-MOVE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7_2">
        <w:r>
          <w:fldChar w:fldCharType="begin"/>
        </w:r>
        <w:r>
          <w:rPr>
            <w:rFonts w:ascii="Arial" w:hAnsi="Arial"/>
            <w:color w:val="000000"/>
            <w:sz w:val="18"/>
          </w:rPr>
          <w:instrText>PAGEREF sect_N_7_3_2_7_2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7_3">
        <w:r>
          <w:rPr>
            <w:rFonts w:ascii="Arial" w:hAnsi="Arial"/>
            <w:color w:val="000000"/>
            <w:sz w:val="18"/>
          </w:rPr>
          <w:t>N.7.3.2.7.3. SCP of the Query/Retrieve FIND SOP Classes -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7_3">
        <w:r>
          <w:fldChar w:fldCharType="begin"/>
        </w:r>
        <w:r>
          <w:rPr>
            <w:rFonts w:ascii="Arial" w:hAnsi="Arial"/>
            <w:color w:val="000000"/>
            <w:sz w:val="18"/>
          </w:rPr>
          <w:instrText>PAGEREF sect_N_7_3_2_7_3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7_4">
        <w:r>
          <w:rPr>
            <w:rFonts w:ascii="Arial" w:hAnsi="Arial"/>
            <w:color w:val="000000"/>
            <w:sz w:val="18"/>
          </w:rPr>
          <w:t>N.7.3.2.7.4. SCP of the Query/Retrieve MOVE SOP Classes - C-MOVE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7_4">
        <w:r>
          <w:fldChar w:fldCharType="begin"/>
        </w:r>
        <w:r>
          <w:rPr>
            <w:rFonts w:ascii="Arial" w:hAnsi="Arial"/>
            <w:color w:val="000000"/>
            <w:sz w:val="18"/>
          </w:rPr>
          <w:instrText>PAGEREF sect_N_7_3_2_7_4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7_3_2_8">
        <w:r>
          <w:rPr>
            <w:rFonts w:ascii="Arial" w:hAnsi="Arial"/>
            <w:color w:val="000000"/>
            <w:sz w:val="18"/>
          </w:rPr>
          <w:t>N.7.3.2.8. Print Management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
        <w:r>
          <w:fldChar w:fldCharType="begin"/>
        </w:r>
        <w:r>
          <w:rPr>
            <w:rFonts w:ascii="Arial" w:hAnsi="Arial"/>
            <w:color w:val="000000"/>
            <w:sz w:val="18"/>
          </w:rPr>
          <w:instrText>PAGEREF sect_N_7_3_2_8</w:instrText>
        </w:r>
        <w:r>
          <w:fldChar w:fldCharType="separate"/>
        </w:r>
        <w:r>
          <w:rPr>
            <w:rFonts w:ascii="Arial" w:hAnsi="Arial"/>
            <w:color w:val="000000"/>
            <w:sz w:val="18"/>
          </w:rPr>
          <w:t>0</w:t>
        </w:r>
        <w:r>
          <w:fldChar w:fldCharType="end"/>
        </w:r>
      </w:hyperlink>
    </w:p>
    <w:bookmarkStart w:id="95" w:name="toc_PS3_2_sect_N_7_3_2_8"/>
    <w:p>
      <w:pPr>
        <w:tabs>
          <w:tab w:val="left" w:pos="5700" w:leader="dot"/>
        </w:tabs>
        <w:spacing w:before="0" w:after="0" w:line="240" w:lineRule="auto"/>
        <w:ind w:left="1200" w:right="240" w:firstLine="0"/>
      </w:pPr>
      <w:hyperlink w:anchor="sect_N_7_3_2_8_1">
        <w:r>
          <w:rPr>
            <w:rFonts w:ascii="Arial" w:hAnsi="Arial"/>
            <w:color w:val="000000"/>
            <w:sz w:val="18"/>
          </w:rPr>
          <w:t>N.7.3.2.8.1. SCU of the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
        <w:r>
          <w:fldChar w:fldCharType="begin"/>
        </w:r>
        <w:r>
          <w:rPr>
            <w:rFonts w:ascii="Arial" w:hAnsi="Arial"/>
            <w:color w:val="000000"/>
            <w:sz w:val="18"/>
          </w:rPr>
          <w:instrText>PAGEREF sect_N_7_3_2_8_1</w:instrText>
        </w:r>
        <w:r>
          <w:fldChar w:fldCharType="separate"/>
        </w:r>
        <w:r>
          <w:rPr>
            <w:rFonts w:ascii="Arial" w:hAnsi="Arial"/>
            <w:color w:val="000000"/>
            <w:sz w:val="18"/>
          </w:rPr>
          <w:t>0</w:t>
        </w:r>
        <w:r>
          <w:fldChar w:fldCharType="end"/>
        </w:r>
      </w:hyperlink>
    </w:p>
    <w:bookmarkEnd w:id="95"/>
    <w:bookmarkStart w:id="96" w:name="toc_PS3_2_sect_N_7_3_2_8_1"/>
    <w:p>
      <w:pPr>
        <w:tabs>
          <w:tab w:val="left" w:pos="5820" w:leader="dot"/>
        </w:tabs>
        <w:spacing w:before="0" w:after="0" w:line="240" w:lineRule="auto"/>
        <w:ind w:left="1440" w:right="240" w:firstLine="0"/>
      </w:pPr>
      <w:hyperlink w:anchor="sect_N_7_3_2_8_1_1">
        <w:r>
          <w:rPr>
            <w:rFonts w:ascii="Arial" w:hAnsi="Arial"/>
            <w:color w:val="000000"/>
            <w:sz w:val="18"/>
          </w:rPr>
          <w:t>N.7.3.2.8.1.1. SCU of the Basic Film Session SOP Class -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_1">
        <w:r>
          <w:fldChar w:fldCharType="begin"/>
        </w:r>
        <w:r>
          <w:rPr>
            <w:rFonts w:ascii="Arial" w:hAnsi="Arial"/>
            <w:color w:val="000000"/>
            <w:sz w:val="18"/>
          </w:rPr>
          <w:instrText>PAGEREF sect_N_7_3_2_8_1_1</w:instrText>
        </w:r>
        <w:r>
          <w:fldChar w:fldCharType="separate"/>
        </w:r>
        <w:r>
          <w:rPr>
            <w:rFonts w:ascii="Arial" w:hAnsi="Arial"/>
            <w:color w:val="000000"/>
            <w:sz w:val="18"/>
          </w:rPr>
          <w:t>0</w:t>
        </w:r>
        <w:r>
          <w:fldChar w:fldCharType="end"/>
        </w:r>
      </w:hyperlink>
    </w:p>
    <w:bookmarkEnd w:id="96"/>
    <w:p>
      <w:pPr>
        <w:tabs>
          <w:tab w:val="left" w:pos="5820" w:leader="dot"/>
        </w:tabs>
        <w:spacing w:before="0" w:after="0" w:line="240" w:lineRule="auto"/>
        <w:ind w:left="1440" w:right="240" w:firstLine="0"/>
      </w:pPr>
      <w:hyperlink w:anchor="sect_N_7_3_2_8_1_2">
        <w:r>
          <w:rPr>
            <w:rFonts w:ascii="Arial" w:hAnsi="Arial"/>
            <w:color w:val="000000"/>
            <w:sz w:val="18"/>
          </w:rPr>
          <w:t>N.7.3.2.8.1.2. SCU of the Basic Film Session SOP Class -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_2">
        <w:r>
          <w:fldChar w:fldCharType="begin"/>
        </w:r>
        <w:r>
          <w:rPr>
            <w:rFonts w:ascii="Arial" w:hAnsi="Arial"/>
            <w:color w:val="000000"/>
            <w:sz w:val="18"/>
          </w:rPr>
          <w:instrText>PAGEREF sect_N_7_3_2_8_1_2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8_1_3">
        <w:r>
          <w:rPr>
            <w:rFonts w:ascii="Arial" w:hAnsi="Arial"/>
            <w:color w:val="000000"/>
            <w:sz w:val="18"/>
          </w:rPr>
          <w:t>N.7.3.2.8.1.3. SCU of the Basic Film Session SOP Class -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_3">
        <w:r>
          <w:fldChar w:fldCharType="begin"/>
        </w:r>
        <w:r>
          <w:rPr>
            <w:rFonts w:ascii="Arial" w:hAnsi="Arial"/>
            <w:color w:val="000000"/>
            <w:sz w:val="18"/>
          </w:rPr>
          <w:instrText>PAGEREF sect_N_7_3_2_8_1_3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8_1_4">
        <w:r>
          <w:rPr>
            <w:rFonts w:ascii="Arial" w:hAnsi="Arial"/>
            <w:color w:val="000000"/>
            <w:sz w:val="18"/>
          </w:rPr>
          <w:t>N.7.3.2.8.1.4. SCU of the Basic Film Session SOP Class -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_4">
        <w:r>
          <w:fldChar w:fldCharType="begin"/>
        </w:r>
        <w:r>
          <w:rPr>
            <w:rFonts w:ascii="Arial" w:hAnsi="Arial"/>
            <w:color w:val="000000"/>
            <w:sz w:val="18"/>
          </w:rPr>
          <w:instrText>PAGEREF sect_N_7_3_2_8_1_4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2">
        <w:r>
          <w:rPr>
            <w:rFonts w:ascii="Arial" w:hAnsi="Arial"/>
            <w:color w:val="000000"/>
            <w:sz w:val="18"/>
          </w:rPr>
          <w:t>N.7.3.2.8.2. SCU of the Basic Film Box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2">
        <w:r>
          <w:fldChar w:fldCharType="begin"/>
        </w:r>
        <w:r>
          <w:rPr>
            <w:rFonts w:ascii="Arial" w:hAnsi="Arial"/>
            <w:color w:val="000000"/>
            <w:sz w:val="18"/>
          </w:rPr>
          <w:instrText>PAGEREF sect_N_7_3_2_8_2</w:instrText>
        </w:r>
        <w:r>
          <w:fldChar w:fldCharType="separate"/>
        </w:r>
        <w:r>
          <w:rPr>
            <w:rFonts w:ascii="Arial" w:hAnsi="Arial"/>
            <w:color w:val="000000"/>
            <w:sz w:val="18"/>
          </w:rPr>
          <w:t>0</w:t>
        </w:r>
        <w:r>
          <w:fldChar w:fldCharType="end"/>
        </w:r>
      </w:hyperlink>
    </w:p>
    <w:bookmarkStart w:id="97" w:name="toc_PS3_2_sect_N_7_3_2_8_2"/>
    <w:p>
      <w:pPr>
        <w:tabs>
          <w:tab w:val="left" w:pos="5820" w:leader="dot"/>
        </w:tabs>
        <w:spacing w:before="0" w:after="0" w:line="240" w:lineRule="auto"/>
        <w:ind w:left="1440" w:right="240" w:firstLine="0"/>
      </w:pPr>
      <w:hyperlink w:anchor="sect_N_7_3_2_8_2_1">
        <w:r>
          <w:rPr>
            <w:rFonts w:ascii="Arial" w:hAnsi="Arial"/>
            <w:color w:val="000000"/>
            <w:sz w:val="18"/>
          </w:rPr>
          <w:t>N.7.3.2.8.2.1. SCU of the Basic Film Box Session SOP Class -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2_1">
        <w:r>
          <w:fldChar w:fldCharType="begin"/>
        </w:r>
        <w:r>
          <w:rPr>
            <w:rFonts w:ascii="Arial" w:hAnsi="Arial"/>
            <w:color w:val="000000"/>
            <w:sz w:val="18"/>
          </w:rPr>
          <w:instrText>PAGEREF sect_N_7_3_2_8_2_1</w:instrText>
        </w:r>
        <w:r>
          <w:fldChar w:fldCharType="separate"/>
        </w:r>
        <w:r>
          <w:rPr>
            <w:rFonts w:ascii="Arial" w:hAnsi="Arial"/>
            <w:color w:val="000000"/>
            <w:sz w:val="18"/>
          </w:rPr>
          <w:t>0</w:t>
        </w:r>
        <w:r>
          <w:fldChar w:fldCharType="end"/>
        </w:r>
      </w:hyperlink>
    </w:p>
    <w:bookmarkEnd w:id="97"/>
    <w:p>
      <w:pPr>
        <w:tabs>
          <w:tab w:val="left" w:pos="5820" w:leader="dot"/>
        </w:tabs>
        <w:spacing w:before="0" w:after="0" w:line="240" w:lineRule="auto"/>
        <w:ind w:left="1440" w:right="240" w:firstLine="0"/>
      </w:pPr>
      <w:hyperlink w:anchor="sect_N_7_3_2_8_2_2">
        <w:r>
          <w:rPr>
            <w:rFonts w:ascii="Arial" w:hAnsi="Arial"/>
            <w:color w:val="000000"/>
            <w:sz w:val="18"/>
          </w:rPr>
          <w:t>N.7.3.2.8.2.2. SCU of the Basic Film Box Session SOP Class -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2_2">
        <w:r>
          <w:fldChar w:fldCharType="begin"/>
        </w:r>
        <w:r>
          <w:rPr>
            <w:rFonts w:ascii="Arial" w:hAnsi="Arial"/>
            <w:color w:val="000000"/>
            <w:sz w:val="18"/>
          </w:rPr>
          <w:instrText>PAGEREF sect_N_7_3_2_8_2_2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8_2_3">
        <w:r>
          <w:rPr>
            <w:rFonts w:ascii="Arial" w:hAnsi="Arial"/>
            <w:color w:val="000000"/>
            <w:sz w:val="18"/>
          </w:rPr>
          <w:t>N.7.3.2.8.2.3. SCU of the Basic Film Box Session SOP Class -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2_3">
        <w:r>
          <w:fldChar w:fldCharType="begin"/>
        </w:r>
        <w:r>
          <w:rPr>
            <w:rFonts w:ascii="Arial" w:hAnsi="Arial"/>
            <w:color w:val="000000"/>
            <w:sz w:val="18"/>
          </w:rPr>
          <w:instrText>PAGEREF sect_N_7_3_2_8_2_3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8_2_4">
        <w:r>
          <w:rPr>
            <w:rFonts w:ascii="Arial" w:hAnsi="Arial"/>
            <w:color w:val="000000"/>
            <w:sz w:val="18"/>
          </w:rPr>
          <w:t>N.7.3.2.8.2.4. SCU of the Basic Film Box Session SOP Class -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2_4">
        <w:r>
          <w:fldChar w:fldCharType="begin"/>
        </w:r>
        <w:r>
          <w:rPr>
            <w:rFonts w:ascii="Arial" w:hAnsi="Arial"/>
            <w:color w:val="000000"/>
            <w:sz w:val="18"/>
          </w:rPr>
          <w:instrText>PAGEREF sect_N_7_3_2_8_2_4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3">
        <w:r>
          <w:rPr>
            <w:rFonts w:ascii="Arial" w:hAnsi="Arial"/>
            <w:color w:val="000000"/>
            <w:sz w:val="18"/>
          </w:rPr>
          <w:t>N.7.3.2.8.3. SCU of the Basic Grayscale Image Box SOP Class -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3">
        <w:r>
          <w:fldChar w:fldCharType="begin"/>
        </w:r>
        <w:r>
          <w:rPr>
            <w:rFonts w:ascii="Arial" w:hAnsi="Arial"/>
            <w:color w:val="000000"/>
            <w:sz w:val="18"/>
          </w:rPr>
          <w:instrText>PAGEREF sect_N_7_3_2_8_3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4">
        <w:r>
          <w:rPr>
            <w:rFonts w:ascii="Arial" w:hAnsi="Arial"/>
            <w:color w:val="000000"/>
            <w:sz w:val="18"/>
          </w:rPr>
          <w:t>N.7.3.2.8.4. SCU of the Basic Color Image Box SOP Class -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4">
        <w:r>
          <w:fldChar w:fldCharType="begin"/>
        </w:r>
        <w:r>
          <w:rPr>
            <w:rFonts w:ascii="Arial" w:hAnsi="Arial"/>
            <w:color w:val="000000"/>
            <w:sz w:val="18"/>
          </w:rPr>
          <w:instrText>PAGEREF sect_N_7_3_2_8_4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5">
        <w:r>
          <w:rPr>
            <w:rFonts w:ascii="Arial" w:hAnsi="Arial"/>
            <w:color w:val="000000"/>
            <w:sz w:val="18"/>
          </w:rPr>
          <w:t>N.7.3.2.8.5. SCU of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5">
        <w:r>
          <w:fldChar w:fldCharType="begin"/>
        </w:r>
        <w:r>
          <w:rPr>
            <w:rFonts w:ascii="Arial" w:hAnsi="Arial"/>
            <w:color w:val="000000"/>
            <w:sz w:val="18"/>
          </w:rPr>
          <w:instrText>PAGEREF sect_N_7_3_2_8_5</w:instrText>
        </w:r>
        <w:r>
          <w:fldChar w:fldCharType="separate"/>
        </w:r>
        <w:r>
          <w:rPr>
            <w:rFonts w:ascii="Arial" w:hAnsi="Arial"/>
            <w:color w:val="000000"/>
            <w:sz w:val="18"/>
          </w:rPr>
          <w:t>0</w:t>
        </w:r>
        <w:r>
          <w:fldChar w:fldCharType="end"/>
        </w:r>
      </w:hyperlink>
    </w:p>
    <w:bookmarkStart w:id="98" w:name="toc_PS3_2_sect_N_7_3_2_8_5"/>
    <w:p>
      <w:pPr>
        <w:tabs>
          <w:tab w:val="left" w:pos="5820" w:leader="dot"/>
        </w:tabs>
        <w:spacing w:before="0" w:after="0" w:line="240" w:lineRule="auto"/>
        <w:ind w:left="1440" w:right="240" w:firstLine="0"/>
      </w:pPr>
      <w:hyperlink w:anchor="sect_N_7_3_2_8_5_1">
        <w:r>
          <w:rPr>
            <w:rFonts w:ascii="Arial" w:hAnsi="Arial"/>
            <w:color w:val="000000"/>
            <w:sz w:val="18"/>
          </w:rPr>
          <w:t>N.7.3.2.8.5.1. SCU of the Printer SOP Class -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5_1">
        <w:r>
          <w:fldChar w:fldCharType="begin"/>
        </w:r>
        <w:r>
          <w:rPr>
            <w:rFonts w:ascii="Arial" w:hAnsi="Arial"/>
            <w:color w:val="000000"/>
            <w:sz w:val="18"/>
          </w:rPr>
          <w:instrText>PAGEREF sect_N_7_3_2_8_5_1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N_7_3_2_8_5_2">
        <w:r>
          <w:rPr>
            <w:rFonts w:ascii="Arial" w:hAnsi="Arial"/>
            <w:color w:val="000000"/>
            <w:sz w:val="18"/>
          </w:rPr>
          <w:t>N.7.3.2.8.5.2. SCU of the Printer SOP Class -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5_2">
        <w:r>
          <w:fldChar w:fldCharType="begin"/>
        </w:r>
        <w:r>
          <w:rPr>
            <w:rFonts w:ascii="Arial" w:hAnsi="Arial"/>
            <w:color w:val="000000"/>
            <w:sz w:val="18"/>
          </w:rPr>
          <w:instrText>PAGEREF sect_N_7_3_2_8_5_2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6">
        <w:r>
          <w:rPr>
            <w:rFonts w:ascii="Arial" w:hAnsi="Arial"/>
            <w:color w:val="000000"/>
            <w:sz w:val="18"/>
          </w:rPr>
          <w:t>N.7.3.2.8.6. SCU of the Basic Annotation Box SOP Class -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6">
        <w:r>
          <w:fldChar w:fldCharType="begin"/>
        </w:r>
        <w:r>
          <w:rPr>
            <w:rFonts w:ascii="Arial" w:hAnsi="Arial"/>
            <w:color w:val="000000"/>
            <w:sz w:val="18"/>
          </w:rPr>
          <w:instrText>PAGEREF sect_N_7_3_2_8_6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7">
        <w:r>
          <w:rPr>
            <w:rFonts w:ascii="Arial" w:hAnsi="Arial"/>
            <w:color w:val="000000"/>
            <w:sz w:val="18"/>
          </w:rPr>
          <w:t>N.7.3.2.8.7. SCU of the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7">
        <w:r>
          <w:fldChar w:fldCharType="begin"/>
        </w:r>
        <w:r>
          <w:rPr>
            <w:rFonts w:ascii="Arial" w:hAnsi="Arial"/>
            <w:color w:val="000000"/>
            <w:sz w:val="18"/>
          </w:rPr>
          <w:instrText>PAGEREF sect_N_7_3_2_8_7</w:instrText>
        </w:r>
        <w:r>
          <w:fldChar w:fldCharType="separate"/>
        </w:r>
        <w:r>
          <w:rPr>
            <w:rFonts w:ascii="Arial" w:hAnsi="Arial"/>
            <w:color w:val="000000"/>
            <w:sz w:val="18"/>
          </w:rPr>
          <w:t>0</w:t>
        </w:r>
        <w:r>
          <w:fldChar w:fldCharType="end"/>
        </w:r>
      </w:hyperlink>
    </w:p>
    <w:bookmarkStart w:id="99" w:name="toc_PS3_2_sect_N_7_3_2_8_7"/>
    <w:p>
      <w:pPr>
        <w:tabs>
          <w:tab w:val="left" w:pos="5820" w:leader="dot"/>
        </w:tabs>
        <w:spacing w:before="0" w:after="0" w:line="240" w:lineRule="auto"/>
        <w:ind w:left="1440" w:right="240" w:firstLine="0"/>
      </w:pPr>
      <w:hyperlink w:anchor="sect_N_7_3_2_8_7_1">
        <w:r>
          <w:rPr>
            <w:rFonts w:ascii="Arial" w:hAnsi="Arial"/>
            <w:color w:val="000000"/>
            <w:sz w:val="18"/>
          </w:rPr>
          <w:t>N.7.3.2.8.7.1. SCU of the Print Job SOP Class -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7_1">
        <w:r>
          <w:fldChar w:fldCharType="begin"/>
        </w:r>
        <w:r>
          <w:rPr>
            <w:rFonts w:ascii="Arial" w:hAnsi="Arial"/>
            <w:color w:val="000000"/>
            <w:sz w:val="18"/>
          </w:rPr>
          <w:instrText>PAGEREF sect_N_7_3_2_8_7_1</w:instrText>
        </w:r>
        <w:r>
          <w:fldChar w:fldCharType="separate"/>
        </w:r>
        <w:r>
          <w:rPr>
            <w:rFonts w:ascii="Arial" w:hAnsi="Arial"/>
            <w:color w:val="000000"/>
            <w:sz w:val="18"/>
          </w:rPr>
          <w:t>0</w:t>
        </w:r>
        <w:r>
          <w:fldChar w:fldCharType="end"/>
        </w:r>
      </w:hyperlink>
    </w:p>
    <w:bookmarkEnd w:id="99"/>
    <w:p>
      <w:pPr>
        <w:tabs>
          <w:tab w:val="left" w:pos="5820" w:leader="dot"/>
        </w:tabs>
        <w:spacing w:before="0" w:after="0" w:line="240" w:lineRule="auto"/>
        <w:ind w:left="1440" w:right="240" w:firstLine="0"/>
      </w:pPr>
      <w:hyperlink w:anchor="sect_N_7_3_2_8_7_2">
        <w:r>
          <w:rPr>
            <w:rFonts w:ascii="Arial" w:hAnsi="Arial"/>
            <w:color w:val="000000"/>
            <w:sz w:val="18"/>
          </w:rPr>
          <w:t>N.7.3.2.8.7.2. SCU of the Print Job SOP Class -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7_2">
        <w:r>
          <w:fldChar w:fldCharType="begin"/>
        </w:r>
        <w:r>
          <w:rPr>
            <w:rFonts w:ascii="Arial" w:hAnsi="Arial"/>
            <w:color w:val="000000"/>
            <w:sz w:val="18"/>
          </w:rPr>
          <w:instrText>PAGEREF sect_N_7_3_2_8_7_2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8">
        <w:r>
          <w:rPr>
            <w:rFonts w:ascii="Arial" w:hAnsi="Arial"/>
            <w:color w:val="000000"/>
            <w:sz w:val="18"/>
          </w:rPr>
          <w:t>N.7.3.2.8.8. SCU of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8">
        <w:r>
          <w:fldChar w:fldCharType="begin"/>
        </w:r>
        <w:r>
          <w:rPr>
            <w:rFonts w:ascii="Arial" w:hAnsi="Arial"/>
            <w:color w:val="000000"/>
            <w:sz w:val="18"/>
          </w:rPr>
          <w:instrText>PAGEREF sect_N_7_3_2_8_8</w:instrText>
        </w:r>
        <w:r>
          <w:fldChar w:fldCharType="separate"/>
        </w:r>
        <w:r>
          <w:rPr>
            <w:rFonts w:ascii="Arial" w:hAnsi="Arial"/>
            <w:color w:val="000000"/>
            <w:sz w:val="18"/>
          </w:rPr>
          <w:t>0</w:t>
        </w:r>
        <w:r>
          <w:fldChar w:fldCharType="end"/>
        </w:r>
      </w:hyperlink>
    </w:p>
    <w:bookmarkStart w:id="100" w:name="toc_PS3_2_sect_N_7_3_2_8_8"/>
    <w:p>
      <w:pPr>
        <w:tabs>
          <w:tab w:val="left" w:pos="5820" w:leader="dot"/>
        </w:tabs>
        <w:spacing w:before="0" w:after="0" w:line="240" w:lineRule="auto"/>
        <w:ind w:left="1440" w:right="240" w:firstLine="0"/>
      </w:pPr>
      <w:hyperlink w:anchor="sect_N_7_3_2_8_8_1">
        <w:r>
          <w:rPr>
            <w:rFonts w:ascii="Arial" w:hAnsi="Arial"/>
            <w:color w:val="000000"/>
            <w:sz w:val="18"/>
          </w:rPr>
          <w:t>N.7.3.2.8.8.1. SCU of the Presentation LUT SOP Class -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8_1">
        <w:r>
          <w:fldChar w:fldCharType="begin"/>
        </w:r>
        <w:r>
          <w:rPr>
            <w:rFonts w:ascii="Arial" w:hAnsi="Arial"/>
            <w:color w:val="000000"/>
            <w:sz w:val="18"/>
          </w:rPr>
          <w:instrText>PAGEREF sect_N_7_3_2_8_8_1</w:instrText>
        </w:r>
        <w:r>
          <w:fldChar w:fldCharType="separate"/>
        </w:r>
        <w:r>
          <w:rPr>
            <w:rFonts w:ascii="Arial" w:hAnsi="Arial"/>
            <w:color w:val="000000"/>
            <w:sz w:val="18"/>
          </w:rPr>
          <w:t>0</w:t>
        </w:r>
        <w:r>
          <w:fldChar w:fldCharType="end"/>
        </w:r>
      </w:hyperlink>
    </w:p>
    <w:bookmarkEnd w:id="100"/>
    <w:p>
      <w:pPr>
        <w:tabs>
          <w:tab w:val="left" w:pos="5820" w:leader="dot"/>
        </w:tabs>
        <w:spacing w:before="0" w:after="0" w:line="240" w:lineRule="auto"/>
        <w:ind w:left="1440" w:right="240" w:firstLine="0"/>
      </w:pPr>
      <w:hyperlink w:anchor="sect_N_7_3_2_8_8_2">
        <w:r>
          <w:rPr>
            <w:rFonts w:ascii="Arial" w:hAnsi="Arial"/>
            <w:color w:val="000000"/>
            <w:sz w:val="18"/>
          </w:rPr>
          <w:t>N.7.3.2.8.8.2. SCU of the Presentation LUT SOP Class -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8_2">
        <w:r>
          <w:fldChar w:fldCharType="begin"/>
        </w:r>
        <w:r>
          <w:rPr>
            <w:rFonts w:ascii="Arial" w:hAnsi="Arial"/>
            <w:color w:val="000000"/>
            <w:sz w:val="18"/>
          </w:rPr>
          <w:instrText>PAGEREF sect_N_7_3_2_8_8_2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9">
        <w:r>
          <w:rPr>
            <w:rFonts w:ascii="Arial" w:hAnsi="Arial"/>
            <w:color w:val="000000"/>
            <w:sz w:val="18"/>
          </w:rPr>
          <w:t>N.7.3.2.8.9. SCU of the Printer Configuration Retrieval SOP Class -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9">
        <w:r>
          <w:fldChar w:fldCharType="begin"/>
        </w:r>
        <w:r>
          <w:rPr>
            <w:rFonts w:ascii="Arial" w:hAnsi="Arial"/>
            <w:color w:val="000000"/>
            <w:sz w:val="18"/>
          </w:rPr>
          <w:instrText>PAGEREF sect_N_7_3_2_8_9</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10">
        <w:r>
          <w:rPr>
            <w:rFonts w:ascii="Arial" w:hAnsi="Arial"/>
            <w:color w:val="000000"/>
            <w:sz w:val="18"/>
          </w:rPr>
          <w:t>N.7.3.2.8.10. SCP of the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0">
        <w:r>
          <w:fldChar w:fldCharType="begin"/>
        </w:r>
        <w:r>
          <w:rPr>
            <w:rFonts w:ascii="Arial" w:hAnsi="Arial"/>
            <w:color w:val="000000"/>
            <w:sz w:val="18"/>
          </w:rPr>
          <w:instrText>PAGEREF sect_N_7_3_2_8_10</w:instrText>
        </w:r>
        <w:r>
          <w:fldChar w:fldCharType="separate"/>
        </w:r>
        <w:r>
          <w:rPr>
            <w:rFonts w:ascii="Arial" w:hAnsi="Arial"/>
            <w:color w:val="000000"/>
            <w:sz w:val="18"/>
          </w:rPr>
          <w:t>0</w:t>
        </w:r>
        <w:r>
          <w:fldChar w:fldCharType="end"/>
        </w:r>
      </w:hyperlink>
    </w:p>
    <w:bookmarkStart w:id="101" w:name="toc_PS3_2_sect_N_7_3_2_8_10"/>
    <w:p>
      <w:pPr>
        <w:tabs>
          <w:tab w:val="left" w:pos="5820" w:leader="dot"/>
        </w:tabs>
        <w:spacing w:before="0" w:after="0" w:line="240" w:lineRule="auto"/>
        <w:ind w:left="1440" w:right="240" w:firstLine="0"/>
      </w:pPr>
      <w:hyperlink w:anchor="sect_N_7_3_2_8_10_1">
        <w:r>
          <w:rPr>
            <w:rFonts w:ascii="Arial" w:hAnsi="Arial"/>
            <w:color w:val="000000"/>
            <w:sz w:val="18"/>
          </w:rPr>
          <w:t>N.7.3.2.8.10.1. SCP of the Basic Film Session SOP Class -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0_1">
        <w:r>
          <w:fldChar w:fldCharType="begin"/>
        </w:r>
        <w:r>
          <w:rPr>
            <w:rFonts w:ascii="Arial" w:hAnsi="Arial"/>
            <w:color w:val="000000"/>
            <w:sz w:val="18"/>
          </w:rPr>
          <w:instrText>PAGEREF sect_N_7_3_2_8_10_1</w:instrText>
        </w:r>
        <w:r>
          <w:fldChar w:fldCharType="separate"/>
        </w:r>
        <w:r>
          <w:rPr>
            <w:rFonts w:ascii="Arial" w:hAnsi="Arial"/>
            <w:color w:val="000000"/>
            <w:sz w:val="18"/>
          </w:rPr>
          <w:t>0</w:t>
        </w:r>
        <w:r>
          <w:fldChar w:fldCharType="end"/>
        </w:r>
      </w:hyperlink>
    </w:p>
    <w:bookmarkEnd w:id="101"/>
    <w:p>
      <w:pPr>
        <w:tabs>
          <w:tab w:val="left" w:pos="5820" w:leader="dot"/>
        </w:tabs>
        <w:spacing w:before="0" w:after="0" w:line="240" w:lineRule="auto"/>
        <w:ind w:left="1440" w:right="240" w:firstLine="0"/>
      </w:pPr>
      <w:hyperlink w:anchor="sect_N_7_3_2_8_10_2">
        <w:r>
          <w:rPr>
            <w:rFonts w:ascii="Arial" w:hAnsi="Arial"/>
            <w:color w:val="000000"/>
            <w:sz w:val="18"/>
          </w:rPr>
          <w:t>N.7.3.2.8.10.2. SCP of the Basic Film Session SOP Class -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0_2">
        <w:r>
          <w:fldChar w:fldCharType="begin"/>
        </w:r>
        <w:r>
          <w:rPr>
            <w:rFonts w:ascii="Arial" w:hAnsi="Arial"/>
            <w:color w:val="000000"/>
            <w:sz w:val="18"/>
          </w:rPr>
          <w:instrText>PAGEREF sect_N_7_3_2_8_10_2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8_10_3">
        <w:r>
          <w:rPr>
            <w:rFonts w:ascii="Arial" w:hAnsi="Arial"/>
            <w:color w:val="000000"/>
            <w:sz w:val="18"/>
          </w:rPr>
          <w:t>N.7.3.2.8.10.3. SCP of the Basic Film Session SOP Class -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0_3">
        <w:r>
          <w:fldChar w:fldCharType="begin"/>
        </w:r>
        <w:r>
          <w:rPr>
            <w:rFonts w:ascii="Arial" w:hAnsi="Arial"/>
            <w:color w:val="000000"/>
            <w:sz w:val="18"/>
          </w:rPr>
          <w:instrText>PAGEREF sect_N_7_3_2_8_10_3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8_10_4">
        <w:r>
          <w:rPr>
            <w:rFonts w:ascii="Arial" w:hAnsi="Arial"/>
            <w:color w:val="000000"/>
            <w:sz w:val="18"/>
          </w:rPr>
          <w:t>N.7.3.2.8.10.4. SCP of the Basic Film Session SOP Class -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0_4">
        <w:r>
          <w:fldChar w:fldCharType="begin"/>
        </w:r>
        <w:r>
          <w:rPr>
            <w:rFonts w:ascii="Arial" w:hAnsi="Arial"/>
            <w:color w:val="000000"/>
            <w:sz w:val="18"/>
          </w:rPr>
          <w:instrText>PAGEREF sect_N_7_3_2_8_10_4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11">
        <w:r>
          <w:rPr>
            <w:rFonts w:ascii="Arial" w:hAnsi="Arial"/>
            <w:color w:val="000000"/>
            <w:sz w:val="18"/>
          </w:rPr>
          <w:t>N.7.3.2.8.11. SCP of the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1">
        <w:r>
          <w:fldChar w:fldCharType="begin"/>
        </w:r>
        <w:r>
          <w:rPr>
            <w:rFonts w:ascii="Arial" w:hAnsi="Arial"/>
            <w:color w:val="000000"/>
            <w:sz w:val="18"/>
          </w:rPr>
          <w:instrText>PAGEREF sect_N_7_3_2_8_11</w:instrText>
        </w:r>
        <w:r>
          <w:fldChar w:fldCharType="separate"/>
        </w:r>
        <w:r>
          <w:rPr>
            <w:rFonts w:ascii="Arial" w:hAnsi="Arial"/>
            <w:color w:val="000000"/>
            <w:sz w:val="18"/>
          </w:rPr>
          <w:t>0</w:t>
        </w:r>
        <w:r>
          <w:fldChar w:fldCharType="end"/>
        </w:r>
      </w:hyperlink>
    </w:p>
    <w:bookmarkStart w:id="102" w:name="toc_PS3_2_sect_N_7_3_2_8_11"/>
    <w:p>
      <w:pPr>
        <w:tabs>
          <w:tab w:val="left" w:pos="5820" w:leader="dot"/>
        </w:tabs>
        <w:spacing w:before="0" w:after="0" w:line="240" w:lineRule="auto"/>
        <w:ind w:left="1440" w:right="240" w:firstLine="0"/>
      </w:pPr>
      <w:hyperlink w:anchor="sect_N_7_3_2_8_11_1">
        <w:r>
          <w:rPr>
            <w:rFonts w:ascii="Arial" w:hAnsi="Arial"/>
            <w:color w:val="000000"/>
            <w:sz w:val="18"/>
          </w:rPr>
          <w:t>N.7.3.2.8.11.1. SCP of the Basic Film Box SOP Class -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1_1">
        <w:r>
          <w:fldChar w:fldCharType="begin"/>
        </w:r>
        <w:r>
          <w:rPr>
            <w:rFonts w:ascii="Arial" w:hAnsi="Arial"/>
            <w:color w:val="000000"/>
            <w:sz w:val="18"/>
          </w:rPr>
          <w:instrText>PAGEREF sect_N_7_3_2_8_11_1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N_7_3_2_8_11_2">
        <w:r>
          <w:rPr>
            <w:rFonts w:ascii="Arial" w:hAnsi="Arial"/>
            <w:color w:val="000000"/>
            <w:sz w:val="18"/>
          </w:rPr>
          <w:t>N.7.3.2.8.11.2. SCP of the Basic Film Box SOP Class -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1_2">
        <w:r>
          <w:fldChar w:fldCharType="begin"/>
        </w:r>
        <w:r>
          <w:rPr>
            <w:rFonts w:ascii="Arial" w:hAnsi="Arial"/>
            <w:color w:val="000000"/>
            <w:sz w:val="18"/>
          </w:rPr>
          <w:instrText>PAGEREF sect_N_7_3_2_8_11_2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8_11_3">
        <w:r>
          <w:rPr>
            <w:rFonts w:ascii="Arial" w:hAnsi="Arial"/>
            <w:color w:val="000000"/>
            <w:sz w:val="18"/>
          </w:rPr>
          <w:t>N.7.3.2.8.11.3. SCP of the Basic Film Box SOP Class -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1_3">
        <w:r>
          <w:fldChar w:fldCharType="begin"/>
        </w:r>
        <w:r>
          <w:rPr>
            <w:rFonts w:ascii="Arial" w:hAnsi="Arial"/>
            <w:color w:val="000000"/>
            <w:sz w:val="18"/>
          </w:rPr>
          <w:instrText>PAGEREF sect_N_7_3_2_8_11_3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N_7_3_2_8_11_4">
        <w:r>
          <w:rPr>
            <w:rFonts w:ascii="Arial" w:hAnsi="Arial"/>
            <w:color w:val="000000"/>
            <w:sz w:val="18"/>
          </w:rPr>
          <w:t>N.7.3.2.8.11.4. SCP of the Basic Film Box SOP Class -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1_4">
        <w:r>
          <w:fldChar w:fldCharType="begin"/>
        </w:r>
        <w:r>
          <w:rPr>
            <w:rFonts w:ascii="Arial" w:hAnsi="Arial"/>
            <w:color w:val="000000"/>
            <w:sz w:val="18"/>
          </w:rPr>
          <w:instrText>PAGEREF sect_N_7_3_2_8_11_4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12">
        <w:r>
          <w:rPr>
            <w:rFonts w:ascii="Arial" w:hAnsi="Arial"/>
            <w:color w:val="000000"/>
            <w:sz w:val="18"/>
          </w:rPr>
          <w:t>N.7.3.2.8.12. SCP of the Basic Grayscale Image Box SOP Class -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2">
        <w:r>
          <w:fldChar w:fldCharType="begin"/>
        </w:r>
        <w:r>
          <w:rPr>
            <w:rFonts w:ascii="Arial" w:hAnsi="Arial"/>
            <w:color w:val="000000"/>
            <w:sz w:val="18"/>
          </w:rPr>
          <w:instrText>PAGEREF sect_N_7_3_2_8_12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13">
        <w:r>
          <w:rPr>
            <w:rFonts w:ascii="Arial" w:hAnsi="Arial"/>
            <w:color w:val="000000"/>
            <w:sz w:val="18"/>
          </w:rPr>
          <w:t>N.7.3.2.8.13. SCP of the Basic Color Image Box SOP Class -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3">
        <w:r>
          <w:fldChar w:fldCharType="begin"/>
        </w:r>
        <w:r>
          <w:rPr>
            <w:rFonts w:ascii="Arial" w:hAnsi="Arial"/>
            <w:color w:val="000000"/>
            <w:sz w:val="18"/>
          </w:rPr>
          <w:instrText>PAGEREF sect_N_7_3_2_8_13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14">
        <w:r>
          <w:rPr>
            <w:rFonts w:ascii="Arial" w:hAnsi="Arial"/>
            <w:color w:val="000000"/>
            <w:sz w:val="18"/>
          </w:rPr>
          <w:t>N.7.3.2.8.14. SCP of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4">
        <w:r>
          <w:fldChar w:fldCharType="begin"/>
        </w:r>
        <w:r>
          <w:rPr>
            <w:rFonts w:ascii="Arial" w:hAnsi="Arial"/>
            <w:color w:val="000000"/>
            <w:sz w:val="18"/>
          </w:rPr>
          <w:instrText>PAGEREF sect_N_7_3_2_8_14</w:instrText>
        </w:r>
        <w:r>
          <w:fldChar w:fldCharType="separate"/>
        </w:r>
        <w:r>
          <w:rPr>
            <w:rFonts w:ascii="Arial" w:hAnsi="Arial"/>
            <w:color w:val="000000"/>
            <w:sz w:val="18"/>
          </w:rPr>
          <w:t>0</w:t>
        </w:r>
        <w:r>
          <w:fldChar w:fldCharType="end"/>
        </w:r>
      </w:hyperlink>
    </w:p>
    <w:bookmarkStart w:id="103" w:name="toc_PS3_2_sect_N_7_3_2_8_14"/>
    <w:p>
      <w:pPr>
        <w:tabs>
          <w:tab w:val="left" w:pos="5820" w:leader="dot"/>
        </w:tabs>
        <w:spacing w:before="0" w:after="0" w:line="240" w:lineRule="auto"/>
        <w:ind w:left="1440" w:right="240" w:firstLine="0"/>
      </w:pPr>
      <w:hyperlink w:anchor="sect_N_7_3_2_8_14_1">
        <w:r>
          <w:rPr>
            <w:rFonts w:ascii="Arial" w:hAnsi="Arial"/>
            <w:color w:val="000000"/>
            <w:sz w:val="18"/>
          </w:rPr>
          <w:t>N.7.3.2.8.14.1. SCP of the Printer SOP Class -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4_1">
        <w:r>
          <w:fldChar w:fldCharType="begin"/>
        </w:r>
        <w:r>
          <w:rPr>
            <w:rFonts w:ascii="Arial" w:hAnsi="Arial"/>
            <w:color w:val="000000"/>
            <w:sz w:val="18"/>
          </w:rPr>
          <w:instrText>PAGEREF sect_N_7_3_2_8_14_1</w:instrText>
        </w:r>
        <w:r>
          <w:fldChar w:fldCharType="separate"/>
        </w:r>
        <w:r>
          <w:rPr>
            <w:rFonts w:ascii="Arial" w:hAnsi="Arial"/>
            <w:color w:val="000000"/>
            <w:sz w:val="18"/>
          </w:rPr>
          <w:t>0</w:t>
        </w:r>
        <w:r>
          <w:fldChar w:fldCharType="end"/>
        </w:r>
      </w:hyperlink>
    </w:p>
    <w:bookmarkEnd w:id="103"/>
    <w:p>
      <w:pPr>
        <w:tabs>
          <w:tab w:val="left" w:pos="5820" w:leader="dot"/>
        </w:tabs>
        <w:spacing w:before="0" w:after="0" w:line="240" w:lineRule="auto"/>
        <w:ind w:left="1440" w:right="240" w:firstLine="0"/>
      </w:pPr>
      <w:hyperlink w:anchor="sect_N_7_3_2_8_14_2">
        <w:r>
          <w:rPr>
            <w:rFonts w:ascii="Arial" w:hAnsi="Arial"/>
            <w:color w:val="000000"/>
            <w:sz w:val="18"/>
          </w:rPr>
          <w:t>N.7.3.2.8.14.2. SCP of the Printer SOP Class -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4_2">
        <w:r>
          <w:fldChar w:fldCharType="begin"/>
        </w:r>
        <w:r>
          <w:rPr>
            <w:rFonts w:ascii="Arial" w:hAnsi="Arial"/>
            <w:color w:val="000000"/>
            <w:sz w:val="18"/>
          </w:rPr>
          <w:instrText>PAGEREF sect_N_7_3_2_8_14_2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15">
        <w:r>
          <w:rPr>
            <w:rFonts w:ascii="Arial" w:hAnsi="Arial"/>
            <w:color w:val="000000"/>
            <w:sz w:val="18"/>
          </w:rPr>
          <w:t>N.7.3.2.8.15. SCP the Basic Annotation Box SOP Class -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5">
        <w:r>
          <w:fldChar w:fldCharType="begin"/>
        </w:r>
        <w:r>
          <w:rPr>
            <w:rFonts w:ascii="Arial" w:hAnsi="Arial"/>
            <w:color w:val="000000"/>
            <w:sz w:val="18"/>
          </w:rPr>
          <w:instrText>PAGEREF sect_N_7_3_2_8_15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16">
        <w:r>
          <w:rPr>
            <w:rFonts w:ascii="Arial" w:hAnsi="Arial"/>
            <w:color w:val="000000"/>
            <w:sz w:val="18"/>
          </w:rPr>
          <w:t>N.7.3.2.8.16. SCP of the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6">
        <w:r>
          <w:fldChar w:fldCharType="begin"/>
        </w:r>
        <w:r>
          <w:rPr>
            <w:rFonts w:ascii="Arial" w:hAnsi="Arial"/>
            <w:color w:val="000000"/>
            <w:sz w:val="18"/>
          </w:rPr>
          <w:instrText>PAGEREF sect_N_7_3_2_8_16</w:instrText>
        </w:r>
        <w:r>
          <w:fldChar w:fldCharType="separate"/>
        </w:r>
        <w:r>
          <w:rPr>
            <w:rFonts w:ascii="Arial" w:hAnsi="Arial"/>
            <w:color w:val="000000"/>
            <w:sz w:val="18"/>
          </w:rPr>
          <w:t>0</w:t>
        </w:r>
        <w:r>
          <w:fldChar w:fldCharType="end"/>
        </w:r>
      </w:hyperlink>
    </w:p>
    <w:bookmarkStart w:id="104" w:name="toc_PS3_2_sect_N_7_3_2_8_16"/>
    <w:p>
      <w:pPr>
        <w:tabs>
          <w:tab w:val="left" w:pos="5820" w:leader="dot"/>
        </w:tabs>
        <w:spacing w:before="0" w:after="0" w:line="240" w:lineRule="auto"/>
        <w:ind w:left="1440" w:right="240" w:firstLine="0"/>
      </w:pPr>
      <w:hyperlink w:anchor="sect_N_7_3_2_8_16_1">
        <w:r>
          <w:rPr>
            <w:rFonts w:ascii="Arial" w:hAnsi="Arial"/>
            <w:color w:val="000000"/>
            <w:sz w:val="18"/>
          </w:rPr>
          <w:t>N.7.3.2.8.16.1. SCP of the Print Job SOP Class -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6_1">
        <w:r>
          <w:fldChar w:fldCharType="begin"/>
        </w:r>
        <w:r>
          <w:rPr>
            <w:rFonts w:ascii="Arial" w:hAnsi="Arial"/>
            <w:color w:val="000000"/>
            <w:sz w:val="18"/>
          </w:rPr>
          <w:instrText>PAGEREF sect_N_7_3_2_8_16_1</w:instrText>
        </w:r>
        <w:r>
          <w:fldChar w:fldCharType="separate"/>
        </w:r>
        <w:r>
          <w:rPr>
            <w:rFonts w:ascii="Arial" w:hAnsi="Arial"/>
            <w:color w:val="000000"/>
            <w:sz w:val="18"/>
          </w:rPr>
          <w:t>0</w:t>
        </w:r>
        <w:r>
          <w:fldChar w:fldCharType="end"/>
        </w:r>
      </w:hyperlink>
    </w:p>
    <w:bookmarkEnd w:id="104"/>
    <w:p>
      <w:pPr>
        <w:tabs>
          <w:tab w:val="left" w:pos="5820" w:leader="dot"/>
        </w:tabs>
        <w:spacing w:before="0" w:after="0" w:line="240" w:lineRule="auto"/>
        <w:ind w:left="1440" w:right="240" w:firstLine="0"/>
      </w:pPr>
      <w:hyperlink w:anchor="sect_N_7_3_2_8_16_2">
        <w:r>
          <w:rPr>
            <w:rFonts w:ascii="Arial" w:hAnsi="Arial"/>
            <w:color w:val="000000"/>
            <w:sz w:val="18"/>
          </w:rPr>
          <w:t>N.7.3.2.8.16.2. SCP of the Print Job SOP Class -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6_2">
        <w:r>
          <w:fldChar w:fldCharType="begin"/>
        </w:r>
        <w:r>
          <w:rPr>
            <w:rFonts w:ascii="Arial" w:hAnsi="Arial"/>
            <w:color w:val="000000"/>
            <w:sz w:val="18"/>
          </w:rPr>
          <w:instrText>PAGEREF sect_N_7_3_2_8_16_2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17">
        <w:r>
          <w:rPr>
            <w:rFonts w:ascii="Arial" w:hAnsi="Arial"/>
            <w:color w:val="000000"/>
            <w:sz w:val="18"/>
          </w:rPr>
          <w:t>N.7.3.2.8.17. SCP of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7">
        <w:r>
          <w:fldChar w:fldCharType="begin"/>
        </w:r>
        <w:r>
          <w:rPr>
            <w:rFonts w:ascii="Arial" w:hAnsi="Arial"/>
            <w:color w:val="000000"/>
            <w:sz w:val="18"/>
          </w:rPr>
          <w:instrText>PAGEREF sect_N_7_3_2_8_17</w:instrText>
        </w:r>
        <w:r>
          <w:fldChar w:fldCharType="separate"/>
        </w:r>
        <w:r>
          <w:rPr>
            <w:rFonts w:ascii="Arial" w:hAnsi="Arial"/>
            <w:color w:val="000000"/>
            <w:sz w:val="18"/>
          </w:rPr>
          <w:t>0</w:t>
        </w:r>
        <w:r>
          <w:fldChar w:fldCharType="end"/>
        </w:r>
      </w:hyperlink>
    </w:p>
    <w:bookmarkStart w:id="105" w:name="toc_PS3_2_sect_N_7_3_2_8_17"/>
    <w:p>
      <w:pPr>
        <w:tabs>
          <w:tab w:val="left" w:pos="5820" w:leader="dot"/>
        </w:tabs>
        <w:spacing w:before="0" w:after="0" w:line="240" w:lineRule="auto"/>
        <w:ind w:left="1440" w:right="240" w:firstLine="0"/>
      </w:pPr>
      <w:hyperlink w:anchor="sect_N_7_3_2_8_17_1">
        <w:r>
          <w:rPr>
            <w:rFonts w:ascii="Arial" w:hAnsi="Arial"/>
            <w:color w:val="000000"/>
            <w:sz w:val="18"/>
          </w:rPr>
          <w:t>N.7.3.2.8.17.1. SCP of the Presentation LUT SOP Class -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7_1">
        <w:r>
          <w:fldChar w:fldCharType="begin"/>
        </w:r>
        <w:r>
          <w:rPr>
            <w:rFonts w:ascii="Arial" w:hAnsi="Arial"/>
            <w:color w:val="000000"/>
            <w:sz w:val="18"/>
          </w:rPr>
          <w:instrText>PAGEREF sect_N_7_3_2_8_17_1</w:instrText>
        </w:r>
        <w:r>
          <w:fldChar w:fldCharType="separate"/>
        </w:r>
        <w:r>
          <w:rPr>
            <w:rFonts w:ascii="Arial" w:hAnsi="Arial"/>
            <w:color w:val="000000"/>
            <w:sz w:val="18"/>
          </w:rPr>
          <w:t>0</w:t>
        </w:r>
        <w:r>
          <w:fldChar w:fldCharType="end"/>
        </w:r>
      </w:hyperlink>
    </w:p>
    <w:bookmarkEnd w:id="105"/>
    <w:p>
      <w:pPr>
        <w:tabs>
          <w:tab w:val="left" w:pos="5820" w:leader="dot"/>
        </w:tabs>
        <w:spacing w:before="0" w:after="0" w:line="240" w:lineRule="auto"/>
        <w:ind w:left="1440" w:right="240" w:firstLine="0"/>
      </w:pPr>
      <w:hyperlink w:anchor="sect_N_7_3_2_8_17_2">
        <w:r>
          <w:rPr>
            <w:rFonts w:ascii="Arial" w:hAnsi="Arial"/>
            <w:color w:val="000000"/>
            <w:sz w:val="18"/>
          </w:rPr>
          <w:t>N.7.3.2.8.17.2. SCP of the Presentation LUT SOP Class -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7_2">
        <w:r>
          <w:fldChar w:fldCharType="begin"/>
        </w:r>
        <w:r>
          <w:rPr>
            <w:rFonts w:ascii="Arial" w:hAnsi="Arial"/>
            <w:color w:val="000000"/>
            <w:sz w:val="18"/>
          </w:rPr>
          <w:instrText>PAGEREF sect_N_7_3_2_8_17_2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2_8_18">
        <w:r>
          <w:rPr>
            <w:rFonts w:ascii="Arial" w:hAnsi="Arial"/>
            <w:color w:val="000000"/>
            <w:sz w:val="18"/>
          </w:rPr>
          <w:t>N.7.3.2.8.18. SCP of the Printer Configuration Retrieval SOP Class -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2_8_18">
        <w:r>
          <w:fldChar w:fldCharType="begin"/>
        </w:r>
        <w:r>
          <w:rPr>
            <w:rFonts w:ascii="Arial" w:hAnsi="Arial"/>
            <w:color w:val="000000"/>
            <w:sz w:val="18"/>
          </w:rPr>
          <w:instrText>PAGEREF sect_N_7_3_2_8_18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7_3_3">
        <w:r>
          <w:rPr>
            <w:rFonts w:ascii="Arial" w:hAnsi="Arial"/>
            <w:color w:val="000000"/>
            <w:sz w:val="18"/>
          </w:rPr>
          <w:t>N.7.3.3. DICOM Web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
        <w:r>
          <w:fldChar w:fldCharType="begin"/>
        </w:r>
        <w:r>
          <w:rPr>
            <w:rFonts w:ascii="Arial" w:hAnsi="Arial"/>
            <w:color w:val="000000"/>
            <w:sz w:val="18"/>
          </w:rPr>
          <w:instrText>PAGEREF sect_N_7_3_3</w:instrText>
        </w:r>
        <w:r>
          <w:fldChar w:fldCharType="separate"/>
        </w:r>
        <w:r>
          <w:rPr>
            <w:rFonts w:ascii="Arial" w:hAnsi="Arial"/>
            <w:color w:val="000000"/>
            <w:sz w:val="18"/>
          </w:rPr>
          <w:t>0</w:t>
        </w:r>
        <w:r>
          <w:fldChar w:fldCharType="end"/>
        </w:r>
      </w:hyperlink>
    </w:p>
    <w:bookmarkStart w:id="106" w:name="toc_PS3_2_sect_N_7_3_3"/>
    <w:p>
      <w:pPr>
        <w:tabs>
          <w:tab w:val="left" w:pos="5580" w:leader="dot"/>
        </w:tabs>
        <w:spacing w:before="0" w:after="0" w:line="240" w:lineRule="auto"/>
        <w:ind w:left="960" w:right="240" w:firstLine="0"/>
      </w:pPr>
      <w:hyperlink w:anchor="sect_N_7_3_3_1">
        <w:r>
          <w:rPr>
            <w:rFonts w:ascii="Arial" w:hAnsi="Arial"/>
            <w:color w:val="000000"/>
            <w:sz w:val="18"/>
          </w:rPr>
          <w:t>N.7.3.3.1. General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1">
        <w:r>
          <w:fldChar w:fldCharType="begin"/>
        </w:r>
        <w:r>
          <w:rPr>
            <w:rFonts w:ascii="Arial" w:hAnsi="Arial"/>
            <w:color w:val="000000"/>
            <w:sz w:val="18"/>
          </w:rPr>
          <w:instrText>PAGEREF sect_N_7_3_3_1</w:instrText>
        </w:r>
        <w:r>
          <w:fldChar w:fldCharType="separate"/>
        </w:r>
        <w:r>
          <w:rPr>
            <w:rFonts w:ascii="Arial" w:hAnsi="Arial"/>
            <w:color w:val="000000"/>
            <w:sz w:val="18"/>
          </w:rPr>
          <w:t>0</w:t>
        </w:r>
        <w:r>
          <w:fldChar w:fldCharType="end"/>
        </w:r>
      </w:hyperlink>
    </w:p>
    <w:bookmarkEnd w:id="106"/>
    <w:bookmarkStart w:id="107" w:name="toc_PS3_2_sect_N_7_3_3_1"/>
    <w:p>
      <w:pPr>
        <w:tabs>
          <w:tab w:val="left" w:pos="5700" w:leader="dot"/>
        </w:tabs>
        <w:spacing w:before="0" w:after="0" w:line="240" w:lineRule="auto"/>
        <w:ind w:left="1200" w:right="240" w:firstLine="0"/>
      </w:pPr>
      <w:hyperlink w:anchor="sect_N_7_3_3_1_1">
        <w:r>
          <w:rPr>
            <w:rFonts w:ascii="Arial" w:hAnsi="Arial"/>
            <w:color w:val="000000"/>
            <w:sz w:val="18"/>
          </w:rPr>
          <w:t>N.7.3.3.1.1. Common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1_1">
        <w:r>
          <w:fldChar w:fldCharType="begin"/>
        </w:r>
        <w:r>
          <w:rPr>
            <w:rFonts w:ascii="Arial" w:hAnsi="Arial"/>
            <w:color w:val="000000"/>
            <w:sz w:val="18"/>
          </w:rPr>
          <w:instrText>PAGEREF sect_N_7_3_3_1_1</w:instrText>
        </w:r>
        <w:r>
          <w:fldChar w:fldCharType="separate"/>
        </w:r>
        <w:r>
          <w:rPr>
            <w:rFonts w:ascii="Arial" w:hAnsi="Arial"/>
            <w:color w:val="000000"/>
            <w:sz w:val="18"/>
          </w:rPr>
          <w:t>0</w:t>
        </w:r>
        <w:r>
          <w:fldChar w:fldCharType="end"/>
        </w:r>
      </w:hyperlink>
    </w:p>
    <w:bookmarkEnd w:id="107"/>
    <w:p>
      <w:pPr>
        <w:tabs>
          <w:tab w:val="left" w:pos="5700" w:leader="dot"/>
        </w:tabs>
        <w:spacing w:before="0" w:after="0" w:line="240" w:lineRule="auto"/>
        <w:ind w:left="1200" w:right="240" w:firstLine="0"/>
      </w:pPr>
      <w:hyperlink w:anchor="sect_N_7_3_3_1_2">
        <w:r>
          <w:rPr>
            <w:rFonts w:ascii="Arial" w:hAnsi="Arial"/>
            <w:color w:val="000000"/>
            <w:sz w:val="18"/>
          </w:rPr>
          <w:t>N.7.3.3.1.2. Common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1_2">
        <w:r>
          <w:fldChar w:fldCharType="begin"/>
        </w:r>
        <w:r>
          <w:rPr>
            <w:rFonts w:ascii="Arial" w:hAnsi="Arial"/>
            <w:color w:val="000000"/>
            <w:sz w:val="18"/>
          </w:rPr>
          <w:instrText>PAGEREF sect_N_7_3_3_1_2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7_3_3_2">
        <w:r>
          <w:rPr>
            <w:rFonts w:ascii="Arial" w:hAnsi="Arial"/>
            <w:color w:val="000000"/>
            <w:sz w:val="18"/>
          </w:rPr>
          <w:t>N.7.3.3.2. URI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2">
        <w:r>
          <w:fldChar w:fldCharType="begin"/>
        </w:r>
        <w:r>
          <w:rPr>
            <w:rFonts w:ascii="Arial" w:hAnsi="Arial"/>
            <w:color w:val="000000"/>
            <w:sz w:val="18"/>
          </w:rPr>
          <w:instrText>PAGEREF sect_N_7_3_3_2</w:instrText>
        </w:r>
        <w:r>
          <w:fldChar w:fldCharType="separate"/>
        </w:r>
        <w:r>
          <w:rPr>
            <w:rFonts w:ascii="Arial" w:hAnsi="Arial"/>
            <w:color w:val="000000"/>
            <w:sz w:val="18"/>
          </w:rPr>
          <w:t>0</w:t>
        </w:r>
        <w:r>
          <w:fldChar w:fldCharType="end"/>
        </w:r>
      </w:hyperlink>
    </w:p>
    <w:bookmarkStart w:id="108" w:name="toc_PS3_2_sect_N_7_3_3_2"/>
    <w:p>
      <w:pPr>
        <w:tabs>
          <w:tab w:val="left" w:pos="5700" w:leader="dot"/>
        </w:tabs>
        <w:spacing w:before="0" w:after="0" w:line="240" w:lineRule="auto"/>
        <w:ind w:left="1200" w:right="240" w:firstLine="0"/>
      </w:pPr>
      <w:hyperlink w:anchor="sect_N_7_3_3_2_1">
        <w:r>
          <w:rPr>
            <w:rFonts w:ascii="Arial" w:hAnsi="Arial"/>
            <w:color w:val="000000"/>
            <w:sz w:val="18"/>
          </w:rPr>
          <w:t>N.7.3.3.2.1. URI Web Service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2_1">
        <w:r>
          <w:fldChar w:fldCharType="begin"/>
        </w:r>
        <w:r>
          <w:rPr>
            <w:rFonts w:ascii="Arial" w:hAnsi="Arial"/>
            <w:color w:val="000000"/>
            <w:sz w:val="18"/>
          </w:rPr>
          <w:instrText>PAGEREF sect_N_7_3_3_2_1</w:instrText>
        </w:r>
        <w:r>
          <w:fldChar w:fldCharType="separate"/>
        </w:r>
        <w:r>
          <w:rPr>
            <w:rFonts w:ascii="Arial" w:hAnsi="Arial"/>
            <w:color w:val="000000"/>
            <w:sz w:val="18"/>
          </w:rPr>
          <w:t>0</w:t>
        </w:r>
        <w:r>
          <w:fldChar w:fldCharType="end"/>
        </w:r>
      </w:hyperlink>
    </w:p>
    <w:bookmarkEnd w:id="108"/>
    <w:p>
      <w:pPr>
        <w:tabs>
          <w:tab w:val="left" w:pos="5700" w:leader="dot"/>
        </w:tabs>
        <w:spacing w:before="0" w:after="0" w:line="240" w:lineRule="auto"/>
        <w:ind w:left="1200" w:right="240" w:firstLine="0"/>
      </w:pPr>
      <w:hyperlink w:anchor="sect_N_7_3_3_2_2">
        <w:r>
          <w:rPr>
            <w:rFonts w:ascii="Arial" w:hAnsi="Arial"/>
            <w:color w:val="000000"/>
            <w:sz w:val="18"/>
          </w:rPr>
          <w:t>N.7.3.3.2.2. URI Web Service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2_2">
        <w:r>
          <w:fldChar w:fldCharType="begin"/>
        </w:r>
        <w:r>
          <w:rPr>
            <w:rFonts w:ascii="Arial" w:hAnsi="Arial"/>
            <w:color w:val="000000"/>
            <w:sz w:val="18"/>
          </w:rPr>
          <w:instrText>PAGEREF sect_N_7_3_3_2_2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7_3_3_3">
        <w:r>
          <w:rPr>
            <w:rFonts w:ascii="Arial" w:hAnsi="Arial"/>
            <w:color w:val="000000"/>
            <w:sz w:val="18"/>
          </w:rPr>
          <w:t>N.7.3.3.3. Studies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3">
        <w:r>
          <w:fldChar w:fldCharType="begin"/>
        </w:r>
        <w:r>
          <w:rPr>
            <w:rFonts w:ascii="Arial" w:hAnsi="Arial"/>
            <w:color w:val="000000"/>
            <w:sz w:val="18"/>
          </w:rPr>
          <w:instrText>PAGEREF sect_N_7_3_3_3</w:instrText>
        </w:r>
        <w:r>
          <w:fldChar w:fldCharType="separate"/>
        </w:r>
        <w:r>
          <w:rPr>
            <w:rFonts w:ascii="Arial" w:hAnsi="Arial"/>
            <w:color w:val="000000"/>
            <w:sz w:val="18"/>
          </w:rPr>
          <w:t>0</w:t>
        </w:r>
        <w:r>
          <w:fldChar w:fldCharType="end"/>
        </w:r>
      </w:hyperlink>
    </w:p>
    <w:bookmarkStart w:id="109" w:name="toc_PS3_2_sect_N_7_3_3_3"/>
    <w:p>
      <w:pPr>
        <w:tabs>
          <w:tab w:val="left" w:pos="5700" w:leader="dot"/>
        </w:tabs>
        <w:spacing w:before="0" w:after="0" w:line="240" w:lineRule="auto"/>
        <w:ind w:left="1200" w:right="240" w:firstLine="0"/>
      </w:pPr>
      <w:hyperlink w:anchor="sect_N_7_3_3_3_1">
        <w:r>
          <w:rPr>
            <w:rFonts w:ascii="Arial" w:hAnsi="Arial"/>
            <w:color w:val="000000"/>
            <w:sz w:val="18"/>
          </w:rPr>
          <w:t>N.7.3.3.3.1. Retrieve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3_1">
        <w:r>
          <w:fldChar w:fldCharType="begin"/>
        </w:r>
        <w:r>
          <w:rPr>
            <w:rFonts w:ascii="Arial" w:hAnsi="Arial"/>
            <w:color w:val="000000"/>
            <w:sz w:val="18"/>
          </w:rPr>
          <w:instrText>PAGEREF sect_N_7_3_3_3_1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N_7_3_3_3_2">
        <w:r>
          <w:rPr>
            <w:rFonts w:ascii="Arial" w:hAnsi="Arial"/>
            <w:color w:val="000000"/>
            <w:sz w:val="18"/>
          </w:rPr>
          <w:t>N.7.3.3.3.2. Retrieve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3_2">
        <w:r>
          <w:fldChar w:fldCharType="begin"/>
        </w:r>
        <w:r>
          <w:rPr>
            <w:rFonts w:ascii="Arial" w:hAnsi="Arial"/>
            <w:color w:val="000000"/>
            <w:sz w:val="18"/>
          </w:rPr>
          <w:instrText>PAGEREF sect_N_7_3_3_3_2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3_3">
        <w:r>
          <w:rPr>
            <w:rFonts w:ascii="Arial" w:hAnsi="Arial"/>
            <w:color w:val="000000"/>
            <w:sz w:val="18"/>
          </w:rPr>
          <w:t>N.7.3.3.3.3. Store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3_3">
        <w:r>
          <w:fldChar w:fldCharType="begin"/>
        </w:r>
        <w:r>
          <w:rPr>
            <w:rFonts w:ascii="Arial" w:hAnsi="Arial"/>
            <w:color w:val="000000"/>
            <w:sz w:val="18"/>
          </w:rPr>
          <w:instrText>PAGEREF sect_N_7_3_3_3_3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3_4">
        <w:r>
          <w:rPr>
            <w:rFonts w:ascii="Arial" w:hAnsi="Arial"/>
            <w:color w:val="000000"/>
            <w:sz w:val="18"/>
          </w:rPr>
          <w:t>N.7.3.3.3.4. Store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3_4">
        <w:r>
          <w:fldChar w:fldCharType="begin"/>
        </w:r>
        <w:r>
          <w:rPr>
            <w:rFonts w:ascii="Arial" w:hAnsi="Arial"/>
            <w:color w:val="000000"/>
            <w:sz w:val="18"/>
          </w:rPr>
          <w:instrText>PAGEREF sect_N_7_3_3_3_4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3_5">
        <w:r>
          <w:rPr>
            <w:rFonts w:ascii="Arial" w:hAnsi="Arial"/>
            <w:color w:val="000000"/>
            <w:sz w:val="18"/>
          </w:rPr>
          <w:t>N.7.3.3.3.5. Search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3_5">
        <w:r>
          <w:fldChar w:fldCharType="begin"/>
        </w:r>
        <w:r>
          <w:rPr>
            <w:rFonts w:ascii="Arial" w:hAnsi="Arial"/>
            <w:color w:val="000000"/>
            <w:sz w:val="18"/>
          </w:rPr>
          <w:instrText>PAGEREF sect_N_7_3_3_3_5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3_6">
        <w:r>
          <w:rPr>
            <w:rFonts w:ascii="Arial" w:hAnsi="Arial"/>
            <w:color w:val="000000"/>
            <w:sz w:val="18"/>
          </w:rPr>
          <w:t>N.7.3.3.3.6. Search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3_6">
        <w:r>
          <w:fldChar w:fldCharType="begin"/>
        </w:r>
        <w:r>
          <w:rPr>
            <w:rFonts w:ascii="Arial" w:hAnsi="Arial"/>
            <w:color w:val="000000"/>
            <w:sz w:val="18"/>
          </w:rPr>
          <w:instrText>PAGEREF sect_N_7_3_3_3_6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7_3_3_4">
        <w:r>
          <w:rPr>
            <w:rFonts w:ascii="Arial" w:hAnsi="Arial"/>
            <w:color w:val="000000"/>
            <w:sz w:val="18"/>
          </w:rPr>
          <w:t>N.7.3.3.4. Worklist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
        <w:r>
          <w:fldChar w:fldCharType="begin"/>
        </w:r>
        <w:r>
          <w:rPr>
            <w:rFonts w:ascii="Arial" w:hAnsi="Arial"/>
            <w:color w:val="000000"/>
            <w:sz w:val="18"/>
          </w:rPr>
          <w:instrText>PAGEREF sect_N_7_3_3_4</w:instrText>
        </w:r>
        <w:r>
          <w:fldChar w:fldCharType="separate"/>
        </w:r>
        <w:r>
          <w:rPr>
            <w:rFonts w:ascii="Arial" w:hAnsi="Arial"/>
            <w:color w:val="000000"/>
            <w:sz w:val="18"/>
          </w:rPr>
          <w:t>0</w:t>
        </w:r>
        <w:r>
          <w:fldChar w:fldCharType="end"/>
        </w:r>
      </w:hyperlink>
    </w:p>
    <w:bookmarkStart w:id="110" w:name="toc_PS3_2_sect_N_7_3_3_4"/>
    <w:p>
      <w:pPr>
        <w:tabs>
          <w:tab w:val="left" w:pos="5700" w:leader="dot"/>
        </w:tabs>
        <w:spacing w:before="0" w:after="0" w:line="240" w:lineRule="auto"/>
        <w:ind w:left="1200" w:right="240" w:firstLine="0"/>
      </w:pPr>
      <w:hyperlink w:anchor="sect_N_7_3_3_4_1">
        <w:r>
          <w:rPr>
            <w:rFonts w:ascii="Arial" w:hAnsi="Arial"/>
            <w:color w:val="000000"/>
            <w:sz w:val="18"/>
          </w:rPr>
          <w:t>N.7.3.3.4.1. Create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1">
        <w:r>
          <w:fldChar w:fldCharType="begin"/>
        </w:r>
        <w:r>
          <w:rPr>
            <w:rFonts w:ascii="Arial" w:hAnsi="Arial"/>
            <w:color w:val="000000"/>
            <w:sz w:val="18"/>
          </w:rPr>
          <w:instrText>PAGEREF sect_N_7_3_3_4_1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N_7_3_3_4_2">
        <w:r>
          <w:rPr>
            <w:rFonts w:ascii="Arial" w:hAnsi="Arial"/>
            <w:color w:val="000000"/>
            <w:sz w:val="18"/>
          </w:rPr>
          <w:t>N.7.3.3.4.2. Create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2">
        <w:r>
          <w:fldChar w:fldCharType="begin"/>
        </w:r>
        <w:r>
          <w:rPr>
            <w:rFonts w:ascii="Arial" w:hAnsi="Arial"/>
            <w:color w:val="000000"/>
            <w:sz w:val="18"/>
          </w:rPr>
          <w:instrText>PAGEREF sect_N_7_3_3_4_2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4_3">
        <w:r>
          <w:rPr>
            <w:rFonts w:ascii="Arial" w:hAnsi="Arial"/>
            <w:color w:val="000000"/>
            <w:sz w:val="18"/>
          </w:rPr>
          <w:t>N.7.3.3.4.3. Retrieve Workitem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3">
        <w:r>
          <w:fldChar w:fldCharType="begin"/>
        </w:r>
        <w:r>
          <w:rPr>
            <w:rFonts w:ascii="Arial" w:hAnsi="Arial"/>
            <w:color w:val="000000"/>
            <w:sz w:val="18"/>
          </w:rPr>
          <w:instrText>PAGEREF sect_N_7_3_3_4_3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4_4">
        <w:r>
          <w:rPr>
            <w:rFonts w:ascii="Arial" w:hAnsi="Arial"/>
            <w:color w:val="000000"/>
            <w:sz w:val="18"/>
          </w:rPr>
          <w:t>N.7.3.3.4.4. Retrieve Workitem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4">
        <w:r>
          <w:fldChar w:fldCharType="begin"/>
        </w:r>
        <w:r>
          <w:rPr>
            <w:rFonts w:ascii="Arial" w:hAnsi="Arial"/>
            <w:color w:val="000000"/>
            <w:sz w:val="18"/>
          </w:rPr>
          <w:instrText>PAGEREF sect_N_7_3_3_4_4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4_5">
        <w:r>
          <w:rPr>
            <w:rFonts w:ascii="Arial" w:hAnsi="Arial"/>
            <w:color w:val="000000"/>
            <w:sz w:val="18"/>
          </w:rPr>
          <w:t>N.7.3.3.4.5. Update Workitem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5">
        <w:r>
          <w:fldChar w:fldCharType="begin"/>
        </w:r>
        <w:r>
          <w:rPr>
            <w:rFonts w:ascii="Arial" w:hAnsi="Arial"/>
            <w:color w:val="000000"/>
            <w:sz w:val="18"/>
          </w:rPr>
          <w:instrText>PAGEREF sect_N_7_3_3_4_5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4_6">
        <w:r>
          <w:rPr>
            <w:rFonts w:ascii="Arial" w:hAnsi="Arial"/>
            <w:color w:val="000000"/>
            <w:sz w:val="18"/>
          </w:rPr>
          <w:t>N.7.3.3.4.6. Update Workitem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6">
        <w:r>
          <w:fldChar w:fldCharType="begin"/>
        </w:r>
        <w:r>
          <w:rPr>
            <w:rFonts w:ascii="Arial" w:hAnsi="Arial"/>
            <w:color w:val="000000"/>
            <w:sz w:val="18"/>
          </w:rPr>
          <w:instrText>PAGEREF sect_N_7_3_3_4_6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4_7">
        <w:r>
          <w:rPr>
            <w:rFonts w:ascii="Arial" w:hAnsi="Arial"/>
            <w:color w:val="000000"/>
            <w:sz w:val="18"/>
          </w:rPr>
          <w:t>N.7.3.3.4.7. Change Workitem State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7">
        <w:r>
          <w:fldChar w:fldCharType="begin"/>
        </w:r>
        <w:r>
          <w:rPr>
            <w:rFonts w:ascii="Arial" w:hAnsi="Arial"/>
            <w:color w:val="000000"/>
            <w:sz w:val="18"/>
          </w:rPr>
          <w:instrText>PAGEREF sect_N_7_3_3_4_7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4_8">
        <w:r>
          <w:rPr>
            <w:rFonts w:ascii="Arial" w:hAnsi="Arial"/>
            <w:color w:val="000000"/>
            <w:sz w:val="18"/>
          </w:rPr>
          <w:t>N.7.3.3.4.8. Change Workitem State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8">
        <w:r>
          <w:fldChar w:fldCharType="begin"/>
        </w:r>
        <w:r>
          <w:rPr>
            <w:rFonts w:ascii="Arial" w:hAnsi="Arial"/>
            <w:color w:val="000000"/>
            <w:sz w:val="18"/>
          </w:rPr>
          <w:instrText>PAGEREF sect_N_7_3_3_4_8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4_9">
        <w:r>
          <w:rPr>
            <w:rFonts w:ascii="Arial" w:hAnsi="Arial"/>
            <w:color w:val="000000"/>
            <w:sz w:val="18"/>
          </w:rPr>
          <w:t>N.7.3.3.4.9. Request Cancellation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9">
        <w:r>
          <w:fldChar w:fldCharType="begin"/>
        </w:r>
        <w:r>
          <w:rPr>
            <w:rFonts w:ascii="Arial" w:hAnsi="Arial"/>
            <w:color w:val="000000"/>
            <w:sz w:val="18"/>
          </w:rPr>
          <w:instrText>PAGEREF sect_N_7_3_3_4_9</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4_10">
        <w:r>
          <w:rPr>
            <w:rFonts w:ascii="Arial" w:hAnsi="Arial"/>
            <w:color w:val="000000"/>
            <w:sz w:val="18"/>
          </w:rPr>
          <w:t>N.7.3.3.4.10. Request Cancellation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10">
        <w:r>
          <w:fldChar w:fldCharType="begin"/>
        </w:r>
        <w:r>
          <w:rPr>
            <w:rFonts w:ascii="Arial" w:hAnsi="Arial"/>
            <w:color w:val="000000"/>
            <w:sz w:val="18"/>
          </w:rPr>
          <w:instrText>PAGEREF sect_N_7_3_3_4_10</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4_11">
        <w:r>
          <w:rPr>
            <w:rFonts w:ascii="Arial" w:hAnsi="Arial"/>
            <w:color w:val="000000"/>
            <w:sz w:val="18"/>
          </w:rPr>
          <w:t>N.7.3.3.4.11. Search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11">
        <w:r>
          <w:fldChar w:fldCharType="begin"/>
        </w:r>
        <w:r>
          <w:rPr>
            <w:rFonts w:ascii="Arial" w:hAnsi="Arial"/>
            <w:color w:val="000000"/>
            <w:sz w:val="18"/>
          </w:rPr>
          <w:instrText>PAGEREF sect_N_7_3_3_4_11</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4_12">
        <w:r>
          <w:rPr>
            <w:rFonts w:ascii="Arial" w:hAnsi="Arial"/>
            <w:color w:val="000000"/>
            <w:sz w:val="18"/>
          </w:rPr>
          <w:t>N.7.3.3.4.12. Search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12">
        <w:r>
          <w:fldChar w:fldCharType="begin"/>
        </w:r>
        <w:r>
          <w:rPr>
            <w:rFonts w:ascii="Arial" w:hAnsi="Arial"/>
            <w:color w:val="000000"/>
            <w:sz w:val="18"/>
          </w:rPr>
          <w:instrText>PAGEREF sect_N_7_3_3_4_12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4_13">
        <w:r>
          <w:rPr>
            <w:rFonts w:ascii="Arial" w:hAnsi="Arial"/>
            <w:color w:val="000000"/>
            <w:sz w:val="18"/>
          </w:rPr>
          <w:t>N.7.3.3.4.13. Subscribe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13">
        <w:r>
          <w:fldChar w:fldCharType="begin"/>
        </w:r>
        <w:r>
          <w:rPr>
            <w:rFonts w:ascii="Arial" w:hAnsi="Arial"/>
            <w:color w:val="000000"/>
            <w:sz w:val="18"/>
          </w:rPr>
          <w:instrText>PAGEREF sect_N_7_3_3_4_13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4_14">
        <w:r>
          <w:rPr>
            <w:rFonts w:ascii="Arial" w:hAnsi="Arial"/>
            <w:color w:val="000000"/>
            <w:sz w:val="18"/>
          </w:rPr>
          <w:t>N.7.3.3.4.14. Subscribe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14">
        <w:r>
          <w:fldChar w:fldCharType="begin"/>
        </w:r>
        <w:r>
          <w:rPr>
            <w:rFonts w:ascii="Arial" w:hAnsi="Arial"/>
            <w:color w:val="000000"/>
            <w:sz w:val="18"/>
          </w:rPr>
          <w:instrText>PAGEREF sect_N_7_3_3_4_14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4_15">
        <w:r>
          <w:rPr>
            <w:rFonts w:ascii="Arial" w:hAnsi="Arial"/>
            <w:color w:val="000000"/>
            <w:sz w:val="18"/>
          </w:rPr>
          <w:t>N.7.3.3.4.15. Unsubscribe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15">
        <w:r>
          <w:fldChar w:fldCharType="begin"/>
        </w:r>
        <w:r>
          <w:rPr>
            <w:rFonts w:ascii="Arial" w:hAnsi="Arial"/>
            <w:color w:val="000000"/>
            <w:sz w:val="18"/>
          </w:rPr>
          <w:instrText>PAGEREF sect_N_7_3_3_4_15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4_16">
        <w:r>
          <w:rPr>
            <w:rFonts w:ascii="Arial" w:hAnsi="Arial"/>
            <w:color w:val="000000"/>
            <w:sz w:val="18"/>
          </w:rPr>
          <w:t>N.7.3.3.4.16. Unsubscribe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16">
        <w:r>
          <w:fldChar w:fldCharType="begin"/>
        </w:r>
        <w:r>
          <w:rPr>
            <w:rFonts w:ascii="Arial" w:hAnsi="Arial"/>
            <w:color w:val="000000"/>
            <w:sz w:val="18"/>
          </w:rPr>
          <w:instrText>PAGEREF sect_N_7_3_3_4_16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4_17">
        <w:r>
          <w:rPr>
            <w:rFonts w:ascii="Arial" w:hAnsi="Arial"/>
            <w:color w:val="000000"/>
            <w:sz w:val="18"/>
          </w:rPr>
          <w:t>N.7.3.3.4.17. Suspend Global Subscription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17">
        <w:r>
          <w:fldChar w:fldCharType="begin"/>
        </w:r>
        <w:r>
          <w:rPr>
            <w:rFonts w:ascii="Arial" w:hAnsi="Arial"/>
            <w:color w:val="000000"/>
            <w:sz w:val="18"/>
          </w:rPr>
          <w:instrText>PAGEREF sect_N_7_3_3_4_17</w:instrText>
        </w:r>
        <w:r>
          <w:fldChar w:fldCharType="separate"/>
        </w:r>
        <w:r>
          <w:rPr>
            <w:rFonts w:ascii="Arial" w:hAnsi="Arial"/>
            <w:color w:val="000000"/>
            <w:sz w:val="18"/>
          </w:rPr>
          <w:t>0</w:t>
        </w:r>
        <w:r>
          <w:fldChar w:fldCharType="end"/>
        </w:r>
      </w:hyperlink>
    </w:p>
    <w:bookmarkStart w:id="111" w:name="toc_PS3_2_sect_N_7_3_3_4_17"/>
    <w:p>
      <w:pPr>
        <w:tabs>
          <w:tab w:val="left" w:pos="5820" w:leader="dot"/>
        </w:tabs>
        <w:spacing w:before="0" w:after="0" w:line="240" w:lineRule="auto"/>
        <w:ind w:left="1440" w:right="240" w:firstLine="0"/>
      </w:pPr>
      <w:hyperlink w:anchor="sect_N_7_3_3_4_18">
        <w:r>
          <w:rPr>
            <w:rFonts w:ascii="Arial" w:hAnsi="Arial"/>
            <w:color w:val="000000"/>
            <w:sz w:val="18"/>
          </w:rPr>
          <w:t>N.7.3.3.4.18. Suspend Global Subscription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4_18">
        <w:r>
          <w:fldChar w:fldCharType="begin"/>
        </w:r>
        <w:r>
          <w:rPr>
            <w:rFonts w:ascii="Arial" w:hAnsi="Arial"/>
            <w:color w:val="000000"/>
            <w:sz w:val="18"/>
          </w:rPr>
          <w:instrText>PAGEREF sect_N_7_3_3_4_18</w:instrText>
        </w:r>
        <w:r>
          <w:fldChar w:fldCharType="separate"/>
        </w:r>
        <w:r>
          <w:rPr>
            <w:rFonts w:ascii="Arial" w:hAnsi="Arial"/>
            <w:color w:val="000000"/>
            <w:sz w:val="18"/>
          </w:rPr>
          <w:t>0</w:t>
        </w:r>
        <w:r>
          <w:fldChar w:fldCharType="end"/>
        </w:r>
      </w:hyperlink>
    </w:p>
    <w:bookmarkEnd w:id="111"/>
    <w:p>
      <w:pPr>
        <w:tabs>
          <w:tab w:val="left" w:pos="5580" w:leader="dot"/>
        </w:tabs>
        <w:spacing w:before="0" w:after="0" w:line="240" w:lineRule="auto"/>
        <w:ind w:left="960" w:right="240" w:firstLine="0"/>
      </w:pPr>
      <w:hyperlink w:anchor="sect_N_7_3_3_5">
        <w:r>
          <w:rPr>
            <w:rFonts w:ascii="Arial" w:hAnsi="Arial"/>
            <w:color w:val="000000"/>
            <w:sz w:val="18"/>
          </w:rPr>
          <w:t>N.7.3.3.5. Non-Patient Instance Web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5">
        <w:r>
          <w:fldChar w:fldCharType="begin"/>
        </w:r>
        <w:r>
          <w:rPr>
            <w:rFonts w:ascii="Arial" w:hAnsi="Arial"/>
            <w:color w:val="000000"/>
            <w:sz w:val="18"/>
          </w:rPr>
          <w:instrText>PAGEREF sect_N_7_3_3_5</w:instrText>
        </w:r>
        <w:r>
          <w:fldChar w:fldCharType="separate"/>
        </w:r>
        <w:r>
          <w:rPr>
            <w:rFonts w:ascii="Arial" w:hAnsi="Arial"/>
            <w:color w:val="000000"/>
            <w:sz w:val="18"/>
          </w:rPr>
          <w:t>0</w:t>
        </w:r>
        <w:r>
          <w:fldChar w:fldCharType="end"/>
        </w:r>
      </w:hyperlink>
    </w:p>
    <w:bookmarkStart w:id="112" w:name="toc_PS3_2_sect_N_7_3_3_5"/>
    <w:p>
      <w:pPr>
        <w:tabs>
          <w:tab w:val="left" w:pos="5700" w:leader="dot"/>
        </w:tabs>
        <w:spacing w:before="0" w:after="0" w:line="240" w:lineRule="auto"/>
        <w:ind w:left="1200" w:right="240" w:firstLine="0"/>
      </w:pPr>
      <w:hyperlink w:anchor="sect_N_7_3_3_5_1">
        <w:r>
          <w:rPr>
            <w:rFonts w:ascii="Arial" w:hAnsi="Arial"/>
            <w:color w:val="000000"/>
            <w:sz w:val="18"/>
          </w:rPr>
          <w:t>N.7.3.3.5.1. Retrieve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5_1">
        <w:r>
          <w:fldChar w:fldCharType="begin"/>
        </w:r>
        <w:r>
          <w:rPr>
            <w:rFonts w:ascii="Arial" w:hAnsi="Arial"/>
            <w:color w:val="000000"/>
            <w:sz w:val="18"/>
          </w:rPr>
          <w:instrText>PAGEREF sect_N_7_3_3_5_1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N_7_3_3_5_2">
        <w:r>
          <w:rPr>
            <w:rFonts w:ascii="Arial" w:hAnsi="Arial"/>
            <w:color w:val="000000"/>
            <w:sz w:val="18"/>
          </w:rPr>
          <w:t>N.7.3.3.5.2. Retrieve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5_2">
        <w:r>
          <w:fldChar w:fldCharType="begin"/>
        </w:r>
        <w:r>
          <w:rPr>
            <w:rFonts w:ascii="Arial" w:hAnsi="Arial"/>
            <w:color w:val="000000"/>
            <w:sz w:val="18"/>
          </w:rPr>
          <w:instrText>PAGEREF sect_N_7_3_3_5_2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5_3">
        <w:r>
          <w:rPr>
            <w:rFonts w:ascii="Arial" w:hAnsi="Arial"/>
            <w:color w:val="000000"/>
            <w:sz w:val="18"/>
          </w:rPr>
          <w:t>N.7.3.3.5.3. Store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5_3">
        <w:r>
          <w:fldChar w:fldCharType="begin"/>
        </w:r>
        <w:r>
          <w:rPr>
            <w:rFonts w:ascii="Arial" w:hAnsi="Arial"/>
            <w:color w:val="000000"/>
            <w:sz w:val="18"/>
          </w:rPr>
          <w:instrText>PAGEREF sect_N_7_3_3_5_3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5_4">
        <w:r>
          <w:rPr>
            <w:rFonts w:ascii="Arial" w:hAnsi="Arial"/>
            <w:color w:val="000000"/>
            <w:sz w:val="18"/>
          </w:rPr>
          <w:t>N.7.3.3.5.4. Store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5_4">
        <w:r>
          <w:fldChar w:fldCharType="begin"/>
        </w:r>
        <w:r>
          <w:rPr>
            <w:rFonts w:ascii="Arial" w:hAnsi="Arial"/>
            <w:color w:val="000000"/>
            <w:sz w:val="18"/>
          </w:rPr>
          <w:instrText>PAGEREF sect_N_7_3_3_5_4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5_5">
        <w:r>
          <w:rPr>
            <w:rFonts w:ascii="Arial" w:hAnsi="Arial"/>
            <w:color w:val="000000"/>
            <w:sz w:val="18"/>
          </w:rPr>
          <w:t>N.7.3.3.5.5. Search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5_5">
        <w:r>
          <w:fldChar w:fldCharType="begin"/>
        </w:r>
        <w:r>
          <w:rPr>
            <w:rFonts w:ascii="Arial" w:hAnsi="Arial"/>
            <w:color w:val="000000"/>
            <w:sz w:val="18"/>
          </w:rPr>
          <w:instrText>PAGEREF sect_N_7_3_3_5_5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5_6">
        <w:r>
          <w:rPr>
            <w:rFonts w:ascii="Arial" w:hAnsi="Arial"/>
            <w:color w:val="000000"/>
            <w:sz w:val="18"/>
          </w:rPr>
          <w:t>N.7.3.3.5.6. Search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5_6">
        <w:r>
          <w:fldChar w:fldCharType="begin"/>
        </w:r>
        <w:r>
          <w:rPr>
            <w:rFonts w:ascii="Arial" w:hAnsi="Arial"/>
            <w:color w:val="000000"/>
            <w:sz w:val="18"/>
          </w:rPr>
          <w:instrText>PAGEREF sect_N_7_3_3_5_6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N_7_3_3_6">
        <w:r>
          <w:rPr>
            <w:rFonts w:ascii="Arial" w:hAnsi="Arial"/>
            <w:color w:val="000000"/>
            <w:sz w:val="18"/>
          </w:rPr>
          <w:t>N.7.3.3.6. Storage Commitment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6">
        <w:r>
          <w:fldChar w:fldCharType="begin"/>
        </w:r>
        <w:r>
          <w:rPr>
            <w:rFonts w:ascii="Arial" w:hAnsi="Arial"/>
            <w:color w:val="000000"/>
            <w:sz w:val="18"/>
          </w:rPr>
          <w:instrText>PAGEREF sect_N_7_3_3_6</w:instrText>
        </w:r>
        <w:r>
          <w:fldChar w:fldCharType="separate"/>
        </w:r>
        <w:r>
          <w:rPr>
            <w:rFonts w:ascii="Arial" w:hAnsi="Arial"/>
            <w:color w:val="000000"/>
            <w:sz w:val="18"/>
          </w:rPr>
          <w:t>0</w:t>
        </w:r>
        <w:r>
          <w:fldChar w:fldCharType="end"/>
        </w:r>
      </w:hyperlink>
    </w:p>
    <w:bookmarkStart w:id="113" w:name="toc_PS3_2_sect_N_7_3_3_6"/>
    <w:p>
      <w:pPr>
        <w:tabs>
          <w:tab w:val="left" w:pos="5700" w:leader="dot"/>
        </w:tabs>
        <w:spacing w:before="0" w:after="0" w:line="240" w:lineRule="auto"/>
        <w:ind w:left="1200" w:right="240" w:firstLine="0"/>
      </w:pPr>
      <w:hyperlink w:anchor="sect_N_7_3_3_6_1">
        <w:r>
          <w:rPr>
            <w:rFonts w:ascii="Arial" w:hAnsi="Arial"/>
            <w:color w:val="000000"/>
            <w:sz w:val="18"/>
          </w:rPr>
          <w:t>N.7.3.3.6.1. Request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6_1">
        <w:r>
          <w:fldChar w:fldCharType="begin"/>
        </w:r>
        <w:r>
          <w:rPr>
            <w:rFonts w:ascii="Arial" w:hAnsi="Arial"/>
            <w:color w:val="000000"/>
            <w:sz w:val="18"/>
          </w:rPr>
          <w:instrText>PAGEREF sect_N_7_3_3_6_1</w:instrText>
        </w:r>
        <w:r>
          <w:fldChar w:fldCharType="separate"/>
        </w:r>
        <w:r>
          <w:rPr>
            <w:rFonts w:ascii="Arial" w:hAnsi="Arial"/>
            <w:color w:val="000000"/>
            <w:sz w:val="18"/>
          </w:rPr>
          <w:t>0</w:t>
        </w:r>
        <w:r>
          <w:fldChar w:fldCharType="end"/>
        </w:r>
      </w:hyperlink>
    </w:p>
    <w:bookmarkEnd w:id="113"/>
    <w:p>
      <w:pPr>
        <w:tabs>
          <w:tab w:val="left" w:pos="5700" w:leader="dot"/>
        </w:tabs>
        <w:spacing w:before="0" w:after="0" w:line="240" w:lineRule="auto"/>
        <w:ind w:left="1200" w:right="240" w:firstLine="0"/>
      </w:pPr>
      <w:hyperlink w:anchor="sect_N_7_3_3_6_2">
        <w:r>
          <w:rPr>
            <w:rFonts w:ascii="Arial" w:hAnsi="Arial"/>
            <w:color w:val="000000"/>
            <w:sz w:val="18"/>
          </w:rPr>
          <w:t>N.7.3.3.6.2. Request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6_2">
        <w:r>
          <w:fldChar w:fldCharType="begin"/>
        </w:r>
        <w:r>
          <w:rPr>
            <w:rFonts w:ascii="Arial" w:hAnsi="Arial"/>
            <w:color w:val="000000"/>
            <w:sz w:val="18"/>
          </w:rPr>
          <w:instrText>PAGEREF sect_N_7_3_3_6_2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6_3">
        <w:r>
          <w:rPr>
            <w:rFonts w:ascii="Arial" w:hAnsi="Arial"/>
            <w:color w:val="000000"/>
            <w:sz w:val="18"/>
          </w:rPr>
          <w:t>N.7.3.3.6.3. Result Check Transaction As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6_3">
        <w:r>
          <w:fldChar w:fldCharType="begin"/>
        </w:r>
        <w:r>
          <w:rPr>
            <w:rFonts w:ascii="Arial" w:hAnsi="Arial"/>
            <w:color w:val="000000"/>
            <w:sz w:val="18"/>
          </w:rPr>
          <w:instrText>PAGEREF sect_N_7_3_3_6_3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N_7_3_3_6_4">
        <w:r>
          <w:rPr>
            <w:rFonts w:ascii="Arial" w:hAnsi="Arial"/>
            <w:color w:val="000000"/>
            <w:sz w:val="18"/>
          </w:rPr>
          <w:t>N.7.3.3.6.4. Result Check Transaction As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7_3_3_6_4">
        <w:r>
          <w:fldChar w:fldCharType="begin"/>
        </w:r>
        <w:r>
          <w:rPr>
            <w:rFonts w:ascii="Arial" w:hAnsi="Arial"/>
            <w:color w:val="000000"/>
            <w:sz w:val="18"/>
          </w:rPr>
          <w:instrText>PAGEREF sect_N_7_3_3_6_4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8">
        <w:r>
          <w:rPr>
            <w:rFonts w:ascii="Arial" w:hAnsi="Arial"/>
            <w:color w:val="000000"/>
            <w:sz w:val="18"/>
          </w:rPr>
          <w:t>N.8.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
        <w:r>
          <w:fldChar w:fldCharType="begin"/>
        </w:r>
        <w:r>
          <w:rPr>
            <w:rFonts w:ascii="Arial" w:hAnsi="Arial"/>
            <w:color w:val="000000"/>
            <w:sz w:val="18"/>
          </w:rPr>
          <w:instrText>PAGEREF sect_N_8</w:instrText>
        </w:r>
        <w:r>
          <w:fldChar w:fldCharType="separate"/>
        </w:r>
        <w:r>
          <w:rPr>
            <w:rFonts w:ascii="Arial" w:hAnsi="Arial"/>
            <w:color w:val="000000"/>
            <w:sz w:val="18"/>
          </w:rPr>
          <w:t>0</w:t>
        </w:r>
        <w:r>
          <w:fldChar w:fldCharType="end"/>
        </w:r>
      </w:hyperlink>
    </w:p>
    <w:bookmarkStart w:id="114" w:name="toc_PS3_2_sect_N_8"/>
    <w:p>
      <w:pPr>
        <w:tabs>
          <w:tab w:val="left" w:pos="5340" w:leader="dot"/>
        </w:tabs>
        <w:spacing w:before="0" w:after="0" w:line="240" w:lineRule="auto"/>
        <w:ind w:left="480" w:right="240" w:firstLine="0"/>
      </w:pPr>
      <w:hyperlink w:anchor="sect_N_8_1">
        <w:r>
          <w:rPr>
            <w:rFonts w:ascii="Arial" w:hAnsi="Arial"/>
            <w:color w:val="000000"/>
            <w:sz w:val="18"/>
          </w:rPr>
          <w:t>N.8.1.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1">
        <w:r>
          <w:fldChar w:fldCharType="begin"/>
        </w:r>
        <w:r>
          <w:rPr>
            <w:rFonts w:ascii="Arial" w:hAnsi="Arial"/>
            <w:color w:val="000000"/>
            <w:sz w:val="18"/>
          </w:rPr>
          <w:instrText>PAGEREF sect_N_8_1</w:instrText>
        </w:r>
        <w:r>
          <w:fldChar w:fldCharType="separate"/>
        </w:r>
        <w:r>
          <w:rPr>
            <w:rFonts w:ascii="Arial" w:hAnsi="Arial"/>
            <w:color w:val="000000"/>
            <w:sz w:val="18"/>
          </w:rPr>
          <w:t>0</w:t>
        </w:r>
        <w:r>
          <w:fldChar w:fldCharType="end"/>
        </w:r>
      </w:hyperlink>
    </w:p>
    <w:bookmarkEnd w:id="114"/>
    <w:p>
      <w:pPr>
        <w:tabs>
          <w:tab w:val="left" w:pos="5340" w:leader="dot"/>
        </w:tabs>
        <w:spacing w:before="0" w:after="0" w:line="240" w:lineRule="auto"/>
        <w:ind w:left="480" w:right="240" w:firstLine="0"/>
      </w:pPr>
      <w:hyperlink w:anchor="sect_N_8_2">
        <w:r>
          <w:rPr>
            <w:rFonts w:ascii="Arial" w:hAnsi="Arial"/>
            <w:color w:val="000000"/>
            <w:sz w:val="18"/>
          </w:rPr>
          <w:t>N.8.2. External Network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2">
        <w:r>
          <w:fldChar w:fldCharType="begin"/>
        </w:r>
        <w:r>
          <w:rPr>
            <w:rFonts w:ascii="Arial" w:hAnsi="Arial"/>
            <w:color w:val="000000"/>
            <w:sz w:val="18"/>
          </w:rPr>
          <w:instrText>PAGEREF sect_N_8_2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8_3">
        <w:r>
          <w:rPr>
            <w:rFonts w:ascii="Arial" w:hAnsi="Arial"/>
            <w:color w:val="000000"/>
            <w:sz w:val="18"/>
          </w:rPr>
          <w:t>N.8.3. TCP Port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3">
        <w:r>
          <w:fldChar w:fldCharType="begin"/>
        </w:r>
        <w:r>
          <w:rPr>
            <w:rFonts w:ascii="Arial" w:hAnsi="Arial"/>
            <w:color w:val="000000"/>
            <w:sz w:val="18"/>
          </w:rPr>
          <w:instrText>PAGEREF sect_N_8_3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8_4">
        <w:r>
          <w:rPr>
            <w:rFonts w:ascii="Arial" w:hAnsi="Arial"/>
            <w:color w:val="000000"/>
            <w:sz w:val="18"/>
          </w:rPr>
          <w:t>N.8.4. DICOM Security Profiles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4">
        <w:r>
          <w:fldChar w:fldCharType="begin"/>
        </w:r>
        <w:r>
          <w:rPr>
            <w:rFonts w:ascii="Arial" w:hAnsi="Arial"/>
            <w:color w:val="000000"/>
            <w:sz w:val="18"/>
          </w:rPr>
          <w:instrText>PAGEREF sect_N_8_4</w:instrText>
        </w:r>
        <w:r>
          <w:fldChar w:fldCharType="separate"/>
        </w:r>
        <w:r>
          <w:rPr>
            <w:rFonts w:ascii="Arial" w:hAnsi="Arial"/>
            <w:color w:val="000000"/>
            <w:sz w:val="18"/>
          </w:rPr>
          <w:t>0</w:t>
        </w:r>
        <w:r>
          <w:fldChar w:fldCharType="end"/>
        </w:r>
      </w:hyperlink>
    </w:p>
    <w:bookmarkStart w:id="115" w:name="toc_PS3_2_sect_N_8_4"/>
    <w:p>
      <w:pPr>
        <w:tabs>
          <w:tab w:val="left" w:pos="5460" w:leader="dot"/>
        </w:tabs>
        <w:spacing w:before="0" w:after="0" w:line="240" w:lineRule="auto"/>
        <w:ind w:left="720" w:right="240" w:firstLine="0"/>
      </w:pPr>
      <w:hyperlink w:anchor="sect_N_8_4_1">
        <w:r>
          <w:rPr>
            <w:rFonts w:ascii="Arial" w:hAnsi="Arial"/>
            <w:color w:val="000000"/>
            <w:sz w:val="18"/>
          </w:rPr>
          <w:t>N.8.4.1. Secure Use and User Identity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4_1">
        <w:r>
          <w:fldChar w:fldCharType="begin"/>
        </w:r>
        <w:r>
          <w:rPr>
            <w:rFonts w:ascii="Arial" w:hAnsi="Arial"/>
            <w:color w:val="000000"/>
            <w:sz w:val="18"/>
          </w:rPr>
          <w:instrText>PAGEREF sect_N_8_4_1</w:instrText>
        </w:r>
        <w:r>
          <w:fldChar w:fldCharType="separate"/>
        </w:r>
        <w:r>
          <w:rPr>
            <w:rFonts w:ascii="Arial" w:hAnsi="Arial"/>
            <w:color w:val="000000"/>
            <w:sz w:val="18"/>
          </w:rPr>
          <w:t>0</w:t>
        </w:r>
        <w:r>
          <w:fldChar w:fldCharType="end"/>
        </w:r>
      </w:hyperlink>
    </w:p>
    <w:bookmarkEnd w:id="115"/>
    <w:p>
      <w:pPr>
        <w:tabs>
          <w:tab w:val="left" w:pos="5460" w:leader="dot"/>
        </w:tabs>
        <w:spacing w:before="0" w:after="0" w:line="240" w:lineRule="auto"/>
        <w:ind w:left="720" w:right="240" w:firstLine="0"/>
      </w:pPr>
      <w:hyperlink w:anchor="sect_N_8_4_2">
        <w:r>
          <w:rPr>
            <w:rFonts w:ascii="Arial" w:hAnsi="Arial"/>
            <w:color w:val="000000"/>
            <w:sz w:val="18"/>
          </w:rPr>
          <w:t>N.8.4.2. Secure Transport Connection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4_2">
        <w:r>
          <w:fldChar w:fldCharType="begin"/>
        </w:r>
        <w:r>
          <w:rPr>
            <w:rFonts w:ascii="Arial" w:hAnsi="Arial"/>
            <w:color w:val="000000"/>
            <w:sz w:val="18"/>
          </w:rPr>
          <w:instrText>PAGEREF sect_N_8_4_2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8_4_3">
        <w:r>
          <w:rPr>
            <w:rFonts w:ascii="Arial" w:hAnsi="Arial"/>
            <w:color w:val="000000"/>
            <w:sz w:val="18"/>
          </w:rPr>
          <w:t>N.8.4.3. Media Storage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4_3">
        <w:r>
          <w:fldChar w:fldCharType="begin"/>
        </w:r>
        <w:r>
          <w:rPr>
            <w:rFonts w:ascii="Arial" w:hAnsi="Arial"/>
            <w:color w:val="000000"/>
            <w:sz w:val="18"/>
          </w:rPr>
          <w:instrText>PAGEREF sect_N_8_4_3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8_4_4">
        <w:r>
          <w:rPr>
            <w:rFonts w:ascii="Arial" w:hAnsi="Arial"/>
            <w:color w:val="000000"/>
            <w:sz w:val="18"/>
          </w:rPr>
          <w:t>N.8.4.4. Attribute Confidentiality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4_4">
        <w:r>
          <w:fldChar w:fldCharType="begin"/>
        </w:r>
        <w:r>
          <w:rPr>
            <w:rFonts w:ascii="Arial" w:hAnsi="Arial"/>
            <w:color w:val="000000"/>
            <w:sz w:val="18"/>
          </w:rPr>
          <w:instrText>PAGEREF sect_N_8_4_4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8_4_5">
        <w:r>
          <w:rPr>
            <w:rFonts w:ascii="Arial" w:hAnsi="Arial"/>
            <w:color w:val="000000"/>
            <w:sz w:val="18"/>
          </w:rPr>
          <w:t>N.8.4.5. Digital Signature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4_5">
        <w:r>
          <w:fldChar w:fldCharType="begin"/>
        </w:r>
        <w:r>
          <w:rPr>
            <w:rFonts w:ascii="Arial" w:hAnsi="Arial"/>
            <w:color w:val="000000"/>
            <w:sz w:val="18"/>
          </w:rPr>
          <w:instrText>PAGEREF sect_N_8_4_5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8_4_6">
        <w:r>
          <w:rPr>
            <w:rFonts w:ascii="Arial" w:hAnsi="Arial"/>
            <w:color w:val="000000"/>
            <w:sz w:val="18"/>
          </w:rPr>
          <w:t>N.8.4.6. Additional DICOM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4_6">
        <w:r>
          <w:fldChar w:fldCharType="begin"/>
        </w:r>
        <w:r>
          <w:rPr>
            <w:rFonts w:ascii="Arial" w:hAnsi="Arial"/>
            <w:color w:val="000000"/>
            <w:sz w:val="18"/>
          </w:rPr>
          <w:instrText>PAGEREF sect_N_8_4_6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8_5">
        <w:r>
          <w:rPr>
            <w:rFonts w:ascii="Arial" w:hAnsi="Arial"/>
            <w:color w:val="000000"/>
            <w:sz w:val="18"/>
          </w:rPr>
          <w:t>N.8.5. User Identity Negotiation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5">
        <w:r>
          <w:fldChar w:fldCharType="begin"/>
        </w:r>
        <w:r>
          <w:rPr>
            <w:rFonts w:ascii="Arial" w:hAnsi="Arial"/>
            <w:color w:val="000000"/>
            <w:sz w:val="18"/>
          </w:rPr>
          <w:instrText>PAGEREF sect_N_8_5</w:instrText>
        </w:r>
        <w:r>
          <w:fldChar w:fldCharType="separate"/>
        </w:r>
        <w:r>
          <w:rPr>
            <w:rFonts w:ascii="Arial" w:hAnsi="Arial"/>
            <w:color w:val="000000"/>
            <w:sz w:val="18"/>
          </w:rPr>
          <w:t>0</w:t>
        </w:r>
        <w:r>
          <w:fldChar w:fldCharType="end"/>
        </w:r>
      </w:hyperlink>
    </w:p>
    <w:bookmarkStart w:id="116" w:name="toc_PS3_2_sect_N_8_5"/>
    <w:p>
      <w:pPr>
        <w:tabs>
          <w:tab w:val="left" w:pos="5460" w:leader="dot"/>
        </w:tabs>
        <w:spacing w:before="0" w:after="0" w:line="240" w:lineRule="auto"/>
        <w:ind w:left="720" w:right="240" w:firstLine="0"/>
      </w:pPr>
      <w:hyperlink w:anchor="sect_N_8_5_1">
        <w:r>
          <w:rPr>
            <w:rFonts w:ascii="Arial" w:hAnsi="Arial"/>
            <w:color w:val="000000"/>
            <w:sz w:val="18"/>
          </w:rPr>
          <w:t>N.8.5.1. Association Initiation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5_1">
        <w:r>
          <w:fldChar w:fldCharType="begin"/>
        </w:r>
        <w:r>
          <w:rPr>
            <w:rFonts w:ascii="Arial" w:hAnsi="Arial"/>
            <w:color w:val="000000"/>
            <w:sz w:val="18"/>
          </w:rPr>
          <w:instrText>PAGEREF sect_N_8_5_1</w:instrText>
        </w:r>
        <w:r>
          <w:fldChar w:fldCharType="separate"/>
        </w:r>
        <w:r>
          <w:rPr>
            <w:rFonts w:ascii="Arial" w:hAnsi="Arial"/>
            <w:color w:val="000000"/>
            <w:sz w:val="18"/>
          </w:rPr>
          <w:t>0</w:t>
        </w:r>
        <w:r>
          <w:fldChar w:fldCharType="end"/>
        </w:r>
      </w:hyperlink>
    </w:p>
    <w:bookmarkEnd w:id="116"/>
    <w:p>
      <w:pPr>
        <w:tabs>
          <w:tab w:val="left" w:pos="5460" w:leader="dot"/>
        </w:tabs>
        <w:spacing w:before="0" w:after="0" w:line="240" w:lineRule="auto"/>
        <w:ind w:left="720" w:right="240" w:firstLine="0"/>
      </w:pPr>
      <w:hyperlink w:anchor="sect_N_8_5_2">
        <w:r>
          <w:rPr>
            <w:rFonts w:ascii="Arial" w:hAnsi="Arial"/>
            <w:color w:val="000000"/>
            <w:sz w:val="18"/>
          </w:rPr>
          <w:t>N.8.5.2. Association Acceptance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5_2">
        <w:r>
          <w:fldChar w:fldCharType="begin"/>
        </w:r>
        <w:r>
          <w:rPr>
            <w:rFonts w:ascii="Arial" w:hAnsi="Arial"/>
            <w:color w:val="000000"/>
            <w:sz w:val="18"/>
          </w:rPr>
          <w:instrText>PAGEREF sect_N_8_5_2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8_6">
        <w:r>
          <w:rPr>
            <w:rFonts w:ascii="Arial" w:hAnsi="Arial"/>
            <w:color w:val="000000"/>
            <w:sz w:val="18"/>
          </w:rPr>
          <w:t>N.8.6. Web Services Security Features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6">
        <w:r>
          <w:fldChar w:fldCharType="begin"/>
        </w:r>
        <w:r>
          <w:rPr>
            <w:rFonts w:ascii="Arial" w:hAnsi="Arial"/>
            <w:color w:val="000000"/>
            <w:sz w:val="18"/>
          </w:rPr>
          <w:instrText>PAGEREF sect_N_8_6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8_7">
        <w:r>
          <w:rPr>
            <w:rFonts w:ascii="Arial" w:hAnsi="Arial"/>
            <w:color w:val="000000"/>
            <w:sz w:val="18"/>
          </w:rPr>
          <w:t>N.8.7. Other Security Features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7">
        <w:r>
          <w:fldChar w:fldCharType="begin"/>
        </w:r>
        <w:r>
          <w:rPr>
            <w:rFonts w:ascii="Arial" w:hAnsi="Arial"/>
            <w:color w:val="000000"/>
            <w:sz w:val="18"/>
          </w:rPr>
          <w:instrText>PAGEREF sect_N_8_7</w:instrText>
        </w:r>
        <w:r>
          <w:fldChar w:fldCharType="separate"/>
        </w:r>
        <w:r>
          <w:rPr>
            <w:rFonts w:ascii="Arial" w:hAnsi="Arial"/>
            <w:color w:val="000000"/>
            <w:sz w:val="18"/>
          </w:rPr>
          <w:t>0</w:t>
        </w:r>
        <w:r>
          <w:fldChar w:fldCharType="end"/>
        </w:r>
      </w:hyperlink>
    </w:p>
    <w:bookmarkStart w:id="117" w:name="toc_PS3_2_sect_N_8_7"/>
    <w:p>
      <w:pPr>
        <w:tabs>
          <w:tab w:val="left" w:pos="5460" w:leader="dot"/>
        </w:tabs>
        <w:spacing w:before="0" w:after="0" w:line="240" w:lineRule="auto"/>
        <w:ind w:left="720" w:right="240" w:firstLine="0"/>
      </w:pPr>
      <w:hyperlink w:anchor="sect_N_8_7_1">
        <w:r>
          <w:rPr>
            <w:rFonts w:ascii="Arial" w:hAnsi="Arial"/>
            <w:color w:val="000000"/>
            <w:sz w:val="18"/>
          </w:rPr>
          <w:t>N.8.7.1. Media Storage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7_1">
        <w:r>
          <w:fldChar w:fldCharType="begin"/>
        </w:r>
        <w:r>
          <w:rPr>
            <w:rFonts w:ascii="Arial" w:hAnsi="Arial"/>
            <w:color w:val="000000"/>
            <w:sz w:val="18"/>
          </w:rPr>
          <w:instrText>PAGEREF sect_N_8_7_1</w:instrText>
        </w:r>
        <w:r>
          <w:fldChar w:fldCharType="separate"/>
        </w:r>
        <w:r>
          <w:rPr>
            <w:rFonts w:ascii="Arial" w:hAnsi="Arial"/>
            <w:color w:val="000000"/>
            <w:sz w:val="18"/>
          </w:rPr>
          <w:t>0</w:t>
        </w:r>
        <w:r>
          <w:fldChar w:fldCharType="end"/>
        </w:r>
      </w:hyperlink>
    </w:p>
    <w:bookmarkEnd w:id="117"/>
    <w:p>
      <w:pPr>
        <w:tabs>
          <w:tab w:val="left" w:pos="5460" w:leader="dot"/>
        </w:tabs>
        <w:spacing w:before="0" w:after="0" w:line="240" w:lineRule="auto"/>
        <w:ind w:left="720" w:right="240" w:firstLine="0"/>
      </w:pPr>
      <w:hyperlink w:anchor="sect_N_8_7_2">
        <w:r>
          <w:rPr>
            <w:rFonts w:ascii="Arial" w:hAnsi="Arial"/>
            <w:color w:val="000000"/>
            <w:sz w:val="18"/>
          </w:rPr>
          <w:t>N.8.7.2. Network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7_2">
        <w:r>
          <w:fldChar w:fldCharType="begin"/>
        </w:r>
        <w:r>
          <w:rPr>
            <w:rFonts w:ascii="Arial" w:hAnsi="Arial"/>
            <w:color w:val="000000"/>
            <w:sz w:val="18"/>
          </w:rPr>
          <w:instrText>PAGEREF sect_N_8_7_2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8_7_3">
        <w:r>
          <w:rPr>
            <w:rFonts w:ascii="Arial" w:hAnsi="Arial"/>
            <w:color w:val="000000"/>
            <w:sz w:val="18"/>
          </w:rPr>
          <w:t>N.8.7.3. Other Security Features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8_7_3">
        <w:r>
          <w:fldChar w:fldCharType="begin"/>
        </w:r>
        <w:r>
          <w:rPr>
            <w:rFonts w:ascii="Arial" w:hAnsi="Arial"/>
            <w:color w:val="000000"/>
            <w:sz w:val="18"/>
          </w:rPr>
          <w:instrText>PAGEREF sect_N_8_7_3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idp105553569141759">
        <w:r>
          <w:rPr>
            <w:rFonts w:ascii="Arial" w:hAnsi="Arial"/>
            <w:color w:val="000000"/>
            <w:sz w:val="18"/>
          </w:rPr>
          <w:t>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idp105553569141759">
        <w:r>
          <w:fldChar w:fldCharType="begin"/>
        </w:r>
        <w:r>
          <w:rPr>
            <w:rFonts w:ascii="Arial" w:hAnsi="Arial"/>
            <w:color w:val="000000"/>
            <w:sz w:val="18"/>
          </w:rPr>
          <w:instrText>PAGEREF idp105553569141759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9">
        <w:r>
          <w:rPr>
            <w:rFonts w:ascii="Arial" w:hAnsi="Arial"/>
            <w:color w:val="000000"/>
            <w:sz w:val="18"/>
          </w:rPr>
          <w:t>N.9. A.A Information Object Definitions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
        <w:r>
          <w:fldChar w:fldCharType="begin"/>
        </w:r>
        <w:r>
          <w:rPr>
            <w:rFonts w:ascii="Arial" w:hAnsi="Arial"/>
            <w:color w:val="000000"/>
            <w:sz w:val="18"/>
          </w:rPr>
          <w:instrText>PAGEREF sect_N_9</w:instrText>
        </w:r>
        <w:r>
          <w:fldChar w:fldCharType="separate"/>
        </w:r>
        <w:r>
          <w:rPr>
            <w:rFonts w:ascii="Arial" w:hAnsi="Arial"/>
            <w:color w:val="000000"/>
            <w:sz w:val="18"/>
          </w:rPr>
          <w:t>0</w:t>
        </w:r>
        <w:r>
          <w:fldChar w:fldCharType="end"/>
        </w:r>
      </w:hyperlink>
    </w:p>
    <w:bookmarkStart w:id="118" w:name="toc_PS3_2_sect_N_9"/>
    <w:p>
      <w:pPr>
        <w:tabs>
          <w:tab w:val="left" w:pos="5340" w:leader="dot"/>
        </w:tabs>
        <w:spacing w:before="0" w:after="0" w:line="240" w:lineRule="auto"/>
        <w:ind w:left="480" w:right="240" w:firstLine="0"/>
      </w:pPr>
      <w:hyperlink w:anchor="sect_N_9_1">
        <w:r>
          <w:rPr>
            <w:rFonts w:ascii="Arial" w:hAnsi="Arial"/>
            <w:color w:val="000000"/>
            <w:sz w:val="18"/>
          </w:rPr>
          <w:t>N.9.1. A.A.1 Information Shared Across Multiple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1">
        <w:r>
          <w:fldChar w:fldCharType="begin"/>
        </w:r>
        <w:r>
          <w:rPr>
            <w:rFonts w:ascii="Arial" w:hAnsi="Arial"/>
            <w:color w:val="000000"/>
            <w:sz w:val="18"/>
          </w:rPr>
          <w:instrText>PAGEREF sect_N_9_1</w:instrText>
        </w:r>
        <w:r>
          <w:fldChar w:fldCharType="separate"/>
        </w:r>
        <w:r>
          <w:rPr>
            <w:rFonts w:ascii="Arial" w:hAnsi="Arial"/>
            <w:color w:val="000000"/>
            <w:sz w:val="18"/>
          </w:rPr>
          <w:t>0</w:t>
        </w:r>
        <w:r>
          <w:fldChar w:fldCharType="end"/>
        </w:r>
      </w:hyperlink>
    </w:p>
    <w:bookmarkEnd w:id="118"/>
    <w:bookmarkStart w:id="119" w:name="toc_PS3_2_sect_N_9_1"/>
    <w:p>
      <w:pPr>
        <w:tabs>
          <w:tab w:val="left" w:pos="5460" w:leader="dot"/>
        </w:tabs>
        <w:spacing w:before="0" w:after="0" w:line="240" w:lineRule="auto"/>
        <w:ind w:left="720" w:right="240" w:firstLine="0"/>
      </w:pPr>
      <w:hyperlink w:anchor="sect_N_9_1_1">
        <w:r>
          <w:rPr>
            <w:rFonts w:ascii="Arial" w:hAnsi="Arial"/>
            <w:color w:val="000000"/>
            <w:sz w:val="18"/>
          </w:rPr>
          <w:t>N.9.1.1. A.A.1.1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1_1">
        <w:r>
          <w:fldChar w:fldCharType="begin"/>
        </w:r>
        <w:r>
          <w:rPr>
            <w:rFonts w:ascii="Arial" w:hAnsi="Arial"/>
            <w:color w:val="000000"/>
            <w:sz w:val="18"/>
          </w:rPr>
          <w:instrText>PAGEREF sect_N_9_1_1</w:instrText>
        </w:r>
        <w:r>
          <w:fldChar w:fldCharType="separate"/>
        </w:r>
        <w:r>
          <w:rPr>
            <w:rFonts w:ascii="Arial" w:hAnsi="Arial"/>
            <w:color w:val="000000"/>
            <w:sz w:val="18"/>
          </w:rPr>
          <w:t>0</w:t>
        </w:r>
        <w:r>
          <w:fldChar w:fldCharType="end"/>
        </w:r>
      </w:hyperlink>
    </w:p>
    <w:bookmarkEnd w:id="119"/>
    <w:p>
      <w:pPr>
        <w:tabs>
          <w:tab w:val="left" w:pos="5460" w:leader="dot"/>
        </w:tabs>
        <w:spacing w:before="0" w:after="0" w:line="240" w:lineRule="auto"/>
        <w:ind w:left="720" w:right="240" w:firstLine="0"/>
      </w:pPr>
      <w:hyperlink w:anchor="sect_N_9_1_2">
        <w:r>
          <w:rPr>
            <w:rFonts w:ascii="Arial" w:hAnsi="Arial"/>
            <w:color w:val="000000"/>
            <w:sz w:val="18"/>
          </w:rPr>
          <w:t>N.9.1.2. A.A.1.2 Common Functional Group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1_2">
        <w:r>
          <w:fldChar w:fldCharType="begin"/>
        </w:r>
        <w:r>
          <w:rPr>
            <w:rFonts w:ascii="Arial" w:hAnsi="Arial"/>
            <w:color w:val="000000"/>
            <w:sz w:val="18"/>
          </w:rPr>
          <w:instrText>PAGEREF sect_N_9_1_2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9_1_3">
        <w:r>
          <w:rPr>
            <w:rFonts w:ascii="Arial" w:hAnsi="Arial"/>
            <w:color w:val="000000"/>
            <w:sz w:val="18"/>
          </w:rPr>
          <w:t>N.9.1.3. A.A.1.3 Common Private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1_3">
        <w:r>
          <w:fldChar w:fldCharType="begin"/>
        </w:r>
        <w:r>
          <w:rPr>
            <w:rFonts w:ascii="Arial" w:hAnsi="Arial"/>
            <w:color w:val="000000"/>
            <w:sz w:val="18"/>
          </w:rPr>
          <w:instrText>PAGEREF sect_N_9_1_3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9_1_4">
        <w:r>
          <w:rPr>
            <w:rFonts w:ascii="Arial" w:hAnsi="Arial"/>
            <w:color w:val="000000"/>
            <w:sz w:val="18"/>
          </w:rPr>
          <w:t>N.9.1.4. A.A.1.4 Coded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1_4">
        <w:r>
          <w:fldChar w:fldCharType="begin"/>
        </w:r>
        <w:r>
          <w:rPr>
            <w:rFonts w:ascii="Arial" w:hAnsi="Arial"/>
            <w:color w:val="000000"/>
            <w:sz w:val="18"/>
          </w:rPr>
          <w:instrText>PAGEREF sect_N_9_1_4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9_2">
        <w:r>
          <w:rPr>
            <w:rFonts w:ascii="Arial" w:hAnsi="Arial"/>
            <w:color w:val="000000"/>
            <w:sz w:val="18"/>
          </w:rPr>
          <w:t>N.9.2. A.A.2 &lt;image IOD1 E.g. Computed Tomography Image IOD&gt;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2">
        <w:r>
          <w:fldChar w:fldCharType="begin"/>
        </w:r>
        <w:r>
          <w:rPr>
            <w:rFonts w:ascii="Arial" w:hAnsi="Arial"/>
            <w:color w:val="000000"/>
            <w:sz w:val="18"/>
          </w:rPr>
          <w:instrText>PAGEREF sect_N_9_2</w:instrText>
        </w:r>
        <w:r>
          <w:fldChar w:fldCharType="separate"/>
        </w:r>
        <w:r>
          <w:rPr>
            <w:rFonts w:ascii="Arial" w:hAnsi="Arial"/>
            <w:color w:val="000000"/>
            <w:sz w:val="18"/>
          </w:rPr>
          <w:t>0</w:t>
        </w:r>
        <w:r>
          <w:fldChar w:fldCharType="end"/>
        </w:r>
      </w:hyperlink>
    </w:p>
    <w:bookmarkStart w:id="120" w:name="toc_PS3_2_sect_N_9_2"/>
    <w:p>
      <w:pPr>
        <w:tabs>
          <w:tab w:val="left" w:pos="5460" w:leader="dot"/>
        </w:tabs>
        <w:spacing w:before="0" w:after="0" w:line="240" w:lineRule="auto"/>
        <w:ind w:left="720" w:right="240" w:firstLine="0"/>
      </w:pPr>
      <w:hyperlink w:anchor="sect_N_9_2_1">
        <w:r>
          <w:rPr>
            <w:rFonts w:ascii="Arial" w:hAnsi="Arial"/>
            <w:color w:val="000000"/>
            <w:sz w:val="18"/>
          </w:rPr>
          <w:t xml:space="preserve">N.9.2.1. A.A.2.1 </w:t>
        </w:r>
        <w:r>
          <w:rPr>
            <w:rFonts w:ascii="Arial" w:hAnsi="Arial"/>
            <w:i/>
            <w:color w:val="000000"/>
            <w:sz w:val="18"/>
          </w:rPr>
          <w:t>&lt;Image IOD 1&gt;</w:t>
        </w:r>
        <w:r>
          <w:rPr>
            <w:rFonts w:ascii="Arial" w:hAnsi="Arial"/>
            <w:color w:val="000000"/>
            <w:sz w:val="18"/>
          </w:rPr>
          <w:t xml:space="preserve"> Specific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2_1">
        <w:r>
          <w:fldChar w:fldCharType="begin"/>
        </w:r>
        <w:r>
          <w:rPr>
            <w:rFonts w:ascii="Arial" w:hAnsi="Arial"/>
            <w:color w:val="000000"/>
            <w:sz w:val="18"/>
          </w:rPr>
          <w:instrText>PAGEREF sect_N_9_2_1</w:instrText>
        </w:r>
        <w:r>
          <w:fldChar w:fldCharType="separate"/>
        </w:r>
        <w:r>
          <w:rPr>
            <w:rFonts w:ascii="Arial" w:hAnsi="Arial"/>
            <w:color w:val="000000"/>
            <w:sz w:val="18"/>
          </w:rPr>
          <w:t>0</w:t>
        </w:r>
        <w:r>
          <w:fldChar w:fldCharType="end"/>
        </w:r>
      </w:hyperlink>
    </w:p>
    <w:bookmarkEnd w:id="120"/>
    <w:p>
      <w:pPr>
        <w:tabs>
          <w:tab w:val="left" w:pos="5460" w:leader="dot"/>
        </w:tabs>
        <w:spacing w:before="0" w:after="0" w:line="240" w:lineRule="auto"/>
        <w:ind w:left="720" w:right="240" w:firstLine="0"/>
      </w:pPr>
      <w:hyperlink w:anchor="sect_N_9_2_2">
        <w:r>
          <w:rPr>
            <w:rFonts w:ascii="Arial" w:hAnsi="Arial"/>
            <w:color w:val="000000"/>
            <w:sz w:val="18"/>
          </w:rPr>
          <w:t xml:space="preserve">N.9.2.2. A.A.2.2 </w:t>
        </w:r>
        <w:r>
          <w:rPr>
            <w:rFonts w:ascii="Arial" w:hAnsi="Arial"/>
            <w:i/>
            <w:color w:val="000000"/>
            <w:sz w:val="18"/>
          </w:rPr>
          <w:t>&lt;Image IOD 1&gt;</w:t>
        </w:r>
        <w:r>
          <w:rPr>
            <w:rFonts w:ascii="Arial" w:hAnsi="Arial"/>
            <w:color w:val="000000"/>
            <w:sz w:val="18"/>
          </w:rPr>
          <w:t xml:space="preserve"> Functional Group Macros - NA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2_2">
        <w:r>
          <w:fldChar w:fldCharType="begin"/>
        </w:r>
        <w:r>
          <w:rPr>
            <w:rFonts w:ascii="Arial" w:hAnsi="Arial"/>
            <w:color w:val="000000"/>
            <w:sz w:val="18"/>
          </w:rPr>
          <w:instrText>PAGEREF sect_N_9_2_2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9_2_3">
        <w:r>
          <w:rPr>
            <w:rFonts w:ascii="Arial" w:hAnsi="Arial"/>
            <w:color w:val="000000"/>
            <w:sz w:val="18"/>
          </w:rPr>
          <w:t xml:space="preserve">N.9.2.3. A.A.2.3 </w:t>
        </w:r>
        <w:r>
          <w:rPr>
            <w:rFonts w:ascii="Arial" w:hAnsi="Arial"/>
            <w:i/>
            <w:color w:val="000000"/>
            <w:sz w:val="18"/>
          </w:rPr>
          <w:t>&lt;Image IOD 1&gt;</w:t>
        </w:r>
        <w:r>
          <w:rPr>
            <w:rFonts w:ascii="Arial" w:hAnsi="Arial"/>
            <w:color w:val="000000"/>
            <w:sz w:val="18"/>
          </w:rPr>
          <w:t xml:space="preserve"> Private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2_3">
        <w:r>
          <w:fldChar w:fldCharType="begin"/>
        </w:r>
        <w:r>
          <w:rPr>
            <w:rFonts w:ascii="Arial" w:hAnsi="Arial"/>
            <w:color w:val="000000"/>
            <w:sz w:val="18"/>
          </w:rPr>
          <w:instrText>PAGEREF sect_N_9_2_3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9_2_4">
        <w:r>
          <w:rPr>
            <w:rFonts w:ascii="Arial" w:hAnsi="Arial"/>
            <w:color w:val="000000"/>
            <w:sz w:val="18"/>
          </w:rPr>
          <w:t xml:space="preserve">N.9.2.4. A.A.2.4 </w:t>
        </w:r>
        <w:r>
          <w:rPr>
            <w:rFonts w:ascii="Arial" w:hAnsi="Arial"/>
            <w:i/>
            <w:color w:val="000000"/>
            <w:sz w:val="18"/>
          </w:rPr>
          <w:t>&lt;Image IOD 1&gt;</w:t>
        </w:r>
        <w:r>
          <w:rPr>
            <w:rFonts w:ascii="Arial" w:hAnsi="Arial"/>
            <w:color w:val="000000"/>
            <w:sz w:val="18"/>
          </w:rPr>
          <w:t xml:space="preserve"> Coded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2_4">
        <w:r>
          <w:fldChar w:fldCharType="begin"/>
        </w:r>
        <w:r>
          <w:rPr>
            <w:rFonts w:ascii="Arial" w:hAnsi="Arial"/>
            <w:color w:val="000000"/>
            <w:sz w:val="18"/>
          </w:rPr>
          <w:instrText>PAGEREF sect_N_9_2_4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9_3">
        <w:r>
          <w:rPr>
            <w:rFonts w:ascii="Arial" w:hAnsi="Arial"/>
            <w:color w:val="000000"/>
            <w:sz w:val="18"/>
          </w:rPr>
          <w:t>N.9.3. A.A.3 &lt;image IOD 2 E.g., Enhanced Computed Tomography Image IOD&gt;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3">
        <w:r>
          <w:fldChar w:fldCharType="begin"/>
        </w:r>
        <w:r>
          <w:rPr>
            <w:rFonts w:ascii="Arial" w:hAnsi="Arial"/>
            <w:color w:val="000000"/>
            <w:sz w:val="18"/>
          </w:rPr>
          <w:instrText>PAGEREF sect_N_9_3</w:instrText>
        </w:r>
        <w:r>
          <w:fldChar w:fldCharType="separate"/>
        </w:r>
        <w:r>
          <w:rPr>
            <w:rFonts w:ascii="Arial" w:hAnsi="Arial"/>
            <w:color w:val="000000"/>
            <w:sz w:val="18"/>
          </w:rPr>
          <w:t>0</w:t>
        </w:r>
        <w:r>
          <w:fldChar w:fldCharType="end"/>
        </w:r>
      </w:hyperlink>
    </w:p>
    <w:bookmarkStart w:id="121" w:name="toc_PS3_2_sect_N_9_3"/>
    <w:p>
      <w:pPr>
        <w:tabs>
          <w:tab w:val="left" w:pos="5460" w:leader="dot"/>
        </w:tabs>
        <w:spacing w:before="0" w:after="0" w:line="240" w:lineRule="auto"/>
        <w:ind w:left="720" w:right="240" w:firstLine="0"/>
      </w:pPr>
      <w:hyperlink w:anchor="sect_N_9_3_1">
        <w:r>
          <w:rPr>
            <w:rFonts w:ascii="Arial" w:hAnsi="Arial"/>
            <w:color w:val="000000"/>
            <w:sz w:val="18"/>
          </w:rPr>
          <w:t xml:space="preserve">N.9.3.1. A.A.3.1 </w:t>
        </w:r>
        <w:r>
          <w:rPr>
            <w:rFonts w:ascii="Arial" w:hAnsi="Arial"/>
            <w:i/>
            <w:color w:val="000000"/>
            <w:sz w:val="18"/>
          </w:rPr>
          <w:t>&lt;Image IOD 2&gt;</w:t>
        </w:r>
        <w:r>
          <w:rPr>
            <w:rFonts w:ascii="Arial" w:hAnsi="Arial"/>
            <w:color w:val="000000"/>
            <w:sz w:val="18"/>
          </w:rPr>
          <w:t xml:space="preserve"> Specific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3_1">
        <w:r>
          <w:fldChar w:fldCharType="begin"/>
        </w:r>
        <w:r>
          <w:rPr>
            <w:rFonts w:ascii="Arial" w:hAnsi="Arial"/>
            <w:color w:val="000000"/>
            <w:sz w:val="18"/>
          </w:rPr>
          <w:instrText>PAGEREF sect_N_9_3_1</w:instrText>
        </w:r>
        <w:r>
          <w:fldChar w:fldCharType="separate"/>
        </w:r>
        <w:r>
          <w:rPr>
            <w:rFonts w:ascii="Arial" w:hAnsi="Arial"/>
            <w:color w:val="000000"/>
            <w:sz w:val="18"/>
          </w:rPr>
          <w:t>0</w:t>
        </w:r>
        <w:r>
          <w:fldChar w:fldCharType="end"/>
        </w:r>
      </w:hyperlink>
    </w:p>
    <w:bookmarkEnd w:id="121"/>
    <w:p>
      <w:pPr>
        <w:tabs>
          <w:tab w:val="left" w:pos="5460" w:leader="dot"/>
        </w:tabs>
        <w:spacing w:before="0" w:after="0" w:line="240" w:lineRule="auto"/>
        <w:ind w:left="720" w:right="240" w:firstLine="0"/>
      </w:pPr>
      <w:hyperlink w:anchor="sect_N_9_3_2">
        <w:r>
          <w:rPr>
            <w:rFonts w:ascii="Arial" w:hAnsi="Arial"/>
            <w:color w:val="000000"/>
            <w:sz w:val="18"/>
          </w:rPr>
          <w:t xml:space="preserve">N.9.3.2. A.A.3.2 </w:t>
        </w:r>
        <w:r>
          <w:rPr>
            <w:rFonts w:ascii="Arial" w:hAnsi="Arial"/>
            <w:i/>
            <w:color w:val="000000"/>
            <w:sz w:val="18"/>
          </w:rPr>
          <w:t>&lt;Image IOD 2&gt;</w:t>
        </w:r>
        <w:r>
          <w:rPr>
            <w:rFonts w:ascii="Arial" w:hAnsi="Arial"/>
            <w:color w:val="000000"/>
            <w:sz w:val="18"/>
          </w:rPr>
          <w:t xml:space="preserve"> Functional Group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3_2">
        <w:r>
          <w:fldChar w:fldCharType="begin"/>
        </w:r>
        <w:r>
          <w:rPr>
            <w:rFonts w:ascii="Arial" w:hAnsi="Arial"/>
            <w:color w:val="000000"/>
            <w:sz w:val="18"/>
          </w:rPr>
          <w:instrText>PAGEREF sect_N_9_3_2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9_3_3">
        <w:r>
          <w:rPr>
            <w:rFonts w:ascii="Arial" w:hAnsi="Arial"/>
            <w:color w:val="000000"/>
            <w:sz w:val="18"/>
          </w:rPr>
          <w:t xml:space="preserve">N.9.3.3. A.A.3.3 </w:t>
        </w:r>
        <w:r>
          <w:rPr>
            <w:rFonts w:ascii="Arial" w:hAnsi="Arial"/>
            <w:i/>
            <w:color w:val="000000"/>
            <w:sz w:val="18"/>
          </w:rPr>
          <w:t>&lt;Image IOD 2&gt;</w:t>
        </w:r>
        <w:r>
          <w:rPr>
            <w:rFonts w:ascii="Arial" w:hAnsi="Arial"/>
            <w:color w:val="000000"/>
            <w:sz w:val="18"/>
          </w:rPr>
          <w:t xml:space="preserve"> Private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3_3">
        <w:r>
          <w:fldChar w:fldCharType="begin"/>
        </w:r>
        <w:r>
          <w:rPr>
            <w:rFonts w:ascii="Arial" w:hAnsi="Arial"/>
            <w:color w:val="000000"/>
            <w:sz w:val="18"/>
          </w:rPr>
          <w:instrText>PAGEREF sect_N_9_3_3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9_3_4">
        <w:r>
          <w:rPr>
            <w:rFonts w:ascii="Arial" w:hAnsi="Arial"/>
            <w:color w:val="000000"/>
            <w:sz w:val="18"/>
          </w:rPr>
          <w:t xml:space="preserve">N.9.3.4. A.A.3.4 </w:t>
        </w:r>
        <w:r>
          <w:rPr>
            <w:rFonts w:ascii="Arial" w:hAnsi="Arial"/>
            <w:i/>
            <w:color w:val="000000"/>
            <w:sz w:val="18"/>
          </w:rPr>
          <w:t>&lt;Image IOD 2&gt;</w:t>
        </w:r>
        <w:r>
          <w:rPr>
            <w:rFonts w:ascii="Arial" w:hAnsi="Arial"/>
            <w:color w:val="000000"/>
            <w:sz w:val="18"/>
          </w:rPr>
          <w:t xml:space="preserve"> Coded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3_4">
        <w:r>
          <w:fldChar w:fldCharType="begin"/>
        </w:r>
        <w:r>
          <w:rPr>
            <w:rFonts w:ascii="Arial" w:hAnsi="Arial"/>
            <w:color w:val="000000"/>
            <w:sz w:val="18"/>
          </w:rPr>
          <w:instrText>PAGEREF sect_N_9_3_4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9_4">
        <w:r>
          <w:rPr>
            <w:rFonts w:ascii="Arial" w:hAnsi="Arial"/>
            <w:color w:val="000000"/>
            <w:sz w:val="18"/>
          </w:rPr>
          <w:t>N.9.4. A.A.4. &lt;SR IOD 1 E.g., Comprehensive SR IOD&gt;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4">
        <w:r>
          <w:fldChar w:fldCharType="begin"/>
        </w:r>
        <w:r>
          <w:rPr>
            <w:rFonts w:ascii="Arial" w:hAnsi="Arial"/>
            <w:color w:val="000000"/>
            <w:sz w:val="18"/>
          </w:rPr>
          <w:instrText>PAGEREF sect_N_9_4</w:instrText>
        </w:r>
        <w:r>
          <w:fldChar w:fldCharType="separate"/>
        </w:r>
        <w:r>
          <w:rPr>
            <w:rFonts w:ascii="Arial" w:hAnsi="Arial"/>
            <w:color w:val="000000"/>
            <w:sz w:val="18"/>
          </w:rPr>
          <w:t>0</w:t>
        </w:r>
        <w:r>
          <w:fldChar w:fldCharType="end"/>
        </w:r>
      </w:hyperlink>
    </w:p>
    <w:bookmarkStart w:id="122" w:name="toc_PS3_2_sect_N_9_4"/>
    <w:p>
      <w:pPr>
        <w:tabs>
          <w:tab w:val="left" w:pos="5460" w:leader="dot"/>
        </w:tabs>
        <w:spacing w:before="0" w:after="0" w:line="240" w:lineRule="auto"/>
        <w:ind w:left="720" w:right="240" w:firstLine="0"/>
      </w:pPr>
      <w:hyperlink w:anchor="sect_N_9_4_1">
        <w:r>
          <w:rPr>
            <w:rFonts w:ascii="Arial" w:hAnsi="Arial"/>
            <w:color w:val="000000"/>
            <w:sz w:val="18"/>
          </w:rPr>
          <w:t xml:space="preserve">N.9.4.1. A.A.4.1 </w:t>
        </w:r>
        <w:r>
          <w:rPr>
            <w:rFonts w:ascii="Arial" w:hAnsi="Arial"/>
            <w:i/>
            <w:color w:val="000000"/>
            <w:sz w:val="18"/>
          </w:rPr>
          <w:t>&lt;SR IOD 1</w:t>
        </w:r>
        <w:r>
          <w:rPr>
            <w:rFonts w:ascii="Arial" w:hAnsi="Arial"/>
            <w:color w:val="000000"/>
            <w:sz w:val="18"/>
          </w:rPr>
          <w:t>&gt; Specific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4_1">
        <w:r>
          <w:fldChar w:fldCharType="begin"/>
        </w:r>
        <w:r>
          <w:rPr>
            <w:rFonts w:ascii="Arial" w:hAnsi="Arial"/>
            <w:color w:val="000000"/>
            <w:sz w:val="18"/>
          </w:rPr>
          <w:instrText>PAGEREF sect_N_9_4_1</w:instrText>
        </w:r>
        <w:r>
          <w:fldChar w:fldCharType="separate"/>
        </w:r>
        <w:r>
          <w:rPr>
            <w:rFonts w:ascii="Arial" w:hAnsi="Arial"/>
            <w:color w:val="000000"/>
            <w:sz w:val="18"/>
          </w:rPr>
          <w:t>0</w:t>
        </w:r>
        <w:r>
          <w:fldChar w:fldCharType="end"/>
        </w:r>
      </w:hyperlink>
    </w:p>
    <w:bookmarkEnd w:id="122"/>
    <w:p>
      <w:pPr>
        <w:tabs>
          <w:tab w:val="left" w:pos="5460" w:leader="dot"/>
        </w:tabs>
        <w:spacing w:before="0" w:after="0" w:line="240" w:lineRule="auto"/>
        <w:ind w:left="720" w:right="240" w:firstLine="0"/>
      </w:pPr>
      <w:hyperlink w:anchor="sect_N_9_4_2">
        <w:r>
          <w:rPr>
            <w:rFonts w:ascii="Arial" w:hAnsi="Arial"/>
            <w:color w:val="000000"/>
            <w:sz w:val="18"/>
          </w:rPr>
          <w:t xml:space="preserve">N.9.4.2. A.A.4.2 </w:t>
        </w:r>
        <w:r>
          <w:rPr>
            <w:rFonts w:ascii="Arial" w:hAnsi="Arial"/>
            <w:i/>
            <w:color w:val="000000"/>
            <w:sz w:val="18"/>
          </w:rPr>
          <w:t>&lt;SR IOD 1</w:t>
        </w:r>
        <w:r>
          <w:rPr>
            <w:rFonts w:ascii="Arial" w:hAnsi="Arial"/>
            <w:color w:val="000000"/>
            <w:sz w:val="18"/>
          </w:rPr>
          <w:t>&gt; Functional Group Macros - N/A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4_2">
        <w:r>
          <w:fldChar w:fldCharType="begin"/>
        </w:r>
        <w:r>
          <w:rPr>
            <w:rFonts w:ascii="Arial" w:hAnsi="Arial"/>
            <w:color w:val="000000"/>
            <w:sz w:val="18"/>
          </w:rPr>
          <w:instrText>PAGEREF sect_N_9_4_2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9_4_3">
        <w:r>
          <w:rPr>
            <w:rFonts w:ascii="Arial" w:hAnsi="Arial"/>
            <w:color w:val="000000"/>
            <w:sz w:val="18"/>
          </w:rPr>
          <w:t xml:space="preserve">N.9.4.3. A.A.4.3 </w:t>
        </w:r>
        <w:r>
          <w:rPr>
            <w:rFonts w:ascii="Arial" w:hAnsi="Arial"/>
            <w:i/>
            <w:color w:val="000000"/>
            <w:sz w:val="18"/>
          </w:rPr>
          <w:t>&lt;SR IOD 1</w:t>
        </w:r>
        <w:r>
          <w:rPr>
            <w:rFonts w:ascii="Arial" w:hAnsi="Arial"/>
            <w:color w:val="000000"/>
            <w:sz w:val="18"/>
          </w:rPr>
          <w:t>&gt; Private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4_3">
        <w:r>
          <w:fldChar w:fldCharType="begin"/>
        </w:r>
        <w:r>
          <w:rPr>
            <w:rFonts w:ascii="Arial" w:hAnsi="Arial"/>
            <w:color w:val="000000"/>
            <w:sz w:val="18"/>
          </w:rPr>
          <w:instrText>PAGEREF sect_N_9_4_3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9_4_4">
        <w:r>
          <w:rPr>
            <w:rFonts w:ascii="Arial" w:hAnsi="Arial"/>
            <w:color w:val="000000"/>
            <w:sz w:val="18"/>
          </w:rPr>
          <w:t xml:space="preserve">N.9.4.4. A.A.4.4 </w:t>
        </w:r>
        <w:r>
          <w:rPr>
            <w:rFonts w:ascii="Arial" w:hAnsi="Arial"/>
            <w:i/>
            <w:color w:val="000000"/>
            <w:sz w:val="18"/>
          </w:rPr>
          <w:t>&lt;SR IOD 1</w:t>
        </w:r>
        <w:r>
          <w:rPr>
            <w:rFonts w:ascii="Arial" w:hAnsi="Arial"/>
            <w:color w:val="000000"/>
            <w:sz w:val="18"/>
          </w:rPr>
          <w:t>&gt; Coded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4_4">
        <w:r>
          <w:fldChar w:fldCharType="begin"/>
        </w:r>
        <w:r>
          <w:rPr>
            <w:rFonts w:ascii="Arial" w:hAnsi="Arial"/>
            <w:color w:val="000000"/>
            <w:sz w:val="18"/>
          </w:rPr>
          <w:instrText>PAGEREF sect_N_9_4_4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9_5">
        <w:r>
          <w:rPr>
            <w:rFonts w:ascii="Arial" w:hAnsi="Arial"/>
            <w:color w:val="000000"/>
            <w:sz w:val="18"/>
          </w:rPr>
          <w:t>N.9.5. A.A.5 Basic Directory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5">
        <w:r>
          <w:fldChar w:fldCharType="begin"/>
        </w:r>
        <w:r>
          <w:rPr>
            <w:rFonts w:ascii="Arial" w:hAnsi="Arial"/>
            <w:color w:val="000000"/>
            <w:sz w:val="18"/>
          </w:rPr>
          <w:instrText>PAGEREF sect_N_9_5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9_6">
        <w:r>
          <w:rPr>
            <w:rFonts w:ascii="Arial" w:hAnsi="Arial"/>
            <w:color w:val="000000"/>
            <w:sz w:val="18"/>
          </w:rPr>
          <w:t>N.9.6. A.A.6 &lt;Private IOD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6">
        <w:r>
          <w:fldChar w:fldCharType="begin"/>
        </w:r>
        <w:r>
          <w:rPr>
            <w:rFonts w:ascii="Arial" w:hAnsi="Arial"/>
            <w:color w:val="000000"/>
            <w:sz w:val="18"/>
          </w:rPr>
          <w:instrText>PAGEREF sect_N_9_6</w:instrText>
        </w:r>
        <w:r>
          <w:fldChar w:fldCharType="separate"/>
        </w:r>
        <w:r>
          <w:rPr>
            <w:rFonts w:ascii="Arial" w:hAnsi="Arial"/>
            <w:color w:val="000000"/>
            <w:sz w:val="18"/>
          </w:rPr>
          <w:t>0</w:t>
        </w:r>
        <w:r>
          <w:fldChar w:fldCharType="end"/>
        </w:r>
      </w:hyperlink>
    </w:p>
    <w:bookmarkStart w:id="123" w:name="toc_PS3_2_sect_N_9_6"/>
    <w:p>
      <w:pPr>
        <w:tabs>
          <w:tab w:val="left" w:pos="5460" w:leader="dot"/>
        </w:tabs>
        <w:spacing w:before="0" w:after="0" w:line="240" w:lineRule="auto"/>
        <w:ind w:left="720" w:right="240" w:firstLine="0"/>
      </w:pPr>
      <w:hyperlink w:anchor="sect_N_9_6_1">
        <w:r>
          <w:rPr>
            <w:rFonts w:ascii="Arial" w:hAnsi="Arial"/>
            <w:color w:val="000000"/>
            <w:sz w:val="18"/>
          </w:rPr>
          <w:t xml:space="preserve">N.9.6.1. A.A.6.1 </w:t>
        </w:r>
        <w:r>
          <w:rPr>
            <w:rFonts w:ascii="Arial" w:hAnsi="Arial"/>
            <w:i/>
            <w:color w:val="000000"/>
            <w:sz w:val="18"/>
          </w:rPr>
          <w:t>&lt;Private IOD 1&gt;</w:t>
        </w:r>
        <w:r>
          <w:rPr>
            <w:rFonts w:ascii="Arial" w:hAnsi="Arial"/>
            <w:color w:val="000000"/>
            <w:sz w:val="18"/>
          </w:rPr>
          <w:t xml:space="preserve"> Specific Modules - NA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6_1">
        <w:r>
          <w:fldChar w:fldCharType="begin"/>
        </w:r>
        <w:r>
          <w:rPr>
            <w:rFonts w:ascii="Arial" w:hAnsi="Arial"/>
            <w:color w:val="000000"/>
            <w:sz w:val="18"/>
          </w:rPr>
          <w:instrText>PAGEREF sect_N_9_6_1</w:instrText>
        </w:r>
        <w:r>
          <w:fldChar w:fldCharType="separate"/>
        </w:r>
        <w:r>
          <w:rPr>
            <w:rFonts w:ascii="Arial" w:hAnsi="Arial"/>
            <w:color w:val="000000"/>
            <w:sz w:val="18"/>
          </w:rPr>
          <w:t>0</w:t>
        </w:r>
        <w:r>
          <w:fldChar w:fldCharType="end"/>
        </w:r>
      </w:hyperlink>
    </w:p>
    <w:bookmarkEnd w:id="123"/>
    <w:p>
      <w:pPr>
        <w:tabs>
          <w:tab w:val="left" w:pos="5460" w:leader="dot"/>
        </w:tabs>
        <w:spacing w:before="0" w:after="0" w:line="240" w:lineRule="auto"/>
        <w:ind w:left="720" w:right="240" w:firstLine="0"/>
      </w:pPr>
      <w:hyperlink w:anchor="sect_N_9_6_2">
        <w:r>
          <w:rPr>
            <w:rFonts w:ascii="Arial" w:hAnsi="Arial"/>
            <w:color w:val="000000"/>
            <w:sz w:val="18"/>
          </w:rPr>
          <w:t xml:space="preserve">N.9.6.2. A.A.6.2 </w:t>
        </w:r>
        <w:r>
          <w:rPr>
            <w:rFonts w:ascii="Arial" w:hAnsi="Arial"/>
            <w:i/>
            <w:color w:val="000000"/>
            <w:sz w:val="18"/>
          </w:rPr>
          <w:t>&lt;Private IOD 1&gt;</w:t>
        </w:r>
        <w:r>
          <w:rPr>
            <w:rFonts w:ascii="Arial" w:hAnsi="Arial"/>
            <w:color w:val="000000"/>
            <w:sz w:val="18"/>
          </w:rPr>
          <w:t xml:space="preserve"> Functional Group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6_2">
        <w:r>
          <w:fldChar w:fldCharType="begin"/>
        </w:r>
        <w:r>
          <w:rPr>
            <w:rFonts w:ascii="Arial" w:hAnsi="Arial"/>
            <w:color w:val="000000"/>
            <w:sz w:val="18"/>
          </w:rPr>
          <w:instrText>PAGEREF sect_N_9_6_2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9_6_3">
        <w:r>
          <w:rPr>
            <w:rFonts w:ascii="Arial" w:hAnsi="Arial"/>
            <w:color w:val="000000"/>
            <w:sz w:val="18"/>
          </w:rPr>
          <w:t xml:space="preserve">N.9.6.3. A.A.6.3 </w:t>
        </w:r>
        <w:r>
          <w:rPr>
            <w:rFonts w:ascii="Arial" w:hAnsi="Arial"/>
            <w:i/>
            <w:color w:val="000000"/>
            <w:sz w:val="18"/>
          </w:rPr>
          <w:t>&lt;Private IOD 1&gt;</w:t>
        </w:r>
        <w:r>
          <w:rPr>
            <w:rFonts w:ascii="Arial" w:hAnsi="Arial"/>
            <w:color w:val="000000"/>
            <w:sz w:val="18"/>
          </w:rPr>
          <w:t xml:space="preserve"> Private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6_3">
        <w:r>
          <w:fldChar w:fldCharType="begin"/>
        </w:r>
        <w:r>
          <w:rPr>
            <w:rFonts w:ascii="Arial" w:hAnsi="Arial"/>
            <w:color w:val="000000"/>
            <w:sz w:val="18"/>
          </w:rPr>
          <w:instrText>PAGEREF sect_N_9_6_3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9_6_4">
        <w:r>
          <w:rPr>
            <w:rFonts w:ascii="Arial" w:hAnsi="Arial"/>
            <w:color w:val="000000"/>
            <w:sz w:val="18"/>
          </w:rPr>
          <w:t xml:space="preserve">N.9.6.4. A.A.6.4 </w:t>
        </w:r>
        <w:r>
          <w:rPr>
            <w:rFonts w:ascii="Arial" w:hAnsi="Arial"/>
            <w:i/>
            <w:color w:val="000000"/>
            <w:sz w:val="18"/>
          </w:rPr>
          <w:t>&lt;Private IOD 1&gt;</w:t>
        </w:r>
        <w:r>
          <w:rPr>
            <w:rFonts w:ascii="Arial" w:hAnsi="Arial"/>
            <w:color w:val="000000"/>
            <w:sz w:val="18"/>
          </w:rPr>
          <w:t xml:space="preserve"> Coded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9_6_4">
        <w:r>
          <w:fldChar w:fldCharType="begin"/>
        </w:r>
        <w:r>
          <w:rPr>
            <w:rFonts w:ascii="Arial" w:hAnsi="Arial"/>
            <w:color w:val="000000"/>
            <w:sz w:val="18"/>
          </w:rPr>
          <w:instrText>PAGEREF sect_N_9_6_4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10">
        <w:r>
          <w:rPr>
            <w:rFonts w:ascii="Arial" w:hAnsi="Arial"/>
            <w:color w:val="000000"/>
            <w:sz w:val="18"/>
          </w:rPr>
          <w:t>N.10. A.B Structured Report Content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0">
        <w:r>
          <w:fldChar w:fldCharType="begin"/>
        </w:r>
        <w:r>
          <w:rPr>
            <w:rFonts w:ascii="Arial" w:hAnsi="Arial"/>
            <w:color w:val="000000"/>
            <w:sz w:val="18"/>
          </w:rPr>
          <w:instrText>PAGEREF sect_N_10</w:instrText>
        </w:r>
        <w:r>
          <w:fldChar w:fldCharType="separate"/>
        </w:r>
        <w:r>
          <w:rPr>
            <w:rFonts w:ascii="Arial" w:hAnsi="Arial"/>
            <w:color w:val="000000"/>
            <w:sz w:val="18"/>
          </w:rPr>
          <w:t>0</w:t>
        </w:r>
        <w:r>
          <w:fldChar w:fldCharType="end"/>
        </w:r>
      </w:hyperlink>
    </w:p>
    <w:bookmarkStart w:id="124" w:name="toc_PS3_2_sect_N_10"/>
    <w:p>
      <w:pPr>
        <w:tabs>
          <w:tab w:val="left" w:pos="5340" w:leader="dot"/>
        </w:tabs>
        <w:spacing w:before="0" w:after="0" w:line="240" w:lineRule="auto"/>
        <w:ind w:left="480" w:right="240" w:firstLine="0"/>
      </w:pPr>
      <w:hyperlink w:anchor="sect_N_10_1">
        <w:r>
          <w:rPr>
            <w:rFonts w:ascii="Arial" w:hAnsi="Arial"/>
            <w:color w:val="000000"/>
            <w:sz w:val="18"/>
          </w:rPr>
          <w:t>N.10.1. A.B.1 Mammography CAD SR (TID 4000)</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0_1">
        <w:r>
          <w:fldChar w:fldCharType="begin"/>
        </w:r>
        <w:r>
          <w:rPr>
            <w:rFonts w:ascii="Arial" w:hAnsi="Arial"/>
            <w:color w:val="000000"/>
            <w:sz w:val="18"/>
          </w:rPr>
          <w:instrText>PAGEREF sect_N_10_1</w:instrText>
        </w:r>
        <w:r>
          <w:fldChar w:fldCharType="separate"/>
        </w:r>
        <w:r>
          <w:rPr>
            <w:rFonts w:ascii="Arial" w:hAnsi="Arial"/>
            <w:color w:val="000000"/>
            <w:sz w:val="18"/>
          </w:rPr>
          <w:t>0</w:t>
        </w:r>
        <w:r>
          <w:fldChar w:fldCharType="end"/>
        </w:r>
      </w:hyperlink>
    </w:p>
    <w:bookmarkEnd w:id="124"/>
    <w:bookmarkStart w:id="125" w:name="toc_PS3_2_sect_N_10_1"/>
    <w:p>
      <w:pPr>
        <w:tabs>
          <w:tab w:val="left" w:pos="5460" w:leader="dot"/>
        </w:tabs>
        <w:spacing w:before="0" w:after="0" w:line="240" w:lineRule="auto"/>
        <w:ind w:left="720" w:right="240" w:firstLine="0"/>
      </w:pPr>
      <w:hyperlink w:anchor="sect_N_10_1_1">
        <w:r>
          <w:rPr>
            <w:rFonts w:ascii="Arial" w:hAnsi="Arial"/>
            <w:color w:val="000000"/>
            <w:sz w:val="18"/>
          </w:rPr>
          <w:t>N.10.1.1. A.B.1.1 Code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0_1_1">
        <w:r>
          <w:fldChar w:fldCharType="begin"/>
        </w:r>
        <w:r>
          <w:rPr>
            <w:rFonts w:ascii="Arial" w:hAnsi="Arial"/>
            <w:color w:val="000000"/>
            <w:sz w:val="18"/>
          </w:rPr>
          <w:instrText>PAGEREF sect_N_10_1_1</w:instrText>
        </w:r>
        <w:r>
          <w:fldChar w:fldCharType="separate"/>
        </w:r>
        <w:r>
          <w:rPr>
            <w:rFonts w:ascii="Arial" w:hAnsi="Arial"/>
            <w:color w:val="000000"/>
            <w:sz w:val="18"/>
          </w:rPr>
          <w:t>0</w:t>
        </w:r>
        <w:r>
          <w:fldChar w:fldCharType="end"/>
        </w:r>
      </w:hyperlink>
    </w:p>
    <w:bookmarkEnd w:id="125"/>
    <w:p>
      <w:pPr>
        <w:tabs>
          <w:tab w:val="left" w:pos="5340" w:leader="dot"/>
        </w:tabs>
        <w:spacing w:before="0" w:after="0" w:line="240" w:lineRule="auto"/>
        <w:ind w:left="480" w:right="240" w:firstLine="0"/>
      </w:pPr>
      <w:hyperlink w:anchor="sect_N_10_2">
        <w:r>
          <w:rPr>
            <w:rFonts w:ascii="Arial" w:hAnsi="Arial"/>
            <w:color w:val="000000"/>
            <w:sz w:val="18"/>
          </w:rPr>
          <w:t>N.10.2. A.B.2 Echocardiography Procedure Result SR (TID 5200)</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0_2">
        <w:r>
          <w:fldChar w:fldCharType="begin"/>
        </w:r>
        <w:r>
          <w:rPr>
            <w:rFonts w:ascii="Arial" w:hAnsi="Arial"/>
            <w:color w:val="000000"/>
            <w:sz w:val="18"/>
          </w:rPr>
          <w:instrText>PAGEREF sect_N_10_2</w:instrText>
        </w:r>
        <w:r>
          <w:fldChar w:fldCharType="separate"/>
        </w:r>
        <w:r>
          <w:rPr>
            <w:rFonts w:ascii="Arial" w:hAnsi="Arial"/>
            <w:color w:val="000000"/>
            <w:sz w:val="18"/>
          </w:rPr>
          <w:t>0</w:t>
        </w:r>
        <w:r>
          <w:fldChar w:fldCharType="end"/>
        </w:r>
      </w:hyperlink>
    </w:p>
    <w:bookmarkStart w:id="126" w:name="toc_PS3_2_sect_N_10_2"/>
    <w:p>
      <w:pPr>
        <w:tabs>
          <w:tab w:val="left" w:pos="5460" w:leader="dot"/>
        </w:tabs>
        <w:spacing w:before="0" w:after="0" w:line="240" w:lineRule="auto"/>
        <w:ind w:left="720" w:right="240" w:firstLine="0"/>
      </w:pPr>
      <w:hyperlink w:anchor="sect_N_10_2_1">
        <w:r>
          <w:rPr>
            <w:rFonts w:ascii="Arial" w:hAnsi="Arial"/>
            <w:color w:val="000000"/>
            <w:sz w:val="18"/>
          </w:rPr>
          <w:t>N.10.2.1. A.B.2.1 Measurement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0_2_1">
        <w:r>
          <w:fldChar w:fldCharType="begin"/>
        </w:r>
        <w:r>
          <w:rPr>
            <w:rFonts w:ascii="Arial" w:hAnsi="Arial"/>
            <w:color w:val="000000"/>
            <w:sz w:val="18"/>
          </w:rPr>
          <w:instrText>PAGEREF sect_N_10_2_1</w:instrText>
        </w:r>
        <w:r>
          <w:fldChar w:fldCharType="separate"/>
        </w:r>
        <w:r>
          <w:rPr>
            <w:rFonts w:ascii="Arial" w:hAnsi="Arial"/>
            <w:color w:val="000000"/>
            <w:sz w:val="18"/>
          </w:rPr>
          <w:t>0</w:t>
        </w:r>
        <w:r>
          <w:fldChar w:fldCharType="end"/>
        </w:r>
      </w:hyperlink>
    </w:p>
    <w:bookmarkEnd w:id="126"/>
    <w:bookmarkStart w:id="127" w:name="toc_PS3_2_sect_N_10_2_1"/>
    <w:p>
      <w:pPr>
        <w:tabs>
          <w:tab w:val="left" w:pos="5580" w:leader="dot"/>
        </w:tabs>
        <w:spacing w:before="0" w:after="0" w:line="240" w:lineRule="auto"/>
        <w:ind w:left="960" w:right="240" w:firstLine="0"/>
      </w:pPr>
      <w:hyperlink w:anchor="sect_N_10_2_1_1">
        <w:r>
          <w:rPr>
            <w:rFonts w:ascii="Arial" w:hAnsi="Arial"/>
            <w:color w:val="000000"/>
            <w:sz w:val="18"/>
          </w:rPr>
          <w:t>N.10.2.1.1. A.B.2.1.1 Left Ventricle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0_2_1_1">
        <w:r>
          <w:fldChar w:fldCharType="begin"/>
        </w:r>
        <w:r>
          <w:rPr>
            <w:rFonts w:ascii="Arial" w:hAnsi="Arial"/>
            <w:color w:val="000000"/>
            <w:sz w:val="18"/>
          </w:rPr>
          <w:instrText>PAGEREF sect_N_10_2_1_1</w:instrText>
        </w:r>
        <w:r>
          <w:fldChar w:fldCharType="separate"/>
        </w:r>
        <w:r>
          <w:rPr>
            <w:rFonts w:ascii="Arial" w:hAnsi="Arial"/>
            <w:color w:val="000000"/>
            <w:sz w:val="18"/>
          </w:rPr>
          <w:t>0</w:t>
        </w:r>
        <w:r>
          <w:fldChar w:fldCharType="end"/>
        </w:r>
      </w:hyperlink>
    </w:p>
    <w:bookmarkEnd w:id="127"/>
    <w:p>
      <w:pPr>
        <w:tabs>
          <w:tab w:val="left" w:pos="5580" w:leader="dot"/>
        </w:tabs>
        <w:spacing w:before="0" w:after="0" w:line="240" w:lineRule="auto"/>
        <w:ind w:left="960" w:right="240" w:firstLine="0"/>
      </w:pPr>
      <w:hyperlink w:anchor="sect_N_10_2_1_2">
        <w:r>
          <w:rPr>
            <w:rFonts w:ascii="Arial" w:hAnsi="Arial"/>
            <w:color w:val="000000"/>
            <w:sz w:val="18"/>
          </w:rPr>
          <w:t>N.10.2.1.2. A.B.2.1.2 Right Ventricle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0_2_1_2">
        <w:r>
          <w:fldChar w:fldCharType="begin"/>
        </w:r>
        <w:r>
          <w:rPr>
            <w:rFonts w:ascii="Arial" w:hAnsi="Arial"/>
            <w:color w:val="000000"/>
            <w:sz w:val="18"/>
          </w:rPr>
          <w:instrText>PAGEREF sect_N_10_2_1_2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11">
        <w:r>
          <w:rPr>
            <w:rFonts w:ascii="Arial" w:hAnsi="Arial"/>
            <w:color w:val="000000"/>
            <w:sz w:val="18"/>
          </w:rPr>
          <w:t>N.11. A.C Security Details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1">
        <w:r>
          <w:fldChar w:fldCharType="begin"/>
        </w:r>
        <w:r>
          <w:rPr>
            <w:rFonts w:ascii="Arial" w:hAnsi="Arial"/>
            <w:color w:val="000000"/>
            <w:sz w:val="18"/>
          </w:rPr>
          <w:instrText>PAGEREF sect_N_11</w:instrText>
        </w:r>
        <w:r>
          <w:fldChar w:fldCharType="separate"/>
        </w:r>
        <w:r>
          <w:rPr>
            <w:rFonts w:ascii="Arial" w:hAnsi="Arial"/>
            <w:color w:val="000000"/>
            <w:sz w:val="18"/>
          </w:rPr>
          <w:t>0</w:t>
        </w:r>
        <w:r>
          <w:fldChar w:fldCharType="end"/>
        </w:r>
      </w:hyperlink>
    </w:p>
    <w:bookmarkStart w:id="128" w:name="toc_PS3_2_sect_N_11"/>
    <w:p>
      <w:pPr>
        <w:tabs>
          <w:tab w:val="left" w:pos="5340" w:leader="dot"/>
        </w:tabs>
        <w:spacing w:before="0" w:after="0" w:line="240" w:lineRule="auto"/>
        <w:ind w:left="480" w:right="240" w:firstLine="0"/>
      </w:pPr>
      <w:hyperlink w:anchor="sect_N_11_1">
        <w:r>
          <w:rPr>
            <w:rFonts w:ascii="Arial" w:hAnsi="Arial"/>
            <w:color w:val="000000"/>
            <w:sz w:val="18"/>
          </w:rPr>
          <w:t>N.11.1. A.C.1 External Network Requirement Details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1_1">
        <w:r>
          <w:fldChar w:fldCharType="begin"/>
        </w:r>
        <w:r>
          <w:rPr>
            <w:rFonts w:ascii="Arial" w:hAnsi="Arial"/>
            <w:color w:val="000000"/>
            <w:sz w:val="18"/>
          </w:rPr>
          <w:instrText>PAGEREF sect_N_11_1</w:instrText>
        </w:r>
        <w:r>
          <w:fldChar w:fldCharType="separate"/>
        </w:r>
        <w:r>
          <w:rPr>
            <w:rFonts w:ascii="Arial" w:hAnsi="Arial"/>
            <w:color w:val="000000"/>
            <w:sz w:val="18"/>
          </w:rPr>
          <w:t>0</w:t>
        </w:r>
        <w:r>
          <w:fldChar w:fldCharType="end"/>
        </w:r>
      </w:hyperlink>
    </w:p>
    <w:bookmarkEnd w:id="128"/>
    <w:bookmarkStart w:id="129" w:name="toc_PS3_2_sect_N_11_1"/>
    <w:p>
      <w:pPr>
        <w:tabs>
          <w:tab w:val="left" w:pos="5460" w:leader="dot"/>
        </w:tabs>
        <w:spacing w:before="0" w:after="0" w:line="240" w:lineRule="auto"/>
        <w:ind w:left="720" w:right="240" w:firstLine="0"/>
      </w:pPr>
      <w:hyperlink w:anchor="sect_N_11_1_1">
        <w:r>
          <w:rPr>
            <w:rFonts w:ascii="Arial" w:hAnsi="Arial"/>
            <w:color w:val="000000"/>
            <w:sz w:val="18"/>
          </w:rPr>
          <w:t>N.11.1.1. A.C.1.1 Basic Time Synchronization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1_1_1">
        <w:r>
          <w:fldChar w:fldCharType="begin"/>
        </w:r>
        <w:r>
          <w:rPr>
            <w:rFonts w:ascii="Arial" w:hAnsi="Arial"/>
            <w:color w:val="000000"/>
            <w:sz w:val="18"/>
          </w:rPr>
          <w:instrText>PAGEREF sect_N_11_1_1</w:instrText>
        </w:r>
        <w:r>
          <w:fldChar w:fldCharType="separate"/>
        </w:r>
        <w:r>
          <w:rPr>
            <w:rFonts w:ascii="Arial" w:hAnsi="Arial"/>
            <w:color w:val="000000"/>
            <w:sz w:val="18"/>
          </w:rPr>
          <w:t>0</w:t>
        </w:r>
        <w:r>
          <w:fldChar w:fldCharType="end"/>
        </w:r>
      </w:hyperlink>
    </w:p>
    <w:bookmarkEnd w:id="129"/>
    <w:p>
      <w:pPr>
        <w:tabs>
          <w:tab w:val="left" w:pos="5460" w:leader="dot"/>
        </w:tabs>
        <w:spacing w:before="0" w:after="0" w:line="240" w:lineRule="auto"/>
        <w:ind w:left="720" w:right="240" w:firstLine="0"/>
      </w:pPr>
      <w:hyperlink w:anchor="sect_N_11_1_2">
        <w:r>
          <w:rPr>
            <w:rFonts w:ascii="Arial" w:hAnsi="Arial"/>
            <w:color w:val="000000"/>
            <w:sz w:val="18"/>
          </w:rPr>
          <w:t>N.11.1.2. A.C.1.2 Basic Network Address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1_1_2">
        <w:r>
          <w:fldChar w:fldCharType="begin"/>
        </w:r>
        <w:r>
          <w:rPr>
            <w:rFonts w:ascii="Arial" w:hAnsi="Arial"/>
            <w:color w:val="000000"/>
            <w:sz w:val="18"/>
          </w:rPr>
          <w:instrText>PAGEREF sect_N_11_1_2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11_1_3">
        <w:r>
          <w:rPr>
            <w:rFonts w:ascii="Arial" w:hAnsi="Arial"/>
            <w:color w:val="000000"/>
            <w:sz w:val="18"/>
          </w:rPr>
          <w:t>N.11.1.3. A.C.1.3 Application Configuration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1_1_3">
        <w:r>
          <w:fldChar w:fldCharType="begin"/>
        </w:r>
        <w:r>
          <w:rPr>
            <w:rFonts w:ascii="Arial" w:hAnsi="Arial"/>
            <w:color w:val="000000"/>
            <w:sz w:val="18"/>
          </w:rPr>
          <w:instrText>PAGEREF sect_N_11_1_3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11_1_4">
        <w:r>
          <w:rPr>
            <w:rFonts w:ascii="Arial" w:hAnsi="Arial"/>
            <w:color w:val="000000"/>
            <w:sz w:val="18"/>
          </w:rPr>
          <w:t>N.11.1.4. A.C.1.4 DNS Service Discovery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1_1_4">
        <w:r>
          <w:fldChar w:fldCharType="begin"/>
        </w:r>
        <w:r>
          <w:rPr>
            <w:rFonts w:ascii="Arial" w:hAnsi="Arial"/>
            <w:color w:val="000000"/>
            <w:sz w:val="18"/>
          </w:rPr>
          <w:instrText>PAGEREF sect_N_11_1_4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11_2">
        <w:r>
          <w:rPr>
            <w:rFonts w:ascii="Arial" w:hAnsi="Arial"/>
            <w:color w:val="000000"/>
            <w:sz w:val="18"/>
          </w:rPr>
          <w:t>N.11.2. A.C.2 DICOM Security Profile Details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1_2">
        <w:r>
          <w:fldChar w:fldCharType="begin"/>
        </w:r>
        <w:r>
          <w:rPr>
            <w:rFonts w:ascii="Arial" w:hAnsi="Arial"/>
            <w:color w:val="000000"/>
            <w:sz w:val="18"/>
          </w:rPr>
          <w:instrText>PAGEREF sect_N_11_2</w:instrText>
        </w:r>
        <w:r>
          <w:fldChar w:fldCharType="separate"/>
        </w:r>
        <w:r>
          <w:rPr>
            <w:rFonts w:ascii="Arial" w:hAnsi="Arial"/>
            <w:color w:val="000000"/>
            <w:sz w:val="18"/>
          </w:rPr>
          <w:t>0</w:t>
        </w:r>
        <w:r>
          <w:fldChar w:fldCharType="end"/>
        </w:r>
      </w:hyperlink>
    </w:p>
    <w:bookmarkStart w:id="130" w:name="toc_PS3_2_sect_N_11_2"/>
    <w:p>
      <w:pPr>
        <w:tabs>
          <w:tab w:val="left" w:pos="5460" w:leader="dot"/>
        </w:tabs>
        <w:spacing w:before="0" w:after="0" w:line="240" w:lineRule="auto"/>
        <w:ind w:left="720" w:right="240" w:firstLine="0"/>
      </w:pPr>
      <w:hyperlink w:anchor="sect_N_11_2_1">
        <w:r>
          <w:rPr>
            <w:rFonts w:ascii="Arial" w:hAnsi="Arial"/>
            <w:color w:val="000000"/>
            <w:sz w:val="18"/>
          </w:rPr>
          <w:t>N.11.2.1. A.C.2.1 Online Electronic Storage Secure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1_2_1">
        <w:r>
          <w:fldChar w:fldCharType="begin"/>
        </w:r>
        <w:r>
          <w:rPr>
            <w:rFonts w:ascii="Arial" w:hAnsi="Arial"/>
            <w:color w:val="000000"/>
            <w:sz w:val="18"/>
          </w:rPr>
          <w:instrText>PAGEREF sect_N_11_2_1</w:instrText>
        </w:r>
        <w:r>
          <w:fldChar w:fldCharType="separate"/>
        </w:r>
        <w:r>
          <w:rPr>
            <w:rFonts w:ascii="Arial" w:hAnsi="Arial"/>
            <w:color w:val="000000"/>
            <w:sz w:val="18"/>
          </w:rPr>
          <w:t>0</w:t>
        </w:r>
        <w:r>
          <w:fldChar w:fldCharType="end"/>
        </w:r>
      </w:hyperlink>
    </w:p>
    <w:bookmarkEnd w:id="130"/>
    <w:p>
      <w:pPr>
        <w:tabs>
          <w:tab w:val="left" w:pos="5460" w:leader="dot"/>
        </w:tabs>
        <w:spacing w:before="0" w:after="0" w:line="240" w:lineRule="auto"/>
        <w:ind w:left="720" w:right="240" w:firstLine="0"/>
      </w:pPr>
      <w:hyperlink w:anchor="sect_N_11_2_2">
        <w:r>
          <w:rPr>
            <w:rFonts w:ascii="Arial" w:hAnsi="Arial"/>
            <w:color w:val="000000"/>
            <w:sz w:val="18"/>
          </w:rPr>
          <w:t>N.11.2.2. A.C.2.2 Audit Trail Messages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1_2_2">
        <w:r>
          <w:fldChar w:fldCharType="begin"/>
        </w:r>
        <w:r>
          <w:rPr>
            <w:rFonts w:ascii="Arial" w:hAnsi="Arial"/>
            <w:color w:val="000000"/>
            <w:sz w:val="18"/>
          </w:rPr>
          <w:instrText>PAGEREF sect_N_11_2_2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11_2_3">
        <w:r>
          <w:rPr>
            <w:rFonts w:ascii="Arial" w:hAnsi="Arial"/>
            <w:color w:val="000000"/>
            <w:sz w:val="18"/>
          </w:rPr>
          <w:t>N.11.2.3. A.C.2.3 Audit Trail Message Transmission Profile - SYSLOG - TLS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1_2_3">
        <w:r>
          <w:fldChar w:fldCharType="begin"/>
        </w:r>
        <w:r>
          <w:rPr>
            <w:rFonts w:ascii="Arial" w:hAnsi="Arial"/>
            <w:color w:val="000000"/>
            <w:sz w:val="18"/>
          </w:rPr>
          <w:instrText>PAGEREF sect_N_11_2_3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11_2_4">
        <w:r>
          <w:rPr>
            <w:rFonts w:ascii="Arial" w:hAnsi="Arial"/>
            <w:color w:val="000000"/>
            <w:sz w:val="18"/>
          </w:rPr>
          <w:t>N.11.2.4. A.C.2.4 Audit Trail Message Transmission Profile - SYSLOG - UDP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1_2_4">
        <w:r>
          <w:fldChar w:fldCharType="begin"/>
        </w:r>
        <w:r>
          <w:rPr>
            <w:rFonts w:ascii="Arial" w:hAnsi="Arial"/>
            <w:color w:val="000000"/>
            <w:sz w:val="18"/>
          </w:rPr>
          <w:instrText>PAGEREF sect_N_11_2_4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11_2_5">
        <w:r>
          <w:rPr>
            <w:rFonts w:ascii="Arial" w:hAnsi="Arial"/>
            <w:color w:val="000000"/>
            <w:sz w:val="18"/>
          </w:rPr>
          <w:t>N.11.2.5. A.C.2.5 Secure Transport Connection Details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1_2_5">
        <w:r>
          <w:fldChar w:fldCharType="begin"/>
        </w:r>
        <w:r>
          <w:rPr>
            <w:rFonts w:ascii="Arial" w:hAnsi="Arial"/>
            <w:color w:val="000000"/>
            <w:sz w:val="18"/>
          </w:rPr>
          <w:instrText>PAGEREF sect_N_11_2_5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11_2_6">
        <w:r>
          <w:rPr>
            <w:rFonts w:ascii="Arial" w:hAnsi="Arial"/>
            <w:color w:val="000000"/>
            <w:sz w:val="18"/>
          </w:rPr>
          <w:t>N.11.2.6. A.C.2.6 Attribute Confidentiality Details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1_2_6">
        <w:r>
          <w:fldChar w:fldCharType="begin"/>
        </w:r>
        <w:r>
          <w:rPr>
            <w:rFonts w:ascii="Arial" w:hAnsi="Arial"/>
            <w:color w:val="000000"/>
            <w:sz w:val="18"/>
          </w:rPr>
          <w:instrText>PAGEREF sect_N_11_2_6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11_2_7">
        <w:r>
          <w:rPr>
            <w:rFonts w:ascii="Arial" w:hAnsi="Arial"/>
            <w:color w:val="000000"/>
            <w:sz w:val="18"/>
          </w:rPr>
          <w:t>N.11.2.7. A.C.2.7 Digital Signature Details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1_2_7">
        <w:r>
          <w:fldChar w:fldCharType="begin"/>
        </w:r>
        <w:r>
          <w:rPr>
            <w:rFonts w:ascii="Arial" w:hAnsi="Arial"/>
            <w:color w:val="000000"/>
            <w:sz w:val="18"/>
          </w:rPr>
          <w:instrText>PAGEREF sect_N_11_2_7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11_2_8">
        <w:r>
          <w:rPr>
            <w:rFonts w:ascii="Arial" w:hAnsi="Arial"/>
            <w:color w:val="000000"/>
            <w:sz w:val="18"/>
          </w:rPr>
          <w:t>N.11.2.8. A.C.2.8 Additional DICOM Security Profile Details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1_2_8">
        <w:r>
          <w:fldChar w:fldCharType="begin"/>
        </w:r>
        <w:r>
          <w:rPr>
            <w:rFonts w:ascii="Arial" w:hAnsi="Arial"/>
            <w:color w:val="000000"/>
            <w:sz w:val="18"/>
          </w:rPr>
          <w:instrText>PAGEREF sect_N_11_2_8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12">
        <w:r>
          <w:rPr>
            <w:rFonts w:ascii="Arial" w:hAnsi="Arial"/>
            <w:color w:val="000000"/>
            <w:sz w:val="18"/>
          </w:rPr>
          <w:t>N.12. A.D Mapping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2">
        <w:r>
          <w:fldChar w:fldCharType="begin"/>
        </w:r>
        <w:r>
          <w:rPr>
            <w:rFonts w:ascii="Arial" w:hAnsi="Arial"/>
            <w:color w:val="000000"/>
            <w:sz w:val="18"/>
          </w:rPr>
          <w:instrText>PAGEREF sect_N_12</w:instrText>
        </w:r>
        <w:r>
          <w:fldChar w:fldCharType="separate"/>
        </w:r>
        <w:r>
          <w:rPr>
            <w:rFonts w:ascii="Arial" w:hAnsi="Arial"/>
            <w:color w:val="000000"/>
            <w:sz w:val="18"/>
          </w:rPr>
          <w:t>0</w:t>
        </w:r>
        <w:r>
          <w:fldChar w:fldCharType="end"/>
        </w:r>
      </w:hyperlink>
    </w:p>
    <w:bookmarkStart w:id="131" w:name="toc_PS3_2_sect_N_12"/>
    <w:p>
      <w:pPr>
        <w:tabs>
          <w:tab w:val="left" w:pos="5340" w:leader="dot"/>
        </w:tabs>
        <w:spacing w:before="0" w:after="0" w:line="240" w:lineRule="auto"/>
        <w:ind w:left="480" w:right="240" w:firstLine="0"/>
      </w:pPr>
      <w:hyperlink w:anchor="sect_N_12_1">
        <w:r>
          <w:rPr>
            <w:rFonts w:ascii="Arial" w:hAnsi="Arial"/>
            <w:color w:val="000000"/>
            <w:sz w:val="18"/>
          </w:rPr>
          <w:t>N.12.1. A.D.1 Mapping Between Modality Worklist Instances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2_1">
        <w:r>
          <w:fldChar w:fldCharType="begin"/>
        </w:r>
        <w:r>
          <w:rPr>
            <w:rFonts w:ascii="Arial" w:hAnsi="Arial"/>
            <w:color w:val="000000"/>
            <w:sz w:val="18"/>
          </w:rPr>
          <w:instrText>PAGEREF sect_N_12_1</w:instrText>
        </w:r>
        <w:r>
          <w:fldChar w:fldCharType="separate"/>
        </w:r>
        <w:r>
          <w:rPr>
            <w:rFonts w:ascii="Arial" w:hAnsi="Arial"/>
            <w:color w:val="000000"/>
            <w:sz w:val="18"/>
          </w:rPr>
          <w:t>0</w:t>
        </w:r>
        <w:r>
          <w:fldChar w:fldCharType="end"/>
        </w:r>
      </w:hyperlink>
    </w:p>
    <w:bookmarkEnd w:id="131"/>
    <w:p>
      <w:pPr>
        <w:tabs>
          <w:tab w:val="left" w:pos="5220" w:leader="dot"/>
        </w:tabs>
        <w:spacing w:before="0" w:after="0" w:line="240" w:lineRule="auto"/>
        <w:ind w:left="240" w:right="240" w:firstLine="0"/>
      </w:pPr>
      <w:hyperlink w:anchor="sect_N_13">
        <w:r>
          <w:rPr>
            <w:rFonts w:ascii="Arial" w:hAnsi="Arial"/>
            <w:color w:val="000000"/>
            <w:sz w:val="18"/>
          </w:rPr>
          <w:t>N.13. A.E Code Set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3">
        <w:r>
          <w:fldChar w:fldCharType="begin"/>
        </w:r>
        <w:r>
          <w:rPr>
            <w:rFonts w:ascii="Arial" w:hAnsi="Arial"/>
            <w:color w:val="000000"/>
            <w:sz w:val="18"/>
          </w:rPr>
          <w:instrText>PAGEREF sect_N_13</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132" w:name="lot___figure___PS3_2"/>
    <w:p>
      <w:pPr>
        <w:spacing w:before="518" w:after="0" w:line="240" w:lineRule="auto"/>
        <w:jc w:val="both"/>
      </w:pPr>
      <w:r>
        <w:rPr>
          <w:rFonts w:ascii="Arial" w:hAnsi="Arial"/>
          <w:b/>
          <w:color w:val="000000"/>
          <w:sz w:val="35"/>
        </w:rPr>
        <w:t>List of Figures</w:t>
      </w:r>
    </w:p>
    <w:bookmarkEnd w:id="132"/>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1_1">
        <w:r>
          <w:rPr>
            <w:rFonts w:ascii="Arial" w:hAnsi="Arial"/>
            <w:color w:val="000000"/>
            <w:sz w:val="18"/>
          </w:rPr>
          <w:t>N.1-1. Overview of Implemented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1_1">
        <w:r>
          <w:fldChar w:fldCharType="begin"/>
        </w:r>
        <w:r>
          <w:rPr>
            <w:rFonts w:ascii="Arial" w:hAnsi="Arial"/>
            <w:color w:val="000000"/>
            <w:sz w:val="18"/>
          </w:rPr>
          <w:instrText>PAGEREF figure_N_1_1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4_1">
        <w:r>
          <w:rPr>
            <w:rFonts w:ascii="Arial" w:hAnsi="Arial"/>
            <w:color w:val="000000"/>
            <w:sz w:val="18"/>
          </w:rPr>
          <w:t xml:space="preserve">N.4-1. </w:t>
        </w:r>
        <w:r>
          <w:rPr>
            <w:rFonts w:ascii="Arial" w:hAnsi="Arial"/>
            <w:i/>
            <w:color w:val="000000"/>
            <w:sz w:val="18"/>
          </w:rPr>
          <w:t>&lt;Product&gt;</w:t>
        </w:r>
        <w:r>
          <w:rPr>
            <w:rFonts w:ascii="Arial" w:hAnsi="Arial"/>
            <w:color w:val="000000"/>
            <w:sz w:val="18"/>
          </w:rPr>
          <w:t xml:space="preserve">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4_1">
        <w:r>
          <w:fldChar w:fldCharType="begin"/>
        </w:r>
        <w:r>
          <w:rPr>
            <w:rFonts w:ascii="Arial" w:hAnsi="Arial"/>
            <w:color w:val="000000"/>
            <w:sz w:val="18"/>
          </w:rPr>
          <w:instrText>PAGEREF figure_N_4_1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7_1">
        <w:r>
          <w:rPr>
            <w:rFonts w:ascii="Arial" w:hAnsi="Arial"/>
            <w:color w:val="000000"/>
            <w:sz w:val="18"/>
          </w:rPr>
          <w:t>N.7-1. Real-World Activity and Cross AE interaction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7_1">
        <w:r>
          <w:fldChar w:fldCharType="begin"/>
        </w:r>
        <w:r>
          <w:rPr>
            <w:rFonts w:ascii="Arial" w:hAnsi="Arial"/>
            <w:color w:val="000000"/>
            <w:sz w:val="18"/>
          </w:rPr>
          <w:instrText>PAGEREF figure_N_7_1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7_2">
        <w:r>
          <w:rPr>
            <w:rFonts w:ascii="Arial" w:hAnsi="Arial"/>
            <w:color w:val="000000"/>
            <w:sz w:val="18"/>
          </w:rPr>
          <w:t>N.7-2. Real-World Activity and Cross AE interaction - Query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7_2">
        <w:r>
          <w:fldChar w:fldCharType="begin"/>
        </w:r>
        <w:r>
          <w:rPr>
            <w:rFonts w:ascii="Arial" w:hAnsi="Arial"/>
            <w:color w:val="000000"/>
            <w:sz w:val="18"/>
          </w:rPr>
          <w:instrText>PAGEREF figure_N_7_2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7_3">
        <w:r>
          <w:rPr>
            <w:rFonts w:ascii="Arial" w:hAnsi="Arial"/>
            <w:color w:val="000000"/>
            <w:sz w:val="18"/>
          </w:rPr>
          <w:t xml:space="preserve">N.7-3. Sequencing of Real-World Activities for </w:t>
        </w:r>
        <w:r>
          <w:rPr>
            <w:rFonts w:ascii="Arial" w:hAnsi="Arial"/>
            <w:i/>
            <w:color w:val="000000"/>
            <w:sz w:val="18"/>
          </w:rPr>
          <w:t>&lt;AE1&gt;</w:t>
        </w:r>
        <w:r>
          <w:rPr>
            <w:rFonts w:ascii="Arial" w:hAnsi="Arial"/>
            <w:color w:val="000000"/>
            <w:sz w:val="18"/>
          </w:rPr>
          <w:t xml:space="preserve"> </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7_3">
        <w:r>
          <w:fldChar w:fldCharType="begin"/>
        </w:r>
        <w:r>
          <w:rPr>
            <w:rFonts w:ascii="Arial" w:hAnsi="Arial"/>
            <w:color w:val="000000"/>
            <w:sz w:val="18"/>
          </w:rPr>
          <w:instrText>PAGEREF figure_N_7_3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7_4">
        <w:r>
          <w:rPr>
            <w:rFonts w:ascii="Arial" w:hAnsi="Arial"/>
            <w:color w:val="000000"/>
            <w:sz w:val="18"/>
          </w:rPr>
          <w:t xml:space="preserve">N.7-4. Sequencing of Real-World Activities for </w:t>
        </w:r>
        <w:r>
          <w:rPr>
            <w:rFonts w:ascii="Arial" w:hAnsi="Arial"/>
            <w:i/>
            <w:color w:val="000000"/>
            <w:sz w:val="18"/>
          </w:rPr>
          <w:t>&lt;QueryRetrieve AE&gt;</w:t>
        </w:r>
        <w:r>
          <w:rPr>
            <w:rFonts w:ascii="Arial" w:hAnsi="Arial"/>
            <w:color w:val="000000"/>
            <w:sz w:val="18"/>
          </w:rPr>
          <w:t xml:space="preserve"> </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7_4">
        <w:r>
          <w:fldChar w:fldCharType="begin"/>
        </w:r>
        <w:r>
          <w:rPr>
            <w:rFonts w:ascii="Arial" w:hAnsi="Arial"/>
            <w:color w:val="000000"/>
            <w:sz w:val="18"/>
          </w:rPr>
          <w:instrText>PAGEREF figure_N_7_4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7_5">
        <w:r>
          <w:rPr>
            <w:rFonts w:ascii="Arial" w:hAnsi="Arial"/>
            <w:color w:val="000000"/>
            <w:sz w:val="18"/>
          </w:rPr>
          <w:t xml:space="preserve">N.7-5. Sequencing of Real-World Activities for </w:t>
        </w:r>
        <w:r>
          <w:rPr>
            <w:rFonts w:ascii="Arial" w:hAnsi="Arial"/>
            <w:i/>
            <w:color w:val="000000"/>
            <w:sz w:val="18"/>
          </w:rPr>
          <w:t>&lt;Web AE&gt;</w:t>
        </w:r>
        <w:r>
          <w:rPr>
            <w:rFonts w:ascii="Arial" w:hAnsi="Arial"/>
            <w:color w:val="000000"/>
            <w:sz w:val="18"/>
          </w:rPr>
          <w:t xml:space="preserve"> </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7_5">
        <w:r>
          <w:fldChar w:fldCharType="begin"/>
        </w:r>
        <w:r>
          <w:rPr>
            <w:rFonts w:ascii="Arial" w:hAnsi="Arial"/>
            <w:color w:val="000000"/>
            <w:sz w:val="18"/>
          </w:rPr>
          <w:instrText>PAGEREF figure_N_7_5</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133" w:name="lot___table___PS3_2"/>
    <w:p>
      <w:pPr>
        <w:spacing w:before="518" w:after="0" w:line="240" w:lineRule="auto"/>
        <w:jc w:val="both"/>
      </w:pPr>
      <w:r>
        <w:rPr>
          <w:rFonts w:ascii="Arial" w:hAnsi="Arial"/>
          <w:b/>
          <w:color w:val="000000"/>
          <w:sz w:val="35"/>
        </w:rPr>
        <w:t>List of Tables</w:t>
      </w:r>
    </w:p>
    <w:bookmarkEnd w:id="133"/>
    <w:p>
      <w:pPr>
        <w:tabs>
          <w:tab w:val="left" w:pos="5100" w:leader="dot"/>
        </w:tabs>
        <w:spacing w:before="173" w:after="0" w:line="240" w:lineRule="auto"/>
        <w:ind w:left="0" w:right="240" w:firstLine="0"/>
      </w:pPr>
      <w:hyperlink w:anchor="table_N_1_1">
        <w:r>
          <w:rPr>
            <w:rFonts w:ascii="Arial" w:hAnsi="Arial"/>
            <w:color w:val="000000"/>
            <w:sz w:val="18"/>
          </w:rPr>
          <w:t>N.1-1.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1">
        <w:r>
          <w:fldChar w:fldCharType="begin"/>
        </w:r>
        <w:r>
          <w:rPr>
            <w:rFonts w:ascii="Arial" w:hAnsi="Arial"/>
            <w:color w:val="000000"/>
            <w:sz w:val="18"/>
          </w:rPr>
          <w:instrText>PAGEREF table_N_1_1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_2">
        <w:r>
          <w:rPr>
            <w:rFonts w:ascii="Arial" w:hAnsi="Arial"/>
            <w:color w:val="000000"/>
            <w:sz w:val="18"/>
          </w:rPr>
          <w:t>N.1-2. Supported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2">
        <w:r>
          <w:fldChar w:fldCharType="begin"/>
        </w:r>
        <w:r>
          <w:rPr>
            <w:rFonts w:ascii="Arial" w:hAnsi="Arial"/>
            <w:color w:val="000000"/>
            <w:sz w:val="18"/>
          </w:rPr>
          <w:instrText>PAGEREF table_N_1_2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_3">
        <w:r>
          <w:rPr>
            <w:rFonts w:ascii="Arial" w:hAnsi="Arial"/>
            <w:color w:val="000000"/>
            <w:sz w:val="18"/>
          </w:rPr>
          <w:t>N.1-3. Supported Root SR Template IDs (TIDs)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3">
        <w:r>
          <w:fldChar w:fldCharType="begin"/>
        </w:r>
        <w:r>
          <w:rPr>
            <w:rFonts w:ascii="Arial" w:hAnsi="Arial"/>
            <w:color w:val="000000"/>
            <w:sz w:val="18"/>
          </w:rPr>
          <w:instrText>PAGEREF table_N_1_3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_4">
        <w:r>
          <w:rPr>
            <w:rFonts w:ascii="Arial" w:hAnsi="Arial"/>
            <w:color w:val="000000"/>
            <w:sz w:val="18"/>
          </w:rPr>
          <w:t>N.1-4.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4">
        <w:r>
          <w:fldChar w:fldCharType="begin"/>
        </w:r>
        <w:r>
          <w:rPr>
            <w:rFonts w:ascii="Arial" w:hAnsi="Arial"/>
            <w:color w:val="000000"/>
            <w:sz w:val="18"/>
          </w:rPr>
          <w:instrText>PAGEREF table_N_1_4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_5">
        <w:r>
          <w:rPr>
            <w:rFonts w:ascii="Arial" w:hAnsi="Arial"/>
            <w:color w:val="000000"/>
            <w:sz w:val="18"/>
          </w:rPr>
          <w:t>N.1-5. Workflow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5">
        <w:r>
          <w:fldChar w:fldCharType="begin"/>
        </w:r>
        <w:r>
          <w:rPr>
            <w:rFonts w:ascii="Arial" w:hAnsi="Arial"/>
            <w:color w:val="000000"/>
            <w:sz w:val="18"/>
          </w:rPr>
          <w:instrText>PAGEREF table_N_1_5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_6">
        <w:r>
          <w:rPr>
            <w:rFonts w:ascii="Arial" w:hAnsi="Arial"/>
            <w:color w:val="000000"/>
            <w:sz w:val="18"/>
          </w:rPr>
          <w:t>N.1-6. Query/Retrieve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6">
        <w:r>
          <w:fldChar w:fldCharType="begin"/>
        </w:r>
        <w:r>
          <w:rPr>
            <w:rFonts w:ascii="Arial" w:hAnsi="Arial"/>
            <w:color w:val="000000"/>
            <w:sz w:val="18"/>
          </w:rPr>
          <w:instrText>PAGEREF table_N_1_6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_7">
        <w:r>
          <w:rPr>
            <w:rFonts w:ascii="Arial" w:hAnsi="Arial"/>
            <w:color w:val="000000"/>
            <w:sz w:val="18"/>
          </w:rPr>
          <w:t>N.1-7. Printing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7">
        <w:r>
          <w:fldChar w:fldCharType="begin"/>
        </w:r>
        <w:r>
          <w:rPr>
            <w:rFonts w:ascii="Arial" w:hAnsi="Arial"/>
            <w:color w:val="000000"/>
            <w:sz w:val="18"/>
          </w:rPr>
          <w:instrText>PAGEREF table_N_1_7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_8">
        <w:r>
          <w:rPr>
            <w:rFonts w:ascii="Arial" w:hAnsi="Arial"/>
            <w:color w:val="000000"/>
            <w:sz w:val="18"/>
          </w:rPr>
          <w:t>N.1-8. URI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8">
        <w:r>
          <w:fldChar w:fldCharType="begin"/>
        </w:r>
        <w:r>
          <w:rPr>
            <w:rFonts w:ascii="Arial" w:hAnsi="Arial"/>
            <w:color w:val="000000"/>
            <w:sz w:val="18"/>
          </w:rPr>
          <w:instrText>PAGEREF table_N_1_8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_9">
        <w:r>
          <w:rPr>
            <w:rFonts w:ascii="Arial" w:hAnsi="Arial"/>
            <w:color w:val="000000"/>
            <w:sz w:val="18"/>
          </w:rPr>
          <w:t>N.1-9. Study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9">
        <w:r>
          <w:fldChar w:fldCharType="begin"/>
        </w:r>
        <w:r>
          <w:rPr>
            <w:rFonts w:ascii="Arial" w:hAnsi="Arial"/>
            <w:color w:val="000000"/>
            <w:sz w:val="18"/>
          </w:rPr>
          <w:instrText>PAGEREF table_N_1_9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_10">
        <w:r>
          <w:rPr>
            <w:rFonts w:ascii="Arial" w:hAnsi="Arial"/>
            <w:color w:val="000000"/>
            <w:sz w:val="18"/>
          </w:rPr>
          <w:t>N.1-10. Worklist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10">
        <w:r>
          <w:fldChar w:fldCharType="begin"/>
        </w:r>
        <w:r>
          <w:rPr>
            <w:rFonts w:ascii="Arial" w:hAnsi="Arial"/>
            <w:color w:val="000000"/>
            <w:sz w:val="18"/>
          </w:rPr>
          <w:instrText>PAGEREF table_N_1_10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_11">
        <w:r>
          <w:rPr>
            <w:rFonts w:ascii="Arial" w:hAnsi="Arial"/>
            <w:color w:val="000000"/>
            <w:sz w:val="18"/>
          </w:rPr>
          <w:t>N.1-11. Non-Patient Instance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11">
        <w:r>
          <w:fldChar w:fldCharType="begin"/>
        </w:r>
        <w:r>
          <w:rPr>
            <w:rFonts w:ascii="Arial" w:hAnsi="Arial"/>
            <w:color w:val="000000"/>
            <w:sz w:val="18"/>
          </w:rPr>
          <w:instrText>PAGEREF table_N_1_11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_3_5_1">
        <w:r>
          <w:rPr>
            <w:rFonts w:ascii="Arial" w:hAnsi="Arial"/>
            <w:color w:val="000000"/>
            <w:sz w:val="18"/>
          </w:rPr>
          <w:t>N.1.3.5-1. Storage Commitment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3_5_1">
        <w:r>
          <w:fldChar w:fldCharType="begin"/>
        </w:r>
        <w:r>
          <w:rPr>
            <w:rFonts w:ascii="Arial" w:hAnsi="Arial"/>
            <w:color w:val="000000"/>
            <w:sz w:val="18"/>
          </w:rPr>
          <w:instrText>PAGEREF table_N_1_3_5_1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_12">
        <w:r>
          <w:rPr>
            <w:rFonts w:ascii="Arial" w:hAnsi="Arial"/>
            <w:color w:val="000000"/>
            <w:sz w:val="18"/>
          </w:rPr>
          <w:t>N.1-12. Supported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12">
        <w:r>
          <w:fldChar w:fldCharType="begin"/>
        </w:r>
        <w:r>
          <w:rPr>
            <w:rFonts w:ascii="Arial" w:hAnsi="Arial"/>
            <w:color w:val="000000"/>
            <w:sz w:val="18"/>
          </w:rPr>
          <w:instrText>PAGEREF table_N_1_12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_13">
        <w:r>
          <w:rPr>
            <w:rFonts w:ascii="Arial" w:hAnsi="Arial"/>
            <w:color w:val="000000"/>
            <w:sz w:val="18"/>
          </w:rPr>
          <w:t>N.1-13. Supported Real-Time Video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13">
        <w:r>
          <w:fldChar w:fldCharType="begin"/>
        </w:r>
        <w:r>
          <w:rPr>
            <w:rFonts w:ascii="Arial" w:hAnsi="Arial"/>
            <w:color w:val="000000"/>
            <w:sz w:val="18"/>
          </w:rPr>
          <w:instrText>PAGEREF table_N_1_13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_14">
        <w:r>
          <w:rPr>
            <w:rFonts w:ascii="Arial" w:hAnsi="Arial"/>
            <w:color w:val="000000"/>
            <w:sz w:val="18"/>
          </w:rPr>
          <w:t>N.1-14. De-Identification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14">
        <w:r>
          <w:fldChar w:fldCharType="begin"/>
        </w:r>
        <w:r>
          <w:rPr>
            <w:rFonts w:ascii="Arial" w:hAnsi="Arial"/>
            <w:color w:val="000000"/>
            <w:sz w:val="18"/>
          </w:rPr>
          <w:instrText>PAGEREF table_N_1_14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_15">
        <w:r>
          <w:rPr>
            <w:rFonts w:ascii="Arial" w:hAnsi="Arial"/>
            <w:color w:val="000000"/>
            <w:sz w:val="18"/>
          </w:rPr>
          <w:t>N.1-15. Supported Specific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_15">
        <w:r>
          <w:fldChar w:fldCharType="begin"/>
        </w:r>
        <w:r>
          <w:rPr>
            <w:rFonts w:ascii="Arial" w:hAnsi="Arial"/>
            <w:color w:val="000000"/>
            <w:sz w:val="18"/>
          </w:rPr>
          <w:instrText>PAGEREF table_N_1_15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
        <w:r>
          <w:rPr>
            <w:rFonts w:ascii="Arial" w:hAnsi="Arial"/>
            <w:color w:val="000000"/>
            <w:sz w:val="18"/>
          </w:rPr>
          <w:t>N.5-1. Service to AE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
        <w:r>
          <w:fldChar w:fldCharType="begin"/>
        </w:r>
        <w:r>
          <w:rPr>
            <w:rFonts w:ascii="Arial" w:hAnsi="Arial"/>
            <w:color w:val="000000"/>
            <w:sz w:val="18"/>
          </w:rPr>
          <w:instrText>PAGEREF table_N_5_1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2">
        <w:r>
          <w:rPr>
            <w:rFonts w:ascii="Arial" w:hAnsi="Arial"/>
            <w:color w:val="000000"/>
            <w:sz w:val="18"/>
          </w:rPr>
          <w:t>N.5-2. Supported C-FIND Query Parameters for Modality Worklist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2">
        <w:r>
          <w:fldChar w:fldCharType="begin"/>
        </w:r>
        <w:r>
          <w:rPr>
            <w:rFonts w:ascii="Arial" w:hAnsi="Arial"/>
            <w:color w:val="000000"/>
            <w:sz w:val="18"/>
          </w:rPr>
          <w:instrText>PAGEREF table_N_5_2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3">
        <w:r>
          <w:rPr>
            <w:rFonts w:ascii="Arial" w:hAnsi="Arial"/>
            <w:color w:val="000000"/>
            <w:sz w:val="18"/>
          </w:rPr>
          <w:t>N.5-3. Supported C-FIND Return Keys for Modality Worklist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3">
        <w:r>
          <w:fldChar w:fldCharType="begin"/>
        </w:r>
        <w:r>
          <w:rPr>
            <w:rFonts w:ascii="Arial" w:hAnsi="Arial"/>
            <w:color w:val="000000"/>
            <w:sz w:val="18"/>
          </w:rPr>
          <w:instrText>PAGEREF table_N_5_3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4">
        <w:r>
          <w:rPr>
            <w:rFonts w:ascii="Arial" w:hAnsi="Arial"/>
            <w:color w:val="000000"/>
            <w:sz w:val="18"/>
          </w:rPr>
          <w:t>N.5-4. Supported N-CREATE and N-SET Attributes for Modality Performed Procedure Step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4">
        <w:r>
          <w:fldChar w:fldCharType="begin"/>
        </w:r>
        <w:r>
          <w:rPr>
            <w:rFonts w:ascii="Arial" w:hAnsi="Arial"/>
            <w:color w:val="000000"/>
            <w:sz w:val="18"/>
          </w:rPr>
          <w:instrText>PAGEREF table_N_5_4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5">
        <w:r>
          <w:rPr>
            <w:rFonts w:ascii="Arial" w:hAnsi="Arial"/>
            <w:color w:val="000000"/>
            <w:sz w:val="18"/>
          </w:rPr>
          <w:t>N.5-5. Supported N-CREATE and N-SET Attributes for Modality Performed Procedure Step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5">
        <w:r>
          <w:fldChar w:fldCharType="begin"/>
        </w:r>
        <w:r>
          <w:rPr>
            <w:rFonts w:ascii="Arial" w:hAnsi="Arial"/>
            <w:color w:val="000000"/>
            <w:sz w:val="18"/>
          </w:rPr>
          <w:instrText>PAGEREF table_N_5_5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6">
        <w:r>
          <w:rPr>
            <w:rFonts w:ascii="Arial" w:hAnsi="Arial"/>
            <w:color w:val="000000"/>
            <w:sz w:val="18"/>
          </w:rPr>
          <w:t>N.5-6. Supported N-CREATE Attributes for Instance Availability Notification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6">
        <w:r>
          <w:fldChar w:fldCharType="begin"/>
        </w:r>
        <w:r>
          <w:rPr>
            <w:rFonts w:ascii="Arial" w:hAnsi="Arial"/>
            <w:color w:val="000000"/>
            <w:sz w:val="18"/>
          </w:rPr>
          <w:instrText>PAGEREF table_N_5_6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7">
        <w:r>
          <w:rPr>
            <w:rFonts w:ascii="Arial" w:hAnsi="Arial"/>
            <w:color w:val="000000"/>
            <w:sz w:val="18"/>
          </w:rPr>
          <w:t>N.5-7. Meaning of Instance Availability Values-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7">
        <w:r>
          <w:fldChar w:fldCharType="begin"/>
        </w:r>
        <w:r>
          <w:rPr>
            <w:rFonts w:ascii="Arial" w:hAnsi="Arial"/>
            <w:color w:val="000000"/>
            <w:sz w:val="18"/>
          </w:rPr>
          <w:instrText>PAGEREF table_N_5_7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8">
        <w:r>
          <w:rPr>
            <w:rFonts w:ascii="Arial" w:hAnsi="Arial"/>
            <w:color w:val="000000"/>
            <w:sz w:val="18"/>
          </w:rPr>
          <w:t>N.5-8. Behavior on Instance Availability Values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8">
        <w:r>
          <w:fldChar w:fldCharType="begin"/>
        </w:r>
        <w:r>
          <w:rPr>
            <w:rFonts w:ascii="Arial" w:hAnsi="Arial"/>
            <w:color w:val="000000"/>
            <w:sz w:val="18"/>
          </w:rPr>
          <w:instrText>PAGEREF table_N_5_8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9">
        <w:r>
          <w:rPr>
            <w:rFonts w:ascii="Arial" w:hAnsi="Arial"/>
            <w:color w:val="000000"/>
            <w:sz w:val="18"/>
          </w:rPr>
          <w:t>N.5-9. Transcoding of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9">
        <w:r>
          <w:fldChar w:fldCharType="begin"/>
        </w:r>
        <w:r>
          <w:rPr>
            <w:rFonts w:ascii="Arial" w:hAnsi="Arial"/>
            <w:color w:val="000000"/>
            <w:sz w:val="18"/>
          </w:rPr>
          <w:instrText>PAGEREF table_N_5_9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0">
        <w:r>
          <w:rPr>
            <w:rFonts w:ascii="Arial" w:hAnsi="Arial"/>
            <w:color w:val="000000"/>
            <w:sz w:val="18"/>
          </w:rPr>
          <w:t>N.5-10.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0">
        <w:r>
          <w:fldChar w:fldCharType="begin"/>
        </w:r>
        <w:r>
          <w:rPr>
            <w:rFonts w:ascii="Arial" w:hAnsi="Arial"/>
            <w:color w:val="000000"/>
            <w:sz w:val="18"/>
          </w:rPr>
          <w:instrText>PAGEREF table_N_5_10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1">
        <w:r>
          <w:rPr>
            <w:rFonts w:ascii="Arial" w:hAnsi="Arial"/>
            <w:color w:val="000000"/>
            <w:sz w:val="18"/>
          </w:rPr>
          <w:t>N.5-11. Attribute Coercion by Storage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1">
        <w:r>
          <w:fldChar w:fldCharType="begin"/>
        </w:r>
        <w:r>
          <w:rPr>
            <w:rFonts w:ascii="Arial" w:hAnsi="Arial"/>
            <w:color w:val="000000"/>
            <w:sz w:val="18"/>
          </w:rPr>
          <w:instrText>PAGEREF table_N_5_11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2">
        <w:r>
          <w:rPr>
            <w:rFonts w:ascii="Arial" w:hAnsi="Arial"/>
            <w:color w:val="000000"/>
            <w:sz w:val="18"/>
          </w:rPr>
          <w:t>N.5-12. Display and Processing Limitations for Storage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2">
        <w:r>
          <w:fldChar w:fldCharType="begin"/>
        </w:r>
        <w:r>
          <w:rPr>
            <w:rFonts w:ascii="Arial" w:hAnsi="Arial"/>
            <w:color w:val="000000"/>
            <w:sz w:val="18"/>
          </w:rPr>
          <w:instrText>PAGEREF table_N_5_12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3">
        <w:r>
          <w:rPr>
            <w:rFonts w:ascii="Arial" w:hAnsi="Arial"/>
            <w:color w:val="000000"/>
            <w:sz w:val="18"/>
          </w:rPr>
          <w:t>N.5-13. Behavior when storing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3">
        <w:r>
          <w:fldChar w:fldCharType="begin"/>
        </w:r>
        <w:r>
          <w:rPr>
            <w:rFonts w:ascii="Arial" w:hAnsi="Arial"/>
            <w:color w:val="000000"/>
            <w:sz w:val="18"/>
          </w:rPr>
          <w:instrText>PAGEREF table_N_5_13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4">
        <w:r>
          <w:rPr>
            <w:rFonts w:ascii="Arial" w:hAnsi="Arial"/>
            <w:color w:val="000000"/>
            <w:sz w:val="18"/>
          </w:rPr>
          <w:t>N.5-14. Image Compression by Storage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4">
        <w:r>
          <w:fldChar w:fldCharType="begin"/>
        </w:r>
        <w:r>
          <w:rPr>
            <w:rFonts w:ascii="Arial" w:hAnsi="Arial"/>
            <w:color w:val="000000"/>
            <w:sz w:val="18"/>
          </w:rPr>
          <w:instrText>PAGEREF table_N_5_14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5">
        <w:r>
          <w:rPr>
            <w:rFonts w:ascii="Arial" w:hAnsi="Arial"/>
            <w:color w:val="000000"/>
            <w:sz w:val="18"/>
          </w:rPr>
          <w:t>N.5-15. Failure Behavior for Storage Commitment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5">
        <w:r>
          <w:fldChar w:fldCharType="begin"/>
        </w:r>
        <w:r>
          <w:rPr>
            <w:rFonts w:ascii="Arial" w:hAnsi="Arial"/>
            <w:color w:val="000000"/>
            <w:sz w:val="18"/>
          </w:rPr>
          <w:instrText>PAGEREF table_N_5_15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6">
        <w:r>
          <w:rPr>
            <w:rFonts w:ascii="Arial" w:hAnsi="Arial"/>
            <w:color w:val="000000"/>
            <w:sz w:val="18"/>
          </w:rPr>
          <w:t>N.5-16. Failure Conditions on Storage Commitment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6">
        <w:r>
          <w:fldChar w:fldCharType="begin"/>
        </w:r>
        <w:r>
          <w:rPr>
            <w:rFonts w:ascii="Arial" w:hAnsi="Arial"/>
            <w:color w:val="000000"/>
            <w:sz w:val="18"/>
          </w:rPr>
          <w:instrText>PAGEREF table_N_5_16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7">
        <w:r>
          <w:rPr>
            <w:rFonts w:ascii="Arial" w:hAnsi="Arial"/>
            <w:color w:val="000000"/>
            <w:sz w:val="18"/>
          </w:rPr>
          <w:t>N.5-17. Supported C-FIND Attribute Matching for Study Root Q/R Model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7">
        <w:r>
          <w:fldChar w:fldCharType="begin"/>
        </w:r>
        <w:r>
          <w:rPr>
            <w:rFonts w:ascii="Arial" w:hAnsi="Arial"/>
            <w:color w:val="000000"/>
            <w:sz w:val="18"/>
          </w:rPr>
          <w:instrText>PAGEREF table_N_5_17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8">
        <w:r>
          <w:rPr>
            <w:rFonts w:ascii="Arial" w:hAnsi="Arial"/>
            <w:color w:val="000000"/>
            <w:sz w:val="18"/>
          </w:rPr>
          <w:t>N.5-18. Supported C-FIND Attribute Matching for Study Root Q/R Model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8">
        <w:r>
          <w:fldChar w:fldCharType="begin"/>
        </w:r>
        <w:r>
          <w:rPr>
            <w:rFonts w:ascii="Arial" w:hAnsi="Arial"/>
            <w:color w:val="000000"/>
            <w:sz w:val="18"/>
          </w:rPr>
          <w:instrText>PAGEREF table_N_5_18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9">
        <w:r>
          <w:rPr>
            <w:rFonts w:ascii="Arial" w:hAnsi="Arial"/>
            <w:color w:val="000000"/>
            <w:sz w:val="18"/>
          </w:rPr>
          <w:t>N.5-19. Basic Grayscale Print Management Meta SOP Classes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9">
        <w:r>
          <w:fldChar w:fldCharType="begin"/>
        </w:r>
        <w:r>
          <w:rPr>
            <w:rFonts w:ascii="Arial" w:hAnsi="Arial"/>
            <w:color w:val="000000"/>
            <w:sz w:val="18"/>
          </w:rPr>
          <w:instrText>PAGEREF table_N_5_19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20">
        <w:r>
          <w:rPr>
            <w:rFonts w:ascii="Arial" w:hAnsi="Arial"/>
            <w:color w:val="000000"/>
            <w:sz w:val="18"/>
          </w:rPr>
          <w:t>N.5-20. Services for the Basic Film Session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20">
        <w:r>
          <w:fldChar w:fldCharType="begin"/>
        </w:r>
        <w:r>
          <w:rPr>
            <w:rFonts w:ascii="Arial" w:hAnsi="Arial"/>
            <w:color w:val="000000"/>
            <w:sz w:val="18"/>
          </w:rPr>
          <w:instrText>PAGEREF table_N_5_20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21">
        <w:r>
          <w:rPr>
            <w:rFonts w:ascii="Arial" w:hAnsi="Arial"/>
            <w:color w:val="000000"/>
            <w:sz w:val="18"/>
          </w:rPr>
          <w:t>N.5-21. Supported N-CREATE and N-SET Attributes for the Basic Film Session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21">
        <w:r>
          <w:fldChar w:fldCharType="begin"/>
        </w:r>
        <w:r>
          <w:rPr>
            <w:rFonts w:ascii="Arial" w:hAnsi="Arial"/>
            <w:color w:val="000000"/>
            <w:sz w:val="18"/>
          </w:rPr>
          <w:instrText>PAGEREF table_N_5_21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22">
        <w:r>
          <w:rPr>
            <w:rFonts w:ascii="Arial" w:hAnsi="Arial"/>
            <w:color w:val="000000"/>
            <w:sz w:val="18"/>
          </w:rPr>
          <w:t>N.5-22. Supported Services for the Basic Film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22">
        <w:r>
          <w:fldChar w:fldCharType="begin"/>
        </w:r>
        <w:r>
          <w:rPr>
            <w:rFonts w:ascii="Arial" w:hAnsi="Arial"/>
            <w:color w:val="000000"/>
            <w:sz w:val="18"/>
          </w:rPr>
          <w:instrText>PAGEREF table_N_5_22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23">
        <w:r>
          <w:rPr>
            <w:rFonts w:ascii="Arial" w:hAnsi="Arial"/>
            <w:color w:val="000000"/>
            <w:sz w:val="18"/>
          </w:rPr>
          <w:t>N.5-23. Supported N-CREATE and N-SET Attributes for the Basic Film Box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23">
        <w:r>
          <w:fldChar w:fldCharType="begin"/>
        </w:r>
        <w:r>
          <w:rPr>
            <w:rFonts w:ascii="Arial" w:hAnsi="Arial"/>
            <w:color w:val="000000"/>
            <w:sz w:val="18"/>
          </w:rPr>
          <w:instrText>PAGEREF table_N_5_23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24">
        <w:r>
          <w:rPr>
            <w:rFonts w:ascii="Arial" w:hAnsi="Arial"/>
            <w:color w:val="000000"/>
            <w:sz w:val="18"/>
          </w:rPr>
          <w:t>N.5-24. Services for the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24">
        <w:r>
          <w:fldChar w:fldCharType="begin"/>
        </w:r>
        <w:r>
          <w:rPr>
            <w:rFonts w:ascii="Arial" w:hAnsi="Arial"/>
            <w:color w:val="000000"/>
            <w:sz w:val="18"/>
          </w:rPr>
          <w:instrText>PAGEREF table_N_5_24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25">
        <w:r>
          <w:rPr>
            <w:rFonts w:ascii="Arial" w:hAnsi="Arial"/>
            <w:color w:val="000000"/>
            <w:sz w:val="18"/>
          </w:rPr>
          <w:t>N.5-25. Supported N-SET Attributes for the Basic Grayscale Image Box SOP Class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25">
        <w:r>
          <w:fldChar w:fldCharType="begin"/>
        </w:r>
        <w:r>
          <w:rPr>
            <w:rFonts w:ascii="Arial" w:hAnsi="Arial"/>
            <w:color w:val="000000"/>
            <w:sz w:val="18"/>
          </w:rPr>
          <w:instrText>PAGEREF table_N_5_25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26">
        <w:r>
          <w:rPr>
            <w:rFonts w:ascii="Arial" w:hAnsi="Arial"/>
            <w:color w:val="000000"/>
            <w:sz w:val="18"/>
          </w:rPr>
          <w:t>N.5-26. Services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26">
        <w:r>
          <w:fldChar w:fldCharType="begin"/>
        </w:r>
        <w:r>
          <w:rPr>
            <w:rFonts w:ascii="Arial" w:hAnsi="Arial"/>
            <w:color w:val="000000"/>
            <w:sz w:val="18"/>
          </w:rPr>
          <w:instrText>PAGEREF table_N_5_26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27">
        <w:r>
          <w:rPr>
            <w:rFonts w:ascii="Arial" w:hAnsi="Arial"/>
            <w:color w:val="000000"/>
            <w:sz w:val="18"/>
          </w:rPr>
          <w:t>N.5-27.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27">
        <w:r>
          <w:fldChar w:fldCharType="begin"/>
        </w:r>
        <w:r>
          <w:rPr>
            <w:rFonts w:ascii="Arial" w:hAnsi="Arial"/>
            <w:color w:val="000000"/>
            <w:sz w:val="18"/>
          </w:rPr>
          <w:instrText>PAGEREF table_N_5_27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28">
        <w:r>
          <w:rPr>
            <w:rFonts w:ascii="Arial" w:hAnsi="Arial"/>
            <w:color w:val="000000"/>
            <w:sz w:val="18"/>
          </w:rPr>
          <w:t>N.5-28. Supported N-GET Attributes for the Printer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28">
        <w:r>
          <w:fldChar w:fldCharType="begin"/>
        </w:r>
        <w:r>
          <w:rPr>
            <w:rFonts w:ascii="Arial" w:hAnsi="Arial"/>
            <w:color w:val="000000"/>
            <w:sz w:val="18"/>
          </w:rPr>
          <w:instrText>PAGEREF table_N_5_28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29">
        <w:r>
          <w:rPr>
            <w:rFonts w:ascii="Arial" w:hAnsi="Arial"/>
            <w:color w:val="000000"/>
            <w:sz w:val="18"/>
          </w:rPr>
          <w:t>N.5-29. Basic Color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29">
        <w:r>
          <w:fldChar w:fldCharType="begin"/>
        </w:r>
        <w:r>
          <w:rPr>
            <w:rFonts w:ascii="Arial" w:hAnsi="Arial"/>
            <w:color w:val="000000"/>
            <w:sz w:val="18"/>
          </w:rPr>
          <w:instrText>PAGEREF table_N_5_29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30">
        <w:r>
          <w:rPr>
            <w:rFonts w:ascii="Arial" w:hAnsi="Arial"/>
            <w:color w:val="000000"/>
            <w:sz w:val="18"/>
          </w:rPr>
          <w:t>N.5-30. Services for the Basic Color Image Box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30">
        <w:r>
          <w:fldChar w:fldCharType="begin"/>
        </w:r>
        <w:r>
          <w:rPr>
            <w:rFonts w:ascii="Arial" w:hAnsi="Arial"/>
            <w:color w:val="000000"/>
            <w:sz w:val="18"/>
          </w:rPr>
          <w:instrText>PAGEREF table_N_5_30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31">
        <w:r>
          <w:rPr>
            <w:rFonts w:ascii="Arial" w:hAnsi="Arial"/>
            <w:color w:val="000000"/>
            <w:sz w:val="18"/>
          </w:rPr>
          <w:t>N.5-31. Supported N-SET Attributes for the Basic Color Image Box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31">
        <w:r>
          <w:fldChar w:fldCharType="begin"/>
        </w:r>
        <w:r>
          <w:rPr>
            <w:rFonts w:ascii="Arial" w:hAnsi="Arial"/>
            <w:color w:val="000000"/>
            <w:sz w:val="18"/>
          </w:rPr>
          <w:instrText>PAGEREF table_N_5_31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32">
        <w:r>
          <w:rPr>
            <w:rFonts w:ascii="Arial" w:hAnsi="Arial"/>
            <w:color w:val="000000"/>
            <w:sz w:val="18"/>
          </w:rPr>
          <w:t>N.5-32. Services for the Basic Annotation Box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32">
        <w:r>
          <w:fldChar w:fldCharType="begin"/>
        </w:r>
        <w:r>
          <w:rPr>
            <w:rFonts w:ascii="Arial" w:hAnsi="Arial"/>
            <w:color w:val="000000"/>
            <w:sz w:val="18"/>
          </w:rPr>
          <w:instrText>PAGEREF table_N_5_32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33">
        <w:r>
          <w:rPr>
            <w:rFonts w:ascii="Arial" w:hAnsi="Arial"/>
            <w:color w:val="000000"/>
            <w:sz w:val="18"/>
          </w:rPr>
          <w:t>N.5-33. Supported N-SET Attributes for the Basic Annotation Box SOP Class-SCU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33">
        <w:r>
          <w:fldChar w:fldCharType="begin"/>
        </w:r>
        <w:r>
          <w:rPr>
            <w:rFonts w:ascii="Arial" w:hAnsi="Arial"/>
            <w:color w:val="000000"/>
            <w:sz w:val="18"/>
          </w:rPr>
          <w:instrText>PAGEREF table_N_5_33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34">
        <w:r>
          <w:rPr>
            <w:rFonts w:ascii="Arial" w:hAnsi="Arial"/>
            <w:color w:val="000000"/>
            <w:sz w:val="18"/>
          </w:rPr>
          <w:t>N.5-34. Services for the Print Job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34">
        <w:r>
          <w:fldChar w:fldCharType="begin"/>
        </w:r>
        <w:r>
          <w:rPr>
            <w:rFonts w:ascii="Arial" w:hAnsi="Arial"/>
            <w:color w:val="000000"/>
            <w:sz w:val="18"/>
          </w:rPr>
          <w:instrText>PAGEREF table_N_5_34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35">
        <w:r>
          <w:rPr>
            <w:rFonts w:ascii="Arial" w:hAnsi="Arial"/>
            <w:color w:val="000000"/>
            <w:sz w:val="18"/>
          </w:rPr>
          <w:t>N.5-35. Print Job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35">
        <w:r>
          <w:fldChar w:fldCharType="begin"/>
        </w:r>
        <w:r>
          <w:rPr>
            <w:rFonts w:ascii="Arial" w:hAnsi="Arial"/>
            <w:color w:val="000000"/>
            <w:sz w:val="18"/>
          </w:rPr>
          <w:instrText>PAGEREF table_N_5_35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36">
        <w:r>
          <w:rPr>
            <w:rFonts w:ascii="Arial" w:hAnsi="Arial"/>
            <w:color w:val="000000"/>
            <w:sz w:val="18"/>
          </w:rPr>
          <w:t>N.5-36. Supported N-GET Attributes for the Print Job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36">
        <w:r>
          <w:fldChar w:fldCharType="begin"/>
        </w:r>
        <w:r>
          <w:rPr>
            <w:rFonts w:ascii="Arial" w:hAnsi="Arial"/>
            <w:color w:val="000000"/>
            <w:sz w:val="18"/>
          </w:rPr>
          <w:instrText>PAGEREF table_N_5_36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37">
        <w:r>
          <w:rPr>
            <w:rFonts w:ascii="Arial" w:hAnsi="Arial"/>
            <w:color w:val="000000"/>
            <w:sz w:val="18"/>
          </w:rPr>
          <w:t>N.5-37. Services for the Presentation LUT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37">
        <w:r>
          <w:fldChar w:fldCharType="begin"/>
        </w:r>
        <w:r>
          <w:rPr>
            <w:rFonts w:ascii="Arial" w:hAnsi="Arial"/>
            <w:color w:val="000000"/>
            <w:sz w:val="18"/>
          </w:rPr>
          <w:instrText>PAGEREF table_N_5_37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38">
        <w:r>
          <w:rPr>
            <w:rFonts w:ascii="Arial" w:hAnsi="Arial"/>
            <w:color w:val="000000"/>
            <w:sz w:val="18"/>
          </w:rPr>
          <w:t>N.5-38. Supported N-CREATE Attributes for the Presentation LUT SOP Class-SCU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38">
        <w:r>
          <w:fldChar w:fldCharType="begin"/>
        </w:r>
        <w:r>
          <w:rPr>
            <w:rFonts w:ascii="Arial" w:hAnsi="Arial"/>
            <w:color w:val="000000"/>
            <w:sz w:val="18"/>
          </w:rPr>
          <w:instrText>PAGEREF table_N_5_38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39">
        <w:r>
          <w:rPr>
            <w:rFonts w:ascii="Arial" w:hAnsi="Arial"/>
            <w:color w:val="000000"/>
            <w:sz w:val="18"/>
          </w:rPr>
          <w:t>N.5-39. Services for the Printer Configuration Retrieval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39">
        <w:r>
          <w:fldChar w:fldCharType="begin"/>
        </w:r>
        <w:r>
          <w:rPr>
            <w:rFonts w:ascii="Arial" w:hAnsi="Arial"/>
            <w:color w:val="000000"/>
            <w:sz w:val="18"/>
          </w:rPr>
          <w:instrText>PAGEREF table_N_5_39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40">
        <w:r>
          <w:rPr>
            <w:rFonts w:ascii="Arial" w:hAnsi="Arial"/>
            <w:color w:val="000000"/>
            <w:sz w:val="18"/>
          </w:rPr>
          <w:t>N.5-40. Basic Grayscale Print Management Meta SOP Classes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40">
        <w:r>
          <w:fldChar w:fldCharType="begin"/>
        </w:r>
        <w:r>
          <w:rPr>
            <w:rFonts w:ascii="Arial" w:hAnsi="Arial"/>
            <w:color w:val="000000"/>
            <w:sz w:val="18"/>
          </w:rPr>
          <w:instrText>PAGEREF table_N_5_40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41">
        <w:r>
          <w:rPr>
            <w:rFonts w:ascii="Arial" w:hAnsi="Arial"/>
            <w:color w:val="000000"/>
            <w:sz w:val="18"/>
          </w:rPr>
          <w:t>N.5-41. Services for the Basic Film Session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41">
        <w:r>
          <w:fldChar w:fldCharType="begin"/>
        </w:r>
        <w:r>
          <w:rPr>
            <w:rFonts w:ascii="Arial" w:hAnsi="Arial"/>
            <w:color w:val="000000"/>
            <w:sz w:val="18"/>
          </w:rPr>
          <w:instrText>PAGEREF table_N_5_41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42">
        <w:r>
          <w:rPr>
            <w:rFonts w:ascii="Arial" w:hAnsi="Arial"/>
            <w:color w:val="000000"/>
            <w:sz w:val="18"/>
          </w:rPr>
          <w:t>N.5-42. - Supported N-CREATE and N-SET Attributes for Basic Film Session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42">
        <w:r>
          <w:fldChar w:fldCharType="begin"/>
        </w:r>
        <w:r>
          <w:rPr>
            <w:rFonts w:ascii="Arial" w:hAnsi="Arial"/>
            <w:color w:val="000000"/>
            <w:sz w:val="18"/>
          </w:rPr>
          <w:instrText>PAGEREF table_N_5_42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43">
        <w:r>
          <w:rPr>
            <w:rFonts w:ascii="Arial" w:hAnsi="Arial"/>
            <w:color w:val="000000"/>
            <w:sz w:val="18"/>
          </w:rPr>
          <w:t>N.5-43. Services Supported for the Basic Film Box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43">
        <w:r>
          <w:fldChar w:fldCharType="begin"/>
        </w:r>
        <w:r>
          <w:rPr>
            <w:rFonts w:ascii="Arial" w:hAnsi="Arial"/>
            <w:color w:val="000000"/>
            <w:sz w:val="18"/>
          </w:rPr>
          <w:instrText>PAGEREF table_N_5_43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44">
        <w:r>
          <w:rPr>
            <w:rFonts w:ascii="Arial" w:hAnsi="Arial"/>
            <w:color w:val="000000"/>
            <w:sz w:val="18"/>
          </w:rPr>
          <w:t>N.5-44. Supported N-CREATE and N-SET Attributes for Basic Film Box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44">
        <w:r>
          <w:fldChar w:fldCharType="begin"/>
        </w:r>
        <w:r>
          <w:rPr>
            <w:rFonts w:ascii="Arial" w:hAnsi="Arial"/>
            <w:color w:val="000000"/>
            <w:sz w:val="18"/>
          </w:rPr>
          <w:instrText>PAGEREF table_N_5_44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45">
        <w:r>
          <w:rPr>
            <w:rFonts w:ascii="Arial" w:hAnsi="Arial"/>
            <w:color w:val="000000"/>
            <w:sz w:val="18"/>
          </w:rPr>
          <w:t>N.5-45. Services for the Basic Grayscale Image Box SOP Class-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45">
        <w:r>
          <w:fldChar w:fldCharType="begin"/>
        </w:r>
        <w:r>
          <w:rPr>
            <w:rFonts w:ascii="Arial" w:hAnsi="Arial"/>
            <w:color w:val="000000"/>
            <w:sz w:val="18"/>
          </w:rPr>
          <w:instrText>PAGEREF table_N_5_45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46">
        <w:r>
          <w:rPr>
            <w:rFonts w:ascii="Arial" w:hAnsi="Arial"/>
            <w:color w:val="000000"/>
            <w:sz w:val="18"/>
          </w:rPr>
          <w:t>N.5-46. Supported N-SET Attributes for Basic Grayscale Image Box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46">
        <w:r>
          <w:fldChar w:fldCharType="begin"/>
        </w:r>
        <w:r>
          <w:rPr>
            <w:rFonts w:ascii="Arial" w:hAnsi="Arial"/>
            <w:color w:val="000000"/>
            <w:sz w:val="18"/>
          </w:rPr>
          <w:instrText>PAGEREF table_N_5_46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47">
        <w:r>
          <w:rPr>
            <w:rFonts w:ascii="Arial" w:hAnsi="Arial"/>
            <w:color w:val="000000"/>
            <w:sz w:val="18"/>
          </w:rPr>
          <w:t>N.5-47. Services for the Printer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47">
        <w:r>
          <w:fldChar w:fldCharType="begin"/>
        </w:r>
        <w:r>
          <w:rPr>
            <w:rFonts w:ascii="Arial" w:hAnsi="Arial"/>
            <w:color w:val="000000"/>
            <w:sz w:val="18"/>
          </w:rPr>
          <w:instrText>PAGEREF table_N_5_47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48">
        <w:r>
          <w:rPr>
            <w:rFonts w:ascii="Arial" w:hAnsi="Arial"/>
            <w:color w:val="000000"/>
            <w:sz w:val="18"/>
          </w:rPr>
          <w:t>N.5-48.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48">
        <w:r>
          <w:fldChar w:fldCharType="begin"/>
        </w:r>
        <w:r>
          <w:rPr>
            <w:rFonts w:ascii="Arial" w:hAnsi="Arial"/>
            <w:color w:val="000000"/>
            <w:sz w:val="18"/>
          </w:rPr>
          <w:instrText>PAGEREF table_N_5_48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49">
        <w:r>
          <w:rPr>
            <w:rFonts w:ascii="Arial" w:hAnsi="Arial"/>
            <w:color w:val="000000"/>
            <w:sz w:val="18"/>
          </w:rPr>
          <w:t>N.5-49. Supported N-GET Attributes for the Printer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49">
        <w:r>
          <w:fldChar w:fldCharType="begin"/>
        </w:r>
        <w:r>
          <w:rPr>
            <w:rFonts w:ascii="Arial" w:hAnsi="Arial"/>
            <w:color w:val="000000"/>
            <w:sz w:val="18"/>
          </w:rPr>
          <w:instrText>PAGEREF table_N_5_49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50">
        <w:r>
          <w:rPr>
            <w:rFonts w:ascii="Arial" w:hAnsi="Arial"/>
            <w:color w:val="000000"/>
            <w:sz w:val="18"/>
          </w:rPr>
          <w:t>N.5-50. Basic Color Print Management Meta OP Classes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50">
        <w:r>
          <w:fldChar w:fldCharType="begin"/>
        </w:r>
        <w:r>
          <w:rPr>
            <w:rFonts w:ascii="Arial" w:hAnsi="Arial"/>
            <w:color w:val="000000"/>
            <w:sz w:val="18"/>
          </w:rPr>
          <w:instrText>PAGEREF table_N_5_50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51">
        <w:r>
          <w:rPr>
            <w:rFonts w:ascii="Arial" w:hAnsi="Arial"/>
            <w:color w:val="000000"/>
            <w:sz w:val="18"/>
          </w:rPr>
          <w:t>N.5-51. Services for the Basic Color Image Box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51">
        <w:r>
          <w:fldChar w:fldCharType="begin"/>
        </w:r>
        <w:r>
          <w:rPr>
            <w:rFonts w:ascii="Arial" w:hAnsi="Arial"/>
            <w:color w:val="000000"/>
            <w:sz w:val="18"/>
          </w:rPr>
          <w:instrText>PAGEREF table_N_5_51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52">
        <w:r>
          <w:rPr>
            <w:rFonts w:ascii="Arial" w:hAnsi="Arial"/>
            <w:color w:val="000000"/>
            <w:sz w:val="18"/>
          </w:rPr>
          <w:t>N.5-52. Supported N-SET Attributes for Basic Color Image Box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52">
        <w:r>
          <w:fldChar w:fldCharType="begin"/>
        </w:r>
        <w:r>
          <w:rPr>
            <w:rFonts w:ascii="Arial" w:hAnsi="Arial"/>
            <w:color w:val="000000"/>
            <w:sz w:val="18"/>
          </w:rPr>
          <w:instrText>PAGEREF table_N_5_52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53">
        <w:r>
          <w:rPr>
            <w:rFonts w:ascii="Arial" w:hAnsi="Arial"/>
            <w:color w:val="000000"/>
            <w:sz w:val="18"/>
          </w:rPr>
          <w:t>N.5-53. Services for the Basic Annotation Box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53">
        <w:r>
          <w:fldChar w:fldCharType="begin"/>
        </w:r>
        <w:r>
          <w:rPr>
            <w:rFonts w:ascii="Arial" w:hAnsi="Arial"/>
            <w:color w:val="000000"/>
            <w:sz w:val="18"/>
          </w:rPr>
          <w:instrText>PAGEREF table_N_5_53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54">
        <w:r>
          <w:rPr>
            <w:rFonts w:ascii="Arial" w:hAnsi="Arial"/>
            <w:color w:val="000000"/>
            <w:sz w:val="18"/>
          </w:rPr>
          <w:t>N.5-54. Supported N-SET Attributes for Basic Annotation Box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54">
        <w:r>
          <w:fldChar w:fldCharType="begin"/>
        </w:r>
        <w:r>
          <w:rPr>
            <w:rFonts w:ascii="Arial" w:hAnsi="Arial"/>
            <w:color w:val="000000"/>
            <w:sz w:val="18"/>
          </w:rPr>
          <w:instrText>PAGEREF table_N_5_54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55">
        <w:r>
          <w:rPr>
            <w:rFonts w:ascii="Arial" w:hAnsi="Arial"/>
            <w:color w:val="000000"/>
            <w:sz w:val="18"/>
          </w:rPr>
          <w:t>N.5-55. Services for the Print Job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55">
        <w:r>
          <w:fldChar w:fldCharType="begin"/>
        </w:r>
        <w:r>
          <w:rPr>
            <w:rFonts w:ascii="Arial" w:hAnsi="Arial"/>
            <w:color w:val="000000"/>
            <w:sz w:val="18"/>
          </w:rPr>
          <w:instrText>PAGEREF table_N_5_55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56">
        <w:r>
          <w:rPr>
            <w:rFonts w:ascii="Arial" w:hAnsi="Arial"/>
            <w:color w:val="000000"/>
            <w:sz w:val="18"/>
          </w:rPr>
          <w:t>N.5-56. Print Job SOP Class N-EVENT-REPORT-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56">
        <w:r>
          <w:fldChar w:fldCharType="begin"/>
        </w:r>
        <w:r>
          <w:rPr>
            <w:rFonts w:ascii="Arial" w:hAnsi="Arial"/>
            <w:color w:val="000000"/>
            <w:sz w:val="18"/>
          </w:rPr>
          <w:instrText>PAGEREF table_N_5_56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57">
        <w:r>
          <w:rPr>
            <w:rFonts w:ascii="Arial" w:hAnsi="Arial"/>
            <w:color w:val="000000"/>
            <w:sz w:val="18"/>
          </w:rPr>
          <w:t>N.5-57. Supported N-GET Attributes for the Print Job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57">
        <w:r>
          <w:fldChar w:fldCharType="begin"/>
        </w:r>
        <w:r>
          <w:rPr>
            <w:rFonts w:ascii="Arial" w:hAnsi="Arial"/>
            <w:color w:val="000000"/>
            <w:sz w:val="18"/>
          </w:rPr>
          <w:instrText>PAGEREF table_N_5_57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58">
        <w:r>
          <w:rPr>
            <w:rFonts w:ascii="Arial" w:hAnsi="Arial"/>
            <w:color w:val="000000"/>
            <w:sz w:val="18"/>
          </w:rPr>
          <w:t>N.5-58. Services for the Presentation LUT SOP Class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58">
        <w:r>
          <w:fldChar w:fldCharType="begin"/>
        </w:r>
        <w:r>
          <w:rPr>
            <w:rFonts w:ascii="Arial" w:hAnsi="Arial"/>
            <w:color w:val="000000"/>
            <w:sz w:val="18"/>
          </w:rPr>
          <w:instrText>PAGEREF table_N_5_58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59">
        <w:r>
          <w:rPr>
            <w:rFonts w:ascii="Arial" w:hAnsi="Arial"/>
            <w:color w:val="000000"/>
            <w:sz w:val="18"/>
          </w:rPr>
          <w:t>N.5-59. Supported N-CREATE Attributes for Presentation LUT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59">
        <w:r>
          <w:fldChar w:fldCharType="begin"/>
        </w:r>
        <w:r>
          <w:rPr>
            <w:rFonts w:ascii="Arial" w:hAnsi="Arial"/>
            <w:color w:val="000000"/>
            <w:sz w:val="18"/>
          </w:rPr>
          <w:instrText>PAGEREF table_N_5_59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60">
        <w:r>
          <w:rPr>
            <w:rFonts w:ascii="Arial" w:hAnsi="Arial"/>
            <w:color w:val="000000"/>
            <w:sz w:val="18"/>
          </w:rPr>
          <w:t>N.5-60. Services for the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60">
        <w:r>
          <w:fldChar w:fldCharType="begin"/>
        </w:r>
        <w:r>
          <w:rPr>
            <w:rFonts w:ascii="Arial" w:hAnsi="Arial"/>
            <w:color w:val="000000"/>
            <w:sz w:val="18"/>
          </w:rPr>
          <w:instrText>PAGEREF table_N_5_60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61">
        <w:r>
          <w:rPr>
            <w:rFonts w:ascii="Arial" w:hAnsi="Arial"/>
            <w:color w:val="000000"/>
            <w:sz w:val="18"/>
          </w:rPr>
          <w:t>N.5-61. Supported Rendered Media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61">
        <w:r>
          <w:fldChar w:fldCharType="begin"/>
        </w:r>
        <w:r>
          <w:rPr>
            <w:rFonts w:ascii="Arial" w:hAnsi="Arial"/>
            <w:color w:val="000000"/>
            <w:sz w:val="18"/>
          </w:rPr>
          <w:instrText>PAGEREF table_N_5_61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62">
        <w:r>
          <w:rPr>
            <w:rFonts w:ascii="Arial" w:hAnsi="Arial"/>
            <w:color w:val="000000"/>
            <w:sz w:val="18"/>
          </w:rPr>
          <w:t>N.5-62. Query Parameters for Retrieve DICOM Instance URI Web Service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62">
        <w:r>
          <w:fldChar w:fldCharType="begin"/>
        </w:r>
        <w:r>
          <w:rPr>
            <w:rFonts w:ascii="Arial" w:hAnsi="Arial"/>
            <w:color w:val="000000"/>
            <w:sz w:val="18"/>
          </w:rPr>
          <w:instrText>PAGEREF table_N_5_62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63">
        <w:r>
          <w:rPr>
            <w:rFonts w:ascii="Arial" w:hAnsi="Arial"/>
            <w:color w:val="000000"/>
            <w:sz w:val="18"/>
          </w:rPr>
          <w:t>N.5-63. Header Fields for Retrieve DICOM Instance URI Web Service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63">
        <w:r>
          <w:fldChar w:fldCharType="begin"/>
        </w:r>
        <w:r>
          <w:rPr>
            <w:rFonts w:ascii="Arial" w:hAnsi="Arial"/>
            <w:color w:val="000000"/>
            <w:sz w:val="18"/>
          </w:rPr>
          <w:instrText>PAGEREF table_N_5_63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64">
        <w:r>
          <w:rPr>
            <w:rFonts w:ascii="Arial" w:hAnsi="Arial"/>
            <w:color w:val="000000"/>
            <w:sz w:val="18"/>
          </w:rPr>
          <w:t>N.5-64. Query Parameters for Retrieve DICOM Instance URI Web Service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64">
        <w:r>
          <w:fldChar w:fldCharType="begin"/>
        </w:r>
        <w:r>
          <w:rPr>
            <w:rFonts w:ascii="Arial" w:hAnsi="Arial"/>
            <w:color w:val="000000"/>
            <w:sz w:val="18"/>
          </w:rPr>
          <w:instrText>PAGEREF table_N_5_64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65">
        <w:r>
          <w:rPr>
            <w:rFonts w:ascii="Arial" w:hAnsi="Arial"/>
            <w:color w:val="000000"/>
            <w:sz w:val="18"/>
          </w:rPr>
          <w:t>N.5-65. Header Fields for Retrieve DICOM Instance URI Web Service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65">
        <w:r>
          <w:fldChar w:fldCharType="begin"/>
        </w:r>
        <w:r>
          <w:rPr>
            <w:rFonts w:ascii="Arial" w:hAnsi="Arial"/>
            <w:color w:val="000000"/>
            <w:sz w:val="18"/>
          </w:rPr>
          <w:instrText>PAGEREF table_N_5_65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66">
        <w:r>
          <w:rPr>
            <w:rFonts w:ascii="Arial" w:hAnsi="Arial"/>
            <w:color w:val="000000"/>
            <w:sz w:val="18"/>
          </w:rPr>
          <w:t>N.5-66. Query Parameters for Retrieve Rendered Instance URI Web Service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66">
        <w:r>
          <w:fldChar w:fldCharType="begin"/>
        </w:r>
        <w:r>
          <w:rPr>
            <w:rFonts w:ascii="Arial" w:hAnsi="Arial"/>
            <w:color w:val="000000"/>
            <w:sz w:val="18"/>
          </w:rPr>
          <w:instrText>PAGEREF table_N_5_66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67">
        <w:r>
          <w:rPr>
            <w:rFonts w:ascii="Arial" w:hAnsi="Arial"/>
            <w:color w:val="000000"/>
            <w:sz w:val="18"/>
          </w:rPr>
          <w:t>N.5-67. Header Fields for Retrieve Rendered Instance URI Web Service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67">
        <w:r>
          <w:fldChar w:fldCharType="begin"/>
        </w:r>
        <w:r>
          <w:rPr>
            <w:rFonts w:ascii="Arial" w:hAnsi="Arial"/>
            <w:color w:val="000000"/>
            <w:sz w:val="18"/>
          </w:rPr>
          <w:instrText>PAGEREF table_N_5_67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68">
        <w:r>
          <w:rPr>
            <w:rFonts w:ascii="Arial" w:hAnsi="Arial"/>
            <w:color w:val="000000"/>
            <w:sz w:val="18"/>
          </w:rPr>
          <w:t>N.5-68. Query Parameters for Retrieve Rendered Instance URI Web Service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68">
        <w:r>
          <w:fldChar w:fldCharType="begin"/>
        </w:r>
        <w:r>
          <w:rPr>
            <w:rFonts w:ascii="Arial" w:hAnsi="Arial"/>
            <w:color w:val="000000"/>
            <w:sz w:val="18"/>
          </w:rPr>
          <w:instrText>PAGEREF table_N_5_68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69">
        <w:r>
          <w:rPr>
            <w:rFonts w:ascii="Arial" w:hAnsi="Arial"/>
            <w:color w:val="000000"/>
            <w:sz w:val="18"/>
          </w:rPr>
          <w:t>N.5-69. Header Fields for Retrieve Rendered Instance URI Web Service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69">
        <w:r>
          <w:fldChar w:fldCharType="begin"/>
        </w:r>
        <w:r>
          <w:rPr>
            <w:rFonts w:ascii="Arial" w:hAnsi="Arial"/>
            <w:color w:val="000000"/>
            <w:sz w:val="18"/>
          </w:rPr>
          <w:instrText>PAGEREF table_N_5_69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70">
        <w:r>
          <w:rPr>
            <w:rFonts w:ascii="Arial" w:hAnsi="Arial"/>
            <w:color w:val="000000"/>
            <w:sz w:val="18"/>
          </w:rPr>
          <w:t>N.5-70. DICOM Compressed Bulkdata Media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70">
        <w:r>
          <w:fldChar w:fldCharType="begin"/>
        </w:r>
        <w:r>
          <w:rPr>
            <w:rFonts w:ascii="Arial" w:hAnsi="Arial"/>
            <w:color w:val="000000"/>
            <w:sz w:val="18"/>
          </w:rPr>
          <w:instrText>PAGEREF table_N_5_70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71">
        <w:r>
          <w:rPr>
            <w:rFonts w:ascii="Arial" w:hAnsi="Arial"/>
            <w:color w:val="000000"/>
            <w:sz w:val="18"/>
          </w:rPr>
          <w:t>N.5-71. Rendered Media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71">
        <w:r>
          <w:fldChar w:fldCharType="begin"/>
        </w:r>
        <w:r>
          <w:rPr>
            <w:rFonts w:ascii="Arial" w:hAnsi="Arial"/>
            <w:color w:val="000000"/>
            <w:sz w:val="18"/>
          </w:rPr>
          <w:instrText>PAGEREF table_N_5_71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72">
        <w:r>
          <w:rPr>
            <w:rFonts w:ascii="Arial" w:hAnsi="Arial"/>
            <w:color w:val="000000"/>
            <w:sz w:val="18"/>
          </w:rPr>
          <w:t>N.5-72. Resources Retrieve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72">
        <w:r>
          <w:fldChar w:fldCharType="begin"/>
        </w:r>
        <w:r>
          <w:rPr>
            <w:rFonts w:ascii="Arial" w:hAnsi="Arial"/>
            <w:color w:val="000000"/>
            <w:sz w:val="18"/>
          </w:rPr>
          <w:instrText>PAGEREF table_N_5_72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73">
        <w:r>
          <w:rPr>
            <w:rFonts w:ascii="Arial" w:hAnsi="Arial"/>
            <w:color w:val="000000"/>
            <w:sz w:val="18"/>
          </w:rPr>
          <w:t>N.5-73. Query Parameters for Retrieve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73">
        <w:r>
          <w:fldChar w:fldCharType="begin"/>
        </w:r>
        <w:r>
          <w:rPr>
            <w:rFonts w:ascii="Arial" w:hAnsi="Arial"/>
            <w:color w:val="000000"/>
            <w:sz w:val="18"/>
          </w:rPr>
          <w:instrText>PAGEREF table_N_5_73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74">
        <w:r>
          <w:rPr>
            <w:rFonts w:ascii="Arial" w:hAnsi="Arial"/>
            <w:color w:val="000000"/>
            <w:sz w:val="18"/>
          </w:rPr>
          <w:t>N.5-74. Header Fields for Retrieve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74">
        <w:r>
          <w:fldChar w:fldCharType="begin"/>
        </w:r>
        <w:r>
          <w:rPr>
            <w:rFonts w:ascii="Arial" w:hAnsi="Arial"/>
            <w:color w:val="000000"/>
            <w:sz w:val="18"/>
          </w:rPr>
          <w:instrText>PAGEREF table_N_5_74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75">
        <w:r>
          <w:rPr>
            <w:rFonts w:ascii="Arial" w:hAnsi="Arial"/>
            <w:color w:val="000000"/>
            <w:sz w:val="18"/>
          </w:rPr>
          <w:t>N.5-75. Resources Retrieve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75">
        <w:r>
          <w:fldChar w:fldCharType="begin"/>
        </w:r>
        <w:r>
          <w:rPr>
            <w:rFonts w:ascii="Arial" w:hAnsi="Arial"/>
            <w:color w:val="000000"/>
            <w:sz w:val="18"/>
          </w:rPr>
          <w:instrText>PAGEREF table_N_5_75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76">
        <w:r>
          <w:rPr>
            <w:rFonts w:ascii="Arial" w:hAnsi="Arial"/>
            <w:color w:val="000000"/>
            <w:sz w:val="18"/>
          </w:rPr>
          <w:t>N.5-76. Query Parameters for Retrieve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76">
        <w:r>
          <w:fldChar w:fldCharType="begin"/>
        </w:r>
        <w:r>
          <w:rPr>
            <w:rFonts w:ascii="Arial" w:hAnsi="Arial"/>
            <w:color w:val="000000"/>
            <w:sz w:val="18"/>
          </w:rPr>
          <w:instrText>PAGEREF table_N_5_76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77">
        <w:r>
          <w:rPr>
            <w:rFonts w:ascii="Arial" w:hAnsi="Arial"/>
            <w:color w:val="000000"/>
            <w:sz w:val="18"/>
          </w:rPr>
          <w:t>N.5-77. Header Fields for Retrieve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77">
        <w:r>
          <w:fldChar w:fldCharType="begin"/>
        </w:r>
        <w:r>
          <w:rPr>
            <w:rFonts w:ascii="Arial" w:hAnsi="Arial"/>
            <w:color w:val="000000"/>
            <w:sz w:val="18"/>
          </w:rPr>
          <w:instrText>PAGEREF table_N_5_77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78">
        <w:r>
          <w:rPr>
            <w:rFonts w:ascii="Arial" w:hAnsi="Arial"/>
            <w:color w:val="000000"/>
            <w:sz w:val="18"/>
          </w:rPr>
          <w:t>N.5-78. Resources Store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78">
        <w:r>
          <w:fldChar w:fldCharType="begin"/>
        </w:r>
        <w:r>
          <w:rPr>
            <w:rFonts w:ascii="Arial" w:hAnsi="Arial"/>
            <w:color w:val="000000"/>
            <w:sz w:val="18"/>
          </w:rPr>
          <w:instrText>PAGEREF table_N_5_78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79">
        <w:r>
          <w:rPr>
            <w:rFonts w:ascii="Arial" w:hAnsi="Arial"/>
            <w:color w:val="000000"/>
            <w:sz w:val="18"/>
          </w:rPr>
          <w:t>N.5-79. Header Fields for Store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79">
        <w:r>
          <w:fldChar w:fldCharType="begin"/>
        </w:r>
        <w:r>
          <w:rPr>
            <w:rFonts w:ascii="Arial" w:hAnsi="Arial"/>
            <w:color w:val="000000"/>
            <w:sz w:val="18"/>
          </w:rPr>
          <w:instrText>PAGEREF table_N_5_79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80">
        <w:r>
          <w:rPr>
            <w:rFonts w:ascii="Arial" w:hAnsi="Arial"/>
            <w:color w:val="000000"/>
            <w:sz w:val="18"/>
          </w:rPr>
          <w:t>N.5-80. Resources Store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80">
        <w:r>
          <w:fldChar w:fldCharType="begin"/>
        </w:r>
        <w:r>
          <w:rPr>
            <w:rFonts w:ascii="Arial" w:hAnsi="Arial"/>
            <w:color w:val="000000"/>
            <w:sz w:val="18"/>
          </w:rPr>
          <w:instrText>PAGEREF table_N_5_80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81">
        <w:r>
          <w:rPr>
            <w:rFonts w:ascii="Arial" w:hAnsi="Arial"/>
            <w:color w:val="000000"/>
            <w:sz w:val="18"/>
          </w:rPr>
          <w:t>N.5-81. Header Fields for Store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81">
        <w:r>
          <w:fldChar w:fldCharType="begin"/>
        </w:r>
        <w:r>
          <w:rPr>
            <w:rFonts w:ascii="Arial" w:hAnsi="Arial"/>
            <w:color w:val="000000"/>
            <w:sz w:val="18"/>
          </w:rPr>
          <w:instrText>PAGEREF table_N_5_81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82">
        <w:r>
          <w:rPr>
            <w:rFonts w:ascii="Arial" w:hAnsi="Arial"/>
            <w:color w:val="000000"/>
            <w:sz w:val="18"/>
          </w:rPr>
          <w:t>N.5-82. Resources Search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82">
        <w:r>
          <w:fldChar w:fldCharType="begin"/>
        </w:r>
        <w:r>
          <w:rPr>
            <w:rFonts w:ascii="Arial" w:hAnsi="Arial"/>
            <w:color w:val="000000"/>
            <w:sz w:val="18"/>
          </w:rPr>
          <w:instrText>PAGEREF table_N_5_82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83">
        <w:r>
          <w:rPr>
            <w:rFonts w:ascii="Arial" w:hAnsi="Arial"/>
            <w:color w:val="000000"/>
            <w:sz w:val="18"/>
          </w:rPr>
          <w:t>N.5-83. Query Parameters for Search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83">
        <w:r>
          <w:fldChar w:fldCharType="begin"/>
        </w:r>
        <w:r>
          <w:rPr>
            <w:rFonts w:ascii="Arial" w:hAnsi="Arial"/>
            <w:color w:val="000000"/>
            <w:sz w:val="18"/>
          </w:rPr>
          <w:instrText>PAGEREF table_N_5_83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84">
        <w:r>
          <w:rPr>
            <w:rFonts w:ascii="Arial" w:hAnsi="Arial"/>
            <w:color w:val="000000"/>
            <w:sz w:val="18"/>
          </w:rPr>
          <w:t>N.5-84. Supported Query Attributes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84">
        <w:r>
          <w:fldChar w:fldCharType="begin"/>
        </w:r>
        <w:r>
          <w:rPr>
            <w:rFonts w:ascii="Arial" w:hAnsi="Arial"/>
            <w:color w:val="000000"/>
            <w:sz w:val="18"/>
          </w:rPr>
          <w:instrText>PAGEREF table_N_5_84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85">
        <w:r>
          <w:rPr>
            <w:rFonts w:ascii="Arial" w:hAnsi="Arial"/>
            <w:color w:val="000000"/>
            <w:sz w:val="18"/>
          </w:rPr>
          <w:t>N.5-85. Header Fields for Search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85">
        <w:r>
          <w:fldChar w:fldCharType="begin"/>
        </w:r>
        <w:r>
          <w:rPr>
            <w:rFonts w:ascii="Arial" w:hAnsi="Arial"/>
            <w:color w:val="000000"/>
            <w:sz w:val="18"/>
          </w:rPr>
          <w:instrText>PAGEREF table_N_5_85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86">
        <w:r>
          <w:rPr>
            <w:rFonts w:ascii="Arial" w:hAnsi="Arial"/>
            <w:color w:val="000000"/>
            <w:sz w:val="18"/>
          </w:rPr>
          <w:t>N.5-86. Resources Search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86">
        <w:r>
          <w:fldChar w:fldCharType="begin"/>
        </w:r>
        <w:r>
          <w:rPr>
            <w:rFonts w:ascii="Arial" w:hAnsi="Arial"/>
            <w:color w:val="000000"/>
            <w:sz w:val="18"/>
          </w:rPr>
          <w:instrText>PAGEREF table_N_5_86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87">
        <w:r>
          <w:rPr>
            <w:rFonts w:ascii="Arial" w:hAnsi="Arial"/>
            <w:color w:val="000000"/>
            <w:sz w:val="18"/>
          </w:rPr>
          <w:t>N.5-87. Query Parameters for Search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87">
        <w:r>
          <w:fldChar w:fldCharType="begin"/>
        </w:r>
        <w:r>
          <w:rPr>
            <w:rFonts w:ascii="Arial" w:hAnsi="Arial"/>
            <w:color w:val="000000"/>
            <w:sz w:val="18"/>
          </w:rPr>
          <w:instrText>PAGEREF table_N_5_87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88">
        <w:r>
          <w:rPr>
            <w:rFonts w:ascii="Arial" w:hAnsi="Arial"/>
            <w:color w:val="000000"/>
            <w:sz w:val="18"/>
          </w:rPr>
          <w:t>N.5-88. Header Fields for Search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88">
        <w:r>
          <w:fldChar w:fldCharType="begin"/>
        </w:r>
        <w:r>
          <w:rPr>
            <w:rFonts w:ascii="Arial" w:hAnsi="Arial"/>
            <w:color w:val="000000"/>
            <w:sz w:val="18"/>
          </w:rPr>
          <w:instrText>PAGEREF table_N_5_88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89">
        <w:r>
          <w:rPr>
            <w:rFonts w:ascii="Arial" w:hAnsi="Arial"/>
            <w:color w:val="000000"/>
            <w:sz w:val="18"/>
          </w:rPr>
          <w:t>N.5-89. Query / Return Key Search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89">
        <w:r>
          <w:fldChar w:fldCharType="begin"/>
        </w:r>
        <w:r>
          <w:rPr>
            <w:rFonts w:ascii="Arial" w:hAnsi="Arial"/>
            <w:color w:val="000000"/>
            <w:sz w:val="18"/>
          </w:rPr>
          <w:instrText>PAGEREF table_N_5_89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90">
        <w:r>
          <w:rPr>
            <w:rFonts w:ascii="Arial" w:hAnsi="Arial"/>
            <w:color w:val="000000"/>
            <w:sz w:val="18"/>
          </w:rPr>
          <w:t>N.5-90. Resources for the Worklist Web Service Create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90">
        <w:r>
          <w:fldChar w:fldCharType="begin"/>
        </w:r>
        <w:r>
          <w:rPr>
            <w:rFonts w:ascii="Arial" w:hAnsi="Arial"/>
            <w:color w:val="000000"/>
            <w:sz w:val="18"/>
          </w:rPr>
          <w:instrText>PAGEREF table_N_5_90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91">
        <w:r>
          <w:rPr>
            <w:rFonts w:ascii="Arial" w:hAnsi="Arial"/>
            <w:color w:val="000000"/>
            <w:sz w:val="18"/>
          </w:rPr>
          <w:t>N.5-91. Query Parameters for Worklist Web Service Create Workitem-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91">
        <w:r>
          <w:fldChar w:fldCharType="begin"/>
        </w:r>
        <w:r>
          <w:rPr>
            <w:rFonts w:ascii="Arial" w:hAnsi="Arial"/>
            <w:color w:val="000000"/>
            <w:sz w:val="18"/>
          </w:rPr>
          <w:instrText>PAGEREF table_N_5_91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92">
        <w:r>
          <w:rPr>
            <w:rFonts w:ascii="Arial" w:hAnsi="Arial"/>
            <w:color w:val="000000"/>
            <w:sz w:val="18"/>
          </w:rPr>
          <w:t>N.5-92. Header Fields for Worklist Web Service Create Workitem Worklist Web Service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92">
        <w:r>
          <w:fldChar w:fldCharType="begin"/>
        </w:r>
        <w:r>
          <w:rPr>
            <w:rFonts w:ascii="Arial" w:hAnsi="Arial"/>
            <w:color w:val="000000"/>
            <w:sz w:val="18"/>
          </w:rPr>
          <w:instrText>PAGEREF table_N_5_92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93">
        <w:r>
          <w:rPr>
            <w:rFonts w:ascii="Arial" w:hAnsi="Arial"/>
            <w:color w:val="000000"/>
            <w:sz w:val="18"/>
          </w:rPr>
          <w:t>N.5-93. Resources for the Worklist Web ServiceCreate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93">
        <w:r>
          <w:fldChar w:fldCharType="begin"/>
        </w:r>
        <w:r>
          <w:rPr>
            <w:rFonts w:ascii="Arial" w:hAnsi="Arial"/>
            <w:color w:val="000000"/>
            <w:sz w:val="18"/>
          </w:rPr>
          <w:instrText>PAGEREF table_N_5_93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94">
        <w:r>
          <w:rPr>
            <w:rFonts w:ascii="Arial" w:hAnsi="Arial"/>
            <w:color w:val="000000"/>
            <w:sz w:val="18"/>
          </w:rPr>
          <w:t>N.5-94. Query Parameters for Worklist Web Service Create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94">
        <w:r>
          <w:fldChar w:fldCharType="begin"/>
        </w:r>
        <w:r>
          <w:rPr>
            <w:rFonts w:ascii="Arial" w:hAnsi="Arial"/>
            <w:color w:val="000000"/>
            <w:sz w:val="18"/>
          </w:rPr>
          <w:instrText>PAGEREF table_N_5_94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95">
        <w:r>
          <w:rPr>
            <w:rFonts w:ascii="Arial" w:hAnsi="Arial"/>
            <w:color w:val="000000"/>
            <w:sz w:val="18"/>
          </w:rPr>
          <w:t>N.5-95. Header Fields for Worklist Web Service Create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95">
        <w:r>
          <w:fldChar w:fldCharType="begin"/>
        </w:r>
        <w:r>
          <w:rPr>
            <w:rFonts w:ascii="Arial" w:hAnsi="Arial"/>
            <w:color w:val="000000"/>
            <w:sz w:val="18"/>
          </w:rPr>
          <w:instrText>PAGEREF table_N_5_95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96">
        <w:r>
          <w:rPr>
            <w:rFonts w:ascii="Arial" w:hAnsi="Arial"/>
            <w:color w:val="000000"/>
            <w:sz w:val="18"/>
          </w:rPr>
          <w:t>N.5-96. Resources for Worklist Web Service Retrieve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96">
        <w:r>
          <w:fldChar w:fldCharType="begin"/>
        </w:r>
        <w:r>
          <w:rPr>
            <w:rFonts w:ascii="Arial" w:hAnsi="Arial"/>
            <w:color w:val="000000"/>
            <w:sz w:val="18"/>
          </w:rPr>
          <w:instrText>PAGEREF table_N_5_96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97">
        <w:r>
          <w:rPr>
            <w:rFonts w:ascii="Arial" w:hAnsi="Arial"/>
            <w:color w:val="000000"/>
            <w:sz w:val="18"/>
          </w:rPr>
          <w:t>N.5-97. Query Parameters for Worklist Web Service Retrieve Workitem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97">
        <w:r>
          <w:fldChar w:fldCharType="begin"/>
        </w:r>
        <w:r>
          <w:rPr>
            <w:rFonts w:ascii="Arial" w:hAnsi="Arial"/>
            <w:color w:val="000000"/>
            <w:sz w:val="18"/>
          </w:rPr>
          <w:instrText>PAGEREF table_N_5_97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98">
        <w:r>
          <w:rPr>
            <w:rFonts w:ascii="Arial" w:hAnsi="Arial"/>
            <w:color w:val="000000"/>
            <w:sz w:val="18"/>
          </w:rPr>
          <w:t>N.5-98. Header Fields for Worklist Web Service Retrieve Workitem-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98">
        <w:r>
          <w:fldChar w:fldCharType="begin"/>
        </w:r>
        <w:r>
          <w:rPr>
            <w:rFonts w:ascii="Arial" w:hAnsi="Arial"/>
            <w:color w:val="000000"/>
            <w:sz w:val="18"/>
          </w:rPr>
          <w:instrText>PAGEREF table_N_5_98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99">
        <w:r>
          <w:rPr>
            <w:rFonts w:ascii="Arial" w:hAnsi="Arial"/>
            <w:color w:val="000000"/>
            <w:sz w:val="18"/>
          </w:rPr>
          <w:t>N.5-99. Resources for Worklist Web Service Retrieve Transaction-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99">
        <w:r>
          <w:fldChar w:fldCharType="begin"/>
        </w:r>
        <w:r>
          <w:rPr>
            <w:rFonts w:ascii="Arial" w:hAnsi="Arial"/>
            <w:color w:val="000000"/>
            <w:sz w:val="18"/>
          </w:rPr>
          <w:instrText>PAGEREF table_N_5_99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00">
        <w:r>
          <w:rPr>
            <w:rFonts w:ascii="Arial" w:hAnsi="Arial"/>
            <w:color w:val="000000"/>
            <w:sz w:val="18"/>
          </w:rPr>
          <w:t>N.5-100. Query Parameters for Worklist Web Service Retrieve Workitem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00">
        <w:r>
          <w:fldChar w:fldCharType="begin"/>
        </w:r>
        <w:r>
          <w:rPr>
            <w:rFonts w:ascii="Arial" w:hAnsi="Arial"/>
            <w:color w:val="000000"/>
            <w:sz w:val="18"/>
          </w:rPr>
          <w:instrText>PAGEREF table_N_5_100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01">
        <w:r>
          <w:rPr>
            <w:rFonts w:ascii="Arial" w:hAnsi="Arial"/>
            <w:color w:val="000000"/>
            <w:sz w:val="18"/>
          </w:rPr>
          <w:t>N.5-101. Header Fields for Worklist Web Service Retrieve Workitem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01">
        <w:r>
          <w:fldChar w:fldCharType="begin"/>
        </w:r>
        <w:r>
          <w:rPr>
            <w:rFonts w:ascii="Arial" w:hAnsi="Arial"/>
            <w:color w:val="000000"/>
            <w:sz w:val="18"/>
          </w:rPr>
          <w:instrText>PAGEREF table_N_5_101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02">
        <w:r>
          <w:rPr>
            <w:rFonts w:ascii="Arial" w:hAnsi="Arial"/>
            <w:color w:val="000000"/>
            <w:sz w:val="18"/>
          </w:rPr>
          <w:t>N.5-102. Resources for Worklist Web Service Update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02">
        <w:r>
          <w:fldChar w:fldCharType="begin"/>
        </w:r>
        <w:r>
          <w:rPr>
            <w:rFonts w:ascii="Arial" w:hAnsi="Arial"/>
            <w:color w:val="000000"/>
            <w:sz w:val="18"/>
          </w:rPr>
          <w:instrText>PAGEREF table_N_5_102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03">
        <w:r>
          <w:rPr>
            <w:rFonts w:ascii="Arial" w:hAnsi="Arial"/>
            <w:color w:val="000000"/>
            <w:sz w:val="18"/>
          </w:rPr>
          <w:t>N.5-103. Query Parameters for Worklist Web Service Update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03">
        <w:r>
          <w:fldChar w:fldCharType="begin"/>
        </w:r>
        <w:r>
          <w:rPr>
            <w:rFonts w:ascii="Arial" w:hAnsi="Arial"/>
            <w:color w:val="000000"/>
            <w:sz w:val="18"/>
          </w:rPr>
          <w:instrText>PAGEREF table_N_5_103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04">
        <w:r>
          <w:rPr>
            <w:rFonts w:ascii="Arial" w:hAnsi="Arial"/>
            <w:color w:val="000000"/>
            <w:sz w:val="18"/>
          </w:rPr>
          <w:t>N.5-104. Header Fields for Worklist Web Service Update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04">
        <w:r>
          <w:fldChar w:fldCharType="begin"/>
        </w:r>
        <w:r>
          <w:rPr>
            <w:rFonts w:ascii="Arial" w:hAnsi="Arial"/>
            <w:color w:val="000000"/>
            <w:sz w:val="18"/>
          </w:rPr>
          <w:instrText>PAGEREF table_N_5_104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05">
        <w:r>
          <w:rPr>
            <w:rFonts w:ascii="Arial" w:hAnsi="Arial"/>
            <w:color w:val="000000"/>
            <w:sz w:val="18"/>
          </w:rPr>
          <w:t>N.5-105. Resources for t Worklist Web Service Update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05">
        <w:r>
          <w:fldChar w:fldCharType="begin"/>
        </w:r>
        <w:r>
          <w:rPr>
            <w:rFonts w:ascii="Arial" w:hAnsi="Arial"/>
            <w:color w:val="000000"/>
            <w:sz w:val="18"/>
          </w:rPr>
          <w:instrText>PAGEREF table_N_5_105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06">
        <w:r>
          <w:rPr>
            <w:rFonts w:ascii="Arial" w:hAnsi="Arial"/>
            <w:color w:val="000000"/>
            <w:sz w:val="18"/>
          </w:rPr>
          <w:t>N.5-106. Query Parameters for Worklist Web Service Update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06">
        <w:r>
          <w:fldChar w:fldCharType="begin"/>
        </w:r>
        <w:r>
          <w:rPr>
            <w:rFonts w:ascii="Arial" w:hAnsi="Arial"/>
            <w:color w:val="000000"/>
            <w:sz w:val="18"/>
          </w:rPr>
          <w:instrText>PAGEREF table_N_5_106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07">
        <w:r>
          <w:rPr>
            <w:rFonts w:ascii="Arial" w:hAnsi="Arial"/>
            <w:color w:val="000000"/>
            <w:sz w:val="18"/>
          </w:rPr>
          <w:t>N.5-107. Header Fields for Worklist Web Service Update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07">
        <w:r>
          <w:fldChar w:fldCharType="begin"/>
        </w:r>
        <w:r>
          <w:rPr>
            <w:rFonts w:ascii="Arial" w:hAnsi="Arial"/>
            <w:color w:val="000000"/>
            <w:sz w:val="18"/>
          </w:rPr>
          <w:instrText>PAGEREF table_N_5_107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08">
        <w:r>
          <w:rPr>
            <w:rFonts w:ascii="Arial" w:hAnsi="Arial"/>
            <w:color w:val="000000"/>
            <w:sz w:val="18"/>
          </w:rPr>
          <w:t>N.5-108. Resources for Worklist Web Service Change State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08">
        <w:r>
          <w:fldChar w:fldCharType="begin"/>
        </w:r>
        <w:r>
          <w:rPr>
            <w:rFonts w:ascii="Arial" w:hAnsi="Arial"/>
            <w:color w:val="000000"/>
            <w:sz w:val="18"/>
          </w:rPr>
          <w:instrText>PAGEREF table_N_5_108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09">
        <w:r>
          <w:rPr>
            <w:rFonts w:ascii="Arial" w:hAnsi="Arial"/>
            <w:color w:val="000000"/>
            <w:sz w:val="18"/>
          </w:rPr>
          <w:t>N.5-109. Query Parameters for Worklist Web Service Change State-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09">
        <w:r>
          <w:fldChar w:fldCharType="begin"/>
        </w:r>
        <w:r>
          <w:rPr>
            <w:rFonts w:ascii="Arial" w:hAnsi="Arial"/>
            <w:color w:val="000000"/>
            <w:sz w:val="18"/>
          </w:rPr>
          <w:instrText>PAGEREF table_N_5_109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10">
        <w:r>
          <w:rPr>
            <w:rFonts w:ascii="Arial" w:hAnsi="Arial"/>
            <w:color w:val="000000"/>
            <w:sz w:val="18"/>
          </w:rPr>
          <w:t>N.5-110. Header Fields for Worklist Web Service Change State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10">
        <w:r>
          <w:fldChar w:fldCharType="begin"/>
        </w:r>
        <w:r>
          <w:rPr>
            <w:rFonts w:ascii="Arial" w:hAnsi="Arial"/>
            <w:color w:val="000000"/>
            <w:sz w:val="18"/>
          </w:rPr>
          <w:instrText>PAGEREF table_N_5_110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11">
        <w:r>
          <w:rPr>
            <w:rFonts w:ascii="Arial" w:hAnsi="Arial"/>
            <w:color w:val="000000"/>
            <w:sz w:val="18"/>
          </w:rPr>
          <w:t>N.5-111. Resources for Worklist Web Service Change State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11">
        <w:r>
          <w:fldChar w:fldCharType="begin"/>
        </w:r>
        <w:r>
          <w:rPr>
            <w:rFonts w:ascii="Arial" w:hAnsi="Arial"/>
            <w:color w:val="000000"/>
            <w:sz w:val="18"/>
          </w:rPr>
          <w:instrText>PAGEREF table_N_5_111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12">
        <w:r>
          <w:rPr>
            <w:rFonts w:ascii="Arial" w:hAnsi="Arial"/>
            <w:color w:val="000000"/>
            <w:sz w:val="18"/>
          </w:rPr>
          <w:t>N.5-112. Query Parameters for Worklist Web Service Change State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12">
        <w:r>
          <w:fldChar w:fldCharType="begin"/>
        </w:r>
        <w:r>
          <w:rPr>
            <w:rFonts w:ascii="Arial" w:hAnsi="Arial"/>
            <w:color w:val="000000"/>
            <w:sz w:val="18"/>
          </w:rPr>
          <w:instrText>PAGEREF table_N_5_112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13">
        <w:r>
          <w:rPr>
            <w:rFonts w:ascii="Arial" w:hAnsi="Arial"/>
            <w:color w:val="000000"/>
            <w:sz w:val="18"/>
          </w:rPr>
          <w:t>N.5-113. Header Fields for Worklist Web Service Change State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13">
        <w:r>
          <w:fldChar w:fldCharType="begin"/>
        </w:r>
        <w:r>
          <w:rPr>
            <w:rFonts w:ascii="Arial" w:hAnsi="Arial"/>
            <w:color w:val="000000"/>
            <w:sz w:val="18"/>
          </w:rPr>
          <w:instrText>PAGEREF table_N_5_113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14">
        <w:r>
          <w:rPr>
            <w:rFonts w:ascii="Arial" w:hAnsi="Arial"/>
            <w:color w:val="000000"/>
            <w:sz w:val="18"/>
          </w:rPr>
          <w:t>N.5-114. Resources for the Worklist Web Service Request Cancellation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14">
        <w:r>
          <w:fldChar w:fldCharType="begin"/>
        </w:r>
        <w:r>
          <w:rPr>
            <w:rFonts w:ascii="Arial" w:hAnsi="Arial"/>
            <w:color w:val="000000"/>
            <w:sz w:val="18"/>
          </w:rPr>
          <w:instrText>PAGEREF table_N_5_114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15">
        <w:r>
          <w:rPr>
            <w:rFonts w:ascii="Arial" w:hAnsi="Arial"/>
            <w:color w:val="000000"/>
            <w:sz w:val="18"/>
          </w:rPr>
          <w:t>N.5-115. Query Parameters for Worklist Web Service Request Cancellation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15">
        <w:r>
          <w:fldChar w:fldCharType="begin"/>
        </w:r>
        <w:r>
          <w:rPr>
            <w:rFonts w:ascii="Arial" w:hAnsi="Arial"/>
            <w:color w:val="000000"/>
            <w:sz w:val="18"/>
          </w:rPr>
          <w:instrText>PAGEREF table_N_5_115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16">
        <w:r>
          <w:rPr>
            <w:rFonts w:ascii="Arial" w:hAnsi="Arial"/>
            <w:color w:val="000000"/>
            <w:sz w:val="18"/>
          </w:rPr>
          <w:t>N.5-116. Header Fields for Worklist Web Service Request Cancellation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16">
        <w:r>
          <w:fldChar w:fldCharType="begin"/>
        </w:r>
        <w:r>
          <w:rPr>
            <w:rFonts w:ascii="Arial" w:hAnsi="Arial"/>
            <w:color w:val="000000"/>
            <w:sz w:val="18"/>
          </w:rPr>
          <w:instrText>PAGEREF table_N_5_116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17">
        <w:r>
          <w:rPr>
            <w:rFonts w:ascii="Arial" w:hAnsi="Arial"/>
            <w:color w:val="000000"/>
            <w:sz w:val="18"/>
          </w:rPr>
          <w:t>N.5-117. Resources for the Worklist Web Service Request Cancellation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17">
        <w:r>
          <w:fldChar w:fldCharType="begin"/>
        </w:r>
        <w:r>
          <w:rPr>
            <w:rFonts w:ascii="Arial" w:hAnsi="Arial"/>
            <w:color w:val="000000"/>
            <w:sz w:val="18"/>
          </w:rPr>
          <w:instrText>PAGEREF table_N_5_117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18">
        <w:r>
          <w:rPr>
            <w:rFonts w:ascii="Arial" w:hAnsi="Arial"/>
            <w:color w:val="000000"/>
            <w:sz w:val="18"/>
          </w:rPr>
          <w:t>N.5-118. Query Parameters for Worklist Web Service Request Cancellation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18">
        <w:r>
          <w:fldChar w:fldCharType="begin"/>
        </w:r>
        <w:r>
          <w:rPr>
            <w:rFonts w:ascii="Arial" w:hAnsi="Arial"/>
            <w:color w:val="000000"/>
            <w:sz w:val="18"/>
          </w:rPr>
          <w:instrText>PAGEREF table_N_5_118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19">
        <w:r>
          <w:rPr>
            <w:rFonts w:ascii="Arial" w:hAnsi="Arial"/>
            <w:color w:val="000000"/>
            <w:sz w:val="18"/>
          </w:rPr>
          <w:t>N.5-119. Header Fields for Worklist Web Service Request Cancellation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19">
        <w:r>
          <w:fldChar w:fldCharType="begin"/>
        </w:r>
        <w:r>
          <w:rPr>
            <w:rFonts w:ascii="Arial" w:hAnsi="Arial"/>
            <w:color w:val="000000"/>
            <w:sz w:val="18"/>
          </w:rPr>
          <w:instrText>PAGEREF table_N_5_119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20">
        <w:r>
          <w:rPr>
            <w:rFonts w:ascii="Arial" w:hAnsi="Arial"/>
            <w:color w:val="000000"/>
            <w:sz w:val="18"/>
          </w:rPr>
          <w:t>N.5-120. Resources for Worklist Web Service Search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20">
        <w:r>
          <w:fldChar w:fldCharType="begin"/>
        </w:r>
        <w:r>
          <w:rPr>
            <w:rFonts w:ascii="Arial" w:hAnsi="Arial"/>
            <w:color w:val="000000"/>
            <w:sz w:val="18"/>
          </w:rPr>
          <w:instrText>PAGEREF table_N_5_120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21">
        <w:r>
          <w:rPr>
            <w:rFonts w:ascii="Arial" w:hAnsi="Arial"/>
            <w:color w:val="000000"/>
            <w:sz w:val="18"/>
          </w:rPr>
          <w:t>N.5-121. Query Parameters for Worklist Web Service Search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21">
        <w:r>
          <w:fldChar w:fldCharType="begin"/>
        </w:r>
        <w:r>
          <w:rPr>
            <w:rFonts w:ascii="Arial" w:hAnsi="Arial"/>
            <w:color w:val="000000"/>
            <w:sz w:val="18"/>
          </w:rPr>
          <w:instrText>PAGEREF table_N_5_121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22">
        <w:r>
          <w:rPr>
            <w:rFonts w:ascii="Arial" w:hAnsi="Arial"/>
            <w:color w:val="000000"/>
            <w:sz w:val="18"/>
          </w:rPr>
          <w:t>N.5-122. Header Fields for Worklist Web Service Search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22">
        <w:r>
          <w:fldChar w:fldCharType="begin"/>
        </w:r>
        <w:r>
          <w:rPr>
            <w:rFonts w:ascii="Arial" w:hAnsi="Arial"/>
            <w:color w:val="000000"/>
            <w:sz w:val="18"/>
          </w:rPr>
          <w:instrText>PAGEREF table_N_5_122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23">
        <w:r>
          <w:rPr>
            <w:rFonts w:ascii="Arial" w:hAnsi="Arial"/>
            <w:color w:val="000000"/>
            <w:sz w:val="18"/>
          </w:rPr>
          <w:t>N.5-123. Resources for Worklist Web Service Search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23">
        <w:r>
          <w:fldChar w:fldCharType="begin"/>
        </w:r>
        <w:r>
          <w:rPr>
            <w:rFonts w:ascii="Arial" w:hAnsi="Arial"/>
            <w:color w:val="000000"/>
            <w:sz w:val="18"/>
          </w:rPr>
          <w:instrText>PAGEREF table_N_5_123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24">
        <w:r>
          <w:rPr>
            <w:rFonts w:ascii="Arial" w:hAnsi="Arial"/>
            <w:color w:val="000000"/>
            <w:sz w:val="18"/>
          </w:rPr>
          <w:t>N.5-124. Query Parameters for Worklist Web Service Search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24">
        <w:r>
          <w:fldChar w:fldCharType="begin"/>
        </w:r>
        <w:r>
          <w:rPr>
            <w:rFonts w:ascii="Arial" w:hAnsi="Arial"/>
            <w:color w:val="000000"/>
            <w:sz w:val="18"/>
          </w:rPr>
          <w:instrText>PAGEREF table_N_5_124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25">
        <w:r>
          <w:rPr>
            <w:rFonts w:ascii="Arial" w:hAnsi="Arial"/>
            <w:color w:val="000000"/>
            <w:sz w:val="18"/>
          </w:rPr>
          <w:t>N.5-125. Header Fields for Worklist Web Service Search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25">
        <w:r>
          <w:fldChar w:fldCharType="begin"/>
        </w:r>
        <w:r>
          <w:rPr>
            <w:rFonts w:ascii="Arial" w:hAnsi="Arial"/>
            <w:color w:val="000000"/>
            <w:sz w:val="18"/>
          </w:rPr>
          <w:instrText>PAGEREF table_N_5_125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26">
        <w:r>
          <w:rPr>
            <w:rFonts w:ascii="Arial" w:hAnsi="Arial"/>
            <w:color w:val="000000"/>
            <w:sz w:val="18"/>
          </w:rPr>
          <w:t>N.5-126. Resources for Worklist Web Service Subscribe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26">
        <w:r>
          <w:fldChar w:fldCharType="begin"/>
        </w:r>
        <w:r>
          <w:rPr>
            <w:rFonts w:ascii="Arial" w:hAnsi="Arial"/>
            <w:color w:val="000000"/>
            <w:sz w:val="18"/>
          </w:rPr>
          <w:instrText>PAGEREF table_N_5_126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27">
        <w:r>
          <w:rPr>
            <w:rFonts w:ascii="Arial" w:hAnsi="Arial"/>
            <w:color w:val="000000"/>
            <w:sz w:val="18"/>
          </w:rPr>
          <w:t>N.5-127. Query Parameters for Worklist Web Service Subscribe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27">
        <w:r>
          <w:fldChar w:fldCharType="begin"/>
        </w:r>
        <w:r>
          <w:rPr>
            <w:rFonts w:ascii="Arial" w:hAnsi="Arial"/>
            <w:color w:val="000000"/>
            <w:sz w:val="18"/>
          </w:rPr>
          <w:instrText>PAGEREF table_N_5_127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28">
        <w:r>
          <w:rPr>
            <w:rFonts w:ascii="Arial" w:hAnsi="Arial"/>
            <w:color w:val="000000"/>
            <w:sz w:val="18"/>
          </w:rPr>
          <w:t>N.5-128. Header Fields for Worklist Web Service Subscribe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28">
        <w:r>
          <w:fldChar w:fldCharType="begin"/>
        </w:r>
        <w:r>
          <w:rPr>
            <w:rFonts w:ascii="Arial" w:hAnsi="Arial"/>
            <w:color w:val="000000"/>
            <w:sz w:val="18"/>
          </w:rPr>
          <w:instrText>PAGEREF table_N_5_128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29">
        <w:r>
          <w:rPr>
            <w:rFonts w:ascii="Arial" w:hAnsi="Arial"/>
            <w:color w:val="000000"/>
            <w:sz w:val="18"/>
          </w:rPr>
          <w:t>N.5-129. Resources for Worklist Web Service Subscribe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29">
        <w:r>
          <w:fldChar w:fldCharType="begin"/>
        </w:r>
        <w:r>
          <w:rPr>
            <w:rFonts w:ascii="Arial" w:hAnsi="Arial"/>
            <w:color w:val="000000"/>
            <w:sz w:val="18"/>
          </w:rPr>
          <w:instrText>PAGEREF table_N_5_129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30">
        <w:r>
          <w:rPr>
            <w:rFonts w:ascii="Arial" w:hAnsi="Arial"/>
            <w:color w:val="000000"/>
            <w:sz w:val="18"/>
          </w:rPr>
          <w:t>N.5-130. Query Parameters for Worklist Web Service Subscribe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30">
        <w:r>
          <w:fldChar w:fldCharType="begin"/>
        </w:r>
        <w:r>
          <w:rPr>
            <w:rFonts w:ascii="Arial" w:hAnsi="Arial"/>
            <w:color w:val="000000"/>
            <w:sz w:val="18"/>
          </w:rPr>
          <w:instrText>PAGEREF table_N_5_130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31">
        <w:r>
          <w:rPr>
            <w:rFonts w:ascii="Arial" w:hAnsi="Arial"/>
            <w:color w:val="000000"/>
            <w:sz w:val="18"/>
          </w:rPr>
          <w:t>N.5-131. Header Fields for Worklist Web Service Subscribe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31">
        <w:r>
          <w:fldChar w:fldCharType="begin"/>
        </w:r>
        <w:r>
          <w:rPr>
            <w:rFonts w:ascii="Arial" w:hAnsi="Arial"/>
            <w:color w:val="000000"/>
            <w:sz w:val="18"/>
          </w:rPr>
          <w:instrText>PAGEREF table_N_5_131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32">
        <w:r>
          <w:rPr>
            <w:rFonts w:ascii="Arial" w:hAnsi="Arial"/>
            <w:color w:val="000000"/>
            <w:sz w:val="18"/>
          </w:rPr>
          <w:t>N.5-132. Resources for Worklist Web Service Unsubscribe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32">
        <w:r>
          <w:fldChar w:fldCharType="begin"/>
        </w:r>
        <w:r>
          <w:rPr>
            <w:rFonts w:ascii="Arial" w:hAnsi="Arial"/>
            <w:color w:val="000000"/>
            <w:sz w:val="18"/>
          </w:rPr>
          <w:instrText>PAGEREF table_N_5_132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33">
        <w:r>
          <w:rPr>
            <w:rFonts w:ascii="Arial" w:hAnsi="Arial"/>
            <w:color w:val="000000"/>
            <w:sz w:val="18"/>
          </w:rPr>
          <w:t>N.5-133. Header Fields for Worklist Web Service Unsubscribe Transaction-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33">
        <w:r>
          <w:fldChar w:fldCharType="begin"/>
        </w:r>
        <w:r>
          <w:rPr>
            <w:rFonts w:ascii="Arial" w:hAnsi="Arial"/>
            <w:color w:val="000000"/>
            <w:sz w:val="18"/>
          </w:rPr>
          <w:instrText>PAGEREF table_N_5_133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34">
        <w:r>
          <w:rPr>
            <w:rFonts w:ascii="Arial" w:hAnsi="Arial"/>
            <w:color w:val="000000"/>
            <w:sz w:val="18"/>
          </w:rPr>
          <w:t>N.5-134. Resources for Worklist Web Service Unsubscribe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34">
        <w:r>
          <w:fldChar w:fldCharType="begin"/>
        </w:r>
        <w:r>
          <w:rPr>
            <w:rFonts w:ascii="Arial" w:hAnsi="Arial"/>
            <w:color w:val="000000"/>
            <w:sz w:val="18"/>
          </w:rPr>
          <w:instrText>PAGEREF table_N_5_134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35">
        <w:r>
          <w:rPr>
            <w:rFonts w:ascii="Arial" w:hAnsi="Arial"/>
            <w:color w:val="000000"/>
            <w:sz w:val="18"/>
          </w:rPr>
          <w:t>N.5-135. Header Fields for Worklist Web Service Unsubscribe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35">
        <w:r>
          <w:fldChar w:fldCharType="begin"/>
        </w:r>
        <w:r>
          <w:rPr>
            <w:rFonts w:ascii="Arial" w:hAnsi="Arial"/>
            <w:color w:val="000000"/>
            <w:sz w:val="18"/>
          </w:rPr>
          <w:instrText>PAGEREF table_N_5_135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36">
        <w:r>
          <w:rPr>
            <w:rFonts w:ascii="Arial" w:hAnsi="Arial"/>
            <w:color w:val="000000"/>
            <w:sz w:val="18"/>
          </w:rPr>
          <w:t>N.5-136. Resources for Worklist Web Service Suspend Global Subscription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36">
        <w:r>
          <w:fldChar w:fldCharType="begin"/>
        </w:r>
        <w:r>
          <w:rPr>
            <w:rFonts w:ascii="Arial" w:hAnsi="Arial"/>
            <w:color w:val="000000"/>
            <w:sz w:val="18"/>
          </w:rPr>
          <w:instrText>PAGEREF table_N_5_136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37">
        <w:r>
          <w:rPr>
            <w:rFonts w:ascii="Arial" w:hAnsi="Arial"/>
            <w:color w:val="000000"/>
            <w:sz w:val="18"/>
          </w:rPr>
          <w:t>N.5-137. Header Fields for Worklist Web Service Suspend Global Subscription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37">
        <w:r>
          <w:fldChar w:fldCharType="begin"/>
        </w:r>
        <w:r>
          <w:rPr>
            <w:rFonts w:ascii="Arial" w:hAnsi="Arial"/>
            <w:color w:val="000000"/>
            <w:sz w:val="18"/>
          </w:rPr>
          <w:instrText>PAGEREF table_N_5_137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38">
        <w:r>
          <w:rPr>
            <w:rFonts w:ascii="Arial" w:hAnsi="Arial"/>
            <w:color w:val="000000"/>
            <w:sz w:val="18"/>
          </w:rPr>
          <w:t>N.5-138. Resources for Worklist Web Service Suspend Global Subscription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38">
        <w:r>
          <w:fldChar w:fldCharType="begin"/>
        </w:r>
        <w:r>
          <w:rPr>
            <w:rFonts w:ascii="Arial" w:hAnsi="Arial"/>
            <w:color w:val="000000"/>
            <w:sz w:val="18"/>
          </w:rPr>
          <w:instrText>PAGEREF table_N_5_138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39">
        <w:r>
          <w:rPr>
            <w:rFonts w:ascii="Arial" w:hAnsi="Arial"/>
            <w:color w:val="000000"/>
            <w:sz w:val="18"/>
          </w:rPr>
          <w:t>N.5-139. Header Fields for Worklist Web Service Suspend Global Subscription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39">
        <w:r>
          <w:fldChar w:fldCharType="begin"/>
        </w:r>
        <w:r>
          <w:rPr>
            <w:rFonts w:ascii="Arial" w:hAnsi="Arial"/>
            <w:color w:val="000000"/>
            <w:sz w:val="18"/>
          </w:rPr>
          <w:instrText>PAGEREF table_N_5_139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40">
        <w:r>
          <w:rPr>
            <w:rFonts w:ascii="Arial" w:hAnsi="Arial"/>
            <w:color w:val="000000"/>
            <w:sz w:val="18"/>
          </w:rPr>
          <w:t>N.5-140. Non-Patient Instance Web Service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40">
        <w:r>
          <w:fldChar w:fldCharType="begin"/>
        </w:r>
        <w:r>
          <w:rPr>
            <w:rFonts w:ascii="Arial" w:hAnsi="Arial"/>
            <w:color w:val="000000"/>
            <w:sz w:val="18"/>
          </w:rPr>
          <w:instrText>PAGEREF table_N_5_140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41">
        <w:r>
          <w:rPr>
            <w:rFonts w:ascii="Arial" w:hAnsi="Arial"/>
            <w:color w:val="000000"/>
            <w:sz w:val="18"/>
          </w:rPr>
          <w:t>N.5-141. Resources for NPI Web Services Retrieve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41">
        <w:r>
          <w:fldChar w:fldCharType="begin"/>
        </w:r>
        <w:r>
          <w:rPr>
            <w:rFonts w:ascii="Arial" w:hAnsi="Arial"/>
            <w:color w:val="000000"/>
            <w:sz w:val="18"/>
          </w:rPr>
          <w:instrText>PAGEREF table_N_5_141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42">
        <w:r>
          <w:rPr>
            <w:rFonts w:ascii="Arial" w:hAnsi="Arial"/>
            <w:color w:val="000000"/>
            <w:sz w:val="18"/>
          </w:rPr>
          <w:t>N.5-142. Query Parameters for NPI Web Services Retrieve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42">
        <w:r>
          <w:fldChar w:fldCharType="begin"/>
        </w:r>
        <w:r>
          <w:rPr>
            <w:rFonts w:ascii="Arial" w:hAnsi="Arial"/>
            <w:color w:val="000000"/>
            <w:sz w:val="18"/>
          </w:rPr>
          <w:instrText>PAGEREF table_N_5_142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43">
        <w:r>
          <w:rPr>
            <w:rFonts w:ascii="Arial" w:hAnsi="Arial"/>
            <w:color w:val="000000"/>
            <w:sz w:val="18"/>
          </w:rPr>
          <w:t>N.5-143. Header Fields for NPI Web Services Retrieve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43">
        <w:r>
          <w:fldChar w:fldCharType="begin"/>
        </w:r>
        <w:r>
          <w:rPr>
            <w:rFonts w:ascii="Arial" w:hAnsi="Arial"/>
            <w:color w:val="000000"/>
            <w:sz w:val="18"/>
          </w:rPr>
          <w:instrText>PAGEREF table_N_5_143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44">
        <w:r>
          <w:rPr>
            <w:rFonts w:ascii="Arial" w:hAnsi="Arial"/>
            <w:color w:val="000000"/>
            <w:sz w:val="18"/>
          </w:rPr>
          <w:t>N.5-144. Resources for NPI Web Services Retrieve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44">
        <w:r>
          <w:fldChar w:fldCharType="begin"/>
        </w:r>
        <w:r>
          <w:rPr>
            <w:rFonts w:ascii="Arial" w:hAnsi="Arial"/>
            <w:color w:val="000000"/>
            <w:sz w:val="18"/>
          </w:rPr>
          <w:instrText>PAGEREF table_N_5_144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45">
        <w:r>
          <w:rPr>
            <w:rFonts w:ascii="Arial" w:hAnsi="Arial"/>
            <w:color w:val="000000"/>
            <w:sz w:val="18"/>
          </w:rPr>
          <w:t>N.5-145. Query Parameters for NPI Web Services Retrieve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45">
        <w:r>
          <w:fldChar w:fldCharType="begin"/>
        </w:r>
        <w:r>
          <w:rPr>
            <w:rFonts w:ascii="Arial" w:hAnsi="Arial"/>
            <w:color w:val="000000"/>
            <w:sz w:val="18"/>
          </w:rPr>
          <w:instrText>PAGEREF table_N_5_145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46">
        <w:r>
          <w:rPr>
            <w:rFonts w:ascii="Arial" w:hAnsi="Arial"/>
            <w:color w:val="000000"/>
            <w:sz w:val="18"/>
          </w:rPr>
          <w:t>N.5-146. Header Fields for NPI Web Services Retrieve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46">
        <w:r>
          <w:fldChar w:fldCharType="begin"/>
        </w:r>
        <w:r>
          <w:rPr>
            <w:rFonts w:ascii="Arial" w:hAnsi="Arial"/>
            <w:color w:val="000000"/>
            <w:sz w:val="18"/>
          </w:rPr>
          <w:instrText>PAGEREF table_N_5_146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47">
        <w:r>
          <w:rPr>
            <w:rFonts w:ascii="Arial" w:hAnsi="Arial"/>
            <w:color w:val="000000"/>
            <w:sz w:val="18"/>
          </w:rPr>
          <w:t>N.5-147. Resources for NPI Web Services Store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47">
        <w:r>
          <w:fldChar w:fldCharType="begin"/>
        </w:r>
        <w:r>
          <w:rPr>
            <w:rFonts w:ascii="Arial" w:hAnsi="Arial"/>
            <w:color w:val="000000"/>
            <w:sz w:val="18"/>
          </w:rPr>
          <w:instrText>PAGEREF table_N_5_147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48">
        <w:r>
          <w:rPr>
            <w:rFonts w:ascii="Arial" w:hAnsi="Arial"/>
            <w:color w:val="000000"/>
            <w:sz w:val="18"/>
          </w:rPr>
          <w:t>N.5-148. Query Parameters for NPI Web Services Store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48">
        <w:r>
          <w:fldChar w:fldCharType="begin"/>
        </w:r>
        <w:r>
          <w:rPr>
            <w:rFonts w:ascii="Arial" w:hAnsi="Arial"/>
            <w:color w:val="000000"/>
            <w:sz w:val="18"/>
          </w:rPr>
          <w:instrText>PAGEREF table_N_5_148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49">
        <w:r>
          <w:rPr>
            <w:rFonts w:ascii="Arial" w:hAnsi="Arial"/>
            <w:color w:val="000000"/>
            <w:sz w:val="18"/>
          </w:rPr>
          <w:t>N.5-149. Header Fields for NPI Web Services Store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49">
        <w:r>
          <w:fldChar w:fldCharType="begin"/>
        </w:r>
        <w:r>
          <w:rPr>
            <w:rFonts w:ascii="Arial" w:hAnsi="Arial"/>
            <w:color w:val="000000"/>
            <w:sz w:val="18"/>
          </w:rPr>
          <w:instrText>PAGEREF table_N_5_149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50">
        <w:r>
          <w:rPr>
            <w:rFonts w:ascii="Arial" w:hAnsi="Arial"/>
            <w:color w:val="000000"/>
            <w:sz w:val="18"/>
          </w:rPr>
          <w:t>N.5-150. Resources for NPI Web Services Store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50">
        <w:r>
          <w:fldChar w:fldCharType="begin"/>
        </w:r>
        <w:r>
          <w:rPr>
            <w:rFonts w:ascii="Arial" w:hAnsi="Arial"/>
            <w:color w:val="000000"/>
            <w:sz w:val="18"/>
          </w:rPr>
          <w:instrText>PAGEREF table_N_5_150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51">
        <w:r>
          <w:rPr>
            <w:rFonts w:ascii="Arial" w:hAnsi="Arial"/>
            <w:color w:val="000000"/>
            <w:sz w:val="18"/>
          </w:rPr>
          <w:t>N.5-151. Query Parameters for NPI Web Services Store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51">
        <w:r>
          <w:fldChar w:fldCharType="begin"/>
        </w:r>
        <w:r>
          <w:rPr>
            <w:rFonts w:ascii="Arial" w:hAnsi="Arial"/>
            <w:color w:val="000000"/>
            <w:sz w:val="18"/>
          </w:rPr>
          <w:instrText>PAGEREF table_N_5_151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52">
        <w:r>
          <w:rPr>
            <w:rFonts w:ascii="Arial" w:hAnsi="Arial"/>
            <w:color w:val="000000"/>
            <w:sz w:val="18"/>
          </w:rPr>
          <w:t>N.5-152. Header Fields for NPI Web Services Store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52">
        <w:r>
          <w:fldChar w:fldCharType="begin"/>
        </w:r>
        <w:r>
          <w:rPr>
            <w:rFonts w:ascii="Arial" w:hAnsi="Arial"/>
            <w:color w:val="000000"/>
            <w:sz w:val="18"/>
          </w:rPr>
          <w:instrText>PAGEREF table_N_5_152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53">
        <w:r>
          <w:rPr>
            <w:rFonts w:ascii="Arial" w:hAnsi="Arial"/>
            <w:color w:val="000000"/>
            <w:sz w:val="18"/>
          </w:rPr>
          <w:t>N.5-153. Resources for NPI Web Services Search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53">
        <w:r>
          <w:fldChar w:fldCharType="begin"/>
        </w:r>
        <w:r>
          <w:rPr>
            <w:rFonts w:ascii="Arial" w:hAnsi="Arial"/>
            <w:color w:val="000000"/>
            <w:sz w:val="18"/>
          </w:rPr>
          <w:instrText>PAGEREF table_N_5_153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54">
        <w:r>
          <w:rPr>
            <w:rFonts w:ascii="Arial" w:hAnsi="Arial"/>
            <w:color w:val="000000"/>
            <w:sz w:val="18"/>
          </w:rPr>
          <w:t>N.5-154. Query Parameters for NPI Web Services Search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54">
        <w:r>
          <w:fldChar w:fldCharType="begin"/>
        </w:r>
        <w:r>
          <w:rPr>
            <w:rFonts w:ascii="Arial" w:hAnsi="Arial"/>
            <w:color w:val="000000"/>
            <w:sz w:val="18"/>
          </w:rPr>
          <w:instrText>PAGEREF table_N_5_154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55">
        <w:r>
          <w:rPr>
            <w:rFonts w:ascii="Arial" w:hAnsi="Arial"/>
            <w:color w:val="000000"/>
            <w:sz w:val="18"/>
          </w:rPr>
          <w:t>N.5-155. Supported Query Attributes for NPI Web Services Search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55">
        <w:r>
          <w:fldChar w:fldCharType="begin"/>
        </w:r>
        <w:r>
          <w:rPr>
            <w:rFonts w:ascii="Arial" w:hAnsi="Arial"/>
            <w:color w:val="000000"/>
            <w:sz w:val="18"/>
          </w:rPr>
          <w:instrText>PAGEREF table_N_5_155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56">
        <w:r>
          <w:rPr>
            <w:rFonts w:ascii="Arial" w:hAnsi="Arial"/>
            <w:color w:val="000000"/>
            <w:sz w:val="18"/>
          </w:rPr>
          <w:t>N.5-156. Header Fields for NPI Web Services Search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56">
        <w:r>
          <w:fldChar w:fldCharType="begin"/>
        </w:r>
        <w:r>
          <w:rPr>
            <w:rFonts w:ascii="Arial" w:hAnsi="Arial"/>
            <w:color w:val="000000"/>
            <w:sz w:val="18"/>
          </w:rPr>
          <w:instrText>PAGEREF table_N_5_156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57">
        <w:r>
          <w:rPr>
            <w:rFonts w:ascii="Arial" w:hAnsi="Arial"/>
            <w:color w:val="000000"/>
            <w:sz w:val="18"/>
          </w:rPr>
          <w:t>N.5-157. Resources for NPI Web Services Search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57">
        <w:r>
          <w:fldChar w:fldCharType="begin"/>
        </w:r>
        <w:r>
          <w:rPr>
            <w:rFonts w:ascii="Arial" w:hAnsi="Arial"/>
            <w:color w:val="000000"/>
            <w:sz w:val="18"/>
          </w:rPr>
          <w:instrText>PAGEREF table_N_5_157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58">
        <w:r>
          <w:rPr>
            <w:rFonts w:ascii="Arial" w:hAnsi="Arial"/>
            <w:color w:val="000000"/>
            <w:sz w:val="18"/>
          </w:rPr>
          <w:t>N.5-158. Query Parameters for NPI Web Services Search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58">
        <w:r>
          <w:fldChar w:fldCharType="begin"/>
        </w:r>
        <w:r>
          <w:rPr>
            <w:rFonts w:ascii="Arial" w:hAnsi="Arial"/>
            <w:color w:val="000000"/>
            <w:sz w:val="18"/>
          </w:rPr>
          <w:instrText>PAGEREF table_N_5_158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59">
        <w:r>
          <w:rPr>
            <w:rFonts w:ascii="Arial" w:hAnsi="Arial"/>
            <w:color w:val="000000"/>
            <w:sz w:val="18"/>
          </w:rPr>
          <w:t>N.5-159. Header Fields for NPI Web Services Search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59">
        <w:r>
          <w:fldChar w:fldCharType="begin"/>
        </w:r>
        <w:r>
          <w:rPr>
            <w:rFonts w:ascii="Arial" w:hAnsi="Arial"/>
            <w:color w:val="000000"/>
            <w:sz w:val="18"/>
          </w:rPr>
          <w:instrText>PAGEREF table_N_5_159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60">
        <w:r>
          <w:rPr>
            <w:rFonts w:ascii="Arial" w:hAnsi="Arial"/>
            <w:color w:val="000000"/>
            <w:sz w:val="18"/>
          </w:rPr>
          <w:t>N.5-160. Query / Return Key for NPI Web Services Search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60">
        <w:r>
          <w:fldChar w:fldCharType="begin"/>
        </w:r>
        <w:r>
          <w:rPr>
            <w:rFonts w:ascii="Arial" w:hAnsi="Arial"/>
            <w:color w:val="000000"/>
            <w:sz w:val="18"/>
          </w:rPr>
          <w:instrText>PAGEREF table_N_5_160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3_6_1_1_1">
        <w:r>
          <w:rPr>
            <w:rFonts w:ascii="Arial" w:hAnsi="Arial"/>
            <w:color w:val="000000"/>
            <w:sz w:val="18"/>
          </w:rPr>
          <w:t>N.5.3.6.1.1-1. Resources for Request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3_6_1_1_1">
        <w:r>
          <w:fldChar w:fldCharType="begin"/>
        </w:r>
        <w:r>
          <w:rPr>
            <w:rFonts w:ascii="Arial" w:hAnsi="Arial"/>
            <w:color w:val="000000"/>
            <w:sz w:val="18"/>
          </w:rPr>
          <w:instrText>PAGEREF table_N_5_3_6_1_1_1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3_6_1_1_2">
        <w:r>
          <w:rPr>
            <w:rFonts w:ascii="Arial" w:hAnsi="Arial"/>
            <w:color w:val="000000"/>
            <w:sz w:val="18"/>
          </w:rPr>
          <w:t>N.5.3.6.1.1-2. Header Fields for Request Transaction - User Agent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3_6_1_1_2">
        <w:r>
          <w:fldChar w:fldCharType="begin"/>
        </w:r>
        <w:r>
          <w:rPr>
            <w:rFonts w:ascii="Arial" w:hAnsi="Arial"/>
            <w:color w:val="000000"/>
            <w:sz w:val="18"/>
          </w:rPr>
          <w:instrText>PAGEREF table_N_5_3_6_1_1_2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3_6_1_2_1">
        <w:r>
          <w:rPr>
            <w:rFonts w:ascii="Arial" w:hAnsi="Arial"/>
            <w:color w:val="000000"/>
            <w:sz w:val="18"/>
          </w:rPr>
          <w:t>N.5.3.6.1.2-1. Resources for Request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3_6_1_2_1">
        <w:r>
          <w:fldChar w:fldCharType="begin"/>
        </w:r>
        <w:r>
          <w:rPr>
            <w:rFonts w:ascii="Arial" w:hAnsi="Arial"/>
            <w:color w:val="000000"/>
            <w:sz w:val="18"/>
          </w:rPr>
          <w:instrText>PAGEREF table_N_5_3_6_1_2_1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3_6_1_2_2">
        <w:r>
          <w:rPr>
            <w:rFonts w:ascii="Arial" w:hAnsi="Arial"/>
            <w:color w:val="000000"/>
            <w:sz w:val="18"/>
          </w:rPr>
          <w:t>N.5.3.6.1.2-2. Header Fields for Request Transaction - Origin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3_6_1_2_2">
        <w:r>
          <w:fldChar w:fldCharType="begin"/>
        </w:r>
        <w:r>
          <w:rPr>
            <w:rFonts w:ascii="Arial" w:hAnsi="Arial"/>
            <w:color w:val="000000"/>
            <w:sz w:val="18"/>
          </w:rPr>
          <w:instrText>PAGEREF table_N_5_3_6_1_2_2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61">
        <w:r>
          <w:rPr>
            <w:rFonts w:ascii="Arial" w:hAnsi="Arial"/>
            <w:color w:val="000000"/>
            <w:sz w:val="18"/>
          </w:rPr>
          <w:t>N.5-161. DICOM-RTV Instances Specification Service Consumer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61">
        <w:r>
          <w:fldChar w:fldCharType="begin"/>
        </w:r>
        <w:r>
          <w:rPr>
            <w:rFonts w:ascii="Arial" w:hAnsi="Arial"/>
            <w:color w:val="000000"/>
            <w:sz w:val="18"/>
          </w:rPr>
          <w:instrText>PAGEREF table_N_5_161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62">
        <w:r>
          <w:rPr>
            <w:rFonts w:ascii="Arial" w:hAnsi="Arial"/>
            <w:color w:val="000000"/>
            <w:sz w:val="18"/>
          </w:rPr>
          <w:t>N.5-162. DICOM-RTV Screen Resolutions Service Consumer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62">
        <w:r>
          <w:fldChar w:fldCharType="begin"/>
        </w:r>
        <w:r>
          <w:rPr>
            <w:rFonts w:ascii="Arial" w:hAnsi="Arial"/>
            <w:color w:val="000000"/>
            <w:sz w:val="18"/>
          </w:rPr>
          <w:instrText>PAGEREF table_N_5_162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63">
        <w:r>
          <w:rPr>
            <w:rFonts w:ascii="Arial" w:hAnsi="Arial"/>
            <w:color w:val="000000"/>
            <w:sz w:val="18"/>
          </w:rPr>
          <w:t>N.5-163. DICOM-RTV Instances Specification Service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63">
        <w:r>
          <w:fldChar w:fldCharType="begin"/>
        </w:r>
        <w:r>
          <w:rPr>
            <w:rFonts w:ascii="Arial" w:hAnsi="Arial"/>
            <w:color w:val="000000"/>
            <w:sz w:val="18"/>
          </w:rPr>
          <w:instrText>PAGEREF table_N_5_163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64">
        <w:r>
          <w:rPr>
            <w:rFonts w:ascii="Arial" w:hAnsi="Arial"/>
            <w:color w:val="000000"/>
            <w:sz w:val="18"/>
          </w:rPr>
          <w:t>N.5-164. DICOM RTV Screen Resolutions Service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64">
        <w:r>
          <w:fldChar w:fldCharType="begin"/>
        </w:r>
        <w:r>
          <w:rPr>
            <w:rFonts w:ascii="Arial" w:hAnsi="Arial"/>
            <w:color w:val="000000"/>
            <w:sz w:val="18"/>
          </w:rPr>
          <w:instrText>PAGEREF table_N_5_164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64a">
        <w:r>
          <w:rPr>
            <w:rFonts w:ascii="Arial" w:hAnsi="Arial"/>
            <w:color w:val="000000"/>
            <w:sz w:val="18"/>
          </w:rPr>
          <w:t>N.5-164a. Specific Character Set – Supported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64a">
        <w:r>
          <w:fldChar w:fldCharType="begin"/>
        </w:r>
        <w:r>
          <w:rPr>
            <w:rFonts w:ascii="Arial" w:hAnsi="Arial"/>
            <w:color w:val="000000"/>
            <w:sz w:val="18"/>
          </w:rPr>
          <w:instrText>PAGEREF table_N_5_164a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5_165">
        <w:r>
          <w:rPr>
            <w:rFonts w:ascii="Arial" w:hAnsi="Arial"/>
            <w:color w:val="000000"/>
            <w:sz w:val="18"/>
          </w:rPr>
          <w:t>N.5-165. Conversion/Mapping of Non-Default Specific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5_165">
        <w:r>
          <w:fldChar w:fldCharType="begin"/>
        </w:r>
        <w:r>
          <w:rPr>
            <w:rFonts w:ascii="Arial" w:hAnsi="Arial"/>
            <w:color w:val="000000"/>
            <w:sz w:val="18"/>
          </w:rPr>
          <w:instrText>PAGEREF table_N_5_165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1">
        <w:r>
          <w:rPr>
            <w:rFonts w:ascii="Arial" w:hAnsi="Arial"/>
            <w:color w:val="000000"/>
            <w:sz w:val="18"/>
          </w:rPr>
          <w:t>N.6-1. General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1">
        <w:r>
          <w:fldChar w:fldCharType="begin"/>
        </w:r>
        <w:r>
          <w:rPr>
            <w:rFonts w:ascii="Arial" w:hAnsi="Arial"/>
            <w:color w:val="000000"/>
            <w:sz w:val="18"/>
          </w:rPr>
          <w:instrText>PAGEREF table_N_6_1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2">
        <w:r>
          <w:rPr>
            <w:rFonts w:ascii="Arial" w:hAnsi="Arial"/>
            <w:color w:val="000000"/>
            <w:sz w:val="18"/>
          </w:rPr>
          <w:t>N.6-2. Worklist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2">
        <w:r>
          <w:fldChar w:fldCharType="begin"/>
        </w:r>
        <w:r>
          <w:rPr>
            <w:rFonts w:ascii="Arial" w:hAnsi="Arial"/>
            <w:color w:val="000000"/>
            <w:sz w:val="18"/>
          </w:rPr>
          <w:instrText>PAGEREF table_N_6_2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3">
        <w:r>
          <w:rPr>
            <w:rFonts w:ascii="Arial" w:hAnsi="Arial"/>
            <w:color w:val="000000"/>
            <w:sz w:val="18"/>
          </w:rPr>
          <w:t>N.6-3. MPPS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3">
        <w:r>
          <w:fldChar w:fldCharType="begin"/>
        </w:r>
        <w:r>
          <w:rPr>
            <w:rFonts w:ascii="Arial" w:hAnsi="Arial"/>
            <w:color w:val="000000"/>
            <w:sz w:val="18"/>
          </w:rPr>
          <w:instrText>PAGEREF table_N_6_3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4">
        <w:r>
          <w:rPr>
            <w:rFonts w:ascii="Arial" w:hAnsi="Arial"/>
            <w:color w:val="000000"/>
            <w:sz w:val="18"/>
          </w:rPr>
          <w:t>N.6-4. Unified Worklist and Procedure Step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4">
        <w:r>
          <w:fldChar w:fldCharType="begin"/>
        </w:r>
        <w:r>
          <w:rPr>
            <w:rFonts w:ascii="Arial" w:hAnsi="Arial"/>
            <w:color w:val="000000"/>
            <w:sz w:val="18"/>
          </w:rPr>
          <w:instrText>PAGEREF table_N_6_4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5">
        <w:r>
          <w:rPr>
            <w:rFonts w:ascii="Arial" w:hAnsi="Arial"/>
            <w:color w:val="000000"/>
            <w:sz w:val="18"/>
          </w:rPr>
          <w:t>N.6-5. IAN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5">
        <w:r>
          <w:fldChar w:fldCharType="begin"/>
        </w:r>
        <w:r>
          <w:rPr>
            <w:rFonts w:ascii="Arial" w:hAnsi="Arial"/>
            <w:color w:val="000000"/>
            <w:sz w:val="18"/>
          </w:rPr>
          <w:instrText>PAGEREF table_N_6_5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6">
        <w:r>
          <w:rPr>
            <w:rFonts w:ascii="Arial" w:hAnsi="Arial"/>
            <w:color w:val="000000"/>
            <w:sz w:val="18"/>
          </w:rPr>
          <w:t>N.6-6. Storage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6">
        <w:r>
          <w:fldChar w:fldCharType="begin"/>
        </w:r>
        <w:r>
          <w:rPr>
            <w:rFonts w:ascii="Arial" w:hAnsi="Arial"/>
            <w:color w:val="000000"/>
            <w:sz w:val="18"/>
          </w:rPr>
          <w:instrText>PAGEREF table_N_6_6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7">
        <w:r>
          <w:rPr>
            <w:rFonts w:ascii="Arial" w:hAnsi="Arial"/>
            <w:color w:val="000000"/>
            <w:sz w:val="18"/>
          </w:rPr>
          <w:t>N.6-7. Storage Commitment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7">
        <w:r>
          <w:fldChar w:fldCharType="begin"/>
        </w:r>
        <w:r>
          <w:rPr>
            <w:rFonts w:ascii="Arial" w:hAnsi="Arial"/>
            <w:color w:val="000000"/>
            <w:sz w:val="18"/>
          </w:rPr>
          <w:instrText>PAGEREF table_N_6_7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8">
        <w:r>
          <w:rPr>
            <w:rFonts w:ascii="Arial" w:hAnsi="Arial"/>
            <w:color w:val="000000"/>
            <w:sz w:val="18"/>
          </w:rPr>
          <w:t>N.6-8. Query/Retrieve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8">
        <w:r>
          <w:fldChar w:fldCharType="begin"/>
        </w:r>
        <w:r>
          <w:rPr>
            <w:rFonts w:ascii="Arial" w:hAnsi="Arial"/>
            <w:color w:val="000000"/>
            <w:sz w:val="18"/>
          </w:rPr>
          <w:instrText>PAGEREF table_N_6_8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9">
        <w:r>
          <w:rPr>
            <w:rFonts w:ascii="Arial" w:hAnsi="Arial"/>
            <w:color w:val="000000"/>
            <w:sz w:val="18"/>
          </w:rPr>
          <w:t>N.6-9. Print Management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9">
        <w:r>
          <w:fldChar w:fldCharType="begin"/>
        </w:r>
        <w:r>
          <w:rPr>
            <w:rFonts w:ascii="Arial" w:hAnsi="Arial"/>
            <w:color w:val="000000"/>
            <w:sz w:val="18"/>
          </w:rPr>
          <w:instrText>PAGEREF table_N_6_9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10">
        <w:r>
          <w:rPr>
            <w:rFonts w:ascii="Arial" w:hAnsi="Arial"/>
            <w:color w:val="000000"/>
            <w:sz w:val="18"/>
          </w:rPr>
          <w:t>N.6-10. URI Web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10">
        <w:r>
          <w:fldChar w:fldCharType="begin"/>
        </w:r>
        <w:r>
          <w:rPr>
            <w:rFonts w:ascii="Arial" w:hAnsi="Arial"/>
            <w:color w:val="000000"/>
            <w:sz w:val="18"/>
          </w:rPr>
          <w:instrText>PAGEREF table_N_6_10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11">
        <w:r>
          <w:rPr>
            <w:rFonts w:ascii="Arial" w:hAnsi="Arial"/>
            <w:color w:val="000000"/>
            <w:sz w:val="18"/>
          </w:rPr>
          <w:t>N.6-11. Retrieve Transaction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11">
        <w:r>
          <w:fldChar w:fldCharType="begin"/>
        </w:r>
        <w:r>
          <w:rPr>
            <w:rFonts w:ascii="Arial" w:hAnsi="Arial"/>
            <w:color w:val="000000"/>
            <w:sz w:val="18"/>
          </w:rPr>
          <w:instrText>PAGEREF table_N_6_11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12">
        <w:r>
          <w:rPr>
            <w:rFonts w:ascii="Arial" w:hAnsi="Arial"/>
            <w:color w:val="000000"/>
            <w:sz w:val="18"/>
          </w:rPr>
          <w:t>N.6-12. Store Transaction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12">
        <w:r>
          <w:fldChar w:fldCharType="begin"/>
        </w:r>
        <w:r>
          <w:rPr>
            <w:rFonts w:ascii="Arial" w:hAnsi="Arial"/>
            <w:color w:val="000000"/>
            <w:sz w:val="18"/>
          </w:rPr>
          <w:instrText>PAGEREF table_N_6_12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13">
        <w:r>
          <w:rPr>
            <w:rFonts w:ascii="Arial" w:hAnsi="Arial"/>
            <w:color w:val="000000"/>
            <w:sz w:val="18"/>
          </w:rPr>
          <w:t>N.6-13. Search Transaction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13">
        <w:r>
          <w:fldChar w:fldCharType="begin"/>
        </w:r>
        <w:r>
          <w:rPr>
            <w:rFonts w:ascii="Arial" w:hAnsi="Arial"/>
            <w:color w:val="000000"/>
            <w:sz w:val="18"/>
          </w:rPr>
          <w:instrText>PAGEREF table_N_6_13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14">
        <w:r>
          <w:rPr>
            <w:rFonts w:ascii="Arial" w:hAnsi="Arial"/>
            <w:color w:val="000000"/>
            <w:sz w:val="18"/>
          </w:rPr>
          <w:t>N.6-14. Worklist Web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14">
        <w:r>
          <w:fldChar w:fldCharType="begin"/>
        </w:r>
        <w:r>
          <w:rPr>
            <w:rFonts w:ascii="Arial" w:hAnsi="Arial"/>
            <w:color w:val="000000"/>
            <w:sz w:val="18"/>
          </w:rPr>
          <w:instrText>PAGEREF table_N_6_14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15">
        <w:r>
          <w:rPr>
            <w:rFonts w:ascii="Arial" w:hAnsi="Arial"/>
            <w:color w:val="000000"/>
            <w:sz w:val="18"/>
          </w:rPr>
          <w:t>N.6-15. NPI Web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15">
        <w:r>
          <w:fldChar w:fldCharType="begin"/>
        </w:r>
        <w:r>
          <w:rPr>
            <w:rFonts w:ascii="Arial" w:hAnsi="Arial"/>
            <w:color w:val="000000"/>
            <w:sz w:val="18"/>
          </w:rPr>
          <w:instrText>PAGEREF table_N_6_15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3_5_1">
        <w:r>
          <w:rPr>
            <w:rFonts w:ascii="Arial" w:hAnsi="Arial"/>
            <w:color w:val="000000"/>
            <w:sz w:val="18"/>
          </w:rPr>
          <w:t>N.6.3.5-1. Request and Result Check Transaction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3_5_1">
        <w:r>
          <w:fldChar w:fldCharType="begin"/>
        </w:r>
        <w:r>
          <w:rPr>
            <w:rFonts w:ascii="Arial" w:hAnsi="Arial"/>
            <w:color w:val="000000"/>
            <w:sz w:val="18"/>
          </w:rPr>
          <w:instrText>PAGEREF table_N_6_3_5_1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16">
        <w:r>
          <w:rPr>
            <w:rFonts w:ascii="Arial" w:hAnsi="Arial"/>
            <w:color w:val="000000"/>
            <w:sz w:val="18"/>
          </w:rPr>
          <w:t>N.6-16. Media Storage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16">
        <w:r>
          <w:fldChar w:fldCharType="begin"/>
        </w:r>
        <w:r>
          <w:rPr>
            <w:rFonts w:ascii="Arial" w:hAnsi="Arial"/>
            <w:color w:val="000000"/>
            <w:sz w:val="18"/>
          </w:rPr>
          <w:instrText>PAGEREF table_N_6_16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17">
        <w:r>
          <w:rPr>
            <w:rFonts w:ascii="Arial" w:hAnsi="Arial"/>
            <w:color w:val="000000"/>
            <w:sz w:val="18"/>
          </w:rPr>
          <w:t>N.6-17. RTV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17">
        <w:r>
          <w:fldChar w:fldCharType="begin"/>
        </w:r>
        <w:r>
          <w:rPr>
            <w:rFonts w:ascii="Arial" w:hAnsi="Arial"/>
            <w:color w:val="000000"/>
            <w:sz w:val="18"/>
          </w:rPr>
          <w:instrText>PAGEREF table_N_6_17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18">
        <w:r>
          <w:rPr>
            <w:rFonts w:ascii="Arial" w:hAnsi="Arial"/>
            <w:color w:val="000000"/>
            <w:sz w:val="18"/>
          </w:rPr>
          <w:t>N.6-18. Audit Trail Originator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18">
        <w:r>
          <w:fldChar w:fldCharType="begin"/>
        </w:r>
        <w:r>
          <w:rPr>
            <w:rFonts w:ascii="Arial" w:hAnsi="Arial"/>
            <w:color w:val="000000"/>
            <w:sz w:val="18"/>
          </w:rPr>
          <w:instrText>PAGEREF table_N_6_18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6_19">
        <w:r>
          <w:rPr>
            <w:rFonts w:ascii="Arial" w:hAnsi="Arial"/>
            <w:color w:val="000000"/>
            <w:sz w:val="18"/>
          </w:rPr>
          <w:t>N.6-19. Audit Trail Collector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6_19">
        <w:r>
          <w:fldChar w:fldCharType="begin"/>
        </w:r>
        <w:r>
          <w:rPr>
            <w:rFonts w:ascii="Arial" w:hAnsi="Arial"/>
            <w:color w:val="000000"/>
            <w:sz w:val="18"/>
          </w:rPr>
          <w:instrText>PAGEREF table_N_6_19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
        <w:r>
          <w:rPr>
            <w:rFonts w:ascii="Arial" w:hAnsi="Arial"/>
            <w:color w:val="000000"/>
            <w:sz w:val="18"/>
          </w:rPr>
          <w:t>N.7-1. General Association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
        <w:r>
          <w:fldChar w:fldCharType="begin"/>
        </w:r>
        <w:r>
          <w:rPr>
            <w:rFonts w:ascii="Arial" w:hAnsi="Arial"/>
            <w:color w:val="000000"/>
            <w:sz w:val="18"/>
          </w:rPr>
          <w:instrText>PAGEREF table_N_7_1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2">
        <w:r>
          <w:rPr>
            <w:rFonts w:ascii="Arial" w:hAnsi="Arial"/>
            <w:color w:val="000000"/>
            <w:sz w:val="18"/>
          </w:rPr>
          <w:t xml:space="preserve">N.7-2. Association Parameters for </w:t>
        </w:r>
        <w:r>
          <w:rPr>
            <w:rFonts w:ascii="Arial" w:hAnsi="Arial"/>
            <w:i/>
            <w:color w:val="000000"/>
            <w:sz w:val="18"/>
          </w:rPr>
          <w:t>&lt;AE1&gt;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2">
        <w:r>
          <w:fldChar w:fldCharType="begin"/>
        </w:r>
        <w:r>
          <w:rPr>
            <w:rFonts w:ascii="Arial" w:hAnsi="Arial"/>
            <w:color w:val="000000"/>
            <w:sz w:val="18"/>
          </w:rPr>
          <w:instrText>PAGEREF table_N_7_2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3">
        <w:r>
          <w:rPr>
            <w:rFonts w:ascii="Arial" w:hAnsi="Arial"/>
            <w:color w:val="000000"/>
            <w:sz w:val="18"/>
          </w:rPr>
          <w:t xml:space="preserve">N.7-3. Extended Negotiation for </w:t>
        </w:r>
        <w:r>
          <w:rPr>
            <w:rFonts w:ascii="Arial" w:hAnsi="Arial"/>
            <w:i/>
            <w:color w:val="000000"/>
            <w:sz w:val="18"/>
          </w:rPr>
          <w:t>&lt;Activity 1&gt;</w:t>
        </w:r>
        <w:r>
          <w:rPr>
            <w:rFonts w:ascii="Arial" w:hAnsi="Arial"/>
            <w:color w:val="000000"/>
            <w:sz w:val="18"/>
          </w:rPr>
          <w:t xml:space="preserve"> of </w:t>
        </w:r>
        <w:r>
          <w:rPr>
            <w:rFonts w:ascii="Arial" w:hAnsi="Arial"/>
            <w:i/>
            <w:color w:val="000000"/>
            <w:sz w:val="18"/>
          </w:rPr>
          <w:t>&lt;AE1&gt;</w:t>
        </w:r>
        <w:r>
          <w:rPr>
            <w:rFonts w:ascii="Arial" w:hAnsi="Arial"/>
            <w:color w:val="000000"/>
            <w:sz w:val="18"/>
          </w:rPr>
          <w:t xml:space="preserve"> - Association Initiation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3">
        <w:r>
          <w:fldChar w:fldCharType="begin"/>
        </w:r>
        <w:r>
          <w:rPr>
            <w:rFonts w:ascii="Arial" w:hAnsi="Arial"/>
            <w:color w:val="000000"/>
            <w:sz w:val="18"/>
          </w:rPr>
          <w:instrText>PAGEREF table_N_7_3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4">
        <w:r>
          <w:rPr>
            <w:rFonts w:ascii="Arial" w:hAnsi="Arial"/>
            <w:color w:val="000000"/>
            <w:sz w:val="18"/>
          </w:rPr>
          <w:t xml:space="preserve">N.7-4. Extended Negotiation for </w:t>
        </w:r>
        <w:r>
          <w:rPr>
            <w:rFonts w:ascii="Arial" w:hAnsi="Arial"/>
            <w:i/>
            <w:color w:val="000000"/>
            <w:sz w:val="18"/>
          </w:rPr>
          <w:t>&lt;Activity 2&gt;</w:t>
        </w:r>
        <w:r>
          <w:rPr>
            <w:rFonts w:ascii="Arial" w:hAnsi="Arial"/>
            <w:color w:val="000000"/>
            <w:sz w:val="18"/>
          </w:rPr>
          <w:t xml:space="preserve"> of </w:t>
        </w:r>
        <w:r>
          <w:rPr>
            <w:rFonts w:ascii="Arial" w:hAnsi="Arial"/>
            <w:i/>
            <w:color w:val="000000"/>
            <w:sz w:val="18"/>
          </w:rPr>
          <w:t>&lt;AE1&gt;</w:t>
        </w:r>
        <w:r>
          <w:rPr>
            <w:rFonts w:ascii="Arial" w:hAnsi="Arial"/>
            <w:color w:val="000000"/>
            <w:sz w:val="18"/>
          </w:rPr>
          <w:t xml:space="preserve"> - Association Acceptance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4">
        <w:r>
          <w:fldChar w:fldCharType="begin"/>
        </w:r>
        <w:r>
          <w:rPr>
            <w:rFonts w:ascii="Arial" w:hAnsi="Arial"/>
            <w:color w:val="000000"/>
            <w:sz w:val="18"/>
          </w:rPr>
          <w:instrText>PAGEREF table_N_7_4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5">
        <w:r>
          <w:rPr>
            <w:rFonts w:ascii="Arial" w:hAnsi="Arial"/>
            <w:color w:val="000000"/>
            <w:sz w:val="18"/>
          </w:rPr>
          <w:t xml:space="preserve">N.7-5. Transfer Syntax Selection Preference Order - Image SOP Classes for </w:t>
        </w:r>
        <w:r>
          <w:rPr>
            <w:rFonts w:ascii="Arial" w:hAnsi="Arial"/>
            <w:i/>
            <w:color w:val="000000"/>
            <w:sz w:val="18"/>
          </w:rPr>
          <w:t>&lt;AE1&gt;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5">
        <w:r>
          <w:fldChar w:fldCharType="begin"/>
        </w:r>
        <w:r>
          <w:rPr>
            <w:rFonts w:ascii="Arial" w:hAnsi="Arial"/>
            <w:color w:val="000000"/>
            <w:sz w:val="18"/>
          </w:rPr>
          <w:instrText>PAGEREF table_N_7_5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6">
        <w:r>
          <w:rPr>
            <w:rFonts w:ascii="Arial" w:hAnsi="Arial"/>
            <w:color w:val="000000"/>
            <w:sz w:val="18"/>
          </w:rPr>
          <w:t xml:space="preserve">N.7-6. Transfer Syntax Selection Preference Order - Video SOP Classes for </w:t>
        </w:r>
        <w:r>
          <w:rPr>
            <w:rFonts w:ascii="Arial" w:hAnsi="Arial"/>
            <w:i/>
            <w:color w:val="000000"/>
            <w:sz w:val="18"/>
          </w:rPr>
          <w:t>&lt;AE1&gt;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6">
        <w:r>
          <w:fldChar w:fldCharType="begin"/>
        </w:r>
        <w:r>
          <w:rPr>
            <w:rFonts w:ascii="Arial" w:hAnsi="Arial"/>
            <w:color w:val="000000"/>
            <w:sz w:val="18"/>
          </w:rPr>
          <w:instrText>PAGEREF table_N_7_6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7">
        <w:r>
          <w:rPr>
            <w:rFonts w:ascii="Arial" w:hAnsi="Arial"/>
            <w:color w:val="000000"/>
            <w:sz w:val="18"/>
          </w:rPr>
          <w:t xml:space="preserve">N.7-7. Transfer Syntax Selection Preference Order - Non-Image SOP Classes for </w:t>
        </w:r>
        <w:r>
          <w:rPr>
            <w:rFonts w:ascii="Arial" w:hAnsi="Arial"/>
            <w:i/>
            <w:color w:val="000000"/>
            <w:sz w:val="18"/>
          </w:rPr>
          <w:t>&lt;AE1&gt;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7">
        <w:r>
          <w:fldChar w:fldCharType="begin"/>
        </w:r>
        <w:r>
          <w:rPr>
            <w:rFonts w:ascii="Arial" w:hAnsi="Arial"/>
            <w:color w:val="000000"/>
            <w:sz w:val="18"/>
          </w:rPr>
          <w:instrText>PAGEREF table_N_7_7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8">
        <w:r>
          <w:rPr>
            <w:rFonts w:ascii="Arial" w:hAnsi="Arial"/>
            <w:color w:val="000000"/>
            <w:sz w:val="18"/>
          </w:rPr>
          <w:t>N.7-8. DICOM Communication Failure Behavior as Association Initiator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8">
        <w:r>
          <w:fldChar w:fldCharType="begin"/>
        </w:r>
        <w:r>
          <w:rPr>
            <w:rFonts w:ascii="Arial" w:hAnsi="Arial"/>
            <w:color w:val="000000"/>
            <w:sz w:val="18"/>
          </w:rPr>
          <w:instrText>PAGEREF table_N_7_8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9">
        <w:r>
          <w:rPr>
            <w:rFonts w:ascii="Arial" w:hAnsi="Arial"/>
            <w:color w:val="000000"/>
            <w:sz w:val="18"/>
          </w:rPr>
          <w:t>N.7-9. DICOM Communication Failure Handling as Association Acceptor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9">
        <w:r>
          <w:fldChar w:fldCharType="begin"/>
        </w:r>
        <w:r>
          <w:rPr>
            <w:rFonts w:ascii="Arial" w:hAnsi="Arial"/>
            <w:color w:val="000000"/>
            <w:sz w:val="18"/>
          </w:rPr>
          <w:instrText>PAGEREF table_N_7_9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0">
        <w:r>
          <w:rPr>
            <w:rFonts w:ascii="Arial" w:hAnsi="Arial"/>
            <w:color w:val="000000"/>
            <w:sz w:val="18"/>
          </w:rPr>
          <w:t>N.7-10. Status Codes for C-FIND of the Modality Worklist Information Model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0">
        <w:r>
          <w:fldChar w:fldCharType="begin"/>
        </w:r>
        <w:r>
          <w:rPr>
            <w:rFonts w:ascii="Arial" w:hAnsi="Arial"/>
            <w:color w:val="000000"/>
            <w:sz w:val="18"/>
          </w:rPr>
          <w:instrText>PAGEREF table_N_7_10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1">
        <w:r>
          <w:rPr>
            <w:rFonts w:ascii="Arial" w:hAnsi="Arial"/>
            <w:color w:val="000000"/>
            <w:sz w:val="18"/>
          </w:rPr>
          <w:t>N.7-11. Status Codes for C-FIND of the Modality Worklist Information Model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1">
        <w:r>
          <w:fldChar w:fldCharType="begin"/>
        </w:r>
        <w:r>
          <w:rPr>
            <w:rFonts w:ascii="Arial" w:hAnsi="Arial"/>
            <w:color w:val="000000"/>
            <w:sz w:val="18"/>
          </w:rPr>
          <w:instrText>PAGEREF table_N_7_11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2">
        <w:r>
          <w:rPr>
            <w:rFonts w:ascii="Arial" w:hAnsi="Arial"/>
            <w:color w:val="000000"/>
            <w:sz w:val="18"/>
          </w:rPr>
          <w:t>N.7-12. Status Codes for N-CREATE of the Modality Performed Procedure Step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2">
        <w:r>
          <w:fldChar w:fldCharType="begin"/>
        </w:r>
        <w:r>
          <w:rPr>
            <w:rFonts w:ascii="Arial" w:hAnsi="Arial"/>
            <w:color w:val="000000"/>
            <w:sz w:val="18"/>
          </w:rPr>
          <w:instrText>PAGEREF table_N_7_12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3">
        <w:r>
          <w:rPr>
            <w:rFonts w:ascii="Arial" w:hAnsi="Arial"/>
            <w:color w:val="000000"/>
            <w:sz w:val="18"/>
          </w:rPr>
          <w:t>N.7-13. Status Codes for N-SET of the Modality Performed Procedure Step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3">
        <w:r>
          <w:fldChar w:fldCharType="begin"/>
        </w:r>
        <w:r>
          <w:rPr>
            <w:rFonts w:ascii="Arial" w:hAnsi="Arial"/>
            <w:color w:val="000000"/>
            <w:sz w:val="18"/>
          </w:rPr>
          <w:instrText>PAGEREF table_N_7_13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4">
        <w:r>
          <w:rPr>
            <w:rFonts w:ascii="Arial" w:hAnsi="Arial"/>
            <w:color w:val="000000"/>
            <w:sz w:val="18"/>
          </w:rPr>
          <w:t>N.7-14. Status Codes for N-CREATE of the Modality Performed Procedure Step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4">
        <w:r>
          <w:fldChar w:fldCharType="begin"/>
        </w:r>
        <w:r>
          <w:rPr>
            <w:rFonts w:ascii="Arial" w:hAnsi="Arial"/>
            <w:color w:val="000000"/>
            <w:sz w:val="18"/>
          </w:rPr>
          <w:instrText>PAGEREF table_N_7_14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5">
        <w:r>
          <w:rPr>
            <w:rFonts w:ascii="Arial" w:hAnsi="Arial"/>
            <w:color w:val="000000"/>
            <w:sz w:val="18"/>
          </w:rPr>
          <w:t>N.7-15. Status Codes for N-SET of the Modality Performed Procedure Step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5">
        <w:r>
          <w:fldChar w:fldCharType="begin"/>
        </w:r>
        <w:r>
          <w:rPr>
            <w:rFonts w:ascii="Arial" w:hAnsi="Arial"/>
            <w:color w:val="000000"/>
            <w:sz w:val="18"/>
          </w:rPr>
          <w:instrText>PAGEREF table_N_7_15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6">
        <w:r>
          <w:rPr>
            <w:rFonts w:ascii="Arial" w:hAnsi="Arial"/>
            <w:color w:val="000000"/>
            <w:sz w:val="18"/>
          </w:rPr>
          <w:t>N.7-16. Status Codes for N-CREATE of the UPS Push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6">
        <w:r>
          <w:fldChar w:fldCharType="begin"/>
        </w:r>
        <w:r>
          <w:rPr>
            <w:rFonts w:ascii="Arial" w:hAnsi="Arial"/>
            <w:color w:val="000000"/>
            <w:sz w:val="18"/>
          </w:rPr>
          <w:instrText>PAGEREF table_N_7_16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7">
        <w:r>
          <w:rPr>
            <w:rFonts w:ascii="Arial" w:hAnsi="Arial"/>
            <w:color w:val="000000"/>
            <w:sz w:val="18"/>
          </w:rPr>
          <w:t>N.7-17. Status Codes for N-ACTION of the UPS Push SOP Class Request UPS Cancel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7">
        <w:r>
          <w:fldChar w:fldCharType="begin"/>
        </w:r>
        <w:r>
          <w:rPr>
            <w:rFonts w:ascii="Arial" w:hAnsi="Arial"/>
            <w:color w:val="000000"/>
            <w:sz w:val="18"/>
          </w:rPr>
          <w:instrText>PAGEREF table_N_7_17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8">
        <w:r>
          <w:rPr>
            <w:rFonts w:ascii="Arial" w:hAnsi="Arial"/>
            <w:color w:val="000000"/>
            <w:sz w:val="18"/>
          </w:rPr>
          <w:t>N.7-18. Status Codes for N-GET of the UPS Push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8">
        <w:r>
          <w:fldChar w:fldCharType="begin"/>
        </w:r>
        <w:r>
          <w:rPr>
            <w:rFonts w:ascii="Arial" w:hAnsi="Arial"/>
            <w:color w:val="000000"/>
            <w:sz w:val="18"/>
          </w:rPr>
          <w:instrText>PAGEREF table_N_7_18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9">
        <w:r>
          <w:rPr>
            <w:rFonts w:ascii="Arial" w:hAnsi="Arial"/>
            <w:color w:val="000000"/>
            <w:sz w:val="18"/>
          </w:rPr>
          <w:t>N.7-19. Status Codes for C-FIND of the UPS Pull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9">
        <w:r>
          <w:fldChar w:fldCharType="begin"/>
        </w:r>
        <w:r>
          <w:rPr>
            <w:rFonts w:ascii="Arial" w:hAnsi="Arial"/>
            <w:color w:val="000000"/>
            <w:sz w:val="18"/>
          </w:rPr>
          <w:instrText>PAGEREF table_N_7_19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20">
        <w:r>
          <w:rPr>
            <w:rFonts w:ascii="Arial" w:hAnsi="Arial"/>
            <w:color w:val="000000"/>
            <w:sz w:val="18"/>
          </w:rPr>
          <w:t>N.7-20. Status Codes for N-GET of the UPS Pull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20">
        <w:r>
          <w:fldChar w:fldCharType="begin"/>
        </w:r>
        <w:r>
          <w:rPr>
            <w:rFonts w:ascii="Arial" w:hAnsi="Arial"/>
            <w:color w:val="000000"/>
            <w:sz w:val="18"/>
          </w:rPr>
          <w:instrText>PAGEREF table_N_7_20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21">
        <w:r>
          <w:rPr>
            <w:rFonts w:ascii="Arial" w:hAnsi="Arial"/>
            <w:color w:val="000000"/>
            <w:sz w:val="18"/>
          </w:rPr>
          <w:t>N.7-21. Status Codes for N-SET of the UPS Pull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21">
        <w:r>
          <w:fldChar w:fldCharType="begin"/>
        </w:r>
        <w:r>
          <w:rPr>
            <w:rFonts w:ascii="Arial" w:hAnsi="Arial"/>
            <w:color w:val="000000"/>
            <w:sz w:val="18"/>
          </w:rPr>
          <w:instrText>PAGEREF table_N_7_21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22">
        <w:r>
          <w:rPr>
            <w:rFonts w:ascii="Arial" w:hAnsi="Arial"/>
            <w:color w:val="000000"/>
            <w:sz w:val="18"/>
          </w:rPr>
          <w:t>N.7-22. Status Codes for N-ACTION of the UPS Pull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22">
        <w:r>
          <w:fldChar w:fldCharType="begin"/>
        </w:r>
        <w:r>
          <w:rPr>
            <w:rFonts w:ascii="Arial" w:hAnsi="Arial"/>
            <w:color w:val="000000"/>
            <w:sz w:val="18"/>
          </w:rPr>
          <w:instrText>PAGEREF table_N_7_22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23">
        <w:r>
          <w:rPr>
            <w:rFonts w:ascii="Arial" w:hAnsi="Arial"/>
            <w:color w:val="000000"/>
            <w:sz w:val="18"/>
          </w:rPr>
          <w:t>N.7-23. Status Codes for N-ACTION (Subscribe/Unsubscribe) of the UPS Watch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23">
        <w:r>
          <w:fldChar w:fldCharType="begin"/>
        </w:r>
        <w:r>
          <w:rPr>
            <w:rFonts w:ascii="Arial" w:hAnsi="Arial"/>
            <w:color w:val="000000"/>
            <w:sz w:val="18"/>
          </w:rPr>
          <w:instrText>PAGEREF table_N_7_23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24">
        <w:r>
          <w:rPr>
            <w:rFonts w:ascii="Arial" w:hAnsi="Arial"/>
            <w:color w:val="000000"/>
            <w:sz w:val="18"/>
          </w:rPr>
          <w:t>N.7-24. Status Codes for N-GET of the UPS Watch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24">
        <w:r>
          <w:fldChar w:fldCharType="begin"/>
        </w:r>
        <w:r>
          <w:rPr>
            <w:rFonts w:ascii="Arial" w:hAnsi="Arial"/>
            <w:color w:val="000000"/>
            <w:sz w:val="18"/>
          </w:rPr>
          <w:instrText>PAGEREF table_N_7_24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25">
        <w:r>
          <w:rPr>
            <w:rFonts w:ascii="Arial" w:hAnsi="Arial"/>
            <w:color w:val="000000"/>
            <w:sz w:val="18"/>
          </w:rPr>
          <w:t>N.7-25. Status Codes for C-FIND of the UPS Watch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25">
        <w:r>
          <w:fldChar w:fldCharType="begin"/>
        </w:r>
        <w:r>
          <w:rPr>
            <w:rFonts w:ascii="Arial" w:hAnsi="Arial"/>
            <w:color w:val="000000"/>
            <w:sz w:val="18"/>
          </w:rPr>
          <w:instrText>PAGEREF table_N_7_25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26">
        <w:r>
          <w:rPr>
            <w:rFonts w:ascii="Arial" w:hAnsi="Arial"/>
            <w:color w:val="000000"/>
            <w:sz w:val="18"/>
          </w:rPr>
          <w:t>N.7-26. Status Codes for N-ACTION (Request Cancel) of the UPS Watch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26">
        <w:r>
          <w:fldChar w:fldCharType="begin"/>
        </w:r>
        <w:r>
          <w:rPr>
            <w:rFonts w:ascii="Arial" w:hAnsi="Arial"/>
            <w:color w:val="000000"/>
            <w:sz w:val="18"/>
          </w:rPr>
          <w:instrText>PAGEREF table_N_7_26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27">
        <w:r>
          <w:rPr>
            <w:rFonts w:ascii="Arial" w:hAnsi="Arial"/>
            <w:color w:val="000000"/>
            <w:sz w:val="18"/>
          </w:rPr>
          <w:t>N.7-27. Status Codes for the N-EVENT-REPORT of the UPS Event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27">
        <w:r>
          <w:fldChar w:fldCharType="begin"/>
        </w:r>
        <w:r>
          <w:rPr>
            <w:rFonts w:ascii="Arial" w:hAnsi="Arial"/>
            <w:color w:val="000000"/>
            <w:sz w:val="18"/>
          </w:rPr>
          <w:instrText>PAGEREF table_N_7_27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28">
        <w:r>
          <w:rPr>
            <w:rFonts w:ascii="Arial" w:hAnsi="Arial"/>
            <w:color w:val="000000"/>
            <w:sz w:val="18"/>
          </w:rPr>
          <w:t>N.7-28. Status Codes for N-CREATE of the UPS Push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28">
        <w:r>
          <w:fldChar w:fldCharType="begin"/>
        </w:r>
        <w:r>
          <w:rPr>
            <w:rFonts w:ascii="Arial" w:hAnsi="Arial"/>
            <w:color w:val="000000"/>
            <w:sz w:val="18"/>
          </w:rPr>
          <w:instrText>PAGEREF table_N_7_28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29">
        <w:r>
          <w:rPr>
            <w:rFonts w:ascii="Arial" w:hAnsi="Arial"/>
            <w:color w:val="000000"/>
            <w:sz w:val="18"/>
          </w:rPr>
          <w:t>N.7-29. Status Codes for N-ACTION (Request Cancel) of the UPS Push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29">
        <w:r>
          <w:fldChar w:fldCharType="begin"/>
        </w:r>
        <w:r>
          <w:rPr>
            <w:rFonts w:ascii="Arial" w:hAnsi="Arial"/>
            <w:color w:val="000000"/>
            <w:sz w:val="18"/>
          </w:rPr>
          <w:instrText>PAGEREF table_N_7_29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30">
        <w:r>
          <w:rPr>
            <w:rFonts w:ascii="Arial" w:hAnsi="Arial"/>
            <w:color w:val="000000"/>
            <w:sz w:val="18"/>
          </w:rPr>
          <w:t>N.7-30. Status Codes for N-GET of the UPS Push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30">
        <w:r>
          <w:fldChar w:fldCharType="begin"/>
        </w:r>
        <w:r>
          <w:rPr>
            <w:rFonts w:ascii="Arial" w:hAnsi="Arial"/>
            <w:color w:val="000000"/>
            <w:sz w:val="18"/>
          </w:rPr>
          <w:instrText>PAGEREF table_N_7_30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31">
        <w:r>
          <w:rPr>
            <w:rFonts w:ascii="Arial" w:hAnsi="Arial"/>
            <w:color w:val="000000"/>
            <w:sz w:val="18"/>
          </w:rPr>
          <w:t>N.7-31. Status Codes C-FIND of the UPS Pull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31">
        <w:r>
          <w:fldChar w:fldCharType="begin"/>
        </w:r>
        <w:r>
          <w:rPr>
            <w:rFonts w:ascii="Arial" w:hAnsi="Arial"/>
            <w:color w:val="000000"/>
            <w:sz w:val="18"/>
          </w:rPr>
          <w:instrText>PAGEREF table_N_7_31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32">
        <w:r>
          <w:rPr>
            <w:rFonts w:ascii="Arial" w:hAnsi="Arial"/>
            <w:color w:val="000000"/>
            <w:sz w:val="18"/>
          </w:rPr>
          <w:t>N.7-32. Status Codes for N-GET of the UPS Pull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32">
        <w:r>
          <w:fldChar w:fldCharType="begin"/>
        </w:r>
        <w:r>
          <w:rPr>
            <w:rFonts w:ascii="Arial" w:hAnsi="Arial"/>
            <w:color w:val="000000"/>
            <w:sz w:val="18"/>
          </w:rPr>
          <w:instrText>PAGEREF table_N_7_32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33">
        <w:r>
          <w:rPr>
            <w:rFonts w:ascii="Arial" w:hAnsi="Arial"/>
            <w:color w:val="000000"/>
            <w:sz w:val="18"/>
          </w:rPr>
          <w:t>N.7-33. Status Codes for N-SET of the UPS Pull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33">
        <w:r>
          <w:fldChar w:fldCharType="begin"/>
        </w:r>
        <w:r>
          <w:rPr>
            <w:rFonts w:ascii="Arial" w:hAnsi="Arial"/>
            <w:color w:val="000000"/>
            <w:sz w:val="18"/>
          </w:rPr>
          <w:instrText>PAGEREF table_N_7_33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34">
        <w:r>
          <w:rPr>
            <w:rFonts w:ascii="Arial" w:hAnsi="Arial"/>
            <w:color w:val="000000"/>
            <w:sz w:val="18"/>
          </w:rPr>
          <w:t>N.7-34. Status Codes for N-ACTION (change state) of the UPS Pull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34">
        <w:r>
          <w:fldChar w:fldCharType="begin"/>
        </w:r>
        <w:r>
          <w:rPr>
            <w:rFonts w:ascii="Arial" w:hAnsi="Arial"/>
            <w:color w:val="000000"/>
            <w:sz w:val="18"/>
          </w:rPr>
          <w:instrText>PAGEREF table_N_7_34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35">
        <w:r>
          <w:rPr>
            <w:rFonts w:ascii="Arial" w:hAnsi="Arial"/>
            <w:color w:val="000000"/>
            <w:sz w:val="18"/>
          </w:rPr>
          <w:t>N.7-35. Status Codes for N-ACTION (Subscribe/Unsubscribe) of the UPS Watch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35">
        <w:r>
          <w:fldChar w:fldCharType="begin"/>
        </w:r>
        <w:r>
          <w:rPr>
            <w:rFonts w:ascii="Arial" w:hAnsi="Arial"/>
            <w:color w:val="000000"/>
            <w:sz w:val="18"/>
          </w:rPr>
          <w:instrText>PAGEREF table_N_7_35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36">
        <w:r>
          <w:rPr>
            <w:rFonts w:ascii="Arial" w:hAnsi="Arial"/>
            <w:color w:val="000000"/>
            <w:sz w:val="18"/>
          </w:rPr>
          <w:t>N.7-36. Status Codes for N-GET of the UPS Watch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36">
        <w:r>
          <w:fldChar w:fldCharType="begin"/>
        </w:r>
        <w:r>
          <w:rPr>
            <w:rFonts w:ascii="Arial" w:hAnsi="Arial"/>
            <w:color w:val="000000"/>
            <w:sz w:val="18"/>
          </w:rPr>
          <w:instrText>PAGEREF table_N_7_36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37">
        <w:r>
          <w:rPr>
            <w:rFonts w:ascii="Arial" w:hAnsi="Arial"/>
            <w:color w:val="000000"/>
            <w:sz w:val="18"/>
          </w:rPr>
          <w:t>N.7-37. Status Codes C-FIND of the UPS Watch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37">
        <w:r>
          <w:fldChar w:fldCharType="begin"/>
        </w:r>
        <w:r>
          <w:rPr>
            <w:rFonts w:ascii="Arial" w:hAnsi="Arial"/>
            <w:color w:val="000000"/>
            <w:sz w:val="18"/>
          </w:rPr>
          <w:instrText>PAGEREF table_N_7_37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38">
        <w:r>
          <w:rPr>
            <w:rFonts w:ascii="Arial" w:hAnsi="Arial"/>
            <w:color w:val="000000"/>
            <w:sz w:val="18"/>
          </w:rPr>
          <w:t>N.7-38. Status Codes for N-ACTION (Request Cancel) of the UPS Watch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38">
        <w:r>
          <w:fldChar w:fldCharType="begin"/>
        </w:r>
        <w:r>
          <w:rPr>
            <w:rFonts w:ascii="Arial" w:hAnsi="Arial"/>
            <w:color w:val="000000"/>
            <w:sz w:val="18"/>
          </w:rPr>
          <w:instrText>PAGEREF table_N_7_38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39">
        <w:r>
          <w:rPr>
            <w:rFonts w:ascii="Arial" w:hAnsi="Arial"/>
            <w:color w:val="000000"/>
            <w:sz w:val="18"/>
          </w:rPr>
          <w:t>N.7-39. Status Codes for N-EVENT-REPORT of the UPS Event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39">
        <w:r>
          <w:fldChar w:fldCharType="begin"/>
        </w:r>
        <w:r>
          <w:rPr>
            <w:rFonts w:ascii="Arial" w:hAnsi="Arial"/>
            <w:color w:val="000000"/>
            <w:sz w:val="18"/>
          </w:rPr>
          <w:instrText>PAGEREF table_N_7_39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40">
        <w:r>
          <w:rPr>
            <w:rFonts w:ascii="Arial" w:hAnsi="Arial"/>
            <w:color w:val="000000"/>
            <w:sz w:val="18"/>
          </w:rPr>
          <w:t>N.7-40. Status Codes for N-CREATE for the Instance Availability Notification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40">
        <w:r>
          <w:fldChar w:fldCharType="begin"/>
        </w:r>
        <w:r>
          <w:rPr>
            <w:rFonts w:ascii="Arial" w:hAnsi="Arial"/>
            <w:color w:val="000000"/>
            <w:sz w:val="18"/>
          </w:rPr>
          <w:instrText>PAGEREF table_N_7_40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41">
        <w:r>
          <w:rPr>
            <w:rFonts w:ascii="Arial" w:hAnsi="Arial"/>
            <w:color w:val="000000"/>
            <w:sz w:val="18"/>
          </w:rPr>
          <w:t>N.7-41. Status Codes for N-CREATE for the Instance Availability Notification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41">
        <w:r>
          <w:fldChar w:fldCharType="begin"/>
        </w:r>
        <w:r>
          <w:rPr>
            <w:rFonts w:ascii="Arial" w:hAnsi="Arial"/>
            <w:color w:val="000000"/>
            <w:sz w:val="18"/>
          </w:rPr>
          <w:instrText>PAGEREF table_N_7_41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42">
        <w:r>
          <w:rPr>
            <w:rFonts w:ascii="Arial" w:hAnsi="Arial"/>
            <w:color w:val="000000"/>
            <w:sz w:val="18"/>
          </w:rPr>
          <w:t>N.7-42. Status Codes C-STORE for the Storage SOP Classes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42">
        <w:r>
          <w:fldChar w:fldCharType="begin"/>
        </w:r>
        <w:r>
          <w:rPr>
            <w:rFonts w:ascii="Arial" w:hAnsi="Arial"/>
            <w:color w:val="000000"/>
            <w:sz w:val="18"/>
          </w:rPr>
          <w:instrText>PAGEREF table_N_7_42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43">
        <w:r>
          <w:rPr>
            <w:rFonts w:ascii="Arial" w:hAnsi="Arial"/>
            <w:color w:val="000000"/>
            <w:sz w:val="18"/>
          </w:rPr>
          <w:t>N.7-43. Status Codes C-STORE of the Storage SOP Classes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43">
        <w:r>
          <w:fldChar w:fldCharType="begin"/>
        </w:r>
        <w:r>
          <w:rPr>
            <w:rFonts w:ascii="Arial" w:hAnsi="Arial"/>
            <w:color w:val="000000"/>
            <w:sz w:val="18"/>
          </w:rPr>
          <w:instrText>PAGEREF table_N_7_43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44">
        <w:r>
          <w:rPr>
            <w:rFonts w:ascii="Arial" w:hAnsi="Arial"/>
            <w:color w:val="000000"/>
            <w:sz w:val="18"/>
          </w:rPr>
          <w:t>N.7-44. Status Codes for N-ACTION of the Storage Commitment Push Model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44">
        <w:r>
          <w:fldChar w:fldCharType="begin"/>
        </w:r>
        <w:r>
          <w:rPr>
            <w:rFonts w:ascii="Arial" w:hAnsi="Arial"/>
            <w:color w:val="000000"/>
            <w:sz w:val="18"/>
          </w:rPr>
          <w:instrText>PAGEREF table_N_7_44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45">
        <w:r>
          <w:rPr>
            <w:rFonts w:ascii="Arial" w:hAnsi="Arial"/>
            <w:color w:val="000000"/>
            <w:sz w:val="18"/>
          </w:rPr>
          <w:t>N.7-45. Status Codes for N-EVENT-REPORT for the Storage Commitment Push Model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45">
        <w:r>
          <w:fldChar w:fldCharType="begin"/>
        </w:r>
        <w:r>
          <w:rPr>
            <w:rFonts w:ascii="Arial" w:hAnsi="Arial"/>
            <w:color w:val="000000"/>
            <w:sz w:val="18"/>
          </w:rPr>
          <w:instrText>PAGEREF table_N_7_45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46">
        <w:r>
          <w:rPr>
            <w:rFonts w:ascii="Arial" w:hAnsi="Arial"/>
            <w:color w:val="000000"/>
            <w:sz w:val="18"/>
          </w:rPr>
          <w:t>N.7-46. Status Codes for N-ACTION for the Storage Commitment Push Model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46">
        <w:r>
          <w:fldChar w:fldCharType="begin"/>
        </w:r>
        <w:r>
          <w:rPr>
            <w:rFonts w:ascii="Arial" w:hAnsi="Arial"/>
            <w:color w:val="000000"/>
            <w:sz w:val="18"/>
          </w:rPr>
          <w:instrText>PAGEREF table_N_7_46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47">
        <w:r>
          <w:rPr>
            <w:rFonts w:ascii="Arial" w:hAnsi="Arial"/>
            <w:color w:val="000000"/>
            <w:sz w:val="18"/>
          </w:rPr>
          <w:t>N.7-47. Status Codes for N-EVENT-REPORT for the Storage Commitment Push Model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47">
        <w:r>
          <w:fldChar w:fldCharType="begin"/>
        </w:r>
        <w:r>
          <w:rPr>
            <w:rFonts w:ascii="Arial" w:hAnsi="Arial"/>
            <w:color w:val="000000"/>
            <w:sz w:val="18"/>
          </w:rPr>
          <w:instrText>PAGEREF table_N_7_47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48">
        <w:r>
          <w:rPr>
            <w:rFonts w:ascii="Arial" w:hAnsi="Arial"/>
            <w:color w:val="000000"/>
            <w:sz w:val="18"/>
          </w:rPr>
          <w:t>N.7-48. Status Codes C-FIND for Query/Retrieve FIND SOP Classes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48">
        <w:r>
          <w:fldChar w:fldCharType="begin"/>
        </w:r>
        <w:r>
          <w:rPr>
            <w:rFonts w:ascii="Arial" w:hAnsi="Arial"/>
            <w:color w:val="000000"/>
            <w:sz w:val="18"/>
          </w:rPr>
          <w:instrText>PAGEREF table_N_7_48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49">
        <w:r>
          <w:rPr>
            <w:rFonts w:ascii="Arial" w:hAnsi="Arial"/>
            <w:color w:val="000000"/>
            <w:sz w:val="18"/>
          </w:rPr>
          <w:t>N.7-49. Status Codes C-MOVE for Query/Retrieve MOVE SOP Classes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49">
        <w:r>
          <w:fldChar w:fldCharType="begin"/>
        </w:r>
        <w:r>
          <w:rPr>
            <w:rFonts w:ascii="Arial" w:hAnsi="Arial"/>
            <w:color w:val="000000"/>
            <w:sz w:val="18"/>
          </w:rPr>
          <w:instrText>PAGEREF table_N_7_49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50">
        <w:r>
          <w:rPr>
            <w:rFonts w:ascii="Arial" w:hAnsi="Arial"/>
            <w:color w:val="000000"/>
            <w:sz w:val="18"/>
          </w:rPr>
          <w:t>N.7-50. Status Codes C-FIND for Query/Retrieve FIND SOP Classes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50">
        <w:r>
          <w:fldChar w:fldCharType="begin"/>
        </w:r>
        <w:r>
          <w:rPr>
            <w:rFonts w:ascii="Arial" w:hAnsi="Arial"/>
            <w:color w:val="000000"/>
            <w:sz w:val="18"/>
          </w:rPr>
          <w:instrText>PAGEREF table_N_7_50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51">
        <w:r>
          <w:rPr>
            <w:rFonts w:ascii="Arial" w:hAnsi="Arial"/>
            <w:color w:val="000000"/>
            <w:sz w:val="18"/>
          </w:rPr>
          <w:t>N.7-51. Status Codes C-MOVE for Query/Retrieve MOVE SOP Classes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51">
        <w:r>
          <w:fldChar w:fldCharType="begin"/>
        </w:r>
        <w:r>
          <w:rPr>
            <w:rFonts w:ascii="Arial" w:hAnsi="Arial"/>
            <w:color w:val="000000"/>
            <w:sz w:val="18"/>
          </w:rPr>
          <w:instrText>PAGEREF table_N_7_51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52">
        <w:r>
          <w:rPr>
            <w:rFonts w:ascii="Arial" w:hAnsi="Arial"/>
            <w:color w:val="000000"/>
            <w:sz w:val="18"/>
          </w:rPr>
          <w:t>N.7-52. Status Codes for N-CREATE of the Basic Film Session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52">
        <w:r>
          <w:fldChar w:fldCharType="begin"/>
        </w:r>
        <w:r>
          <w:rPr>
            <w:rFonts w:ascii="Arial" w:hAnsi="Arial"/>
            <w:color w:val="000000"/>
            <w:sz w:val="18"/>
          </w:rPr>
          <w:instrText>PAGEREF table_N_7_52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53">
        <w:r>
          <w:rPr>
            <w:rFonts w:ascii="Arial" w:hAnsi="Arial"/>
            <w:color w:val="000000"/>
            <w:sz w:val="18"/>
          </w:rPr>
          <w:t>N.7-53. Status Codes for N-SET of the Basic Film Session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53">
        <w:r>
          <w:fldChar w:fldCharType="begin"/>
        </w:r>
        <w:r>
          <w:rPr>
            <w:rFonts w:ascii="Arial" w:hAnsi="Arial"/>
            <w:color w:val="000000"/>
            <w:sz w:val="18"/>
          </w:rPr>
          <w:instrText>PAGEREF table_N_7_53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54">
        <w:r>
          <w:rPr>
            <w:rFonts w:ascii="Arial" w:hAnsi="Arial"/>
            <w:color w:val="000000"/>
            <w:sz w:val="18"/>
          </w:rPr>
          <w:t>N.7-54. Status Codes for N-DELETE of the Basic Film Session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54">
        <w:r>
          <w:fldChar w:fldCharType="begin"/>
        </w:r>
        <w:r>
          <w:rPr>
            <w:rFonts w:ascii="Arial" w:hAnsi="Arial"/>
            <w:color w:val="000000"/>
            <w:sz w:val="18"/>
          </w:rPr>
          <w:instrText>PAGEREF table_N_7_54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55">
        <w:r>
          <w:rPr>
            <w:rFonts w:ascii="Arial" w:hAnsi="Arial"/>
            <w:color w:val="000000"/>
            <w:sz w:val="18"/>
          </w:rPr>
          <w:t>N.7-55. Status Codes for N-Action of the Basic Film Session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55">
        <w:r>
          <w:fldChar w:fldCharType="begin"/>
        </w:r>
        <w:r>
          <w:rPr>
            <w:rFonts w:ascii="Arial" w:hAnsi="Arial"/>
            <w:color w:val="000000"/>
            <w:sz w:val="18"/>
          </w:rPr>
          <w:instrText>PAGEREF table_N_7_55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56">
        <w:r>
          <w:rPr>
            <w:rFonts w:ascii="Arial" w:hAnsi="Arial"/>
            <w:color w:val="000000"/>
            <w:sz w:val="18"/>
          </w:rPr>
          <w:t>N.7-56. Status Codes for N-CREATE of the Basic Film Box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56">
        <w:r>
          <w:fldChar w:fldCharType="begin"/>
        </w:r>
        <w:r>
          <w:rPr>
            <w:rFonts w:ascii="Arial" w:hAnsi="Arial"/>
            <w:color w:val="000000"/>
            <w:sz w:val="18"/>
          </w:rPr>
          <w:instrText>PAGEREF table_N_7_56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57">
        <w:r>
          <w:rPr>
            <w:rFonts w:ascii="Arial" w:hAnsi="Arial"/>
            <w:color w:val="000000"/>
            <w:sz w:val="18"/>
          </w:rPr>
          <w:t>N.7-57. Status Codes for N-SET of the Basic Film Box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57">
        <w:r>
          <w:fldChar w:fldCharType="begin"/>
        </w:r>
        <w:r>
          <w:rPr>
            <w:rFonts w:ascii="Arial" w:hAnsi="Arial"/>
            <w:color w:val="000000"/>
            <w:sz w:val="18"/>
          </w:rPr>
          <w:instrText>PAGEREF table_N_7_57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58">
        <w:r>
          <w:rPr>
            <w:rFonts w:ascii="Arial" w:hAnsi="Arial"/>
            <w:color w:val="000000"/>
            <w:sz w:val="18"/>
          </w:rPr>
          <w:t>N.7-58. Status Codes for N-DELETE of the Basic Film Box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58">
        <w:r>
          <w:fldChar w:fldCharType="begin"/>
        </w:r>
        <w:r>
          <w:rPr>
            <w:rFonts w:ascii="Arial" w:hAnsi="Arial"/>
            <w:color w:val="000000"/>
            <w:sz w:val="18"/>
          </w:rPr>
          <w:instrText>PAGEREF table_N_7_58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59">
        <w:r>
          <w:rPr>
            <w:rFonts w:ascii="Arial" w:hAnsi="Arial"/>
            <w:color w:val="000000"/>
            <w:sz w:val="18"/>
          </w:rPr>
          <w:t>N.7-59. Status Codes for N-ACTION of the Basic Film Box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59">
        <w:r>
          <w:fldChar w:fldCharType="begin"/>
        </w:r>
        <w:r>
          <w:rPr>
            <w:rFonts w:ascii="Arial" w:hAnsi="Arial"/>
            <w:color w:val="000000"/>
            <w:sz w:val="18"/>
          </w:rPr>
          <w:instrText>PAGEREF table_N_7_59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60">
        <w:r>
          <w:rPr>
            <w:rFonts w:ascii="Arial" w:hAnsi="Arial"/>
            <w:color w:val="000000"/>
            <w:sz w:val="18"/>
          </w:rPr>
          <w:t>N.7-60. Status Codes for N-SET of the Grayscale Image Box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60">
        <w:r>
          <w:fldChar w:fldCharType="begin"/>
        </w:r>
        <w:r>
          <w:rPr>
            <w:rFonts w:ascii="Arial" w:hAnsi="Arial"/>
            <w:color w:val="000000"/>
            <w:sz w:val="18"/>
          </w:rPr>
          <w:instrText>PAGEREF table_N_7_60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61">
        <w:r>
          <w:rPr>
            <w:rFonts w:ascii="Arial" w:hAnsi="Arial"/>
            <w:color w:val="000000"/>
            <w:sz w:val="18"/>
          </w:rPr>
          <w:t>N.7-61. Status Codes for N-SET of the Color Image Box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61">
        <w:r>
          <w:fldChar w:fldCharType="begin"/>
        </w:r>
        <w:r>
          <w:rPr>
            <w:rFonts w:ascii="Arial" w:hAnsi="Arial"/>
            <w:color w:val="000000"/>
            <w:sz w:val="18"/>
          </w:rPr>
          <w:instrText>PAGEREF table_N_7_61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62">
        <w:r>
          <w:rPr>
            <w:rFonts w:ascii="Arial" w:hAnsi="Arial"/>
            <w:color w:val="000000"/>
            <w:sz w:val="18"/>
          </w:rPr>
          <w:t>N.7-62. Status Codes for N-EVENT-REPORT of the Printer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62">
        <w:r>
          <w:fldChar w:fldCharType="begin"/>
        </w:r>
        <w:r>
          <w:rPr>
            <w:rFonts w:ascii="Arial" w:hAnsi="Arial"/>
            <w:color w:val="000000"/>
            <w:sz w:val="18"/>
          </w:rPr>
          <w:instrText>PAGEREF table_N_7_62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63">
        <w:r>
          <w:rPr>
            <w:rFonts w:ascii="Arial" w:hAnsi="Arial"/>
            <w:color w:val="000000"/>
            <w:sz w:val="18"/>
          </w:rPr>
          <w:t>N.7-63. Status Codes for N-GET of the Printer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63">
        <w:r>
          <w:fldChar w:fldCharType="begin"/>
        </w:r>
        <w:r>
          <w:rPr>
            <w:rFonts w:ascii="Arial" w:hAnsi="Arial"/>
            <w:color w:val="000000"/>
            <w:sz w:val="18"/>
          </w:rPr>
          <w:instrText>PAGEREF table_N_7_63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64">
        <w:r>
          <w:rPr>
            <w:rFonts w:ascii="Arial" w:hAnsi="Arial"/>
            <w:color w:val="000000"/>
            <w:sz w:val="18"/>
          </w:rPr>
          <w:t>N.7-64. Status Codes for N-SET of the Basic Annotation Box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64">
        <w:r>
          <w:fldChar w:fldCharType="begin"/>
        </w:r>
        <w:r>
          <w:rPr>
            <w:rFonts w:ascii="Arial" w:hAnsi="Arial"/>
            <w:color w:val="000000"/>
            <w:sz w:val="18"/>
          </w:rPr>
          <w:instrText>PAGEREF table_N_7_64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65">
        <w:r>
          <w:rPr>
            <w:rFonts w:ascii="Arial" w:hAnsi="Arial"/>
            <w:color w:val="000000"/>
            <w:sz w:val="18"/>
          </w:rPr>
          <w:t>N.7-65. Status Codes N-EVENT-REPORT of the Print Job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65">
        <w:r>
          <w:fldChar w:fldCharType="begin"/>
        </w:r>
        <w:r>
          <w:rPr>
            <w:rFonts w:ascii="Arial" w:hAnsi="Arial"/>
            <w:color w:val="000000"/>
            <w:sz w:val="18"/>
          </w:rPr>
          <w:instrText>PAGEREF table_N_7_65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66">
        <w:r>
          <w:rPr>
            <w:rFonts w:ascii="Arial" w:hAnsi="Arial"/>
            <w:color w:val="000000"/>
            <w:sz w:val="18"/>
          </w:rPr>
          <w:t>N.7-66. Status Codes for N-GET of the Print Job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66">
        <w:r>
          <w:fldChar w:fldCharType="begin"/>
        </w:r>
        <w:r>
          <w:rPr>
            <w:rFonts w:ascii="Arial" w:hAnsi="Arial"/>
            <w:color w:val="000000"/>
            <w:sz w:val="18"/>
          </w:rPr>
          <w:instrText>PAGEREF table_N_7_66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67">
        <w:r>
          <w:rPr>
            <w:rFonts w:ascii="Arial" w:hAnsi="Arial"/>
            <w:color w:val="000000"/>
            <w:sz w:val="18"/>
          </w:rPr>
          <w:t>N.7-67. Status Codes N-CREATE of the Presentation LUT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67">
        <w:r>
          <w:fldChar w:fldCharType="begin"/>
        </w:r>
        <w:r>
          <w:rPr>
            <w:rFonts w:ascii="Arial" w:hAnsi="Arial"/>
            <w:color w:val="000000"/>
            <w:sz w:val="18"/>
          </w:rPr>
          <w:instrText>PAGEREF table_N_7_67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68">
        <w:r>
          <w:rPr>
            <w:rFonts w:ascii="Arial" w:hAnsi="Arial"/>
            <w:color w:val="000000"/>
            <w:sz w:val="18"/>
          </w:rPr>
          <w:t>N.7-68. Status Codes for N-DELETE of the Presentation LUT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68">
        <w:r>
          <w:fldChar w:fldCharType="begin"/>
        </w:r>
        <w:r>
          <w:rPr>
            <w:rFonts w:ascii="Arial" w:hAnsi="Arial"/>
            <w:color w:val="000000"/>
            <w:sz w:val="18"/>
          </w:rPr>
          <w:instrText>PAGEREF table_N_7_68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69">
        <w:r>
          <w:rPr>
            <w:rFonts w:ascii="Arial" w:hAnsi="Arial"/>
            <w:color w:val="000000"/>
            <w:sz w:val="18"/>
          </w:rPr>
          <w:t>N.7-69. Status Codes N-GET of the Printer Configuration Retrieval SOP Class -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69">
        <w:r>
          <w:fldChar w:fldCharType="begin"/>
        </w:r>
        <w:r>
          <w:rPr>
            <w:rFonts w:ascii="Arial" w:hAnsi="Arial"/>
            <w:color w:val="000000"/>
            <w:sz w:val="18"/>
          </w:rPr>
          <w:instrText>PAGEREF table_N_7_69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70">
        <w:r>
          <w:rPr>
            <w:rFonts w:ascii="Arial" w:hAnsi="Arial"/>
            <w:color w:val="000000"/>
            <w:sz w:val="18"/>
          </w:rPr>
          <w:t>N.7-70. Status Codes for N-CREATE of the Basic Film Session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70">
        <w:r>
          <w:fldChar w:fldCharType="begin"/>
        </w:r>
        <w:r>
          <w:rPr>
            <w:rFonts w:ascii="Arial" w:hAnsi="Arial"/>
            <w:color w:val="000000"/>
            <w:sz w:val="18"/>
          </w:rPr>
          <w:instrText>PAGEREF table_N_7_70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71">
        <w:r>
          <w:rPr>
            <w:rFonts w:ascii="Arial" w:hAnsi="Arial"/>
            <w:color w:val="000000"/>
            <w:sz w:val="18"/>
          </w:rPr>
          <w:t>N.7-71. Status Codes for N-SET of the Basic Film Session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71">
        <w:r>
          <w:fldChar w:fldCharType="begin"/>
        </w:r>
        <w:r>
          <w:rPr>
            <w:rFonts w:ascii="Arial" w:hAnsi="Arial"/>
            <w:color w:val="000000"/>
            <w:sz w:val="18"/>
          </w:rPr>
          <w:instrText>PAGEREF table_N_7_71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72">
        <w:r>
          <w:rPr>
            <w:rFonts w:ascii="Arial" w:hAnsi="Arial"/>
            <w:color w:val="000000"/>
            <w:sz w:val="18"/>
          </w:rPr>
          <w:t>N.7-72. Status Codes for N-DELETE of the Basic Film Session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72">
        <w:r>
          <w:fldChar w:fldCharType="begin"/>
        </w:r>
        <w:r>
          <w:rPr>
            <w:rFonts w:ascii="Arial" w:hAnsi="Arial"/>
            <w:color w:val="000000"/>
            <w:sz w:val="18"/>
          </w:rPr>
          <w:instrText>PAGEREF table_N_7_72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73">
        <w:r>
          <w:rPr>
            <w:rFonts w:ascii="Arial" w:hAnsi="Arial"/>
            <w:color w:val="000000"/>
            <w:sz w:val="18"/>
          </w:rPr>
          <w:t>N.7-73. Status Codes for N-ACTION of the Basic Film Session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73">
        <w:r>
          <w:fldChar w:fldCharType="begin"/>
        </w:r>
        <w:r>
          <w:rPr>
            <w:rFonts w:ascii="Arial" w:hAnsi="Arial"/>
            <w:color w:val="000000"/>
            <w:sz w:val="18"/>
          </w:rPr>
          <w:instrText>PAGEREF table_N_7_73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74">
        <w:r>
          <w:rPr>
            <w:rFonts w:ascii="Arial" w:hAnsi="Arial"/>
            <w:color w:val="000000"/>
            <w:sz w:val="18"/>
          </w:rPr>
          <w:t>N.7-74. Status Codes for N-CREATE of the Basic Film Box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74">
        <w:r>
          <w:fldChar w:fldCharType="begin"/>
        </w:r>
        <w:r>
          <w:rPr>
            <w:rFonts w:ascii="Arial" w:hAnsi="Arial"/>
            <w:color w:val="000000"/>
            <w:sz w:val="18"/>
          </w:rPr>
          <w:instrText>PAGEREF table_N_7_74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75">
        <w:r>
          <w:rPr>
            <w:rFonts w:ascii="Arial" w:hAnsi="Arial"/>
            <w:color w:val="000000"/>
            <w:sz w:val="18"/>
          </w:rPr>
          <w:t>N.7-75. Status Codes for N-SET of the Basic Film Box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75">
        <w:r>
          <w:fldChar w:fldCharType="begin"/>
        </w:r>
        <w:r>
          <w:rPr>
            <w:rFonts w:ascii="Arial" w:hAnsi="Arial"/>
            <w:color w:val="000000"/>
            <w:sz w:val="18"/>
          </w:rPr>
          <w:instrText>PAGEREF table_N_7_75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76">
        <w:r>
          <w:rPr>
            <w:rFonts w:ascii="Arial" w:hAnsi="Arial"/>
            <w:color w:val="000000"/>
            <w:sz w:val="18"/>
          </w:rPr>
          <w:t>N.7-76. Status Codes for N-DELETE of the Basic Film Box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76">
        <w:r>
          <w:fldChar w:fldCharType="begin"/>
        </w:r>
        <w:r>
          <w:rPr>
            <w:rFonts w:ascii="Arial" w:hAnsi="Arial"/>
            <w:color w:val="000000"/>
            <w:sz w:val="18"/>
          </w:rPr>
          <w:instrText>PAGEREF table_N_7_76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77">
        <w:r>
          <w:rPr>
            <w:rFonts w:ascii="Arial" w:hAnsi="Arial"/>
            <w:color w:val="000000"/>
            <w:sz w:val="18"/>
          </w:rPr>
          <w:t>N.7-77. Status Codes for N-ACTION of the Basic Film Box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77">
        <w:r>
          <w:fldChar w:fldCharType="begin"/>
        </w:r>
        <w:r>
          <w:rPr>
            <w:rFonts w:ascii="Arial" w:hAnsi="Arial"/>
            <w:color w:val="000000"/>
            <w:sz w:val="18"/>
          </w:rPr>
          <w:instrText>PAGEREF table_N_7_77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78">
        <w:r>
          <w:rPr>
            <w:rFonts w:ascii="Arial" w:hAnsi="Arial"/>
            <w:color w:val="000000"/>
            <w:sz w:val="18"/>
          </w:rPr>
          <w:t>N.7-78. Status Codes for N-SET of the Basic Grayscale Image Box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78">
        <w:r>
          <w:fldChar w:fldCharType="begin"/>
        </w:r>
        <w:r>
          <w:rPr>
            <w:rFonts w:ascii="Arial" w:hAnsi="Arial"/>
            <w:color w:val="000000"/>
            <w:sz w:val="18"/>
          </w:rPr>
          <w:instrText>PAGEREF table_N_7_78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79">
        <w:r>
          <w:rPr>
            <w:rFonts w:ascii="Arial" w:hAnsi="Arial"/>
            <w:color w:val="000000"/>
            <w:sz w:val="18"/>
          </w:rPr>
          <w:t>N.7-79. Status Codes for N-SET of the Basic Color Image Box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79">
        <w:r>
          <w:fldChar w:fldCharType="begin"/>
        </w:r>
        <w:r>
          <w:rPr>
            <w:rFonts w:ascii="Arial" w:hAnsi="Arial"/>
            <w:color w:val="000000"/>
            <w:sz w:val="18"/>
          </w:rPr>
          <w:instrText>PAGEREF table_N_7_79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80">
        <w:r>
          <w:rPr>
            <w:rFonts w:ascii="Arial" w:hAnsi="Arial"/>
            <w:color w:val="000000"/>
            <w:sz w:val="18"/>
          </w:rPr>
          <w:t>N.7-80. Status Codes for N-EVENT-REPORT of the Printer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80">
        <w:r>
          <w:fldChar w:fldCharType="begin"/>
        </w:r>
        <w:r>
          <w:rPr>
            <w:rFonts w:ascii="Arial" w:hAnsi="Arial"/>
            <w:color w:val="000000"/>
            <w:sz w:val="18"/>
          </w:rPr>
          <w:instrText>PAGEREF table_N_7_80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81">
        <w:r>
          <w:rPr>
            <w:rFonts w:ascii="Arial" w:hAnsi="Arial"/>
            <w:color w:val="000000"/>
            <w:sz w:val="18"/>
          </w:rPr>
          <w:t>N.7-81. Status Codes for N-GET of the Printer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81">
        <w:r>
          <w:fldChar w:fldCharType="begin"/>
        </w:r>
        <w:r>
          <w:rPr>
            <w:rFonts w:ascii="Arial" w:hAnsi="Arial"/>
            <w:color w:val="000000"/>
            <w:sz w:val="18"/>
          </w:rPr>
          <w:instrText>PAGEREF table_N_7_81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82">
        <w:r>
          <w:rPr>
            <w:rFonts w:ascii="Arial" w:hAnsi="Arial"/>
            <w:color w:val="000000"/>
            <w:sz w:val="18"/>
          </w:rPr>
          <w:t>N.7-82. Status Codes for N-SET of the Basic Annotation Box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82">
        <w:r>
          <w:fldChar w:fldCharType="begin"/>
        </w:r>
        <w:r>
          <w:rPr>
            <w:rFonts w:ascii="Arial" w:hAnsi="Arial"/>
            <w:color w:val="000000"/>
            <w:sz w:val="18"/>
          </w:rPr>
          <w:instrText>PAGEREF table_N_7_82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83">
        <w:r>
          <w:rPr>
            <w:rFonts w:ascii="Arial" w:hAnsi="Arial"/>
            <w:color w:val="000000"/>
            <w:sz w:val="18"/>
          </w:rPr>
          <w:t>N.7-83. Status Codes for N-EVENT-REPORT of the Print Job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83">
        <w:r>
          <w:fldChar w:fldCharType="begin"/>
        </w:r>
        <w:r>
          <w:rPr>
            <w:rFonts w:ascii="Arial" w:hAnsi="Arial"/>
            <w:color w:val="000000"/>
            <w:sz w:val="18"/>
          </w:rPr>
          <w:instrText>PAGEREF table_N_7_83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84">
        <w:r>
          <w:rPr>
            <w:rFonts w:ascii="Arial" w:hAnsi="Arial"/>
            <w:color w:val="000000"/>
            <w:sz w:val="18"/>
          </w:rPr>
          <w:t>N.7-84. Status Codes for N-GET of the Print Job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84">
        <w:r>
          <w:fldChar w:fldCharType="begin"/>
        </w:r>
        <w:r>
          <w:rPr>
            <w:rFonts w:ascii="Arial" w:hAnsi="Arial"/>
            <w:color w:val="000000"/>
            <w:sz w:val="18"/>
          </w:rPr>
          <w:instrText>PAGEREF table_N_7_84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85">
        <w:r>
          <w:rPr>
            <w:rFonts w:ascii="Arial" w:hAnsi="Arial"/>
            <w:color w:val="000000"/>
            <w:sz w:val="18"/>
          </w:rPr>
          <w:t>N.7-85. Status Codes for N-CREATE of the Presentation LUT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85">
        <w:r>
          <w:fldChar w:fldCharType="begin"/>
        </w:r>
        <w:r>
          <w:rPr>
            <w:rFonts w:ascii="Arial" w:hAnsi="Arial"/>
            <w:color w:val="000000"/>
            <w:sz w:val="18"/>
          </w:rPr>
          <w:instrText>PAGEREF table_N_7_85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86">
        <w:r>
          <w:rPr>
            <w:rFonts w:ascii="Arial" w:hAnsi="Arial"/>
            <w:color w:val="000000"/>
            <w:sz w:val="18"/>
          </w:rPr>
          <w:t>N.7-86. Status Codes for N-DELETE of the Presentation LUT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86">
        <w:r>
          <w:fldChar w:fldCharType="begin"/>
        </w:r>
        <w:r>
          <w:rPr>
            <w:rFonts w:ascii="Arial" w:hAnsi="Arial"/>
            <w:color w:val="000000"/>
            <w:sz w:val="18"/>
          </w:rPr>
          <w:instrText>PAGEREF table_N_7_86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87">
        <w:r>
          <w:rPr>
            <w:rFonts w:ascii="Arial" w:hAnsi="Arial"/>
            <w:color w:val="000000"/>
            <w:sz w:val="18"/>
          </w:rPr>
          <w:t>N.7-87. Status Codes for N-GET of the Printer Configuration Retrieval SOP Class -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87">
        <w:r>
          <w:fldChar w:fldCharType="begin"/>
        </w:r>
        <w:r>
          <w:rPr>
            <w:rFonts w:ascii="Arial" w:hAnsi="Arial"/>
            <w:color w:val="000000"/>
            <w:sz w:val="18"/>
          </w:rPr>
          <w:instrText>PAGEREF table_N_7_87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88">
        <w:r>
          <w:rPr>
            <w:rFonts w:ascii="Arial" w:hAnsi="Arial"/>
            <w:color w:val="000000"/>
            <w:sz w:val="18"/>
          </w:rPr>
          <w:t>N.7-88. Status Codes of Origin Server for all Transactions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88">
        <w:r>
          <w:fldChar w:fldCharType="begin"/>
        </w:r>
        <w:r>
          <w:rPr>
            <w:rFonts w:ascii="Arial" w:hAnsi="Arial"/>
            <w:color w:val="000000"/>
            <w:sz w:val="18"/>
          </w:rPr>
          <w:instrText>PAGEREF table_N_7_88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89">
        <w:r>
          <w:rPr>
            <w:rFonts w:ascii="Arial" w:hAnsi="Arial"/>
            <w:color w:val="000000"/>
            <w:sz w:val="18"/>
          </w:rPr>
          <w:t>N.7-89. Status Codes of User Agent for all Transactions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89">
        <w:r>
          <w:fldChar w:fldCharType="begin"/>
        </w:r>
        <w:r>
          <w:rPr>
            <w:rFonts w:ascii="Arial" w:hAnsi="Arial"/>
            <w:color w:val="000000"/>
            <w:sz w:val="18"/>
          </w:rPr>
          <w:instrText>PAGEREF table_N_7_89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90">
        <w:r>
          <w:rPr>
            <w:rFonts w:ascii="Arial" w:hAnsi="Arial"/>
            <w:color w:val="000000"/>
            <w:sz w:val="18"/>
          </w:rPr>
          <w:t>N.7-90. Status Codes of Origin Server for URI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90">
        <w:r>
          <w:fldChar w:fldCharType="begin"/>
        </w:r>
        <w:r>
          <w:rPr>
            <w:rFonts w:ascii="Arial" w:hAnsi="Arial"/>
            <w:color w:val="000000"/>
            <w:sz w:val="18"/>
          </w:rPr>
          <w:instrText>PAGEREF table_N_7_90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91">
        <w:r>
          <w:rPr>
            <w:rFonts w:ascii="Arial" w:hAnsi="Arial"/>
            <w:color w:val="000000"/>
            <w:sz w:val="18"/>
          </w:rPr>
          <w:t>N.7-91. Status Codes of User Agent for URI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91">
        <w:r>
          <w:fldChar w:fldCharType="begin"/>
        </w:r>
        <w:r>
          <w:rPr>
            <w:rFonts w:ascii="Arial" w:hAnsi="Arial"/>
            <w:color w:val="000000"/>
            <w:sz w:val="18"/>
          </w:rPr>
          <w:instrText>PAGEREF table_N_7_91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92">
        <w:r>
          <w:rPr>
            <w:rFonts w:ascii="Arial" w:hAnsi="Arial"/>
            <w:color w:val="000000"/>
            <w:sz w:val="18"/>
          </w:rPr>
          <w:t>N.7-92. Status Codes of Origin Server for Retrieve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92">
        <w:r>
          <w:fldChar w:fldCharType="begin"/>
        </w:r>
        <w:r>
          <w:rPr>
            <w:rFonts w:ascii="Arial" w:hAnsi="Arial"/>
            <w:color w:val="000000"/>
            <w:sz w:val="18"/>
          </w:rPr>
          <w:instrText>PAGEREF table_N_7_92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93">
        <w:r>
          <w:rPr>
            <w:rFonts w:ascii="Arial" w:hAnsi="Arial"/>
            <w:color w:val="000000"/>
            <w:sz w:val="18"/>
          </w:rPr>
          <w:t>N.7-93. Status Codes of User Agent for Retrieve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93">
        <w:r>
          <w:fldChar w:fldCharType="begin"/>
        </w:r>
        <w:r>
          <w:rPr>
            <w:rFonts w:ascii="Arial" w:hAnsi="Arial"/>
            <w:color w:val="000000"/>
            <w:sz w:val="18"/>
          </w:rPr>
          <w:instrText>PAGEREF table_N_7_93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94">
        <w:r>
          <w:rPr>
            <w:rFonts w:ascii="Arial" w:hAnsi="Arial"/>
            <w:color w:val="000000"/>
            <w:sz w:val="18"/>
          </w:rPr>
          <w:t>N.7-94. Status Codes of Origin Server for Store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94">
        <w:r>
          <w:fldChar w:fldCharType="begin"/>
        </w:r>
        <w:r>
          <w:rPr>
            <w:rFonts w:ascii="Arial" w:hAnsi="Arial"/>
            <w:color w:val="000000"/>
            <w:sz w:val="18"/>
          </w:rPr>
          <w:instrText>PAGEREF table_N_7_94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95">
        <w:r>
          <w:rPr>
            <w:rFonts w:ascii="Arial" w:hAnsi="Arial"/>
            <w:color w:val="000000"/>
            <w:sz w:val="18"/>
          </w:rPr>
          <w:t>N.7-95. Status Codes of User Agent for Store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95">
        <w:r>
          <w:fldChar w:fldCharType="begin"/>
        </w:r>
        <w:r>
          <w:rPr>
            <w:rFonts w:ascii="Arial" w:hAnsi="Arial"/>
            <w:color w:val="000000"/>
            <w:sz w:val="18"/>
          </w:rPr>
          <w:instrText>PAGEREF table_N_7_95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96">
        <w:r>
          <w:rPr>
            <w:rFonts w:ascii="Arial" w:hAnsi="Arial"/>
            <w:color w:val="000000"/>
            <w:sz w:val="18"/>
          </w:rPr>
          <w:t>N.7-96. Status Codes of Origin Server for Search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96">
        <w:r>
          <w:fldChar w:fldCharType="begin"/>
        </w:r>
        <w:r>
          <w:rPr>
            <w:rFonts w:ascii="Arial" w:hAnsi="Arial"/>
            <w:color w:val="000000"/>
            <w:sz w:val="18"/>
          </w:rPr>
          <w:instrText>PAGEREF table_N_7_96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97">
        <w:r>
          <w:rPr>
            <w:rFonts w:ascii="Arial" w:hAnsi="Arial"/>
            <w:color w:val="000000"/>
            <w:sz w:val="18"/>
          </w:rPr>
          <w:t>N.7-97. Status Codes of User Agent for Search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97">
        <w:r>
          <w:fldChar w:fldCharType="begin"/>
        </w:r>
        <w:r>
          <w:rPr>
            <w:rFonts w:ascii="Arial" w:hAnsi="Arial"/>
            <w:color w:val="000000"/>
            <w:sz w:val="18"/>
          </w:rPr>
          <w:instrText>PAGEREF table_N_7_97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98">
        <w:r>
          <w:rPr>
            <w:rFonts w:ascii="Arial" w:hAnsi="Arial"/>
            <w:color w:val="000000"/>
            <w:sz w:val="18"/>
          </w:rPr>
          <w:t>N.7-98. Status Codes of Origin Server for Create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98">
        <w:r>
          <w:fldChar w:fldCharType="begin"/>
        </w:r>
        <w:r>
          <w:rPr>
            <w:rFonts w:ascii="Arial" w:hAnsi="Arial"/>
            <w:color w:val="000000"/>
            <w:sz w:val="18"/>
          </w:rPr>
          <w:instrText>PAGEREF table_N_7_98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99">
        <w:r>
          <w:rPr>
            <w:rFonts w:ascii="Arial" w:hAnsi="Arial"/>
            <w:color w:val="000000"/>
            <w:sz w:val="18"/>
          </w:rPr>
          <w:t>N.7-99. Status Codes of User Agent for Create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99">
        <w:r>
          <w:fldChar w:fldCharType="begin"/>
        </w:r>
        <w:r>
          <w:rPr>
            <w:rFonts w:ascii="Arial" w:hAnsi="Arial"/>
            <w:color w:val="000000"/>
            <w:sz w:val="18"/>
          </w:rPr>
          <w:instrText>PAGEREF table_N_7_99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00">
        <w:r>
          <w:rPr>
            <w:rFonts w:ascii="Arial" w:hAnsi="Arial"/>
            <w:color w:val="000000"/>
            <w:sz w:val="18"/>
          </w:rPr>
          <w:t>N.7-100. Status Codes of Origin Server for Retrieve Workitem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00">
        <w:r>
          <w:fldChar w:fldCharType="begin"/>
        </w:r>
        <w:r>
          <w:rPr>
            <w:rFonts w:ascii="Arial" w:hAnsi="Arial"/>
            <w:color w:val="000000"/>
            <w:sz w:val="18"/>
          </w:rPr>
          <w:instrText>PAGEREF table_N_7_100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01">
        <w:r>
          <w:rPr>
            <w:rFonts w:ascii="Arial" w:hAnsi="Arial"/>
            <w:color w:val="000000"/>
            <w:sz w:val="18"/>
          </w:rPr>
          <w:t>N.7-101. Status Codes of User Agent for Retrieve Workitem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01">
        <w:r>
          <w:fldChar w:fldCharType="begin"/>
        </w:r>
        <w:r>
          <w:rPr>
            <w:rFonts w:ascii="Arial" w:hAnsi="Arial"/>
            <w:color w:val="000000"/>
            <w:sz w:val="18"/>
          </w:rPr>
          <w:instrText>PAGEREF table_N_7_101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02">
        <w:r>
          <w:rPr>
            <w:rFonts w:ascii="Arial" w:hAnsi="Arial"/>
            <w:color w:val="000000"/>
            <w:sz w:val="18"/>
          </w:rPr>
          <w:t>N.7-102. Status Codes of Origin Server for Update Workitem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02">
        <w:r>
          <w:fldChar w:fldCharType="begin"/>
        </w:r>
        <w:r>
          <w:rPr>
            <w:rFonts w:ascii="Arial" w:hAnsi="Arial"/>
            <w:color w:val="000000"/>
            <w:sz w:val="18"/>
          </w:rPr>
          <w:instrText>PAGEREF table_N_7_102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03">
        <w:r>
          <w:rPr>
            <w:rFonts w:ascii="Arial" w:hAnsi="Arial"/>
            <w:color w:val="000000"/>
            <w:sz w:val="18"/>
          </w:rPr>
          <w:t>N.7-103. Status Codes of User Agent for Update Workitem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03">
        <w:r>
          <w:fldChar w:fldCharType="begin"/>
        </w:r>
        <w:r>
          <w:rPr>
            <w:rFonts w:ascii="Arial" w:hAnsi="Arial"/>
            <w:color w:val="000000"/>
            <w:sz w:val="18"/>
          </w:rPr>
          <w:instrText>PAGEREF table_N_7_103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04">
        <w:r>
          <w:rPr>
            <w:rFonts w:ascii="Arial" w:hAnsi="Arial"/>
            <w:color w:val="000000"/>
            <w:sz w:val="18"/>
          </w:rPr>
          <w:t>N.7-104. Status Codes of Origin Server for Change Workitem State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04">
        <w:r>
          <w:fldChar w:fldCharType="begin"/>
        </w:r>
        <w:r>
          <w:rPr>
            <w:rFonts w:ascii="Arial" w:hAnsi="Arial"/>
            <w:color w:val="000000"/>
            <w:sz w:val="18"/>
          </w:rPr>
          <w:instrText>PAGEREF table_N_7_104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05">
        <w:r>
          <w:rPr>
            <w:rFonts w:ascii="Arial" w:hAnsi="Arial"/>
            <w:color w:val="000000"/>
            <w:sz w:val="18"/>
          </w:rPr>
          <w:t>N.7-105. Status Codes of User Agent for Change Workitem State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05">
        <w:r>
          <w:fldChar w:fldCharType="begin"/>
        </w:r>
        <w:r>
          <w:rPr>
            <w:rFonts w:ascii="Arial" w:hAnsi="Arial"/>
            <w:color w:val="000000"/>
            <w:sz w:val="18"/>
          </w:rPr>
          <w:instrText>PAGEREF table_N_7_105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06">
        <w:r>
          <w:rPr>
            <w:rFonts w:ascii="Arial" w:hAnsi="Arial"/>
            <w:color w:val="000000"/>
            <w:sz w:val="18"/>
          </w:rPr>
          <w:t>N.7-106. Status Codes of Origin Server for Request Cancellation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06">
        <w:r>
          <w:fldChar w:fldCharType="begin"/>
        </w:r>
        <w:r>
          <w:rPr>
            <w:rFonts w:ascii="Arial" w:hAnsi="Arial"/>
            <w:color w:val="000000"/>
            <w:sz w:val="18"/>
          </w:rPr>
          <w:instrText>PAGEREF table_N_7_106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07">
        <w:r>
          <w:rPr>
            <w:rFonts w:ascii="Arial" w:hAnsi="Arial"/>
            <w:color w:val="000000"/>
            <w:sz w:val="18"/>
          </w:rPr>
          <w:t>N.7-107. Status Codes of User Agent for Request Cancellation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07">
        <w:r>
          <w:fldChar w:fldCharType="begin"/>
        </w:r>
        <w:r>
          <w:rPr>
            <w:rFonts w:ascii="Arial" w:hAnsi="Arial"/>
            <w:color w:val="000000"/>
            <w:sz w:val="18"/>
          </w:rPr>
          <w:instrText>PAGEREF table_N_7_107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08">
        <w:r>
          <w:rPr>
            <w:rFonts w:ascii="Arial" w:hAnsi="Arial"/>
            <w:color w:val="000000"/>
            <w:sz w:val="18"/>
          </w:rPr>
          <w:t>N.7-108. Status Codes of Origin Server for Search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08">
        <w:r>
          <w:fldChar w:fldCharType="begin"/>
        </w:r>
        <w:r>
          <w:rPr>
            <w:rFonts w:ascii="Arial" w:hAnsi="Arial"/>
            <w:color w:val="000000"/>
            <w:sz w:val="18"/>
          </w:rPr>
          <w:instrText>PAGEREF table_N_7_108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09">
        <w:r>
          <w:rPr>
            <w:rFonts w:ascii="Arial" w:hAnsi="Arial"/>
            <w:color w:val="000000"/>
            <w:sz w:val="18"/>
          </w:rPr>
          <w:t>N.7-109. Status Codes of User Agent for Search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09">
        <w:r>
          <w:fldChar w:fldCharType="begin"/>
        </w:r>
        <w:r>
          <w:rPr>
            <w:rFonts w:ascii="Arial" w:hAnsi="Arial"/>
            <w:color w:val="000000"/>
            <w:sz w:val="18"/>
          </w:rPr>
          <w:instrText>PAGEREF table_N_7_109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10">
        <w:r>
          <w:rPr>
            <w:rFonts w:ascii="Arial" w:hAnsi="Arial"/>
            <w:color w:val="000000"/>
            <w:sz w:val="18"/>
          </w:rPr>
          <w:t>N.7-110. Status Codes of Origin Server for Subscribe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10">
        <w:r>
          <w:fldChar w:fldCharType="begin"/>
        </w:r>
        <w:r>
          <w:rPr>
            <w:rFonts w:ascii="Arial" w:hAnsi="Arial"/>
            <w:color w:val="000000"/>
            <w:sz w:val="18"/>
          </w:rPr>
          <w:instrText>PAGEREF table_N_7_110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11">
        <w:r>
          <w:rPr>
            <w:rFonts w:ascii="Arial" w:hAnsi="Arial"/>
            <w:color w:val="000000"/>
            <w:sz w:val="18"/>
          </w:rPr>
          <w:t>N.7-111. Status Codes of User Agent for Subscribe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11">
        <w:r>
          <w:fldChar w:fldCharType="begin"/>
        </w:r>
        <w:r>
          <w:rPr>
            <w:rFonts w:ascii="Arial" w:hAnsi="Arial"/>
            <w:color w:val="000000"/>
            <w:sz w:val="18"/>
          </w:rPr>
          <w:instrText>PAGEREF table_N_7_111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12">
        <w:r>
          <w:rPr>
            <w:rFonts w:ascii="Arial" w:hAnsi="Arial"/>
            <w:color w:val="000000"/>
            <w:sz w:val="18"/>
          </w:rPr>
          <w:t>N.7-112. Status Codes of Origin Server for Unsubscribe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12">
        <w:r>
          <w:fldChar w:fldCharType="begin"/>
        </w:r>
        <w:r>
          <w:rPr>
            <w:rFonts w:ascii="Arial" w:hAnsi="Arial"/>
            <w:color w:val="000000"/>
            <w:sz w:val="18"/>
          </w:rPr>
          <w:instrText>PAGEREF table_N_7_112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13">
        <w:r>
          <w:rPr>
            <w:rFonts w:ascii="Arial" w:hAnsi="Arial"/>
            <w:color w:val="000000"/>
            <w:sz w:val="18"/>
          </w:rPr>
          <w:t>N.7-113. Status Codes of User Agent for Unsubscribe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13">
        <w:r>
          <w:fldChar w:fldCharType="begin"/>
        </w:r>
        <w:r>
          <w:rPr>
            <w:rFonts w:ascii="Arial" w:hAnsi="Arial"/>
            <w:color w:val="000000"/>
            <w:sz w:val="18"/>
          </w:rPr>
          <w:instrText>PAGEREF table_N_7_113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14">
        <w:r>
          <w:rPr>
            <w:rFonts w:ascii="Arial" w:hAnsi="Arial"/>
            <w:color w:val="000000"/>
            <w:sz w:val="18"/>
          </w:rPr>
          <w:t>N.7-114. Status Codes of Origin Server for Suspend Global Subscription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14">
        <w:r>
          <w:fldChar w:fldCharType="begin"/>
        </w:r>
        <w:r>
          <w:rPr>
            <w:rFonts w:ascii="Arial" w:hAnsi="Arial"/>
            <w:color w:val="000000"/>
            <w:sz w:val="18"/>
          </w:rPr>
          <w:instrText>PAGEREF table_N_7_114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15">
        <w:r>
          <w:rPr>
            <w:rFonts w:ascii="Arial" w:hAnsi="Arial"/>
            <w:color w:val="000000"/>
            <w:sz w:val="18"/>
          </w:rPr>
          <w:t>N.7-115. Status Codes of User Agent for Suspend Global Subscription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15">
        <w:r>
          <w:fldChar w:fldCharType="begin"/>
        </w:r>
        <w:r>
          <w:rPr>
            <w:rFonts w:ascii="Arial" w:hAnsi="Arial"/>
            <w:color w:val="000000"/>
            <w:sz w:val="18"/>
          </w:rPr>
          <w:instrText>PAGEREF table_N_7_115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16">
        <w:r>
          <w:rPr>
            <w:rFonts w:ascii="Arial" w:hAnsi="Arial"/>
            <w:color w:val="000000"/>
            <w:sz w:val="18"/>
          </w:rPr>
          <w:t>N.7-116. Status Codes of Origin Server for Retrieve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16">
        <w:r>
          <w:fldChar w:fldCharType="begin"/>
        </w:r>
        <w:r>
          <w:rPr>
            <w:rFonts w:ascii="Arial" w:hAnsi="Arial"/>
            <w:color w:val="000000"/>
            <w:sz w:val="18"/>
          </w:rPr>
          <w:instrText>PAGEREF table_N_7_116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17">
        <w:r>
          <w:rPr>
            <w:rFonts w:ascii="Arial" w:hAnsi="Arial"/>
            <w:color w:val="000000"/>
            <w:sz w:val="18"/>
          </w:rPr>
          <w:t>N.7-117. Status Codes of User Agent for Retrieve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17">
        <w:r>
          <w:fldChar w:fldCharType="begin"/>
        </w:r>
        <w:r>
          <w:rPr>
            <w:rFonts w:ascii="Arial" w:hAnsi="Arial"/>
            <w:color w:val="000000"/>
            <w:sz w:val="18"/>
          </w:rPr>
          <w:instrText>PAGEREF table_N_7_117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18">
        <w:r>
          <w:rPr>
            <w:rFonts w:ascii="Arial" w:hAnsi="Arial"/>
            <w:color w:val="000000"/>
            <w:sz w:val="18"/>
          </w:rPr>
          <w:t>N.7-118. Status Codes of Origin Server for Search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18">
        <w:r>
          <w:fldChar w:fldCharType="begin"/>
        </w:r>
        <w:r>
          <w:rPr>
            <w:rFonts w:ascii="Arial" w:hAnsi="Arial"/>
            <w:color w:val="000000"/>
            <w:sz w:val="18"/>
          </w:rPr>
          <w:instrText>PAGEREF table_N_7_118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19">
        <w:r>
          <w:rPr>
            <w:rFonts w:ascii="Arial" w:hAnsi="Arial"/>
            <w:color w:val="000000"/>
            <w:sz w:val="18"/>
          </w:rPr>
          <w:t>N.7-119. Status Codes of User Agent for Store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19">
        <w:r>
          <w:fldChar w:fldCharType="begin"/>
        </w:r>
        <w:r>
          <w:rPr>
            <w:rFonts w:ascii="Arial" w:hAnsi="Arial"/>
            <w:color w:val="000000"/>
            <w:sz w:val="18"/>
          </w:rPr>
          <w:instrText>PAGEREF table_N_7_119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20">
        <w:r>
          <w:rPr>
            <w:rFonts w:ascii="Arial" w:hAnsi="Arial"/>
            <w:color w:val="000000"/>
            <w:sz w:val="18"/>
          </w:rPr>
          <w:t>N.7-120. Status Codes of Origin Server for Search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20">
        <w:r>
          <w:fldChar w:fldCharType="begin"/>
        </w:r>
        <w:r>
          <w:rPr>
            <w:rFonts w:ascii="Arial" w:hAnsi="Arial"/>
            <w:color w:val="000000"/>
            <w:sz w:val="18"/>
          </w:rPr>
          <w:instrText>PAGEREF table_N_7_120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121">
        <w:r>
          <w:rPr>
            <w:rFonts w:ascii="Arial" w:hAnsi="Arial"/>
            <w:color w:val="000000"/>
            <w:sz w:val="18"/>
          </w:rPr>
          <w:t>N.7-121. Status Codes of User Agent for Search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121">
        <w:r>
          <w:fldChar w:fldCharType="begin"/>
        </w:r>
        <w:r>
          <w:rPr>
            <w:rFonts w:ascii="Arial" w:hAnsi="Arial"/>
            <w:color w:val="000000"/>
            <w:sz w:val="18"/>
          </w:rPr>
          <w:instrText>PAGEREF table_N_7_121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3_3_6_1_1">
        <w:r>
          <w:rPr>
            <w:rFonts w:ascii="Arial" w:hAnsi="Arial"/>
            <w:color w:val="000000"/>
            <w:sz w:val="18"/>
          </w:rPr>
          <w:t>N.7.3.3.6.1-1. Status Codes of Origin Server for Request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3_3_6_1_1">
        <w:r>
          <w:fldChar w:fldCharType="begin"/>
        </w:r>
        <w:r>
          <w:rPr>
            <w:rFonts w:ascii="Arial" w:hAnsi="Arial"/>
            <w:color w:val="000000"/>
            <w:sz w:val="18"/>
          </w:rPr>
          <w:instrText>PAGEREF table_N_7_3_3_6_1_1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3_3_6_2_1">
        <w:r>
          <w:rPr>
            <w:rFonts w:ascii="Arial" w:hAnsi="Arial"/>
            <w:color w:val="000000"/>
            <w:sz w:val="18"/>
          </w:rPr>
          <w:t>N.7.3.3.6.2-1. Status Codes of User Agent for Request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3_3_6_2_1">
        <w:r>
          <w:fldChar w:fldCharType="begin"/>
        </w:r>
        <w:r>
          <w:rPr>
            <w:rFonts w:ascii="Arial" w:hAnsi="Arial"/>
            <w:color w:val="000000"/>
            <w:sz w:val="18"/>
          </w:rPr>
          <w:instrText>PAGEREF table_N_7_3_3_6_2_1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3_3_6_3_1">
        <w:r>
          <w:rPr>
            <w:rFonts w:ascii="Arial" w:hAnsi="Arial"/>
            <w:color w:val="000000"/>
            <w:sz w:val="18"/>
          </w:rPr>
          <w:t>N.7.3.3.6.3-1. Status Codes of Origin Server for Result Check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3_3_6_3_1">
        <w:r>
          <w:fldChar w:fldCharType="begin"/>
        </w:r>
        <w:r>
          <w:rPr>
            <w:rFonts w:ascii="Arial" w:hAnsi="Arial"/>
            <w:color w:val="000000"/>
            <w:sz w:val="18"/>
          </w:rPr>
          <w:instrText>PAGEREF table_N_7_3_3_6_3_1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7_3_3_6_4_1">
        <w:r>
          <w:rPr>
            <w:rFonts w:ascii="Arial" w:hAnsi="Arial"/>
            <w:color w:val="000000"/>
            <w:sz w:val="18"/>
          </w:rPr>
          <w:t>N.7.3.3.6.4-1. Status Codes of User Agent for Result Check Transaction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7_3_3_6_4_1">
        <w:r>
          <w:fldChar w:fldCharType="begin"/>
        </w:r>
        <w:r>
          <w:rPr>
            <w:rFonts w:ascii="Arial" w:hAnsi="Arial"/>
            <w:color w:val="000000"/>
            <w:sz w:val="18"/>
          </w:rPr>
          <w:instrText>PAGEREF table_N_7_3_3_6_4_1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8_1">
        <w:r>
          <w:rPr>
            <w:rFonts w:ascii="Arial" w:hAnsi="Arial"/>
            <w:color w:val="000000"/>
            <w:sz w:val="18"/>
          </w:rPr>
          <w:t>N.8-1. External Network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8_1">
        <w:r>
          <w:fldChar w:fldCharType="begin"/>
        </w:r>
        <w:r>
          <w:rPr>
            <w:rFonts w:ascii="Arial" w:hAnsi="Arial"/>
            <w:color w:val="000000"/>
            <w:sz w:val="18"/>
          </w:rPr>
          <w:instrText>PAGEREF table_N_8_1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8_2">
        <w:r>
          <w:rPr>
            <w:rFonts w:ascii="Arial" w:hAnsi="Arial"/>
            <w:color w:val="000000"/>
            <w:sz w:val="18"/>
          </w:rPr>
          <w:t>N.8-2. Secure Use and User Identity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8_2">
        <w:r>
          <w:fldChar w:fldCharType="begin"/>
        </w:r>
        <w:r>
          <w:rPr>
            <w:rFonts w:ascii="Arial" w:hAnsi="Arial"/>
            <w:color w:val="000000"/>
            <w:sz w:val="18"/>
          </w:rPr>
          <w:instrText>PAGEREF table_N_8_2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8_3">
        <w:r>
          <w:rPr>
            <w:rFonts w:ascii="Arial" w:hAnsi="Arial"/>
            <w:color w:val="000000"/>
            <w:sz w:val="18"/>
          </w:rPr>
          <w:t>N.8-3. Secure Transport Connection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8_3">
        <w:r>
          <w:fldChar w:fldCharType="begin"/>
        </w:r>
        <w:r>
          <w:rPr>
            <w:rFonts w:ascii="Arial" w:hAnsi="Arial"/>
            <w:color w:val="000000"/>
            <w:sz w:val="18"/>
          </w:rPr>
          <w:instrText>PAGEREF table_N_8_3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8_4">
        <w:r>
          <w:rPr>
            <w:rFonts w:ascii="Arial" w:hAnsi="Arial"/>
            <w:color w:val="000000"/>
            <w:sz w:val="18"/>
          </w:rPr>
          <w:t>N.8-4. Content Encryption used for Secured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8_4">
        <w:r>
          <w:fldChar w:fldCharType="begin"/>
        </w:r>
        <w:r>
          <w:rPr>
            <w:rFonts w:ascii="Arial" w:hAnsi="Arial"/>
            <w:color w:val="000000"/>
            <w:sz w:val="18"/>
          </w:rPr>
          <w:instrText>PAGEREF table_N_8_4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8_5">
        <w:r>
          <w:rPr>
            <w:rFonts w:ascii="Arial" w:hAnsi="Arial"/>
            <w:color w:val="000000"/>
            <w:sz w:val="18"/>
          </w:rPr>
          <w:t>N.8-5. Content Types used for Secured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8_5">
        <w:r>
          <w:fldChar w:fldCharType="begin"/>
        </w:r>
        <w:r>
          <w:rPr>
            <w:rFonts w:ascii="Arial" w:hAnsi="Arial"/>
            <w:color w:val="000000"/>
            <w:sz w:val="18"/>
          </w:rPr>
          <w:instrText>PAGEREF table_N_8_5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8_6">
        <w:r>
          <w:rPr>
            <w:rFonts w:ascii="Arial" w:hAnsi="Arial"/>
            <w:color w:val="000000"/>
            <w:sz w:val="18"/>
          </w:rPr>
          <w:t>N.8-6. Digest Algorithms used for Secured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8_6">
        <w:r>
          <w:fldChar w:fldCharType="begin"/>
        </w:r>
        <w:r>
          <w:rPr>
            <w:rFonts w:ascii="Arial" w:hAnsi="Arial"/>
            <w:color w:val="000000"/>
            <w:sz w:val="18"/>
          </w:rPr>
          <w:instrText>PAGEREF table_N_8_6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8_7">
        <w:r>
          <w:rPr>
            <w:rFonts w:ascii="Arial" w:hAnsi="Arial"/>
            <w:color w:val="000000"/>
            <w:sz w:val="18"/>
          </w:rPr>
          <w:t>N.8-7. Attribute Confidentiality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8_7">
        <w:r>
          <w:fldChar w:fldCharType="begin"/>
        </w:r>
        <w:r>
          <w:rPr>
            <w:rFonts w:ascii="Arial" w:hAnsi="Arial"/>
            <w:color w:val="000000"/>
            <w:sz w:val="18"/>
          </w:rPr>
          <w:instrText>PAGEREF table_N_8_7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8_8">
        <w:r>
          <w:rPr>
            <w:rFonts w:ascii="Arial" w:hAnsi="Arial"/>
            <w:color w:val="000000"/>
            <w:sz w:val="18"/>
          </w:rPr>
          <w:t>N.8-8. User Identity Negotiation as Association Initiator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8_8">
        <w:r>
          <w:fldChar w:fldCharType="begin"/>
        </w:r>
        <w:r>
          <w:rPr>
            <w:rFonts w:ascii="Arial" w:hAnsi="Arial"/>
            <w:color w:val="000000"/>
            <w:sz w:val="18"/>
          </w:rPr>
          <w:instrText>PAGEREF table_N_8_8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8_9">
        <w:r>
          <w:rPr>
            <w:rFonts w:ascii="Arial" w:hAnsi="Arial"/>
            <w:color w:val="000000"/>
            <w:sz w:val="18"/>
          </w:rPr>
          <w:t>N.8-9. User Identity Negotiation as Association Acceptor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8_9">
        <w:r>
          <w:fldChar w:fldCharType="begin"/>
        </w:r>
        <w:r>
          <w:rPr>
            <w:rFonts w:ascii="Arial" w:hAnsi="Arial"/>
            <w:color w:val="000000"/>
            <w:sz w:val="18"/>
          </w:rPr>
          <w:instrText>PAGEREF table_N_8_9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1">
        <w:r>
          <w:rPr>
            <w:rFonts w:ascii="Arial" w:hAnsi="Arial"/>
            <w:color w:val="000000"/>
            <w:sz w:val="18"/>
          </w:rPr>
          <w:t>N.9-1. Patient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1">
        <w:r>
          <w:fldChar w:fldCharType="begin"/>
        </w:r>
        <w:r>
          <w:rPr>
            <w:rFonts w:ascii="Arial" w:hAnsi="Arial"/>
            <w:color w:val="000000"/>
            <w:sz w:val="18"/>
          </w:rPr>
          <w:instrText>PAGEREF table_N_9_1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2">
        <w:r>
          <w:rPr>
            <w:rFonts w:ascii="Arial" w:hAnsi="Arial"/>
            <w:color w:val="000000"/>
            <w:sz w:val="18"/>
          </w:rPr>
          <w:t>N.9-2. General Study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2">
        <w:r>
          <w:fldChar w:fldCharType="begin"/>
        </w:r>
        <w:r>
          <w:rPr>
            <w:rFonts w:ascii="Arial" w:hAnsi="Arial"/>
            <w:color w:val="000000"/>
            <w:sz w:val="18"/>
          </w:rPr>
          <w:instrText>PAGEREF table_N_9_2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3">
        <w:r>
          <w:rPr>
            <w:rFonts w:ascii="Arial" w:hAnsi="Arial"/>
            <w:color w:val="000000"/>
            <w:sz w:val="18"/>
          </w:rPr>
          <w:t>N.9-3. General Series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3">
        <w:r>
          <w:fldChar w:fldCharType="begin"/>
        </w:r>
        <w:r>
          <w:rPr>
            <w:rFonts w:ascii="Arial" w:hAnsi="Arial"/>
            <w:color w:val="000000"/>
            <w:sz w:val="18"/>
          </w:rPr>
          <w:instrText>PAGEREF table_N_9_3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4">
        <w:r>
          <w:rPr>
            <w:rFonts w:ascii="Arial" w:hAnsi="Arial"/>
            <w:color w:val="000000"/>
            <w:sz w:val="18"/>
          </w:rPr>
          <w:t>N.9-4. Frame of Reference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4">
        <w:r>
          <w:fldChar w:fldCharType="begin"/>
        </w:r>
        <w:r>
          <w:rPr>
            <w:rFonts w:ascii="Arial" w:hAnsi="Arial"/>
            <w:color w:val="000000"/>
            <w:sz w:val="18"/>
          </w:rPr>
          <w:instrText>PAGEREF table_N_9_4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5">
        <w:r>
          <w:rPr>
            <w:rFonts w:ascii="Arial" w:hAnsi="Arial"/>
            <w:color w:val="000000"/>
            <w:sz w:val="18"/>
          </w:rPr>
          <w:t>N.9-5. General Equipment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5">
        <w:r>
          <w:fldChar w:fldCharType="begin"/>
        </w:r>
        <w:r>
          <w:rPr>
            <w:rFonts w:ascii="Arial" w:hAnsi="Arial"/>
            <w:color w:val="000000"/>
            <w:sz w:val="18"/>
          </w:rPr>
          <w:instrText>PAGEREF table_N_9_5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6">
        <w:r>
          <w:rPr>
            <w:rFonts w:ascii="Arial" w:hAnsi="Arial"/>
            <w:color w:val="000000"/>
            <w:sz w:val="18"/>
          </w:rPr>
          <w:t>N.9-6. Enhanced General Equipment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6">
        <w:r>
          <w:fldChar w:fldCharType="begin"/>
        </w:r>
        <w:r>
          <w:rPr>
            <w:rFonts w:ascii="Arial" w:hAnsi="Arial"/>
            <w:color w:val="000000"/>
            <w:sz w:val="18"/>
          </w:rPr>
          <w:instrText>PAGEREF table_N_9_6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7">
        <w:r>
          <w:rPr>
            <w:rFonts w:ascii="Arial" w:hAnsi="Arial"/>
            <w:color w:val="000000"/>
            <w:sz w:val="18"/>
          </w:rPr>
          <w:t>N.9-7. General Image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7">
        <w:r>
          <w:fldChar w:fldCharType="begin"/>
        </w:r>
        <w:r>
          <w:rPr>
            <w:rFonts w:ascii="Arial" w:hAnsi="Arial"/>
            <w:color w:val="000000"/>
            <w:sz w:val="18"/>
          </w:rPr>
          <w:instrText>PAGEREF table_N_9_7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8">
        <w:r>
          <w:rPr>
            <w:rFonts w:ascii="Arial" w:hAnsi="Arial"/>
            <w:color w:val="000000"/>
            <w:sz w:val="18"/>
          </w:rPr>
          <w:t>N.9-8. Image Pixel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8">
        <w:r>
          <w:fldChar w:fldCharType="begin"/>
        </w:r>
        <w:r>
          <w:rPr>
            <w:rFonts w:ascii="Arial" w:hAnsi="Arial"/>
            <w:color w:val="000000"/>
            <w:sz w:val="18"/>
          </w:rPr>
          <w:instrText>PAGEREF table_N_9_8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9">
        <w:r>
          <w:rPr>
            <w:rFonts w:ascii="Arial" w:hAnsi="Arial"/>
            <w:color w:val="000000"/>
            <w:sz w:val="18"/>
          </w:rPr>
          <w:t>N.9-9. Multi-Frame Functional Groups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9">
        <w:r>
          <w:fldChar w:fldCharType="begin"/>
        </w:r>
        <w:r>
          <w:rPr>
            <w:rFonts w:ascii="Arial" w:hAnsi="Arial"/>
            <w:color w:val="000000"/>
            <w:sz w:val="18"/>
          </w:rPr>
          <w:instrText>PAGEREF table_N_9_9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10">
        <w:r>
          <w:rPr>
            <w:rFonts w:ascii="Arial" w:hAnsi="Arial"/>
            <w:color w:val="000000"/>
            <w:sz w:val="18"/>
          </w:rPr>
          <w:t>N.9-10. Multi-Frame Dimension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10">
        <w:r>
          <w:fldChar w:fldCharType="begin"/>
        </w:r>
        <w:r>
          <w:rPr>
            <w:rFonts w:ascii="Arial" w:hAnsi="Arial"/>
            <w:color w:val="000000"/>
            <w:sz w:val="18"/>
          </w:rPr>
          <w:instrText>PAGEREF table_N_9_10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11">
        <w:r>
          <w:rPr>
            <w:rFonts w:ascii="Arial" w:hAnsi="Arial"/>
            <w:color w:val="000000"/>
            <w:sz w:val="18"/>
          </w:rPr>
          <w:t>N.9-11. Acquisition Context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11">
        <w:r>
          <w:fldChar w:fldCharType="begin"/>
        </w:r>
        <w:r>
          <w:rPr>
            <w:rFonts w:ascii="Arial" w:hAnsi="Arial"/>
            <w:color w:val="000000"/>
            <w:sz w:val="18"/>
          </w:rPr>
          <w:instrText>PAGEREF table_N_9_11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12">
        <w:r>
          <w:rPr>
            <w:rFonts w:ascii="Arial" w:hAnsi="Arial"/>
            <w:color w:val="000000"/>
            <w:sz w:val="18"/>
          </w:rPr>
          <w:t>N.9-12. SOP Common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12">
        <w:r>
          <w:fldChar w:fldCharType="begin"/>
        </w:r>
        <w:r>
          <w:rPr>
            <w:rFonts w:ascii="Arial" w:hAnsi="Arial"/>
            <w:color w:val="000000"/>
            <w:sz w:val="18"/>
          </w:rPr>
          <w:instrText>PAGEREF table_N_9_12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13">
        <w:r>
          <w:rPr>
            <w:rFonts w:ascii="Arial" w:hAnsi="Arial"/>
            <w:color w:val="000000"/>
            <w:sz w:val="18"/>
          </w:rPr>
          <w:t>N.9-13. Pixel Measures Functional Group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13">
        <w:r>
          <w:fldChar w:fldCharType="begin"/>
        </w:r>
        <w:r>
          <w:rPr>
            <w:rFonts w:ascii="Arial" w:hAnsi="Arial"/>
            <w:color w:val="000000"/>
            <w:sz w:val="18"/>
          </w:rPr>
          <w:instrText>PAGEREF table_N_9_13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14">
        <w:r>
          <w:rPr>
            <w:rFonts w:ascii="Arial" w:hAnsi="Arial"/>
            <w:color w:val="000000"/>
            <w:sz w:val="18"/>
          </w:rPr>
          <w:t>N.9-14. Frame Content Functional Group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14">
        <w:r>
          <w:fldChar w:fldCharType="begin"/>
        </w:r>
        <w:r>
          <w:rPr>
            <w:rFonts w:ascii="Arial" w:hAnsi="Arial"/>
            <w:color w:val="000000"/>
            <w:sz w:val="18"/>
          </w:rPr>
          <w:instrText>PAGEREF table_N_9_14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15">
        <w:r>
          <w:rPr>
            <w:rFonts w:ascii="Arial" w:hAnsi="Arial"/>
            <w:color w:val="000000"/>
            <w:sz w:val="18"/>
          </w:rPr>
          <w:t>N.9-15. Plane Position (Patient) Functional Group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15">
        <w:r>
          <w:fldChar w:fldCharType="begin"/>
        </w:r>
        <w:r>
          <w:rPr>
            <w:rFonts w:ascii="Arial" w:hAnsi="Arial"/>
            <w:color w:val="000000"/>
            <w:sz w:val="18"/>
          </w:rPr>
          <w:instrText>PAGEREF table_N_9_15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16">
        <w:r>
          <w:rPr>
            <w:rFonts w:ascii="Arial" w:hAnsi="Arial"/>
            <w:color w:val="000000"/>
            <w:sz w:val="18"/>
          </w:rPr>
          <w:t>N.9-16. Plane Orientation (Patient) Functional Group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16">
        <w:r>
          <w:fldChar w:fldCharType="begin"/>
        </w:r>
        <w:r>
          <w:rPr>
            <w:rFonts w:ascii="Arial" w:hAnsi="Arial"/>
            <w:color w:val="000000"/>
            <w:sz w:val="18"/>
          </w:rPr>
          <w:instrText>PAGEREF table_N_9_16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17">
        <w:r>
          <w:rPr>
            <w:rFonts w:ascii="Arial" w:hAnsi="Arial"/>
            <w:color w:val="000000"/>
            <w:sz w:val="18"/>
          </w:rPr>
          <w:t>N.9-17. Referenced Image Functional Group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17">
        <w:r>
          <w:fldChar w:fldCharType="begin"/>
        </w:r>
        <w:r>
          <w:rPr>
            <w:rFonts w:ascii="Arial" w:hAnsi="Arial"/>
            <w:color w:val="000000"/>
            <w:sz w:val="18"/>
          </w:rPr>
          <w:instrText>PAGEREF table_N_9_17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18">
        <w:r>
          <w:rPr>
            <w:rFonts w:ascii="Arial" w:hAnsi="Arial"/>
            <w:color w:val="000000"/>
            <w:sz w:val="18"/>
          </w:rPr>
          <w:t>N.9-18. Frame Anatomy Functional Group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18">
        <w:r>
          <w:fldChar w:fldCharType="begin"/>
        </w:r>
        <w:r>
          <w:rPr>
            <w:rFonts w:ascii="Arial" w:hAnsi="Arial"/>
            <w:color w:val="000000"/>
            <w:sz w:val="18"/>
          </w:rPr>
          <w:instrText>PAGEREF table_N_9_18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19">
        <w:r>
          <w:rPr>
            <w:rFonts w:ascii="Arial" w:hAnsi="Arial"/>
            <w:color w:val="000000"/>
            <w:sz w:val="18"/>
          </w:rPr>
          <w:t>N.9-19. Irradiation Event Identification Functional Group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19">
        <w:r>
          <w:fldChar w:fldCharType="begin"/>
        </w:r>
        <w:r>
          <w:rPr>
            <w:rFonts w:ascii="Arial" w:hAnsi="Arial"/>
            <w:color w:val="000000"/>
            <w:sz w:val="18"/>
          </w:rPr>
          <w:instrText>PAGEREF table_N_9_19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20">
        <w:r>
          <w:rPr>
            <w:rFonts w:ascii="Arial" w:hAnsi="Arial"/>
            <w:color w:val="000000"/>
            <w:sz w:val="18"/>
          </w:rPr>
          <w:t>N.9-20. Private Module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20">
        <w:r>
          <w:fldChar w:fldCharType="begin"/>
        </w:r>
        <w:r>
          <w:rPr>
            <w:rFonts w:ascii="Arial" w:hAnsi="Arial"/>
            <w:color w:val="000000"/>
            <w:sz w:val="18"/>
          </w:rPr>
          <w:instrText>PAGEREF table_N_9_20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21">
        <w:r>
          <w:rPr>
            <w:rFonts w:ascii="Arial" w:hAnsi="Arial"/>
            <w:color w:val="000000"/>
            <w:sz w:val="18"/>
          </w:rPr>
          <w:t>N.9-21. Private Module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21">
        <w:r>
          <w:fldChar w:fldCharType="begin"/>
        </w:r>
        <w:r>
          <w:rPr>
            <w:rFonts w:ascii="Arial" w:hAnsi="Arial"/>
            <w:color w:val="000000"/>
            <w:sz w:val="18"/>
          </w:rPr>
          <w:instrText>PAGEREF table_N_9_21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22">
        <w:r>
          <w:rPr>
            <w:rFonts w:ascii="Arial" w:hAnsi="Arial"/>
            <w:color w:val="000000"/>
            <w:sz w:val="18"/>
          </w:rPr>
          <w:t>N.9-22. Values and Code Sets shared across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22">
        <w:r>
          <w:fldChar w:fldCharType="begin"/>
        </w:r>
        <w:r>
          <w:rPr>
            <w:rFonts w:ascii="Arial" w:hAnsi="Arial"/>
            <w:color w:val="000000"/>
            <w:sz w:val="18"/>
          </w:rPr>
          <w:instrText>PAGEREF table_N_9_22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23">
        <w:r>
          <w:rPr>
            <w:rFonts w:ascii="Arial" w:hAnsi="Arial"/>
            <w:color w:val="000000"/>
            <w:sz w:val="18"/>
          </w:rPr>
          <w:t xml:space="preserve">N.9-23. </w:t>
        </w:r>
        <w:r>
          <w:rPr>
            <w:rFonts w:ascii="Arial" w:hAnsi="Arial"/>
            <w:i/>
            <w:color w:val="000000"/>
            <w:sz w:val="18"/>
          </w:rPr>
          <w:t>&lt;Image IOD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23">
        <w:r>
          <w:fldChar w:fldCharType="begin"/>
        </w:r>
        <w:r>
          <w:rPr>
            <w:rFonts w:ascii="Arial" w:hAnsi="Arial"/>
            <w:color w:val="000000"/>
            <w:sz w:val="18"/>
          </w:rPr>
          <w:instrText>PAGEREF table_N_9_23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24">
        <w:r>
          <w:rPr>
            <w:rFonts w:ascii="Arial" w:hAnsi="Arial"/>
            <w:color w:val="000000"/>
            <w:sz w:val="18"/>
          </w:rPr>
          <w:t xml:space="preserve">N.9-24. Image Plane Module for </w:t>
        </w:r>
        <w:r>
          <w:rPr>
            <w:rFonts w:ascii="Arial" w:hAnsi="Arial"/>
            <w:i/>
            <w:color w:val="000000"/>
            <w:sz w:val="18"/>
          </w:rPr>
          <w:t>&lt;Image IOD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24">
        <w:r>
          <w:fldChar w:fldCharType="begin"/>
        </w:r>
        <w:r>
          <w:rPr>
            <w:rFonts w:ascii="Arial" w:hAnsi="Arial"/>
            <w:color w:val="000000"/>
            <w:sz w:val="18"/>
          </w:rPr>
          <w:instrText>PAGEREF table_N_9_24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25">
        <w:r>
          <w:rPr>
            <w:rFonts w:ascii="Arial" w:hAnsi="Arial"/>
            <w:color w:val="000000"/>
            <w:sz w:val="18"/>
          </w:rPr>
          <w:t xml:space="preserve">N.9-25. CT Image Module for </w:t>
        </w:r>
        <w:r>
          <w:rPr>
            <w:rFonts w:ascii="Arial" w:hAnsi="Arial"/>
            <w:i/>
            <w:color w:val="000000"/>
            <w:sz w:val="18"/>
          </w:rPr>
          <w:t>&lt;Image IOD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25">
        <w:r>
          <w:fldChar w:fldCharType="begin"/>
        </w:r>
        <w:r>
          <w:rPr>
            <w:rFonts w:ascii="Arial" w:hAnsi="Arial"/>
            <w:color w:val="000000"/>
            <w:sz w:val="18"/>
          </w:rPr>
          <w:instrText>PAGEREF table_N_9_25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26">
        <w:r>
          <w:rPr>
            <w:rFonts w:ascii="Arial" w:hAnsi="Arial"/>
            <w:color w:val="000000"/>
            <w:sz w:val="18"/>
          </w:rPr>
          <w:t xml:space="preserve">N.9-26. Private Module3 for </w:t>
        </w:r>
        <w:r>
          <w:rPr>
            <w:rFonts w:ascii="Arial" w:hAnsi="Arial"/>
            <w:i/>
            <w:color w:val="000000"/>
            <w:sz w:val="18"/>
          </w:rPr>
          <w:t>&lt;Image IOD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26">
        <w:r>
          <w:fldChar w:fldCharType="begin"/>
        </w:r>
        <w:r>
          <w:rPr>
            <w:rFonts w:ascii="Arial" w:hAnsi="Arial"/>
            <w:color w:val="000000"/>
            <w:sz w:val="18"/>
          </w:rPr>
          <w:instrText>PAGEREF table_N_9_26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27">
        <w:r>
          <w:rPr>
            <w:rFonts w:ascii="Arial" w:hAnsi="Arial"/>
            <w:color w:val="000000"/>
            <w:sz w:val="18"/>
          </w:rPr>
          <w:t xml:space="preserve">N.9-27. Values and Code Sets for </w:t>
        </w:r>
        <w:r>
          <w:rPr>
            <w:rFonts w:ascii="Arial" w:hAnsi="Arial"/>
            <w:i/>
            <w:color w:val="000000"/>
            <w:sz w:val="18"/>
          </w:rPr>
          <w:t>&lt;Image IOD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27">
        <w:r>
          <w:fldChar w:fldCharType="begin"/>
        </w:r>
        <w:r>
          <w:rPr>
            <w:rFonts w:ascii="Arial" w:hAnsi="Arial"/>
            <w:color w:val="000000"/>
            <w:sz w:val="18"/>
          </w:rPr>
          <w:instrText>PAGEREF table_N_9_27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28">
        <w:r>
          <w:rPr>
            <w:rFonts w:ascii="Arial" w:hAnsi="Arial"/>
            <w:color w:val="000000"/>
            <w:sz w:val="18"/>
          </w:rPr>
          <w:t xml:space="preserve">N.9-28. </w:t>
        </w:r>
        <w:r>
          <w:rPr>
            <w:rFonts w:ascii="Arial" w:hAnsi="Arial"/>
            <w:i/>
            <w:color w:val="000000"/>
            <w:sz w:val="18"/>
          </w:rPr>
          <w:t>&lt;Image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28">
        <w:r>
          <w:fldChar w:fldCharType="begin"/>
        </w:r>
        <w:r>
          <w:rPr>
            <w:rFonts w:ascii="Arial" w:hAnsi="Arial"/>
            <w:color w:val="000000"/>
            <w:sz w:val="18"/>
          </w:rPr>
          <w:instrText>PAGEREF table_N_9_28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29">
        <w:r>
          <w:rPr>
            <w:rFonts w:ascii="Arial" w:hAnsi="Arial"/>
            <w:color w:val="000000"/>
            <w:sz w:val="18"/>
          </w:rPr>
          <w:t xml:space="preserve">N.9-29. Functional Group Macros used in &lt; </w:t>
        </w:r>
        <w:r>
          <w:rPr>
            <w:rFonts w:ascii="Arial" w:hAnsi="Arial"/>
            <w:i/>
            <w:color w:val="000000"/>
            <w:sz w:val="18"/>
          </w:rPr>
          <w: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29">
        <w:r>
          <w:fldChar w:fldCharType="begin"/>
        </w:r>
        <w:r>
          <w:rPr>
            <w:rFonts w:ascii="Arial" w:hAnsi="Arial"/>
            <w:color w:val="000000"/>
            <w:sz w:val="18"/>
          </w:rPr>
          <w:instrText>PAGEREF table_N_9_29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30">
        <w:r>
          <w:rPr>
            <w:rFonts w:ascii="Arial" w:hAnsi="Arial"/>
            <w:color w:val="000000"/>
            <w:sz w:val="18"/>
          </w:rPr>
          <w:t xml:space="preserve">N.9-30. CT Series Module for </w:t>
        </w:r>
        <w:r>
          <w:rPr>
            <w:rFonts w:ascii="Arial" w:hAnsi="Arial"/>
            <w:i/>
            <w:color w:val="000000"/>
            <w:sz w:val="18"/>
          </w:rPr>
          <w:t>&lt;Image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30">
        <w:r>
          <w:fldChar w:fldCharType="begin"/>
        </w:r>
        <w:r>
          <w:rPr>
            <w:rFonts w:ascii="Arial" w:hAnsi="Arial"/>
            <w:color w:val="000000"/>
            <w:sz w:val="18"/>
          </w:rPr>
          <w:instrText>PAGEREF table_N_9_30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31">
        <w:r>
          <w:rPr>
            <w:rFonts w:ascii="Arial" w:hAnsi="Arial"/>
            <w:color w:val="000000"/>
            <w:sz w:val="18"/>
          </w:rPr>
          <w:t xml:space="preserve">N.9-31. Enhanced CT Image Module for </w:t>
        </w:r>
        <w:r>
          <w:rPr>
            <w:rFonts w:ascii="Arial" w:hAnsi="Arial"/>
            <w:i/>
            <w:color w:val="000000"/>
            <w:sz w:val="18"/>
          </w:rPr>
          <w:t>&lt;Image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31">
        <w:r>
          <w:fldChar w:fldCharType="begin"/>
        </w:r>
        <w:r>
          <w:rPr>
            <w:rFonts w:ascii="Arial" w:hAnsi="Arial"/>
            <w:color w:val="000000"/>
            <w:sz w:val="18"/>
          </w:rPr>
          <w:instrText>PAGEREF table_N_9_31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32">
        <w:r>
          <w:rPr>
            <w:rFonts w:ascii="Arial" w:hAnsi="Arial"/>
            <w:color w:val="000000"/>
            <w:sz w:val="18"/>
          </w:rPr>
          <w:t xml:space="preserve">N.9-32. CT Frame Type Functional Group Macro for </w:t>
        </w:r>
        <w:r>
          <w:rPr>
            <w:rFonts w:ascii="Arial" w:hAnsi="Arial"/>
            <w:i/>
            <w:color w:val="000000"/>
            <w:sz w:val="18"/>
          </w:rPr>
          <w:t>&lt;Image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32">
        <w:r>
          <w:fldChar w:fldCharType="begin"/>
        </w:r>
        <w:r>
          <w:rPr>
            <w:rFonts w:ascii="Arial" w:hAnsi="Arial"/>
            <w:color w:val="000000"/>
            <w:sz w:val="18"/>
          </w:rPr>
          <w:instrText>PAGEREF table_N_9_32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33">
        <w:r>
          <w:rPr>
            <w:rFonts w:ascii="Arial" w:hAnsi="Arial"/>
            <w:color w:val="000000"/>
            <w:sz w:val="18"/>
          </w:rPr>
          <w:t xml:space="preserve">N.9-33. CT Acquisition Type Functional Group Macro for </w:t>
        </w:r>
        <w:r>
          <w:rPr>
            <w:rFonts w:ascii="Arial" w:hAnsi="Arial"/>
            <w:i/>
            <w:color w:val="000000"/>
            <w:sz w:val="18"/>
          </w:rPr>
          <w:t>&lt;Image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33">
        <w:r>
          <w:fldChar w:fldCharType="begin"/>
        </w:r>
        <w:r>
          <w:rPr>
            <w:rFonts w:ascii="Arial" w:hAnsi="Arial"/>
            <w:color w:val="000000"/>
            <w:sz w:val="18"/>
          </w:rPr>
          <w:instrText>PAGEREF table_N_9_33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34">
        <w:r>
          <w:rPr>
            <w:rFonts w:ascii="Arial" w:hAnsi="Arial"/>
            <w:color w:val="000000"/>
            <w:sz w:val="18"/>
          </w:rPr>
          <w:t xml:space="preserve">N.9-34. CT Acquisition Details Functional Group Macro for </w:t>
        </w:r>
        <w:r>
          <w:rPr>
            <w:rFonts w:ascii="Arial" w:hAnsi="Arial"/>
            <w:i/>
            <w:color w:val="000000"/>
            <w:sz w:val="18"/>
          </w:rPr>
          <w:t>&lt;Image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34">
        <w:r>
          <w:fldChar w:fldCharType="begin"/>
        </w:r>
        <w:r>
          <w:rPr>
            <w:rFonts w:ascii="Arial" w:hAnsi="Arial"/>
            <w:color w:val="000000"/>
            <w:sz w:val="18"/>
          </w:rPr>
          <w:instrText>PAGEREF table_N_9_34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35">
        <w:r>
          <w:rPr>
            <w:rFonts w:ascii="Arial" w:hAnsi="Arial"/>
            <w:color w:val="000000"/>
            <w:sz w:val="18"/>
          </w:rPr>
          <w:t xml:space="preserve">N.9-35. CT Table Dynamics Functional Group Macro for </w:t>
        </w:r>
        <w:r>
          <w:rPr>
            <w:rFonts w:ascii="Arial" w:hAnsi="Arial"/>
            <w:i/>
            <w:color w:val="000000"/>
            <w:sz w:val="18"/>
          </w:rPr>
          <w:t>&lt;Image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35">
        <w:r>
          <w:fldChar w:fldCharType="begin"/>
        </w:r>
        <w:r>
          <w:rPr>
            <w:rFonts w:ascii="Arial" w:hAnsi="Arial"/>
            <w:color w:val="000000"/>
            <w:sz w:val="18"/>
          </w:rPr>
          <w:instrText>PAGEREF table_N_9_35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36">
        <w:r>
          <w:rPr>
            <w:rFonts w:ascii="Arial" w:hAnsi="Arial"/>
            <w:color w:val="000000"/>
            <w:sz w:val="18"/>
          </w:rPr>
          <w:t xml:space="preserve">N.9-36. CT Position Functional Group Macro for &lt; </w:t>
        </w:r>
        <w:r>
          <w:rPr>
            <w:rFonts w:ascii="Arial" w:hAnsi="Arial"/>
            <w:i/>
            <w:color w:val="000000"/>
            <w:sz w:val="18"/>
          </w:rPr>
          <w: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36">
        <w:r>
          <w:fldChar w:fldCharType="begin"/>
        </w:r>
        <w:r>
          <w:rPr>
            <w:rFonts w:ascii="Arial" w:hAnsi="Arial"/>
            <w:color w:val="000000"/>
            <w:sz w:val="18"/>
          </w:rPr>
          <w:instrText>PAGEREF table_N_9_36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37">
        <w:r>
          <w:rPr>
            <w:rFonts w:ascii="Arial" w:hAnsi="Arial"/>
            <w:color w:val="000000"/>
            <w:sz w:val="18"/>
          </w:rPr>
          <w:t xml:space="preserve">N.9-37. CT Geometry Functional Group Macro for </w:t>
        </w:r>
        <w:r>
          <w:rPr>
            <w:rFonts w:ascii="Arial" w:hAnsi="Arial"/>
            <w:i/>
            <w:color w:val="000000"/>
            <w:sz w:val="18"/>
          </w:rPr>
          <w:t>&lt;Image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37">
        <w:r>
          <w:fldChar w:fldCharType="begin"/>
        </w:r>
        <w:r>
          <w:rPr>
            <w:rFonts w:ascii="Arial" w:hAnsi="Arial"/>
            <w:color w:val="000000"/>
            <w:sz w:val="18"/>
          </w:rPr>
          <w:instrText>PAGEREF table_N_9_37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38">
        <w:r>
          <w:rPr>
            <w:rFonts w:ascii="Arial" w:hAnsi="Arial"/>
            <w:color w:val="000000"/>
            <w:sz w:val="18"/>
          </w:rPr>
          <w:t xml:space="preserve">N.9-38. CT Reconstruction Functional Group Macro for </w:t>
        </w:r>
        <w:r>
          <w:rPr>
            <w:rFonts w:ascii="Arial" w:hAnsi="Arial"/>
            <w:i/>
            <w:color w:val="000000"/>
            <w:sz w:val="18"/>
          </w:rPr>
          <w:t>&lt;Image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38">
        <w:r>
          <w:fldChar w:fldCharType="begin"/>
        </w:r>
        <w:r>
          <w:rPr>
            <w:rFonts w:ascii="Arial" w:hAnsi="Arial"/>
            <w:color w:val="000000"/>
            <w:sz w:val="18"/>
          </w:rPr>
          <w:instrText>PAGEREF table_N_9_38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39">
        <w:r>
          <w:rPr>
            <w:rFonts w:ascii="Arial" w:hAnsi="Arial"/>
            <w:color w:val="000000"/>
            <w:sz w:val="18"/>
          </w:rPr>
          <w:t xml:space="preserve">N.9-39. CT Exposure Functional Group Macro for </w:t>
        </w:r>
        <w:r>
          <w:rPr>
            <w:rFonts w:ascii="Arial" w:hAnsi="Arial"/>
            <w:i/>
            <w:color w:val="000000"/>
            <w:sz w:val="18"/>
          </w:rPr>
          <w:t>&lt;Image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39">
        <w:r>
          <w:fldChar w:fldCharType="begin"/>
        </w:r>
        <w:r>
          <w:rPr>
            <w:rFonts w:ascii="Arial" w:hAnsi="Arial"/>
            <w:color w:val="000000"/>
            <w:sz w:val="18"/>
          </w:rPr>
          <w:instrText>PAGEREF table_N_9_39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40">
        <w:r>
          <w:rPr>
            <w:rFonts w:ascii="Arial" w:hAnsi="Arial"/>
            <w:color w:val="000000"/>
            <w:sz w:val="18"/>
          </w:rPr>
          <w:t xml:space="preserve">N.9-40. CT X-Ray Details Functional Group Macro for </w:t>
        </w:r>
        <w:r>
          <w:rPr>
            <w:rFonts w:ascii="Arial" w:hAnsi="Arial"/>
            <w:i/>
            <w:color w:val="000000"/>
            <w:sz w:val="18"/>
          </w:rPr>
          <w:t>&lt;Image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40">
        <w:r>
          <w:fldChar w:fldCharType="begin"/>
        </w:r>
        <w:r>
          <w:rPr>
            <w:rFonts w:ascii="Arial" w:hAnsi="Arial"/>
            <w:color w:val="000000"/>
            <w:sz w:val="18"/>
          </w:rPr>
          <w:instrText>PAGEREF table_N_9_40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41">
        <w:r>
          <w:rPr>
            <w:rFonts w:ascii="Arial" w:hAnsi="Arial"/>
            <w:color w:val="000000"/>
            <w:sz w:val="18"/>
          </w:rPr>
          <w:t xml:space="preserve">N.9-41. CT Pixel Value Transformation Functional Group Macro for </w:t>
        </w:r>
        <w:r>
          <w:rPr>
            <w:rFonts w:ascii="Arial" w:hAnsi="Arial"/>
            <w:i/>
            <w:color w:val="000000"/>
            <w:sz w:val="18"/>
          </w:rPr>
          <w:t>&lt;Image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41">
        <w:r>
          <w:fldChar w:fldCharType="begin"/>
        </w:r>
        <w:r>
          <w:rPr>
            <w:rFonts w:ascii="Arial" w:hAnsi="Arial"/>
            <w:color w:val="000000"/>
            <w:sz w:val="18"/>
          </w:rPr>
          <w:instrText>PAGEREF table_N_9_41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42">
        <w:r>
          <w:rPr>
            <w:rFonts w:ascii="Arial" w:hAnsi="Arial"/>
            <w:color w:val="000000"/>
            <w:sz w:val="18"/>
          </w:rPr>
          <w:t xml:space="preserve">N.9-42. CT Additional X-Ray Source Functional Group Macro for </w:t>
        </w:r>
        <w:r>
          <w:rPr>
            <w:rFonts w:ascii="Arial" w:hAnsi="Arial"/>
            <w:i/>
            <w:color w:val="000000"/>
            <w:sz w:val="18"/>
          </w:rPr>
          <w:t>&lt;Image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42">
        <w:r>
          <w:fldChar w:fldCharType="begin"/>
        </w:r>
        <w:r>
          <w:rPr>
            <w:rFonts w:ascii="Arial" w:hAnsi="Arial"/>
            <w:color w:val="000000"/>
            <w:sz w:val="18"/>
          </w:rPr>
          <w:instrText>PAGEREF table_N_9_42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43">
        <w:r>
          <w:rPr>
            <w:rFonts w:ascii="Arial" w:hAnsi="Arial"/>
            <w:color w:val="000000"/>
            <w:sz w:val="18"/>
          </w:rPr>
          <w:t xml:space="preserve">N.9-43. CT Multi-energy CT Characteristics Functional Group Macro for </w:t>
        </w:r>
        <w:r>
          <w:rPr>
            <w:rFonts w:ascii="Arial" w:hAnsi="Arial"/>
            <w:i/>
            <w:color w:val="000000"/>
            <w:sz w:val="18"/>
          </w:rPr>
          <w:t>&lt;Image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43">
        <w:r>
          <w:fldChar w:fldCharType="begin"/>
        </w:r>
        <w:r>
          <w:rPr>
            <w:rFonts w:ascii="Arial" w:hAnsi="Arial"/>
            <w:color w:val="000000"/>
            <w:sz w:val="18"/>
          </w:rPr>
          <w:instrText>PAGEREF table_N_9_43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44">
        <w:r>
          <w:rPr>
            <w:rFonts w:ascii="Arial" w:hAnsi="Arial"/>
            <w:color w:val="000000"/>
            <w:sz w:val="18"/>
          </w:rPr>
          <w:t xml:space="preserve">N.9-44. Values and Code Sets for </w:t>
        </w:r>
        <w:r>
          <w:rPr>
            <w:rFonts w:ascii="Arial" w:hAnsi="Arial"/>
            <w:i/>
            <w:color w:val="000000"/>
            <w:sz w:val="18"/>
          </w:rPr>
          <w:t>&lt;Image IOD 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44">
        <w:r>
          <w:fldChar w:fldCharType="begin"/>
        </w:r>
        <w:r>
          <w:rPr>
            <w:rFonts w:ascii="Arial" w:hAnsi="Arial"/>
            <w:color w:val="000000"/>
            <w:sz w:val="18"/>
          </w:rPr>
          <w:instrText>PAGEREF table_N_9_44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45">
        <w:r>
          <w:rPr>
            <w:rFonts w:ascii="Arial" w:hAnsi="Arial"/>
            <w:color w:val="000000"/>
            <w:sz w:val="18"/>
          </w:rPr>
          <w:t xml:space="preserve">N.9-45. </w:t>
        </w:r>
        <w:r>
          <w:rPr>
            <w:rFonts w:ascii="Arial" w:hAnsi="Arial"/>
            <w:i/>
            <w:color w:val="000000"/>
            <w:sz w:val="18"/>
          </w:rPr>
          <w:t>&lt;SR IOD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45">
        <w:r>
          <w:fldChar w:fldCharType="begin"/>
        </w:r>
        <w:r>
          <w:rPr>
            <w:rFonts w:ascii="Arial" w:hAnsi="Arial"/>
            <w:color w:val="000000"/>
            <w:sz w:val="18"/>
          </w:rPr>
          <w:instrText>PAGEREF table_N_9_45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46">
        <w:r>
          <w:rPr>
            <w:rFonts w:ascii="Arial" w:hAnsi="Arial"/>
            <w:color w:val="000000"/>
            <w:sz w:val="18"/>
          </w:rPr>
          <w:t xml:space="preserve">N.9-46. SR Document Series Module used in </w:t>
        </w:r>
        <w:r>
          <w:rPr>
            <w:rFonts w:ascii="Arial" w:hAnsi="Arial"/>
            <w:i/>
            <w:color w:val="000000"/>
            <w:sz w:val="18"/>
          </w:rPr>
          <w:t>&lt;SR IOD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46">
        <w:r>
          <w:fldChar w:fldCharType="begin"/>
        </w:r>
        <w:r>
          <w:rPr>
            <w:rFonts w:ascii="Arial" w:hAnsi="Arial"/>
            <w:color w:val="000000"/>
            <w:sz w:val="18"/>
          </w:rPr>
          <w:instrText>PAGEREF table_N_9_46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47">
        <w:r>
          <w:rPr>
            <w:rFonts w:ascii="Arial" w:hAnsi="Arial"/>
            <w:color w:val="000000"/>
            <w:sz w:val="18"/>
          </w:rPr>
          <w:t xml:space="preserve">N.9-47. SR Document General Module used in </w:t>
        </w:r>
        <w:r>
          <w:rPr>
            <w:rFonts w:ascii="Arial" w:hAnsi="Arial"/>
            <w:i/>
            <w:color w:val="000000"/>
            <w:sz w:val="18"/>
          </w:rPr>
          <w:t>&lt;SR IOD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47">
        <w:r>
          <w:fldChar w:fldCharType="begin"/>
        </w:r>
        <w:r>
          <w:rPr>
            <w:rFonts w:ascii="Arial" w:hAnsi="Arial"/>
            <w:color w:val="000000"/>
            <w:sz w:val="18"/>
          </w:rPr>
          <w:instrText>PAGEREF table_N_9_47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48">
        <w:r>
          <w:rPr>
            <w:rFonts w:ascii="Arial" w:hAnsi="Arial"/>
            <w:color w:val="000000"/>
            <w:sz w:val="18"/>
          </w:rPr>
          <w:t xml:space="preserve">N.9-48. SR Document Content Module used in </w:t>
        </w:r>
        <w:r>
          <w:rPr>
            <w:rFonts w:ascii="Arial" w:hAnsi="Arial"/>
            <w:i/>
            <w:color w:val="000000"/>
            <w:sz w:val="18"/>
          </w:rPr>
          <w:t>&lt;SR IOD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48">
        <w:r>
          <w:fldChar w:fldCharType="begin"/>
        </w:r>
        <w:r>
          <w:rPr>
            <w:rFonts w:ascii="Arial" w:hAnsi="Arial"/>
            <w:color w:val="000000"/>
            <w:sz w:val="18"/>
          </w:rPr>
          <w:instrText>PAGEREF table_N_9_48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49">
        <w:r>
          <w:rPr>
            <w:rFonts w:ascii="Arial" w:hAnsi="Arial"/>
            <w:color w:val="000000"/>
            <w:sz w:val="18"/>
          </w:rPr>
          <w:t xml:space="preserve">N.9-49. </w:t>
        </w:r>
        <w:r>
          <w:rPr>
            <w:rFonts w:ascii="Arial" w:hAnsi="Arial"/>
            <w:i/>
            <w:color w:val="000000"/>
            <w:sz w:val="18"/>
          </w:rPr>
          <w:t>SR IOD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49">
        <w:r>
          <w:fldChar w:fldCharType="begin"/>
        </w:r>
        <w:r>
          <w:rPr>
            <w:rFonts w:ascii="Arial" w:hAnsi="Arial"/>
            <w:color w:val="000000"/>
            <w:sz w:val="18"/>
          </w:rPr>
          <w:instrText>PAGEREF table_N_9_49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50">
        <w:r>
          <w:rPr>
            <w:rFonts w:ascii="Arial" w:hAnsi="Arial"/>
            <w:color w:val="000000"/>
            <w:sz w:val="18"/>
          </w:rPr>
          <w:t>N.9-50. Basic Directory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50">
        <w:r>
          <w:fldChar w:fldCharType="begin"/>
        </w:r>
        <w:r>
          <w:rPr>
            <w:rFonts w:ascii="Arial" w:hAnsi="Arial"/>
            <w:color w:val="000000"/>
            <w:sz w:val="18"/>
          </w:rPr>
          <w:instrText>PAGEREF table_N_9_50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51">
        <w:r>
          <w:rPr>
            <w:rFonts w:ascii="Arial" w:hAnsi="Arial"/>
            <w:color w:val="000000"/>
            <w:sz w:val="18"/>
          </w:rPr>
          <w:t xml:space="preserve">N.9-51. </w:t>
        </w:r>
        <w:r>
          <w:rPr>
            <w:rFonts w:ascii="Arial" w:hAnsi="Arial"/>
            <w:i/>
            <w:color w:val="000000"/>
            <w:sz w:val="18"/>
          </w:rPr>
          <w:t>&lt;Private IOD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51">
        <w:r>
          <w:fldChar w:fldCharType="begin"/>
        </w:r>
        <w:r>
          <w:rPr>
            <w:rFonts w:ascii="Arial" w:hAnsi="Arial"/>
            <w:color w:val="000000"/>
            <w:sz w:val="18"/>
          </w:rPr>
          <w:instrText>PAGEREF table_N_9_51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52">
        <w:r>
          <w:rPr>
            <w:rFonts w:ascii="Arial" w:hAnsi="Arial"/>
            <w:color w:val="000000"/>
            <w:sz w:val="18"/>
          </w:rPr>
          <w:t xml:space="preserve">N.9-52. Private Module 4 for </w:t>
        </w:r>
        <w:r>
          <w:rPr>
            <w:rFonts w:ascii="Arial" w:hAnsi="Arial"/>
            <w:i/>
            <w:color w:val="000000"/>
            <w:sz w:val="18"/>
          </w:rPr>
          <w:t>&lt;Private IOD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52">
        <w:r>
          <w:fldChar w:fldCharType="begin"/>
        </w:r>
        <w:r>
          <w:rPr>
            <w:rFonts w:ascii="Arial" w:hAnsi="Arial"/>
            <w:color w:val="000000"/>
            <w:sz w:val="18"/>
          </w:rPr>
          <w:instrText>PAGEREF table_N_9_52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53">
        <w:r>
          <w:rPr>
            <w:rFonts w:ascii="Arial" w:hAnsi="Arial"/>
            <w:color w:val="000000"/>
            <w:sz w:val="18"/>
          </w:rPr>
          <w:t xml:space="preserve">N.9-53. Private Module 5 for </w:t>
        </w:r>
        <w:r>
          <w:rPr>
            <w:rFonts w:ascii="Arial" w:hAnsi="Arial"/>
            <w:i/>
            <w:color w:val="000000"/>
            <w:sz w:val="18"/>
          </w:rPr>
          <w:t>&lt;Private IOD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53">
        <w:r>
          <w:fldChar w:fldCharType="begin"/>
        </w:r>
        <w:r>
          <w:rPr>
            <w:rFonts w:ascii="Arial" w:hAnsi="Arial"/>
            <w:color w:val="000000"/>
            <w:sz w:val="18"/>
          </w:rPr>
          <w:instrText>PAGEREF table_N_9_53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9_54">
        <w:r>
          <w:rPr>
            <w:rFonts w:ascii="Arial" w:hAnsi="Arial"/>
            <w:color w:val="000000"/>
            <w:sz w:val="18"/>
          </w:rPr>
          <w:t xml:space="preserve">N.9-54. Values and Code Sets for </w:t>
        </w:r>
        <w:r>
          <w:rPr>
            <w:rFonts w:ascii="Arial" w:hAnsi="Arial"/>
            <w:i/>
            <w:color w:val="000000"/>
            <w:sz w:val="18"/>
          </w:rPr>
          <w:t>&lt;Private IOD 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9_54">
        <w:r>
          <w:fldChar w:fldCharType="begin"/>
        </w:r>
        <w:r>
          <w:rPr>
            <w:rFonts w:ascii="Arial" w:hAnsi="Arial"/>
            <w:color w:val="000000"/>
            <w:sz w:val="18"/>
          </w:rPr>
          <w:instrText>PAGEREF table_N_9_54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0_1">
        <w:r>
          <w:rPr>
            <w:rFonts w:ascii="Arial" w:hAnsi="Arial"/>
            <w:color w:val="000000"/>
            <w:sz w:val="18"/>
          </w:rPr>
          <w:t>N.10-1. Mammography CAD SR (TID 4000)</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0_1">
        <w:r>
          <w:fldChar w:fldCharType="begin"/>
        </w:r>
        <w:r>
          <w:rPr>
            <w:rFonts w:ascii="Arial" w:hAnsi="Arial"/>
            <w:color w:val="000000"/>
            <w:sz w:val="18"/>
          </w:rPr>
          <w:instrText>PAGEREF table_N_10_1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0_2">
        <w:r>
          <w:rPr>
            <w:rFonts w:ascii="Arial" w:hAnsi="Arial"/>
            <w:color w:val="000000"/>
            <w:sz w:val="18"/>
          </w:rPr>
          <w:t>N.10-2. Mammography CAD SR - Image View Modifier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0_2">
        <w:r>
          <w:fldChar w:fldCharType="begin"/>
        </w:r>
        <w:r>
          <w:rPr>
            <w:rFonts w:ascii="Arial" w:hAnsi="Arial"/>
            <w:color w:val="000000"/>
            <w:sz w:val="18"/>
          </w:rPr>
          <w:instrText>PAGEREF table_N_10_2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0_3">
        <w:r>
          <w:rPr>
            <w:rFonts w:ascii="Arial" w:hAnsi="Arial"/>
            <w:color w:val="000000"/>
            <w:sz w:val="18"/>
          </w:rPr>
          <w:t>N.10-3. Mammography CAD SR - Single Image Finding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0_3">
        <w:r>
          <w:fldChar w:fldCharType="begin"/>
        </w:r>
        <w:r>
          <w:rPr>
            <w:rFonts w:ascii="Arial" w:hAnsi="Arial"/>
            <w:color w:val="000000"/>
            <w:sz w:val="18"/>
          </w:rPr>
          <w:instrText>PAGEREF table_N_10_3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0_4">
        <w:r>
          <w:rPr>
            <w:rFonts w:ascii="Arial" w:hAnsi="Arial"/>
            <w:color w:val="000000"/>
            <w:sz w:val="18"/>
          </w:rPr>
          <w:t>N.10-4. Echocardiography Procedure Report SR (TID 5200)</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0_4">
        <w:r>
          <w:fldChar w:fldCharType="begin"/>
        </w:r>
        <w:r>
          <w:rPr>
            <w:rFonts w:ascii="Arial" w:hAnsi="Arial"/>
            <w:color w:val="000000"/>
            <w:sz w:val="18"/>
          </w:rPr>
          <w:instrText>PAGEREF table_N_10_4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0_5">
        <w:r>
          <w:rPr>
            <w:rFonts w:ascii="Arial" w:hAnsi="Arial"/>
            <w:color w:val="000000"/>
            <w:sz w:val="18"/>
          </w:rPr>
          <w:t>N.10-5. Left Ventricle Measurements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0_5">
        <w:r>
          <w:fldChar w:fldCharType="begin"/>
        </w:r>
        <w:r>
          <w:rPr>
            <w:rFonts w:ascii="Arial" w:hAnsi="Arial"/>
            <w:color w:val="000000"/>
            <w:sz w:val="18"/>
          </w:rPr>
          <w:instrText>PAGEREF table_N_10_5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0_6">
        <w:r>
          <w:rPr>
            <w:rFonts w:ascii="Arial" w:hAnsi="Arial"/>
            <w:color w:val="000000"/>
            <w:sz w:val="18"/>
          </w:rPr>
          <w:t>N.10-6. Right Ventricle Measurements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0_6">
        <w:r>
          <w:fldChar w:fldCharType="begin"/>
        </w:r>
        <w:r>
          <w:rPr>
            <w:rFonts w:ascii="Arial" w:hAnsi="Arial"/>
            <w:color w:val="000000"/>
            <w:sz w:val="18"/>
          </w:rPr>
          <w:instrText>PAGEREF table_N_10_6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1_1">
        <w:r>
          <w:rPr>
            <w:rFonts w:ascii="Arial" w:hAnsi="Arial"/>
            <w:color w:val="000000"/>
            <w:sz w:val="18"/>
          </w:rPr>
          <w:t>N.11-1. LDAP Security Patterns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1_1">
        <w:r>
          <w:fldChar w:fldCharType="begin"/>
        </w:r>
        <w:r>
          <w:rPr>
            <w:rFonts w:ascii="Arial" w:hAnsi="Arial"/>
            <w:color w:val="000000"/>
            <w:sz w:val="18"/>
          </w:rPr>
          <w:instrText>PAGEREF table_N_11_1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1_2">
        <w:r>
          <w:rPr>
            <w:rFonts w:ascii="Arial" w:hAnsi="Arial"/>
            <w:color w:val="000000"/>
            <w:sz w:val="18"/>
          </w:rPr>
          <w:t>N.11-2. DICOM Specific Audit Messages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1_2">
        <w:r>
          <w:fldChar w:fldCharType="begin"/>
        </w:r>
        <w:r>
          <w:rPr>
            <w:rFonts w:ascii="Arial" w:hAnsi="Arial"/>
            <w:color w:val="000000"/>
            <w:sz w:val="18"/>
          </w:rPr>
          <w:instrText>PAGEREF table_N_11_2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1_3">
        <w:r>
          <w:rPr>
            <w:rFonts w:ascii="Arial" w:hAnsi="Arial"/>
            <w:color w:val="000000"/>
            <w:sz w:val="18"/>
          </w:rPr>
          <w:t>N.11-3. Audit Message Details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1_3">
        <w:r>
          <w:fldChar w:fldCharType="begin"/>
        </w:r>
        <w:r>
          <w:rPr>
            <w:rFonts w:ascii="Arial" w:hAnsi="Arial"/>
            <w:color w:val="000000"/>
            <w:sz w:val="18"/>
          </w:rPr>
          <w:instrText>PAGEREF table_N_11_3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1_2_5_1">
        <w:r>
          <w:rPr>
            <w:rFonts w:ascii="Arial" w:hAnsi="Arial"/>
            <w:color w:val="000000"/>
            <w:sz w:val="18"/>
          </w:rPr>
          <w:t>N.11.2.5-1. Secure Transport Connection Profiles and Cipher Suites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1_2_5_1">
        <w:r>
          <w:fldChar w:fldCharType="begin"/>
        </w:r>
        <w:r>
          <w:rPr>
            <w:rFonts w:ascii="Arial" w:hAnsi="Arial"/>
            <w:color w:val="000000"/>
            <w:sz w:val="18"/>
          </w:rPr>
          <w:instrText>PAGEREF table_N_11_2_5_1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1_2_5_2">
        <w:r>
          <w:rPr>
            <w:rFonts w:ascii="Arial" w:hAnsi="Arial"/>
            <w:color w:val="000000"/>
            <w:sz w:val="18"/>
          </w:rPr>
          <w:t>N.11.2.5-2. Secure Transport Connection Profiles and TLS 1.3 Key Exchange Algorithms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1_2_5_2">
        <w:r>
          <w:fldChar w:fldCharType="begin"/>
        </w:r>
        <w:r>
          <w:rPr>
            <w:rFonts w:ascii="Arial" w:hAnsi="Arial"/>
            <w:color w:val="000000"/>
            <w:sz w:val="18"/>
          </w:rPr>
          <w:instrText>PAGEREF table_N_11_2_5_2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1_2_5_3">
        <w:r>
          <w:rPr>
            <w:rFonts w:ascii="Arial" w:hAnsi="Arial"/>
            <w:color w:val="000000"/>
            <w:sz w:val="18"/>
          </w:rPr>
          <w:t>N.11.2.5-3. Secure Transport Connection Profiles and TLS 1.3 Signature Algorithms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1_2_5_3">
        <w:r>
          <w:fldChar w:fldCharType="begin"/>
        </w:r>
        <w:r>
          <w:rPr>
            <w:rFonts w:ascii="Arial" w:hAnsi="Arial"/>
            <w:color w:val="000000"/>
            <w:sz w:val="18"/>
          </w:rPr>
          <w:instrText>PAGEREF table_N_11_2_5_3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1_4">
        <w:r>
          <w:rPr>
            <w:rFonts w:ascii="Arial" w:hAnsi="Arial"/>
            <w:color w:val="000000"/>
            <w:sz w:val="18"/>
          </w:rPr>
          <w:t>N.11-4. Secure Transport Connection Profiles and Cipher Suites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1_4">
        <w:r>
          <w:fldChar w:fldCharType="begin"/>
        </w:r>
        <w:r>
          <w:rPr>
            <w:rFonts w:ascii="Arial" w:hAnsi="Arial"/>
            <w:color w:val="000000"/>
            <w:sz w:val="18"/>
          </w:rPr>
          <w:instrText>PAGEREF table_N_11_4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1_5">
        <w:r>
          <w:rPr>
            <w:rFonts w:ascii="Arial" w:hAnsi="Arial"/>
            <w:color w:val="000000"/>
            <w:sz w:val="18"/>
          </w:rPr>
          <w:t>N.11-5. Secure Transport Connection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1_5">
        <w:r>
          <w:fldChar w:fldCharType="begin"/>
        </w:r>
        <w:r>
          <w:rPr>
            <w:rFonts w:ascii="Arial" w:hAnsi="Arial"/>
            <w:color w:val="000000"/>
            <w:sz w:val="18"/>
          </w:rPr>
          <w:instrText>PAGEREF table_N_11_5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1_6">
        <w:r>
          <w:rPr>
            <w:rFonts w:ascii="Arial" w:hAnsi="Arial"/>
            <w:color w:val="000000"/>
            <w:sz w:val="18"/>
          </w:rPr>
          <w:t>N.11-6. De-identified Elements and Actions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1_6">
        <w:r>
          <w:fldChar w:fldCharType="begin"/>
        </w:r>
        <w:r>
          <w:rPr>
            <w:rFonts w:ascii="Arial" w:hAnsi="Arial"/>
            <w:color w:val="000000"/>
            <w:sz w:val="18"/>
          </w:rPr>
          <w:instrText>PAGEREF table_N_11_6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12_1">
        <w:r>
          <w:rPr>
            <w:rFonts w:ascii="Arial" w:hAnsi="Arial"/>
            <w:color w:val="000000"/>
            <w:sz w:val="18"/>
          </w:rPr>
          <w:t>N.12-1. Mapping of Attributes from Modality Worklist to Instance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12_1">
        <w:r>
          <w:fldChar w:fldCharType="begin"/>
        </w:r>
        <w:r>
          <w:rPr>
            <w:rFonts w:ascii="Arial" w:hAnsi="Arial"/>
            <w:color w:val="000000"/>
            <w:sz w:val="18"/>
          </w:rPr>
          <w:instrText>PAGEREF table_N_12_1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134" w:name="chapter_Notice"/>
    <w:p>
      <w:pPr>
        <w:keepNext/>
        <w:spacing w:before="180" w:after="0" w:line="240" w:lineRule="auto"/>
      </w:pPr>
      <w:r>
        <w:rPr>
          <w:rFonts w:ascii="Arial" w:hAnsi="Arial"/>
          <w:b/>
          <w:color w:val="000000"/>
          <w:sz w:val="50"/>
        </w:rPr>
        <w:t>Notice and Disclaimer</w:t>
      </w:r>
    </w:p>
    <w:bookmarkEnd w:id="134"/>
    <w:bookmarkStart w:id="135"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135"/>
    <w:bookmarkStart w:id="136"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136"/>
    <w:bookmarkStart w:id="137"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137"/>
    <w:bookmarkStart w:id="138"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138"/>
    <w:bookmarkStart w:id="139"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139"/>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140" w:name="chapter_Foreword"/>
    <w:p>
      <w:pPr>
        <w:keepNext/>
        <w:spacing w:before="180" w:after="0" w:line="240" w:lineRule="auto"/>
      </w:pPr>
      <w:r>
        <w:rPr>
          <w:rFonts w:ascii="Arial" w:hAnsi="Arial"/>
          <w:b/>
          <w:color w:val="000000"/>
          <w:sz w:val="50"/>
        </w:rPr>
        <w:t>Foreword</w:t>
      </w:r>
    </w:p>
    <w:bookmarkEnd w:id="140"/>
    <w:bookmarkStart w:id="141"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141"/>
    <w:bookmarkStart w:id="142"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142"/>
    <w:bookmarkStart w:id="143"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143"/>
    <w:bookmarkStart w:id="144"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144"/>
    <w:bookmarkStart w:id="145"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145"/>
    <w:bookmarkStart w:id="146"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146"/>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147" w:name="chapter_1"/>
    <w:p>
      <w:pPr>
        <w:keepNext/>
        <w:spacing w:before="180" w:after="0" w:line="240" w:lineRule="auto"/>
      </w:pPr>
      <w:r>
        <w:rPr>
          <w:rFonts w:ascii="Arial" w:hAnsi="Arial"/>
          <w:b/>
          <w:color w:val="000000"/>
          <w:sz w:val="50"/>
        </w:rPr>
        <w:t>1 Scope and Field of Application</w:t>
      </w:r>
    </w:p>
    <w:bookmarkEnd w:id="147"/>
    <w:bookmarkStart w:id="148"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148"/>
    <w:bookmarkStart w:id="149"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149"/>
    <w:bookmarkStart w:id="150" w:name="idp105553298294911"/>
    <w:bookmarkStart w:id="151" w:name="idp105553298294271"/>
    <w:bookmarkStart w:id="152" w:name="para_52311675_4055_4374_bddb_7764b75b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152"/>
    <w:bookmarkEnd w:id="151"/>
    <w:bookmarkEnd w:id="150"/>
    <w:bookmarkStart w:id="153" w:name="idp105553298292479"/>
    <w:bookmarkStart w:id="154" w:name="para_d9290c47_b37d_4c3e_bc03_e1bdac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154"/>
    <w:bookmarkEnd w:id="153"/>
    <w:bookmarkStart w:id="155" w:name="para_70cdf130_33b0_407f_b2f4_bbf5a640a9"/>
    <w:p>
      <w:pPr>
        <w:spacing w:before="180" w:after="0" w:line="240" w:lineRule="auto"/>
        <w:jc w:val="both"/>
      </w:pPr>
      <w:r>
        <w:rPr>
          <w:rFonts w:ascii="Arial" w:hAnsi="Arial"/>
          <w:color w:val="000000"/>
          <w:sz w:val="18"/>
        </w:rPr>
        <w:t>The DICOM Standard does not specify:</w:t>
      </w:r>
    </w:p>
    <w:bookmarkEnd w:id="155"/>
    <w:bookmarkStart w:id="156" w:name="idp105553298287231"/>
    <w:bookmarkStart w:id="157" w:name="idp105553298286463"/>
    <w:bookmarkStart w:id="158" w:name="para_d798be8c_54d0_4878_8241_c3492c0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an implementation's conformance to the Standard;</w:t>
      </w:r>
    </w:p>
    <w:bookmarkEnd w:id="158"/>
    <w:bookmarkEnd w:id="157"/>
    <w:bookmarkEnd w:id="156"/>
    <w:bookmarkStart w:id="159" w:name="idp105553298284159"/>
    <w:bookmarkStart w:id="160" w:name="para_96f21a07_2ed3_4e8b_b213_e8e09881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whether an implementation matches to its Conformance Statement;</w:t>
      </w:r>
    </w:p>
    <w:bookmarkEnd w:id="160"/>
    <w:bookmarkEnd w:id="159"/>
    <w:bookmarkStart w:id="161" w:name="idp105553298282111"/>
    <w:bookmarkStart w:id="162" w:name="para_16ad37f6_cf70_41ab_a52d_0bbebd25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optional features, Service Classes, or Information Objects should be supported for a given type of device.</w:t>
      </w:r>
    </w:p>
    <w:bookmarkEnd w:id="162"/>
    <w:bookmarkEnd w:id="161"/>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163" w:name="chapter_2"/>
    <w:p>
      <w:pPr>
        <w:keepNext/>
        <w:spacing w:before="180" w:after="0" w:line="240" w:lineRule="auto"/>
      </w:pPr>
      <w:r>
        <w:rPr>
          <w:rFonts w:ascii="Arial" w:hAnsi="Arial"/>
          <w:b/>
          <w:color w:val="000000"/>
          <w:sz w:val="50"/>
        </w:rPr>
        <w:t>2 Normative References</w:t>
      </w:r>
    </w:p>
    <w:bookmarkEnd w:id="163"/>
    <w:bookmarkStart w:id="164"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164"/>
    <w:bookmarkStart w:id="165" w:name="idp105553298274303"/>
    <w:bookmarkStart w:id="166"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166"/>
    <w:bookmarkEnd w:id="165"/>
    <w:bookmarkStart w:id="167"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167"/>
    <w:bookmarkStart w:id="168" w:name="biblio_ISO8649"/>
    <w:p>
      <w:pPr>
        <w:spacing w:before="180" w:after="0" w:line="240" w:lineRule="auto"/>
        <w:ind w:left="720" w:right="0" w:hanging="720"/>
        <w:jc w:val="both"/>
      </w:pPr>
      <w:r>
        <w:rPr>
          <w:rFonts w:ascii="Arial" w:hAnsi="Arial"/>
          <w:color w:val="000000"/>
          <w:sz w:val="18"/>
        </w:rPr>
        <w:t xml:space="preserve">[ISO 8649]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Service definition for the Association Control Service Element (ACSE)</w:t>
      </w:r>
      <w:r>
        <w:rPr>
          <w:rFonts w:ascii="Arial" w:hAnsi="Arial"/>
          <w:color w:val="000000"/>
          <w:sz w:val="18"/>
        </w:rPr>
        <w:t>.</w:t>
      </w:r>
    </w:p>
    <w:bookmarkEnd w:id="168"/>
    <w:bookmarkStart w:id="169"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169"/>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170" w:name="chapter_3"/>
    <w:p>
      <w:pPr>
        <w:keepNext/>
        <w:spacing w:before="180" w:after="0" w:line="240" w:lineRule="auto"/>
      </w:pPr>
      <w:r>
        <w:rPr>
          <w:rFonts w:ascii="Arial" w:hAnsi="Arial"/>
          <w:b/>
          <w:color w:val="000000"/>
          <w:sz w:val="50"/>
        </w:rPr>
        <w:t>3 Definitions</w:t>
      </w:r>
    </w:p>
    <w:bookmarkEnd w:id="170"/>
    <w:bookmarkStart w:id="171"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171"/>
    <w:bookmarkStart w:id="172" w:name="idp105553298240255"/>
    <w:bookmarkStart w:id="173" w:name="sect_3_1"/>
    <w:p>
      <w:pPr>
        <w:keepNext/>
        <w:spacing w:before="180" w:after="0" w:line="240" w:lineRule="auto"/>
      </w:pPr>
      <w:r>
        <w:rPr>
          <w:rFonts w:ascii="Arial" w:hAnsi="Arial"/>
          <w:b/>
          <w:color w:val="000000"/>
          <w:sz w:val="29"/>
        </w:rPr>
        <w:t>3.1 Reference Model Definitions</w:t>
      </w:r>
    </w:p>
    <w:bookmarkEnd w:id="173"/>
    <w:bookmarkEnd w:id="172"/>
    <w:bookmarkStart w:id="174" w:name="para_13fe50b8_a8b5_4e2e_a2fd_69e822250d"/>
    <w:p>
      <w:pPr>
        <w:spacing w:before="180" w:after="0" w:line="240" w:lineRule="auto"/>
        <w:jc w:val="both"/>
      </w:pPr>
      <w:r>
        <w:rPr>
          <w:rFonts w:ascii="Arial" w:hAnsi="Arial"/>
          <w:color w:val="000000"/>
          <w:sz w:val="18"/>
        </w:rPr>
        <w:t xml:space="preserve">This Part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174"/>
    <w:bookmarkStart w:id="175" w:name="glossentry_ApplicationEntity"/>
    <w:bookmarkStart w:id="177" w:name="para_a745cc59_bb63_477a_8ff7_b98b7a8e94"/>
    <w:p>
      <w:pPr>
        <w:tabs>
          <w:tab w:val="left" w:pos="2880"/>
        </w:tabs>
        <w:spacing w:before="180" w:after="0" w:line="240" w:lineRule="auto"/>
        <w:ind w:left="2880" w:right="0" w:hanging="2880"/>
      </w:pPr>
      <w:bookmarkStart w:id="176" w:name="idp105553298233983"/>
      <w:r>
        <w:rPr>
          <w:rFonts w:ascii="Arial" w:hAnsi="Arial"/>
          <w:color w:val="000000"/>
          <w:sz w:val="18"/>
        </w:rPr>
        <w:t>Application Entity</w:t>
      </w:r>
      <w:bookmarkEnd w:id="176"/>
      <w:r>
        <w:rPr>
          <w:rFonts w:ascii="Arial" w:hAnsi="Arial"/>
          <w:color w:val="000000"/>
          <w:sz w:val="18"/>
        </w:rPr>
        <w:t xml:space="preserve"> (AE)</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177"/>
    <w:bookmarkEnd w:id="175"/>
    <w:bookmarkStart w:id="178" w:name="glossentry_ApplicationEntityTitle"/>
    <w:bookmarkStart w:id="180" w:name="para_a6bd82ba_3a22_41e8_963e_43b5dfccd3"/>
    <w:p>
      <w:pPr>
        <w:tabs>
          <w:tab w:val="left" w:pos="2880"/>
        </w:tabs>
        <w:spacing w:before="180" w:after="0" w:line="240" w:lineRule="auto"/>
        <w:ind w:left="2880" w:right="0" w:hanging="2880"/>
      </w:pPr>
      <w:bookmarkStart w:id="179" w:name="idp105553298223743"/>
      <w:r>
        <w:rPr>
          <w:rFonts w:ascii="Arial" w:hAnsi="Arial"/>
          <w:color w:val="000000"/>
          <w:sz w:val="18"/>
        </w:rPr>
        <w:t>Application Entity Title</w:t>
      </w:r>
      <w:bookmarkEnd w:id="17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180"/>
    <w:bookmarkEnd w:id="178"/>
    <w:bookmarkStart w:id="181" w:name="glossentry_ProtocolDataUnit"/>
    <w:bookmarkStart w:id="183" w:name="para_9b9ec542_af0b_4b10_92c4_558afa5e91"/>
    <w:p>
      <w:pPr>
        <w:tabs>
          <w:tab w:val="left" w:pos="2880"/>
        </w:tabs>
        <w:spacing w:before="180" w:after="0" w:line="240" w:lineRule="auto"/>
        <w:ind w:left="2880" w:right="0" w:hanging="2880"/>
      </w:pPr>
      <w:bookmarkStart w:id="182" w:name="idp105553298214911"/>
      <w:r>
        <w:rPr>
          <w:rFonts w:ascii="Arial" w:hAnsi="Arial"/>
          <w:color w:val="000000"/>
          <w:sz w:val="18"/>
        </w:rPr>
        <w:t>Protocol Data Unit</w:t>
      </w:r>
      <w:bookmarkEnd w:id="18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183"/>
    <w:bookmarkEnd w:id="181"/>
    <w:bookmarkStart w:id="184" w:name="glossentry_TransferSyntax"/>
    <w:bookmarkStart w:id="186" w:name="para_0fe70ad9_c046_405d_af98_7982b33667"/>
    <w:p>
      <w:pPr>
        <w:tabs>
          <w:tab w:val="left" w:pos="2880"/>
        </w:tabs>
        <w:spacing w:before="180" w:after="0" w:line="240" w:lineRule="auto"/>
        <w:ind w:left="2880" w:right="0" w:hanging="2880"/>
      </w:pPr>
      <w:bookmarkStart w:id="185" w:name="idp105553298209279"/>
      <w:r>
        <w:rPr>
          <w:rFonts w:ascii="Arial" w:hAnsi="Arial"/>
          <w:color w:val="000000"/>
          <w:sz w:val="18"/>
        </w:rPr>
        <w:t>Transfer Syntax</w:t>
      </w:r>
      <w:bookmarkEnd w:id="185"/>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186"/>
    <w:bookmarkEnd w:id="184"/>
    <w:bookmarkStart w:id="187" w:name="sect_3_2"/>
    <w:p>
      <w:pPr>
        <w:keepNext/>
        <w:spacing w:before="180" w:after="0" w:line="240" w:lineRule="auto"/>
      </w:pPr>
      <w:r>
        <w:rPr>
          <w:rFonts w:ascii="Arial" w:hAnsi="Arial"/>
          <w:b/>
          <w:color w:val="000000"/>
          <w:sz w:val="29"/>
        </w:rPr>
        <w:t>3.2 ACSE Service Definitions</w:t>
      </w:r>
    </w:p>
    <w:bookmarkEnd w:id="187"/>
    <w:bookmarkStart w:id="188" w:name="para_f608c503_c544_415a_b8a0_a3930df39a"/>
    <w:p>
      <w:pPr>
        <w:spacing w:before="180" w:after="0" w:line="240" w:lineRule="auto"/>
        <w:jc w:val="both"/>
      </w:pPr>
      <w:r>
        <w:rPr>
          <w:rFonts w:ascii="Arial" w:hAnsi="Arial"/>
          <w:color w:val="000000"/>
          <w:sz w:val="18"/>
        </w:rPr>
        <w:t xml:space="preserve">This Part makes use of the following terms defined in </w:t>
      </w:r>
      <w:hyperlink w:anchor="biblio_ISO8649">
        <w:r>
          <w:rPr>
            <w:rFonts w:ascii="Arial" w:hAnsi="Arial"/>
            <w:color w:val="000000"/>
            <w:sz w:val="18"/>
          </w:rPr>
          <w:t>[ISO 8649]</w:t>
        </w:r>
      </w:hyperlink>
      <w:r>
        <w:rPr>
          <w:rFonts w:ascii="Arial" w:hAnsi="Arial"/>
          <w:color w:val="000000"/>
          <w:sz w:val="18"/>
        </w:rPr>
        <w:t>:</w:t>
      </w:r>
    </w:p>
    <w:bookmarkEnd w:id="188"/>
    <w:bookmarkStart w:id="189" w:name="glossentry_Association"/>
    <w:bookmarkStart w:id="191" w:name="para_74bea9ff_edac_4a7f_9c54_5c1c20a0c2"/>
    <w:p>
      <w:pPr>
        <w:tabs>
          <w:tab w:val="left" w:pos="2880"/>
        </w:tabs>
        <w:spacing w:before="180" w:after="0" w:line="240" w:lineRule="auto"/>
        <w:ind w:left="2880" w:right="0" w:hanging="2880"/>
      </w:pPr>
      <w:bookmarkStart w:id="190" w:name="idp105553298198527"/>
      <w:r>
        <w:rPr>
          <w:rFonts w:ascii="Arial" w:hAnsi="Arial"/>
          <w:color w:val="000000"/>
          <w:sz w:val="18"/>
        </w:rPr>
        <w:t>Association</w:t>
      </w:r>
      <w:bookmarkEnd w:id="190"/>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191"/>
    <w:bookmarkEnd w:id="189"/>
    <w:bookmarkStart w:id="192" w:name="glossentry_AssociationInitiator"/>
    <w:bookmarkStart w:id="194" w:name="para_cd0efa42_8af2_4bf1_8af1_a8028035a7"/>
    <w:p>
      <w:pPr>
        <w:tabs>
          <w:tab w:val="left" w:pos="2880"/>
        </w:tabs>
        <w:spacing w:before="180" w:after="0" w:line="240" w:lineRule="auto"/>
        <w:ind w:left="2880" w:right="0" w:hanging="2880"/>
      </w:pPr>
      <w:bookmarkStart w:id="193" w:name="idp105553298193791"/>
      <w:r>
        <w:rPr>
          <w:rFonts w:ascii="Arial" w:hAnsi="Arial"/>
          <w:color w:val="000000"/>
          <w:sz w:val="18"/>
        </w:rPr>
        <w:t>Association Initiator</w:t>
      </w:r>
      <w:bookmarkEnd w:id="193"/>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194"/>
    <w:bookmarkEnd w:id="192"/>
    <w:bookmarkStart w:id="195" w:name="sect_3_3"/>
    <w:p>
      <w:pPr>
        <w:keepNext/>
        <w:spacing w:before="180" w:after="0" w:line="240" w:lineRule="auto"/>
      </w:pPr>
      <w:r>
        <w:rPr>
          <w:rFonts w:ascii="Arial" w:hAnsi="Arial"/>
          <w:b/>
          <w:color w:val="000000"/>
          <w:sz w:val="29"/>
        </w:rPr>
        <w:t>3.3 Presentation Service Definitions</w:t>
      </w:r>
    </w:p>
    <w:bookmarkEnd w:id="195"/>
    <w:bookmarkStart w:id="196" w:name="para_5cd4d444_708c_424d_8d7d_d5fa0e0955"/>
    <w:p>
      <w:pPr>
        <w:spacing w:before="180" w:after="0" w:line="240" w:lineRule="auto"/>
        <w:jc w:val="both"/>
      </w:pPr>
      <w:r>
        <w:rPr>
          <w:rFonts w:ascii="Arial" w:hAnsi="Arial"/>
          <w:color w:val="000000"/>
          <w:sz w:val="18"/>
        </w:rPr>
        <w:t xml:space="preserve">This Part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196"/>
    <w:bookmarkStart w:id="197" w:name="glossentry_AbstractSyntax"/>
    <w:bookmarkStart w:id="199" w:name="para_30669f56_e1d4_4c06_a812_ac13f80035"/>
    <w:p>
      <w:pPr>
        <w:tabs>
          <w:tab w:val="left" w:pos="2880"/>
        </w:tabs>
        <w:spacing w:before="180" w:after="0" w:line="240" w:lineRule="auto"/>
        <w:ind w:left="2880" w:right="0" w:hanging="2880"/>
      </w:pPr>
      <w:bookmarkStart w:id="198" w:name="idp105553298183423"/>
      <w:r>
        <w:rPr>
          <w:rFonts w:ascii="Arial" w:hAnsi="Arial"/>
          <w:color w:val="000000"/>
          <w:sz w:val="18"/>
        </w:rPr>
        <w:t>Abstract Syntax</w:t>
      </w:r>
      <w:bookmarkEnd w:id="198"/>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199"/>
    <w:bookmarkEnd w:id="197"/>
    <w:bookmarkStart w:id="200" w:name="glossentry_AbstractSyntaxName"/>
    <w:bookmarkStart w:id="202" w:name="para_38f8e25b_883d_4cf5_a150_0d41f2d612"/>
    <w:p>
      <w:pPr>
        <w:tabs>
          <w:tab w:val="left" w:pos="2880"/>
        </w:tabs>
        <w:spacing w:before="180" w:after="0" w:line="240" w:lineRule="auto"/>
        <w:ind w:left="2880" w:right="0" w:hanging="2880"/>
      </w:pPr>
      <w:bookmarkStart w:id="201" w:name="idp105553298177279"/>
      <w:r>
        <w:rPr>
          <w:rFonts w:ascii="Arial" w:hAnsi="Arial"/>
          <w:color w:val="000000"/>
          <w:sz w:val="18"/>
        </w:rPr>
        <w:t>Abstract Syntax Name</w:t>
      </w:r>
      <w:bookmarkEnd w:id="201"/>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202"/>
    <w:bookmarkEnd w:id="200"/>
    <w:bookmarkStart w:id="203" w:name="glossentry_PresentationContext"/>
    <w:bookmarkStart w:id="205" w:name="para_82ef5601_7efb_4f4d_9267_fb4d31a18d"/>
    <w:p>
      <w:pPr>
        <w:tabs>
          <w:tab w:val="left" w:pos="2880"/>
        </w:tabs>
        <w:spacing w:before="180" w:after="0" w:line="240" w:lineRule="auto"/>
        <w:ind w:left="2880" w:right="0" w:hanging="2880"/>
      </w:pPr>
      <w:bookmarkStart w:id="204" w:name="idp105553298171647"/>
      <w:r>
        <w:rPr>
          <w:rFonts w:ascii="Arial" w:hAnsi="Arial"/>
          <w:color w:val="000000"/>
          <w:sz w:val="18"/>
        </w:rPr>
        <w:t>Presentation Context</w:t>
      </w:r>
      <w:bookmarkEnd w:id="20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205"/>
    <w:bookmarkEnd w:id="203"/>
    <w:bookmarkStart w:id="206" w:name="glossentry_TransferSyntaxName"/>
    <w:bookmarkStart w:id="208" w:name="para_d67af871_7d58_4464_8551_8ab14733ad"/>
    <w:p>
      <w:pPr>
        <w:tabs>
          <w:tab w:val="left" w:pos="2880"/>
        </w:tabs>
        <w:spacing w:before="180" w:after="0" w:line="240" w:lineRule="auto"/>
        <w:ind w:left="2880" w:right="0" w:hanging="2880"/>
      </w:pPr>
      <w:bookmarkStart w:id="207" w:name="idp105553298166399"/>
      <w:r>
        <w:rPr>
          <w:rFonts w:ascii="Arial" w:hAnsi="Arial"/>
          <w:color w:val="000000"/>
          <w:sz w:val="18"/>
        </w:rPr>
        <w:t>Transfer Syntax Name</w:t>
      </w:r>
      <w:bookmarkEnd w:id="207"/>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208"/>
    <w:bookmarkEnd w:id="206"/>
    <w:bookmarkStart w:id="209" w:name="sect_3_4"/>
    <w:p>
      <w:pPr>
        <w:keepNext/>
        <w:spacing w:before="180" w:after="0" w:line="240" w:lineRule="auto"/>
      </w:pPr>
      <w:r>
        <w:rPr>
          <w:rFonts w:ascii="Arial" w:hAnsi="Arial"/>
          <w:b/>
          <w:color w:val="000000"/>
          <w:sz w:val="29"/>
        </w:rPr>
        <w:t>3.4 DICOM Introduction and Overview Definitions</w:t>
      </w:r>
    </w:p>
    <w:bookmarkEnd w:id="209"/>
    <w:bookmarkStart w:id="210"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210"/>
    <w:bookmarkStart w:id="211" w:name="glossentry_ConformanceStatement"/>
    <w:bookmarkStart w:id="213" w:name="para_862b0907_6d2d_47fc_acf9_2d639d0c3b"/>
    <w:p>
      <w:pPr>
        <w:tabs>
          <w:tab w:val="left" w:pos="2880"/>
        </w:tabs>
        <w:spacing w:before="180" w:after="0" w:line="240" w:lineRule="auto"/>
        <w:ind w:left="2880" w:right="0" w:hanging="2880"/>
      </w:pPr>
      <w:bookmarkStart w:id="212" w:name="idp105553298155903"/>
      <w:r>
        <w:rPr>
          <w:rFonts w:ascii="Arial" w:hAnsi="Arial"/>
          <w:color w:val="000000"/>
          <w:sz w:val="18"/>
        </w:rPr>
        <w:t>Conformance Statement</w:t>
      </w:r>
      <w:bookmarkEnd w:id="212"/>
      <w:r>
        <w:rPr>
          <w:rFonts w:ascii="Arial" w:hAnsi="Arial"/>
          <w:color w:val="000000"/>
          <w:sz w:val="18"/>
        </w:rPr>
        <w:tab/>
      </w:r>
      <w:hyperlink r:id="r61">
        <w:r>
          <w:rPr>
            <w:rFonts w:ascii="Arial" w:hAnsi="Arial"/>
            <w:color w:val="000000"/>
            <w:sz w:val="18"/>
          </w:rPr>
          <w:t xml:space="preserve">See Conformance Statement in </w:t>
        </w:r>
        <w:r>
          <w:rPr>
            <w:rFonts w:ascii="Arial" w:hAnsi="Arial"/>
            <w:color w:val="000000"/>
            <w:sz w:val="18"/>
          </w:rPr>
          <w:t>PS3.1</w:t>
        </w:r>
      </w:hyperlink>
      <w:r>
        <w:rPr>
          <w:rFonts w:ascii="Arial" w:hAnsi="Arial"/>
          <w:color w:val="000000"/>
          <w:sz w:val="18"/>
        </w:rPr>
        <w:t>.</w:t>
      </w:r>
    </w:p>
    <w:bookmarkEnd w:id="213"/>
    <w:bookmarkEnd w:id="211"/>
    <w:bookmarkStart w:id="214" w:name="glossentry_InformationObject"/>
    <w:bookmarkStart w:id="216" w:name="para_a9983731_eca8_40f6_a39a_d952a8a3fc"/>
    <w:p>
      <w:pPr>
        <w:tabs>
          <w:tab w:val="left" w:pos="2880"/>
        </w:tabs>
        <w:spacing w:before="180" w:after="0" w:line="240" w:lineRule="auto"/>
        <w:ind w:left="2880" w:right="0" w:hanging="2880"/>
      </w:pPr>
      <w:bookmarkStart w:id="215" w:name="idp105553298149631"/>
      <w:r>
        <w:rPr>
          <w:rFonts w:ascii="Arial" w:hAnsi="Arial"/>
          <w:color w:val="000000"/>
          <w:sz w:val="18"/>
        </w:rPr>
        <w:t>Information Object</w:t>
      </w:r>
      <w:bookmarkEnd w:id="215"/>
      <w:r>
        <w:rPr>
          <w:rFonts w:ascii="Arial" w:hAnsi="Arial"/>
          <w:color w:val="000000"/>
          <w:sz w:val="18"/>
        </w:rPr>
        <w:tab/>
      </w:r>
      <w:hyperlink r:id="r62">
        <w:r>
          <w:rPr>
            <w:rFonts w:ascii="Arial" w:hAnsi="Arial"/>
            <w:color w:val="000000"/>
            <w:sz w:val="18"/>
          </w:rPr>
          <w:t xml:space="preserve">See Information Object in </w:t>
        </w:r>
        <w:r>
          <w:rPr>
            <w:rFonts w:ascii="Arial" w:hAnsi="Arial"/>
            <w:color w:val="000000"/>
            <w:sz w:val="18"/>
          </w:rPr>
          <w:t>PS3.1</w:t>
        </w:r>
      </w:hyperlink>
      <w:r>
        <w:rPr>
          <w:rFonts w:ascii="Arial" w:hAnsi="Arial"/>
          <w:color w:val="000000"/>
          <w:sz w:val="18"/>
        </w:rPr>
        <w:t>.</w:t>
      </w:r>
    </w:p>
    <w:bookmarkEnd w:id="216"/>
    <w:bookmarkEnd w:id="214"/>
    <w:bookmarkStart w:id="217" w:name="glossentry_ServiceObjectPairClass"/>
    <w:bookmarkStart w:id="219" w:name="para_de796d37_8d56_40d7_a680_3a3b257822"/>
    <w:p>
      <w:pPr>
        <w:tabs>
          <w:tab w:val="left" w:pos="2880"/>
        </w:tabs>
        <w:spacing w:before="180" w:after="0" w:line="240" w:lineRule="auto"/>
        <w:ind w:left="2880" w:right="0" w:hanging="2880"/>
      </w:pPr>
      <w:bookmarkStart w:id="218" w:name="idp105553298142463"/>
      <w:r>
        <w:rPr>
          <w:rFonts w:ascii="Arial" w:hAnsi="Arial"/>
          <w:color w:val="000000"/>
          <w:sz w:val="18"/>
        </w:rPr>
        <w:t>Service-Object Pair Class</w:t>
      </w:r>
      <w:bookmarkEnd w:id="218"/>
      <w:r>
        <w:rPr>
          <w:rFonts w:ascii="Arial" w:hAnsi="Arial"/>
          <w:color w:val="000000"/>
          <w:sz w:val="18"/>
        </w:rPr>
        <w:t xml:space="preserve"> (SOP Class)</w:t>
      </w:r>
      <w:r>
        <w:rPr>
          <w:rFonts w:ascii="Arial" w:hAnsi="Arial"/>
          <w:color w:val="000000"/>
          <w:sz w:val="18"/>
        </w:rPr>
        <w:tab/>
      </w:r>
      <w:hyperlink r:id="r63">
        <w:r>
          <w:rPr>
            <w:rFonts w:ascii="Arial" w:hAnsi="Arial"/>
            <w:color w:val="000000"/>
            <w:sz w:val="18"/>
          </w:rPr>
          <w:t xml:space="preserve">See Service-Object Pair Class in </w:t>
        </w:r>
        <w:r>
          <w:rPr>
            <w:rFonts w:ascii="Arial" w:hAnsi="Arial"/>
            <w:color w:val="000000"/>
            <w:sz w:val="18"/>
          </w:rPr>
          <w:t>PS3.1</w:t>
        </w:r>
      </w:hyperlink>
      <w:r>
        <w:rPr>
          <w:rFonts w:ascii="Arial" w:hAnsi="Arial"/>
          <w:color w:val="000000"/>
          <w:sz w:val="18"/>
        </w:rPr>
        <w:t>.</w:t>
      </w:r>
    </w:p>
    <w:bookmarkEnd w:id="219"/>
    <w:bookmarkEnd w:id="217"/>
    <w:bookmarkStart w:id="220" w:name="sect_3_5"/>
    <w:p>
      <w:pPr>
        <w:keepNext/>
        <w:spacing w:before="180" w:after="0" w:line="240" w:lineRule="auto"/>
      </w:pPr>
      <w:r>
        <w:rPr>
          <w:rFonts w:ascii="Arial" w:hAnsi="Arial"/>
          <w:b/>
          <w:color w:val="000000"/>
          <w:sz w:val="29"/>
        </w:rPr>
        <w:t>3.5 DICOM Information Object Definitions</w:t>
      </w:r>
    </w:p>
    <w:bookmarkEnd w:id="220"/>
    <w:bookmarkStart w:id="221"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PS3.3</w:t>
        </w:r>
      </w:hyperlink>
      <w:r>
        <w:rPr>
          <w:rFonts w:ascii="Arial" w:hAnsi="Arial"/>
          <w:color w:val="000000"/>
          <w:sz w:val="18"/>
        </w:rPr>
        <w:t>:</w:t>
      </w:r>
    </w:p>
    <w:bookmarkEnd w:id="221"/>
    <w:bookmarkStart w:id="222" w:name="glossentry_InformationObjectDefinition"/>
    <w:bookmarkStart w:id="224" w:name="para_9f759fcc_94ff_405f_9e89_75afbe7c6b"/>
    <w:p>
      <w:pPr>
        <w:tabs>
          <w:tab w:val="left" w:pos="2880"/>
        </w:tabs>
        <w:spacing w:before="180" w:after="0" w:line="240" w:lineRule="auto"/>
        <w:ind w:left="2880" w:right="0" w:hanging="2880"/>
      </w:pPr>
      <w:bookmarkStart w:id="223" w:name="idp105553298130943"/>
      <w:r>
        <w:rPr>
          <w:rFonts w:ascii="Arial" w:hAnsi="Arial"/>
          <w:color w:val="000000"/>
          <w:sz w:val="18"/>
        </w:rPr>
        <w:t>Information Object Definition</w:t>
      </w:r>
      <w:bookmarkEnd w:id="223"/>
      <w:r>
        <w:rPr>
          <w:rFonts w:ascii="Arial" w:hAnsi="Arial"/>
          <w:color w:val="000000"/>
          <w:sz w:val="18"/>
        </w:rPr>
        <w:t xml:space="preserve"> (IOD)</w:t>
      </w:r>
      <w:r>
        <w:rPr>
          <w:rFonts w:ascii="Arial" w:hAnsi="Arial"/>
          <w:color w:val="000000"/>
          <w:sz w:val="18"/>
        </w:rPr>
        <w:tab/>
      </w:r>
      <w:hyperlink r:id="r65">
        <w:r>
          <w:rPr>
            <w:rFonts w:ascii="Arial" w:hAnsi="Arial"/>
            <w:color w:val="000000"/>
            <w:sz w:val="18"/>
          </w:rPr>
          <w:t xml:space="preserve">See Information Object Definition in </w:t>
        </w:r>
        <w:r>
          <w:rPr>
            <w:rFonts w:ascii="Arial" w:hAnsi="Arial"/>
            <w:color w:val="000000"/>
            <w:sz w:val="18"/>
          </w:rPr>
          <w:t>PS3.3</w:t>
        </w:r>
      </w:hyperlink>
      <w:r>
        <w:rPr>
          <w:rFonts w:ascii="Arial" w:hAnsi="Arial"/>
          <w:color w:val="000000"/>
          <w:sz w:val="18"/>
        </w:rPr>
        <w:t>.</w:t>
      </w:r>
    </w:p>
    <w:bookmarkEnd w:id="224"/>
    <w:bookmarkEnd w:id="222"/>
    <w:bookmarkStart w:id="225" w:name="sect_3_6"/>
    <w:p>
      <w:pPr>
        <w:keepNext/>
        <w:spacing w:before="180" w:after="0" w:line="240" w:lineRule="auto"/>
      </w:pPr>
      <w:r>
        <w:rPr>
          <w:rFonts w:ascii="Arial" w:hAnsi="Arial"/>
          <w:b/>
          <w:color w:val="000000"/>
          <w:sz w:val="29"/>
        </w:rPr>
        <w:t>3.6 DICOM Service Class Specification Definitions</w:t>
      </w:r>
    </w:p>
    <w:bookmarkEnd w:id="225"/>
    <w:bookmarkStart w:id="226"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PS3.4</w:t>
        </w:r>
      </w:hyperlink>
      <w:r>
        <w:rPr>
          <w:rFonts w:ascii="Arial" w:hAnsi="Arial"/>
          <w:color w:val="000000"/>
          <w:sz w:val="18"/>
        </w:rPr>
        <w:t>:</w:t>
      </w:r>
    </w:p>
    <w:bookmarkEnd w:id="226"/>
    <w:bookmarkStart w:id="227" w:name="glossentry_RealWorldActivity"/>
    <w:bookmarkStart w:id="229" w:name="para_51dabb2d_39c2_4dec_b690_dcb84c1c9d"/>
    <w:p>
      <w:pPr>
        <w:tabs>
          <w:tab w:val="left" w:pos="2880"/>
        </w:tabs>
        <w:spacing w:before="180" w:after="0" w:line="240" w:lineRule="auto"/>
        <w:ind w:left="2880" w:right="0" w:hanging="2880"/>
      </w:pPr>
      <w:bookmarkStart w:id="228" w:name="idp105553298118271"/>
      <w:r>
        <w:rPr>
          <w:rFonts w:ascii="Arial" w:hAnsi="Arial"/>
          <w:color w:val="000000"/>
          <w:sz w:val="18"/>
        </w:rPr>
        <w:t>Real-World Activity</w:t>
      </w:r>
      <w:bookmarkEnd w:id="228"/>
      <w:r>
        <w:rPr>
          <w:rFonts w:ascii="Arial" w:hAnsi="Arial"/>
          <w:color w:val="000000"/>
          <w:sz w:val="18"/>
        </w:rPr>
        <w:tab/>
      </w:r>
      <w:hyperlink r:id="r67">
        <w:r>
          <w:rPr>
            <w:rFonts w:ascii="Arial" w:hAnsi="Arial"/>
            <w:color w:val="000000"/>
            <w:sz w:val="18"/>
          </w:rPr>
          <w:t xml:space="preserve">See Real-World Activity in </w:t>
        </w:r>
        <w:r>
          <w:rPr>
            <w:rFonts w:ascii="Arial" w:hAnsi="Arial"/>
            <w:color w:val="000000"/>
            <w:sz w:val="18"/>
          </w:rPr>
          <w:t>PS3.4</w:t>
        </w:r>
      </w:hyperlink>
      <w:r>
        <w:rPr>
          <w:rFonts w:ascii="Arial" w:hAnsi="Arial"/>
          <w:color w:val="000000"/>
          <w:sz w:val="18"/>
        </w:rPr>
        <w:t>.</w:t>
      </w:r>
    </w:p>
    <w:bookmarkEnd w:id="229"/>
    <w:bookmarkEnd w:id="227"/>
    <w:bookmarkStart w:id="230" w:name="glossentry_ServiceClass"/>
    <w:bookmarkStart w:id="232" w:name="para_3d63abde_d66f_4da6_a732_7810b1c189"/>
    <w:p>
      <w:pPr>
        <w:tabs>
          <w:tab w:val="left" w:pos="2880"/>
        </w:tabs>
        <w:spacing w:before="180" w:after="0" w:line="240" w:lineRule="auto"/>
        <w:ind w:left="2880" w:right="0" w:hanging="2880"/>
      </w:pPr>
      <w:bookmarkStart w:id="231" w:name="idp105553298110719"/>
      <w:r>
        <w:rPr>
          <w:rFonts w:ascii="Arial" w:hAnsi="Arial"/>
          <w:color w:val="000000"/>
          <w:sz w:val="18"/>
        </w:rPr>
        <w:t>Service Class</w:t>
      </w:r>
      <w:bookmarkEnd w:id="231"/>
      <w:r>
        <w:rPr>
          <w:rFonts w:ascii="Arial" w:hAnsi="Arial"/>
          <w:color w:val="000000"/>
          <w:sz w:val="18"/>
        </w:rPr>
        <w:tab/>
      </w:r>
      <w:hyperlink r:id="r68">
        <w:r>
          <w:rPr>
            <w:rFonts w:ascii="Arial" w:hAnsi="Arial"/>
            <w:color w:val="000000"/>
            <w:sz w:val="18"/>
          </w:rPr>
          <w:t xml:space="preserve">See Service Class in </w:t>
        </w:r>
        <w:r>
          <w:rPr>
            <w:rFonts w:ascii="Arial" w:hAnsi="Arial"/>
            <w:color w:val="000000"/>
            <w:sz w:val="18"/>
          </w:rPr>
          <w:t>PS3.4</w:t>
        </w:r>
      </w:hyperlink>
      <w:r>
        <w:rPr>
          <w:rFonts w:ascii="Arial" w:hAnsi="Arial"/>
          <w:color w:val="000000"/>
          <w:sz w:val="18"/>
        </w:rPr>
        <w:t>.</w:t>
      </w:r>
    </w:p>
    <w:bookmarkEnd w:id="232"/>
    <w:bookmarkEnd w:id="230"/>
    <w:bookmarkStart w:id="233" w:name="glossentry_ServiceClassUser"/>
    <w:bookmarkStart w:id="235" w:name="para_951a5b5c_a637_4ee9_91c2_a7aa96b648"/>
    <w:p>
      <w:pPr>
        <w:tabs>
          <w:tab w:val="left" w:pos="2880"/>
        </w:tabs>
        <w:spacing w:before="180" w:after="0" w:line="240" w:lineRule="auto"/>
        <w:ind w:left="2880" w:right="0" w:hanging="2880"/>
      </w:pPr>
      <w:bookmarkStart w:id="234" w:name="idp105553298105727"/>
      <w:r>
        <w:rPr>
          <w:rFonts w:ascii="Arial" w:hAnsi="Arial"/>
          <w:color w:val="000000"/>
          <w:sz w:val="18"/>
        </w:rPr>
        <w:t>Service Class User</w:t>
      </w:r>
      <w:bookmarkEnd w:id="234"/>
      <w:r>
        <w:rPr>
          <w:rFonts w:ascii="Arial" w:hAnsi="Arial"/>
          <w:color w:val="000000"/>
          <w:sz w:val="18"/>
        </w:rPr>
        <w:t xml:space="preserve"> (SCU)</w:t>
      </w:r>
      <w:r>
        <w:rPr>
          <w:rFonts w:ascii="Arial" w:hAnsi="Arial"/>
          <w:color w:val="000000"/>
          <w:sz w:val="18"/>
        </w:rPr>
        <w:tab/>
      </w:r>
      <w:hyperlink r:id="r69">
        <w:r>
          <w:rPr>
            <w:rFonts w:ascii="Arial" w:hAnsi="Arial"/>
            <w:color w:val="000000"/>
            <w:sz w:val="18"/>
          </w:rPr>
          <w:t xml:space="preserve">See Service Class User in </w:t>
        </w:r>
        <w:r>
          <w:rPr>
            <w:rFonts w:ascii="Arial" w:hAnsi="Arial"/>
            <w:color w:val="000000"/>
            <w:sz w:val="18"/>
          </w:rPr>
          <w:t>PS3.4</w:t>
        </w:r>
      </w:hyperlink>
      <w:r>
        <w:rPr>
          <w:rFonts w:ascii="Arial" w:hAnsi="Arial"/>
          <w:color w:val="000000"/>
          <w:sz w:val="18"/>
        </w:rPr>
        <w:t>.</w:t>
      </w:r>
    </w:p>
    <w:bookmarkEnd w:id="235"/>
    <w:bookmarkEnd w:id="233"/>
    <w:bookmarkStart w:id="236" w:name="glossentry_ServiceClassProvider"/>
    <w:bookmarkStart w:id="238" w:name="para_81c24861_53f0_4d09_b053_eaf2a55e7b"/>
    <w:p>
      <w:pPr>
        <w:tabs>
          <w:tab w:val="left" w:pos="2880"/>
        </w:tabs>
        <w:spacing w:before="180" w:after="0" w:line="240" w:lineRule="auto"/>
        <w:ind w:left="2880" w:right="0" w:hanging="2880"/>
      </w:pPr>
      <w:bookmarkStart w:id="237" w:name="idp105553298098303"/>
      <w:r>
        <w:rPr>
          <w:rFonts w:ascii="Arial" w:hAnsi="Arial"/>
          <w:color w:val="000000"/>
          <w:sz w:val="18"/>
        </w:rPr>
        <w:t>Service Class Provider</w:t>
      </w:r>
      <w:bookmarkEnd w:id="237"/>
      <w:r>
        <w:rPr>
          <w:rFonts w:ascii="Arial" w:hAnsi="Arial"/>
          <w:color w:val="000000"/>
          <w:sz w:val="18"/>
        </w:rPr>
        <w:t xml:space="preserve"> (SCP)</w:t>
      </w:r>
      <w:r>
        <w:rPr>
          <w:rFonts w:ascii="Arial" w:hAnsi="Arial"/>
          <w:color w:val="000000"/>
          <w:sz w:val="18"/>
        </w:rPr>
        <w:tab/>
      </w:r>
      <w:hyperlink r:id="r70">
        <w:r>
          <w:rPr>
            <w:rFonts w:ascii="Arial" w:hAnsi="Arial"/>
            <w:color w:val="000000"/>
            <w:sz w:val="18"/>
          </w:rPr>
          <w:t xml:space="preserve">See Service Class Provider in </w:t>
        </w:r>
        <w:r>
          <w:rPr>
            <w:rFonts w:ascii="Arial" w:hAnsi="Arial"/>
            <w:color w:val="000000"/>
            <w:sz w:val="18"/>
          </w:rPr>
          <w:t>PS3.4</w:t>
        </w:r>
      </w:hyperlink>
      <w:r>
        <w:rPr>
          <w:rFonts w:ascii="Arial" w:hAnsi="Arial"/>
          <w:color w:val="000000"/>
          <w:sz w:val="18"/>
        </w:rPr>
        <w:t>.</w:t>
      </w:r>
    </w:p>
    <w:bookmarkEnd w:id="238"/>
    <w:bookmarkEnd w:id="236"/>
    <w:bookmarkStart w:id="239" w:name="glossentry_MetaServiceObjectPairClass"/>
    <w:bookmarkStart w:id="241" w:name="para_b4b68b4b_bed9_4325_826a_7214479db2"/>
    <w:p>
      <w:pPr>
        <w:tabs>
          <w:tab w:val="left" w:pos="2880"/>
        </w:tabs>
        <w:spacing w:before="180" w:after="0" w:line="240" w:lineRule="auto"/>
        <w:ind w:left="2880" w:right="0" w:hanging="2880"/>
      </w:pPr>
      <w:bookmarkStart w:id="240" w:name="idp105553298091135"/>
      <w:r>
        <w:rPr>
          <w:rFonts w:ascii="Arial" w:hAnsi="Arial"/>
          <w:color w:val="000000"/>
          <w:sz w:val="18"/>
        </w:rPr>
        <w:t>Meta Service-Object Pair Class</w:t>
      </w:r>
      <w:bookmarkEnd w:id="240"/>
      <w:r>
        <w:rPr>
          <w:rFonts w:ascii="Arial" w:hAnsi="Arial"/>
          <w:color w:val="000000"/>
          <w:sz w:val="18"/>
        </w:rPr>
        <w:t xml:space="preserve"> (Meta SOP Class)</w:t>
      </w:r>
      <w:r>
        <w:rPr>
          <w:rFonts w:ascii="Arial" w:hAnsi="Arial"/>
          <w:color w:val="000000"/>
          <w:sz w:val="18"/>
        </w:rPr>
        <w:tab/>
      </w:r>
      <w:hyperlink r:id="r71">
        <w:r>
          <w:rPr>
            <w:rFonts w:ascii="Arial" w:hAnsi="Arial"/>
            <w:color w:val="000000"/>
            <w:sz w:val="18"/>
          </w:rPr>
          <w:t xml:space="preserve">See Meta Service-Object Pair Class in </w:t>
        </w:r>
        <w:r>
          <w:rPr>
            <w:rFonts w:ascii="Arial" w:hAnsi="Arial"/>
            <w:color w:val="000000"/>
            <w:sz w:val="18"/>
          </w:rPr>
          <w:t>PS3.4</w:t>
        </w:r>
      </w:hyperlink>
      <w:r>
        <w:rPr>
          <w:rFonts w:ascii="Arial" w:hAnsi="Arial"/>
          <w:color w:val="000000"/>
          <w:sz w:val="18"/>
        </w:rPr>
        <w:t>.</w:t>
      </w:r>
    </w:p>
    <w:bookmarkEnd w:id="241"/>
    <w:bookmarkEnd w:id="239"/>
    <w:bookmarkStart w:id="242" w:name="sect_3_7"/>
    <w:p>
      <w:pPr>
        <w:keepNext/>
        <w:spacing w:before="180" w:after="0" w:line="240" w:lineRule="auto"/>
      </w:pPr>
      <w:r>
        <w:rPr>
          <w:rFonts w:ascii="Arial" w:hAnsi="Arial"/>
          <w:b/>
          <w:color w:val="000000"/>
          <w:sz w:val="29"/>
        </w:rPr>
        <w:t>3.7 DICOM Data Structure and Encoding Definitions</w:t>
      </w:r>
    </w:p>
    <w:bookmarkEnd w:id="242"/>
    <w:bookmarkStart w:id="243"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72">
        <w:r>
          <w:rPr>
            <w:rFonts w:ascii="Arial" w:hAnsi="Arial"/>
            <w:color w:val="000000"/>
            <w:sz w:val="18"/>
          </w:rPr>
          <w:t>PS3.5</w:t>
        </w:r>
      </w:hyperlink>
      <w:r>
        <w:rPr>
          <w:rFonts w:ascii="Arial" w:hAnsi="Arial"/>
          <w:color w:val="000000"/>
          <w:sz w:val="18"/>
        </w:rPr>
        <w:t>:</w:t>
      </w:r>
    </w:p>
    <w:bookmarkEnd w:id="243"/>
    <w:bookmarkStart w:id="244" w:name="glossentry_DataSet"/>
    <w:bookmarkStart w:id="246" w:name="para_6598130b_7010_40dc_b6f7_700ec89264"/>
    <w:p>
      <w:pPr>
        <w:tabs>
          <w:tab w:val="left" w:pos="2880"/>
        </w:tabs>
        <w:spacing w:before="180" w:after="0" w:line="240" w:lineRule="auto"/>
        <w:ind w:left="2880" w:right="0" w:hanging="2880"/>
      </w:pPr>
      <w:bookmarkStart w:id="245" w:name="idp105553298079103"/>
      <w:r>
        <w:rPr>
          <w:rFonts w:ascii="Arial" w:hAnsi="Arial"/>
          <w:color w:val="000000"/>
          <w:sz w:val="18"/>
        </w:rPr>
        <w:t>Data Set</w:t>
      </w:r>
      <w:bookmarkEnd w:id="245"/>
      <w:r>
        <w:rPr>
          <w:rFonts w:ascii="Arial" w:hAnsi="Arial"/>
          <w:color w:val="000000"/>
          <w:sz w:val="18"/>
        </w:rPr>
        <w:tab/>
      </w:r>
      <w:hyperlink r:id="r73">
        <w:r>
          <w:rPr>
            <w:rFonts w:ascii="Arial" w:hAnsi="Arial"/>
            <w:color w:val="000000"/>
            <w:sz w:val="18"/>
          </w:rPr>
          <w:t xml:space="preserve">See Data Set in </w:t>
        </w:r>
        <w:r>
          <w:rPr>
            <w:rFonts w:ascii="Arial" w:hAnsi="Arial"/>
            <w:color w:val="000000"/>
            <w:sz w:val="18"/>
          </w:rPr>
          <w:t>PS3.5</w:t>
        </w:r>
      </w:hyperlink>
      <w:r>
        <w:rPr>
          <w:rFonts w:ascii="Arial" w:hAnsi="Arial"/>
          <w:color w:val="000000"/>
          <w:sz w:val="18"/>
        </w:rPr>
        <w:t>.</w:t>
      </w:r>
    </w:p>
    <w:bookmarkEnd w:id="246"/>
    <w:bookmarkEnd w:id="244"/>
    <w:bookmarkStart w:id="247" w:name="glossentry_DICOMTransferSyntax"/>
    <w:bookmarkStart w:id="249" w:name="para_207f4f16_038e_427f_86a2_7131fa6089"/>
    <w:p>
      <w:pPr>
        <w:tabs>
          <w:tab w:val="left" w:pos="2880"/>
        </w:tabs>
        <w:spacing w:before="180" w:after="0" w:line="240" w:lineRule="auto"/>
        <w:ind w:left="2880" w:right="0" w:hanging="2880"/>
      </w:pPr>
      <w:bookmarkStart w:id="248" w:name="idp105553298072831"/>
      <w:r>
        <w:rPr>
          <w:rFonts w:ascii="Arial" w:hAnsi="Arial"/>
          <w:color w:val="000000"/>
          <w:sz w:val="18"/>
        </w:rPr>
        <w:t>DICOM Transfer Syntax</w:t>
      </w:r>
      <w:bookmarkEnd w:id="248"/>
      <w:r>
        <w:rPr>
          <w:rFonts w:ascii="Arial" w:hAnsi="Arial"/>
          <w:color w:val="000000"/>
          <w:sz w:val="18"/>
        </w:rPr>
        <w:tab/>
      </w:r>
      <w:hyperlink r:id="r74">
        <w:r>
          <w:rPr>
            <w:rFonts w:ascii="Arial" w:hAnsi="Arial"/>
            <w:color w:val="000000"/>
            <w:sz w:val="18"/>
          </w:rPr>
          <w:t xml:space="preserve">See DICOM Transfer Syntax in </w:t>
        </w:r>
        <w:r>
          <w:rPr>
            <w:rFonts w:ascii="Arial" w:hAnsi="Arial"/>
            <w:color w:val="000000"/>
            <w:sz w:val="18"/>
          </w:rPr>
          <w:t>PS3.5</w:t>
        </w:r>
      </w:hyperlink>
      <w:r>
        <w:rPr>
          <w:rFonts w:ascii="Arial" w:hAnsi="Arial"/>
          <w:color w:val="000000"/>
          <w:sz w:val="18"/>
        </w:rPr>
        <w:t>.</w:t>
      </w:r>
    </w:p>
    <w:bookmarkEnd w:id="249"/>
    <w:bookmarkEnd w:id="247"/>
    <w:bookmarkStart w:id="250" w:name="glossentry_UniqueIdentifier"/>
    <w:bookmarkStart w:id="252" w:name="para_0244c1d1_9ec1_435b_99e8_1dc58ae1d6"/>
    <w:p>
      <w:pPr>
        <w:tabs>
          <w:tab w:val="left" w:pos="2880"/>
        </w:tabs>
        <w:spacing w:before="180" w:after="0" w:line="240" w:lineRule="auto"/>
        <w:ind w:left="2880" w:right="0" w:hanging="2880"/>
      </w:pPr>
      <w:bookmarkStart w:id="251" w:name="idp105553298066687"/>
      <w:r>
        <w:rPr>
          <w:rFonts w:ascii="Arial" w:hAnsi="Arial"/>
          <w:color w:val="000000"/>
          <w:sz w:val="18"/>
        </w:rPr>
        <w:t>Unique Identifier</w:t>
      </w:r>
      <w:bookmarkEnd w:id="251"/>
      <w:r>
        <w:rPr>
          <w:rFonts w:ascii="Arial" w:hAnsi="Arial"/>
          <w:color w:val="000000"/>
          <w:sz w:val="18"/>
        </w:rPr>
        <w:t xml:space="preserve"> (UID)</w:t>
      </w:r>
      <w:r>
        <w:rPr>
          <w:rFonts w:ascii="Arial" w:hAnsi="Arial"/>
          <w:color w:val="000000"/>
          <w:sz w:val="18"/>
        </w:rPr>
        <w:tab/>
      </w:r>
      <w:hyperlink r:id="r75">
        <w:r>
          <w:rPr>
            <w:rFonts w:ascii="Arial" w:hAnsi="Arial"/>
            <w:color w:val="000000"/>
            <w:sz w:val="18"/>
          </w:rPr>
          <w:t xml:space="preserve">See Unique Identifier in </w:t>
        </w:r>
        <w:r>
          <w:rPr>
            <w:rFonts w:ascii="Arial" w:hAnsi="Arial"/>
            <w:color w:val="000000"/>
            <w:sz w:val="18"/>
          </w:rPr>
          <w:t>PS3.5</w:t>
        </w:r>
      </w:hyperlink>
      <w:r>
        <w:rPr>
          <w:rFonts w:ascii="Arial" w:hAnsi="Arial"/>
          <w:color w:val="000000"/>
          <w:sz w:val="18"/>
        </w:rPr>
        <w:t>.</w:t>
      </w:r>
    </w:p>
    <w:bookmarkEnd w:id="252"/>
    <w:bookmarkEnd w:id="250"/>
    <w:bookmarkStart w:id="253" w:name="sect_3_8"/>
    <w:p>
      <w:pPr>
        <w:keepNext/>
        <w:spacing w:before="180" w:after="0" w:line="240" w:lineRule="auto"/>
      </w:pPr>
      <w:r>
        <w:rPr>
          <w:rFonts w:ascii="Arial" w:hAnsi="Arial"/>
          <w:b/>
          <w:color w:val="000000"/>
          <w:sz w:val="29"/>
        </w:rPr>
        <w:t>3.8 DICOM Message Exchange Definitions</w:t>
      </w:r>
    </w:p>
    <w:bookmarkEnd w:id="253"/>
    <w:bookmarkStart w:id="254"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76">
        <w:r>
          <w:rPr>
            <w:rFonts w:ascii="Arial" w:hAnsi="Arial"/>
            <w:color w:val="000000"/>
            <w:sz w:val="18"/>
          </w:rPr>
          <w:t>PS3.7</w:t>
        </w:r>
      </w:hyperlink>
      <w:r>
        <w:rPr>
          <w:rFonts w:ascii="Arial" w:hAnsi="Arial"/>
          <w:color w:val="000000"/>
          <w:sz w:val="18"/>
        </w:rPr>
        <w:t>:</w:t>
      </w:r>
    </w:p>
    <w:bookmarkEnd w:id="254"/>
    <w:bookmarkStart w:id="255" w:name="glossentry_ExtendedNegotiation"/>
    <w:bookmarkStart w:id="257" w:name="para_00bf5a79_7355_4017_a777_b17c6561cb"/>
    <w:p>
      <w:pPr>
        <w:tabs>
          <w:tab w:val="left" w:pos="2880"/>
        </w:tabs>
        <w:spacing w:before="180" w:after="0" w:line="240" w:lineRule="auto"/>
        <w:ind w:left="2880" w:right="0" w:hanging="2880"/>
      </w:pPr>
      <w:bookmarkStart w:id="256" w:name="idp105553298052991"/>
      <w:r>
        <w:rPr>
          <w:rFonts w:ascii="Arial" w:hAnsi="Arial"/>
          <w:color w:val="000000"/>
          <w:sz w:val="18"/>
        </w:rPr>
        <w:t>Extended Negotiation</w:t>
      </w:r>
      <w:bookmarkEnd w:id="256"/>
      <w:r>
        <w:rPr>
          <w:rFonts w:ascii="Arial" w:hAnsi="Arial"/>
          <w:color w:val="000000"/>
          <w:sz w:val="18"/>
        </w:rPr>
        <w:tab/>
      </w:r>
      <w:hyperlink r:id="r77">
        <w:r>
          <w:rPr>
            <w:rFonts w:ascii="Arial" w:hAnsi="Arial"/>
            <w:color w:val="000000"/>
            <w:sz w:val="18"/>
          </w:rPr>
          <w:t xml:space="preserve">See Extended Negotiation in </w:t>
        </w:r>
        <w:r>
          <w:rPr>
            <w:rFonts w:ascii="Arial" w:hAnsi="Arial"/>
            <w:color w:val="000000"/>
            <w:sz w:val="18"/>
          </w:rPr>
          <w:t>PS3.7</w:t>
        </w:r>
      </w:hyperlink>
      <w:r>
        <w:rPr>
          <w:rFonts w:ascii="Arial" w:hAnsi="Arial"/>
          <w:color w:val="000000"/>
          <w:sz w:val="18"/>
        </w:rPr>
        <w:t>.</w:t>
      </w:r>
    </w:p>
    <w:bookmarkEnd w:id="257"/>
    <w:bookmarkEnd w:id="255"/>
    <w:bookmarkStart w:id="258" w:name="glossentry_ImplementationClassUID"/>
    <w:bookmarkStart w:id="260" w:name="para_1aac0d75_0f31_4683_8dba_fcbeb8ea26"/>
    <w:p>
      <w:pPr>
        <w:tabs>
          <w:tab w:val="left" w:pos="2880"/>
        </w:tabs>
        <w:spacing w:before="180" w:after="0" w:line="240" w:lineRule="auto"/>
        <w:ind w:left="2880" w:right="0" w:hanging="2880"/>
      </w:pPr>
      <w:bookmarkStart w:id="259" w:name="idp105553298047103"/>
      <w:r>
        <w:rPr>
          <w:rFonts w:ascii="Arial" w:hAnsi="Arial"/>
          <w:color w:val="000000"/>
          <w:sz w:val="18"/>
        </w:rPr>
        <w:t>Implementation Class UID</w:t>
      </w:r>
      <w:bookmarkEnd w:id="259"/>
      <w:r>
        <w:rPr>
          <w:rFonts w:ascii="Arial" w:hAnsi="Arial"/>
          <w:color w:val="000000"/>
          <w:sz w:val="18"/>
        </w:rPr>
        <w:tab/>
      </w:r>
      <w:hyperlink r:id="r78">
        <w:r>
          <w:rPr>
            <w:rFonts w:ascii="Arial" w:hAnsi="Arial"/>
            <w:color w:val="000000"/>
            <w:sz w:val="18"/>
          </w:rPr>
          <w:t xml:space="preserve">See Implementation Class UID in </w:t>
        </w:r>
        <w:r>
          <w:rPr>
            <w:rFonts w:ascii="Arial" w:hAnsi="Arial"/>
            <w:color w:val="000000"/>
            <w:sz w:val="18"/>
          </w:rPr>
          <w:t>PS3.7</w:t>
        </w:r>
      </w:hyperlink>
      <w:r>
        <w:rPr>
          <w:rFonts w:ascii="Arial" w:hAnsi="Arial"/>
          <w:color w:val="000000"/>
          <w:sz w:val="18"/>
        </w:rPr>
        <w:t>.</w:t>
      </w:r>
    </w:p>
    <w:bookmarkEnd w:id="260"/>
    <w:bookmarkEnd w:id="258"/>
    <w:bookmarkStart w:id="261" w:name="sect_3_9"/>
    <w:p>
      <w:pPr>
        <w:keepNext/>
        <w:spacing w:before="180" w:after="0" w:line="240" w:lineRule="auto"/>
      </w:pPr>
      <w:r>
        <w:rPr>
          <w:rFonts w:ascii="Arial" w:hAnsi="Arial"/>
          <w:b/>
          <w:color w:val="000000"/>
          <w:sz w:val="29"/>
        </w:rPr>
        <w:t>3.9 DICOM Upper Layer Service Definitions</w:t>
      </w:r>
    </w:p>
    <w:bookmarkEnd w:id="261"/>
    <w:bookmarkStart w:id="262"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79">
        <w:r>
          <w:rPr>
            <w:rFonts w:ascii="Arial" w:hAnsi="Arial"/>
            <w:color w:val="000000"/>
            <w:sz w:val="18"/>
          </w:rPr>
          <w:t>PS3.8</w:t>
        </w:r>
      </w:hyperlink>
      <w:r>
        <w:rPr>
          <w:rFonts w:ascii="Arial" w:hAnsi="Arial"/>
          <w:color w:val="000000"/>
          <w:sz w:val="18"/>
        </w:rPr>
        <w:t>:</w:t>
      </w:r>
    </w:p>
    <w:bookmarkEnd w:id="262"/>
    <w:bookmarkStart w:id="263" w:name="glossentry_DICOMUpperLayerService"/>
    <w:bookmarkStart w:id="265" w:name="para_3aa54f28_17c1_4016_886e_30e93135f8"/>
    <w:p>
      <w:pPr>
        <w:tabs>
          <w:tab w:val="left" w:pos="2880"/>
        </w:tabs>
        <w:spacing w:before="180" w:after="0" w:line="240" w:lineRule="auto"/>
        <w:ind w:left="2880" w:right="0" w:hanging="2880"/>
      </w:pPr>
      <w:bookmarkStart w:id="264" w:name="idp105553298035583"/>
      <w:r>
        <w:rPr>
          <w:rFonts w:ascii="Arial" w:hAnsi="Arial"/>
          <w:color w:val="000000"/>
          <w:sz w:val="18"/>
        </w:rPr>
        <w:t>DICOM Upper Layer Service</w:t>
      </w:r>
      <w:bookmarkEnd w:id="264"/>
      <w:r>
        <w:rPr>
          <w:rFonts w:ascii="Arial" w:hAnsi="Arial"/>
          <w:color w:val="000000"/>
          <w:sz w:val="18"/>
        </w:rPr>
        <w:tab/>
      </w:r>
      <w:hyperlink r:id="r80">
        <w:r>
          <w:rPr>
            <w:rFonts w:ascii="Arial" w:hAnsi="Arial"/>
            <w:color w:val="000000"/>
            <w:sz w:val="18"/>
          </w:rPr>
          <w:t xml:space="preserve">See DICOM Upper Layer Service in </w:t>
        </w:r>
        <w:r>
          <w:rPr>
            <w:rFonts w:ascii="Arial" w:hAnsi="Arial"/>
            <w:color w:val="000000"/>
            <w:sz w:val="18"/>
          </w:rPr>
          <w:t>PS3.8</w:t>
        </w:r>
      </w:hyperlink>
      <w:r>
        <w:rPr>
          <w:rFonts w:ascii="Arial" w:hAnsi="Arial"/>
          <w:color w:val="000000"/>
          <w:sz w:val="18"/>
        </w:rPr>
        <w:t>.</w:t>
      </w:r>
    </w:p>
    <w:bookmarkEnd w:id="265"/>
    <w:bookmarkEnd w:id="263"/>
    <w:bookmarkStart w:id="266" w:name="glossentry_PresentationAddress"/>
    <w:bookmarkStart w:id="268" w:name="para_35452382_ba89_451d_9834_a582723a03"/>
    <w:p>
      <w:pPr>
        <w:tabs>
          <w:tab w:val="left" w:pos="2880"/>
        </w:tabs>
        <w:spacing w:before="180" w:after="0" w:line="240" w:lineRule="auto"/>
        <w:ind w:left="2880" w:right="0" w:hanging="2880"/>
      </w:pPr>
      <w:bookmarkStart w:id="267" w:name="idp105553298029183"/>
      <w:r>
        <w:rPr>
          <w:rFonts w:ascii="Arial" w:hAnsi="Arial"/>
          <w:color w:val="000000"/>
          <w:sz w:val="18"/>
        </w:rPr>
        <w:t>Presentation Address</w:t>
      </w:r>
      <w:bookmarkEnd w:id="267"/>
      <w:r>
        <w:rPr>
          <w:rFonts w:ascii="Arial" w:hAnsi="Arial"/>
          <w:color w:val="000000"/>
          <w:sz w:val="18"/>
        </w:rPr>
        <w:tab/>
      </w:r>
      <w:hyperlink r:id="r81">
        <w:r>
          <w:rPr>
            <w:rFonts w:ascii="Arial" w:hAnsi="Arial"/>
            <w:color w:val="000000"/>
            <w:sz w:val="18"/>
          </w:rPr>
          <w:t xml:space="preserve">See Presentation Address in </w:t>
        </w:r>
        <w:r>
          <w:rPr>
            <w:rFonts w:ascii="Arial" w:hAnsi="Arial"/>
            <w:color w:val="000000"/>
            <w:sz w:val="18"/>
          </w:rPr>
          <w:t>PS3.8</w:t>
        </w:r>
      </w:hyperlink>
      <w:r>
        <w:rPr>
          <w:rFonts w:ascii="Arial" w:hAnsi="Arial"/>
          <w:color w:val="000000"/>
          <w:sz w:val="18"/>
        </w:rPr>
        <w:t>.</w:t>
      </w:r>
    </w:p>
    <w:bookmarkEnd w:id="268"/>
    <w:bookmarkEnd w:id="266"/>
    <w:bookmarkStart w:id="269" w:name="sect_3_10"/>
    <w:p>
      <w:pPr>
        <w:keepNext/>
        <w:spacing w:before="180" w:after="0" w:line="240" w:lineRule="auto"/>
      </w:pPr>
      <w:r>
        <w:rPr>
          <w:rFonts w:ascii="Arial" w:hAnsi="Arial"/>
          <w:b/>
          <w:color w:val="000000"/>
          <w:sz w:val="29"/>
        </w:rPr>
        <w:t>3.10 Media Storage and File Format for Data Interchange</w:t>
      </w:r>
    </w:p>
    <w:bookmarkEnd w:id="269"/>
    <w:bookmarkStart w:id="270"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82">
        <w:r>
          <w:rPr>
            <w:rFonts w:ascii="Arial" w:hAnsi="Arial"/>
            <w:color w:val="000000"/>
            <w:sz w:val="18"/>
          </w:rPr>
          <w:t>PS3.10</w:t>
        </w:r>
      </w:hyperlink>
      <w:r>
        <w:rPr>
          <w:rFonts w:ascii="Arial" w:hAnsi="Arial"/>
          <w:color w:val="000000"/>
          <w:sz w:val="18"/>
        </w:rPr>
        <w:t>:</w:t>
      </w:r>
    </w:p>
    <w:bookmarkEnd w:id="270"/>
    <w:bookmarkStart w:id="271" w:name="glossentry_FileSet"/>
    <w:bookmarkStart w:id="273" w:name="para_2a62fec9_bc6a_44b3_b6b1_a479f96809"/>
    <w:p>
      <w:pPr>
        <w:tabs>
          <w:tab w:val="left" w:pos="2880"/>
        </w:tabs>
        <w:spacing w:before="180" w:after="0" w:line="240" w:lineRule="auto"/>
        <w:ind w:left="2880" w:right="0" w:hanging="2880"/>
      </w:pPr>
      <w:bookmarkStart w:id="272" w:name="idp105553298018687"/>
      <w:r>
        <w:rPr>
          <w:rFonts w:ascii="Arial" w:hAnsi="Arial"/>
          <w:color w:val="000000"/>
          <w:sz w:val="18"/>
        </w:rPr>
        <w:t>File-set</w:t>
      </w:r>
      <w:bookmarkEnd w:id="272"/>
      <w:r>
        <w:rPr>
          <w:rFonts w:ascii="Arial" w:hAnsi="Arial"/>
          <w:color w:val="000000"/>
          <w:sz w:val="18"/>
        </w:rPr>
        <w:tab/>
      </w:r>
      <w:hyperlink r:id="r83">
        <w:r>
          <w:rPr>
            <w:rFonts w:ascii="Arial" w:hAnsi="Arial"/>
            <w:color w:val="000000"/>
            <w:sz w:val="18"/>
          </w:rPr>
          <w:t xml:space="preserve">See File-set in </w:t>
        </w:r>
        <w:r>
          <w:rPr>
            <w:rFonts w:ascii="Arial" w:hAnsi="Arial"/>
            <w:color w:val="000000"/>
            <w:sz w:val="18"/>
          </w:rPr>
          <w:t>PS3.10</w:t>
        </w:r>
      </w:hyperlink>
      <w:r>
        <w:rPr>
          <w:rFonts w:ascii="Arial" w:hAnsi="Arial"/>
          <w:color w:val="000000"/>
          <w:sz w:val="18"/>
        </w:rPr>
        <w:t>.</w:t>
      </w:r>
    </w:p>
    <w:bookmarkEnd w:id="273"/>
    <w:bookmarkEnd w:id="271"/>
    <w:bookmarkStart w:id="274" w:name="glossentry_FileSetCreator"/>
    <w:bookmarkStart w:id="276" w:name="para_d473b01c_ae1f_4a75_9714_18f773d616"/>
    <w:p>
      <w:pPr>
        <w:tabs>
          <w:tab w:val="left" w:pos="2880"/>
        </w:tabs>
        <w:spacing w:before="180" w:after="0" w:line="240" w:lineRule="auto"/>
        <w:ind w:left="2880" w:right="0" w:hanging="2880"/>
      </w:pPr>
      <w:bookmarkStart w:id="275" w:name="idp105553298012415"/>
      <w:r>
        <w:rPr>
          <w:rFonts w:ascii="Arial" w:hAnsi="Arial"/>
          <w:color w:val="000000"/>
          <w:sz w:val="18"/>
        </w:rPr>
        <w:t>File-set Creator</w:t>
      </w:r>
      <w:bookmarkEnd w:id="275"/>
      <w:r>
        <w:rPr>
          <w:rFonts w:ascii="Arial" w:hAnsi="Arial"/>
          <w:color w:val="000000"/>
          <w:sz w:val="18"/>
        </w:rPr>
        <w:t xml:space="preserve"> (FSC)</w:t>
      </w:r>
      <w:r>
        <w:rPr>
          <w:rFonts w:ascii="Arial" w:hAnsi="Arial"/>
          <w:color w:val="000000"/>
          <w:sz w:val="18"/>
        </w:rPr>
        <w:tab/>
      </w:r>
      <w:hyperlink r:id="r84">
        <w:r>
          <w:rPr>
            <w:rFonts w:ascii="Arial" w:hAnsi="Arial"/>
            <w:color w:val="000000"/>
            <w:sz w:val="18"/>
          </w:rPr>
          <w:t xml:space="preserve">See File-set Creator in </w:t>
        </w:r>
        <w:r>
          <w:rPr>
            <w:rFonts w:ascii="Arial" w:hAnsi="Arial"/>
            <w:color w:val="000000"/>
            <w:sz w:val="18"/>
          </w:rPr>
          <w:t>PS3.10</w:t>
        </w:r>
      </w:hyperlink>
      <w:r>
        <w:rPr>
          <w:rFonts w:ascii="Arial" w:hAnsi="Arial"/>
          <w:color w:val="000000"/>
          <w:sz w:val="18"/>
        </w:rPr>
        <w:t>.</w:t>
      </w:r>
    </w:p>
    <w:bookmarkEnd w:id="276"/>
    <w:bookmarkEnd w:id="274"/>
    <w:bookmarkStart w:id="277" w:name="glossentry_FileSetReader"/>
    <w:bookmarkStart w:id="279" w:name="para_97150f57_c5ec_44ce_8adf_7b92d27182"/>
    <w:p>
      <w:pPr>
        <w:tabs>
          <w:tab w:val="left" w:pos="2880"/>
        </w:tabs>
        <w:spacing w:before="180" w:after="0" w:line="240" w:lineRule="auto"/>
        <w:ind w:left="2880" w:right="0" w:hanging="2880"/>
      </w:pPr>
      <w:bookmarkStart w:id="278" w:name="idp105553298005631"/>
      <w:r>
        <w:rPr>
          <w:rFonts w:ascii="Arial" w:hAnsi="Arial"/>
          <w:color w:val="000000"/>
          <w:sz w:val="18"/>
        </w:rPr>
        <w:t>File-set Reader</w:t>
      </w:r>
      <w:bookmarkEnd w:id="278"/>
      <w:r>
        <w:rPr>
          <w:rFonts w:ascii="Arial" w:hAnsi="Arial"/>
          <w:color w:val="000000"/>
          <w:sz w:val="18"/>
        </w:rPr>
        <w:t xml:space="preserve"> (FSR)</w:t>
      </w:r>
      <w:r>
        <w:rPr>
          <w:rFonts w:ascii="Arial" w:hAnsi="Arial"/>
          <w:color w:val="000000"/>
          <w:sz w:val="18"/>
        </w:rPr>
        <w:tab/>
      </w:r>
      <w:hyperlink r:id="r85">
        <w:r>
          <w:rPr>
            <w:rFonts w:ascii="Arial" w:hAnsi="Arial"/>
            <w:color w:val="000000"/>
            <w:sz w:val="18"/>
          </w:rPr>
          <w:t xml:space="preserve">See File-set Reader in </w:t>
        </w:r>
        <w:r>
          <w:rPr>
            <w:rFonts w:ascii="Arial" w:hAnsi="Arial"/>
            <w:color w:val="000000"/>
            <w:sz w:val="18"/>
          </w:rPr>
          <w:t>PS3.10</w:t>
        </w:r>
      </w:hyperlink>
      <w:r>
        <w:rPr>
          <w:rFonts w:ascii="Arial" w:hAnsi="Arial"/>
          <w:color w:val="000000"/>
          <w:sz w:val="18"/>
        </w:rPr>
        <w:t>.</w:t>
      </w:r>
    </w:p>
    <w:bookmarkEnd w:id="279"/>
    <w:bookmarkEnd w:id="277"/>
    <w:bookmarkStart w:id="280" w:name="glossentry_FileSetUpdater"/>
    <w:bookmarkStart w:id="282" w:name="para_c5152d13_e7d9_444e_8d2e_1037fbf5df"/>
    <w:p>
      <w:pPr>
        <w:tabs>
          <w:tab w:val="left" w:pos="2880"/>
        </w:tabs>
        <w:spacing w:before="180" w:after="0" w:line="240" w:lineRule="auto"/>
        <w:ind w:left="2880" w:right="0" w:hanging="2880"/>
      </w:pPr>
      <w:bookmarkStart w:id="281" w:name="idp105553297998079"/>
      <w:r>
        <w:rPr>
          <w:rFonts w:ascii="Arial" w:hAnsi="Arial"/>
          <w:color w:val="000000"/>
          <w:sz w:val="18"/>
        </w:rPr>
        <w:t>File-set Updater</w:t>
      </w:r>
      <w:bookmarkEnd w:id="281"/>
      <w:r>
        <w:rPr>
          <w:rFonts w:ascii="Arial" w:hAnsi="Arial"/>
          <w:color w:val="000000"/>
          <w:sz w:val="18"/>
        </w:rPr>
        <w:t xml:space="preserve"> (FSU)</w:t>
      </w:r>
      <w:r>
        <w:rPr>
          <w:rFonts w:ascii="Arial" w:hAnsi="Arial"/>
          <w:color w:val="000000"/>
          <w:sz w:val="18"/>
        </w:rPr>
        <w:tab/>
      </w:r>
      <w:hyperlink r:id="r86">
        <w:r>
          <w:rPr>
            <w:rFonts w:ascii="Arial" w:hAnsi="Arial"/>
            <w:color w:val="000000"/>
            <w:sz w:val="18"/>
          </w:rPr>
          <w:t xml:space="preserve">See File-set Updater in </w:t>
        </w:r>
        <w:r>
          <w:rPr>
            <w:rFonts w:ascii="Arial" w:hAnsi="Arial"/>
            <w:color w:val="000000"/>
            <w:sz w:val="18"/>
          </w:rPr>
          <w:t>PS3.10</w:t>
        </w:r>
      </w:hyperlink>
      <w:r>
        <w:rPr>
          <w:rFonts w:ascii="Arial" w:hAnsi="Arial"/>
          <w:color w:val="000000"/>
          <w:sz w:val="18"/>
        </w:rPr>
        <w:t>.</w:t>
      </w:r>
    </w:p>
    <w:bookmarkEnd w:id="282"/>
    <w:bookmarkEnd w:id="280"/>
    <w:bookmarkStart w:id="283" w:name="glossentry_MediaStorageApplicationProfi"/>
    <w:bookmarkStart w:id="285" w:name="para_18e17ffa_624f_429b_aa3d_8b745e1b44"/>
    <w:p>
      <w:pPr>
        <w:tabs>
          <w:tab w:val="left" w:pos="2880"/>
        </w:tabs>
        <w:spacing w:before="180" w:after="0" w:line="240" w:lineRule="auto"/>
        <w:ind w:left="2880" w:right="0" w:hanging="2880"/>
      </w:pPr>
      <w:bookmarkStart w:id="284" w:name="idp105553297991679"/>
      <w:r>
        <w:rPr>
          <w:rFonts w:ascii="Arial" w:hAnsi="Arial"/>
          <w:color w:val="000000"/>
          <w:sz w:val="18"/>
        </w:rPr>
        <w:t>Media Storage Application Profile</w:t>
      </w:r>
      <w:bookmarkEnd w:id="284"/>
      <w:r>
        <w:rPr>
          <w:rFonts w:ascii="Arial" w:hAnsi="Arial"/>
          <w:color w:val="000000"/>
          <w:sz w:val="18"/>
        </w:rPr>
        <w:tab/>
      </w:r>
      <w:hyperlink r:id="r87">
        <w:r>
          <w:rPr>
            <w:rFonts w:ascii="Arial" w:hAnsi="Arial"/>
            <w:color w:val="000000"/>
            <w:sz w:val="18"/>
          </w:rPr>
          <w:t xml:space="preserve">See Media Storage Application Profile in </w:t>
        </w:r>
        <w:r>
          <w:rPr>
            <w:rFonts w:ascii="Arial" w:hAnsi="Arial"/>
            <w:color w:val="000000"/>
            <w:sz w:val="18"/>
          </w:rPr>
          <w:t>PS3.10</w:t>
        </w:r>
      </w:hyperlink>
      <w:r>
        <w:rPr>
          <w:rFonts w:ascii="Arial" w:hAnsi="Arial"/>
          <w:color w:val="000000"/>
          <w:sz w:val="18"/>
        </w:rPr>
        <w:t>.</w:t>
      </w:r>
    </w:p>
    <w:bookmarkEnd w:id="285"/>
    <w:bookmarkEnd w:id="283"/>
    <w:bookmarkStart w:id="286" w:name="sect_3_11"/>
    <w:p>
      <w:pPr>
        <w:keepNext/>
        <w:spacing w:before="180" w:after="0" w:line="240" w:lineRule="auto"/>
      </w:pPr>
      <w:r>
        <w:rPr>
          <w:rFonts w:ascii="Arial" w:hAnsi="Arial"/>
          <w:b/>
          <w:color w:val="000000"/>
          <w:sz w:val="29"/>
        </w:rPr>
        <w:t>3.11 DICOM Conformance</w:t>
      </w:r>
    </w:p>
    <w:bookmarkEnd w:id="286"/>
    <w:bookmarkStart w:id="287" w:name="para_bd7b5efa_f3d8_4532_a61c_271be091da"/>
    <w:p>
      <w:pPr>
        <w:spacing w:before="180" w:after="0" w:line="240" w:lineRule="auto"/>
        <w:jc w:val="both"/>
      </w:pPr>
      <w:r>
        <w:rPr>
          <w:rFonts w:ascii="Arial" w:hAnsi="Arial"/>
          <w:color w:val="000000"/>
          <w:sz w:val="18"/>
        </w:rPr>
        <w:t>This Part uses the following definitions:</w:t>
      </w:r>
    </w:p>
    <w:bookmarkEnd w:id="287"/>
    <w:bookmarkStart w:id="288" w:name="glossentry_StandardSOPClass"/>
    <w:bookmarkStart w:id="290" w:name="para_5cacc424_c96b_4b71_b2f8_d9594f0db7"/>
    <w:p>
      <w:pPr>
        <w:tabs>
          <w:tab w:val="left" w:pos="2880"/>
        </w:tabs>
        <w:spacing w:before="180" w:after="0" w:line="240" w:lineRule="auto"/>
        <w:ind w:left="2880" w:right="0" w:hanging="2880"/>
      </w:pPr>
      <w:bookmarkStart w:id="289" w:name="idp105553297982079"/>
      <w:r>
        <w:rPr>
          <w:rFonts w:ascii="Arial" w:hAnsi="Arial"/>
          <w:color w:val="000000"/>
          <w:sz w:val="18"/>
        </w:rPr>
        <w:t>Standard SOP Class</w:t>
      </w:r>
      <w:bookmarkEnd w:id="289"/>
      <w:r>
        <w:rPr>
          <w:rFonts w:ascii="Arial" w:hAnsi="Arial"/>
          <w:color w:val="000000"/>
          <w:sz w:val="18"/>
        </w:rPr>
        <w:tab/>
      </w:r>
      <w:r>
        <w:rPr>
          <w:rFonts w:ascii="Arial" w:hAnsi="Arial"/>
          <w:color w:val="000000"/>
          <w:sz w:val="18"/>
        </w:rPr>
        <w:t>A SOP Class defined in the DICOM Standard that is used in an implementation with no modifications.</w:t>
      </w:r>
    </w:p>
    <w:bookmarkEnd w:id="290"/>
    <w:bookmarkEnd w:id="288"/>
    <w:bookmarkStart w:id="291" w:name="glossentry_StandardExtendedSOPClass"/>
    <w:bookmarkStart w:id="293" w:name="para_3f1731ec_f189_4d16_917e_465c968937"/>
    <w:p>
      <w:pPr>
        <w:tabs>
          <w:tab w:val="left" w:pos="2880"/>
        </w:tabs>
        <w:spacing w:before="180" w:after="0" w:line="240" w:lineRule="auto"/>
        <w:ind w:left="2880" w:right="0" w:hanging="2880"/>
      </w:pPr>
      <w:bookmarkStart w:id="292" w:name="idp105553297976703"/>
      <w:r>
        <w:rPr>
          <w:rFonts w:ascii="Arial" w:hAnsi="Arial"/>
          <w:color w:val="000000"/>
          <w:sz w:val="18"/>
        </w:rPr>
        <w:t>Standard Extended SOP Class</w:t>
      </w:r>
      <w:bookmarkEnd w:id="292"/>
      <w:r>
        <w:rPr>
          <w:rFonts w:ascii="Arial" w:hAnsi="Arial"/>
          <w:color w:val="000000"/>
          <w:sz w:val="18"/>
        </w:rPr>
        <w:tab/>
      </w: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88">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293"/>
    <w:bookmarkEnd w:id="291"/>
    <w:bookmarkStart w:id="294" w:name="idp105553297972223"/>
    <w:p>
      <w:pPr>
        <w:keepNext/>
        <w:spacing w:before="180" w:after="0" w:line="240" w:lineRule="auto"/>
        <w:ind w:left="3240" w:right="360" w:firstLine="0"/>
      </w:pPr>
      <w:r>
        <w:rPr>
          <w:rFonts w:ascii="Arial" w:hAnsi="Arial"/>
          <w:color w:val="000000"/>
          <w:sz w:val="18"/>
        </w:rPr>
        <w:t>Note</w:t>
      </w:r>
    </w:p>
    <w:bookmarkEnd w:id="294"/>
    <w:bookmarkStart w:id="295" w:name="para_f729c47e_af6f_418f_8ae9_09ca4d5dc9"/>
    <w:p>
      <w:pPr>
        <w:spacing w:before="180" w:after="0" w:line="240" w:lineRule="auto"/>
        <w:ind w:left="3240" w:right="360" w:firstLine="0"/>
      </w:pPr>
      <w:r>
        <w:rPr>
          <w:rFonts w:ascii="Arial" w:hAnsi="Arial"/>
          <w:color w:val="000000"/>
          <w:sz w:val="18"/>
        </w:rPr>
        <w:t>IODs from a Standard Extended SOP Class may be freely exchanged between DICOM implementations since implementations that do not recognize the additional Type 3 Attributes would simply ignore them.</w:t>
      </w:r>
    </w:p>
    <w:bookmarkEnd w:id="295"/>
    <w:bookmarkStart w:id="296" w:name="glossentry_SpecializedSOPClass"/>
    <w:bookmarkStart w:id="298" w:name="para_951c7895_8251_4bc0_8250_b52c6dae98"/>
    <w:p>
      <w:pPr>
        <w:tabs>
          <w:tab w:val="left" w:pos="2880"/>
        </w:tabs>
        <w:spacing w:before="180" w:after="0" w:line="240" w:lineRule="auto"/>
        <w:ind w:left="2880" w:right="0" w:hanging="2880"/>
      </w:pPr>
      <w:bookmarkStart w:id="297" w:name="idp105553297968767"/>
      <w:r>
        <w:rPr>
          <w:rFonts w:ascii="Arial" w:hAnsi="Arial"/>
          <w:color w:val="000000"/>
          <w:sz w:val="18"/>
        </w:rPr>
        <w:t>Specialized SOP Class</w:t>
      </w:r>
      <w:bookmarkEnd w:id="297"/>
      <w:r>
        <w:rPr>
          <w:rFonts w:ascii="Arial" w:hAnsi="Arial"/>
          <w:color w:val="000000"/>
          <w:sz w:val="18"/>
        </w:rPr>
        <w:tab/>
      </w: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89">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298"/>
    <w:bookmarkEnd w:id="296"/>
    <w:bookmarkStart w:id="299" w:name="idp105553297965183"/>
    <w:p>
      <w:pPr>
        <w:keepNext/>
        <w:spacing w:before="180" w:after="0" w:line="240" w:lineRule="auto"/>
        <w:ind w:left="3240" w:right="360" w:firstLine="0"/>
      </w:pPr>
      <w:r>
        <w:rPr>
          <w:rFonts w:ascii="Arial" w:hAnsi="Arial"/>
          <w:color w:val="000000"/>
          <w:sz w:val="18"/>
        </w:rPr>
        <w:t>Note</w:t>
      </w:r>
    </w:p>
    <w:bookmarkEnd w:id="299"/>
    <w:bookmarkStart w:id="300" w:name="idp105553297964671"/>
    <w:bookmarkStart w:id="301" w:name="idp105553297963391"/>
    <w:bookmarkStart w:id="302" w:name="para_a8b473c5_4f3e_41e2_85d9_325749a067"/>
    <w:p>
      <w:pPr>
        <w:tabs>
          <w:tab w:val="left" w:pos="3600"/>
        </w:tabs>
        <w:spacing w:before="180" w:after="0" w:line="240" w:lineRule="auto"/>
        <w:ind w:left="3600" w:right="360" w:hanging="360"/>
      </w:pPr>
      <w:r>
        <w:rPr>
          <w:rFonts w:ascii="Arial" w:hAnsi="Arial"/>
          <w:color w:val="000000"/>
          <w:sz w:val="18"/>
        </w:rPr>
        <w:t>1.</w:t>
      </w:r>
      <w:r>
        <w:rPr>
          <w:rFonts w:ascii="Arial" w:hAnsi="Arial"/>
          <w:color w:val="000000"/>
          <w:sz w:val="18"/>
        </w:rPr>
        <w:tab/>
      </w: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302"/>
    <w:bookmarkEnd w:id="301"/>
    <w:bookmarkEnd w:id="300"/>
    <w:bookmarkStart w:id="303" w:name="idp105553297961087"/>
    <w:bookmarkStart w:id="304" w:name="para_eec734d1_30e9_4f89_95e4_8ed8f0b474"/>
    <w:p>
      <w:pPr>
        <w:tabs>
          <w:tab w:val="left" w:pos="3600"/>
        </w:tabs>
        <w:spacing w:before="180" w:after="0" w:line="240" w:lineRule="auto"/>
        <w:ind w:left="3600" w:right="360" w:hanging="360"/>
      </w:pPr>
      <w:r>
        <w:rPr>
          <w:rFonts w:ascii="Arial" w:hAnsi="Arial"/>
          <w:color w:val="000000"/>
          <w:sz w:val="18"/>
        </w:rPr>
        <w:t>2.</w:t>
      </w:r>
      <w:r>
        <w:rPr>
          <w:rFonts w:ascii="Arial" w:hAnsi="Arial"/>
          <w:color w:val="000000"/>
          <w:sz w:val="18"/>
        </w:rPr>
        <w:tab/>
      </w:r>
      <w:r>
        <w:rPr>
          <w:rFonts w:ascii="Arial" w:hAnsi="Arial"/>
          <w:color w:val="000000"/>
          <w:sz w:val="18"/>
        </w:rPr>
        <w:t xml:space="preserve">The Association Negotiation for a Specialized SOP Class may include a SOP Class Common Extended Negotiation Sub-Item (as defined in </w:t>
      </w:r>
      <w:hyperlink r:id="r90">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304"/>
    <w:bookmarkEnd w:id="303"/>
    <w:bookmarkStart w:id="305" w:name="glossentry_PrivateSOPClass"/>
    <w:bookmarkStart w:id="307" w:name="para_deca5c16_1852_4aa4_b12d_1e7f6ae2b4"/>
    <w:p>
      <w:pPr>
        <w:tabs>
          <w:tab w:val="left" w:pos="2880"/>
        </w:tabs>
        <w:spacing w:before="180" w:after="0" w:line="240" w:lineRule="auto"/>
        <w:ind w:left="2880" w:right="0" w:hanging="2880"/>
      </w:pPr>
      <w:bookmarkStart w:id="306" w:name="idp105553297955199"/>
      <w:r>
        <w:rPr>
          <w:rFonts w:ascii="Arial" w:hAnsi="Arial"/>
          <w:color w:val="000000"/>
          <w:sz w:val="18"/>
        </w:rPr>
        <w:t>Private SOP Class</w:t>
      </w:r>
      <w:bookmarkEnd w:id="306"/>
      <w:r>
        <w:rPr>
          <w:rFonts w:ascii="Arial" w:hAnsi="Arial"/>
          <w:color w:val="000000"/>
          <w:sz w:val="18"/>
        </w:rPr>
        <w:tab/>
      </w:r>
      <w:r>
        <w:rPr>
          <w:rFonts w:ascii="Arial" w:hAnsi="Arial"/>
          <w:color w:val="000000"/>
          <w:sz w:val="18"/>
        </w:rPr>
        <w:t>A SOP Class that is not defined in the DICOM Standard, but is published in an implementation's Conformance Statement.</w:t>
      </w:r>
    </w:p>
    <w:bookmarkEnd w:id="307"/>
    <w:bookmarkEnd w:id="305"/>
    <w:bookmarkStart w:id="308" w:name="idp105553297951999"/>
    <w:p>
      <w:pPr>
        <w:keepNext/>
        <w:spacing w:before="180" w:after="0" w:line="240" w:lineRule="auto"/>
        <w:ind w:left="3240" w:right="360" w:firstLine="0"/>
      </w:pPr>
      <w:r>
        <w:rPr>
          <w:rFonts w:ascii="Arial" w:hAnsi="Arial"/>
          <w:color w:val="000000"/>
          <w:sz w:val="18"/>
        </w:rPr>
        <w:t>Note</w:t>
      </w:r>
    </w:p>
    <w:bookmarkEnd w:id="308"/>
    <w:bookmarkStart w:id="309" w:name="para_885ed23a_ec47_4207_a949_357fb5dee0"/>
    <w:p>
      <w:pPr>
        <w:spacing w:before="180" w:after="0" w:line="240" w:lineRule="auto"/>
        <w:ind w:left="3240" w:right="360" w:firstLine="0"/>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309"/>
    <w:bookmarkStart w:id="310" w:name="glossentry_StandardAttribute"/>
    <w:bookmarkStart w:id="312" w:name="para_f8e86dbd_3a30_477c_b7e8_574165aedf"/>
    <w:p>
      <w:pPr>
        <w:tabs>
          <w:tab w:val="left" w:pos="2880"/>
        </w:tabs>
        <w:spacing w:before="180" w:after="0" w:line="240" w:lineRule="auto"/>
        <w:ind w:left="2880" w:right="0" w:hanging="2880"/>
      </w:pPr>
      <w:bookmarkStart w:id="311" w:name="idp105553297947903"/>
      <w:r>
        <w:rPr>
          <w:rFonts w:ascii="Arial" w:hAnsi="Arial"/>
          <w:color w:val="000000"/>
          <w:sz w:val="18"/>
        </w:rPr>
        <w:t>Standard Attribute</w:t>
      </w:r>
      <w:bookmarkEnd w:id="311"/>
      <w:r>
        <w:rPr>
          <w:rFonts w:ascii="Arial" w:hAnsi="Arial"/>
          <w:color w:val="000000"/>
          <w:sz w:val="18"/>
        </w:rPr>
        <w:tab/>
      </w:r>
      <w:r>
        <w:rPr>
          <w:rFonts w:ascii="Arial" w:hAnsi="Arial"/>
          <w:color w:val="000000"/>
          <w:sz w:val="18"/>
        </w:rPr>
        <w:t xml:space="preserve">An Attribute defined in the Data Dictionary in </w:t>
      </w:r>
      <w:hyperlink r:id="r91">
        <w:r>
          <w:rPr>
            <w:rFonts w:ascii="Arial" w:hAnsi="Arial"/>
            <w:color w:val="000000"/>
            <w:sz w:val="18"/>
          </w:rPr>
          <w:t>PS3.6</w:t>
        </w:r>
      </w:hyperlink>
      <w:r>
        <w:rPr>
          <w:rFonts w:ascii="Arial" w:hAnsi="Arial"/>
          <w:color w:val="000000"/>
          <w:sz w:val="18"/>
        </w:rPr>
        <w:t>.</w:t>
      </w:r>
    </w:p>
    <w:bookmarkEnd w:id="312"/>
    <w:bookmarkEnd w:id="310"/>
    <w:bookmarkStart w:id="313" w:name="glossentry_PrivateAttribute"/>
    <w:bookmarkStart w:id="315" w:name="para_b990b29c_2895_4d7f_8136_ec29a2d8e1"/>
    <w:p>
      <w:pPr>
        <w:tabs>
          <w:tab w:val="left" w:pos="2880"/>
        </w:tabs>
        <w:spacing w:before="180" w:after="0" w:line="240" w:lineRule="auto"/>
        <w:ind w:left="2880" w:right="0" w:hanging="2880"/>
      </w:pPr>
      <w:bookmarkStart w:id="314" w:name="idp105553297942271"/>
      <w:r>
        <w:rPr>
          <w:rFonts w:ascii="Arial" w:hAnsi="Arial"/>
          <w:color w:val="000000"/>
          <w:sz w:val="18"/>
        </w:rPr>
        <w:t>Private Attribute</w:t>
      </w:r>
      <w:bookmarkEnd w:id="314"/>
      <w:r>
        <w:rPr>
          <w:rFonts w:ascii="Arial" w:hAnsi="Arial"/>
          <w:color w:val="000000"/>
          <w:sz w:val="18"/>
        </w:rPr>
        <w:tab/>
      </w:r>
      <w:r>
        <w:rPr>
          <w:rFonts w:ascii="Arial" w:hAnsi="Arial"/>
          <w:color w:val="000000"/>
          <w:sz w:val="18"/>
        </w:rPr>
        <w:t>An Attribute that is not defined in the DICOM Standard.</w:t>
      </w:r>
    </w:p>
    <w:bookmarkEnd w:id="315"/>
    <w:bookmarkEnd w:id="313"/>
    <w:bookmarkStart w:id="316" w:name="glossentry_StandardApplicationProfile"/>
    <w:bookmarkStart w:id="318" w:name="para_4688c4f1_bcf3_404b_992e_16c520dafa"/>
    <w:p>
      <w:pPr>
        <w:tabs>
          <w:tab w:val="left" w:pos="2880"/>
        </w:tabs>
        <w:spacing w:before="180" w:after="0" w:line="240" w:lineRule="auto"/>
        <w:ind w:left="2880" w:right="0" w:hanging="2880"/>
      </w:pPr>
      <w:bookmarkStart w:id="317" w:name="idp105553297937407"/>
      <w:r>
        <w:rPr>
          <w:rFonts w:ascii="Arial" w:hAnsi="Arial"/>
          <w:color w:val="000000"/>
          <w:sz w:val="18"/>
        </w:rPr>
        <w:t>Standard Application Profile</w:t>
      </w:r>
      <w:bookmarkEnd w:id="317"/>
      <w:r>
        <w:rPr>
          <w:rFonts w:ascii="Arial" w:hAnsi="Arial"/>
          <w:color w:val="000000"/>
          <w:sz w:val="18"/>
        </w:rPr>
        <w:tab/>
      </w:r>
      <w:r>
        <w:rPr>
          <w:rFonts w:ascii="Arial" w:hAnsi="Arial"/>
          <w:color w:val="000000"/>
          <w:sz w:val="18"/>
        </w:rPr>
        <w:t>A Media Storage Application Profile defined in the DICOM Standard that is used in an implementation with no modifications.</w:t>
      </w:r>
    </w:p>
    <w:bookmarkEnd w:id="318"/>
    <w:bookmarkEnd w:id="316"/>
    <w:bookmarkStart w:id="319" w:name="glossentry_AugmentedApplicationProfile"/>
    <w:bookmarkStart w:id="321" w:name="para_b578ff0f_2d7f_4546_9598_51e682ad7a"/>
    <w:p>
      <w:pPr>
        <w:tabs>
          <w:tab w:val="left" w:pos="2880"/>
        </w:tabs>
        <w:spacing w:before="180" w:after="0" w:line="240" w:lineRule="auto"/>
        <w:ind w:left="2880" w:right="0" w:hanging="2880"/>
      </w:pPr>
      <w:bookmarkStart w:id="320" w:name="idp105553297932799"/>
      <w:r>
        <w:rPr>
          <w:rFonts w:ascii="Arial" w:hAnsi="Arial"/>
          <w:color w:val="000000"/>
          <w:sz w:val="18"/>
        </w:rPr>
        <w:t>Augmented Application Profile</w:t>
      </w:r>
      <w:bookmarkEnd w:id="320"/>
      <w:r>
        <w:rPr>
          <w:rFonts w:ascii="Arial" w:hAnsi="Arial"/>
          <w:color w:val="000000"/>
          <w:sz w:val="18"/>
        </w:rPr>
        <w:tab/>
      </w:r>
      <w:r>
        <w:rPr>
          <w:rFonts w:ascii="Arial" w:hAnsi="Arial"/>
          <w:color w:val="000000"/>
          <w:sz w:val="18"/>
        </w:rPr>
        <w:t>A Media Storage Application Profile derived from a Standard Application Profile by incorporating support for additional Standard or Standard Extended SOP Classes.</w:t>
      </w:r>
    </w:p>
    <w:bookmarkEnd w:id="321"/>
    <w:bookmarkEnd w:id="319"/>
    <w:bookmarkStart w:id="322" w:name="glossentry_PrivateApplicationProfile"/>
    <w:bookmarkStart w:id="324" w:name="para_34dc3ff3_c222_4b70_a5a9_23636b41c6"/>
    <w:p>
      <w:pPr>
        <w:tabs>
          <w:tab w:val="left" w:pos="2880"/>
        </w:tabs>
        <w:spacing w:before="180" w:after="0" w:line="240" w:lineRule="auto"/>
        <w:ind w:left="2880" w:right="0" w:hanging="2880"/>
      </w:pPr>
      <w:bookmarkStart w:id="323" w:name="idp105553297928191"/>
      <w:r>
        <w:rPr>
          <w:rFonts w:ascii="Arial" w:hAnsi="Arial"/>
          <w:color w:val="000000"/>
          <w:sz w:val="18"/>
        </w:rPr>
        <w:t>Private Application Profile</w:t>
      </w:r>
      <w:bookmarkEnd w:id="323"/>
      <w:r>
        <w:rPr>
          <w:rFonts w:ascii="Arial" w:hAnsi="Arial"/>
          <w:color w:val="000000"/>
          <w:sz w:val="18"/>
        </w:rPr>
        <w:tab/>
      </w:r>
      <w:r>
        <w:rPr>
          <w:rFonts w:ascii="Arial" w:hAnsi="Arial"/>
          <w:color w:val="000000"/>
          <w:sz w:val="18"/>
        </w:rPr>
        <w:t>A Media Storage Application Profile that is not defined in the DICOM Standard, but is published in an implementation's Conformance Statement.</w:t>
      </w:r>
    </w:p>
    <w:bookmarkEnd w:id="324"/>
    <w:bookmarkEnd w:id="322"/>
    <w:bookmarkStart w:id="325" w:name="glossentry_SecurityProfile"/>
    <w:bookmarkStart w:id="327" w:name="para_d5d2e9bc_d204_48c3_ac3b_920e870125"/>
    <w:p>
      <w:pPr>
        <w:tabs>
          <w:tab w:val="left" w:pos="2880"/>
        </w:tabs>
        <w:spacing w:before="180" w:after="0" w:line="240" w:lineRule="auto"/>
        <w:ind w:left="2880" w:right="0" w:hanging="2880"/>
      </w:pPr>
      <w:bookmarkStart w:id="326" w:name="idp105553297923327"/>
      <w:r>
        <w:rPr>
          <w:rFonts w:ascii="Arial" w:hAnsi="Arial"/>
          <w:color w:val="000000"/>
          <w:sz w:val="18"/>
        </w:rPr>
        <w:t>Security Profile</w:t>
      </w:r>
      <w:bookmarkEnd w:id="326"/>
      <w:r>
        <w:rPr>
          <w:rFonts w:ascii="Arial" w:hAnsi="Arial"/>
          <w:color w:val="000000"/>
          <w:sz w:val="18"/>
        </w:rPr>
        <w:tab/>
      </w: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327"/>
    <w:bookmarkEnd w:id="325"/>
    <w:bookmarkStart w:id="328" w:name="glossentry_TransformationOfDICOMSRToCDA"/>
    <w:bookmarkStart w:id="330" w:name="para_9c668d36_d27d_4832_8c06_e64362fcd4"/>
    <w:p>
      <w:pPr>
        <w:tabs>
          <w:tab w:val="left" w:pos="2880"/>
        </w:tabs>
        <w:spacing w:before="180" w:after="0" w:line="240" w:lineRule="auto"/>
        <w:ind w:left="2880" w:right="0" w:hanging="2880"/>
      </w:pPr>
      <w:bookmarkStart w:id="329" w:name="idp105553297918335"/>
      <w:r>
        <w:rPr>
          <w:rFonts w:ascii="Arial" w:hAnsi="Arial"/>
          <w:color w:val="000000"/>
          <w:sz w:val="18"/>
        </w:rPr>
        <w:t>Transformation of DICOM SR to CDA</w:t>
      </w:r>
      <w:bookmarkEnd w:id="329"/>
      <w:r>
        <w:rPr>
          <w:rFonts w:ascii="Arial" w:hAnsi="Arial"/>
          <w:color w:val="000000"/>
          <w:sz w:val="18"/>
        </w:rPr>
        <w:tab/>
      </w:r>
      <w:r>
        <w:rPr>
          <w:rFonts w:ascii="Arial" w:hAnsi="Arial"/>
          <w:color w:val="000000"/>
          <w:sz w:val="18"/>
        </w:rPr>
        <w:t>A mechanism for mapping and transforming DICOM SR objects to HL7 CDA documents.</w:t>
      </w:r>
    </w:p>
    <w:bookmarkEnd w:id="330"/>
    <w:bookmarkEnd w:id="328"/>
    <w:bookmarkStart w:id="331" w:name="sect_3_12"/>
    <w:p>
      <w:pPr>
        <w:keepNext/>
        <w:spacing w:before="180" w:after="0" w:line="240" w:lineRule="auto"/>
      </w:pPr>
      <w:r>
        <w:rPr>
          <w:rFonts w:ascii="Arial" w:hAnsi="Arial"/>
          <w:b/>
          <w:color w:val="000000"/>
          <w:sz w:val="29"/>
        </w:rPr>
        <w:t>3.12 Hypertext Transfer Protocol (HTTP/HTTPS) Definitions</w:t>
      </w:r>
    </w:p>
    <w:bookmarkEnd w:id="331"/>
    <w:bookmarkStart w:id="332" w:name="para_62a2ce3f_4cd4_48ed_864c_83966afe0a"/>
    <w:p>
      <w:pPr>
        <w:spacing w:before="180" w:after="0" w:line="240" w:lineRule="auto"/>
        <w:jc w:val="both"/>
      </w:pPr>
      <w:r>
        <w:rPr>
          <w:rFonts w:ascii="Arial" w:hAnsi="Arial"/>
          <w:color w:val="000000"/>
          <w:sz w:val="18"/>
        </w:rPr>
        <w:t xml:space="preserve">This Part makes use of the following terms defined in </w:t>
      </w:r>
      <w:hyperlink r:id="r92">
        <w:r>
          <w:rPr>
            <w:rFonts w:ascii="Arial" w:hAnsi="Arial"/>
            <w:color w:val="000000"/>
            <w:sz w:val="18"/>
          </w:rPr>
          <w:t>PS3.18</w:t>
        </w:r>
      </w:hyperlink>
      <w:r>
        <w:rPr>
          <w:rFonts w:ascii="Arial" w:hAnsi="Arial"/>
          <w:color w:val="000000"/>
          <w:sz w:val="18"/>
        </w:rPr>
        <w:t>:</w:t>
      </w:r>
    </w:p>
    <w:bookmarkEnd w:id="332"/>
    <w:bookmarkStart w:id="333" w:name="glossentry_HTTP"/>
    <w:bookmarkStart w:id="335" w:name="para_583d9c3a_2e18_4857_a794_ce7ecb745e"/>
    <w:p>
      <w:pPr>
        <w:tabs>
          <w:tab w:val="left" w:pos="2880"/>
        </w:tabs>
        <w:spacing w:before="180" w:after="0" w:line="240" w:lineRule="auto"/>
        <w:ind w:left="2880" w:right="0" w:hanging="2880"/>
      </w:pPr>
      <w:bookmarkStart w:id="334" w:name="idp105553297908095"/>
      <w:r>
        <w:rPr>
          <w:rFonts w:ascii="Arial" w:hAnsi="Arial"/>
          <w:color w:val="000000"/>
          <w:sz w:val="18"/>
        </w:rPr>
        <w:t>HTTP</w:t>
      </w:r>
      <w:bookmarkEnd w:id="334"/>
      <w:r>
        <w:rPr>
          <w:rFonts w:ascii="Arial" w:hAnsi="Arial"/>
          <w:color w:val="000000"/>
          <w:sz w:val="18"/>
        </w:rPr>
        <w:tab/>
      </w:r>
      <w:hyperlink r:id="r93">
        <w:r>
          <w:rPr>
            <w:rFonts w:ascii="Arial" w:hAnsi="Arial"/>
            <w:color w:val="000000"/>
            <w:sz w:val="18"/>
          </w:rPr>
          <w:t xml:space="preserve">See HTTP in </w:t>
        </w:r>
        <w:r>
          <w:rPr>
            <w:rFonts w:ascii="Arial" w:hAnsi="Arial"/>
            <w:color w:val="000000"/>
            <w:sz w:val="18"/>
          </w:rPr>
          <w:t>PS3.18</w:t>
        </w:r>
      </w:hyperlink>
      <w:r>
        <w:rPr>
          <w:rFonts w:ascii="Arial" w:hAnsi="Arial"/>
          <w:color w:val="000000"/>
          <w:sz w:val="18"/>
        </w:rPr>
        <w:t>.</w:t>
      </w:r>
    </w:p>
    <w:bookmarkEnd w:id="335"/>
    <w:bookmarkEnd w:id="333"/>
    <w:bookmarkStart w:id="336" w:name="glossentry_HTTPS"/>
    <w:bookmarkStart w:id="338" w:name="para_a5427d59_7528_450a_a9eb_cf5212205c"/>
    <w:p>
      <w:pPr>
        <w:tabs>
          <w:tab w:val="left" w:pos="2880"/>
        </w:tabs>
        <w:spacing w:before="180" w:after="0" w:line="240" w:lineRule="auto"/>
        <w:ind w:left="2880" w:right="0" w:hanging="2880"/>
      </w:pPr>
      <w:bookmarkStart w:id="337" w:name="idp105553297901311"/>
      <w:r>
        <w:rPr>
          <w:rFonts w:ascii="Arial" w:hAnsi="Arial"/>
          <w:color w:val="000000"/>
          <w:sz w:val="18"/>
        </w:rPr>
        <w:t>HTTPS</w:t>
      </w:r>
      <w:bookmarkEnd w:id="337"/>
      <w:r>
        <w:rPr>
          <w:rFonts w:ascii="Arial" w:hAnsi="Arial"/>
          <w:color w:val="000000"/>
          <w:sz w:val="18"/>
        </w:rPr>
        <w:tab/>
      </w:r>
      <w:hyperlink r:id="r94">
        <w:r>
          <w:rPr>
            <w:rFonts w:ascii="Arial" w:hAnsi="Arial"/>
            <w:color w:val="000000"/>
            <w:sz w:val="18"/>
          </w:rPr>
          <w:t xml:space="preserve">See HTTPS in </w:t>
        </w:r>
        <w:r>
          <w:rPr>
            <w:rFonts w:ascii="Arial" w:hAnsi="Arial"/>
            <w:color w:val="000000"/>
            <w:sz w:val="18"/>
          </w:rPr>
          <w:t>PS3.18</w:t>
        </w:r>
      </w:hyperlink>
      <w:r>
        <w:rPr>
          <w:rFonts w:ascii="Arial" w:hAnsi="Arial"/>
          <w:color w:val="000000"/>
          <w:sz w:val="18"/>
        </w:rPr>
        <w:t>.</w:t>
      </w:r>
    </w:p>
    <w:bookmarkEnd w:id="338"/>
    <w:bookmarkEnd w:id="336"/>
    <w:bookmarkStart w:id="339" w:name="glossentry_OriginServer"/>
    <w:bookmarkStart w:id="341" w:name="para_a0461f99_b17e_4c9d_8359_dddd5f5a3f"/>
    <w:p>
      <w:pPr>
        <w:tabs>
          <w:tab w:val="left" w:pos="2880"/>
        </w:tabs>
        <w:spacing w:before="180" w:after="0" w:line="240" w:lineRule="auto"/>
        <w:ind w:left="2880" w:right="0" w:hanging="2880"/>
      </w:pPr>
      <w:bookmarkStart w:id="340" w:name="idp105553297895679"/>
      <w:r>
        <w:rPr>
          <w:rFonts w:ascii="Arial" w:hAnsi="Arial"/>
          <w:color w:val="000000"/>
          <w:sz w:val="18"/>
        </w:rPr>
        <w:t>origin server</w:t>
      </w:r>
      <w:bookmarkEnd w:id="340"/>
      <w:r>
        <w:rPr>
          <w:rFonts w:ascii="Arial" w:hAnsi="Arial"/>
          <w:color w:val="000000"/>
          <w:sz w:val="18"/>
        </w:rPr>
        <w:tab/>
      </w:r>
      <w:hyperlink r:id="r95">
        <w:r>
          <w:rPr>
            <w:rFonts w:ascii="Arial" w:hAnsi="Arial"/>
            <w:color w:val="000000"/>
            <w:sz w:val="18"/>
          </w:rPr>
          <w:t xml:space="preserve">See origin server in </w:t>
        </w:r>
        <w:r>
          <w:rPr>
            <w:rFonts w:ascii="Arial" w:hAnsi="Arial"/>
            <w:color w:val="000000"/>
            <w:sz w:val="18"/>
          </w:rPr>
          <w:t>PS3.18</w:t>
        </w:r>
      </w:hyperlink>
      <w:r>
        <w:rPr>
          <w:rFonts w:ascii="Arial" w:hAnsi="Arial"/>
          <w:color w:val="000000"/>
          <w:sz w:val="18"/>
        </w:rPr>
        <w:t>.</w:t>
      </w:r>
    </w:p>
    <w:bookmarkEnd w:id="341"/>
    <w:bookmarkEnd w:id="339"/>
    <w:bookmarkStart w:id="342" w:name="glossentry_UserAgent"/>
    <w:bookmarkStart w:id="344" w:name="para_25b68bfc_0500_4ddb_9af2_de8c098998"/>
    <w:p>
      <w:pPr>
        <w:tabs>
          <w:tab w:val="left" w:pos="2880"/>
        </w:tabs>
        <w:spacing w:before="180" w:after="0" w:line="240" w:lineRule="auto"/>
        <w:ind w:left="2880" w:right="0" w:hanging="2880"/>
      </w:pPr>
      <w:bookmarkStart w:id="343" w:name="idp105553297889407"/>
      <w:r>
        <w:rPr>
          <w:rFonts w:ascii="Arial" w:hAnsi="Arial"/>
          <w:color w:val="000000"/>
          <w:sz w:val="18"/>
        </w:rPr>
        <w:t>user agent</w:t>
      </w:r>
      <w:bookmarkEnd w:id="343"/>
      <w:r>
        <w:rPr>
          <w:rFonts w:ascii="Arial" w:hAnsi="Arial"/>
          <w:color w:val="000000"/>
          <w:sz w:val="18"/>
        </w:rPr>
        <w:tab/>
      </w:r>
      <w:hyperlink r:id="r96">
        <w:r>
          <w:rPr>
            <w:rFonts w:ascii="Arial" w:hAnsi="Arial"/>
            <w:color w:val="000000"/>
            <w:sz w:val="18"/>
          </w:rPr>
          <w:t xml:space="preserve">See user agent in </w:t>
        </w:r>
        <w:r>
          <w:rPr>
            <w:rFonts w:ascii="Arial" w:hAnsi="Arial"/>
            <w:color w:val="000000"/>
            <w:sz w:val="18"/>
          </w:rPr>
          <w:t>PS3.18</w:t>
        </w:r>
      </w:hyperlink>
      <w:r>
        <w:rPr>
          <w:rFonts w:ascii="Arial" w:hAnsi="Arial"/>
          <w:color w:val="000000"/>
          <w:sz w:val="18"/>
        </w:rPr>
        <w:t>.</w:t>
      </w:r>
    </w:p>
    <w:bookmarkEnd w:id="344"/>
    <w:bookmarkEnd w:id="342"/>
    <w:bookmarkStart w:id="345" w:name="sect_3_13"/>
    <w:p>
      <w:pPr>
        <w:keepNext/>
        <w:spacing w:before="180" w:after="0" w:line="240" w:lineRule="auto"/>
      </w:pPr>
      <w:r>
        <w:rPr>
          <w:rFonts w:ascii="Arial" w:hAnsi="Arial"/>
          <w:b/>
          <w:color w:val="000000"/>
          <w:sz w:val="29"/>
        </w:rPr>
        <w:t>3.13 Web Services Definitions</w:t>
      </w:r>
    </w:p>
    <w:bookmarkEnd w:id="345"/>
    <w:bookmarkStart w:id="346" w:name="para_d8415e4c_f72e_4a80_91f3_50604a0fa3"/>
    <w:p>
      <w:pPr>
        <w:spacing w:before="180" w:after="0" w:line="240" w:lineRule="auto"/>
        <w:jc w:val="both"/>
      </w:pPr>
      <w:r>
        <w:rPr>
          <w:rFonts w:ascii="Arial" w:hAnsi="Arial"/>
          <w:color w:val="000000"/>
          <w:sz w:val="18"/>
        </w:rPr>
        <w:t xml:space="preserve">This Part makes use of the following terms defined in </w:t>
      </w:r>
      <w:hyperlink r:id="r97">
        <w:r>
          <w:rPr>
            <w:rFonts w:ascii="Arial" w:hAnsi="Arial"/>
            <w:color w:val="000000"/>
            <w:sz w:val="18"/>
          </w:rPr>
          <w:t>PS3.18</w:t>
        </w:r>
      </w:hyperlink>
    </w:p>
    <w:bookmarkEnd w:id="346"/>
    <w:bookmarkStart w:id="347" w:name="glossentry_BulkData"/>
    <w:bookmarkStart w:id="349" w:name="para_340d33dd_fb22_45d4_b3ad_46d8e59759"/>
    <w:p>
      <w:pPr>
        <w:tabs>
          <w:tab w:val="left" w:pos="2880"/>
        </w:tabs>
        <w:spacing w:before="180" w:after="0" w:line="240" w:lineRule="auto"/>
        <w:ind w:left="2880" w:right="0" w:hanging="2880"/>
      </w:pPr>
      <w:bookmarkStart w:id="348" w:name="idp105553297875455"/>
      <w:r>
        <w:rPr>
          <w:rFonts w:ascii="Arial" w:hAnsi="Arial"/>
          <w:color w:val="000000"/>
          <w:sz w:val="18"/>
        </w:rPr>
        <w:t>Bulk Data</w:t>
      </w:r>
      <w:bookmarkEnd w:id="348"/>
      <w:r>
        <w:rPr>
          <w:rFonts w:ascii="Arial" w:hAnsi="Arial"/>
          <w:color w:val="000000"/>
          <w:sz w:val="18"/>
        </w:rPr>
        <w:tab/>
      </w:r>
      <w:hyperlink r:id="r98">
        <w:r>
          <w:rPr>
            <w:rFonts w:ascii="Arial" w:hAnsi="Arial"/>
            <w:color w:val="000000"/>
            <w:sz w:val="18"/>
          </w:rPr>
          <w:t xml:space="preserve">See Bulk Data in </w:t>
        </w:r>
        <w:r>
          <w:rPr>
            <w:rFonts w:ascii="Arial" w:hAnsi="Arial"/>
            <w:color w:val="000000"/>
            <w:sz w:val="18"/>
          </w:rPr>
          <w:t>PS3.18</w:t>
        </w:r>
      </w:hyperlink>
      <w:r>
        <w:rPr>
          <w:rFonts w:ascii="Arial" w:hAnsi="Arial"/>
          <w:color w:val="000000"/>
          <w:sz w:val="18"/>
        </w:rPr>
        <w:t>.</w:t>
      </w:r>
    </w:p>
    <w:bookmarkEnd w:id="349"/>
    <w:bookmarkEnd w:id="347"/>
    <w:bookmarkStart w:id="350" w:name="glossentry_BulkDataURI"/>
    <w:bookmarkStart w:id="352" w:name="para_bd7bb153_375a_414a_b9cc_3dc9942640"/>
    <w:p>
      <w:pPr>
        <w:tabs>
          <w:tab w:val="left" w:pos="2880"/>
        </w:tabs>
        <w:spacing w:before="180" w:after="0" w:line="240" w:lineRule="auto"/>
        <w:ind w:left="2880" w:right="0" w:hanging="2880"/>
      </w:pPr>
      <w:bookmarkStart w:id="351" w:name="idp105553297865215"/>
      <w:r>
        <w:rPr>
          <w:rFonts w:ascii="Arial" w:hAnsi="Arial"/>
          <w:color w:val="000000"/>
          <w:sz w:val="18"/>
        </w:rPr>
        <w:t>Bulk Data URI</w:t>
      </w:r>
      <w:bookmarkEnd w:id="351"/>
      <w:r>
        <w:rPr>
          <w:rFonts w:ascii="Arial" w:hAnsi="Arial"/>
          <w:color w:val="000000"/>
          <w:sz w:val="18"/>
        </w:rPr>
        <w:tab/>
      </w:r>
      <w:hyperlink r:id="r99">
        <w:r>
          <w:rPr>
            <w:rFonts w:ascii="Arial" w:hAnsi="Arial"/>
            <w:color w:val="000000"/>
            <w:sz w:val="18"/>
          </w:rPr>
          <w:t xml:space="preserve">See Bulk Data URI in </w:t>
        </w:r>
        <w:r>
          <w:rPr>
            <w:rFonts w:ascii="Arial" w:hAnsi="Arial"/>
            <w:color w:val="000000"/>
            <w:sz w:val="18"/>
          </w:rPr>
          <w:t>PS3.18</w:t>
        </w:r>
      </w:hyperlink>
      <w:r>
        <w:rPr>
          <w:rFonts w:ascii="Arial" w:hAnsi="Arial"/>
          <w:color w:val="000000"/>
          <w:sz w:val="18"/>
        </w:rPr>
        <w:t>.</w:t>
      </w:r>
    </w:p>
    <w:bookmarkEnd w:id="352"/>
    <w:bookmarkEnd w:id="350"/>
    <w:bookmarkStart w:id="353" w:name="glossentry_DICOMObject"/>
    <w:bookmarkStart w:id="355" w:name="para_b11e7f38_b640_41b2_8bd2_716cfdac44"/>
    <w:p>
      <w:pPr>
        <w:tabs>
          <w:tab w:val="left" w:pos="2880"/>
        </w:tabs>
        <w:spacing w:before="180" w:after="0" w:line="240" w:lineRule="auto"/>
        <w:ind w:left="2880" w:right="0" w:hanging="2880"/>
      </w:pPr>
      <w:bookmarkStart w:id="354" w:name="idp105553297858559"/>
      <w:r>
        <w:rPr>
          <w:rFonts w:ascii="Arial" w:hAnsi="Arial"/>
          <w:color w:val="000000"/>
          <w:sz w:val="18"/>
        </w:rPr>
        <w:t>DICOM Object</w:t>
      </w:r>
      <w:bookmarkEnd w:id="354"/>
      <w:r>
        <w:rPr>
          <w:rFonts w:ascii="Arial" w:hAnsi="Arial"/>
          <w:color w:val="000000"/>
          <w:sz w:val="18"/>
        </w:rPr>
        <w:tab/>
      </w:r>
      <w:hyperlink r:id="r100">
        <w:r>
          <w:rPr>
            <w:rFonts w:ascii="Arial" w:hAnsi="Arial"/>
            <w:color w:val="000000"/>
            <w:sz w:val="18"/>
          </w:rPr>
          <w:t xml:space="preserve">See DICOM Object in </w:t>
        </w:r>
        <w:r>
          <w:rPr>
            <w:rFonts w:ascii="Arial" w:hAnsi="Arial"/>
            <w:color w:val="000000"/>
            <w:sz w:val="18"/>
          </w:rPr>
          <w:t>PS3.18</w:t>
        </w:r>
      </w:hyperlink>
      <w:r>
        <w:rPr>
          <w:rFonts w:ascii="Arial" w:hAnsi="Arial"/>
          <w:color w:val="000000"/>
          <w:sz w:val="18"/>
        </w:rPr>
        <w:t>.</w:t>
      </w:r>
    </w:p>
    <w:bookmarkEnd w:id="355"/>
    <w:bookmarkEnd w:id="353"/>
    <w:bookmarkStart w:id="356" w:name="glossentry_DICOMResource"/>
    <w:bookmarkStart w:id="358" w:name="para_6c710e7f_915e_4124_b30d_e1043bfd26"/>
    <w:p>
      <w:pPr>
        <w:tabs>
          <w:tab w:val="left" w:pos="2880"/>
        </w:tabs>
        <w:spacing w:before="180" w:after="0" w:line="240" w:lineRule="auto"/>
        <w:ind w:left="2880" w:right="0" w:hanging="2880"/>
      </w:pPr>
      <w:bookmarkStart w:id="357" w:name="idp105553297852031"/>
      <w:r>
        <w:rPr>
          <w:rFonts w:ascii="Arial" w:hAnsi="Arial"/>
          <w:color w:val="000000"/>
          <w:sz w:val="18"/>
        </w:rPr>
        <w:t>DICOM Resource</w:t>
      </w:r>
      <w:bookmarkEnd w:id="357"/>
      <w:r>
        <w:rPr>
          <w:rFonts w:ascii="Arial" w:hAnsi="Arial"/>
          <w:color w:val="000000"/>
          <w:sz w:val="18"/>
        </w:rPr>
        <w:tab/>
      </w:r>
      <w:hyperlink r:id="r101">
        <w:r>
          <w:rPr>
            <w:rFonts w:ascii="Arial" w:hAnsi="Arial"/>
            <w:color w:val="000000"/>
            <w:sz w:val="18"/>
          </w:rPr>
          <w:t xml:space="preserve">See DICOM Resource in </w:t>
        </w:r>
        <w:r>
          <w:rPr>
            <w:rFonts w:ascii="Arial" w:hAnsi="Arial"/>
            <w:color w:val="000000"/>
            <w:sz w:val="18"/>
          </w:rPr>
          <w:t>PS3.18</w:t>
        </w:r>
      </w:hyperlink>
      <w:r>
        <w:rPr>
          <w:rFonts w:ascii="Arial" w:hAnsi="Arial"/>
          <w:color w:val="000000"/>
          <w:sz w:val="18"/>
        </w:rPr>
        <w:t>.</w:t>
      </w:r>
    </w:p>
    <w:bookmarkEnd w:id="358"/>
    <w:bookmarkEnd w:id="356"/>
    <w:bookmarkStart w:id="359" w:name="glossentry_DIMSEProxy"/>
    <w:bookmarkStart w:id="361" w:name="para_27c82cb4_d364_47ba_8bd8_7977908f52"/>
    <w:p>
      <w:pPr>
        <w:tabs>
          <w:tab w:val="left" w:pos="2880"/>
        </w:tabs>
        <w:spacing w:before="180" w:after="0" w:line="240" w:lineRule="auto"/>
        <w:ind w:left="2880" w:right="0" w:hanging="2880"/>
      </w:pPr>
      <w:bookmarkStart w:id="360" w:name="idp105553297845375"/>
      <w:r>
        <w:rPr>
          <w:rFonts w:ascii="Arial" w:hAnsi="Arial"/>
          <w:color w:val="000000"/>
          <w:sz w:val="18"/>
        </w:rPr>
        <w:t>DIMSE Proxy</w:t>
      </w:r>
      <w:bookmarkEnd w:id="360"/>
      <w:r>
        <w:rPr>
          <w:rFonts w:ascii="Arial" w:hAnsi="Arial"/>
          <w:color w:val="000000"/>
          <w:sz w:val="18"/>
        </w:rPr>
        <w:tab/>
      </w:r>
      <w:hyperlink r:id="r102">
        <w:r>
          <w:rPr>
            <w:rFonts w:ascii="Arial" w:hAnsi="Arial"/>
            <w:color w:val="000000"/>
            <w:sz w:val="18"/>
          </w:rPr>
          <w:t xml:space="preserve">See DIMSE Proxy in </w:t>
        </w:r>
        <w:r>
          <w:rPr>
            <w:rFonts w:ascii="Arial" w:hAnsi="Arial"/>
            <w:color w:val="000000"/>
            <w:sz w:val="18"/>
          </w:rPr>
          <w:t>PS3.18</w:t>
        </w:r>
      </w:hyperlink>
      <w:r>
        <w:rPr>
          <w:rFonts w:ascii="Arial" w:hAnsi="Arial"/>
          <w:color w:val="000000"/>
          <w:sz w:val="18"/>
        </w:rPr>
        <w:t>.</w:t>
      </w:r>
    </w:p>
    <w:bookmarkEnd w:id="361"/>
    <w:bookmarkEnd w:id="359"/>
    <w:bookmarkStart w:id="362" w:name="glossentry_EventReport"/>
    <w:bookmarkStart w:id="364" w:name="para_93b2b726_89b7_41ff_bbdb_90e08c9845"/>
    <w:p>
      <w:pPr>
        <w:tabs>
          <w:tab w:val="left" w:pos="2880"/>
        </w:tabs>
        <w:spacing w:before="180" w:after="0" w:line="240" w:lineRule="auto"/>
        <w:ind w:left="2880" w:right="0" w:hanging="2880"/>
      </w:pPr>
      <w:bookmarkStart w:id="363" w:name="idp105553297838719"/>
      <w:r>
        <w:rPr>
          <w:rFonts w:ascii="Arial" w:hAnsi="Arial"/>
          <w:color w:val="000000"/>
          <w:sz w:val="18"/>
        </w:rPr>
        <w:t>Event Report</w:t>
      </w:r>
      <w:bookmarkEnd w:id="363"/>
      <w:r>
        <w:rPr>
          <w:rFonts w:ascii="Arial" w:hAnsi="Arial"/>
          <w:color w:val="000000"/>
          <w:sz w:val="18"/>
        </w:rPr>
        <w:tab/>
      </w:r>
      <w:hyperlink r:id="r103">
        <w:r>
          <w:rPr>
            <w:rFonts w:ascii="Arial" w:hAnsi="Arial"/>
            <w:color w:val="000000"/>
            <w:sz w:val="18"/>
          </w:rPr>
          <w:t xml:space="preserve">See Event Report in </w:t>
        </w:r>
        <w:r>
          <w:rPr>
            <w:rFonts w:ascii="Arial" w:hAnsi="Arial"/>
            <w:color w:val="000000"/>
            <w:sz w:val="18"/>
          </w:rPr>
          <w:t>PS3.18</w:t>
        </w:r>
      </w:hyperlink>
      <w:r>
        <w:rPr>
          <w:rFonts w:ascii="Arial" w:hAnsi="Arial"/>
          <w:color w:val="000000"/>
          <w:sz w:val="18"/>
        </w:rPr>
        <w:t>.</w:t>
      </w:r>
    </w:p>
    <w:bookmarkEnd w:id="364"/>
    <w:bookmarkEnd w:id="362"/>
    <w:bookmarkStart w:id="365" w:name="glossentry_Metadata"/>
    <w:bookmarkStart w:id="367" w:name="para_a265c9bd_942f_4399_9e26_2e2344ecd0"/>
    <w:p>
      <w:pPr>
        <w:tabs>
          <w:tab w:val="left" w:pos="2880"/>
        </w:tabs>
        <w:spacing w:before="180" w:after="0" w:line="240" w:lineRule="auto"/>
        <w:ind w:left="2880" w:right="0" w:hanging="2880"/>
      </w:pPr>
      <w:bookmarkStart w:id="366" w:name="idp105553297831679"/>
      <w:r>
        <w:rPr>
          <w:rFonts w:ascii="Arial" w:hAnsi="Arial"/>
          <w:color w:val="000000"/>
          <w:sz w:val="18"/>
        </w:rPr>
        <w:t>Metadata</w:t>
      </w:r>
      <w:bookmarkEnd w:id="366"/>
      <w:r>
        <w:rPr>
          <w:rFonts w:ascii="Arial" w:hAnsi="Arial"/>
          <w:color w:val="000000"/>
          <w:sz w:val="18"/>
        </w:rPr>
        <w:tab/>
      </w:r>
      <w:hyperlink r:id="r104">
        <w:r>
          <w:rPr>
            <w:rFonts w:ascii="Arial" w:hAnsi="Arial"/>
            <w:color w:val="000000"/>
            <w:sz w:val="18"/>
          </w:rPr>
          <w:t xml:space="preserve">See Metadata in </w:t>
        </w:r>
        <w:r>
          <w:rPr>
            <w:rFonts w:ascii="Arial" w:hAnsi="Arial"/>
            <w:color w:val="000000"/>
            <w:sz w:val="18"/>
          </w:rPr>
          <w:t>PS3.18</w:t>
        </w:r>
      </w:hyperlink>
      <w:r>
        <w:rPr>
          <w:rFonts w:ascii="Arial" w:hAnsi="Arial"/>
          <w:color w:val="000000"/>
          <w:sz w:val="18"/>
        </w:rPr>
        <w:t>.</w:t>
      </w:r>
    </w:p>
    <w:bookmarkEnd w:id="367"/>
    <w:bookmarkEnd w:id="365"/>
    <w:bookmarkStart w:id="368" w:name="glossentry_RESTfulWebService"/>
    <w:bookmarkStart w:id="370" w:name="para_a9584d99_e5b8_45d7_b5cb_dfa3112428"/>
    <w:p>
      <w:pPr>
        <w:tabs>
          <w:tab w:val="left" w:pos="2880"/>
        </w:tabs>
        <w:spacing w:before="180" w:after="0" w:line="240" w:lineRule="auto"/>
        <w:ind w:left="2880" w:right="0" w:hanging="2880"/>
      </w:pPr>
      <w:bookmarkStart w:id="369" w:name="idp105553297826559"/>
      <w:r>
        <w:rPr>
          <w:rFonts w:ascii="Arial" w:hAnsi="Arial"/>
          <w:color w:val="000000"/>
          <w:sz w:val="18"/>
        </w:rPr>
        <w:t>RESTful Web Service</w:t>
      </w:r>
      <w:bookmarkEnd w:id="369"/>
      <w:r>
        <w:rPr>
          <w:rFonts w:ascii="Arial" w:hAnsi="Arial"/>
          <w:color w:val="000000"/>
          <w:sz w:val="18"/>
        </w:rPr>
        <w:tab/>
      </w:r>
      <w:hyperlink r:id="r105">
        <w:r>
          <w:rPr>
            <w:rFonts w:ascii="Arial" w:hAnsi="Arial"/>
            <w:color w:val="000000"/>
            <w:sz w:val="18"/>
          </w:rPr>
          <w:t xml:space="preserve">See RESTful Web Service in </w:t>
        </w:r>
        <w:r>
          <w:rPr>
            <w:rFonts w:ascii="Arial" w:hAnsi="Arial"/>
            <w:color w:val="000000"/>
            <w:sz w:val="18"/>
          </w:rPr>
          <w:t>PS3.18</w:t>
        </w:r>
      </w:hyperlink>
      <w:r>
        <w:rPr>
          <w:rFonts w:ascii="Arial" w:hAnsi="Arial"/>
          <w:color w:val="000000"/>
          <w:sz w:val="18"/>
        </w:rPr>
        <w:t>.</w:t>
      </w:r>
    </w:p>
    <w:bookmarkEnd w:id="370"/>
    <w:bookmarkEnd w:id="368"/>
    <w:bookmarkStart w:id="371" w:name="glossentry_Service"/>
    <w:bookmarkStart w:id="373" w:name="para_c9dcef74_fc8e_4e97_8ee7_ed48d0835b"/>
    <w:p>
      <w:pPr>
        <w:tabs>
          <w:tab w:val="left" w:pos="2880"/>
        </w:tabs>
        <w:spacing w:before="180" w:after="0" w:line="240" w:lineRule="auto"/>
        <w:ind w:left="2880" w:right="0" w:hanging="2880"/>
      </w:pPr>
      <w:bookmarkStart w:id="372" w:name="idp105553297820415"/>
      <w:r>
        <w:rPr>
          <w:rFonts w:ascii="Arial" w:hAnsi="Arial"/>
          <w:color w:val="000000"/>
          <w:sz w:val="18"/>
        </w:rPr>
        <w:t>Service</w:t>
      </w:r>
      <w:bookmarkEnd w:id="372"/>
      <w:r>
        <w:rPr>
          <w:rFonts w:ascii="Arial" w:hAnsi="Arial"/>
          <w:color w:val="000000"/>
          <w:sz w:val="18"/>
        </w:rPr>
        <w:tab/>
      </w:r>
      <w:hyperlink r:id="r106">
        <w:r>
          <w:rPr>
            <w:rFonts w:ascii="Arial" w:hAnsi="Arial"/>
            <w:color w:val="000000"/>
            <w:sz w:val="18"/>
          </w:rPr>
          <w:t xml:space="preserve">See Service in </w:t>
        </w:r>
        <w:r>
          <w:rPr>
            <w:rFonts w:ascii="Arial" w:hAnsi="Arial"/>
            <w:color w:val="000000"/>
            <w:sz w:val="18"/>
          </w:rPr>
          <w:t>PS3.18</w:t>
        </w:r>
      </w:hyperlink>
      <w:r>
        <w:rPr>
          <w:rFonts w:ascii="Arial" w:hAnsi="Arial"/>
          <w:color w:val="000000"/>
          <w:sz w:val="18"/>
        </w:rPr>
        <w:t>.</w:t>
      </w:r>
    </w:p>
    <w:bookmarkEnd w:id="373"/>
    <w:bookmarkEnd w:id="371"/>
    <w:bookmarkStart w:id="374" w:name="glossentry_sRGB"/>
    <w:bookmarkStart w:id="376" w:name="para_d7e2b9c4_ddb6_4016_bcbe_2dacc6886d"/>
    <w:p>
      <w:pPr>
        <w:tabs>
          <w:tab w:val="left" w:pos="2880"/>
        </w:tabs>
        <w:spacing w:before="180" w:after="0" w:line="240" w:lineRule="auto"/>
        <w:ind w:left="2880" w:right="0" w:hanging="2880"/>
      </w:pPr>
      <w:bookmarkStart w:id="375" w:name="idp105553297814271"/>
      <w:r>
        <w:rPr>
          <w:rFonts w:ascii="Arial" w:hAnsi="Arial"/>
          <w:color w:val="000000"/>
          <w:sz w:val="18"/>
        </w:rPr>
        <w:t>sRGB</w:t>
      </w:r>
      <w:bookmarkEnd w:id="375"/>
      <w:r>
        <w:rPr>
          <w:rFonts w:ascii="Arial" w:hAnsi="Arial"/>
          <w:color w:val="000000"/>
          <w:sz w:val="18"/>
        </w:rPr>
        <w:tab/>
      </w:r>
      <w:hyperlink r:id="r107">
        <w:r>
          <w:rPr>
            <w:rFonts w:ascii="Arial" w:hAnsi="Arial"/>
            <w:color w:val="000000"/>
            <w:sz w:val="18"/>
          </w:rPr>
          <w:t xml:space="preserve">See sRGB in </w:t>
        </w:r>
        <w:r>
          <w:rPr>
            <w:rFonts w:ascii="Arial" w:hAnsi="Arial"/>
            <w:color w:val="000000"/>
            <w:sz w:val="18"/>
          </w:rPr>
          <w:t>PS3.18</w:t>
        </w:r>
      </w:hyperlink>
      <w:r>
        <w:rPr>
          <w:rFonts w:ascii="Arial" w:hAnsi="Arial"/>
          <w:color w:val="000000"/>
          <w:sz w:val="18"/>
        </w:rPr>
        <w:t>.</w:t>
      </w:r>
    </w:p>
    <w:bookmarkEnd w:id="376"/>
    <w:bookmarkEnd w:id="374"/>
    <w:bookmarkStart w:id="377" w:name="glossentry_StatusReport"/>
    <w:bookmarkStart w:id="379" w:name="para_f2c68453_6cc6_46e9_8713_9037923667"/>
    <w:p>
      <w:pPr>
        <w:tabs>
          <w:tab w:val="left" w:pos="2880"/>
        </w:tabs>
        <w:spacing w:before="180" w:after="0" w:line="240" w:lineRule="auto"/>
        <w:ind w:left="2880" w:right="0" w:hanging="2880"/>
      </w:pPr>
      <w:bookmarkStart w:id="378" w:name="idp105553297804415"/>
      <w:r>
        <w:rPr>
          <w:rFonts w:ascii="Arial" w:hAnsi="Arial"/>
          <w:color w:val="000000"/>
          <w:sz w:val="18"/>
        </w:rPr>
        <w:t>Status Report</w:t>
      </w:r>
      <w:bookmarkEnd w:id="378"/>
      <w:r>
        <w:rPr>
          <w:rFonts w:ascii="Arial" w:hAnsi="Arial"/>
          <w:color w:val="000000"/>
          <w:sz w:val="18"/>
        </w:rPr>
        <w:tab/>
      </w:r>
      <w:hyperlink r:id="r108">
        <w:r>
          <w:rPr>
            <w:rFonts w:ascii="Arial" w:hAnsi="Arial"/>
            <w:color w:val="000000"/>
            <w:sz w:val="18"/>
          </w:rPr>
          <w:t xml:space="preserve">See Status Report in </w:t>
        </w:r>
        <w:r>
          <w:rPr>
            <w:rFonts w:ascii="Arial" w:hAnsi="Arial"/>
            <w:color w:val="000000"/>
            <w:sz w:val="18"/>
          </w:rPr>
          <w:t>PS3.18</w:t>
        </w:r>
      </w:hyperlink>
      <w:r>
        <w:rPr>
          <w:rFonts w:ascii="Arial" w:hAnsi="Arial"/>
          <w:color w:val="000000"/>
          <w:sz w:val="18"/>
        </w:rPr>
        <w:t>.</w:t>
      </w:r>
    </w:p>
    <w:bookmarkEnd w:id="379"/>
    <w:bookmarkEnd w:id="377"/>
    <w:bookmarkStart w:id="380" w:name="glossentry_Subscriber"/>
    <w:bookmarkStart w:id="382" w:name="para_4ab7b070_285c_4e48_bdba_e9b477e1cc"/>
    <w:p>
      <w:pPr>
        <w:tabs>
          <w:tab w:val="left" w:pos="2880"/>
        </w:tabs>
        <w:spacing w:before="180" w:after="0" w:line="240" w:lineRule="auto"/>
        <w:ind w:left="2880" w:right="0" w:hanging="2880"/>
      </w:pPr>
      <w:bookmarkStart w:id="381" w:name="idp105553297797247"/>
      <w:r>
        <w:rPr>
          <w:rFonts w:ascii="Arial" w:hAnsi="Arial"/>
          <w:color w:val="000000"/>
          <w:sz w:val="18"/>
        </w:rPr>
        <w:t>Subscriber</w:t>
      </w:r>
      <w:bookmarkEnd w:id="381"/>
      <w:r>
        <w:rPr>
          <w:rFonts w:ascii="Arial" w:hAnsi="Arial"/>
          <w:color w:val="000000"/>
          <w:sz w:val="18"/>
        </w:rPr>
        <w:tab/>
      </w:r>
      <w:hyperlink r:id="r109">
        <w:r>
          <w:rPr>
            <w:rFonts w:ascii="Arial" w:hAnsi="Arial"/>
            <w:color w:val="000000"/>
            <w:sz w:val="18"/>
          </w:rPr>
          <w:t xml:space="preserve">See Subscriber in </w:t>
        </w:r>
        <w:r>
          <w:rPr>
            <w:rFonts w:ascii="Arial" w:hAnsi="Arial"/>
            <w:color w:val="000000"/>
            <w:sz w:val="18"/>
          </w:rPr>
          <w:t>PS3.18</w:t>
        </w:r>
      </w:hyperlink>
      <w:r>
        <w:rPr>
          <w:rFonts w:ascii="Arial" w:hAnsi="Arial"/>
          <w:color w:val="000000"/>
          <w:sz w:val="18"/>
        </w:rPr>
        <w:t>.</w:t>
      </w:r>
    </w:p>
    <w:bookmarkEnd w:id="382"/>
    <w:bookmarkEnd w:id="380"/>
    <w:bookmarkStart w:id="383" w:name="glossentry_TargetURI"/>
    <w:bookmarkStart w:id="385" w:name="para_79f74c7b_9905_4a6a_8a30_b98373c348"/>
    <w:p>
      <w:pPr>
        <w:tabs>
          <w:tab w:val="left" w:pos="2880"/>
        </w:tabs>
        <w:spacing w:before="180" w:after="0" w:line="240" w:lineRule="auto"/>
        <w:ind w:left="2880" w:right="0" w:hanging="2880"/>
      </w:pPr>
      <w:bookmarkStart w:id="384" w:name="idp105553297790975"/>
      <w:r>
        <w:rPr>
          <w:rFonts w:ascii="Arial" w:hAnsi="Arial"/>
          <w:color w:val="000000"/>
          <w:sz w:val="18"/>
        </w:rPr>
        <w:t>Target URI</w:t>
      </w:r>
      <w:bookmarkEnd w:id="384"/>
      <w:r>
        <w:rPr>
          <w:rFonts w:ascii="Arial" w:hAnsi="Arial"/>
          <w:color w:val="000000"/>
          <w:sz w:val="18"/>
        </w:rPr>
        <w:tab/>
      </w:r>
      <w:hyperlink r:id="r110">
        <w:r>
          <w:rPr>
            <w:rFonts w:ascii="Arial" w:hAnsi="Arial"/>
            <w:color w:val="000000"/>
            <w:sz w:val="18"/>
          </w:rPr>
          <w:t xml:space="preserve">See Target URI in </w:t>
        </w:r>
        <w:r>
          <w:rPr>
            <w:rFonts w:ascii="Arial" w:hAnsi="Arial"/>
            <w:color w:val="000000"/>
            <w:sz w:val="18"/>
          </w:rPr>
          <w:t>PS3.18</w:t>
        </w:r>
      </w:hyperlink>
      <w:r>
        <w:rPr>
          <w:rFonts w:ascii="Arial" w:hAnsi="Arial"/>
          <w:color w:val="000000"/>
          <w:sz w:val="18"/>
        </w:rPr>
        <w:t>.</w:t>
      </w:r>
    </w:p>
    <w:bookmarkEnd w:id="385"/>
    <w:bookmarkEnd w:id="383"/>
    <w:bookmarkStart w:id="386" w:name="glossentry_Thumbnail"/>
    <w:bookmarkStart w:id="388" w:name="para_85b936c8_61e8_49f8_b7bc_8808545dc1"/>
    <w:p>
      <w:pPr>
        <w:tabs>
          <w:tab w:val="left" w:pos="2880"/>
        </w:tabs>
        <w:spacing w:before="180" w:after="0" w:line="240" w:lineRule="auto"/>
        <w:ind w:left="2880" w:right="0" w:hanging="2880"/>
      </w:pPr>
      <w:bookmarkStart w:id="387" w:name="idp105553297784319"/>
      <w:r>
        <w:rPr>
          <w:rFonts w:ascii="Arial" w:hAnsi="Arial"/>
          <w:color w:val="000000"/>
          <w:sz w:val="18"/>
        </w:rPr>
        <w:t>Thumbnail</w:t>
      </w:r>
      <w:bookmarkEnd w:id="387"/>
      <w:r>
        <w:rPr>
          <w:rFonts w:ascii="Arial" w:hAnsi="Arial"/>
          <w:color w:val="000000"/>
          <w:sz w:val="18"/>
        </w:rPr>
        <w:tab/>
      </w:r>
      <w:hyperlink r:id="r111">
        <w:r>
          <w:rPr>
            <w:rFonts w:ascii="Arial" w:hAnsi="Arial"/>
            <w:color w:val="000000"/>
            <w:sz w:val="18"/>
          </w:rPr>
          <w:t xml:space="preserve">See Thumbnail in </w:t>
        </w:r>
        <w:r>
          <w:rPr>
            <w:rFonts w:ascii="Arial" w:hAnsi="Arial"/>
            <w:color w:val="000000"/>
            <w:sz w:val="18"/>
          </w:rPr>
          <w:t>PS3.18</w:t>
        </w:r>
      </w:hyperlink>
      <w:r>
        <w:rPr>
          <w:rFonts w:ascii="Arial" w:hAnsi="Arial"/>
          <w:color w:val="000000"/>
          <w:sz w:val="18"/>
        </w:rPr>
        <w:t>.</w:t>
      </w:r>
    </w:p>
    <w:bookmarkEnd w:id="388"/>
    <w:bookmarkEnd w:id="386"/>
    <w:bookmarkStart w:id="389" w:name="glossentry_Transaction"/>
    <w:bookmarkStart w:id="391" w:name="para_f4764c89_59a2_4bfb_92e1_c6fb3bddba"/>
    <w:p>
      <w:pPr>
        <w:tabs>
          <w:tab w:val="left" w:pos="2880"/>
        </w:tabs>
        <w:spacing w:before="180" w:after="0" w:line="240" w:lineRule="auto"/>
        <w:ind w:left="2880" w:right="0" w:hanging="2880"/>
      </w:pPr>
      <w:bookmarkStart w:id="390" w:name="idp105553297777663"/>
      <w:r>
        <w:rPr>
          <w:rFonts w:ascii="Arial" w:hAnsi="Arial"/>
          <w:color w:val="000000"/>
          <w:sz w:val="18"/>
        </w:rPr>
        <w:t>Transaction</w:t>
      </w:r>
      <w:bookmarkEnd w:id="390"/>
      <w:r>
        <w:rPr>
          <w:rFonts w:ascii="Arial" w:hAnsi="Arial"/>
          <w:color w:val="000000"/>
          <w:sz w:val="18"/>
        </w:rPr>
        <w:tab/>
      </w:r>
      <w:hyperlink r:id="r112">
        <w:r>
          <w:rPr>
            <w:rFonts w:ascii="Arial" w:hAnsi="Arial"/>
            <w:color w:val="000000"/>
            <w:sz w:val="18"/>
          </w:rPr>
          <w:t xml:space="preserve">See Transaction in </w:t>
        </w:r>
        <w:r>
          <w:rPr>
            <w:rFonts w:ascii="Arial" w:hAnsi="Arial"/>
            <w:color w:val="000000"/>
            <w:sz w:val="18"/>
          </w:rPr>
          <w:t>PS3.18</w:t>
        </w:r>
      </w:hyperlink>
      <w:r>
        <w:rPr>
          <w:rFonts w:ascii="Arial" w:hAnsi="Arial"/>
          <w:color w:val="000000"/>
          <w:sz w:val="18"/>
        </w:rPr>
        <w:t>.</w:t>
      </w:r>
    </w:p>
    <w:bookmarkEnd w:id="391"/>
    <w:bookmarkEnd w:id="389"/>
    <w:bookmarkStart w:id="392" w:name="glossentry_UTF_8"/>
    <w:bookmarkStart w:id="394" w:name="para_abfc6626_667f_4097_9437_c113d4ed90"/>
    <w:p>
      <w:pPr>
        <w:tabs>
          <w:tab w:val="left" w:pos="2880"/>
        </w:tabs>
        <w:spacing w:before="180" w:after="0" w:line="240" w:lineRule="auto"/>
        <w:ind w:left="2880" w:right="0" w:hanging="2880"/>
      </w:pPr>
      <w:bookmarkStart w:id="393" w:name="idp105553297770239"/>
      <w:r>
        <w:rPr>
          <w:rFonts w:ascii="Arial" w:hAnsi="Arial"/>
          <w:color w:val="000000"/>
          <w:sz w:val="18"/>
        </w:rPr>
        <w:t>UTF-8</w:t>
      </w:r>
      <w:bookmarkEnd w:id="393"/>
      <w:r>
        <w:rPr>
          <w:rFonts w:ascii="Arial" w:hAnsi="Arial"/>
          <w:color w:val="000000"/>
          <w:sz w:val="18"/>
        </w:rPr>
        <w:tab/>
      </w:r>
      <w:hyperlink r:id="r113">
        <w:r>
          <w:rPr>
            <w:rFonts w:ascii="Arial" w:hAnsi="Arial"/>
            <w:color w:val="000000"/>
            <w:sz w:val="18"/>
          </w:rPr>
          <w:t xml:space="preserve">See UTF-8 in </w:t>
        </w:r>
        <w:r>
          <w:rPr>
            <w:rFonts w:ascii="Arial" w:hAnsi="Arial"/>
            <w:color w:val="000000"/>
            <w:sz w:val="18"/>
          </w:rPr>
          <w:t>PS3.18</w:t>
        </w:r>
      </w:hyperlink>
      <w:r>
        <w:rPr>
          <w:rFonts w:ascii="Arial" w:hAnsi="Arial"/>
          <w:color w:val="000000"/>
          <w:sz w:val="18"/>
        </w:rPr>
        <w:t>.</w:t>
      </w:r>
    </w:p>
    <w:bookmarkEnd w:id="394"/>
    <w:bookmarkEnd w:id="392"/>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395" w:name="chapter_4"/>
    <w:p>
      <w:pPr>
        <w:keepNext/>
        <w:spacing w:before="180" w:after="0" w:line="240" w:lineRule="auto"/>
      </w:pPr>
      <w:r>
        <w:rPr>
          <w:rFonts w:ascii="Arial" w:hAnsi="Arial"/>
          <w:b/>
          <w:color w:val="000000"/>
          <w:sz w:val="50"/>
        </w:rPr>
        <w:t>4 Symbols and Abbreviations</w:t>
      </w:r>
    </w:p>
    <w:bookmarkEnd w:id="395"/>
    <w:bookmarkStart w:id="396"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396"/>
    <w:bookmarkStart w:id="397" w:name="idp105553297762175"/>
    <w:bookmarkStart w:id="398" w:name="idp105553297761663"/>
    <w:bookmarkStart w:id="399"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399"/>
    <w:bookmarkEnd w:id="398"/>
    <w:bookmarkEnd w:id="397"/>
    <w:bookmarkStart w:id="400" w:name="idp105553297757439"/>
    <w:bookmarkStart w:id="401"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401"/>
    <w:bookmarkEnd w:id="400"/>
    <w:bookmarkStart w:id="402" w:name="idp105553297753855"/>
    <w:bookmarkStart w:id="403"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403"/>
    <w:bookmarkEnd w:id="402"/>
    <w:bookmarkStart w:id="404" w:name="idp105553297747199"/>
    <w:bookmarkStart w:id="405"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405"/>
    <w:bookmarkEnd w:id="404"/>
    <w:bookmarkStart w:id="406" w:name="idp105553297741311"/>
    <w:bookmarkStart w:id="407"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407"/>
    <w:bookmarkEnd w:id="406"/>
    <w:bookmarkStart w:id="408" w:name="idp105553297736959"/>
    <w:bookmarkStart w:id="409"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409"/>
    <w:bookmarkEnd w:id="408"/>
    <w:bookmarkStart w:id="410" w:name="idp105553297732607"/>
    <w:bookmarkStart w:id="411"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411"/>
    <w:bookmarkEnd w:id="410"/>
    <w:bookmarkStart w:id="412" w:name="idp105553297728511"/>
    <w:bookmarkStart w:id="413"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413"/>
    <w:bookmarkEnd w:id="412"/>
    <w:bookmarkStart w:id="414" w:name="idp105553297724159"/>
    <w:bookmarkStart w:id="415"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415"/>
    <w:bookmarkEnd w:id="414"/>
    <w:bookmarkStart w:id="416" w:name="idp105553297719807"/>
    <w:bookmarkStart w:id="417"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417"/>
    <w:bookmarkEnd w:id="416"/>
    <w:bookmarkStart w:id="418" w:name="idp105553297715711"/>
    <w:bookmarkStart w:id="419"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419"/>
    <w:bookmarkEnd w:id="418"/>
    <w:bookmarkStart w:id="420" w:name="idp105553297710591"/>
    <w:bookmarkStart w:id="421"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421"/>
    <w:bookmarkEnd w:id="420"/>
    <w:bookmarkStart w:id="422" w:name="idp105553297707775"/>
    <w:bookmarkStart w:id="423"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423"/>
    <w:bookmarkEnd w:id="422"/>
    <w:bookmarkStart w:id="424" w:name="idp105553297704063"/>
    <w:bookmarkStart w:id="425"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425"/>
    <w:bookmarkEnd w:id="424"/>
    <w:bookmarkStart w:id="426" w:name="idp105553297699839"/>
    <w:bookmarkStart w:id="427"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427"/>
    <w:bookmarkEnd w:id="426"/>
    <w:bookmarkStart w:id="428" w:name="idp105553297695615"/>
    <w:bookmarkStart w:id="429"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429"/>
    <w:bookmarkEnd w:id="428"/>
    <w:bookmarkStart w:id="430" w:name="idp105553297691007"/>
    <w:bookmarkStart w:id="431"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431"/>
    <w:bookmarkEnd w:id="430"/>
    <w:bookmarkStart w:id="432" w:name="idp105553297684351"/>
    <w:bookmarkStart w:id="433"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433"/>
    <w:bookmarkEnd w:id="432"/>
    <w:bookmarkStart w:id="434" w:name="idp105553297679103"/>
    <w:bookmarkStart w:id="435"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435"/>
    <w:bookmarkEnd w:id="434"/>
    <w:bookmarkStart w:id="436" w:name="idp105553297675007"/>
    <w:bookmarkStart w:id="437"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437"/>
    <w:bookmarkEnd w:id="436"/>
    <w:bookmarkStart w:id="438" w:name="idp105553297670655"/>
    <w:bookmarkStart w:id="439"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439"/>
    <w:bookmarkEnd w:id="438"/>
    <w:bookmarkStart w:id="440" w:name="idp105553298349695"/>
    <w:bookmarkStart w:id="441"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441"/>
    <w:bookmarkEnd w:id="440"/>
    <w:bookmarkStart w:id="442" w:name="idp105553298356095"/>
    <w:bookmarkStart w:id="443" w:name="para_bd1f6b59_a759_4869_8366_a50cfed5b5"/>
    <w:p>
      <w:pPr>
        <w:tabs>
          <w:tab w:val="left" w:pos="1152"/>
        </w:tabs>
        <w:spacing w:before="180" w:after="0" w:line="240" w:lineRule="auto"/>
        <w:ind w:left="1152" w:right="0" w:hanging="1152"/>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443"/>
    <w:bookmarkEnd w:id="442"/>
    <w:bookmarkStart w:id="444" w:name="idp105553298364031"/>
    <w:bookmarkStart w:id="445"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445"/>
    <w:bookmarkEnd w:id="444"/>
    <w:bookmarkStart w:id="446" w:name="idp105553298372991"/>
    <w:bookmarkStart w:id="447"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447"/>
    <w:bookmarkEnd w:id="446"/>
    <w:bookmarkStart w:id="448" w:name="idp105553298380799"/>
    <w:bookmarkStart w:id="449"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449"/>
    <w:bookmarkEnd w:id="448"/>
    <w:bookmarkStart w:id="450" w:name="idp105553298417023"/>
    <w:bookmarkStart w:id="451"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451"/>
    <w:bookmarkEnd w:id="450"/>
    <w:bookmarkStart w:id="452" w:name="idp105553298539647"/>
    <w:bookmarkStart w:id="453" w:name="para_df11d5db_25e9_4361_942d_a7361e1fc2"/>
    <w:p>
      <w:pPr>
        <w:tabs>
          <w:tab w:val="left" w:pos="1152"/>
        </w:tabs>
        <w:spacing w:before="180" w:after="0" w:line="240" w:lineRule="auto"/>
        <w:ind w:left="1152" w:right="0" w:hanging="1152"/>
        <w:jc w:val="both"/>
      </w:pPr>
      <w:r>
        <w:rPr>
          <w:rFonts w:ascii="Arial" w:hAnsi="Arial"/>
          <w:b/>
          <w:color w:val="000000"/>
          <w:sz w:val="18"/>
        </w:rPr>
        <w:t>QIDO-RS</w:t>
      </w:r>
      <w:r>
        <w:rPr>
          <w:rFonts w:ascii="Arial" w:hAnsi="Arial"/>
          <w:b/>
          <w:color w:val="000000"/>
          <w:sz w:val="18"/>
        </w:rPr>
        <w:tab/>
      </w:r>
      <w:r>
        <w:rPr>
          <w:rFonts w:ascii="Arial" w:hAnsi="Arial"/>
          <w:color w:val="000000"/>
          <w:sz w:val="18"/>
        </w:rPr>
        <w:t>Query based on ID for DICOM Objects by RESTful Services</w:t>
      </w:r>
    </w:p>
    <w:bookmarkEnd w:id="453"/>
    <w:bookmarkEnd w:id="452"/>
    <w:bookmarkStart w:id="454" w:name="idp105553298541311"/>
    <w:bookmarkStart w:id="455"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455"/>
    <w:bookmarkEnd w:id="454"/>
    <w:bookmarkStart w:id="456" w:name="idp105553298542975"/>
    <w:bookmarkStart w:id="457"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120">
        <w:r>
          <w:rPr>
            <w:rFonts w:ascii="Arial" w:hAnsi="Arial"/>
            <w:color w:val="000000"/>
            <w:sz w:val="18"/>
          </w:rPr>
          <w:t>http://​www.ics.uci.edu/​~fielding/​pubs/​dissertation/​fielding_dissertation.pdf</w:t>
        </w:r>
      </w:hyperlink>
      <w:r>
        <w:rPr>
          <w:rFonts w:ascii="Arial" w:hAnsi="Arial"/>
          <w:color w:val="000000"/>
          <w:sz w:val="18"/>
        </w:rPr>
        <w:t>)</w:t>
      </w:r>
    </w:p>
    <w:bookmarkEnd w:id="457"/>
    <w:bookmarkEnd w:id="456"/>
    <w:bookmarkStart w:id="458" w:name="idp105553298545023"/>
    <w:bookmarkStart w:id="459"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459"/>
    <w:bookmarkEnd w:id="458"/>
    <w:bookmarkStart w:id="460" w:name="idp105553298546687"/>
    <w:bookmarkStart w:id="461"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461"/>
    <w:bookmarkEnd w:id="460"/>
    <w:bookmarkStart w:id="462" w:name="idp105553298548351"/>
    <w:bookmarkStart w:id="463"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463"/>
    <w:bookmarkEnd w:id="462"/>
    <w:bookmarkStart w:id="464" w:name="idp105553298550015"/>
    <w:bookmarkStart w:id="465"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465"/>
    <w:bookmarkEnd w:id="464"/>
    <w:bookmarkStart w:id="466" w:name="idp105553298551679"/>
    <w:bookmarkStart w:id="467"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467"/>
    <w:bookmarkEnd w:id="466"/>
    <w:bookmarkStart w:id="468" w:name="idp105553298553343"/>
    <w:bookmarkStart w:id="469"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469"/>
    <w:bookmarkEnd w:id="468"/>
    <w:bookmarkStart w:id="470" w:name="idp105553298555007"/>
    <w:bookmarkStart w:id="471"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471"/>
    <w:bookmarkEnd w:id="470"/>
    <w:bookmarkStart w:id="472" w:name="idp105553298556671"/>
    <w:bookmarkStart w:id="473"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473"/>
    <w:bookmarkEnd w:id="472"/>
    <w:bookmarkStart w:id="474" w:name="idp105553298558335"/>
    <w:bookmarkStart w:id="475"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475"/>
    <w:bookmarkEnd w:id="474"/>
    <w:bookmarkStart w:id="476" w:name="idp105553298559999"/>
    <w:bookmarkStart w:id="477"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477"/>
    <w:bookmarkEnd w:id="476"/>
    <w:p>
      <w:pPr>
        <w:sectPr>
          <w:headerReference w:type="default" r:id="r115"/>
          <w:headerReference w:type="even" r:id="r116"/>
          <w:headerReference w:type="first" r:id="r114"/>
          <w:footerReference w:type="default" r:id="r118"/>
          <w:footerReference w:type="even" r:id="r119"/>
          <w:footerReference w:type="first" r:id="r117"/>
          <w:pgSz w:w="12240" w:h="15840"/>
          <w:pgMar w:top="1440" w:bottom="1440" w:left="1080" w:right="720" w:header="720" w:footer="720" w:gutter="0"/>
          <w:pgNumType w:fmt="decimal"/>
          <w:titlePg/>
        </w:sectPr>
      </w:pPr>
    </w:p>
    <w:bookmarkStart w:id="478" w:name="chapter_5"/>
    <w:p>
      <w:pPr>
        <w:keepNext/>
        <w:spacing w:before="180" w:after="0" w:line="240" w:lineRule="auto"/>
      </w:pPr>
      <w:r>
        <w:rPr>
          <w:rFonts w:ascii="Arial" w:hAnsi="Arial"/>
          <w:b/>
          <w:color w:val="000000"/>
          <w:sz w:val="50"/>
        </w:rPr>
        <w:t>5 Conventions</w:t>
      </w:r>
    </w:p>
    <w:bookmarkEnd w:id="478"/>
    <w:bookmarkStart w:id="479" w:name="sect_5_1"/>
    <w:p>
      <w:pPr>
        <w:spacing w:before="180" w:after="0" w:line="240" w:lineRule="auto"/>
      </w:pPr>
      <w:r>
        <w:rPr>
          <w:rFonts w:ascii="Arial" w:hAnsi="Arial"/>
          <w:b/>
          <w:color w:val="000000"/>
          <w:sz w:val="28"/>
        </w:rPr>
        <w:t>5.1 Application Data Flow Diagram</w:t>
      </w:r>
    </w:p>
    <w:bookmarkEnd w:id="479"/>
    <w:bookmarkStart w:id="480"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480"/>
    <w:bookmarkStart w:id="481" w:name="sect_5_1_1"/>
    <w:p>
      <w:pPr>
        <w:spacing w:before="180" w:after="0" w:line="240" w:lineRule="auto"/>
      </w:pPr>
      <w:r>
        <w:rPr>
          <w:rFonts w:ascii="Arial" w:hAnsi="Arial"/>
          <w:b/>
          <w:color w:val="000000"/>
          <w:sz w:val="24"/>
        </w:rPr>
        <w:t>5.1.1 Application Entity</w:t>
      </w:r>
    </w:p>
    <w:bookmarkEnd w:id="481"/>
    <w:bookmarkStart w:id="482"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482"/>
    <w:bookmarkStart w:id="483" w:name="para_71d884f6_31ca_4ddc_98ec_e993603472"/>
    <w:p>
      <w:pPr>
        <w:spacing w:before="180" w:after="0" w:line="240" w:lineRule="auto"/>
        <w:jc w:val="both"/>
      </w:pPr>
    </w:p>
    <w:bookmarkEnd w:id="483"/>
    <w:bookmarkStart w:id="484" w:name="figure_5_1_1"/>
    <w:bookmarkStart w:id="485" w:name="idp105553298567551"/>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127"/>
                    <a:srcRect/>
                    <a:stretch>
                      <a:fillRect/>
                    </a:stretch>
                  </p:blipFill>
                  <p:spPr>
                    <a:xfrm>
                      <a:off x="0" y="0"/>
                      <a:ext cx="4781550" cy="685800"/>
                    </a:xfrm>
                    <a:prstGeom prst="rect"/>
                  </p:spPr>
                </p:pic>
              </a:graphicData>
            </a:graphic>
          </wp:inline>
        </w:drawing>
      </w:r>
    </w:p>
    <w:bookmarkEnd w:id="485"/>
    <w:bookmarkEnd w:id="484"/>
    <w:p>
      <w:pPr>
        <w:spacing w:before="216" w:after="0" w:line="240" w:lineRule="auto"/>
        <w:jc w:val="center"/>
      </w:pPr>
      <w:r>
        <w:rPr>
          <w:rFonts w:ascii="Arial" w:hAnsi="Arial"/>
          <w:b/>
          <w:color w:val="000000"/>
          <w:sz w:val="22"/>
        </w:rPr>
        <w:t>Figure 5.1-1. Application Entity Convention</w:t>
      </w:r>
    </w:p>
    <w:bookmarkStart w:id="486" w:name="sect_5_1_2"/>
    <w:p>
      <w:pPr>
        <w:spacing w:before="180" w:after="0" w:line="240" w:lineRule="auto"/>
      </w:pPr>
      <w:r>
        <w:rPr>
          <w:rFonts w:ascii="Arial" w:hAnsi="Arial"/>
          <w:b/>
          <w:color w:val="000000"/>
          <w:sz w:val="24"/>
        </w:rPr>
        <w:t>5.1.2 Real-World Activity</w:t>
      </w:r>
    </w:p>
    <w:bookmarkEnd w:id="486"/>
    <w:bookmarkStart w:id="487"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487"/>
    <w:bookmarkStart w:id="488" w:name="para_cefd79dc_32df_48ff_9f50_6f7c7287f6"/>
    <w:p>
      <w:pPr>
        <w:spacing w:before="180" w:after="0" w:line="240" w:lineRule="auto"/>
        <w:jc w:val="both"/>
      </w:pPr>
    </w:p>
    <w:bookmarkEnd w:id="488"/>
    <w:bookmarkStart w:id="489" w:name="figure_5_1_2"/>
    <w:bookmarkStart w:id="490" w:name="idp105553298572671"/>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128"/>
                    <a:srcRect/>
                    <a:stretch>
                      <a:fillRect/>
                    </a:stretch>
                  </p:blipFill>
                  <p:spPr>
                    <a:xfrm>
                      <a:off x="0" y="0"/>
                      <a:ext cx="4781550" cy="971550"/>
                    </a:xfrm>
                    <a:prstGeom prst="rect"/>
                  </p:spPr>
                </p:pic>
              </a:graphicData>
            </a:graphic>
          </wp:inline>
        </w:drawing>
      </w:r>
    </w:p>
    <w:bookmarkEnd w:id="490"/>
    <w:bookmarkEnd w:id="489"/>
    <w:p>
      <w:pPr>
        <w:spacing w:before="216" w:after="0" w:line="240" w:lineRule="auto"/>
        <w:jc w:val="center"/>
      </w:pPr>
      <w:r>
        <w:rPr>
          <w:rFonts w:ascii="Arial" w:hAnsi="Arial"/>
          <w:b/>
          <w:color w:val="000000"/>
          <w:sz w:val="22"/>
        </w:rPr>
        <w:t>Figure 5.1-2. Real-World Activity Convention</w:t>
      </w:r>
    </w:p>
    <w:bookmarkStart w:id="491"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491"/>
    <w:bookmarkStart w:id="492" w:name="sect_5_1_3"/>
    <w:p>
      <w:pPr>
        <w:spacing w:before="180" w:after="0" w:line="240" w:lineRule="auto"/>
      </w:pPr>
      <w:r>
        <w:rPr>
          <w:rFonts w:ascii="Arial" w:hAnsi="Arial"/>
          <w:b/>
          <w:color w:val="000000"/>
          <w:sz w:val="24"/>
        </w:rPr>
        <w:t>5.1.3 Local Relationships</w:t>
      </w:r>
    </w:p>
    <w:bookmarkEnd w:id="492"/>
    <w:bookmarkStart w:id="493"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493"/>
    <w:bookmarkStart w:id="494" w:name="para_52ad3090_7794_4364_bc14_2d77f8cc72"/>
    <w:p>
      <w:pPr>
        <w:spacing w:before="180" w:after="0" w:line="240" w:lineRule="auto"/>
        <w:jc w:val="both"/>
      </w:pPr>
    </w:p>
    <w:bookmarkEnd w:id="494"/>
    <w:bookmarkStart w:id="495" w:name="figure_5_1_3"/>
    <w:bookmarkStart w:id="496" w:name="idp105553298578431"/>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129"/>
                    <a:srcRect/>
                    <a:stretch>
                      <a:fillRect/>
                    </a:stretch>
                  </p:blipFill>
                  <p:spPr>
                    <a:xfrm>
                      <a:off x="0" y="0"/>
                      <a:ext cx="4781550" cy="971550"/>
                    </a:xfrm>
                    <a:prstGeom prst="rect"/>
                  </p:spPr>
                </p:pic>
              </a:graphicData>
            </a:graphic>
          </wp:inline>
        </w:drawing>
      </w:r>
    </w:p>
    <w:bookmarkEnd w:id="496"/>
    <w:bookmarkEnd w:id="495"/>
    <w:p>
      <w:pPr>
        <w:spacing w:before="216" w:after="0" w:line="240" w:lineRule="auto"/>
        <w:jc w:val="center"/>
      </w:pPr>
      <w:r>
        <w:rPr>
          <w:rFonts w:ascii="Arial" w:hAnsi="Arial"/>
          <w:b/>
          <w:color w:val="000000"/>
          <w:sz w:val="22"/>
        </w:rPr>
        <w:t>Figure 5.1-3. Local Relationship Convention</w:t>
      </w:r>
    </w:p>
    <w:bookmarkStart w:id="497"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497"/>
    <w:bookmarkStart w:id="498"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498"/>
    <w:bookmarkStart w:id="499" w:name="sect_5_1_4"/>
    <w:p>
      <w:pPr>
        <w:spacing w:before="180" w:after="0" w:line="240" w:lineRule="auto"/>
      </w:pPr>
      <w:r>
        <w:rPr>
          <w:rFonts w:ascii="Arial" w:hAnsi="Arial"/>
          <w:b/>
          <w:color w:val="000000"/>
          <w:sz w:val="24"/>
        </w:rPr>
        <w:t>5.1.4 Network-Associations</w:t>
      </w:r>
    </w:p>
    <w:bookmarkEnd w:id="499"/>
    <w:bookmarkStart w:id="500"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which could be DICOM DIMSE, DICOM Web Services or DICOM Real-Time Video, between the local Application Entities, and whichever remote Application Entities handle the remote Real-World Activities.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00"/>
    <w:bookmarkStart w:id="501" w:name="para_9e856e72_0ea8_4f2f_a050_0ff291e7c6"/>
    <w:p>
      <w:pPr>
        <w:spacing w:before="180" w:after="0" w:line="240" w:lineRule="auto"/>
        <w:jc w:val="both"/>
      </w:pPr>
    </w:p>
    <w:bookmarkEnd w:id="501"/>
    <w:bookmarkStart w:id="502" w:name="figure_5_1_4"/>
    <w:bookmarkStart w:id="503" w:name="idp105553298584575"/>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130"/>
                    <a:srcRect/>
                    <a:stretch>
                      <a:fillRect/>
                    </a:stretch>
                  </p:blipFill>
                  <p:spPr>
                    <a:xfrm>
                      <a:off x="0" y="0"/>
                      <a:ext cx="4781550" cy="1400175"/>
                    </a:xfrm>
                    <a:prstGeom prst="rect"/>
                  </p:spPr>
                </p:pic>
              </a:graphicData>
            </a:graphic>
          </wp:inline>
        </w:drawing>
      </w:r>
    </w:p>
    <w:bookmarkEnd w:id="503"/>
    <w:bookmarkEnd w:id="502"/>
    <w:p>
      <w:pPr>
        <w:spacing w:before="216" w:after="0" w:line="240" w:lineRule="auto"/>
        <w:jc w:val="center"/>
      </w:pPr>
      <w:r>
        <w:rPr>
          <w:rFonts w:ascii="Arial" w:hAnsi="Arial"/>
          <w:b/>
          <w:color w:val="000000"/>
          <w:sz w:val="22"/>
        </w:rPr>
        <w:t>Figure 5.1-4. Associations Convention</w:t>
      </w:r>
    </w:p>
    <w:bookmarkStart w:id="504" w:name="sect_5_1_5"/>
    <w:p>
      <w:pPr>
        <w:spacing w:before="180" w:after="0" w:line="240" w:lineRule="auto"/>
      </w:pPr>
      <w:r>
        <w:rPr>
          <w:rFonts w:ascii="Arial" w:hAnsi="Arial"/>
          <w:b/>
          <w:color w:val="000000"/>
          <w:sz w:val="24"/>
        </w:rPr>
        <w:t>5.1.5 Media Storage File-Set Access</w:t>
      </w:r>
    </w:p>
    <w:bookmarkEnd w:id="504"/>
    <w:bookmarkStart w:id="505"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131">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505"/>
    <w:bookmarkStart w:id="506"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506"/>
    <w:bookmarkStart w:id="507" w:name="idp105553298588927"/>
    <w:bookmarkStart w:id="508" w:name="idp105553298589183"/>
    <w:bookmarkStart w:id="509" w:name="para_b6ed3692_d3b8_41f3_b1ef_da5751ed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132"/>
                    <a:srcRect/>
                    <a:stretch>
                      <a:fillRect/>
                    </a:stretch>
                  </p:blipFill>
                  <p:spPr>
                    <a:xfrm>
                      <a:off x="0" y="0"/>
                      <a:ext cx="504825" cy="85725"/>
                    </a:xfrm>
                    <a:prstGeom prst="rect"/>
                  </p:spPr>
                </p:pic>
              </a:graphicData>
            </a:graphic>
          </wp:inline>
        </w:drawing>
      </w:r>
    </w:p>
    <w:bookmarkEnd w:id="509"/>
    <w:bookmarkEnd w:id="508"/>
    <w:bookmarkEnd w:id="507"/>
    <w:bookmarkStart w:id="510" w:name="idp105553298591487"/>
    <w:bookmarkStart w:id="511" w:name="para_fd7ef13b_79b5_42b0_b8db_1fab1993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133"/>
                    <a:srcRect/>
                    <a:stretch>
                      <a:fillRect/>
                    </a:stretch>
                  </p:blipFill>
                  <p:spPr>
                    <a:xfrm>
                      <a:off x="0" y="0"/>
                      <a:ext cx="504825" cy="85725"/>
                    </a:xfrm>
                    <a:prstGeom prst="rect"/>
                  </p:spPr>
                </p:pic>
              </a:graphicData>
            </a:graphic>
          </wp:inline>
        </w:drawing>
      </w:r>
    </w:p>
    <w:bookmarkEnd w:id="511"/>
    <w:bookmarkEnd w:id="510"/>
    <w:bookmarkStart w:id="512" w:name="idp105553298593791"/>
    <w:bookmarkStart w:id="513" w:name="para_5e331314_de07_4aa6_a6b2_a08fa5b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134"/>
                    <a:srcRect/>
                    <a:stretch>
                      <a:fillRect/>
                    </a:stretch>
                  </p:blipFill>
                  <p:spPr>
                    <a:xfrm>
                      <a:off x="0" y="0"/>
                      <a:ext cx="495300" cy="85725"/>
                    </a:xfrm>
                    <a:prstGeom prst="rect"/>
                  </p:spPr>
                </p:pic>
              </a:graphicData>
            </a:graphic>
          </wp:inline>
        </w:drawing>
      </w:r>
    </w:p>
    <w:bookmarkEnd w:id="513"/>
    <w:bookmarkEnd w:id="512"/>
    <w:bookmarkStart w:id="514" w:name="idp105553298596095"/>
    <w:bookmarkStart w:id="515" w:name="para_a6371a98_8a75_4031_ac69_fdd3806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135"/>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515"/>
    <w:bookmarkEnd w:id="514"/>
    <w:bookmarkStart w:id="516"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516"/>
    <w:bookmarkStart w:id="517" w:name="para_64af9a73_5ebe_4489_81fb_b0fde587a7"/>
    <w:p>
      <w:pPr>
        <w:spacing w:before="180" w:after="0" w:line="240" w:lineRule="auto"/>
        <w:jc w:val="both"/>
      </w:pPr>
    </w:p>
    <w:bookmarkEnd w:id="517"/>
    <w:bookmarkStart w:id="518" w:name="figure_5_1_5"/>
    <w:bookmarkStart w:id="519" w:name="idp105553298600959"/>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136"/>
                    <a:srcRect/>
                    <a:stretch>
                      <a:fillRect/>
                    </a:stretch>
                  </p:blipFill>
                  <p:spPr>
                    <a:xfrm>
                      <a:off x="0" y="0"/>
                      <a:ext cx="4781550" cy="1019175"/>
                    </a:xfrm>
                    <a:prstGeom prst="rect"/>
                  </p:spPr>
                </p:pic>
              </a:graphicData>
            </a:graphic>
          </wp:inline>
        </w:drawing>
      </w:r>
    </w:p>
    <w:bookmarkEnd w:id="519"/>
    <w:bookmarkEnd w:id="518"/>
    <w:p>
      <w:pPr>
        <w:spacing w:before="216" w:after="0" w:line="240" w:lineRule="auto"/>
        <w:jc w:val="center"/>
      </w:pPr>
      <w:r>
        <w:rPr>
          <w:rFonts w:ascii="Arial" w:hAnsi="Arial"/>
          <w:b/>
          <w:color w:val="000000"/>
          <w:sz w:val="22"/>
        </w:rPr>
        <w:t>Figure 5.1-5. File-Set Access</w:t>
      </w:r>
    </w:p>
    <w:bookmarkStart w:id="520"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520"/>
    <w:bookmarkStart w:id="521" w:name="idp105553298603135"/>
    <w:p>
      <w:pPr>
        <w:keepNext/>
        <w:spacing w:before="180" w:after="0" w:line="240" w:lineRule="auto"/>
        <w:ind w:left="360" w:right="360" w:firstLine="0"/>
        <w:jc w:val="both"/>
      </w:pPr>
      <w:r>
        <w:rPr>
          <w:rFonts w:ascii="Arial" w:hAnsi="Arial"/>
          <w:color w:val="000000"/>
          <w:sz w:val="18"/>
        </w:rPr>
        <w:t>Note</w:t>
      </w:r>
    </w:p>
    <w:bookmarkEnd w:id="521"/>
    <w:bookmarkStart w:id="522"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522"/>
    <w:p>
      <w:pPr>
        <w:sectPr>
          <w:headerReference w:type="default" r:id="r122"/>
          <w:headerReference w:type="even" r:id="r123"/>
          <w:headerReference w:type="first" r:id="r121"/>
          <w:footerReference w:type="default" r:id="r125"/>
          <w:footerReference w:type="even" r:id="r126"/>
          <w:footerReference w:type="first" r:id="r124"/>
          <w:pgSz w:w="12240" w:h="15840"/>
          <w:pgMar w:top="1440" w:bottom="1440" w:left="1080" w:right="720" w:header="720" w:footer="720" w:gutter="0"/>
          <w:pgNumType w:fmt="decimal"/>
          <w:titlePg/>
        </w:sectPr>
      </w:pPr>
    </w:p>
    <w:bookmarkStart w:id="523" w:name="chapter_6"/>
    <w:p>
      <w:pPr>
        <w:keepNext/>
        <w:spacing w:before="180" w:after="0" w:line="240" w:lineRule="auto"/>
      </w:pPr>
      <w:r>
        <w:rPr>
          <w:rFonts w:ascii="Arial" w:hAnsi="Arial"/>
          <w:b/>
          <w:color w:val="000000"/>
          <w:sz w:val="50"/>
        </w:rPr>
        <w:t>6 Purpose of a Conformance Statement</w:t>
      </w:r>
    </w:p>
    <w:bookmarkEnd w:id="523"/>
    <w:bookmarkStart w:id="524"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524"/>
    <w:bookmarkStart w:id="525" w:name="idp105553298605823"/>
    <w:p>
      <w:pPr>
        <w:keepNext/>
        <w:spacing w:before="180" w:after="0" w:line="240" w:lineRule="auto"/>
        <w:ind w:left="360" w:right="360" w:firstLine="0"/>
        <w:jc w:val="both"/>
      </w:pPr>
      <w:r>
        <w:rPr>
          <w:rFonts w:ascii="Arial" w:hAnsi="Arial"/>
          <w:color w:val="000000"/>
          <w:sz w:val="18"/>
        </w:rPr>
        <w:t>Note</w:t>
      </w:r>
    </w:p>
    <w:bookmarkEnd w:id="525"/>
    <w:bookmarkStart w:id="526"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526"/>
    <w:bookmarkStart w:id="527"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527"/>
    <w:bookmarkStart w:id="528"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528"/>
    <w:bookmarkStart w:id="529" w:name="para_8d231e69_9b76_4686_8c06_235e9a3f74"/>
    <w:p>
      <w:pPr>
        <w:spacing w:before="180" w:after="0" w:line="240" w:lineRule="auto"/>
        <w:jc w:val="both"/>
      </w:pPr>
      <w:r>
        <w:rPr>
          <w:rFonts w:ascii="Arial" w:hAnsi="Arial"/>
          <w:color w:val="000000"/>
          <w:sz w:val="18"/>
        </w:rPr>
        <w:t xml:space="preserve">The content of Conformance Statement uses a consistent structure regardless of whether the implementation supports a DIMSE interface, a DICOM Media Storage interface, a DICOM Web Service interface, DICOM Real-Time Video interface, or a combination thereof. A single Conformance Statement shall be provided with the appropriate sections filled in. Sections not relevant for the implementation shall be kept and marked as not applicable. Subsections of a section marked as not applicable need not be included in the Conformance Statement (see the template in </w:t>
      </w:r>
      <w:hyperlink w:anchor="chapter_N">
        <w:r>
          <w:rPr>
            <w:rFonts w:ascii="Arial" w:hAnsi="Arial"/>
            <w:color w:val="000000"/>
            <w:sz w:val="18"/>
          </w:rPr>
          <w:t>Annex N</w:t>
        </w:r>
      </w:hyperlink>
      <w:r>
        <w:rPr>
          <w:rFonts w:ascii="Arial" w:hAnsi="Arial"/>
          <w:color w:val="000000"/>
          <w:sz w:val="18"/>
        </w:rPr>
        <w:t>).</w:t>
      </w:r>
    </w:p>
    <w:bookmarkEnd w:id="529"/>
    <w:bookmarkStart w:id="530" w:name="idp105553298608767"/>
    <w:p>
      <w:pPr>
        <w:keepNext/>
        <w:spacing w:before="180" w:after="0" w:line="240" w:lineRule="auto"/>
        <w:ind w:left="360" w:right="360" w:firstLine="0"/>
        <w:jc w:val="both"/>
      </w:pPr>
      <w:r>
        <w:rPr>
          <w:rFonts w:ascii="Arial" w:hAnsi="Arial"/>
          <w:color w:val="000000"/>
          <w:sz w:val="18"/>
        </w:rPr>
        <w:t>Note</w:t>
      </w:r>
    </w:p>
    <w:bookmarkEnd w:id="530"/>
    <w:bookmarkStart w:id="531" w:name="para_b0790b9d_00ac_4d35_a909_a5350fbf75"/>
    <w:p>
      <w:pPr>
        <w:spacing w:before="180" w:after="0" w:line="240" w:lineRule="auto"/>
        <w:ind w:left="360" w:right="360" w:firstLine="0"/>
        <w:jc w:val="both"/>
      </w:pPr>
      <w:r>
        <w:rPr>
          <w:rFonts w:ascii="Arial" w:hAnsi="Arial"/>
          <w:color w:val="000000"/>
          <w:sz w:val="18"/>
        </w:rPr>
        <w:t>A Conformance Statement is permitted to either consist of a single document file, or to be a main document file that references a number of annexes contained in one or more separate document files.</w:t>
      </w:r>
    </w:p>
    <w:bookmarkEnd w:id="531"/>
    <w:bookmarkStart w:id="532"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short summary at the beginning of the document providing a high level description of the system. It should list the transfer capabilities, DIMSE Services, Media Services, DICOM Web Services and DICOM Real-Time Video Services, including their roles (SCU/SCP, FSC, FSR, etc.), and supported Transfer Syntaxes. This overview should also include a list of all Root Templates supported by the system.</w:t>
      </w:r>
    </w:p>
    <w:bookmarkEnd w:id="532"/>
    <w:bookmarkStart w:id="533" w:name="sect_6_1"/>
    <w:p>
      <w:pPr>
        <w:spacing w:before="180" w:after="0" w:line="240" w:lineRule="auto"/>
      </w:pPr>
      <w:r>
        <w:rPr>
          <w:rFonts w:ascii="Arial" w:hAnsi="Arial"/>
          <w:b/>
          <w:color w:val="000000"/>
          <w:sz w:val="28"/>
        </w:rPr>
        <w:t>6.1 Overview of Implementation Model Section For Conformance Statements</w:t>
      </w:r>
    </w:p>
    <w:bookmarkEnd w:id="533"/>
    <w:bookmarkStart w:id="534" w:name="para_754e76e4_6bcc_4cc3_86c7_a860d6d9d6"/>
    <w:p>
      <w:pPr>
        <w:spacing w:before="180" w:after="0" w:line="240" w:lineRule="auto"/>
        <w:jc w:val="both"/>
      </w:pPr>
      <w:r>
        <w:rPr>
          <w:rFonts w:ascii="Arial" w:hAnsi="Arial"/>
          <w:color w:val="000000"/>
          <w:sz w:val="18"/>
        </w:rPr>
        <w:t>A functional overview containing the Application Data Flow Diagram that shows all the Application Entities. It also shows how they relate to both local and remote Real-World Activities.</w:t>
      </w:r>
    </w:p>
    <w:bookmarkEnd w:id="534"/>
    <w:bookmarkStart w:id="535" w:name="sect_6_2"/>
    <w:p>
      <w:pPr>
        <w:spacing w:before="180" w:after="0" w:line="240" w:lineRule="auto"/>
      </w:pPr>
      <w:r>
        <w:rPr>
          <w:rFonts w:ascii="Arial" w:hAnsi="Arial"/>
          <w:b/>
          <w:color w:val="000000"/>
          <w:sz w:val="28"/>
        </w:rPr>
        <w:t>6.2 Overview of Service and Interoperability Description Section For Conformance Statements</w:t>
      </w:r>
    </w:p>
    <w:bookmarkEnd w:id="535"/>
    <w:bookmarkStart w:id="536" w:name="para_d498978e_4235_42a1_a86a_8ffa2b3b91"/>
    <w:p>
      <w:pPr>
        <w:spacing w:before="180" w:after="0" w:line="240" w:lineRule="auto"/>
        <w:jc w:val="both"/>
      </w:pPr>
      <w:r>
        <w:rPr>
          <w:rFonts w:ascii="Arial" w:hAnsi="Arial"/>
          <w:color w:val="000000"/>
          <w:sz w:val="18"/>
        </w:rPr>
        <w:t>The Service and Interoperability description section of a Conformance Statement consists of the following major parts:</w:t>
      </w:r>
    </w:p>
    <w:bookmarkEnd w:id="536"/>
    <w:bookmarkStart w:id="537" w:name="sect_6_2_1"/>
    <w:p>
      <w:pPr>
        <w:spacing w:before="180" w:after="0" w:line="240" w:lineRule="auto"/>
      </w:pPr>
      <w:r>
        <w:rPr>
          <w:rFonts w:ascii="Arial" w:hAnsi="Arial"/>
          <w:b/>
          <w:color w:val="000000"/>
          <w:sz w:val="24"/>
        </w:rPr>
        <w:t>6.2.1 Mapping of Services to Application Entities</w:t>
      </w:r>
    </w:p>
    <w:bookmarkEnd w:id="537"/>
    <w:bookmarkStart w:id="538" w:name="para_33d5dbf3_de5a_48a0_9b53_62cc691852"/>
    <w:p>
      <w:pPr>
        <w:spacing w:before="180" w:after="0" w:line="240" w:lineRule="auto"/>
        <w:jc w:val="both"/>
      </w:pPr>
      <w:r>
        <w:rPr>
          <w:rFonts w:ascii="Arial" w:hAnsi="Arial"/>
          <w:color w:val="000000"/>
          <w:sz w:val="18"/>
        </w:rPr>
        <w:t>Provides an overview of the Application Entities and the Services supported by each AE.</w:t>
      </w:r>
    </w:p>
    <w:bookmarkEnd w:id="538"/>
    <w:bookmarkStart w:id="539" w:name="sect_6_2_2"/>
    <w:p>
      <w:pPr>
        <w:spacing w:before="180" w:after="0" w:line="240" w:lineRule="auto"/>
      </w:pPr>
      <w:r>
        <w:rPr>
          <w:rFonts w:ascii="Arial" w:hAnsi="Arial"/>
          <w:b/>
          <w:color w:val="000000"/>
          <w:sz w:val="24"/>
        </w:rPr>
        <w:t>6.2.2 Supported DIMSE Services</w:t>
      </w:r>
    </w:p>
    <w:bookmarkEnd w:id="539"/>
    <w:bookmarkStart w:id="540" w:name="idp105553298616191"/>
    <w:bookmarkStart w:id="541" w:name="idp105553298616447"/>
    <w:bookmarkStart w:id="542" w:name="para_80ebb8be_1b41_4af1_947b_4eb27ad0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Provides a more detailed specification of each SOP Classes supported within the various services (Worklist, MPPS, Storage, Query/Retrieve, Print, etc.)</w:t>
      </w:r>
    </w:p>
    <w:bookmarkEnd w:id="542"/>
    <w:bookmarkEnd w:id="541"/>
    <w:bookmarkEnd w:id="540"/>
    <w:bookmarkStart w:id="543" w:name="idp105553298617343"/>
    <w:bookmarkStart w:id="544" w:name="para_84317f4d_9155_4115_accd_8132e8c7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Provides for each SOP Class related to an Abstract Syntax, a list of any SOP options supported;</w:t>
      </w:r>
    </w:p>
    <w:bookmarkEnd w:id="544"/>
    <w:bookmarkEnd w:id="543"/>
    <w:bookmarkStart w:id="545" w:name="idp105553298618239"/>
    <w:bookmarkStart w:id="546" w:name="para_3a46e24b_944d_4611_9177_8f88698b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Provides a description of any extensions, specializations, and publicly disclosed privatizations in this implementation;</w:t>
      </w:r>
    </w:p>
    <w:bookmarkEnd w:id="546"/>
    <w:bookmarkEnd w:id="545"/>
    <w:bookmarkStart w:id="547" w:name="idp105553298619263"/>
    <w:bookmarkStart w:id="548" w:name="para_5eb55e27_b72e_4fe6_88cc_85bd7dd2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Provides a description of any implementation details that may be related to DICOM conformance or interoperability;</w:t>
      </w:r>
    </w:p>
    <w:bookmarkEnd w:id="548"/>
    <w:bookmarkEnd w:id="547"/>
    <w:bookmarkStart w:id="549" w:name="idp105553298620287"/>
    <w:bookmarkStart w:id="550" w:name="para_de932b90_6435_4b67_bdc8_9ee0c2b3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Provides a description of which codes and controlled terminology mechanisms are used.</w:t>
      </w:r>
    </w:p>
    <w:bookmarkEnd w:id="550"/>
    <w:bookmarkEnd w:id="549"/>
    <w:bookmarkStart w:id="551" w:name="sect_6_2_3"/>
    <w:p>
      <w:pPr>
        <w:spacing w:before="180" w:after="0" w:line="240" w:lineRule="auto"/>
      </w:pPr>
      <w:r>
        <w:rPr>
          <w:rFonts w:ascii="Arial" w:hAnsi="Arial"/>
          <w:b/>
          <w:color w:val="000000"/>
          <w:sz w:val="24"/>
        </w:rPr>
        <w:t>6.2.3 Supported DICOM Web Services</w:t>
      </w:r>
    </w:p>
    <w:bookmarkEnd w:id="551"/>
    <w:bookmarkStart w:id="552" w:name="idp105553298622463"/>
    <w:bookmarkStart w:id="553" w:name="idp105553298622719"/>
    <w:bookmarkStart w:id="554" w:name="para_1e8e1948_261b_41a8_85b9_10573e84e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Provides a more detailed specification of each DICOM Web Service supported</w:t>
      </w:r>
    </w:p>
    <w:bookmarkEnd w:id="554"/>
    <w:bookmarkEnd w:id="553"/>
    <w:bookmarkEnd w:id="552"/>
    <w:bookmarkStart w:id="555" w:name="sect_6_2_4"/>
    <w:p>
      <w:pPr>
        <w:spacing w:before="180" w:after="0" w:line="240" w:lineRule="auto"/>
      </w:pPr>
      <w:r>
        <w:rPr>
          <w:rFonts w:ascii="Arial" w:hAnsi="Arial"/>
          <w:b/>
          <w:color w:val="000000"/>
          <w:sz w:val="24"/>
        </w:rPr>
        <w:t>6.2.4 Supported Media Storage Services Section For Conformance Statements</w:t>
      </w:r>
    </w:p>
    <w:bookmarkEnd w:id="555"/>
    <w:bookmarkStart w:id="556" w:name="para_f85328f7_f266_4a1a_9738_e0f90aeed8"/>
    <w:p>
      <w:pPr>
        <w:spacing w:before="180" w:after="0" w:line="240" w:lineRule="auto"/>
        <w:jc w:val="both"/>
      </w:pPr>
      <w:r>
        <w:rPr>
          <w:rFonts w:ascii="Arial" w:hAnsi="Arial"/>
          <w:color w:val="000000"/>
          <w:sz w:val="18"/>
        </w:rPr>
        <w:t>The media storage section of a Conformance Statement consists of the following major parts:</w:t>
      </w:r>
    </w:p>
    <w:bookmarkEnd w:id="556"/>
    <w:bookmarkStart w:id="557" w:name="idp105553298625407"/>
    <w:bookmarkStart w:id="558" w:name="idp105553298625663"/>
    <w:bookmarkStart w:id="559" w:name="para_2bd44c60_4359_422b_9049_ac1f3ab0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Media Storage Application Profiles supported, which outlines the policies with which it creates, reads, or updates File-sets on the media;</w:t>
      </w:r>
    </w:p>
    <w:bookmarkEnd w:id="559"/>
    <w:bookmarkEnd w:id="558"/>
    <w:bookmarkEnd w:id="557"/>
    <w:bookmarkStart w:id="560" w:name="idp105553298626559"/>
    <w:bookmarkStart w:id="561" w:name="para_a33d6349_ae55_4d4d_83f6_c677c75a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 such as Augmented or Private Application Profiles;</w:t>
      </w:r>
    </w:p>
    <w:bookmarkEnd w:id="561"/>
    <w:bookmarkEnd w:id="560"/>
    <w:bookmarkStart w:id="562" w:name="idp105553298627455"/>
    <w:bookmarkStart w:id="563" w:name="para_0e7aaaf2_0188_438a_bc8b_85ee9143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563"/>
    <w:bookmarkEnd w:id="562"/>
    <w:bookmarkStart w:id="564" w:name="idp105553298628351"/>
    <w:bookmarkStart w:id="565" w:name="para_e2def8bb_afd7_4da1_8dc8_4ee9217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which codes and controlled terminology mechanisms are used.</w:t>
      </w:r>
    </w:p>
    <w:bookmarkEnd w:id="565"/>
    <w:bookmarkEnd w:id="564"/>
    <w:bookmarkStart w:id="566" w:name="sect_6_3"/>
    <w:p>
      <w:pPr>
        <w:spacing w:before="180" w:after="0" w:line="240" w:lineRule="auto"/>
      </w:pPr>
      <w:r>
        <w:rPr>
          <w:rFonts w:ascii="Arial" w:hAnsi="Arial"/>
          <w:b/>
          <w:color w:val="000000"/>
          <w:sz w:val="28"/>
        </w:rPr>
        <w:t>6.3 Overview of DICOM Configuration Section For Conformance Statements</w:t>
      </w:r>
    </w:p>
    <w:bookmarkEnd w:id="566"/>
    <w:bookmarkStart w:id="567" w:name="para_7441dafa_4182_4895_973d_f494cd3412"/>
    <w:p>
      <w:pPr>
        <w:spacing w:before="180" w:after="0" w:line="240" w:lineRule="auto"/>
        <w:jc w:val="both"/>
      </w:pPr>
      <w:r>
        <w:rPr>
          <w:rFonts w:ascii="Arial" w:hAnsi="Arial"/>
          <w:color w:val="000000"/>
          <w:sz w:val="18"/>
        </w:rPr>
        <w:t>Section describing DICOM-related configuration details for the supported communication mechanisms:</w:t>
      </w:r>
    </w:p>
    <w:bookmarkEnd w:id="567"/>
    <w:bookmarkStart w:id="568" w:name="idp105553298631167"/>
    <w:bookmarkStart w:id="569" w:name="idp105553298631423"/>
    <w:bookmarkStart w:id="570" w:name="para_7f60ada8_8719_4a51_a1b0_9deed1f8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DIMSE Services</w:t>
      </w:r>
    </w:p>
    <w:bookmarkEnd w:id="570"/>
    <w:bookmarkEnd w:id="569"/>
    <w:bookmarkEnd w:id="568"/>
    <w:bookmarkStart w:id="571" w:name="idp105553298632319"/>
    <w:bookmarkStart w:id="572" w:name="para_105e118c_1c3b_4c27_a555_6e8167e0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DICOM Web Services</w:t>
      </w:r>
    </w:p>
    <w:bookmarkEnd w:id="572"/>
    <w:bookmarkEnd w:id="571"/>
    <w:bookmarkStart w:id="573" w:name="idp105553298633215"/>
    <w:bookmarkStart w:id="574" w:name="para_05b66d54_d44c_47d4_b40f_1ca20663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Media Storage Services</w:t>
      </w:r>
    </w:p>
    <w:bookmarkEnd w:id="574"/>
    <w:bookmarkEnd w:id="573"/>
    <w:bookmarkStart w:id="575" w:name="idp105553298634111"/>
    <w:bookmarkStart w:id="576" w:name="para_96b9f3cc_fb62_4328_be0d_06d18e6f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Real-Time Video Services</w:t>
      </w:r>
    </w:p>
    <w:bookmarkEnd w:id="576"/>
    <w:bookmarkEnd w:id="575"/>
    <w:bookmarkStart w:id="577" w:name="idp105553298635007"/>
    <w:bookmarkStart w:id="578" w:name="para_36b3eb8e_252b_436e_ac0d_2c6d9ec5a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Audit Trail - Syslog</w:t>
      </w:r>
    </w:p>
    <w:bookmarkEnd w:id="578"/>
    <w:bookmarkEnd w:id="577"/>
    <w:bookmarkStart w:id="579" w:name="sect_6_4"/>
    <w:p>
      <w:pPr>
        <w:spacing w:before="180" w:after="0" w:line="240" w:lineRule="auto"/>
      </w:pPr>
      <w:r>
        <w:rPr>
          <w:rFonts w:ascii="Arial" w:hAnsi="Arial"/>
          <w:b/>
          <w:color w:val="000000"/>
          <w:sz w:val="28"/>
        </w:rPr>
        <w:t>6.4 Overview of Network and Media Communication Details Section For Conformance Statements</w:t>
      </w:r>
    </w:p>
    <w:bookmarkEnd w:id="579"/>
    <w:bookmarkStart w:id="580" w:name="para_55f6e411_dcc5_40b3_a93d_d1be200ba6"/>
    <w:p>
      <w:pPr>
        <w:spacing w:before="180" w:after="0" w:line="240" w:lineRule="auto"/>
        <w:jc w:val="both"/>
      </w:pPr>
      <w:r>
        <w:rPr>
          <w:rFonts w:ascii="Arial" w:hAnsi="Arial"/>
          <w:color w:val="000000"/>
          <w:sz w:val="18"/>
        </w:rPr>
        <w:t>The network and Media Communication Details section of a Conformance Statement consists of the following major parts:</w:t>
      </w:r>
    </w:p>
    <w:bookmarkEnd w:id="580"/>
    <w:bookmarkStart w:id="581" w:name="idp105553298637823"/>
    <w:bookmarkStart w:id="582" w:name="idp105553298638079"/>
    <w:bookmarkStart w:id="583" w:name="para_e1a00a8f_8382_420a_af14_7aef934d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Real-World activity Data Flow Diagrams that shows the sequencing activities among the Application Entities</w:t>
      </w:r>
    </w:p>
    <w:bookmarkEnd w:id="583"/>
    <w:bookmarkEnd w:id="582"/>
    <w:bookmarkEnd w:id="581"/>
    <w:bookmarkStart w:id="584" w:name="idp105553298638975"/>
    <w:bookmarkStart w:id="585" w:name="para_61a16fb1_0a17_48e4_ba66_6d602d14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Association parameters</w:t>
      </w:r>
    </w:p>
    <w:bookmarkEnd w:id="585"/>
    <w:bookmarkEnd w:id="584"/>
    <w:bookmarkStart w:id="586" w:name="idp105553298639871"/>
    <w:bookmarkStart w:id="587" w:name="para_c3ff93c8_6c70_40d4_bd61_e18c1a9e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Policies with which each Application Entity and Real-World Activity combination initiates or accepts Associations</w:t>
      </w:r>
    </w:p>
    <w:bookmarkEnd w:id="587"/>
    <w:bookmarkEnd w:id="586"/>
    <w:bookmarkStart w:id="588" w:name="idp105553298640895"/>
    <w:bookmarkStart w:id="589" w:name="para_2dfedfff_49a7_4e0c_baa0_f4d2abd4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 syntaxes selection preferences</w:t>
      </w:r>
    </w:p>
    <w:bookmarkEnd w:id="589"/>
    <w:bookmarkEnd w:id="588"/>
    <w:bookmarkStart w:id="590" w:name="idp105553298641791"/>
    <w:bookmarkStart w:id="591" w:name="para_2abf7a13_c514_41ab_8895_2c4c4c8e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Codes and handling for DIMSE Services and DICOM Web Services</w:t>
      </w:r>
    </w:p>
    <w:bookmarkEnd w:id="591"/>
    <w:bookmarkEnd w:id="590"/>
    <w:p>
      <w:pPr>
        <w:sectPr>
          <w:headerReference w:type="default" r:id="r138"/>
          <w:headerReference w:type="even" r:id="r139"/>
          <w:headerReference w:type="first" r:id="r137"/>
          <w:footerReference w:type="default" r:id="r141"/>
          <w:footerReference w:type="even" r:id="r142"/>
          <w:footerReference w:type="first" r:id="r140"/>
          <w:pgSz w:w="12240" w:h="15840"/>
          <w:pgMar w:top="1440" w:bottom="1440" w:left="1080" w:right="720" w:header="720" w:footer="720" w:gutter="0"/>
          <w:pgNumType w:fmt="decimal"/>
          <w:titlePg/>
        </w:sectPr>
      </w:pPr>
    </w:p>
    <w:bookmarkStart w:id="592" w:name="chapter_7"/>
    <w:p>
      <w:pPr>
        <w:keepNext/>
        <w:spacing w:before="180" w:after="0" w:line="240" w:lineRule="auto"/>
      </w:pPr>
      <w:r>
        <w:rPr>
          <w:rFonts w:ascii="Arial" w:hAnsi="Arial"/>
          <w:b/>
          <w:color w:val="000000"/>
          <w:sz w:val="50"/>
        </w:rPr>
        <w:t>7 Conformance Requirements</w:t>
      </w:r>
    </w:p>
    <w:bookmarkEnd w:id="592"/>
    <w:bookmarkStart w:id="593" w:name="para_8484b5a5_a419_4628_ba78_9c30c71086"/>
    <w:p>
      <w:pPr>
        <w:spacing w:before="180" w:after="0" w:line="240" w:lineRule="auto"/>
        <w:jc w:val="both"/>
      </w:pPr>
      <w:r>
        <w:rPr>
          <w:rFonts w:ascii="Arial" w:hAnsi="Arial"/>
          <w:color w:val="000000"/>
          <w:sz w:val="18"/>
        </w:rPr>
        <w:t>An implementation claiming DICOM conformance may choose to support one or more of the following communication mechanisms:</w:t>
      </w:r>
    </w:p>
    <w:bookmarkEnd w:id="593"/>
    <w:bookmarkStart w:id="594" w:name="idp105553298644607"/>
    <w:bookmarkStart w:id="595" w:name="idp105553298644863"/>
    <w:bookmarkStart w:id="596" w:name="para_92f2cfb7_07a6_4f77_91e6_5f72a540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Conformance to the DIMSE protocol (see </w:t>
      </w:r>
      <w:hyperlink w:anchor="sect_7_1_1">
        <w:r>
          <w:rPr>
            <w:rFonts w:ascii="Arial" w:hAnsi="Arial"/>
            <w:color w:val="000000"/>
            <w:sz w:val="18"/>
          </w:rPr>
          <w:t>Section 7.1.1 DIMSE Protocol Conformance Requirements</w:t>
        </w:r>
      </w:hyperlink>
      <w:r>
        <w:rPr>
          <w:rFonts w:ascii="Arial" w:hAnsi="Arial"/>
          <w:color w:val="000000"/>
          <w:sz w:val="18"/>
        </w:rPr>
        <w:t>)</w:t>
      </w:r>
    </w:p>
    <w:bookmarkEnd w:id="596"/>
    <w:bookmarkEnd w:id="595"/>
    <w:bookmarkEnd w:id="594"/>
    <w:bookmarkStart w:id="597" w:name="idp105553298646271"/>
    <w:bookmarkStart w:id="598" w:name="para_074326f2_3307_4f58_b217_84ffd222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Conformance to DICOM Web Services (see </w:t>
      </w:r>
      <w:hyperlink w:anchor="sect_7_1_2">
        <w:r>
          <w:rPr>
            <w:rFonts w:ascii="Arial" w:hAnsi="Arial"/>
            <w:color w:val="000000"/>
            <w:sz w:val="18"/>
          </w:rPr>
          <w:t>Section 7.1.2 DICOM Web Services Conformance Requirements</w:t>
        </w:r>
      </w:hyperlink>
      <w:r>
        <w:rPr>
          <w:rFonts w:ascii="Arial" w:hAnsi="Arial"/>
          <w:color w:val="000000"/>
          <w:sz w:val="18"/>
        </w:rPr>
        <w:t>)</w:t>
      </w:r>
    </w:p>
    <w:bookmarkEnd w:id="598"/>
    <w:bookmarkEnd w:id="597"/>
    <w:bookmarkStart w:id="599" w:name="idp105553298647679"/>
    <w:bookmarkStart w:id="600" w:name="para_4d4dfd00_15b6_492b_bb62_ec8952a5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Conformance to DICOM Media Storage (see </w:t>
      </w:r>
      <w:hyperlink w:anchor="sect_7_2">
        <w:r>
          <w:rPr>
            <w:rFonts w:ascii="Arial" w:hAnsi="Arial"/>
            <w:color w:val="000000"/>
            <w:sz w:val="18"/>
          </w:rPr>
          <w:t>Section 7.2 DICOM Media Interchange Conformance Requirements</w:t>
        </w:r>
      </w:hyperlink>
      <w:r>
        <w:rPr>
          <w:rFonts w:ascii="Arial" w:hAnsi="Arial"/>
          <w:color w:val="000000"/>
          <w:sz w:val="18"/>
        </w:rPr>
        <w:t>)</w:t>
      </w:r>
    </w:p>
    <w:bookmarkEnd w:id="600"/>
    <w:bookmarkEnd w:id="599"/>
    <w:bookmarkStart w:id="601" w:name="idp105553298649087"/>
    <w:bookmarkStart w:id="602" w:name="para_08222c1c_b834_4091_a986_648326cc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Conformance to the DICOM Real-Time Video (see </w:t>
      </w:r>
      <w:hyperlink w:anchor="sect_7_8">
        <w:r>
          <w:rPr>
            <w:rFonts w:ascii="Arial" w:hAnsi="Arial"/>
            <w:color w:val="000000"/>
            <w:sz w:val="18"/>
          </w:rPr>
          <w:t>Section 7.8 DICOM Real-Time Video Conformance Requirements</w:t>
        </w:r>
      </w:hyperlink>
      <w:r>
        <w:rPr>
          <w:rFonts w:ascii="Arial" w:hAnsi="Arial"/>
          <w:color w:val="000000"/>
          <w:sz w:val="18"/>
        </w:rPr>
        <w:t>)</w:t>
      </w:r>
    </w:p>
    <w:bookmarkEnd w:id="602"/>
    <w:bookmarkEnd w:id="601"/>
    <w:bookmarkStart w:id="603" w:name="sect_7_1"/>
    <w:p>
      <w:pPr>
        <w:spacing w:before="180" w:after="0" w:line="240" w:lineRule="auto"/>
      </w:pPr>
      <w:r>
        <w:rPr>
          <w:rFonts w:ascii="Arial" w:hAnsi="Arial"/>
          <w:b/>
          <w:color w:val="000000"/>
          <w:sz w:val="28"/>
        </w:rPr>
        <w:t>7.1 DICOM Networking Conformance Requirements</w:t>
      </w:r>
    </w:p>
    <w:bookmarkEnd w:id="603"/>
    <w:bookmarkStart w:id="604" w:name="sect_7_1_1"/>
    <w:p>
      <w:pPr>
        <w:spacing w:before="180" w:after="0" w:line="240" w:lineRule="auto"/>
      </w:pPr>
      <w:r>
        <w:rPr>
          <w:rFonts w:ascii="Arial" w:hAnsi="Arial"/>
          <w:b/>
          <w:color w:val="000000"/>
          <w:sz w:val="24"/>
        </w:rPr>
        <w:t>7.1.1 DIMSE Protocol Conformance Requirements</w:t>
      </w:r>
    </w:p>
    <w:bookmarkEnd w:id="604"/>
    <w:bookmarkStart w:id="605" w:name="para_91b99436_cadb_482c_ab00_275365114f"/>
    <w:p>
      <w:pPr>
        <w:spacing w:before="180" w:after="0" w:line="240" w:lineRule="auto"/>
        <w:jc w:val="both"/>
      </w:pPr>
      <w:r>
        <w:rPr>
          <w:rFonts w:ascii="Arial" w:hAnsi="Arial"/>
          <w:color w:val="000000"/>
          <w:sz w:val="18"/>
        </w:rPr>
        <w:t>An implementation claiming DIMSE network conformance shall:</w:t>
      </w:r>
    </w:p>
    <w:bookmarkEnd w:id="605"/>
    <w:bookmarkStart w:id="606" w:name="idp105553298652927"/>
    <w:bookmarkStart w:id="607" w:name="idp105553298653183"/>
    <w:bookmarkStart w:id="608" w:name="para_ca90bd80_1228_48fe_85f4_0c51b987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608"/>
    <w:bookmarkEnd w:id="607"/>
    <w:bookmarkEnd w:id="606"/>
    <w:bookmarkStart w:id="609" w:name="idp105553298654079"/>
    <w:bookmarkStart w:id="610" w:name="para_b668b359_22e6_44d3_a596_2ba3a657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a Conformance Statement structured according to the rules and policies in this Part and follow the template provided in </w:t>
      </w:r>
      <w:hyperlink w:anchor="chapter_N">
        <w:r>
          <w:rPr>
            <w:rFonts w:ascii="Arial" w:hAnsi="Arial"/>
            <w:color w:val="000000"/>
            <w:sz w:val="18"/>
          </w:rPr>
          <w:t>Annex N</w:t>
        </w:r>
      </w:hyperlink>
      <w:r>
        <w:rPr>
          <w:rFonts w:ascii="Arial" w:hAnsi="Arial"/>
          <w:color w:val="000000"/>
          <w:sz w:val="18"/>
        </w:rPr>
        <w:t>;</w:t>
      </w:r>
    </w:p>
    <w:bookmarkEnd w:id="610"/>
    <w:bookmarkEnd w:id="609"/>
    <w:bookmarkStart w:id="611" w:name="idp105553298655487"/>
    <w:bookmarkStart w:id="612" w:name="para_f49a482f_47ca_4e8d_bb2f_68f453e0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or Standard Extended SOP Class as defined in </w:t>
      </w:r>
      <w:hyperlink r:id="r149">
        <w:r>
          <w:rPr>
            <w:rFonts w:ascii="Arial" w:hAnsi="Arial"/>
            <w:color w:val="000000"/>
            <w:sz w:val="18"/>
          </w:rPr>
          <w:t>PS3.4</w:t>
        </w:r>
      </w:hyperlink>
      <w:r>
        <w:rPr>
          <w:rFonts w:ascii="Arial" w:hAnsi="Arial"/>
          <w:color w:val="000000"/>
          <w:sz w:val="18"/>
        </w:rPr>
        <w:t>;</w:t>
      </w:r>
    </w:p>
    <w:bookmarkEnd w:id="612"/>
    <w:bookmarkEnd w:id="611"/>
    <w:bookmarkStart w:id="613" w:name="idp105553298657151"/>
    <w:p>
      <w:pPr>
        <w:keepNext/>
        <w:spacing w:before="180" w:after="0" w:line="240" w:lineRule="auto"/>
        <w:ind w:left="360" w:right="360" w:firstLine="0"/>
        <w:jc w:val="both"/>
      </w:pPr>
      <w:r>
        <w:rPr>
          <w:rFonts w:ascii="Arial" w:hAnsi="Arial"/>
          <w:color w:val="000000"/>
          <w:sz w:val="18"/>
        </w:rPr>
        <w:t>Note</w:t>
      </w:r>
    </w:p>
    <w:bookmarkEnd w:id="613"/>
    <w:bookmarkStart w:id="614"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50">
        <w:r>
          <w:rPr>
            <w:rFonts w:ascii="Arial" w:hAnsi="Arial"/>
            <w:color w:val="000000"/>
            <w:sz w:val="18"/>
          </w:rPr>
          <w:t>PS3.3</w:t>
        </w:r>
      </w:hyperlink>
      <w:r>
        <w:rPr>
          <w:rFonts w:ascii="Arial" w:hAnsi="Arial"/>
          <w:color w:val="000000"/>
          <w:sz w:val="18"/>
        </w:rPr>
        <w:t xml:space="preserve">, the Data Elements defined in </w:t>
      </w:r>
      <w:hyperlink r:id="r151">
        <w:r>
          <w:rPr>
            <w:rFonts w:ascii="Arial" w:hAnsi="Arial"/>
            <w:color w:val="000000"/>
            <w:sz w:val="18"/>
          </w:rPr>
          <w:t>PS3.6</w:t>
        </w:r>
      </w:hyperlink>
      <w:r>
        <w:rPr>
          <w:rFonts w:ascii="Arial" w:hAnsi="Arial"/>
          <w:color w:val="000000"/>
          <w:sz w:val="18"/>
        </w:rPr>
        <w:t xml:space="preserve">, and the operations and notifications defined in </w:t>
      </w:r>
      <w:hyperlink r:id="r152">
        <w:r>
          <w:rPr>
            <w:rFonts w:ascii="Arial" w:hAnsi="Arial"/>
            <w:color w:val="000000"/>
            <w:sz w:val="18"/>
          </w:rPr>
          <w:t>PS3.7</w:t>
        </w:r>
      </w:hyperlink>
      <w:r>
        <w:rPr>
          <w:rFonts w:ascii="Arial" w:hAnsi="Arial"/>
          <w:color w:val="000000"/>
          <w:sz w:val="18"/>
        </w:rPr>
        <w:t>.</w:t>
      </w:r>
    </w:p>
    <w:bookmarkEnd w:id="614"/>
    <w:bookmarkStart w:id="615" w:name="idp105553298659967"/>
    <w:bookmarkStart w:id="616" w:name="idp105553298660223"/>
    <w:bookmarkStart w:id="617" w:name="para_822d1189_8bf1_4857_a4ca_5bd77753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17"/>
    <w:bookmarkEnd w:id="616"/>
    <w:bookmarkEnd w:id="615"/>
    <w:bookmarkStart w:id="618" w:name="idp105553298661631"/>
    <w:bookmarkStart w:id="619" w:name="para_6356d12b_425f_4f96_8363_bb4f4abc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accept a Presentation Context for the Verification SOP Class as an SCP if the implementation accepts any DICOM Association requests;</w:t>
      </w:r>
    </w:p>
    <w:bookmarkEnd w:id="619"/>
    <w:bookmarkEnd w:id="618"/>
    <w:bookmarkStart w:id="620" w:name="idp105553298662527"/>
    <w:bookmarkStart w:id="621" w:name="para_377b3bd5_d558_4b1d_a2b3_102ca7f5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53">
        <w:r>
          <w:rPr>
            <w:rFonts w:ascii="Arial" w:hAnsi="Arial"/>
            <w:color w:val="000000"/>
            <w:sz w:val="18"/>
          </w:rPr>
          <w:t>PS3.5</w:t>
        </w:r>
      </w:hyperlink>
      <w:r>
        <w:rPr>
          <w:rFonts w:ascii="Arial" w:hAnsi="Arial"/>
          <w:color w:val="000000"/>
          <w:sz w:val="18"/>
        </w:rPr>
        <w:t>;</w:t>
      </w:r>
    </w:p>
    <w:bookmarkEnd w:id="621"/>
    <w:bookmarkEnd w:id="620"/>
    <w:bookmarkStart w:id="622" w:name="idp105553298664191"/>
    <w:p>
      <w:pPr>
        <w:keepNext/>
        <w:spacing w:before="180" w:after="0" w:line="240" w:lineRule="auto"/>
        <w:ind w:left="360" w:right="360" w:firstLine="0"/>
        <w:jc w:val="both"/>
      </w:pPr>
      <w:r>
        <w:rPr>
          <w:rFonts w:ascii="Arial" w:hAnsi="Arial"/>
          <w:color w:val="000000"/>
          <w:sz w:val="18"/>
        </w:rPr>
        <w:t>Note</w:t>
      </w:r>
    </w:p>
    <w:bookmarkEnd w:id="622"/>
    <w:bookmarkStart w:id="623"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54">
        <w:r>
          <w:rPr>
            <w:rFonts w:ascii="Arial" w:hAnsi="Arial"/>
            <w:color w:val="000000"/>
            <w:sz w:val="18"/>
          </w:rPr>
          <w:t>PS3.5</w:t>
        </w:r>
      </w:hyperlink>
      <w:r>
        <w:rPr>
          <w:rFonts w:ascii="Arial" w:hAnsi="Arial"/>
          <w:color w:val="000000"/>
          <w:sz w:val="18"/>
        </w:rPr>
        <w:t xml:space="preserve"> also implies conformance to </w:t>
      </w:r>
      <w:hyperlink r:id="r155">
        <w:r>
          <w:rPr>
            <w:rFonts w:ascii="Arial" w:hAnsi="Arial"/>
            <w:color w:val="000000"/>
            <w:sz w:val="18"/>
          </w:rPr>
          <w:t>PS3.6</w:t>
        </w:r>
      </w:hyperlink>
      <w:r>
        <w:rPr>
          <w:rFonts w:ascii="Arial" w:hAnsi="Arial"/>
          <w:color w:val="000000"/>
          <w:sz w:val="18"/>
        </w:rPr>
        <w:t>.</w:t>
      </w:r>
    </w:p>
    <w:bookmarkEnd w:id="623"/>
    <w:bookmarkStart w:id="624" w:name="idp105553298666367"/>
    <w:bookmarkStart w:id="625" w:name="idp105553298666623"/>
    <w:bookmarkStart w:id="626" w:name="para_459a6bcc_a634_49ec_af46_70c21128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a legitimate right to a registered &lt;org id&gt; for creating UIDs (see </w:t>
      </w:r>
      <w:hyperlink r:id="r156">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26"/>
    <w:bookmarkEnd w:id="625"/>
    <w:bookmarkEnd w:id="624"/>
    <w:bookmarkStart w:id="627" w:name="idp105553298668159"/>
    <w:bookmarkStart w:id="628" w:name="para_4d9c2577_9e90_4fe5_b47e_f8efa9a0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 the following communication mode:</w:t>
      </w:r>
    </w:p>
    <w:bookmarkEnd w:id="628"/>
    <w:bookmarkEnd w:id="627"/>
    <w:bookmarkStart w:id="629" w:name="idp105553298668927"/>
    <w:bookmarkStart w:id="630" w:name="idp105553298669183"/>
    <w:bookmarkStart w:id="631" w:name="para_355787d2_4bc4_4796_956c_44a4a9ce3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TCP/IP (See </w:t>
      </w:r>
      <w:hyperlink r:id="r157">
        <w:r>
          <w:rPr>
            <w:rFonts w:ascii="Arial" w:hAnsi="Arial"/>
            <w:color w:val="000000"/>
            <w:sz w:val="18"/>
          </w:rPr>
          <w:t>PS3.8</w:t>
        </w:r>
      </w:hyperlink>
      <w:r>
        <w:rPr>
          <w:rFonts w:ascii="Arial" w:hAnsi="Arial"/>
          <w:color w:val="000000"/>
          <w:sz w:val="18"/>
        </w:rPr>
        <w:t>).</w:t>
      </w:r>
    </w:p>
    <w:bookmarkEnd w:id="631"/>
    <w:bookmarkEnd w:id="630"/>
    <w:bookmarkEnd w:id="629"/>
    <w:bookmarkStart w:id="632" w:name="sect_7_1_2"/>
    <w:p>
      <w:pPr>
        <w:spacing w:before="180" w:after="0" w:line="240" w:lineRule="auto"/>
      </w:pPr>
      <w:r>
        <w:rPr>
          <w:rFonts w:ascii="Arial" w:hAnsi="Arial"/>
          <w:b/>
          <w:color w:val="000000"/>
          <w:sz w:val="24"/>
        </w:rPr>
        <w:t>7.1.2 DICOM Web Services Conformance Requirements</w:t>
      </w:r>
    </w:p>
    <w:bookmarkEnd w:id="632"/>
    <w:bookmarkStart w:id="633" w:name="para_82a9ae64_9d2b_44ef_8993_9ebe1b0233"/>
    <w:p>
      <w:pPr>
        <w:spacing w:before="180" w:after="0" w:line="240" w:lineRule="auto"/>
        <w:jc w:val="both"/>
      </w:pPr>
      <w:r>
        <w:rPr>
          <w:rFonts w:ascii="Arial" w:hAnsi="Arial"/>
          <w:color w:val="000000"/>
          <w:sz w:val="18"/>
        </w:rPr>
        <w:t>An implementation claiming DICOM Web Services conformance shall:</w:t>
      </w:r>
    </w:p>
    <w:bookmarkEnd w:id="633"/>
    <w:bookmarkStart w:id="634" w:name="idp105553298672767"/>
    <w:bookmarkStart w:id="635" w:name="idp105553298673023"/>
    <w:bookmarkStart w:id="636" w:name="para_6cb06650_3bfd_4aaa_be04_01c21d61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636"/>
    <w:bookmarkEnd w:id="635"/>
    <w:bookmarkEnd w:id="634"/>
    <w:bookmarkStart w:id="637" w:name="idp105553298673919"/>
    <w:bookmarkStart w:id="638" w:name="para_058eafc0_cc93_4bc2_9fe2_8bebb31c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 a Conformance Statement structured according to the rules and policies in this Part and follow the template provided in Annex N;</w:t>
      </w:r>
    </w:p>
    <w:bookmarkEnd w:id="638"/>
    <w:bookmarkEnd w:id="637"/>
    <w:bookmarkStart w:id="639" w:name="idp105553298674815"/>
    <w:bookmarkStart w:id="640" w:name="para_88e1fce7_009a_4497_aefb_0514bcf4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Service as defined in </w:t>
      </w:r>
      <w:hyperlink r:id="r158">
        <w:r>
          <w:rPr>
            <w:rFonts w:ascii="Arial" w:hAnsi="Arial"/>
            <w:color w:val="000000"/>
            <w:sz w:val="18"/>
          </w:rPr>
          <w:t>PS3.18</w:t>
        </w:r>
      </w:hyperlink>
      <w:r>
        <w:rPr>
          <w:rFonts w:ascii="Arial" w:hAnsi="Arial"/>
          <w:color w:val="000000"/>
          <w:sz w:val="18"/>
        </w:rPr>
        <w:t>;</w:t>
      </w:r>
    </w:p>
    <w:bookmarkEnd w:id="640"/>
    <w:bookmarkEnd w:id="639"/>
    <w:bookmarkStart w:id="641" w:name="idp105553298676223"/>
    <w:p>
      <w:pPr>
        <w:keepNext/>
        <w:spacing w:before="180" w:after="0" w:line="240" w:lineRule="auto"/>
        <w:ind w:left="540" w:right="360" w:firstLine="0"/>
        <w:jc w:val="both"/>
      </w:pPr>
      <w:r>
        <w:rPr>
          <w:rFonts w:ascii="Arial" w:hAnsi="Arial"/>
          <w:color w:val="000000"/>
          <w:sz w:val="18"/>
        </w:rPr>
        <w:t>Note</w:t>
      </w:r>
    </w:p>
    <w:bookmarkEnd w:id="641"/>
    <w:bookmarkStart w:id="642" w:name="para_ffdb9ae7_2158_43a4_a19b_9b776dfe42"/>
    <w:p>
      <w:pPr>
        <w:spacing w:before="180" w:after="0" w:line="240" w:lineRule="auto"/>
        <w:ind w:left="540" w:right="360" w:firstLine="0"/>
        <w:jc w:val="both"/>
      </w:pPr>
      <w:r>
        <w:rPr>
          <w:rFonts w:ascii="Arial" w:hAnsi="Arial"/>
          <w:color w:val="000000"/>
          <w:sz w:val="18"/>
        </w:rPr>
        <w:t xml:space="preserve">Conformance to a Service implies conformance to the related Resources defined in </w:t>
      </w:r>
      <w:hyperlink r:id="r159">
        <w:r>
          <w:rPr>
            <w:rFonts w:ascii="Arial" w:hAnsi="Arial"/>
            <w:color w:val="000000"/>
            <w:sz w:val="18"/>
          </w:rPr>
          <w:t>PS3.18</w:t>
        </w:r>
      </w:hyperlink>
      <w:r>
        <w:rPr>
          <w:rFonts w:ascii="Arial" w:hAnsi="Arial"/>
          <w:color w:val="000000"/>
          <w:sz w:val="18"/>
        </w:rPr>
        <w:t xml:space="preserve"> and IODs outlined in </w:t>
      </w:r>
      <w:hyperlink r:id="r160">
        <w:r>
          <w:rPr>
            <w:rFonts w:ascii="Arial" w:hAnsi="Arial"/>
            <w:color w:val="000000"/>
            <w:sz w:val="18"/>
          </w:rPr>
          <w:t>PS3.3</w:t>
        </w:r>
      </w:hyperlink>
      <w:r>
        <w:rPr>
          <w:rFonts w:ascii="Arial" w:hAnsi="Arial"/>
          <w:color w:val="000000"/>
          <w:sz w:val="18"/>
        </w:rPr>
        <w:t xml:space="preserve">, and Data Elements defined in </w:t>
      </w:r>
      <w:hyperlink r:id="r161">
        <w:r>
          <w:rPr>
            <w:rFonts w:ascii="Arial" w:hAnsi="Arial"/>
            <w:color w:val="000000"/>
            <w:sz w:val="18"/>
          </w:rPr>
          <w:t>PS3.6</w:t>
        </w:r>
      </w:hyperlink>
      <w:r>
        <w:rPr>
          <w:rFonts w:ascii="Arial" w:hAnsi="Arial"/>
          <w:color w:val="000000"/>
          <w:sz w:val="18"/>
        </w:rPr>
        <w:t>.</w:t>
      </w:r>
    </w:p>
    <w:bookmarkEnd w:id="642"/>
    <w:bookmarkStart w:id="643" w:name="idp105553298679167"/>
    <w:bookmarkStart w:id="644" w:name="para_5784c025_1f63_4ee9_9f24_c902bcbe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44"/>
    <w:bookmarkEnd w:id="643"/>
    <w:bookmarkStart w:id="645" w:name="idp105553298680575"/>
    <w:bookmarkStart w:id="646" w:name="para_1fa48521_9c93_4ff3_bb0e_c81b9262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62">
        <w:r>
          <w:rPr>
            <w:rFonts w:ascii="Arial" w:hAnsi="Arial"/>
            <w:color w:val="000000"/>
            <w:sz w:val="18"/>
          </w:rPr>
          <w:t>PS3.5</w:t>
        </w:r>
      </w:hyperlink>
      <w:r>
        <w:rPr>
          <w:rFonts w:ascii="Arial" w:hAnsi="Arial"/>
          <w:color w:val="000000"/>
          <w:sz w:val="18"/>
        </w:rPr>
        <w:t xml:space="preserve"> and/or </w:t>
      </w:r>
      <w:hyperlink r:id="r163">
        <w:r>
          <w:rPr>
            <w:rFonts w:ascii="Arial" w:hAnsi="Arial"/>
            <w:color w:val="000000"/>
            <w:sz w:val="18"/>
          </w:rPr>
          <w:t>PS3.18</w:t>
        </w:r>
      </w:hyperlink>
      <w:r>
        <w:rPr>
          <w:rFonts w:ascii="Arial" w:hAnsi="Arial"/>
          <w:color w:val="000000"/>
          <w:sz w:val="18"/>
        </w:rPr>
        <w:t>;</w:t>
      </w:r>
    </w:p>
    <w:bookmarkEnd w:id="646"/>
    <w:bookmarkEnd w:id="645"/>
    <w:bookmarkStart w:id="647" w:name="idp105553298682623"/>
    <w:p>
      <w:pPr>
        <w:keepNext/>
        <w:spacing w:before="180" w:after="0" w:line="240" w:lineRule="auto"/>
        <w:ind w:left="540" w:right="360" w:firstLine="0"/>
        <w:jc w:val="both"/>
      </w:pPr>
      <w:r>
        <w:rPr>
          <w:rFonts w:ascii="Arial" w:hAnsi="Arial"/>
          <w:color w:val="000000"/>
          <w:sz w:val="18"/>
        </w:rPr>
        <w:t>Note</w:t>
      </w:r>
    </w:p>
    <w:bookmarkEnd w:id="647"/>
    <w:bookmarkStart w:id="648" w:name="para_00cecbd9_f733_4e12_9fca_d12783d86b"/>
    <w:p>
      <w:pPr>
        <w:spacing w:before="180" w:after="0" w:line="240" w:lineRule="auto"/>
        <w:ind w:left="540" w:right="360" w:firstLine="0"/>
        <w:jc w:val="both"/>
      </w:pPr>
      <w:r>
        <w:rPr>
          <w:rFonts w:ascii="Arial" w:hAnsi="Arial"/>
          <w:color w:val="000000"/>
          <w:sz w:val="18"/>
        </w:rPr>
        <w:t xml:space="preserve">Conformance to </w:t>
      </w:r>
      <w:hyperlink r:id="r164">
        <w:r>
          <w:rPr>
            <w:rFonts w:ascii="Arial" w:hAnsi="Arial"/>
            <w:color w:val="000000"/>
            <w:sz w:val="18"/>
          </w:rPr>
          <w:t>PS3.5</w:t>
        </w:r>
      </w:hyperlink>
      <w:r>
        <w:rPr>
          <w:rFonts w:ascii="Arial" w:hAnsi="Arial"/>
          <w:color w:val="000000"/>
          <w:sz w:val="18"/>
        </w:rPr>
        <w:t xml:space="preserve"> and/or </w:t>
      </w:r>
      <w:hyperlink r:id="r165">
        <w:r>
          <w:rPr>
            <w:rFonts w:ascii="Arial" w:hAnsi="Arial"/>
            <w:color w:val="000000"/>
            <w:sz w:val="18"/>
          </w:rPr>
          <w:t>PS3.18</w:t>
        </w:r>
      </w:hyperlink>
      <w:r>
        <w:rPr>
          <w:rFonts w:ascii="Arial" w:hAnsi="Arial"/>
          <w:color w:val="000000"/>
          <w:sz w:val="18"/>
        </w:rPr>
        <w:t xml:space="preserve"> also implies conformance to </w:t>
      </w:r>
      <w:hyperlink r:id="r166">
        <w:r>
          <w:rPr>
            <w:rFonts w:ascii="Arial" w:hAnsi="Arial"/>
            <w:color w:val="000000"/>
            <w:sz w:val="18"/>
          </w:rPr>
          <w:t>PS3.6</w:t>
        </w:r>
      </w:hyperlink>
      <w:r>
        <w:rPr>
          <w:rFonts w:ascii="Arial" w:hAnsi="Arial"/>
          <w:color w:val="000000"/>
          <w:sz w:val="18"/>
        </w:rPr>
        <w:t>.</w:t>
      </w:r>
    </w:p>
    <w:bookmarkEnd w:id="648"/>
    <w:bookmarkStart w:id="649" w:name="idp105553298685567"/>
    <w:bookmarkStart w:id="650" w:name="para_1332232a_34ac_43db_9b02_08460b26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a legitimate right to a registered &lt;org id&gt; for creating UIDs (see </w:t>
      </w:r>
      <w:hyperlink r:id="r167">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50"/>
    <w:bookmarkEnd w:id="649"/>
    <w:bookmarkStart w:id="651" w:name="sect_7_2"/>
    <w:p>
      <w:pPr>
        <w:spacing w:before="180" w:after="0" w:line="240" w:lineRule="auto"/>
      </w:pPr>
      <w:r>
        <w:rPr>
          <w:rFonts w:ascii="Arial" w:hAnsi="Arial"/>
          <w:b/>
          <w:color w:val="000000"/>
          <w:sz w:val="28"/>
        </w:rPr>
        <w:t>7.2 DICOM Media Interchange Conformance Requirements</w:t>
      </w:r>
    </w:p>
    <w:bookmarkEnd w:id="651"/>
    <w:bookmarkStart w:id="652"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652"/>
    <w:bookmarkStart w:id="653" w:name="idp105553298688895"/>
    <w:bookmarkStart w:id="654" w:name="idp105553298689151"/>
    <w:bookmarkStart w:id="655" w:name="para_be32bfc8_4727_4c4d_a16b_f5131494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655"/>
    <w:bookmarkEnd w:id="654"/>
    <w:bookmarkEnd w:id="653"/>
    <w:bookmarkStart w:id="656" w:name="idp105553298690047"/>
    <w:bookmarkStart w:id="657" w:name="para_84a8eb58_db85_4aa4_a11f_775c8641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a Conformance Statement structured according to the rules and policies in this Part and follow the template provided in </w:t>
      </w:r>
      <w:hyperlink w:anchor="chapter_N">
        <w:r>
          <w:rPr>
            <w:rFonts w:ascii="Arial" w:hAnsi="Arial"/>
            <w:color w:val="000000"/>
            <w:sz w:val="18"/>
          </w:rPr>
          <w:t>Annex N</w:t>
        </w:r>
      </w:hyperlink>
      <w:r>
        <w:rPr>
          <w:rFonts w:ascii="Arial" w:hAnsi="Arial"/>
          <w:color w:val="000000"/>
          <w:sz w:val="18"/>
        </w:rPr>
        <w:t>;</w:t>
      </w:r>
    </w:p>
    <w:bookmarkEnd w:id="657"/>
    <w:bookmarkEnd w:id="656"/>
    <w:bookmarkStart w:id="658" w:name="idp105553298691455"/>
    <w:bookmarkStart w:id="659" w:name="para_9a3ecf45_70d3_4d2d_a755_a9bb92a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Media Storage Application Profile as defined in </w:t>
      </w:r>
      <w:hyperlink r:id="r168">
        <w:r>
          <w:rPr>
            <w:rFonts w:ascii="Arial" w:hAnsi="Arial"/>
            <w:color w:val="000000"/>
            <w:sz w:val="18"/>
          </w:rPr>
          <w:t>PS3.11</w:t>
        </w:r>
      </w:hyperlink>
      <w:r>
        <w:rPr>
          <w:rFonts w:ascii="Arial" w:hAnsi="Arial"/>
          <w:color w:val="000000"/>
          <w:sz w:val="18"/>
        </w:rPr>
        <w:t>;</w:t>
      </w:r>
    </w:p>
    <w:bookmarkEnd w:id="659"/>
    <w:bookmarkEnd w:id="658"/>
    <w:bookmarkStart w:id="660" w:name="idp105553298692991"/>
    <w:bookmarkStart w:id="661" w:name="para_46701448_b071_4e6f_999a_b2623bd7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one of the Physical Media and associated Media Format, as specified by </w:t>
      </w:r>
      <w:hyperlink r:id="r169">
        <w:r>
          <w:rPr>
            <w:rFonts w:ascii="Arial" w:hAnsi="Arial"/>
            <w:color w:val="000000"/>
            <w:sz w:val="18"/>
          </w:rPr>
          <w:t>PS3.12</w:t>
        </w:r>
      </w:hyperlink>
      <w:r>
        <w:rPr>
          <w:rFonts w:ascii="Arial" w:hAnsi="Arial"/>
          <w:color w:val="000000"/>
          <w:sz w:val="18"/>
        </w:rPr>
        <w:t>;</w:t>
      </w:r>
    </w:p>
    <w:bookmarkEnd w:id="661"/>
    <w:bookmarkEnd w:id="660"/>
    <w:bookmarkStart w:id="662" w:name="idp105553298694527"/>
    <w:bookmarkStart w:id="663" w:name="para_80d5dcb5_64bf_41eb_abaa_553ea7b2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63"/>
    <w:bookmarkEnd w:id="662"/>
    <w:bookmarkStart w:id="664" w:name="idp105553298695935"/>
    <w:bookmarkStart w:id="665" w:name="para_5b363f42_50c0_48ad_96b1_905c8328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specific rules governing Media Storage Application Profiles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665"/>
    <w:bookmarkEnd w:id="664"/>
    <w:bookmarkStart w:id="666" w:name="idp105553298697471"/>
    <w:bookmarkStart w:id="667" w:name="para_1b809963_0dda_40a1_b491_da3daa7e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read as an FSR or FSU all SOP Classes defined as mandatory by each of the supported Media Storage Application Profiles encoded in any of the mandatory Transfer Syntaxes.</w:t>
      </w:r>
    </w:p>
    <w:bookmarkEnd w:id="667"/>
    <w:bookmarkEnd w:id="666"/>
    <w:bookmarkStart w:id="668" w:name="idp105553298698367"/>
    <w:bookmarkStart w:id="669" w:name="para_e2f1ccbd_ff0a_415e_afbb_bc79009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write as an FSC or FSU all SOP Classes defined as mandatory by each of the supported Media Storage Application Profiles in one of the mandatory Transfer Syntaxes;</w:t>
      </w:r>
    </w:p>
    <w:bookmarkEnd w:id="669"/>
    <w:bookmarkEnd w:id="668"/>
    <w:bookmarkStart w:id="670" w:name="idp105553298699263"/>
    <w:bookmarkStart w:id="671" w:name="para_7250efb9_96c7_4a3e_bf3b_3c3cfe70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any Standard, Standard Extended, Specialized or Private SOP Classes that may be present on the Storage Medium but are not defined in any of the Media Storage Application Profiles to which conformance is claimed.</w:t>
      </w:r>
    </w:p>
    <w:bookmarkEnd w:id="671"/>
    <w:bookmarkEnd w:id="670"/>
    <w:bookmarkStart w:id="672" w:name="idp105553298700287"/>
    <w:p>
      <w:pPr>
        <w:keepNext/>
        <w:spacing w:before="180" w:after="0" w:line="240" w:lineRule="auto"/>
        <w:ind w:left="360" w:right="360" w:firstLine="0"/>
        <w:jc w:val="both"/>
      </w:pPr>
      <w:r>
        <w:rPr>
          <w:rFonts w:ascii="Arial" w:hAnsi="Arial"/>
          <w:color w:val="000000"/>
          <w:sz w:val="18"/>
        </w:rPr>
        <w:t>Note</w:t>
      </w:r>
    </w:p>
    <w:bookmarkEnd w:id="672"/>
    <w:bookmarkStart w:id="673" w:name="para_00a911f5_d985_44f1_b4c8_0b97fb3fae"/>
    <w:p>
      <w:pPr>
        <w:spacing w:before="180" w:after="0" w:line="240" w:lineRule="auto"/>
        <w:ind w:left="360" w:right="360" w:firstLine="0"/>
        <w:jc w:val="both"/>
      </w:pPr>
      <w:r>
        <w:rPr>
          <w:rFonts w:ascii="Arial" w:hAnsi="Arial"/>
          <w:color w:val="000000"/>
          <w:sz w:val="18"/>
        </w:rPr>
        <w:t>There may be more than one Media Storage Application Profile used to create or read a File-set on a single physical medium (e.g., a medium may have a File-set created with Standard and Augmented Application Profiles).</w:t>
      </w:r>
    </w:p>
    <w:bookmarkEnd w:id="673"/>
    <w:bookmarkStart w:id="674" w:name="idp105553298701183"/>
    <w:bookmarkStart w:id="675" w:name="idp105553298701439"/>
    <w:bookmarkStart w:id="676" w:name="para_5831562d_c824_4adc_8d3b_ee4575d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Directory Records in the DICOMDIR file that do not correspond to Directory Records defined in any of the Media Storage Application Profiles to which conformance is claimed.</w:t>
      </w:r>
    </w:p>
    <w:bookmarkEnd w:id="676"/>
    <w:bookmarkEnd w:id="675"/>
    <w:bookmarkEnd w:id="674"/>
    <w:bookmarkStart w:id="677" w:name="idp105553298702335"/>
    <w:bookmarkStart w:id="678" w:name="para_d0e71e38_3e88_4743_a167_f2c5fbd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access the File-set(s) on media using the standard roles defined in </w:t>
      </w:r>
      <w:hyperlink r:id="r170">
        <w:r>
          <w:rPr>
            <w:rFonts w:ascii="Arial" w:hAnsi="Arial"/>
            <w:color w:val="000000"/>
            <w:sz w:val="18"/>
          </w:rPr>
          <w:t>PS3.10</w:t>
        </w:r>
      </w:hyperlink>
      <w:r>
        <w:rPr>
          <w:rFonts w:ascii="Arial" w:hAnsi="Arial"/>
          <w:color w:val="000000"/>
          <w:sz w:val="18"/>
        </w:rPr>
        <w:t>;</w:t>
      </w:r>
    </w:p>
    <w:bookmarkEnd w:id="678"/>
    <w:bookmarkEnd w:id="677"/>
    <w:bookmarkStart w:id="679" w:name="idp105553298703871"/>
    <w:bookmarkStart w:id="680" w:name="para_21b9a151_8ffc_427c_b668_91d13a7b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71">
        <w:r>
          <w:rPr>
            <w:rFonts w:ascii="Arial" w:hAnsi="Arial"/>
            <w:color w:val="000000"/>
            <w:sz w:val="18"/>
          </w:rPr>
          <w:t>PS3.5</w:t>
        </w:r>
      </w:hyperlink>
      <w:r>
        <w:rPr>
          <w:rFonts w:ascii="Arial" w:hAnsi="Arial"/>
          <w:color w:val="000000"/>
          <w:sz w:val="18"/>
        </w:rPr>
        <w:t xml:space="preserve"> encapsulated in DICOM Files;</w:t>
      </w:r>
    </w:p>
    <w:bookmarkEnd w:id="680"/>
    <w:bookmarkEnd w:id="679"/>
    <w:bookmarkStart w:id="681" w:name="idp105553298705535"/>
    <w:p>
      <w:pPr>
        <w:keepNext/>
        <w:spacing w:before="180" w:after="0" w:line="240" w:lineRule="auto"/>
        <w:ind w:left="360" w:right="360" w:firstLine="0"/>
        <w:jc w:val="both"/>
      </w:pPr>
      <w:r>
        <w:rPr>
          <w:rFonts w:ascii="Arial" w:hAnsi="Arial"/>
          <w:color w:val="000000"/>
          <w:sz w:val="18"/>
        </w:rPr>
        <w:t>Note</w:t>
      </w:r>
    </w:p>
    <w:bookmarkEnd w:id="681"/>
    <w:bookmarkStart w:id="682"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72">
        <w:r>
          <w:rPr>
            <w:rFonts w:ascii="Arial" w:hAnsi="Arial"/>
            <w:color w:val="000000"/>
            <w:sz w:val="18"/>
          </w:rPr>
          <w:t>PS3.5</w:t>
        </w:r>
      </w:hyperlink>
      <w:r>
        <w:rPr>
          <w:rFonts w:ascii="Arial" w:hAnsi="Arial"/>
          <w:color w:val="000000"/>
          <w:sz w:val="18"/>
        </w:rPr>
        <w:t xml:space="preserve"> also implies conformance to </w:t>
      </w:r>
      <w:hyperlink r:id="r173">
        <w:r>
          <w:rPr>
            <w:rFonts w:ascii="Arial" w:hAnsi="Arial"/>
            <w:color w:val="000000"/>
            <w:sz w:val="18"/>
          </w:rPr>
          <w:t>PS3.6</w:t>
        </w:r>
      </w:hyperlink>
    </w:p>
    <w:bookmarkEnd w:id="682"/>
    <w:bookmarkStart w:id="683" w:name="idp105553298707711"/>
    <w:bookmarkStart w:id="684" w:name="idp105553298707967"/>
    <w:bookmarkStart w:id="685" w:name="para_d2054994_c8b4_46a5_9e81_c3ee7224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74">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85"/>
    <w:bookmarkEnd w:id="684"/>
    <w:bookmarkEnd w:id="683"/>
    <w:bookmarkStart w:id="686"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686"/>
    <w:bookmarkStart w:id="687" w:name="sect_7_3"/>
    <w:p>
      <w:pPr>
        <w:spacing w:before="180" w:after="0" w:line="240" w:lineRule="auto"/>
      </w:pPr>
      <w:r>
        <w:rPr>
          <w:rFonts w:ascii="Arial" w:hAnsi="Arial"/>
          <w:b/>
          <w:color w:val="000000"/>
          <w:sz w:val="28"/>
        </w:rPr>
        <w:t>7.3 Rules Governing Types of SOP Classes</w:t>
      </w:r>
    </w:p>
    <w:bookmarkEnd w:id="687"/>
    <w:bookmarkStart w:id="688"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688"/>
    <w:bookmarkStart w:id="689"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689"/>
    <w:bookmarkStart w:id="690"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690"/>
    <w:bookmarkStart w:id="691" w:name="para_56636f6b_5190_427b_8fc3_4a96d8e570"/>
    <w:p>
      <w:pPr>
        <w:spacing w:before="180" w:after="0" w:line="240" w:lineRule="auto"/>
        <w:jc w:val="both"/>
      </w:pPr>
      <w:r>
        <w:rPr>
          <w:rFonts w:ascii="Arial" w:hAnsi="Arial"/>
          <w:color w:val="000000"/>
          <w:sz w:val="18"/>
        </w:rPr>
        <w:t>Standard Extended SOP Classes shall:</w:t>
      </w:r>
    </w:p>
    <w:bookmarkEnd w:id="691"/>
    <w:bookmarkStart w:id="692" w:name="idp105553298713215"/>
    <w:bookmarkStart w:id="693" w:name="idp105553298713599"/>
    <w:bookmarkStart w:id="694" w:name="para_d47b7e5b_f79b_434d_9667_908cc7f77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one Standard SOP Class;</w:t>
      </w:r>
    </w:p>
    <w:bookmarkEnd w:id="694"/>
    <w:bookmarkEnd w:id="693"/>
    <w:bookmarkEnd w:id="692"/>
    <w:bookmarkStart w:id="695" w:name="idp105553298714495"/>
    <w:bookmarkStart w:id="696" w:name="para_8fc950a7_b919_47cc_a338_4febd893e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not change the semantics of any Standard Attribute of that Standard SOP Class;</w:t>
      </w:r>
    </w:p>
    <w:bookmarkEnd w:id="696"/>
    <w:bookmarkEnd w:id="695"/>
    <w:bookmarkStart w:id="697" w:name="idp105553298715391"/>
    <w:bookmarkStart w:id="698" w:name="para_14c407f1_b938_4ab6_9956_d9dd5cd818"/>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contain any Private Type 1, 1C, 2, or 2C Attributes, nor add additional Standard Type 1, 1C, 2 or 2C Attributes;</w:t>
      </w:r>
    </w:p>
    <w:bookmarkEnd w:id="698"/>
    <w:bookmarkEnd w:id="697"/>
    <w:bookmarkStart w:id="699" w:name="idp105553298716415"/>
    <w:bookmarkStart w:id="700" w:name="para_9cb88e33_ce98_434c_a96f_5d3b244a60"/>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any Standard Type 3 Attributes to Type 1, 1C, 2, or 2C;</w:t>
      </w:r>
    </w:p>
    <w:bookmarkEnd w:id="700"/>
    <w:bookmarkEnd w:id="699"/>
    <w:bookmarkStart w:id="701" w:name="idp105553298717311"/>
    <w:bookmarkStart w:id="702" w:name="para_77d791cf_f29b_4b10_97d9_12c7db76f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use the same UID as the Standard SOP Class on which it is based.</w:t>
      </w:r>
    </w:p>
    <w:bookmarkEnd w:id="702"/>
    <w:bookmarkEnd w:id="701"/>
    <w:bookmarkStart w:id="703"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75">
        <w:r>
          <w:rPr>
            <w:rFonts w:ascii="Arial" w:hAnsi="Arial"/>
            <w:color w:val="000000"/>
            <w:sz w:val="18"/>
          </w:rPr>
          <w:t>PS3.3</w:t>
        </w:r>
      </w:hyperlink>
      <w:r>
        <w:rPr>
          <w:rFonts w:ascii="Arial" w:hAnsi="Arial"/>
          <w:color w:val="000000"/>
          <w:sz w:val="18"/>
        </w:rPr>
        <w:t xml:space="preserve"> information model. If additional Type 3 Attributes drawn from the Data Dictionary in </w:t>
      </w:r>
      <w:hyperlink r:id="r176">
        <w:r>
          <w:rPr>
            <w:rFonts w:ascii="Arial" w:hAnsi="Arial"/>
            <w:color w:val="000000"/>
            <w:sz w:val="18"/>
          </w:rPr>
          <w:t>PS3.6</w:t>
        </w:r>
      </w:hyperlink>
      <w:r>
        <w:rPr>
          <w:rFonts w:ascii="Arial" w:hAnsi="Arial"/>
          <w:color w:val="000000"/>
          <w:sz w:val="18"/>
        </w:rPr>
        <w:t xml:space="preserve"> are sent that affect the encoding of other Attributes, or whose encoding depends on the values of other Attributes, their presence and use shall be consistent.</w:t>
      </w:r>
    </w:p>
    <w:bookmarkEnd w:id="703"/>
    <w:bookmarkStart w:id="704" w:name="idp105553296622975"/>
    <w:p>
      <w:pPr>
        <w:keepNext/>
        <w:spacing w:before="180" w:after="0" w:line="240" w:lineRule="auto"/>
        <w:ind w:left="360" w:right="360" w:firstLine="0"/>
        <w:jc w:val="both"/>
      </w:pPr>
      <w:r>
        <w:rPr>
          <w:rFonts w:ascii="Arial" w:hAnsi="Arial"/>
          <w:color w:val="000000"/>
          <w:sz w:val="18"/>
        </w:rPr>
        <w:t>Note</w:t>
      </w:r>
    </w:p>
    <w:bookmarkEnd w:id="704"/>
    <w:bookmarkStart w:id="705" w:name="para_b57e18c6_ef8b_4b29_bbd3_2b306e0576"/>
    <w:p>
      <w:pPr>
        <w:spacing w:before="180" w:after="0" w:line="240" w:lineRule="auto"/>
        <w:ind w:left="360" w:right="360" w:firstLine="0"/>
        <w:jc w:val="both"/>
      </w:pPr>
      <w:r>
        <w:rPr>
          <w:rFonts w:ascii="Arial" w:hAnsi="Arial"/>
          <w:color w:val="000000"/>
          <w:sz w:val="18"/>
        </w:rPr>
        <w:t>E.g., An Attribute such as Pixel Padding Value (0028,0120) with a dictionary VR of US or SS would not be allowed to be present without Pixel Representation (0028,0103) also being present to resolve the encoding ambiguity. Further, Pixel Padding Value would not be allowed to be present in the absence of the Pixel Data (7FE0,0010) to which it applies.</w:t>
      </w:r>
    </w:p>
    <w:bookmarkEnd w:id="705"/>
    <w:bookmarkStart w:id="706"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06"/>
    <w:bookmarkStart w:id="707" w:name="para_21a5fa10_7eb4_47dc_ac17_0c43b03b26"/>
    <w:p>
      <w:pPr>
        <w:spacing w:before="180" w:after="0" w:line="240" w:lineRule="auto"/>
        <w:jc w:val="both"/>
      </w:pPr>
      <w:r>
        <w:rPr>
          <w:rFonts w:ascii="Arial" w:hAnsi="Arial"/>
          <w:color w:val="000000"/>
          <w:sz w:val="18"/>
        </w:rPr>
        <w:t>Specialized SOP Classes shall:</w:t>
      </w:r>
    </w:p>
    <w:bookmarkEnd w:id="707"/>
    <w:bookmarkStart w:id="708" w:name="idp105553296624895"/>
    <w:bookmarkStart w:id="709" w:name="idp105553296625279"/>
    <w:bookmarkStart w:id="710" w:name="para_2c8ebee6_bb25_4711_b18f_3c7418414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w:t>
      </w:r>
    </w:p>
    <w:bookmarkEnd w:id="710"/>
    <w:bookmarkEnd w:id="709"/>
    <w:bookmarkEnd w:id="708"/>
    <w:bookmarkStart w:id="711" w:name="idp105553296626175"/>
    <w:bookmarkStart w:id="712" w:name="para_5a22c92b_abfa_4a62_b503_48607a6d5f"/>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be based on a Standard SOP Class, i.e.:</w:t>
      </w:r>
    </w:p>
    <w:bookmarkEnd w:id="712"/>
    <w:bookmarkEnd w:id="711"/>
    <w:bookmarkStart w:id="713" w:name="idp105553296626943"/>
    <w:bookmarkStart w:id="714" w:name="idp105553296627199"/>
    <w:bookmarkStart w:id="715" w:name="para_c2dcbf27_648e_4520_b7e1_185f5906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contain all the Type 1, 1C, 2, and 2C Attributes of Standard SOP Class on which it is based;</w:t>
      </w:r>
    </w:p>
    <w:bookmarkEnd w:id="715"/>
    <w:bookmarkEnd w:id="714"/>
    <w:bookmarkEnd w:id="713"/>
    <w:bookmarkStart w:id="716" w:name="idp105553296628095"/>
    <w:bookmarkStart w:id="717" w:name="para_86713379_95fa_4169_b4ff_b8723fc4a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 change the semantics of any Standard Attribute;</w:t>
      </w:r>
    </w:p>
    <w:bookmarkEnd w:id="717"/>
    <w:bookmarkEnd w:id="716"/>
    <w:bookmarkStart w:id="718" w:name="idp105553296628991"/>
    <w:bookmarkStart w:id="719" w:name="para_02144720_a528_4617_9ad3_2f5e69cf2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719"/>
    <w:bookmarkEnd w:id="718"/>
    <w:bookmarkStart w:id="720" w:name="idp105553296630143"/>
    <w:bookmarkStart w:id="721" w:name="para_1484e39e_fd58_46cc_8ec1_9c278e009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 xml:space="preserve">be based on the DICOM Information Model in </w:t>
      </w:r>
      <w:hyperlink r:id="r177">
        <w:r>
          <w:rPr>
            <w:rFonts w:ascii="Arial" w:hAnsi="Arial"/>
            <w:color w:val="000000"/>
            <w:sz w:val="18"/>
          </w:rPr>
          <w:t>PS3.3</w:t>
        </w:r>
      </w:hyperlink>
      <w:r>
        <w:rPr>
          <w:rFonts w:ascii="Arial" w:hAnsi="Arial"/>
          <w:color w:val="000000"/>
          <w:sz w:val="18"/>
        </w:rPr>
        <w:t xml:space="preserve"> and </w:t>
      </w:r>
      <w:hyperlink r:id="r178">
        <w:r>
          <w:rPr>
            <w:rFonts w:ascii="Arial" w:hAnsi="Arial"/>
            <w:color w:val="000000"/>
            <w:sz w:val="18"/>
          </w:rPr>
          <w:t>PS3.4</w:t>
        </w:r>
      </w:hyperlink>
      <w:r>
        <w:rPr>
          <w:rFonts w:ascii="Arial" w:hAnsi="Arial"/>
          <w:color w:val="000000"/>
          <w:sz w:val="18"/>
        </w:rPr>
        <w:t>.</w:t>
      </w:r>
    </w:p>
    <w:bookmarkEnd w:id="721"/>
    <w:bookmarkEnd w:id="720"/>
    <w:bookmarkStart w:id="722" w:name="para_23c9cbb1_5345_48e4_9560_1bde284901"/>
    <w:p>
      <w:pPr>
        <w:spacing w:before="180" w:after="0" w:line="240" w:lineRule="auto"/>
        <w:jc w:val="both"/>
      </w:pPr>
      <w:r>
        <w:rPr>
          <w:rFonts w:ascii="Arial" w:hAnsi="Arial"/>
          <w:color w:val="000000"/>
          <w:sz w:val="18"/>
        </w:rPr>
        <w:t>Specialized SOP Classes may:</w:t>
      </w:r>
    </w:p>
    <w:bookmarkEnd w:id="722"/>
    <w:bookmarkStart w:id="723" w:name="idp105553296632959"/>
    <w:bookmarkStart w:id="724" w:name="idp105553296633343"/>
    <w:bookmarkStart w:id="725" w:name="para_5172e14e_4f1e_4008_984e_c6c75649c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contain additional Standard and/or Private Type 1, 1C, 2, or 2C Attributes;</w:t>
      </w:r>
    </w:p>
    <w:bookmarkEnd w:id="725"/>
    <w:bookmarkEnd w:id="724"/>
    <w:bookmarkEnd w:id="723"/>
    <w:bookmarkStart w:id="726" w:name="idp105553296634239"/>
    <w:bookmarkStart w:id="727" w:name="para_17bc60fd_79c9_415d_a412_a4f0da9c8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add Private and Standard Type 3 Attributes, which may or may not be published in the Conformance Statement.</w:t>
      </w:r>
    </w:p>
    <w:bookmarkEnd w:id="727"/>
    <w:bookmarkEnd w:id="726"/>
    <w:bookmarkStart w:id="728" w:name="idp105553296635007"/>
    <w:p>
      <w:pPr>
        <w:keepNext/>
        <w:spacing w:before="180" w:after="0" w:line="240" w:lineRule="auto"/>
        <w:ind w:left="720" w:right="360" w:firstLine="0"/>
        <w:jc w:val="both"/>
      </w:pPr>
      <w:r>
        <w:rPr>
          <w:rFonts w:ascii="Arial" w:hAnsi="Arial"/>
          <w:color w:val="000000"/>
          <w:sz w:val="18"/>
        </w:rPr>
        <w:t>Note</w:t>
      </w:r>
    </w:p>
    <w:bookmarkEnd w:id="728"/>
    <w:bookmarkStart w:id="729"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29"/>
    <w:bookmarkStart w:id="730" w:name="idp105553296636159"/>
    <w:bookmarkStart w:id="731" w:name="para_4b580799_8996_436d_a1d5_798f5f738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enumerate the permitted values for Attributes within the set allowed by the Standard SOP Class;</w:t>
      </w:r>
    </w:p>
    <w:bookmarkEnd w:id="731"/>
    <w:bookmarkEnd w:id="730"/>
    <w:bookmarkStart w:id="732" w:name="idp105553296637055"/>
    <w:bookmarkStart w:id="733" w:name="para_e3eaf0c7_febd_4816_92b7_0caaf0296b"/>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enumerate the permitted Templates for Content Items within the set allowed by the Standard SOP Class.</w:t>
      </w:r>
    </w:p>
    <w:bookmarkEnd w:id="733"/>
    <w:bookmarkEnd w:id="732"/>
    <w:bookmarkStart w:id="734"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34"/>
    <w:bookmarkStart w:id="735" w:name="para_baff72c2_a5ac_4512_a408_07b0d3a1e4"/>
    <w:p>
      <w:pPr>
        <w:spacing w:before="180" w:after="0" w:line="240" w:lineRule="auto"/>
        <w:jc w:val="both"/>
      </w:pPr>
      <w:r>
        <w:rPr>
          <w:rFonts w:ascii="Arial" w:hAnsi="Arial"/>
          <w:color w:val="000000"/>
          <w:sz w:val="18"/>
        </w:rPr>
        <w:t>Private SOP Classes shall:</w:t>
      </w:r>
    </w:p>
    <w:bookmarkEnd w:id="735"/>
    <w:bookmarkStart w:id="736" w:name="idp105553296639103"/>
    <w:bookmarkStart w:id="737" w:name="idp105553296639487"/>
    <w:bookmarkStart w:id="738" w:name="para_1d0827ca_5c0c_4514_b6cd_928bcacf1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38"/>
    <w:bookmarkEnd w:id="737"/>
    <w:bookmarkEnd w:id="736"/>
    <w:bookmarkStart w:id="739" w:name="idp105553296640383"/>
    <w:bookmarkStart w:id="740" w:name="para_c2e6e19e_70de_4017_83c6_67405bfb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not change the </w:t>
      </w:r>
      <w:hyperlink r:id="r179">
        <w:r>
          <w:rPr>
            <w:rFonts w:ascii="Arial" w:hAnsi="Arial"/>
            <w:color w:val="000000"/>
            <w:sz w:val="18"/>
          </w:rPr>
          <w:t>PS3.6</w:t>
        </w:r>
      </w:hyperlink>
      <w:r>
        <w:rPr>
          <w:rFonts w:ascii="Arial" w:hAnsi="Arial"/>
          <w:color w:val="000000"/>
          <w:sz w:val="18"/>
        </w:rPr>
        <w:t xml:space="preserve"> specification of any Standard Attributes;</w:t>
      </w:r>
    </w:p>
    <w:bookmarkEnd w:id="740"/>
    <w:bookmarkEnd w:id="739"/>
    <w:bookmarkStart w:id="741" w:name="idp105553296641919"/>
    <w:bookmarkStart w:id="742" w:name="para_49930cfd_892f_4a11_ac20_3be3057e4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742"/>
    <w:bookmarkEnd w:id="741"/>
    <w:bookmarkStart w:id="743" w:name="idp105553296642815"/>
    <w:bookmarkStart w:id="744" w:name="para_0ffb1188_f93b_4d25_8bf0_b180b9ba7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existing DIMSE Services or create new ones;</w:t>
      </w:r>
    </w:p>
    <w:bookmarkEnd w:id="744"/>
    <w:bookmarkEnd w:id="743"/>
    <w:bookmarkStart w:id="745" w:name="idp105553296643711"/>
    <w:bookmarkStart w:id="746" w:name="para_24957b72_2d35_4c57_a85c_33f9dc1d89"/>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 xml:space="preserve">not change existing DICOM File Services defined in </w:t>
      </w:r>
      <w:hyperlink r:id="r180">
        <w:r>
          <w:rPr>
            <w:rFonts w:ascii="Arial" w:hAnsi="Arial"/>
            <w:color w:val="000000"/>
            <w:sz w:val="18"/>
          </w:rPr>
          <w:t>PS3.10</w:t>
        </w:r>
      </w:hyperlink>
      <w:r>
        <w:rPr>
          <w:rFonts w:ascii="Arial" w:hAnsi="Arial"/>
          <w:color w:val="000000"/>
          <w:sz w:val="18"/>
        </w:rPr>
        <w:t xml:space="preserve"> or extend them in a manner that jeopardizes interoperability.</w:t>
      </w:r>
    </w:p>
    <w:bookmarkEnd w:id="746"/>
    <w:bookmarkEnd w:id="745"/>
    <w:bookmarkStart w:id="747" w:name="para_81788473_a9f6_4f77_9577_8e0cf90fac"/>
    <w:p>
      <w:pPr>
        <w:spacing w:before="180" w:after="0" w:line="240" w:lineRule="auto"/>
        <w:jc w:val="both"/>
      </w:pPr>
      <w:r>
        <w:rPr>
          <w:rFonts w:ascii="Arial" w:hAnsi="Arial"/>
          <w:color w:val="000000"/>
          <w:sz w:val="18"/>
        </w:rPr>
        <w:t>Private SOP Classes may:</w:t>
      </w:r>
    </w:p>
    <w:bookmarkEnd w:id="747"/>
    <w:bookmarkStart w:id="748" w:name="idp105553296645887"/>
    <w:bookmarkStart w:id="749" w:name="idp105553296646271"/>
    <w:bookmarkStart w:id="750" w:name="para_a57e024a_b7ff_4f36_996d_86cf83e7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use or apply DIMSE Services to privately defined or altered IODs (i.e., not necessarily be based on a Standard SOP Class);</w:t>
      </w:r>
    </w:p>
    <w:bookmarkEnd w:id="750"/>
    <w:bookmarkEnd w:id="749"/>
    <w:bookmarkEnd w:id="748"/>
    <w:bookmarkStart w:id="751" w:name="idp105553296647295"/>
    <w:bookmarkStart w:id="752" w:name="para_f1687fa0_3b48_472f_a804_93849e587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or apply Media Storage Operations to privately defined or altered IODs (i.e., not necessarily be based on a Standard SOP Class);</w:t>
      </w:r>
    </w:p>
    <w:bookmarkEnd w:id="752"/>
    <w:bookmarkEnd w:id="751"/>
    <w:bookmarkStart w:id="753" w:name="idp105553296648191"/>
    <w:bookmarkStart w:id="754" w:name="para_115bd4a4_1eb5_4561_9cb6_c90fcd2c3d"/>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designate any Standard Attribute as Type 1, 1C, 2, or 2C regardless of the Type of the Attribute in other IODs;</w:t>
      </w:r>
    </w:p>
    <w:bookmarkEnd w:id="754"/>
    <w:bookmarkEnd w:id="753"/>
    <w:bookmarkStart w:id="755" w:name="idp105553296649087"/>
    <w:bookmarkStart w:id="756" w:name="para_1efd23c0_e15b_4cbe_8c81_121d7e72d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define Private Attributes as Type 1, 1C, 2, or 2C;</w:t>
      </w:r>
    </w:p>
    <w:bookmarkEnd w:id="756"/>
    <w:bookmarkEnd w:id="755"/>
    <w:bookmarkStart w:id="757" w:name="idp105553296649983"/>
    <w:bookmarkStart w:id="758" w:name="para_abe90160_8ec1_4a44_9cf9_15476fae9b"/>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include Private and Standard Type 3 Attributes, which may or may not be published in the Conformance Statement.</w:t>
      </w:r>
    </w:p>
    <w:bookmarkEnd w:id="758"/>
    <w:bookmarkEnd w:id="757"/>
    <w:bookmarkStart w:id="759"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81">
        <w:r>
          <w:rPr>
            <w:rFonts w:ascii="Arial" w:hAnsi="Arial"/>
            <w:color w:val="000000"/>
            <w:sz w:val="18"/>
          </w:rPr>
          <w:t>PS3.3</w:t>
        </w:r>
      </w:hyperlink>
      <w:r>
        <w:rPr>
          <w:rFonts w:ascii="Arial" w:hAnsi="Arial"/>
          <w:color w:val="000000"/>
          <w:sz w:val="18"/>
        </w:rPr>
        <w:t xml:space="preserve">, </w:t>
      </w:r>
      <w:hyperlink r:id="r182">
        <w:r>
          <w:rPr>
            <w:rFonts w:ascii="Arial" w:hAnsi="Arial"/>
            <w:color w:val="000000"/>
            <w:sz w:val="18"/>
          </w:rPr>
          <w:t>PS3.4</w:t>
        </w:r>
      </w:hyperlink>
      <w:r>
        <w:rPr>
          <w:rFonts w:ascii="Arial" w:hAnsi="Arial"/>
          <w:color w:val="000000"/>
          <w:sz w:val="18"/>
        </w:rPr>
        <w:t xml:space="preserve">, and </w:t>
      </w:r>
      <w:hyperlink r:id="r183">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759"/>
    <w:bookmarkStart w:id="760" w:name="idp105553296653439"/>
    <w:p>
      <w:pPr>
        <w:keepNext/>
        <w:spacing w:before="180" w:after="0" w:line="240" w:lineRule="auto"/>
        <w:ind w:left="360" w:right="360" w:firstLine="0"/>
        <w:jc w:val="both"/>
      </w:pPr>
      <w:r>
        <w:rPr>
          <w:rFonts w:ascii="Arial" w:hAnsi="Arial"/>
          <w:color w:val="000000"/>
          <w:sz w:val="18"/>
        </w:rPr>
        <w:t>Note</w:t>
      </w:r>
    </w:p>
    <w:bookmarkEnd w:id="760"/>
    <w:bookmarkStart w:id="761"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761"/>
    <w:bookmarkStart w:id="762" w:name="sect_7_4"/>
    <w:p>
      <w:pPr>
        <w:spacing w:before="180" w:after="0" w:line="240" w:lineRule="auto"/>
      </w:pPr>
      <w:r>
        <w:rPr>
          <w:rFonts w:ascii="Arial" w:hAnsi="Arial"/>
          <w:b/>
          <w:color w:val="000000"/>
          <w:sz w:val="28"/>
        </w:rPr>
        <w:t>7.4 Rules Governing Types of Media Storage Application Profiles</w:t>
      </w:r>
    </w:p>
    <w:bookmarkEnd w:id="762"/>
    <w:bookmarkStart w:id="763" w:name="para_897dfd1a_5faa_4570_8991_3dc34e7dca"/>
    <w:p>
      <w:pPr>
        <w:spacing w:before="180" w:after="0" w:line="240" w:lineRule="auto"/>
        <w:jc w:val="both"/>
      </w:pPr>
      <w:r>
        <w:rPr>
          <w:rFonts w:ascii="Arial" w:hAnsi="Arial"/>
          <w:color w:val="000000"/>
          <w:sz w:val="18"/>
        </w:rPr>
        <w:t>Media Storage Application Profile used in a Conformance Statement shall be of one of three basic types. Each Media Storage Application Profile in an implementation claiming conformance to the DICOM Standard shall be handled in accordance with the following rules, as dictated by the type of Media Storage Application Profile.</w:t>
      </w:r>
    </w:p>
    <w:bookmarkEnd w:id="763"/>
    <w:bookmarkStart w:id="764" w:name="sect_7_4_1"/>
    <w:p>
      <w:pPr>
        <w:spacing w:before="180" w:after="0" w:line="240" w:lineRule="auto"/>
      </w:pPr>
      <w:r>
        <w:rPr>
          <w:rFonts w:ascii="Arial" w:hAnsi="Arial"/>
          <w:b/>
          <w:color w:val="000000"/>
          <w:sz w:val="24"/>
        </w:rPr>
        <w:t>7.4.1 Standard Application Profile</w:t>
      </w:r>
    </w:p>
    <w:bookmarkEnd w:id="764"/>
    <w:bookmarkStart w:id="765" w:name="para_ea80ac16_5c52_4f53_b205_d56b1ea8f4"/>
    <w:p>
      <w:pPr>
        <w:spacing w:before="180" w:after="0" w:line="240" w:lineRule="auto"/>
        <w:jc w:val="both"/>
      </w:pPr>
      <w:r>
        <w:rPr>
          <w:rFonts w:ascii="Arial" w:hAnsi="Arial"/>
          <w:color w:val="000000"/>
          <w:sz w:val="18"/>
        </w:rPr>
        <w:t>A Standard Application Profile shall:</w:t>
      </w:r>
    </w:p>
    <w:bookmarkEnd w:id="765"/>
    <w:bookmarkStart w:id="766" w:name="idp105553296657279"/>
    <w:bookmarkStart w:id="767" w:name="idp105553296657663"/>
    <w:bookmarkStart w:id="768" w:name="para_9fc6f600_26d0_47d2_9352_52967bdd2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conform to all relevant Parts of DICOM with no changes;</w:t>
      </w:r>
    </w:p>
    <w:bookmarkEnd w:id="768"/>
    <w:bookmarkEnd w:id="767"/>
    <w:bookmarkEnd w:id="766"/>
    <w:bookmarkStart w:id="769" w:name="idp105553296658559"/>
    <w:bookmarkStart w:id="770" w:name="para_79c7a436_9219_4745_b6f3_d7efd87c6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84">
        <w:r>
          <w:rPr>
            <w:rFonts w:ascii="Arial" w:hAnsi="Arial"/>
            <w:color w:val="000000"/>
            <w:sz w:val="18"/>
          </w:rPr>
          <w:t>PS3.12</w:t>
        </w:r>
      </w:hyperlink>
      <w:r>
        <w:rPr>
          <w:rFonts w:ascii="Arial" w:hAnsi="Arial"/>
          <w:color w:val="000000"/>
          <w:sz w:val="18"/>
        </w:rPr>
        <w:t>.</w:t>
      </w:r>
    </w:p>
    <w:bookmarkEnd w:id="770"/>
    <w:bookmarkEnd w:id="769"/>
    <w:bookmarkStart w:id="771"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771"/>
    <w:bookmarkStart w:id="772"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772"/>
    <w:bookmarkStart w:id="773" w:name="sect_7_4_2"/>
    <w:p>
      <w:pPr>
        <w:spacing w:before="180" w:after="0" w:line="240" w:lineRule="auto"/>
      </w:pPr>
      <w:r>
        <w:rPr>
          <w:rFonts w:ascii="Arial" w:hAnsi="Arial"/>
          <w:b/>
          <w:color w:val="000000"/>
          <w:sz w:val="24"/>
        </w:rPr>
        <w:t>7.4.2 Augmented Application Profile</w:t>
      </w:r>
    </w:p>
    <w:bookmarkEnd w:id="773"/>
    <w:bookmarkStart w:id="774" w:name="para_0c9a4408_20fc_4f4f_a20c_3c90d15338"/>
    <w:p>
      <w:pPr>
        <w:spacing w:before="180" w:after="0" w:line="240" w:lineRule="auto"/>
        <w:jc w:val="both"/>
      </w:pPr>
      <w:r>
        <w:rPr>
          <w:rFonts w:ascii="Arial" w:hAnsi="Arial"/>
          <w:color w:val="000000"/>
          <w:sz w:val="18"/>
        </w:rPr>
        <w:t>An Augmented Application Profile shall:</w:t>
      </w:r>
    </w:p>
    <w:bookmarkEnd w:id="774"/>
    <w:bookmarkStart w:id="775" w:name="idp105553296663295"/>
    <w:bookmarkStart w:id="776" w:name="idp105553296663679"/>
    <w:bookmarkStart w:id="777" w:name="para_c5eb8739_c150_4a0b_a7bd_6578806e3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the Standard Application Profile. It adds the support of additional Standard or Standard Extended SOP Classes;</w:t>
      </w:r>
    </w:p>
    <w:bookmarkEnd w:id="777"/>
    <w:bookmarkEnd w:id="776"/>
    <w:bookmarkEnd w:id="775"/>
    <w:bookmarkStart w:id="778" w:name="idp105553296664575"/>
    <w:bookmarkStart w:id="779" w:name="para_9fa6619d_d028_4f90_ab2b_e8c1b8bc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the same Physical Media and its associated Media Format specified in the corresponding Standard Application Profile;</w:t>
      </w:r>
    </w:p>
    <w:bookmarkEnd w:id="779"/>
    <w:bookmarkEnd w:id="778"/>
    <w:bookmarkStart w:id="780" w:name="idp105553296665599"/>
    <w:bookmarkStart w:id="781" w:name="para_80575640_a618_45fc_ac00_01bd3755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include Specialized or Private SOP Classes.</w:t>
      </w:r>
    </w:p>
    <w:bookmarkEnd w:id="781"/>
    <w:bookmarkEnd w:id="780"/>
    <w:bookmarkStart w:id="782" w:name="para_c939dc8b_4a82_4edb_9c6d_e090a9d347"/>
    <w:p>
      <w:pPr>
        <w:spacing w:before="180" w:after="0" w:line="240" w:lineRule="auto"/>
        <w:jc w:val="both"/>
      </w:pPr>
      <w:r>
        <w:rPr>
          <w:rFonts w:ascii="Arial" w:hAnsi="Arial"/>
          <w:color w:val="000000"/>
          <w:sz w:val="18"/>
        </w:rPr>
        <w:t>An Augmented Application Profile may:</w:t>
      </w:r>
    </w:p>
    <w:bookmarkEnd w:id="782"/>
    <w:bookmarkStart w:id="783" w:name="idp105553296667135"/>
    <w:bookmarkStart w:id="784" w:name="idp105553296667519"/>
    <w:bookmarkStart w:id="785" w:name="para_b36505bc_0428_40f1_b688_9940592dbf"/>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785"/>
    <w:bookmarkEnd w:id="784"/>
    <w:bookmarkEnd w:id="783"/>
    <w:bookmarkStart w:id="786" w:name="idp105553296668415"/>
    <w:bookmarkStart w:id="787" w:name="para_b800a037_b410_4c53_8416_b0e8c179b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include the extensions (e.g., additional required keys, additional directory records) to the Basic Directory Information Object corresponding to the SOP Classes defined in a);</w:t>
      </w:r>
    </w:p>
    <w:bookmarkEnd w:id="787"/>
    <w:bookmarkEnd w:id="786"/>
    <w:bookmarkStart w:id="788" w:name="idp105553296669311"/>
    <w:bookmarkStart w:id="789" w:name="para_42de031c_ebcc_4584_970d_b54f18373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add one or more new roles (FSC, FSR, FSU).</w:t>
      </w:r>
    </w:p>
    <w:bookmarkEnd w:id="789"/>
    <w:bookmarkEnd w:id="788"/>
    <w:bookmarkStart w:id="790"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790"/>
    <w:bookmarkStart w:id="791"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791"/>
    <w:bookmarkStart w:id="792" w:name="idp105553296671359"/>
    <w:bookmarkStart w:id="793" w:name="idp105553296671743"/>
    <w:bookmarkStart w:id="794" w:name="para_3aff3972_3a1a_42ac_aac2_7520b6bed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794"/>
    <w:bookmarkEnd w:id="793"/>
    <w:bookmarkEnd w:id="792"/>
    <w:bookmarkStart w:id="795" w:name="idp105553296673151"/>
    <w:bookmarkStart w:id="796" w:name="para_d566a88c_9319_47b4_975f_056c4bd7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796"/>
    <w:bookmarkEnd w:id="795"/>
    <w:bookmarkStart w:id="797" w:name="sect_7_4_3"/>
    <w:p>
      <w:pPr>
        <w:spacing w:before="180" w:after="0" w:line="240" w:lineRule="auto"/>
      </w:pPr>
      <w:r>
        <w:rPr>
          <w:rFonts w:ascii="Arial" w:hAnsi="Arial"/>
          <w:b/>
          <w:color w:val="000000"/>
          <w:sz w:val="24"/>
        </w:rPr>
        <w:t>7.4.3 Private Application Profile</w:t>
      </w:r>
    </w:p>
    <w:bookmarkEnd w:id="797"/>
    <w:bookmarkStart w:id="798" w:name="para_29db4f47_aa7b_4bf1_a98e_1639f4c5a0"/>
    <w:p>
      <w:pPr>
        <w:spacing w:before="180" w:after="0" w:line="240" w:lineRule="auto"/>
        <w:jc w:val="both"/>
      </w:pPr>
      <w:r>
        <w:rPr>
          <w:rFonts w:ascii="Arial" w:hAnsi="Arial"/>
          <w:color w:val="000000"/>
          <w:sz w:val="18"/>
        </w:rPr>
        <w:t>A Private Application Profile:</w:t>
      </w:r>
    </w:p>
    <w:bookmarkEnd w:id="798"/>
    <w:bookmarkStart w:id="799" w:name="idp105553296675711"/>
    <w:bookmarkStart w:id="800" w:name="idp105553296675967"/>
    <w:bookmarkStart w:id="801" w:name="para_cc60ce59_5e34_4a96_8a1f_6d05199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conforms to </w:t>
      </w:r>
      <w:hyperlink r:id="r185">
        <w:r>
          <w:rPr>
            <w:rFonts w:ascii="Arial" w:hAnsi="Arial"/>
            <w:color w:val="000000"/>
            <w:sz w:val="18"/>
          </w:rPr>
          <w:t>PS3.10</w:t>
        </w:r>
      </w:hyperlink>
      <w:r>
        <w:rPr>
          <w:rFonts w:ascii="Arial" w:hAnsi="Arial"/>
          <w:color w:val="000000"/>
          <w:sz w:val="18"/>
        </w:rPr>
        <w:t xml:space="preserve"> and to the Media Storage Service Class specified in </w:t>
      </w:r>
      <w:hyperlink r:id="r186">
        <w:r>
          <w:rPr>
            <w:rFonts w:ascii="Arial" w:hAnsi="Arial"/>
            <w:color w:val="000000"/>
            <w:sz w:val="18"/>
          </w:rPr>
          <w:t>PS3.4</w:t>
        </w:r>
      </w:hyperlink>
      <w:r>
        <w:rPr>
          <w:rFonts w:ascii="Arial" w:hAnsi="Arial"/>
          <w:color w:val="000000"/>
          <w:sz w:val="18"/>
        </w:rPr>
        <w:t>;</w:t>
      </w:r>
    </w:p>
    <w:bookmarkEnd w:id="801"/>
    <w:bookmarkEnd w:id="800"/>
    <w:bookmarkEnd w:id="799"/>
    <w:bookmarkStart w:id="802" w:name="idp105553296678143"/>
    <w:bookmarkStart w:id="803" w:name="para_fbb4258d_ead3_4636_8737_20c94aab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87">
        <w:r>
          <w:rPr>
            <w:rFonts w:ascii="Arial" w:hAnsi="Arial"/>
            <w:color w:val="000000"/>
            <w:sz w:val="18"/>
          </w:rPr>
          <w:t>PS3.12</w:t>
        </w:r>
      </w:hyperlink>
      <w:r>
        <w:rPr>
          <w:rFonts w:ascii="Arial" w:hAnsi="Arial"/>
          <w:color w:val="000000"/>
          <w:sz w:val="18"/>
        </w:rPr>
        <w:t>;</w:t>
      </w:r>
    </w:p>
    <w:bookmarkEnd w:id="803"/>
    <w:bookmarkEnd w:id="802"/>
    <w:bookmarkStart w:id="804" w:name="idp105553296679551"/>
    <w:p>
      <w:pPr>
        <w:keepNext/>
        <w:spacing w:before="180" w:after="0" w:line="240" w:lineRule="auto"/>
        <w:ind w:left="540" w:right="360" w:firstLine="0"/>
        <w:jc w:val="both"/>
      </w:pPr>
      <w:r>
        <w:rPr>
          <w:rFonts w:ascii="Arial" w:hAnsi="Arial"/>
          <w:color w:val="000000"/>
          <w:sz w:val="18"/>
        </w:rPr>
        <w:t>Note</w:t>
      </w:r>
    </w:p>
    <w:bookmarkEnd w:id="804"/>
    <w:bookmarkStart w:id="805"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05"/>
    <w:bookmarkStart w:id="806" w:name="idp105553296680575"/>
    <w:bookmarkStart w:id="807" w:name="para_ada3d33e_7849_423f_8c71_d7924c79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07"/>
    <w:bookmarkEnd w:id="806"/>
    <w:bookmarkStart w:id="808"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Media Storage Application Profile patterned after the descriptions in </w:t>
      </w:r>
      <w:hyperlink r:id="r188">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08"/>
    <w:bookmarkStart w:id="809" w:name="idp105553296683263"/>
    <w:p>
      <w:pPr>
        <w:keepNext/>
        <w:spacing w:before="180" w:after="0" w:line="240" w:lineRule="auto"/>
        <w:ind w:left="360" w:right="360" w:firstLine="0"/>
        <w:jc w:val="both"/>
      </w:pPr>
      <w:r>
        <w:rPr>
          <w:rFonts w:ascii="Arial" w:hAnsi="Arial"/>
          <w:color w:val="000000"/>
          <w:sz w:val="18"/>
        </w:rPr>
        <w:t>Note</w:t>
      </w:r>
    </w:p>
    <w:bookmarkEnd w:id="809"/>
    <w:bookmarkStart w:id="810"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Media Storage Application Profile, is not conformant to DICOM and so is outside the scope of DICOM conformance. Such an implementation is not an Media Storage Application Profile in DICOM terminology. For example, if an implementation chooses to write DICOM files onto media that is not in </w:t>
      </w:r>
      <w:hyperlink r:id="r189">
        <w:r>
          <w:rPr>
            <w:rFonts w:ascii="Arial" w:hAnsi="Arial"/>
            <w:color w:val="000000"/>
            <w:sz w:val="18"/>
          </w:rPr>
          <w:t>PS3.12</w:t>
        </w:r>
      </w:hyperlink>
      <w:r>
        <w:rPr>
          <w:rFonts w:ascii="Arial" w:hAnsi="Arial"/>
          <w:color w:val="000000"/>
          <w:sz w:val="18"/>
        </w:rPr>
        <w:t xml:space="preserve">, or use a file system not defined for a specific media type in </w:t>
      </w:r>
      <w:hyperlink r:id="r190">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10"/>
    <w:bookmarkStart w:id="811" w:name="sect_7_5"/>
    <w:p>
      <w:pPr>
        <w:spacing w:before="180" w:after="0" w:line="240" w:lineRule="auto"/>
      </w:pPr>
      <w:r>
        <w:rPr>
          <w:rFonts w:ascii="Arial" w:hAnsi="Arial"/>
          <w:b/>
          <w:color w:val="000000"/>
          <w:sz w:val="28"/>
        </w:rPr>
        <w:t>7.5 Conformance of DICOM Media</w:t>
      </w:r>
    </w:p>
    <w:bookmarkEnd w:id="811"/>
    <w:bookmarkStart w:id="812"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12"/>
    <w:bookmarkStart w:id="813" w:name="idp105553296687103"/>
    <w:p>
      <w:pPr>
        <w:keepNext/>
        <w:spacing w:before="180" w:after="0" w:line="240" w:lineRule="auto"/>
        <w:ind w:left="360" w:right="360" w:firstLine="0"/>
        <w:jc w:val="both"/>
      </w:pPr>
      <w:r>
        <w:rPr>
          <w:rFonts w:ascii="Arial" w:hAnsi="Arial"/>
          <w:color w:val="000000"/>
          <w:sz w:val="18"/>
        </w:rPr>
        <w:t>Note</w:t>
      </w:r>
    </w:p>
    <w:bookmarkEnd w:id="813"/>
    <w:bookmarkStart w:id="814"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Media Storage Application Profile".</w:t>
      </w:r>
    </w:p>
    <w:bookmarkEnd w:id="814"/>
    <w:bookmarkStart w:id="815" w:name="sect_7_6"/>
    <w:p>
      <w:pPr>
        <w:spacing w:before="180" w:after="0" w:line="240" w:lineRule="auto"/>
      </w:pPr>
      <w:r>
        <w:rPr>
          <w:rFonts w:ascii="Arial" w:hAnsi="Arial"/>
          <w:b/>
          <w:color w:val="000000"/>
          <w:sz w:val="28"/>
        </w:rPr>
        <w:t>7.6 Security Profiles</w:t>
      </w:r>
    </w:p>
    <w:bookmarkEnd w:id="815"/>
    <w:bookmarkStart w:id="816"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91">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16"/>
    <w:bookmarkStart w:id="817" w:name="idp105553296690175"/>
    <w:p>
      <w:pPr>
        <w:keepNext/>
        <w:spacing w:before="180" w:after="0" w:line="240" w:lineRule="auto"/>
        <w:ind w:left="360" w:right="360" w:firstLine="0"/>
        <w:jc w:val="both"/>
      </w:pPr>
      <w:r>
        <w:rPr>
          <w:rFonts w:ascii="Arial" w:hAnsi="Arial"/>
          <w:color w:val="000000"/>
          <w:sz w:val="18"/>
        </w:rPr>
        <w:t>Note</w:t>
      </w:r>
    </w:p>
    <w:bookmarkEnd w:id="817"/>
    <w:bookmarkStart w:id="818"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18"/>
    <w:bookmarkStart w:id="819"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19"/>
    <w:bookmarkStart w:id="820"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20"/>
    <w:bookmarkStart w:id="821" w:name="sect_7_7"/>
    <w:p>
      <w:pPr>
        <w:spacing w:before="180" w:after="0" w:line="240" w:lineRule="auto"/>
      </w:pPr>
      <w:r>
        <w:rPr>
          <w:rFonts w:ascii="Arial" w:hAnsi="Arial"/>
          <w:b/>
          <w:color w:val="000000"/>
          <w:sz w:val="28"/>
        </w:rPr>
        <w:t>7.7 Transformation of DICOM SR to CDA</w:t>
      </w:r>
    </w:p>
    <w:bookmarkEnd w:id="821"/>
    <w:bookmarkStart w:id="822"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92">
        <w:r>
          <w:rPr>
            <w:rFonts w:ascii="Arial" w:hAnsi="Arial"/>
            <w:color w:val="000000"/>
            <w:sz w:val="18"/>
          </w:rPr>
          <w:t>PS3.20</w:t>
        </w:r>
      </w:hyperlink>
      <w:r>
        <w:rPr>
          <w:rFonts w:ascii="Arial" w:hAnsi="Arial"/>
          <w:color w:val="000000"/>
          <w:sz w:val="18"/>
        </w:rPr>
        <w:t>.</w:t>
      </w:r>
    </w:p>
    <w:bookmarkEnd w:id="822"/>
    <w:bookmarkStart w:id="823"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23"/>
    <w:bookmarkStart w:id="824" w:name="sect_7_8"/>
    <w:p>
      <w:pPr>
        <w:spacing w:before="180" w:after="0" w:line="240" w:lineRule="auto"/>
      </w:pPr>
      <w:r>
        <w:rPr>
          <w:rFonts w:ascii="Arial" w:hAnsi="Arial"/>
          <w:b/>
          <w:color w:val="000000"/>
          <w:sz w:val="28"/>
        </w:rPr>
        <w:t>7.8 DICOM Real-Time Video Conformance Requirements</w:t>
      </w:r>
    </w:p>
    <w:bookmarkEnd w:id="824"/>
    <w:bookmarkStart w:id="825" w:name="para_0c1198f1_d895_404f_b1a0_421f551e55"/>
    <w:p>
      <w:pPr>
        <w:spacing w:before="180" w:after="0" w:line="240" w:lineRule="auto"/>
        <w:jc w:val="both"/>
      </w:pPr>
      <w:r>
        <w:rPr>
          <w:rFonts w:ascii="Arial" w:hAnsi="Arial"/>
          <w:color w:val="000000"/>
          <w:sz w:val="18"/>
        </w:rPr>
        <w:t>An implementation claiming DICOM Real-Time Video conformance shall:</w:t>
      </w:r>
    </w:p>
    <w:bookmarkEnd w:id="825"/>
    <w:bookmarkStart w:id="826" w:name="idp105553296696447"/>
    <w:bookmarkStart w:id="827" w:name="idp105553296696703"/>
    <w:bookmarkStart w:id="828" w:name="para_4d3a4115_976a_4c3b_a80f_c128437d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828"/>
    <w:bookmarkEnd w:id="827"/>
    <w:bookmarkEnd w:id="826"/>
    <w:bookmarkStart w:id="829" w:name="idp105553296697599"/>
    <w:bookmarkStart w:id="830" w:name="para_471f2e59_80e5_4c8c_b2c8_7a2e95dd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a Conformance Statement structured according to the rules and policies in this Part and follow the template provided in </w:t>
      </w:r>
      <w:hyperlink w:anchor="chapter_N">
        <w:r>
          <w:rPr>
            <w:rFonts w:ascii="Arial" w:hAnsi="Arial"/>
            <w:color w:val="000000"/>
            <w:sz w:val="18"/>
          </w:rPr>
          <w:t>Annex N</w:t>
        </w:r>
      </w:hyperlink>
      <w:r>
        <w:rPr>
          <w:rFonts w:ascii="Arial" w:hAnsi="Arial"/>
          <w:color w:val="000000"/>
          <w:sz w:val="18"/>
        </w:rPr>
        <w:t>;</w:t>
      </w:r>
    </w:p>
    <w:bookmarkEnd w:id="830"/>
    <w:bookmarkEnd w:id="829"/>
    <w:bookmarkStart w:id="831" w:name="idp105553296699007"/>
    <w:bookmarkStart w:id="832" w:name="para_a2bdbcc9_08cf_442c_88a2_634819bc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Service as defined </w:t>
      </w:r>
      <w:hyperlink r:id="r193">
        <w:r>
          <w:rPr>
            <w:rFonts w:ascii="Arial" w:hAnsi="Arial"/>
            <w:color w:val="000000"/>
            <w:sz w:val="18"/>
          </w:rPr>
          <w:t>PS3.22</w:t>
        </w:r>
      </w:hyperlink>
      <w:r>
        <w:rPr>
          <w:rFonts w:ascii="Arial" w:hAnsi="Arial"/>
          <w:color w:val="000000"/>
          <w:sz w:val="18"/>
        </w:rPr>
        <w:t>;</w:t>
      </w:r>
    </w:p>
    <w:bookmarkEnd w:id="832"/>
    <w:bookmarkEnd w:id="831"/>
    <w:bookmarkStart w:id="833" w:name="idp105553296700415"/>
    <w:p>
      <w:pPr>
        <w:keepNext/>
        <w:spacing w:before="180" w:after="0" w:line="240" w:lineRule="auto"/>
        <w:ind w:left="540" w:right="360" w:firstLine="0"/>
        <w:jc w:val="both"/>
      </w:pPr>
      <w:r>
        <w:rPr>
          <w:rFonts w:ascii="Arial" w:hAnsi="Arial"/>
          <w:color w:val="000000"/>
          <w:sz w:val="18"/>
        </w:rPr>
        <w:t>Note</w:t>
      </w:r>
    </w:p>
    <w:bookmarkEnd w:id="833"/>
    <w:bookmarkStart w:id="834" w:name="para_1de6911a_34bc_4e9c_b8e8_76d031d6f1"/>
    <w:p>
      <w:pPr>
        <w:spacing w:before="180" w:after="0" w:line="240" w:lineRule="auto"/>
        <w:ind w:left="540" w:right="360" w:firstLine="0"/>
        <w:jc w:val="both"/>
      </w:pPr>
      <w:r>
        <w:rPr>
          <w:rFonts w:ascii="Arial" w:hAnsi="Arial"/>
          <w:color w:val="000000"/>
          <w:sz w:val="18"/>
        </w:rPr>
        <w:t xml:space="preserve">Conformance to a Service implies conformance to the related IODs outlined in </w:t>
      </w:r>
      <w:hyperlink r:id="r194">
        <w:r>
          <w:rPr>
            <w:rFonts w:ascii="Arial" w:hAnsi="Arial"/>
            <w:color w:val="000000"/>
            <w:sz w:val="18"/>
          </w:rPr>
          <w:t>PS3.3</w:t>
        </w:r>
      </w:hyperlink>
      <w:r>
        <w:rPr>
          <w:rFonts w:ascii="Arial" w:hAnsi="Arial"/>
          <w:color w:val="000000"/>
          <w:sz w:val="18"/>
        </w:rPr>
        <w:t xml:space="preserve">, and Data Elements defined in </w:t>
      </w:r>
      <w:hyperlink r:id="r195">
        <w:r>
          <w:rPr>
            <w:rFonts w:ascii="Arial" w:hAnsi="Arial"/>
            <w:color w:val="000000"/>
            <w:sz w:val="18"/>
          </w:rPr>
          <w:t>PS3.6</w:t>
        </w:r>
      </w:hyperlink>
      <w:r>
        <w:rPr>
          <w:rFonts w:ascii="Arial" w:hAnsi="Arial"/>
          <w:color w:val="000000"/>
          <w:sz w:val="18"/>
        </w:rPr>
        <w:t>.</w:t>
      </w:r>
    </w:p>
    <w:bookmarkEnd w:id="834"/>
    <w:bookmarkStart w:id="835" w:name="idp105553296702719"/>
    <w:bookmarkStart w:id="836" w:name="para_5c279132_3b2b_41f3_be12_8dde5d72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comply with the rules governing SOP Class types outlined in Section 7.3;</w:t>
      </w:r>
    </w:p>
    <w:bookmarkEnd w:id="836"/>
    <w:bookmarkEnd w:id="835"/>
    <w:bookmarkStart w:id="837" w:name="idp105553296703615"/>
    <w:bookmarkStart w:id="838" w:name="para_2f81cb0a_6d9d_4844_8fb0_2d27415c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96">
        <w:r>
          <w:rPr>
            <w:rFonts w:ascii="Arial" w:hAnsi="Arial"/>
            <w:color w:val="000000"/>
            <w:sz w:val="18"/>
          </w:rPr>
          <w:t>PS3.5</w:t>
        </w:r>
      </w:hyperlink>
      <w:r>
        <w:rPr>
          <w:rFonts w:ascii="Arial" w:hAnsi="Arial"/>
          <w:color w:val="000000"/>
          <w:sz w:val="18"/>
        </w:rPr>
        <w:t xml:space="preserve"> and/or </w:t>
      </w:r>
      <w:hyperlink r:id="r197">
        <w:r>
          <w:rPr>
            <w:rFonts w:ascii="Arial" w:hAnsi="Arial"/>
            <w:color w:val="000000"/>
            <w:sz w:val="18"/>
          </w:rPr>
          <w:t>PS3.22</w:t>
        </w:r>
      </w:hyperlink>
      <w:r>
        <w:rPr>
          <w:rFonts w:ascii="Arial" w:hAnsi="Arial"/>
          <w:color w:val="000000"/>
          <w:sz w:val="18"/>
        </w:rPr>
        <w:t>;</w:t>
      </w:r>
    </w:p>
    <w:bookmarkEnd w:id="838"/>
    <w:bookmarkEnd w:id="837"/>
    <w:bookmarkStart w:id="839" w:name="idp105553296705663"/>
    <w:p>
      <w:pPr>
        <w:keepNext/>
        <w:spacing w:before="180" w:after="0" w:line="240" w:lineRule="auto"/>
        <w:ind w:left="540" w:right="360" w:firstLine="0"/>
        <w:jc w:val="both"/>
      </w:pPr>
      <w:r>
        <w:rPr>
          <w:rFonts w:ascii="Arial" w:hAnsi="Arial"/>
          <w:color w:val="000000"/>
          <w:sz w:val="18"/>
        </w:rPr>
        <w:t>Note</w:t>
      </w:r>
    </w:p>
    <w:bookmarkEnd w:id="839"/>
    <w:bookmarkStart w:id="840" w:name="para_5b7303d5_3265_4cd0_be02_c9a0d8a181"/>
    <w:p>
      <w:pPr>
        <w:spacing w:before="180" w:after="0" w:line="240" w:lineRule="auto"/>
        <w:ind w:left="540" w:right="360" w:firstLine="0"/>
        <w:jc w:val="both"/>
      </w:pPr>
      <w:r>
        <w:rPr>
          <w:rFonts w:ascii="Arial" w:hAnsi="Arial"/>
          <w:color w:val="000000"/>
          <w:sz w:val="18"/>
        </w:rPr>
        <w:t xml:space="preserve">Conformance to </w:t>
      </w:r>
      <w:hyperlink r:id="r198">
        <w:r>
          <w:rPr>
            <w:rFonts w:ascii="Arial" w:hAnsi="Arial"/>
            <w:color w:val="000000"/>
            <w:sz w:val="18"/>
          </w:rPr>
          <w:t>PS3.5</w:t>
        </w:r>
      </w:hyperlink>
      <w:r>
        <w:rPr>
          <w:rFonts w:ascii="Arial" w:hAnsi="Arial"/>
          <w:color w:val="000000"/>
          <w:sz w:val="18"/>
        </w:rPr>
        <w:t xml:space="preserve"> and/or </w:t>
      </w:r>
      <w:hyperlink r:id="r199">
        <w:r>
          <w:rPr>
            <w:rFonts w:ascii="Arial" w:hAnsi="Arial"/>
            <w:color w:val="000000"/>
            <w:sz w:val="18"/>
          </w:rPr>
          <w:t>PS3.22</w:t>
        </w:r>
      </w:hyperlink>
      <w:r>
        <w:rPr>
          <w:rFonts w:ascii="Arial" w:hAnsi="Arial"/>
          <w:color w:val="000000"/>
          <w:sz w:val="18"/>
        </w:rPr>
        <w:t xml:space="preserve"> also implies conformance to </w:t>
      </w:r>
      <w:hyperlink r:id="r200">
        <w:r>
          <w:rPr>
            <w:rFonts w:ascii="Arial" w:hAnsi="Arial"/>
            <w:color w:val="000000"/>
            <w:sz w:val="18"/>
          </w:rPr>
          <w:t>PS3.6</w:t>
        </w:r>
      </w:hyperlink>
      <w:r>
        <w:rPr>
          <w:rFonts w:ascii="Arial" w:hAnsi="Arial"/>
          <w:color w:val="000000"/>
          <w:sz w:val="18"/>
        </w:rPr>
        <w:t>;</w:t>
      </w:r>
    </w:p>
    <w:bookmarkEnd w:id="840"/>
    <w:bookmarkStart w:id="841" w:name="idp105553296708607"/>
    <w:bookmarkStart w:id="842" w:name="para_51700e5c_441e_42c6_8122_8f886cc3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a legitimate right to a registered &lt;org id&gt; for creating UIDs (see </w:t>
      </w:r>
      <w:hyperlink r:id="r201">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842"/>
    <w:bookmarkEnd w:id="841"/>
    <w:p>
      <w:pPr>
        <w:sectPr>
          <w:headerReference w:type="default" r:id="r144"/>
          <w:headerReference w:type="even" r:id="r145"/>
          <w:headerReference w:type="first" r:id="r143"/>
          <w:footerReference w:type="default" r:id="r147"/>
          <w:footerReference w:type="even" r:id="r148"/>
          <w:footerReference w:type="first" r:id="r146"/>
          <w:pgSz w:w="12240" w:h="15840"/>
          <w:pgMar w:top="1440" w:bottom="1440" w:left="1080" w:right="720" w:header="720" w:footer="720" w:gutter="0"/>
          <w:pgNumType w:fmt="decimal"/>
          <w:titlePg/>
        </w:sectPr>
      </w:pPr>
    </w:p>
    <w:bookmarkStart w:id="843" w:name="chapter_A"/>
    <w:p>
      <w:pPr>
        <w:keepNext/>
        <w:spacing w:before="180" w:after="0" w:line="240" w:lineRule="auto"/>
      </w:pPr>
      <w:r>
        <w:rPr>
          <w:rFonts w:ascii="Arial" w:hAnsi="Arial"/>
          <w:b/>
          <w:color w:val="000000"/>
          <w:sz w:val="50"/>
        </w:rPr>
        <w:t>A DICOM Conformance Statement Template (Retired)</w:t>
      </w:r>
    </w:p>
    <w:bookmarkEnd w:id="843"/>
    <w:bookmarkStart w:id="844" w:name="para_b5435b96_d2e7_4a1f_9d4a_f8ebe46533"/>
    <w:p>
      <w:pPr>
        <w:spacing w:before="180" w:after="0" w:line="240" w:lineRule="auto"/>
        <w:jc w:val="both"/>
      </w:pPr>
      <w:r>
        <w:rPr>
          <w:rFonts w:ascii="Arial" w:hAnsi="Arial"/>
          <w:color w:val="000000"/>
          <w:sz w:val="18"/>
        </w:rPr>
        <w:t xml:space="preserve">Retired. See </w:t>
      </w:r>
      <w:hyperlink r:id="r208">
        <w:r>
          <w:rPr>
            <w:rFonts w:ascii="Arial" w:hAnsi="Arial"/>
            <w:color w:val="000000"/>
            <w:sz w:val="18"/>
          </w:rPr>
          <w:t>PS3.2-2022d</w:t>
        </w:r>
      </w:hyperlink>
    </w:p>
    <w:bookmarkEnd w:id="844"/>
    <w:p>
      <w:pPr>
        <w:sectPr>
          <w:headerReference w:type="default" r:id="r203"/>
          <w:headerReference w:type="even" r:id="r204"/>
          <w:headerReference w:type="first" r:id="r202"/>
          <w:footerReference w:type="default" r:id="r206"/>
          <w:footerReference w:type="even" r:id="r207"/>
          <w:footerReference w:type="first" r:id="r205"/>
          <w:pgSz w:w="12240" w:h="15840"/>
          <w:pgMar w:top="1440" w:bottom="1440" w:left="1080" w:right="720" w:header="720" w:footer="720" w:gutter="0"/>
          <w:pgNumType w:fmt="decimal"/>
          <w:titlePg/>
        </w:sectPr>
      </w:pPr>
    </w:p>
    <w:bookmarkStart w:id="845" w:name="chapter_B"/>
    <w:p>
      <w:pPr>
        <w:keepNext/>
        <w:spacing w:before="180" w:after="0" w:line="240" w:lineRule="auto"/>
      </w:pPr>
      <w:r>
        <w:rPr>
          <w:rFonts w:ascii="Arial" w:hAnsi="Arial"/>
          <w:b/>
          <w:color w:val="000000"/>
          <w:sz w:val="50"/>
        </w:rPr>
        <w:t>B Conformance Statement Sample Integrated Modality (Retired)</w:t>
      </w:r>
    </w:p>
    <w:bookmarkEnd w:id="845"/>
    <w:bookmarkStart w:id="846" w:name="para_1700ce09_55ae_4462_a75a_f0556e4d6f"/>
    <w:p>
      <w:pPr>
        <w:spacing w:before="180" w:after="0" w:line="240" w:lineRule="auto"/>
        <w:jc w:val="both"/>
      </w:pPr>
      <w:r>
        <w:rPr>
          <w:rFonts w:ascii="Arial" w:hAnsi="Arial"/>
          <w:color w:val="000000"/>
          <w:sz w:val="18"/>
        </w:rPr>
        <w:t xml:space="preserve">Retired. See </w:t>
      </w:r>
      <w:hyperlink r:id="r215">
        <w:r>
          <w:rPr>
            <w:rFonts w:ascii="Arial" w:hAnsi="Arial"/>
            <w:color w:val="000000"/>
            <w:sz w:val="18"/>
          </w:rPr>
          <w:t>PS3.2-2022d</w:t>
        </w:r>
      </w:hyperlink>
    </w:p>
    <w:bookmarkEnd w:id="846"/>
    <w:p>
      <w:pPr>
        <w:sectPr>
          <w:headerReference w:type="default" r:id="r210"/>
          <w:headerReference w:type="even" r:id="r211"/>
          <w:headerReference w:type="first" r:id="r209"/>
          <w:footerReference w:type="default" r:id="r213"/>
          <w:footerReference w:type="even" r:id="r214"/>
          <w:footerReference w:type="first" r:id="r212"/>
          <w:pgSz w:w="12240" w:h="15840"/>
          <w:pgMar w:top="1440" w:bottom="1440" w:left="1080" w:right="720" w:header="720" w:footer="720" w:gutter="0"/>
          <w:pgNumType w:fmt="decimal"/>
          <w:titlePg/>
        </w:sectPr>
      </w:pPr>
    </w:p>
    <w:bookmarkStart w:id="847" w:name="chapter_C"/>
    <w:p>
      <w:pPr>
        <w:keepNext/>
        <w:spacing w:before="180" w:after="0" w:line="240" w:lineRule="auto"/>
      </w:pPr>
      <w:r>
        <w:rPr>
          <w:rFonts w:ascii="Arial" w:hAnsi="Arial"/>
          <w:b/>
          <w:color w:val="000000"/>
          <w:sz w:val="50"/>
        </w:rPr>
        <w:t>C Conformance Statement Sample DICOMRis Interface (Retired)</w:t>
      </w:r>
    </w:p>
    <w:bookmarkEnd w:id="847"/>
    <w:bookmarkStart w:id="848" w:name="para_e7ab4fd2_3acd_4c3d_ad41_be1fe768d5"/>
    <w:p>
      <w:pPr>
        <w:spacing w:before="180" w:after="0" w:line="240" w:lineRule="auto"/>
        <w:jc w:val="both"/>
      </w:pPr>
      <w:r>
        <w:rPr>
          <w:rFonts w:ascii="Arial" w:hAnsi="Arial"/>
          <w:color w:val="000000"/>
          <w:sz w:val="18"/>
        </w:rPr>
        <w:t xml:space="preserve">Retired. See </w:t>
      </w:r>
      <w:hyperlink r:id="r222">
        <w:r>
          <w:rPr>
            <w:rFonts w:ascii="Arial" w:hAnsi="Arial"/>
            <w:color w:val="000000"/>
            <w:sz w:val="18"/>
          </w:rPr>
          <w:t>PS3.2-2022d</w:t>
        </w:r>
      </w:hyperlink>
    </w:p>
    <w:bookmarkEnd w:id="848"/>
    <w:p>
      <w:pPr>
        <w:sectPr>
          <w:headerReference w:type="default" r:id="r217"/>
          <w:headerReference w:type="even" r:id="r218"/>
          <w:headerReference w:type="first" r:id="r216"/>
          <w:footerReference w:type="default" r:id="r220"/>
          <w:footerReference w:type="even" r:id="r221"/>
          <w:footerReference w:type="first" r:id="r219"/>
          <w:pgSz w:w="12240" w:h="15840"/>
          <w:pgMar w:top="1440" w:bottom="1440" w:left="1080" w:right="720" w:header="720" w:footer="720" w:gutter="0"/>
          <w:pgNumType w:fmt="decimal"/>
          <w:titlePg/>
        </w:sectPr>
      </w:pPr>
    </w:p>
    <w:bookmarkStart w:id="849" w:name="chapter_D"/>
    <w:p>
      <w:pPr>
        <w:keepNext/>
        <w:spacing w:before="180" w:after="0" w:line="240" w:lineRule="auto"/>
      </w:pPr>
      <w:r>
        <w:rPr>
          <w:rFonts w:ascii="Arial" w:hAnsi="Arial"/>
          <w:b/>
          <w:color w:val="000000"/>
          <w:sz w:val="50"/>
        </w:rPr>
        <w:t>D Conformance Statement Sample DICOM Image Viewer (Retired)</w:t>
      </w:r>
    </w:p>
    <w:bookmarkEnd w:id="849"/>
    <w:bookmarkStart w:id="850" w:name="para_f26cab17_6023_4bbb_9886_00bd5209fd"/>
    <w:p>
      <w:pPr>
        <w:spacing w:before="180" w:after="0" w:line="240" w:lineRule="auto"/>
        <w:jc w:val="both"/>
      </w:pPr>
      <w:r>
        <w:rPr>
          <w:rFonts w:ascii="Arial" w:hAnsi="Arial"/>
          <w:color w:val="000000"/>
          <w:sz w:val="18"/>
        </w:rPr>
        <w:t xml:space="preserve">Retired. See </w:t>
      </w:r>
      <w:hyperlink r:id="r229">
        <w:r>
          <w:rPr>
            <w:rFonts w:ascii="Arial" w:hAnsi="Arial"/>
            <w:color w:val="000000"/>
            <w:sz w:val="18"/>
          </w:rPr>
          <w:t>PS3.2-2022d</w:t>
        </w:r>
      </w:hyperlink>
    </w:p>
    <w:bookmarkEnd w:id="850"/>
    <w:p>
      <w:pPr>
        <w:sectPr>
          <w:headerReference w:type="default" r:id="r224"/>
          <w:headerReference w:type="even" r:id="r225"/>
          <w:headerReference w:type="first" r:id="r223"/>
          <w:footerReference w:type="default" r:id="r227"/>
          <w:footerReference w:type="even" r:id="r228"/>
          <w:footerReference w:type="first" r:id="r226"/>
          <w:pgSz w:w="12240" w:h="15840"/>
          <w:pgMar w:top="1440" w:bottom="1440" w:left="1080" w:right="720" w:header="720" w:footer="720" w:gutter="0"/>
          <w:pgNumType w:fmt="decimal"/>
          <w:titlePg/>
        </w:sectPr>
      </w:pPr>
    </w:p>
    <w:bookmarkStart w:id="851" w:name="chapter_E"/>
    <w:p>
      <w:pPr>
        <w:keepNext/>
        <w:spacing w:before="180" w:after="0" w:line="240" w:lineRule="auto"/>
      </w:pPr>
      <w:r>
        <w:rPr>
          <w:rFonts w:ascii="Arial" w:hAnsi="Arial"/>
          <w:b/>
          <w:color w:val="000000"/>
          <w:sz w:val="50"/>
        </w:rPr>
        <w:t>E Conformance Statement Example Print Server (Retired)</w:t>
      </w:r>
    </w:p>
    <w:bookmarkEnd w:id="851"/>
    <w:bookmarkStart w:id="852" w:name="para_7e9d9ec8_08a8_4ba2_a5b6_2f9ef4a1b7"/>
    <w:p>
      <w:pPr>
        <w:spacing w:before="180" w:after="0" w:line="240" w:lineRule="auto"/>
        <w:jc w:val="both"/>
      </w:pPr>
      <w:r>
        <w:rPr>
          <w:rFonts w:ascii="Arial" w:hAnsi="Arial"/>
          <w:color w:val="000000"/>
          <w:sz w:val="18"/>
        </w:rPr>
        <w:t xml:space="preserve">Retired. See </w:t>
      </w:r>
      <w:hyperlink r:id="r236">
        <w:r>
          <w:rPr>
            <w:rFonts w:ascii="Arial" w:hAnsi="Arial"/>
            <w:color w:val="000000"/>
            <w:sz w:val="18"/>
          </w:rPr>
          <w:t>PS3.2-2022d</w:t>
        </w:r>
      </w:hyperlink>
    </w:p>
    <w:bookmarkEnd w:id="852"/>
    <w:p>
      <w:pPr>
        <w:sectPr>
          <w:headerReference w:type="default" r:id="r231"/>
          <w:headerReference w:type="even" r:id="r232"/>
          <w:headerReference w:type="first" r:id="r230"/>
          <w:footerReference w:type="default" r:id="r234"/>
          <w:footerReference w:type="even" r:id="r235"/>
          <w:footerReference w:type="first" r:id="r233"/>
          <w:pgSz w:w="12240" w:h="15840"/>
          <w:pgMar w:top="1440" w:bottom="1440" w:left="1080" w:right="720" w:header="720" w:footer="720" w:gutter="0"/>
          <w:pgNumType w:fmt="decimal"/>
          <w:titlePg/>
        </w:sectPr>
      </w:pPr>
    </w:p>
    <w:bookmarkStart w:id="853" w:name="chapter_F"/>
    <w:p>
      <w:pPr>
        <w:keepNext/>
        <w:spacing w:before="180" w:after="0" w:line="240" w:lineRule="auto"/>
      </w:pPr>
      <w:r>
        <w:rPr>
          <w:rFonts w:ascii="Arial" w:hAnsi="Arial"/>
          <w:b/>
          <w:color w:val="000000"/>
          <w:sz w:val="50"/>
        </w:rPr>
        <w:t>F DICOM Conformance Statement Query-Retrieve-Server (Retired)</w:t>
      </w:r>
    </w:p>
    <w:bookmarkEnd w:id="853"/>
    <w:bookmarkStart w:id="854" w:name="para_12288203_9478_4c4c_ac5b_1e70135fb0"/>
    <w:p>
      <w:pPr>
        <w:spacing w:before="180" w:after="0" w:line="240" w:lineRule="auto"/>
        <w:jc w:val="both"/>
      </w:pPr>
      <w:r>
        <w:rPr>
          <w:rFonts w:ascii="Arial" w:hAnsi="Arial"/>
          <w:color w:val="000000"/>
          <w:sz w:val="18"/>
        </w:rPr>
        <w:t xml:space="preserve">Retired. See </w:t>
      </w:r>
      <w:hyperlink r:id="r243">
        <w:r>
          <w:rPr>
            <w:rFonts w:ascii="Arial" w:hAnsi="Arial"/>
            <w:color w:val="000000"/>
            <w:sz w:val="18"/>
          </w:rPr>
          <w:t>PS3.2-2022d</w:t>
        </w:r>
      </w:hyperlink>
    </w:p>
    <w:bookmarkEnd w:id="854"/>
    <w:p>
      <w:pPr>
        <w:sectPr>
          <w:headerReference w:type="default" r:id="r238"/>
          <w:headerReference w:type="even" r:id="r239"/>
          <w:headerReference w:type="first" r:id="r237"/>
          <w:footerReference w:type="default" r:id="r241"/>
          <w:footerReference w:type="even" r:id="r242"/>
          <w:footerReference w:type="first" r:id="r240"/>
          <w:pgSz w:w="12240" w:h="15840"/>
          <w:pgMar w:top="1440" w:bottom="1440" w:left="1080" w:right="720" w:header="720" w:footer="720" w:gutter="0"/>
          <w:pgNumType w:fmt="decimal"/>
          <w:titlePg/>
        </w:sectPr>
      </w:pPr>
    </w:p>
    <w:bookmarkStart w:id="855" w:name="chapter_G"/>
    <w:p>
      <w:pPr>
        <w:keepNext/>
        <w:spacing w:before="180" w:after="0" w:line="240" w:lineRule="auto"/>
      </w:pPr>
      <w:r>
        <w:rPr>
          <w:rFonts w:ascii="Arial" w:hAnsi="Arial"/>
          <w:b/>
          <w:color w:val="000000"/>
          <w:sz w:val="50"/>
        </w:rPr>
        <w:t>G Conformance Statement Sample ImageViewer with Hanging Protocol Support (Retired)</w:t>
      </w:r>
    </w:p>
    <w:bookmarkEnd w:id="855"/>
    <w:bookmarkStart w:id="856" w:name="para_c94720ec_86ec_42ad_8746_3aef3d3554"/>
    <w:p>
      <w:pPr>
        <w:spacing w:before="180" w:after="0" w:line="240" w:lineRule="auto"/>
        <w:jc w:val="both"/>
      </w:pPr>
      <w:r>
        <w:rPr>
          <w:rFonts w:ascii="Arial" w:hAnsi="Arial"/>
          <w:color w:val="000000"/>
          <w:sz w:val="18"/>
        </w:rPr>
        <w:t xml:space="preserve">Retired. See </w:t>
      </w:r>
      <w:hyperlink r:id="r250">
        <w:r>
          <w:rPr>
            <w:rFonts w:ascii="Arial" w:hAnsi="Arial"/>
            <w:color w:val="000000"/>
            <w:sz w:val="18"/>
          </w:rPr>
          <w:t>PS3.2-2022d</w:t>
        </w:r>
      </w:hyperlink>
    </w:p>
    <w:bookmarkEnd w:id="856"/>
    <w:p>
      <w:pPr>
        <w:sectPr>
          <w:headerReference w:type="default" r:id="r245"/>
          <w:headerReference w:type="even" r:id="r246"/>
          <w:headerReference w:type="first" r:id="r244"/>
          <w:footerReference w:type="default" r:id="r248"/>
          <w:footerReference w:type="even" r:id="r249"/>
          <w:footerReference w:type="first" r:id="r247"/>
          <w:pgSz w:w="12240" w:h="15840"/>
          <w:pgMar w:top="1440" w:bottom="1440" w:left="1080" w:right="720" w:header="720" w:footer="720" w:gutter="0"/>
          <w:pgNumType w:fmt="decimal"/>
          <w:titlePg/>
        </w:sectPr>
      </w:pPr>
    </w:p>
    <w:bookmarkStart w:id="857" w:name="chapter_H"/>
    <w:p>
      <w:pPr>
        <w:keepNext/>
        <w:spacing w:before="180" w:after="0" w:line="240" w:lineRule="auto"/>
      </w:pPr>
      <w:r>
        <w:rPr>
          <w:rFonts w:ascii="Arial" w:hAnsi="Arial"/>
          <w:b/>
          <w:color w:val="000000"/>
          <w:sz w:val="50"/>
        </w:rPr>
        <w:t>H DICOM Conformance Statement Medication-System-Gateway (Retired)</w:t>
      </w:r>
    </w:p>
    <w:bookmarkEnd w:id="857"/>
    <w:bookmarkStart w:id="858" w:name="para_bb205905_4696_4263_95bd_6417432bc1"/>
    <w:p>
      <w:pPr>
        <w:spacing w:before="180" w:after="0" w:line="240" w:lineRule="auto"/>
        <w:jc w:val="both"/>
      </w:pPr>
      <w:r>
        <w:rPr>
          <w:rFonts w:ascii="Arial" w:hAnsi="Arial"/>
          <w:color w:val="000000"/>
          <w:sz w:val="18"/>
        </w:rPr>
        <w:t xml:space="preserve">Retired. See </w:t>
      </w:r>
      <w:hyperlink r:id="r257">
        <w:r>
          <w:rPr>
            <w:rFonts w:ascii="Arial" w:hAnsi="Arial"/>
            <w:color w:val="000000"/>
            <w:sz w:val="18"/>
          </w:rPr>
          <w:t>PS3.2-2022d</w:t>
        </w:r>
      </w:hyperlink>
    </w:p>
    <w:bookmarkEnd w:id="858"/>
    <w:p>
      <w:pPr>
        <w:sectPr>
          <w:headerReference w:type="default" r:id="r252"/>
          <w:headerReference w:type="even" r:id="r253"/>
          <w:headerReference w:type="first" r:id="r251"/>
          <w:footerReference w:type="default" r:id="r255"/>
          <w:footerReference w:type="even" r:id="r256"/>
          <w:footerReference w:type="first" r:id="r254"/>
          <w:pgSz w:w="12240" w:h="15840"/>
          <w:pgMar w:top="1440" w:bottom="1440" w:left="1080" w:right="720" w:header="720" w:footer="720" w:gutter="0"/>
          <w:pgNumType w:fmt="decimal"/>
          <w:titlePg/>
        </w:sectPr>
      </w:pPr>
    </w:p>
    <w:bookmarkStart w:id="859" w:name="chapter_I"/>
    <w:p>
      <w:pPr>
        <w:keepNext/>
        <w:spacing w:before="180" w:after="0" w:line="240" w:lineRule="auto"/>
      </w:pPr>
      <w:r>
        <w:rPr>
          <w:rFonts w:ascii="Arial" w:hAnsi="Arial"/>
          <w:b/>
          <w:color w:val="000000"/>
          <w:sz w:val="50"/>
        </w:rPr>
        <w:t>I Conformance Statement Sample WADO Service (Retired)</w:t>
      </w:r>
    </w:p>
    <w:bookmarkEnd w:id="859"/>
    <w:bookmarkStart w:id="860" w:name="para_1c9b6371_bae1_44c7_b654_828c53c509"/>
    <w:p>
      <w:pPr>
        <w:spacing w:before="180" w:after="0" w:line="240" w:lineRule="auto"/>
        <w:jc w:val="both"/>
      </w:pPr>
      <w:r>
        <w:rPr>
          <w:rFonts w:ascii="Arial" w:hAnsi="Arial"/>
          <w:color w:val="000000"/>
          <w:sz w:val="18"/>
        </w:rPr>
        <w:t xml:space="preserve">Retired. See </w:t>
      </w:r>
      <w:hyperlink r:id="r264">
        <w:r>
          <w:rPr>
            <w:rFonts w:ascii="Arial" w:hAnsi="Arial"/>
            <w:color w:val="000000"/>
            <w:sz w:val="18"/>
          </w:rPr>
          <w:t>PS3.2-2022d</w:t>
        </w:r>
      </w:hyperlink>
    </w:p>
    <w:bookmarkEnd w:id="860"/>
    <w:p>
      <w:pPr>
        <w:sectPr>
          <w:headerReference w:type="default" r:id="r259"/>
          <w:headerReference w:type="even" r:id="r260"/>
          <w:headerReference w:type="first" r:id="r258"/>
          <w:footerReference w:type="default" r:id="r262"/>
          <w:footerReference w:type="even" r:id="r263"/>
          <w:footerReference w:type="first" r:id="r261"/>
          <w:pgSz w:w="12240" w:h="15840"/>
          <w:pgMar w:top="1440" w:bottom="1440" w:left="1080" w:right="720" w:header="720" w:footer="720" w:gutter="0"/>
          <w:pgNumType w:fmt="decimal"/>
          <w:titlePg/>
        </w:sectPr>
      </w:pPr>
    </w:p>
    <w:bookmarkStart w:id="861" w:name="chapter_J"/>
    <w:p>
      <w:pPr>
        <w:keepNext/>
        <w:spacing w:before="180" w:after="0" w:line="240" w:lineRule="auto"/>
      </w:pPr>
      <w:r>
        <w:rPr>
          <w:rFonts w:ascii="Arial" w:hAnsi="Arial"/>
          <w:b/>
          <w:color w:val="000000"/>
          <w:sz w:val="50"/>
        </w:rPr>
        <w:t>J Conformance Statement Sample STOW Service (Retired)</w:t>
      </w:r>
    </w:p>
    <w:bookmarkEnd w:id="861"/>
    <w:bookmarkStart w:id="862" w:name="para_5e3c784e_c0db_44fc_9108_c44f8e736f"/>
    <w:p>
      <w:pPr>
        <w:spacing w:before="180" w:after="0" w:line="240" w:lineRule="auto"/>
        <w:jc w:val="both"/>
      </w:pPr>
      <w:r>
        <w:rPr>
          <w:rFonts w:ascii="Arial" w:hAnsi="Arial"/>
          <w:color w:val="000000"/>
          <w:sz w:val="18"/>
        </w:rPr>
        <w:t xml:space="preserve">Retired. See </w:t>
      </w:r>
      <w:hyperlink r:id="r271">
        <w:r>
          <w:rPr>
            <w:rFonts w:ascii="Arial" w:hAnsi="Arial"/>
            <w:color w:val="000000"/>
            <w:sz w:val="18"/>
          </w:rPr>
          <w:t>PS3.2-2022d</w:t>
        </w:r>
      </w:hyperlink>
    </w:p>
    <w:bookmarkEnd w:id="862"/>
    <w:p>
      <w:pPr>
        <w:sectPr>
          <w:headerReference w:type="default" r:id="r266"/>
          <w:headerReference w:type="even" r:id="r267"/>
          <w:headerReference w:type="first" r:id="r265"/>
          <w:footerReference w:type="default" r:id="r269"/>
          <w:footerReference w:type="even" r:id="r270"/>
          <w:footerReference w:type="first" r:id="r268"/>
          <w:pgSz w:w="12240" w:h="15840"/>
          <w:pgMar w:top="1440" w:bottom="1440" w:left="1080" w:right="720" w:header="720" w:footer="720" w:gutter="0"/>
          <w:pgNumType w:fmt="decimal"/>
          <w:titlePg/>
        </w:sectPr>
      </w:pPr>
    </w:p>
    <w:bookmarkStart w:id="863" w:name="chapter_K"/>
    <w:p>
      <w:pPr>
        <w:keepNext/>
        <w:spacing w:before="180" w:after="0" w:line="240" w:lineRule="auto"/>
      </w:pPr>
      <w:r>
        <w:rPr>
          <w:rFonts w:ascii="Arial" w:hAnsi="Arial"/>
          <w:b/>
          <w:color w:val="000000"/>
          <w:sz w:val="50"/>
        </w:rPr>
        <w:t>K Conformance Statement Sample QIDO-RS Provider (Retired)</w:t>
      </w:r>
    </w:p>
    <w:bookmarkEnd w:id="863"/>
    <w:bookmarkStart w:id="864" w:name="para_1116d8bb_bf61_43d7_ae56_ea9438f05e"/>
    <w:p>
      <w:pPr>
        <w:spacing w:before="180" w:after="0" w:line="240" w:lineRule="auto"/>
        <w:jc w:val="both"/>
      </w:pPr>
      <w:r>
        <w:rPr>
          <w:rFonts w:ascii="Arial" w:hAnsi="Arial"/>
          <w:color w:val="000000"/>
          <w:sz w:val="18"/>
        </w:rPr>
        <w:t xml:space="preserve">Retired. See </w:t>
      </w:r>
      <w:hyperlink r:id="r278">
        <w:r>
          <w:rPr>
            <w:rFonts w:ascii="Arial" w:hAnsi="Arial"/>
            <w:color w:val="000000"/>
            <w:sz w:val="18"/>
          </w:rPr>
          <w:t>PS3.2-2022d</w:t>
        </w:r>
      </w:hyperlink>
    </w:p>
    <w:bookmarkEnd w:id="864"/>
    <w:p>
      <w:pPr>
        <w:sectPr>
          <w:headerReference w:type="default" r:id="r273"/>
          <w:headerReference w:type="even" r:id="r274"/>
          <w:headerReference w:type="first" r:id="r272"/>
          <w:footerReference w:type="default" r:id="r276"/>
          <w:footerReference w:type="even" r:id="r277"/>
          <w:footerReference w:type="first" r:id="r275"/>
          <w:pgSz w:w="12240" w:h="15840"/>
          <w:pgMar w:top="1440" w:bottom="1440" w:left="1080" w:right="720" w:header="720" w:footer="720" w:gutter="0"/>
          <w:pgNumType w:fmt="decimal"/>
          <w:titlePg/>
        </w:sectPr>
      </w:pPr>
    </w:p>
    <w:bookmarkStart w:id="865" w:name="chapter_L"/>
    <w:p>
      <w:pPr>
        <w:keepNext/>
        <w:spacing w:before="180" w:after="0" w:line="240" w:lineRule="auto"/>
      </w:pPr>
      <w:r>
        <w:rPr>
          <w:rFonts w:ascii="Arial" w:hAnsi="Arial"/>
          <w:b/>
          <w:color w:val="000000"/>
          <w:sz w:val="50"/>
        </w:rPr>
        <w:t>L Conformance Statement Sample DICOM-RTV Service Provider (Retired)</w:t>
      </w:r>
    </w:p>
    <w:bookmarkEnd w:id="865"/>
    <w:bookmarkStart w:id="866" w:name="para_e7f18874_00a4_4c4c_8625_0683860b0c"/>
    <w:p>
      <w:pPr>
        <w:spacing w:before="180" w:after="0" w:line="240" w:lineRule="auto"/>
        <w:jc w:val="both"/>
      </w:pPr>
      <w:r>
        <w:rPr>
          <w:rFonts w:ascii="Arial" w:hAnsi="Arial"/>
          <w:color w:val="000000"/>
          <w:sz w:val="18"/>
        </w:rPr>
        <w:t xml:space="preserve">Retired. See </w:t>
      </w:r>
      <w:hyperlink r:id="r285">
        <w:r>
          <w:rPr>
            <w:rFonts w:ascii="Arial" w:hAnsi="Arial"/>
            <w:color w:val="000000"/>
            <w:sz w:val="18"/>
          </w:rPr>
          <w:t>PS3.2-2022d</w:t>
        </w:r>
      </w:hyperlink>
    </w:p>
    <w:bookmarkEnd w:id="866"/>
    <w:p>
      <w:pPr>
        <w:sectPr>
          <w:headerReference w:type="default" r:id="r280"/>
          <w:headerReference w:type="even" r:id="r281"/>
          <w:headerReference w:type="first" r:id="r279"/>
          <w:footerReference w:type="default" r:id="r283"/>
          <w:footerReference w:type="even" r:id="r284"/>
          <w:footerReference w:type="first" r:id="r282"/>
          <w:pgSz w:w="12240" w:h="15840"/>
          <w:pgMar w:top="1440" w:bottom="1440" w:left="1080" w:right="720" w:header="720" w:footer="720" w:gutter="0"/>
          <w:pgNumType w:fmt="decimal"/>
          <w:titlePg/>
        </w:sectPr>
      </w:pPr>
    </w:p>
    <w:bookmarkStart w:id="867" w:name="chapter_M"/>
    <w:p>
      <w:pPr>
        <w:keepNext/>
        <w:spacing w:before="180" w:after="0" w:line="240" w:lineRule="auto"/>
      </w:pPr>
      <w:r>
        <w:rPr>
          <w:rFonts w:ascii="Arial" w:hAnsi="Arial"/>
          <w:b/>
          <w:color w:val="000000"/>
          <w:sz w:val="50"/>
        </w:rPr>
        <w:t>M Conformance Statement Sample DICOM-RTV Service Consumer (Retired)</w:t>
      </w:r>
    </w:p>
    <w:bookmarkEnd w:id="867"/>
    <w:bookmarkStart w:id="868" w:name="para_fe96a359_c57f_4846_9b57_371101d52d"/>
    <w:p>
      <w:pPr>
        <w:spacing w:before="180" w:after="0" w:line="240" w:lineRule="auto"/>
        <w:jc w:val="both"/>
      </w:pPr>
      <w:r>
        <w:rPr>
          <w:rFonts w:ascii="Arial" w:hAnsi="Arial"/>
          <w:color w:val="000000"/>
          <w:sz w:val="18"/>
        </w:rPr>
        <w:t xml:space="preserve">Retired. See </w:t>
      </w:r>
      <w:hyperlink r:id="r292">
        <w:r>
          <w:rPr>
            <w:rFonts w:ascii="Arial" w:hAnsi="Arial"/>
            <w:color w:val="000000"/>
            <w:sz w:val="18"/>
          </w:rPr>
          <w:t>PS3.2-2022d</w:t>
        </w:r>
      </w:hyperlink>
    </w:p>
    <w:bookmarkEnd w:id="868"/>
    <w:p>
      <w:pPr>
        <w:sectPr>
          <w:headerReference w:type="default" r:id="r287"/>
          <w:headerReference w:type="even" r:id="r288"/>
          <w:headerReference w:type="first" r:id="r286"/>
          <w:footerReference w:type="default" r:id="r290"/>
          <w:footerReference w:type="even" r:id="r291"/>
          <w:footerReference w:type="first" r:id="r289"/>
          <w:pgSz w:w="12240" w:h="15840"/>
          <w:pgMar w:top="1440" w:bottom="1440" w:left="1080" w:right="720" w:header="720" w:footer="720" w:gutter="0"/>
          <w:pgNumType w:fmt="decimal"/>
          <w:titlePg/>
        </w:sectPr>
      </w:pPr>
    </w:p>
    <w:bookmarkStart w:id="869" w:name="chapter_N"/>
    <w:p>
      <w:pPr>
        <w:keepNext/>
        <w:spacing w:before="180" w:after="0" w:line="240" w:lineRule="auto"/>
      </w:pPr>
      <w:r>
        <w:rPr>
          <w:rFonts w:ascii="Arial" w:hAnsi="Arial"/>
          <w:b/>
          <w:color w:val="000000"/>
          <w:sz w:val="50"/>
        </w:rPr>
        <w:t>N DICOM Conformance Statement Template (Normative)</w:t>
      </w:r>
    </w:p>
    <w:bookmarkEnd w:id="869"/>
    <w:bookmarkStart w:id="870" w:name="para_67683a83_4d36_48bf_97ab_3980d825b3"/>
    <w:p>
      <w:pPr>
        <w:spacing w:before="180" w:after="0" w:line="240" w:lineRule="auto"/>
        <w:jc w:val="both"/>
      </w:pPr>
      <w:r>
        <w:rPr>
          <w:rFonts w:ascii="Arial" w:hAnsi="Arial"/>
          <w:color w:val="000000"/>
          <w:sz w:val="18"/>
        </w:rPr>
        <w:t xml:space="preserve">This Annex provides a template for a DICOM Conformance Statement. For convenience a Microsoft Word version of this template can be found at: </w:t>
      </w:r>
      <w:hyperlink r:id="r299">
        <w:r>
          <w:rPr>
            <w:rFonts w:ascii="Arial" w:hAnsi="Arial"/>
            <w:color w:val="000000"/>
            <w:sz w:val="18"/>
          </w:rPr>
          <w:t>http://​www.dicomstandard.org/​resources/​templates</w:t>
        </w:r>
      </w:hyperlink>
    </w:p>
    <w:bookmarkEnd w:id="870"/>
    <w:bookmarkStart w:id="871" w:name="idp105553296739327"/>
    <w:p>
      <w:pPr>
        <w:keepNext/>
        <w:spacing w:before="180" w:after="0" w:line="240" w:lineRule="auto"/>
        <w:ind w:left="360" w:right="360" w:firstLine="0"/>
        <w:jc w:val="both"/>
      </w:pPr>
      <w:r>
        <w:rPr>
          <w:rFonts w:ascii="Arial" w:hAnsi="Arial"/>
          <w:color w:val="000000"/>
          <w:sz w:val="18"/>
        </w:rPr>
        <w:t>Note</w:t>
      </w:r>
    </w:p>
    <w:bookmarkEnd w:id="871"/>
    <w:bookmarkStart w:id="872" w:name="para_95221703_a4a4_4d39_933a_ce7fa57128"/>
    <w:p>
      <w:pPr>
        <w:spacing w:before="180" w:after="0" w:line="240" w:lineRule="auto"/>
        <w:ind w:left="360" w:right="360" w:firstLine="0"/>
        <w:jc w:val="both"/>
      </w:pPr>
      <w:r>
        <w:rPr>
          <w:rFonts w:ascii="Arial" w:hAnsi="Arial"/>
          <w:color w:val="000000"/>
          <w:sz w:val="18"/>
        </w:rPr>
        <w:t>This Annex defines the normative content of a DICOM Conformance Statement. Changes to this Annex may not be immediately reflected in the Microsoft Word version of this template. When the current release of DICOM PS3.2 and the Microsoft Word version of this template do not match, it is the responsibility of the editor of a DICOM Conformance Statement to ensure the correct current content is reflected in the created DICOM Conformance Statement.</w:t>
      </w:r>
    </w:p>
    <w:bookmarkEnd w:id="872"/>
    <w:bookmarkStart w:id="873" w:name="para_3126585b_f9bb_4f63_8fe9_c7d60c6481"/>
    <w:p>
      <w:pPr>
        <w:spacing w:before="180" w:after="0" w:line="240" w:lineRule="auto"/>
        <w:jc w:val="both"/>
      </w:pPr>
      <w:r>
        <w:rPr>
          <w:rFonts w:ascii="Arial" w:hAnsi="Arial"/>
          <w:color w:val="000000"/>
          <w:sz w:val="18"/>
        </w:rPr>
        <w:t>The content and organization of DICOM Conformance Statements shall conform to this template.</w:t>
      </w:r>
    </w:p>
    <w:bookmarkEnd w:id="873"/>
    <w:bookmarkStart w:id="874" w:name="para_3037cb8b_dce9_42d5_92d1_d71ccf5229"/>
    <w:p>
      <w:pPr>
        <w:spacing w:before="180" w:after="0" w:line="240" w:lineRule="auto"/>
        <w:jc w:val="both"/>
      </w:pPr>
      <w:r>
        <w:rPr>
          <w:rFonts w:ascii="Arial" w:hAnsi="Arial"/>
          <w:color w:val="000000"/>
          <w:sz w:val="18"/>
        </w:rPr>
        <w:t>The following formatting conventions are used in this template to guide Conformance Statement authors. Based on the format of the text used in the template, a DICOM Conformance Statement shall:</w:t>
      </w:r>
    </w:p>
    <w:bookmarkEnd w:id="874"/>
    <w:bookmarkStart w:id="875" w:name="idp105553296741247"/>
    <w:bookmarkStart w:id="876" w:name="idp105553296741503"/>
    <w:bookmarkStart w:id="877" w:name="para_79574df7_1f5e_4f48_90d4_1a195d5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Include, without modification, text shown in regular font style (i.e., non-italic). Such text is standard "boilerplate" like introductions to sections, tables that list mandatory Attributes, etc.</w:t>
      </w:r>
    </w:p>
    <w:bookmarkEnd w:id="877"/>
    <w:bookmarkEnd w:id="876"/>
    <w:bookmarkEnd w:id="875"/>
    <w:bookmarkStart w:id="878" w:name="idp105553296742399"/>
    <w:bookmarkStart w:id="879" w:name="para_b81b2293_2214_4f84_982d_60db3203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Remove text shown in </w:t>
      </w:r>
      <w:r>
        <w:rPr>
          <w:rFonts w:ascii="Arial" w:hAnsi="Arial"/>
          <w:i/>
          <w:color w:val="000000"/>
          <w:sz w:val="18"/>
        </w:rPr>
        <w:t>italic font style</w:t>
      </w:r>
      <w:r>
        <w:rPr>
          <w:rFonts w:ascii="Arial" w:hAnsi="Arial"/>
          <w:color w:val="000000"/>
          <w:sz w:val="18"/>
        </w:rPr>
        <w:t xml:space="preserve"> and </w:t>
      </w:r>
      <w:r>
        <w:rPr>
          <w:rFonts w:ascii="Arial" w:hAnsi="Arial"/>
          <w:i/>
          <w:color w:val="000000"/>
          <w:sz w:val="18"/>
        </w:rPr>
        <w:t>[enclosed by square brackets]</w:t>
      </w:r>
      <w:r>
        <w:rPr>
          <w:rFonts w:ascii="Arial" w:hAnsi="Arial"/>
          <w:color w:val="000000"/>
          <w:sz w:val="18"/>
        </w:rPr>
        <w:t>. Such text provides instructions to Conformance Statement authors on how to use this template. The text may be retained until the author has no further use for it but should be removed before publication of the Conformance Statement.</w:t>
      </w:r>
    </w:p>
    <w:bookmarkEnd w:id="879"/>
    <w:bookmarkEnd w:id="878"/>
    <w:bookmarkStart w:id="880" w:name="idp105553296744319"/>
    <w:bookmarkStart w:id="881" w:name="para_4cbe4dfa_d524_4156_b5c8_64f5ac46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Either remove text shown in </w:t>
      </w:r>
      <w:r>
        <w:rPr>
          <w:rFonts w:ascii="Arial" w:hAnsi="Arial"/>
          <w:i/>
          <w:color w:val="000000"/>
          <w:sz w:val="18"/>
        </w:rPr>
        <w:t>italic font style</w:t>
      </w:r>
      <w:r>
        <w:rPr>
          <w:rFonts w:ascii="Arial" w:hAnsi="Arial"/>
          <w:color w:val="000000"/>
          <w:sz w:val="18"/>
        </w:rPr>
        <w:t xml:space="preserve"> or modify it appropriately and change it to regular font style. Such text is example text that may provide typical phrasing, examples of the types of topics that might be addressed in a certain section, or list optional Attributes which should be deleted if not supported, etc.</w:t>
      </w:r>
    </w:p>
    <w:bookmarkEnd w:id="881"/>
    <w:bookmarkEnd w:id="880"/>
    <w:bookmarkStart w:id="882" w:name="idp105553296745727"/>
    <w:bookmarkStart w:id="883" w:name="para_4ecb0234_f674_4a50_a899_1bbf1a3ea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Replace text &lt;enclosed in angle brackets&gt; with appropriate text. Such text is a placeholder for variables like the product name. Remove the &lt; &gt; characters when replacing the text.</w:t>
      </w:r>
    </w:p>
    <w:bookmarkEnd w:id="883"/>
    <w:bookmarkEnd w:id="882"/>
    <w:bookmarkStart w:id="884" w:name="idp105553296746623"/>
    <w:bookmarkStart w:id="885" w:name="para_35025755_97da_428e_b6cb_11696b13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Replace text &lt;&lt;enclosed in double angle brackets&gt;&gt; with a single Value from the enclosed list. Such text provides a list of alternatives such as DICOM Defined Terms for an Attribute Value. Remove the &lt;&lt; &gt;&gt; characters when replacing the text.</w:t>
      </w:r>
    </w:p>
    <w:bookmarkEnd w:id="885"/>
    <w:bookmarkEnd w:id="884"/>
    <w:bookmarkStart w:id="886" w:name="idp105553296747391"/>
    <w:bookmarkStart w:id="887" w:name="idp105553296747647"/>
    <w:bookmarkStart w:id="888" w:name="para_281a67a9_f98c_4389_abdf_595d9c366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Values other than those listed may be used, that is indicated by an ellipsis before the closing angle brackets (i.e., "…&gt;&gt;")</w:t>
      </w:r>
    </w:p>
    <w:bookmarkEnd w:id="888"/>
    <w:bookmarkEnd w:id="887"/>
    <w:bookmarkEnd w:id="886"/>
    <w:bookmarkStart w:id="889" w:name="idp105553296748543"/>
    <w:bookmarkStart w:id="890" w:name="para_f0c32ef9_73a0_45e5_93c1_4c669fada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multiple Values can be selected, instruction text will document that fact.</w:t>
      </w:r>
    </w:p>
    <w:bookmarkEnd w:id="890"/>
    <w:bookmarkEnd w:id="889"/>
    <w:bookmarkStart w:id="891" w:name="idp105553296749439"/>
    <w:bookmarkStart w:id="892" w:name="para_5b4bfa72_7f62_40ca_98f5_82d917884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some of the multiple Values are mandatory, the mandatory Values are shown in regular font style and the optional Values are shown in </w:t>
      </w:r>
      <w:r>
        <w:rPr>
          <w:rFonts w:ascii="Arial" w:hAnsi="Arial"/>
          <w:i/>
          <w:color w:val="000000"/>
          <w:sz w:val="18"/>
        </w:rPr>
        <w:t>italic font style</w:t>
      </w:r>
      <w:r>
        <w:rPr>
          <w:rFonts w:ascii="Arial" w:hAnsi="Arial"/>
          <w:color w:val="000000"/>
          <w:sz w:val="18"/>
        </w:rPr>
        <w:t>.</w:t>
      </w:r>
    </w:p>
    <w:bookmarkEnd w:id="892"/>
    <w:bookmarkEnd w:id="891"/>
    <w:bookmarkStart w:id="893" w:name="idp105553296751231"/>
    <w:p>
      <w:pPr>
        <w:keepNext/>
        <w:spacing w:before="180" w:after="0" w:line="240" w:lineRule="auto"/>
        <w:ind w:left="360" w:right="360" w:firstLine="0"/>
        <w:jc w:val="both"/>
      </w:pPr>
      <w:r>
        <w:rPr>
          <w:rFonts w:ascii="Arial" w:hAnsi="Arial"/>
          <w:color w:val="000000"/>
          <w:sz w:val="18"/>
        </w:rPr>
        <w:t>Note</w:t>
      </w:r>
    </w:p>
    <w:bookmarkEnd w:id="893"/>
    <w:bookmarkStart w:id="894" w:name="para_0d813743_328d_4cec_aa2f_586579cecb"/>
    <w:p>
      <w:pPr>
        <w:spacing w:before="180" w:after="0" w:line="240" w:lineRule="auto"/>
        <w:ind w:left="360" w:right="360" w:firstLine="0"/>
        <w:jc w:val="both"/>
      </w:pPr>
      <w:r>
        <w:rPr>
          <w:rFonts w:ascii="Arial" w:hAnsi="Arial"/>
          <w:color w:val="000000"/>
          <w:sz w:val="18"/>
        </w:rPr>
        <w:t>Some sections and tables mix text in multiple fonts. Each piece of text is treated accordingly to its font style.</w:t>
      </w:r>
    </w:p>
    <w:bookmarkEnd w:id="894"/>
    <w:bookmarkStart w:id="895" w:name="para_cb8b3c9b_21ad_4fa7_b604_06c07ed6cb"/>
    <w:p>
      <w:pPr>
        <w:spacing w:before="180" w:after="0" w:line="240" w:lineRule="auto"/>
        <w:jc w:val="both"/>
      </w:pPr>
      <w:r>
        <w:rPr>
          <w:rFonts w:ascii="Arial" w:hAnsi="Arial"/>
          <w:color w:val="000000"/>
          <w:sz w:val="18"/>
        </w:rPr>
        <w:t>The following conventions are used in this template to encourage uniformity that makes it easier for consumers to read Conformance Statements from different vendors and find specific pieces of information. A DICOM Conformance Statement shall:</w:t>
      </w:r>
    </w:p>
    <w:bookmarkEnd w:id="895"/>
    <w:bookmarkStart w:id="896" w:name="idp105553296752767"/>
    <w:bookmarkStart w:id="897" w:name="idp105553296753023"/>
    <w:bookmarkStart w:id="898" w:name="para_c4268c37_ac5e_4bad_a549_de36d6f8d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Indicate support in tables (e.g., in the "SCU" and "SCP" column of table with rows for SOP Classes) by using "Y" for yes and "N" for no.</w:t>
      </w:r>
    </w:p>
    <w:bookmarkEnd w:id="898"/>
    <w:bookmarkEnd w:id="897"/>
    <w:bookmarkEnd w:id="896"/>
    <w:bookmarkStart w:id="899" w:name="idp105553296753919"/>
    <w:bookmarkStart w:id="900" w:name="para_5e952da5_dae3_453a_b908_dc4158d5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Include rows in tables only for things (e.g., SOP Classes, Services, Attributes, etc.) supported by your implementation. Do not include rows for things that are not supported.</w:t>
      </w:r>
    </w:p>
    <w:bookmarkEnd w:id="900"/>
    <w:bookmarkEnd w:id="899"/>
    <w:bookmarkStart w:id="901" w:name="idp105553296754815"/>
    <w:bookmarkStart w:id="902" w:name="para_1b207dc5_ce94_4b27_8028_1500346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Format supported Value ranges in table cells using square brackets as follows: [lower Value … upper Value].</w:t>
      </w:r>
    </w:p>
    <w:bookmarkEnd w:id="902"/>
    <w:bookmarkEnd w:id="901"/>
    <w:bookmarkStart w:id="903" w:name="idp105553296755711"/>
    <w:bookmarkStart w:id="904" w:name="para_1d4ffe8d_e82e_4558_9051_272bdd3f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Format multiple supported Values in table cells separated by a semicolon in the cell.</w:t>
      </w:r>
    </w:p>
    <w:bookmarkEnd w:id="904"/>
    <w:bookmarkEnd w:id="903"/>
    <w:bookmarkStart w:id="905" w:name="idp105553296756607"/>
    <w:bookmarkStart w:id="906" w:name="para_2c4da300_f4dd_4b5b_b755_d6bf537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Replace the content of Sections that are not applicable to the implementation with the text "N/A" and append "- N/A" to the end of the section title. This is done rather than deleting the section; however, if all the subsections in a section are marked "N/A", the subsections may be deleted, and, if so, the parent section should have the text "N/A" as content, and its title should have "- N/A" appended to its original title. This keeps the numbering of sections consistent throughout DICOM Conformance Statements for easier comparison.</w:t>
      </w:r>
    </w:p>
    <w:bookmarkEnd w:id="906"/>
    <w:bookmarkEnd w:id="905"/>
    <w:bookmarkStart w:id="907" w:name="idp105553296757503"/>
    <w:bookmarkStart w:id="908" w:name="para_bba93b2d_8dd4_4246_b6e5_bee05acc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Sections need to be added, append them at the end of the parent Section in order to keep Section numbering consistent with this template.</w:t>
      </w:r>
    </w:p>
    <w:bookmarkEnd w:id="908"/>
    <w:bookmarkEnd w:id="907"/>
    <w:bookmarkStart w:id="909" w:name="idp105553296758399"/>
    <w:bookmarkStart w:id="910" w:name="para_1cb42629_dfd0_4e70_8781_ff7402cb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Tables shall be numbered sequentially within each major subsection. It is not necessary to follow the table numbering in the template, if specific tables are not applicable for the product described in this DICOM Conformance Statement.</w:t>
      </w:r>
    </w:p>
    <w:bookmarkEnd w:id="910"/>
    <w:bookmarkEnd w:id="909"/>
    <w:bookmarkStart w:id="911" w:name="idp105553296759295"/>
    <w:bookmarkStart w:id="912" w:name="para_bf27b4b6_9a43_47ca_a16b_35d1b71f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Consider providing information (e.g., extensive explanation) as a footnote under the table when the information exceeds the comfortable size of the cell.</w:t>
      </w:r>
    </w:p>
    <w:bookmarkEnd w:id="912"/>
    <w:bookmarkEnd w:id="911"/>
    <w:bookmarkStart w:id="913" w:name="para_2f8ef904_92e7_4954_a073_4491e4be59"/>
    <w:p>
      <w:pPr>
        <w:spacing w:before="180" w:after="0" w:line="240" w:lineRule="auto"/>
        <w:jc w:val="both"/>
      </w:pPr>
      <w:r>
        <w:rPr>
          <w:rFonts w:ascii="Arial" w:hAnsi="Arial"/>
          <w:color w:val="000000"/>
          <w:sz w:val="18"/>
        </w:rPr>
        <w:t>The Annexes are mandatory parts of this template and shall be populated if applicable to the implementation. For example, the IOD definitions must be filled in if the implementation supports creation of DICOM SOP Instances.</w:t>
      </w:r>
    </w:p>
    <w:bookmarkEnd w:id="913"/>
    <w:bookmarkStart w:id="914" w:name="para_3154d1bd_4966_4c47_ad75_a647059737"/>
    <w:p>
      <w:pPr>
        <w:spacing w:before="180" w:after="0" w:line="240" w:lineRule="auto"/>
        <w:jc w:val="both"/>
      </w:pPr>
      <w:r>
        <w:rPr>
          <w:rFonts w:ascii="Arial" w:hAnsi="Arial"/>
          <w:color w:val="000000"/>
          <w:sz w:val="18"/>
        </w:rPr>
        <w:t>If throughout the document any of the tables get too wide for portrait mode it is recommended to switch to landscape mode for the table.</w:t>
      </w:r>
    </w:p>
    <w:bookmarkEnd w:id="914"/>
    <w:bookmarkStart w:id="915" w:name="para_61243842_76f1_487e_a366_2e7969b661"/>
    <w:p>
      <w:pPr>
        <w:spacing w:before="180" w:after="0" w:line="240" w:lineRule="auto"/>
        <w:jc w:val="both"/>
      </w:pPr>
      <w:r>
        <w:rPr>
          <w:rFonts w:ascii="Arial" w:hAnsi="Arial"/>
          <w:color w:val="000000"/>
          <w:sz w:val="18"/>
        </w:rPr>
        <w:t>Tables are split into subsections for better readability. If a subsection of the table is not supported, remove the complete subsection from the table.</w:t>
      </w:r>
    </w:p>
    <w:bookmarkEnd w:id="915"/>
    <w:bookmarkStart w:id="916" w:name="para_79dcac96_c4f2_47af_a5fc_c03711e2df"/>
    <w:p>
      <w:pPr>
        <w:spacing w:before="180" w:after="0" w:line="240" w:lineRule="auto"/>
        <w:jc w:val="both"/>
      </w:pPr>
      <w:r>
        <w:rPr>
          <w:rFonts w:ascii="Arial" w:hAnsi="Arial"/>
          <w:color w:val="000000"/>
          <w:sz w:val="18"/>
        </w:rPr>
        <w:t>If the DICOM Conformance Statement describes multiple products/versions in one document, the cover page should indicate which products/versions are covered.</w:t>
      </w:r>
    </w:p>
    <w:bookmarkEnd w:id="916"/>
    <w:bookmarkStart w:id="917" w:name="para_a82a6290_dcab_44ae_ad36_1486c05e47"/>
    <w:p>
      <w:pPr>
        <w:spacing w:before="180" w:after="0" w:line="240" w:lineRule="auto"/>
        <w:jc w:val="both"/>
      </w:pPr>
      <w:r>
        <w:rPr>
          <w:rFonts w:ascii="Arial" w:hAnsi="Arial"/>
          <w:color w:val="000000"/>
          <w:sz w:val="18"/>
        </w:rPr>
        <w:t>Ensure spelling throughout the entire DICOM Conformance Statement is consistent with the DICOM Standard.</w:t>
      </w:r>
    </w:p>
    <w:bookmarkEnd w:id="917"/>
    <w:bookmarkStart w:id="918" w:name="para_139d446d_0342_4431_8a9b_bf42505895"/>
    <w:p>
      <w:pPr>
        <w:spacing w:before="180" w:after="0" w:line="240" w:lineRule="auto"/>
        <w:jc w:val="both"/>
      </w:pPr>
      <w:r>
        <w:rPr>
          <w:rFonts w:ascii="Arial" w:hAnsi="Arial"/>
          <w:color w:val="000000"/>
          <w:sz w:val="18"/>
        </w:rPr>
        <w:t>If this template contradicts normative statements in other Parts of the DICOM Standard, those other Parts take precedence.</w:t>
      </w:r>
    </w:p>
    <w:bookmarkEnd w:id="918"/>
    <w:bookmarkStart w:id="919" w:name="para_1a6ecc18_ebe9_49f6_b939_9f8fb3b709"/>
    <w:p>
      <w:pPr>
        <w:spacing w:before="180" w:after="0" w:line="240" w:lineRule="auto"/>
        <w:jc w:val="both"/>
      </w:pPr>
      <w:r>
        <w:rPr>
          <w:rFonts w:ascii="Arial" w:hAnsi="Arial"/>
          <w:color w:val="000000"/>
          <w:sz w:val="18"/>
        </w:rPr>
        <w:t>The template content begins after this line.</w:t>
      </w:r>
    </w:p>
    <w:bookmarkEnd w:id="919"/>
    <w:bookmarkStart w:id="920" w:name="para_d6984cf5_9a6b_45f2_b9dc_465da24fec"/>
    <w:p>
      <w:pPr>
        <w:spacing w:before="180" w:after="0" w:line="240" w:lineRule="auto"/>
        <w:jc w:val="both"/>
      </w:pPr>
      <w:r>
        <w:rPr>
          <w:rFonts w:ascii="Arial" w:hAnsi="Arial"/>
          <w:i/>
          <w:color w:val="000000"/>
          <w:sz w:val="18"/>
        </w:rPr>
        <w:t>[When using this template for creation of a DICOM Conformance Statement, start numbering the actual document content with Section 1 for the Overview, not with N.1.]</w:t>
      </w:r>
    </w:p>
    <w:bookmarkEnd w:id="920"/>
    <w:bookmarkStart w:id="921" w:name="sect_N_0"/>
    <w:p>
      <w:pPr>
        <w:spacing w:before="180" w:after="0" w:line="240" w:lineRule="auto"/>
      </w:pPr>
      <w:r>
        <w:rPr>
          <w:rFonts w:ascii="Arial" w:hAnsi="Arial"/>
          <w:b/>
          <w:color w:val="000000"/>
          <w:sz w:val="28"/>
        </w:rPr>
        <w:t>N.0 Cover Page</w:t>
      </w:r>
    </w:p>
    <w:bookmarkEnd w:id="921"/>
    <w:bookmarkStart w:id="922" w:name="para_e388a63f_3de8_4797_b9e2_62ffcde745"/>
    <w:p>
      <w:pPr>
        <w:spacing w:before="180" w:after="0" w:line="240" w:lineRule="auto"/>
        <w:jc w:val="both"/>
      </w:pPr>
      <w:r>
        <w:rPr>
          <w:rFonts w:ascii="Arial" w:hAnsi="Arial"/>
          <w:i/>
          <w:color w:val="000000"/>
          <w:sz w:val="18"/>
        </w:rPr>
        <w:t>[A DICOM Conformance Statement shall have a cover page, which shall include:</w:t>
      </w:r>
    </w:p>
    <w:bookmarkEnd w:id="922"/>
    <w:bookmarkStart w:id="923" w:name="idp105553296767103"/>
    <w:bookmarkStart w:id="924" w:name="idp105553296767359"/>
    <w:bookmarkStart w:id="925" w:name="para_da68c779_89e5_418b_b08f_93b26f2d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The commercial name(s) and version(s) of the concerned product or products (if applicable to several products) including all optional features. The product version shall correspond to the functionality as described in this Conformance Statement.</w:t>
      </w:r>
    </w:p>
    <w:bookmarkEnd w:id="925"/>
    <w:bookmarkEnd w:id="924"/>
    <w:bookmarkEnd w:id="923"/>
    <w:bookmarkStart w:id="926" w:name="idp105553296768767"/>
    <w:bookmarkStart w:id="927" w:name="para_0e221716_006a_49ce_a298_c6e704f4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Date of the document</w:t>
      </w:r>
    </w:p>
    <w:bookmarkEnd w:id="927"/>
    <w:bookmarkEnd w:id="926"/>
    <w:bookmarkStart w:id="928" w:name="para_98eff532_7d3c_4c99_bfff_fa0b282354"/>
    <w:p>
      <w:pPr>
        <w:spacing w:before="180" w:after="0" w:line="240" w:lineRule="auto"/>
        <w:jc w:val="both"/>
      </w:pPr>
      <w:r>
        <w:rPr>
          <w:rFonts w:ascii="Arial" w:hAnsi="Arial"/>
          <w:i/>
          <w:color w:val="000000"/>
          <w:sz w:val="18"/>
        </w:rPr>
        <w:t>]</w:t>
      </w:r>
    </w:p>
    <w:bookmarkEnd w:id="928"/>
    <w:bookmarkStart w:id="929" w:name="sect_N_1"/>
    <w:p>
      <w:pPr>
        <w:spacing w:before="180" w:after="0" w:line="240" w:lineRule="auto"/>
      </w:pPr>
      <w:r>
        <w:rPr>
          <w:rFonts w:ascii="Arial" w:hAnsi="Arial"/>
          <w:b/>
          <w:color w:val="000000"/>
          <w:sz w:val="28"/>
        </w:rPr>
        <w:t>N.1 Overview</w:t>
      </w:r>
    </w:p>
    <w:bookmarkEnd w:id="929"/>
    <w:bookmarkStart w:id="930" w:name="para_342f9e79_f6d3_451e_8e6c_caf8a78b2d"/>
    <w:p>
      <w:pPr>
        <w:spacing w:before="180" w:after="0" w:line="240" w:lineRule="auto"/>
        <w:jc w:val="both"/>
      </w:pPr>
      <w:r>
        <w:rPr>
          <w:rFonts w:ascii="Arial" w:hAnsi="Arial"/>
          <w:i/>
          <w:color w:val="000000"/>
          <w:sz w:val="18"/>
        </w:rPr>
        <w:t>[Provide a short description of the product's DICOM functionality.]</w:t>
      </w:r>
    </w:p>
    <w:bookmarkEnd w:id="930"/>
    <w:bookmarkStart w:id="931" w:name="para_03b5a136_f1db_407c_97ac_d479accb60"/>
    <w:p>
      <w:pPr>
        <w:spacing w:before="180" w:after="0" w:line="240" w:lineRule="auto"/>
        <w:jc w:val="both"/>
      </w:pPr>
      <w:r>
        <w:rPr>
          <w:rFonts w:ascii="Arial" w:hAnsi="Arial"/>
          <w:i/>
          <w:color w:val="000000"/>
          <w:sz w:val="18"/>
        </w:rPr>
        <w:t>[Edit the following illustration, depicting DICOM Services implemented in your product and the interactions with remote systems connected to product. Replace &lt;Product&gt; with your product name and &lt;Remote Systems x&gt; with a system category such as modality, PACS, RIS, or &lt;DICOM Service&gt; by the applicable service such as storage, query/ retrieve, query modality worklist, ….]</w:t>
      </w:r>
    </w:p>
    <w:bookmarkEnd w:id="931"/>
    <w:bookmarkStart w:id="932" w:name="para_916623d0_154c_4b4c_bb09_2cb22af7fe"/>
    <w:p>
      <w:pPr>
        <w:spacing w:before="180" w:after="0" w:line="240" w:lineRule="auto"/>
        <w:jc w:val="both"/>
      </w:pPr>
    </w:p>
    <w:bookmarkEnd w:id="932"/>
    <w:bookmarkStart w:id="933" w:name="figure_N_1_1"/>
    <w:bookmarkStart w:id="934" w:name="idp105553296775935"/>
    <w:p>
      <w:pPr>
        <w:spacing w:before="180" w:after="0" w:line="240" w:lineRule="auto"/>
        <w:jc w:val="center"/>
      </w:pPr>
      <w:r>
        <w:rPr>
          <w:rFonts w:ascii="Arial" w:hAnsi="Arial"/>
          <w:color w:val="000000"/>
          <w:sz w:val="18"/>
        </w:rPr>
        <w:drawing>
          <wp:inline>
            <wp:extent cx="3810000" cy="3810000"/>
            <wp:docPr id="19" name="Picture 9"/>
            <a:graphic>
              <a:graphicData uri="http://schemas.openxmlformats.org/drawingml/2006/picture">
                <p:pic>
                  <p:nvPicPr>
                    <p:cNvPr id="20" name="Picture 9"/>
                    <p:cNvPicPr/>
                  </p:nvPicPr>
                  <p:blipFill>
                    <a:blip r:embed="r300"/>
                    <a:srcRect/>
                    <a:stretch>
                      <a:fillRect/>
                    </a:stretch>
                  </p:blipFill>
                  <p:spPr>
                    <a:xfrm>
                      <a:off x="0" y="0"/>
                      <a:ext cx="3810000" cy="3810000"/>
                    </a:xfrm>
                    <a:prstGeom prst="rect"/>
                  </p:spPr>
                </p:pic>
              </a:graphicData>
            </a:graphic>
          </wp:inline>
        </w:drawing>
      </w:r>
    </w:p>
    <w:bookmarkEnd w:id="934"/>
    <w:bookmarkEnd w:id="933"/>
    <w:p>
      <w:pPr>
        <w:spacing w:before="216" w:after="0" w:line="240" w:lineRule="auto"/>
        <w:jc w:val="center"/>
      </w:pPr>
      <w:r>
        <w:rPr>
          <w:rFonts w:ascii="Arial" w:hAnsi="Arial"/>
          <w:b/>
          <w:color w:val="000000"/>
          <w:sz w:val="22"/>
        </w:rPr>
        <w:t>Figure N.1-1. Overview of Implemented Services</w:t>
      </w:r>
    </w:p>
    <w:bookmarkStart w:id="935" w:name="sect_N_1_1"/>
    <w:p>
      <w:pPr>
        <w:spacing w:before="180" w:after="0" w:line="240" w:lineRule="auto"/>
      </w:pPr>
      <w:r>
        <w:rPr>
          <w:rFonts w:ascii="Arial" w:hAnsi="Arial"/>
          <w:b/>
          <w:color w:val="000000"/>
          <w:sz w:val="24"/>
        </w:rPr>
        <w:t>N.1.1 Content and Transfer</w:t>
      </w:r>
    </w:p>
    <w:bookmarkEnd w:id="935"/>
    <w:bookmarkStart w:id="936" w:name="para_191c7ab1_9252_4d86_8dca_bd8f60d9af"/>
    <w:p>
      <w:pPr>
        <w:spacing w:before="180" w:after="0" w:line="240" w:lineRule="auto"/>
        <w:jc w:val="both"/>
      </w:pPr>
      <w:hyperlink w:anchor="table_N_1_1">
        <w:r>
          <w:rPr>
            <w:rFonts w:ascii="Arial" w:hAnsi="Arial"/>
            <w:color w:val="000000"/>
            <w:sz w:val="18"/>
          </w:rPr>
          <w:t>Table N.1-1</w:t>
        </w:r>
      </w:hyperlink>
      <w:r>
        <w:rPr>
          <w:rFonts w:ascii="Arial" w:hAnsi="Arial"/>
          <w:color w:val="000000"/>
          <w:sz w:val="18"/>
        </w:rPr>
        <w:t xml:space="preserve"> lists all Storage SOP Classes and the supported transfer mechanisms as well as the usage scenarios for those instances.</w:t>
      </w:r>
    </w:p>
    <w:bookmarkEnd w:id="936"/>
    <w:bookmarkStart w:id="937" w:name="para_c3bf24b6_900b_4f97_bfb1_43b128943e"/>
    <w:p>
      <w:pPr>
        <w:spacing w:before="180" w:after="0" w:line="240" w:lineRule="auto"/>
        <w:jc w:val="both"/>
      </w:pPr>
      <w:r>
        <w:rPr>
          <w:rFonts w:ascii="Arial" w:hAnsi="Arial"/>
          <w:color w:val="000000"/>
          <w:sz w:val="18"/>
        </w:rPr>
        <w:t xml:space="preserve">The "Transfer Syntax Set" column lists the sets of Transfer Syntaxes defined in </w:t>
      </w:r>
      <w:hyperlink w:anchor="table_N_1_2">
        <w:r>
          <w:rPr>
            <w:rFonts w:ascii="Arial" w:hAnsi="Arial"/>
            <w:color w:val="000000"/>
            <w:sz w:val="18"/>
          </w:rPr>
          <w:t>Table N.1-2</w:t>
        </w:r>
      </w:hyperlink>
      <w:r>
        <w:rPr>
          <w:rFonts w:ascii="Arial" w:hAnsi="Arial"/>
          <w:color w:val="000000"/>
          <w:sz w:val="18"/>
        </w:rPr>
        <w:t xml:space="preserve"> that are applicable to each SOP Class. The "DIMSE", "DICOM Web" and "Media Services" columns indicate the roles supported for each SOP Class.</w:t>
      </w:r>
    </w:p>
    <w:bookmarkEnd w:id="937"/>
    <w:bookmarkStart w:id="938" w:name="para_c9badb42_d7d5_4d36_918d_243070be51"/>
    <w:p>
      <w:pPr>
        <w:spacing w:before="180" w:after="0" w:line="240" w:lineRule="auto"/>
        <w:jc w:val="both"/>
      </w:pPr>
      <w:r>
        <w:rPr>
          <w:rFonts w:ascii="Arial" w:hAnsi="Arial"/>
          <w:color w:val="000000"/>
          <w:sz w:val="18"/>
        </w:rPr>
        <w:t>The "Function" columns indicate how the instances are used by the system:</w:t>
      </w:r>
    </w:p>
    <w:bookmarkEnd w:id="938"/>
    <w:bookmarkStart w:id="939" w:name="idp105553296781311"/>
    <w:bookmarkStart w:id="940" w:name="idp105553296781567"/>
    <w:bookmarkStart w:id="941" w:name="para_0816f7b7_3bdf_4ed4_bd52_f18a52c6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The system creates instances of the SOP Class. The type of the created SOP Class is indicated by one of the following abbreviations:</w:t>
      </w:r>
    </w:p>
    <w:bookmarkEnd w:id="941"/>
    <w:bookmarkEnd w:id="940"/>
    <w:bookmarkEnd w:id="939"/>
    <w:bookmarkStart w:id="942" w:name="idp105553296782335"/>
    <w:bookmarkStart w:id="943" w:name="idp105553296782591"/>
    <w:bookmarkStart w:id="944" w:name="para_c1539e23_a0ee_4cb4_a193_42a96831c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 Standard SOP Class</w:t>
      </w:r>
    </w:p>
    <w:bookmarkEnd w:id="944"/>
    <w:bookmarkEnd w:id="943"/>
    <w:bookmarkEnd w:id="942"/>
    <w:bookmarkStart w:id="945" w:name="idp105553296783487"/>
    <w:bookmarkStart w:id="946" w:name="para_eea4545f_2c95_49fe_ba93_a4d0c1747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 Standard Extended SOP Class</w:t>
      </w:r>
    </w:p>
    <w:bookmarkEnd w:id="946"/>
    <w:bookmarkEnd w:id="945"/>
    <w:bookmarkStart w:id="947" w:name="idp105553296784383"/>
    <w:bookmarkStart w:id="948" w:name="para_8961f6e8_3e42_4df4_9fa3_c4a4f8f98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 Specialized SOP Class</w:t>
      </w:r>
    </w:p>
    <w:bookmarkEnd w:id="948"/>
    <w:bookmarkEnd w:id="947"/>
    <w:bookmarkStart w:id="949" w:name="idp105553296785279"/>
    <w:bookmarkStart w:id="950" w:name="para_5cc9f891_4d97_46c7_92df_6a3a12df9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 Private SOP Class</w:t>
      </w:r>
    </w:p>
    <w:bookmarkEnd w:id="950"/>
    <w:bookmarkEnd w:id="949"/>
    <w:bookmarkStart w:id="951" w:name="idp105553296786431"/>
    <w:bookmarkStart w:id="952" w:name="para_a38d2560_0577_4de3_8029_93762213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Display: The system displays the instances of the SOP Class to the user, either by displaying the SOP Instances natively or by applying instances of another suitable SOP Class to the image instances (e.g., a Presentation State or CAD SR).</w:t>
      </w:r>
    </w:p>
    <w:bookmarkEnd w:id="952"/>
    <w:bookmarkEnd w:id="951"/>
    <w:bookmarkStart w:id="953" w:name="idp105553296787327"/>
    <w:bookmarkStart w:id="954" w:name="para_c7077968_04e5_4adb_83e6_4f04fb6d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Process: The system processes the instances of the SOP Class to derive some further information that is made available to the user (e.g., a CAD processing algorithm, or a 3D Rendering).</w:t>
      </w:r>
    </w:p>
    <w:bookmarkEnd w:id="954"/>
    <w:bookmarkEnd w:id="953"/>
    <w:bookmarkStart w:id="955" w:name="idp105553296788223"/>
    <w:bookmarkStart w:id="956" w:name="para_58696ebc_824d_444d_91fd_d5e8832d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Archive: The system stores the instances of the SOP Class and makes them available again.</w:t>
      </w:r>
    </w:p>
    <w:bookmarkEnd w:id="956"/>
    <w:bookmarkEnd w:id="955"/>
    <w:bookmarkStart w:id="957" w:name="para_c96203ef_56e9_49c5_8ab8_e044ad3206"/>
    <w:p>
      <w:pPr>
        <w:spacing w:before="180" w:after="0" w:line="240" w:lineRule="auto"/>
        <w:jc w:val="both"/>
      </w:pPr>
      <w:r>
        <w:rPr>
          <w:rFonts w:ascii="Arial" w:hAnsi="Arial"/>
          <w:i/>
          <w:color w:val="000000"/>
          <w:sz w:val="18"/>
        </w:rPr>
        <w:t xml:space="preserve">[List all Storage SOP Classes supported by the system in numerical order of the SOP Class UID. Indicate in the "Transfer Syntax Set" column which of the Transfer Syntax Sets defined in </w:t>
      </w:r>
      <w:hyperlink w:anchor="table_N_1_2">
        <w:r>
          <w:rPr>
            <w:rFonts w:ascii="Arial" w:hAnsi="Arial"/>
            <w:i/>
            <w:color w:val="000000"/>
            <w:sz w:val="18"/>
          </w:rPr>
          <w:t>Table N.1-2</w:t>
        </w:r>
      </w:hyperlink>
      <w:r>
        <w:rPr>
          <w:rFonts w:ascii="Arial" w:hAnsi="Arial"/>
          <w:i/>
          <w:color w:val="000000"/>
          <w:sz w:val="18"/>
        </w:rPr>
        <w:t xml:space="preserve"> are supported. Note that for each SOP Class, multiple Transfer Syntax Sets can be supported.]</w:t>
      </w:r>
    </w:p>
    <w:bookmarkEnd w:id="957"/>
    <w:bookmarkStart w:id="958" w:name="para_afeedfb9_ead1_410b_967c_28ff1c4820"/>
    <w:p>
      <w:pPr>
        <w:spacing w:before="180" w:after="0" w:line="240" w:lineRule="auto"/>
        <w:jc w:val="both"/>
      </w:pPr>
      <w:r>
        <w:rPr>
          <w:rFonts w:ascii="Arial" w:hAnsi="Arial"/>
          <w:i/>
          <w:color w:val="000000"/>
          <w:sz w:val="18"/>
        </w:rPr>
        <w:t>[For the "Create Function" columns, use Values as defined above. For all other supported role/"Function" columns, list "Y" for yes and "N" for no.]</w:t>
      </w:r>
    </w:p>
    <w:bookmarkEnd w:id="958"/>
    <w:bookmarkStart w:id="959" w:name="table_N_1_1"/>
    <w:p>
      <w:pPr>
        <w:keepNext/>
        <w:spacing w:before="216" w:after="0" w:line="240" w:lineRule="auto"/>
        <w:jc w:val="center"/>
      </w:pPr>
      <w:r>
        <w:rPr>
          <w:rFonts w:ascii="Arial" w:hAnsi="Arial"/>
          <w:b/>
          <w:color w:val="000000"/>
          <w:sz w:val="22"/>
        </w:rPr>
        <w:t>Table N.1-1. Storage SOP Classes</w:t>
      </w:r>
    </w:p>
    <w:bookmarkEnd w:id="959"/>
    <w:p>
      <w:pPr>
        <w:spacing w:before="0" w:after="0" w:line="240" w:lineRule="auto"/>
        <w:rPr>
          <w:sz w:val="13"/>
        </w:rPr>
      </w:pPr>
    </w:p>
    <w:tbl>
      <w:tblPr>
        <w:tblInd w:w="45" w:type="dxa"/>
        <w:tblLayout w:type="fixed"/>
      </w:tblPr>
      <w:tblGrid>
        <w:gridCol w:w="1385"/>
        <w:gridCol w:w="1919"/>
        <w:gridCol w:w="840"/>
        <w:gridCol w:w="500"/>
        <w:gridCol w:w="490"/>
        <w:gridCol w:w="411"/>
        <w:gridCol w:w="411"/>
        <w:gridCol w:w="480"/>
        <w:gridCol w:w="480"/>
        <w:gridCol w:w="480"/>
        <w:gridCol w:w="680"/>
        <w:gridCol w:w="760"/>
        <w:gridCol w:w="820"/>
        <w:gridCol w:w="78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60" w:name="para_f66ce666_1830_4e48_b7ae_ff6518e941"/>
          <w:p>
            <w:pPr>
              <w:keepNext/>
              <w:spacing w:before="180" w:after="0" w:line="240" w:lineRule="auto"/>
              <w:jc w:val="center"/>
            </w:pPr>
            <w:r>
              <w:rPr>
                <w:rFonts w:ascii="Arial" w:hAnsi="Arial"/>
                <w:b/>
                <w:color w:val="000000"/>
                <w:sz w:val="18"/>
              </w:rPr>
              <w:t>SOP Classes</w:t>
            </w:r>
          </w:p>
          <w:bookmarkEnd w:id="960"/>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 w:name="para_2579b76e_e77c_40a1_b052_9c0f75264e"/>
          <w:p>
            <w:pPr>
              <w:spacing w:before="180" w:after="0" w:line="240" w:lineRule="auto"/>
              <w:jc w:val="center"/>
            </w:pPr>
            <w:r>
              <w:rPr>
                <w:rFonts w:ascii="Arial" w:hAnsi="Arial"/>
                <w:b/>
                <w:color w:val="000000"/>
                <w:sz w:val="18"/>
              </w:rPr>
              <w:t>Transfer Syntax Set</w:t>
            </w:r>
          </w:p>
          <w:bookmarkEnd w:id="961"/>
        </w:tc>
        <w:tc>
          <w:tcPr>
            <w:hMerge w:val="restart"/>
            <w:tcBorders>
              <w:top w:val="single" w:sz="4" w:color="000000"/>
              <w:bottom w:val="single" w:sz="4" w:color="000000"/>
            </w:tcBorders>
            <w:tcMar>
              <w:top w:w="40" w:type="dxa"/>
              <w:left w:w="40" w:type="dxa"/>
              <w:bottom w:w="40" w:type="dxa"/>
            </w:tcMar>
            <w:vAlign w:val="top"/>
          </w:tcPr>
          <w:bookmarkStart w:id="962" w:name="para_30b4e730_26a3_4c0d_ac74_d8c6b3743e"/>
          <w:p>
            <w:pPr>
              <w:spacing w:before="180" w:after="0" w:line="240" w:lineRule="auto"/>
              <w:jc w:val="center"/>
            </w:pPr>
            <w:r>
              <w:rPr>
                <w:rFonts w:ascii="Arial" w:hAnsi="Arial"/>
                <w:b/>
                <w:color w:val="000000"/>
                <w:sz w:val="18"/>
              </w:rPr>
              <w:t>DIMSE Services</w:t>
            </w:r>
          </w:p>
          <w:bookmarkEnd w:id="96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963" w:name="para_d61c5e83_6806_42a2_872e_06134ea218"/>
          <w:p>
            <w:pPr>
              <w:spacing w:before="180" w:after="0" w:line="240" w:lineRule="auto"/>
              <w:jc w:val="center"/>
            </w:pPr>
            <w:r>
              <w:rPr>
                <w:rFonts w:ascii="Arial" w:hAnsi="Arial"/>
                <w:b/>
                <w:color w:val="000000"/>
                <w:sz w:val="18"/>
              </w:rPr>
              <w:t>DICOM Web Services</w:t>
            </w:r>
          </w:p>
          <w:bookmarkEnd w:id="963"/>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964" w:name="para_ee3db4d3_c875_45b1_9795_70325f35d5"/>
          <w:p>
            <w:pPr>
              <w:spacing w:before="180" w:after="0" w:line="240" w:lineRule="auto"/>
              <w:jc w:val="center"/>
            </w:pPr>
            <w:r>
              <w:rPr>
                <w:rFonts w:ascii="Arial" w:hAnsi="Arial"/>
                <w:b/>
                <w:color w:val="000000"/>
                <w:sz w:val="18"/>
              </w:rPr>
              <w:t>Media Services</w:t>
            </w:r>
          </w:p>
          <w:bookmarkEnd w:id="96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965" w:name="para_9f90ff4d_4ad6_4e3c_b570_02a57e350d"/>
          <w:p>
            <w:pPr>
              <w:spacing w:before="180" w:after="0" w:line="240" w:lineRule="auto"/>
              <w:jc w:val="center"/>
            </w:pPr>
            <w:r>
              <w:rPr>
                <w:rFonts w:ascii="Arial" w:hAnsi="Arial"/>
                <w:b/>
                <w:color w:val="000000"/>
                <w:sz w:val="18"/>
              </w:rPr>
              <w:t>Function</w:t>
            </w:r>
          </w:p>
          <w:bookmarkEnd w:id="96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6" w:name="para_9fb1377d_ce78_47ff_a525_69454e1089"/>
          <w:p>
            <w:pPr>
              <w:spacing w:before="180" w:after="0" w:line="240" w:lineRule="auto"/>
              <w:jc w:val="center"/>
            </w:pPr>
            <w:r>
              <w:rPr>
                <w:rFonts w:ascii="Arial" w:hAnsi="Arial"/>
                <w:b/>
                <w:color w:val="000000"/>
                <w:sz w:val="18"/>
              </w:rPr>
              <w:t>SCU</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82ef4837_6e16_46a4_aa3f_479bab06a7"/>
          <w:p>
            <w:pPr>
              <w:spacing w:before="180" w:after="0" w:line="240" w:lineRule="auto"/>
              <w:jc w:val="center"/>
            </w:pPr>
            <w:r>
              <w:rPr>
                <w:rFonts w:ascii="Arial" w:hAnsi="Arial"/>
                <w:b/>
                <w:color w:val="000000"/>
                <w:sz w:val="18"/>
              </w:rPr>
              <w:t>SCP</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4bfc3255_ffb2_4738_9026_5956e886e8"/>
          <w:p>
            <w:pPr>
              <w:spacing w:before="180" w:after="0" w:line="240" w:lineRule="auto"/>
              <w:jc w:val="center"/>
            </w:pPr>
            <w:r>
              <w:rPr>
                <w:rFonts w:ascii="Arial" w:hAnsi="Arial"/>
                <w:b/>
                <w:color w:val="000000"/>
                <w:sz w:val="18"/>
              </w:rPr>
              <w:t>UA</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b4cdccfd_8d2f_45b2_b860_790a2651ab"/>
          <w:p>
            <w:pPr>
              <w:spacing w:before="180" w:after="0" w:line="240" w:lineRule="auto"/>
              <w:jc w:val="center"/>
            </w:pPr>
            <w:r>
              <w:rPr>
                <w:rFonts w:ascii="Arial" w:hAnsi="Arial"/>
                <w:b/>
                <w:color w:val="000000"/>
                <w:sz w:val="18"/>
              </w:rPr>
              <w:t>OS</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3ada6b95_4718_4b6c_8967_733de70e4d"/>
          <w:p>
            <w:pPr>
              <w:spacing w:before="180" w:after="0" w:line="240" w:lineRule="auto"/>
              <w:jc w:val="center"/>
            </w:pPr>
            <w:r>
              <w:rPr>
                <w:rFonts w:ascii="Arial" w:hAnsi="Arial"/>
                <w:b/>
                <w:color w:val="000000"/>
                <w:sz w:val="18"/>
              </w:rPr>
              <w:t>FSC</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1fe84055_d291_4a62_bcad_65b606a6ea"/>
          <w:p>
            <w:pPr>
              <w:spacing w:before="180" w:after="0" w:line="240" w:lineRule="auto"/>
              <w:jc w:val="center"/>
            </w:pPr>
            <w:r>
              <w:rPr>
                <w:rFonts w:ascii="Arial" w:hAnsi="Arial"/>
                <w:b/>
                <w:color w:val="000000"/>
                <w:sz w:val="18"/>
              </w:rPr>
              <w:t>FSU</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6c4c218d_3219_4415_831b_b4b6294c7e"/>
          <w:p>
            <w:pPr>
              <w:spacing w:before="180" w:after="0" w:line="240" w:lineRule="auto"/>
              <w:jc w:val="center"/>
            </w:pPr>
            <w:r>
              <w:rPr>
                <w:rFonts w:ascii="Arial" w:hAnsi="Arial"/>
                <w:b/>
                <w:color w:val="000000"/>
                <w:sz w:val="18"/>
              </w:rPr>
              <w:t>FSR</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38c11ca5_585a_49e6_842e_3f13542a29"/>
          <w:p>
            <w:pPr>
              <w:spacing w:before="180" w:after="0" w:line="240" w:lineRule="auto"/>
              <w:jc w:val="center"/>
            </w:pPr>
            <w:r>
              <w:rPr>
                <w:rFonts w:ascii="Arial" w:hAnsi="Arial"/>
                <w:b/>
                <w:color w:val="000000"/>
                <w:sz w:val="18"/>
              </w:rPr>
              <w:t>Create</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61d39f89_0219_4c81_a0f4_4cec23f48c"/>
          <w:p>
            <w:pPr>
              <w:spacing w:before="180" w:after="0" w:line="240" w:lineRule="auto"/>
              <w:jc w:val="center"/>
            </w:pPr>
            <w:r>
              <w:rPr>
                <w:rFonts w:ascii="Arial" w:hAnsi="Arial"/>
                <w:b/>
                <w:color w:val="000000"/>
                <w:sz w:val="18"/>
              </w:rPr>
              <w:t>Display</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342ecffe_dd40_4be6_88be_d1621ae629"/>
          <w:p>
            <w:pPr>
              <w:spacing w:before="180" w:after="0" w:line="240" w:lineRule="auto"/>
              <w:jc w:val="center"/>
            </w:pPr>
            <w:r>
              <w:rPr>
                <w:rFonts w:ascii="Arial" w:hAnsi="Arial"/>
                <w:b/>
                <w:color w:val="000000"/>
                <w:sz w:val="18"/>
              </w:rPr>
              <w:t>Process</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347e991f_5a05_4b0b_a0ff_ccc89af74b"/>
          <w:p>
            <w:pPr>
              <w:spacing w:before="180" w:after="0" w:line="240" w:lineRule="auto"/>
              <w:jc w:val="center"/>
            </w:pPr>
            <w:r>
              <w:rPr>
                <w:rFonts w:ascii="Arial" w:hAnsi="Arial"/>
                <w:b/>
                <w:color w:val="000000"/>
                <w:sz w:val="18"/>
              </w:rPr>
              <w:t>Archive</w:t>
            </w:r>
          </w:p>
          <w:bookmarkEnd w:id="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 w:name="para_562db135_e3bc_4c2b_9619_c4fc37605c"/>
          <w:p>
            <w:pPr>
              <w:spacing w:before="180" w:after="0" w:line="240" w:lineRule="auto"/>
            </w:pPr>
            <w:r>
              <w:rPr>
                <w:rFonts w:ascii="Arial" w:hAnsi="Arial"/>
                <w:i/>
                <w:color w:val="000000"/>
                <w:sz w:val="18"/>
              </w:rPr>
              <w:t>Media Storage Directory Storage</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60b8db26_061f_4567_9b59_50920114ad"/>
          <w:p>
            <w:pPr>
              <w:spacing w:before="180" w:after="0" w:line="240" w:lineRule="auto"/>
            </w:pPr>
            <w:r>
              <w:rPr>
                <w:rFonts w:ascii="Arial" w:hAnsi="Arial"/>
                <w:i/>
                <w:color w:val="000000"/>
                <w:sz w:val="18"/>
              </w:rPr>
              <w:t>1.2.840.10008.1.3.10</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94d09b1f_ee71_4f67_a20c_109377f8c4"/>
          <w:p>
            <w:pPr>
              <w:spacing w:before="180" w:after="0" w:line="240" w:lineRule="auto"/>
            </w:pPr>
            <w:r>
              <w:rPr>
                <w:rFonts w:ascii="Arial" w:hAnsi="Arial"/>
                <w:i/>
                <w:color w:val="000000"/>
                <w:sz w:val="18"/>
              </w:rPr>
              <w:t>NI</w:t>
            </w:r>
          </w:p>
          <w:bookmarkEnd w:id="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 w:name="para_faaaa253_a9ff_4f7b_ad26_de83e562b6"/>
          <w:p>
            <w:pPr>
              <w:spacing w:before="180" w:after="0" w:line="240" w:lineRule="auto"/>
            </w:pPr>
            <w:r>
              <w:rPr>
                <w:rFonts w:ascii="Arial" w:hAnsi="Arial"/>
                <w:i/>
                <w:color w:val="000000"/>
                <w:sz w:val="18"/>
              </w:rPr>
              <w:t>Computed Radiography Image Storage</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d53c325e_5def_4ec2_8e12_8c90551ce0"/>
          <w:p>
            <w:pPr>
              <w:spacing w:before="180" w:after="0" w:line="240" w:lineRule="auto"/>
            </w:pPr>
            <w:r>
              <w:rPr>
                <w:rFonts w:ascii="Arial" w:hAnsi="Arial"/>
                <w:i/>
                <w:color w:val="000000"/>
                <w:sz w:val="18"/>
              </w:rPr>
              <w:t>1.2.840.10008.5.1.4.1.1.1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061d84d3_fe2d_42b6_a5d5_1c851636fe"/>
          <w:p>
            <w:pPr>
              <w:spacing w:before="180" w:after="0" w:line="240" w:lineRule="auto"/>
            </w:pPr>
            <w:r>
              <w:rPr>
                <w:rFonts w:ascii="Arial" w:hAnsi="Arial"/>
                <w:i/>
                <w:color w:val="000000"/>
                <w:sz w:val="18"/>
              </w:rPr>
              <w:t>U; LL; L</w:t>
            </w:r>
          </w:p>
          <w:bookmarkEnd w:id="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3256c2e1_f622_4ebe_b1a8_10284ed756"/>
          <w:p>
            <w:pPr>
              <w:spacing w:before="180" w:after="0" w:line="240" w:lineRule="auto"/>
            </w:pPr>
            <w:r>
              <w:rPr>
                <w:rFonts w:ascii="Arial" w:hAnsi="Arial"/>
                <w:i/>
                <w:color w:val="000000"/>
                <w:sz w:val="18"/>
              </w:rPr>
              <w:t>Digital X-Ray Image Storage - For Presentation</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d48905b7_523d_4d20_9811_1c44ffbc40"/>
          <w:p>
            <w:pPr>
              <w:spacing w:before="180" w:after="0" w:line="240" w:lineRule="auto"/>
            </w:pPr>
            <w:r>
              <w:rPr>
                <w:rFonts w:ascii="Arial" w:hAnsi="Arial"/>
                <w:i/>
                <w:color w:val="000000"/>
                <w:sz w:val="18"/>
              </w:rPr>
              <w:t>1.2.840.10008.5.1.4.1.1.1.1</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985cd40f_9ff6_490f_b8f1_571833fddd"/>
          <w:p>
            <w:pPr>
              <w:spacing w:before="180" w:after="0" w:line="240" w:lineRule="auto"/>
            </w:pPr>
            <w:r>
              <w:rPr>
                <w:rFonts w:ascii="Arial" w:hAnsi="Arial"/>
                <w:i/>
                <w:color w:val="000000"/>
                <w:sz w:val="18"/>
              </w:rPr>
              <w:t>U; LL; L</w:t>
            </w:r>
          </w:p>
          <w:bookmarkEnd w:id="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 w:name="para_61105abf_48b1_44e8_864b_7ceba72ffa"/>
          <w:p>
            <w:pPr>
              <w:spacing w:before="180" w:after="0" w:line="240" w:lineRule="auto"/>
            </w:pPr>
            <w:r>
              <w:rPr>
                <w:rFonts w:ascii="Arial" w:hAnsi="Arial"/>
                <w:i/>
                <w:color w:val="000000"/>
                <w:sz w:val="18"/>
              </w:rPr>
              <w:t>Digital X-Ray Image Storage - For Processing</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dcc2e8d0_f281_4995_913a_5fdba405d4"/>
          <w:p>
            <w:pPr>
              <w:spacing w:before="180" w:after="0" w:line="240" w:lineRule="auto"/>
            </w:pPr>
            <w:r>
              <w:rPr>
                <w:rFonts w:ascii="Arial" w:hAnsi="Arial"/>
                <w:i/>
                <w:color w:val="000000"/>
                <w:sz w:val="18"/>
              </w:rPr>
              <w:t>1.2.840.10008.5.1.4.1.1.1.1.1</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3f12e678_031b_4712_8af0_5f88c85018"/>
          <w:p>
            <w:pPr>
              <w:spacing w:before="180" w:after="0" w:line="240" w:lineRule="auto"/>
            </w:pPr>
            <w:r>
              <w:rPr>
                <w:rFonts w:ascii="Arial" w:hAnsi="Arial"/>
                <w:i/>
                <w:color w:val="000000"/>
                <w:sz w:val="18"/>
              </w:rPr>
              <w:t>U; LL; L</w:t>
            </w:r>
          </w:p>
          <w:bookmarkEnd w:id="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 w:name="para_827f9f48_7c96_4276_a826_70edc08b4d"/>
          <w:p>
            <w:pPr>
              <w:spacing w:before="180" w:after="0" w:line="240" w:lineRule="auto"/>
            </w:pPr>
            <w:r>
              <w:rPr>
                <w:rFonts w:ascii="Arial" w:hAnsi="Arial"/>
                <w:i/>
                <w:color w:val="000000"/>
                <w:sz w:val="18"/>
              </w:rPr>
              <w:t>Digital Mammography X-Ray Image Storage - For Presentation</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4f1f66a5_bf29_4367_9594_7ff63436b1"/>
          <w:p>
            <w:pPr>
              <w:spacing w:before="180" w:after="0" w:line="240" w:lineRule="auto"/>
            </w:pPr>
            <w:r>
              <w:rPr>
                <w:rFonts w:ascii="Arial" w:hAnsi="Arial"/>
                <w:i/>
                <w:color w:val="000000"/>
                <w:sz w:val="18"/>
              </w:rPr>
              <w:t>1.2.840.10008.5.1.4.1.1.1.2</w:t>
            </w:r>
          </w:p>
          <w:bookmarkEnd w:id="990"/>
        </w:tc>
        <w:tc>
          <w:tcPr>
            <w:tcBorders>
              <w:bottom w:val="single" w:sz="4" w:color="000000"/>
              <w:right w:val="single" w:sz="4" w:color="000000"/>
            </w:tcBorders>
            <w:tcMar>
              <w:top w:w="40" w:type="dxa"/>
              <w:left w:w="40" w:type="dxa"/>
              <w:bottom w:w="40" w:type="dxa"/>
              <w:right w:w="40" w:type="dxa"/>
            </w:tcMar>
            <w:vAlign w:val="top"/>
          </w:tcPr>
          <w:bookmarkStart w:id="991" w:name="para_30f8108b_af52_4ab7_a730_088c61aeee"/>
          <w:p>
            <w:pPr>
              <w:spacing w:before="180" w:after="0" w:line="240" w:lineRule="auto"/>
            </w:pPr>
            <w:r>
              <w:rPr>
                <w:rFonts w:ascii="Arial" w:hAnsi="Arial"/>
                <w:i/>
                <w:color w:val="000000"/>
                <w:sz w:val="18"/>
              </w:rPr>
              <w:t>U; LL</w:t>
            </w:r>
          </w:p>
          <w:bookmarkEnd w:id="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 w:name="para_01facd0b_7451_4e5c_83c2_146287ebf9"/>
          <w:p>
            <w:pPr>
              <w:spacing w:before="180" w:after="0" w:line="240" w:lineRule="auto"/>
            </w:pPr>
            <w:r>
              <w:rPr>
                <w:rFonts w:ascii="Arial" w:hAnsi="Arial"/>
                <w:i/>
                <w:color w:val="000000"/>
                <w:sz w:val="18"/>
              </w:rPr>
              <w:t>VL Photographic Image Storage</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052b18d5_4338_4164_8c4b_e4a455a95e"/>
          <w:p>
            <w:pPr>
              <w:spacing w:before="180" w:after="0" w:line="240" w:lineRule="auto"/>
            </w:pPr>
            <w:r>
              <w:rPr>
                <w:rFonts w:ascii="Arial" w:hAnsi="Arial"/>
                <w:i/>
                <w:color w:val="000000"/>
                <w:sz w:val="18"/>
              </w:rPr>
              <w:t>1.2.840.10008.5.1.4.1.1.77.1.4</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88049ba2_b916_44a8_b6b8_0b42d1bf40"/>
          <w:p>
            <w:pPr>
              <w:spacing w:before="180" w:after="0" w:line="240" w:lineRule="auto"/>
            </w:pPr>
            <w:r>
              <w:rPr>
                <w:rFonts w:ascii="Arial" w:hAnsi="Arial"/>
                <w:i/>
                <w:color w:val="000000"/>
                <w:sz w:val="18"/>
              </w:rPr>
              <w:t>U; LL; L</w:t>
            </w:r>
          </w:p>
          <w:bookmarkEnd w:id="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 w:name="para_23f7386f_9e5b_4a0e_8759_4c5c233105"/>
          <w:p>
            <w:pPr>
              <w:spacing w:before="180" w:after="0" w:line="240" w:lineRule="auto"/>
            </w:pPr>
            <w:r>
              <w:rPr>
                <w:rFonts w:ascii="Arial" w:hAnsi="Arial"/>
                <w:i/>
                <w:color w:val="000000"/>
                <w:sz w:val="18"/>
              </w:rPr>
              <w:t>Video Photographic Image Storage</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f35a37ea_6efa_4351_9cde_eadc5d244b"/>
          <w:p>
            <w:pPr>
              <w:spacing w:before="180" w:after="0" w:line="240" w:lineRule="auto"/>
            </w:pPr>
            <w:r>
              <w:rPr>
                <w:rFonts w:ascii="Arial" w:hAnsi="Arial"/>
                <w:i/>
                <w:color w:val="000000"/>
                <w:sz w:val="18"/>
              </w:rPr>
              <w:t>1.2.840.10008.5.1.4.1.1.77.1.4.1</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f41b386e_e098_4f45_b21e_4c423786fd"/>
          <w:p>
            <w:pPr>
              <w:spacing w:before="180" w:after="0" w:line="240" w:lineRule="auto"/>
            </w:pPr>
            <w:r>
              <w:rPr>
                <w:rFonts w:ascii="Arial" w:hAnsi="Arial"/>
                <w:i/>
                <w:color w:val="000000"/>
                <w:sz w:val="18"/>
              </w:rPr>
              <w:t>V</w:t>
            </w:r>
          </w:p>
          <w:bookmarkEnd w:id="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 w:name="para_97b72db9_242a_459a_b71b_3816a327d8"/>
          <w:p>
            <w:pPr>
              <w:spacing w:before="180" w:after="0" w:line="240" w:lineRule="auto"/>
            </w:pPr>
            <w:r>
              <w:rPr>
                <w:rFonts w:ascii="Arial" w:hAnsi="Arial"/>
                <w:i/>
                <w:color w:val="000000"/>
                <w:sz w:val="18"/>
              </w:rPr>
              <w:t>Comprehensive SR Storage</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824a48ec_2ba8_4de5_b9c5_cd67febf11"/>
          <w:p>
            <w:pPr>
              <w:spacing w:before="180" w:after="0" w:line="240" w:lineRule="auto"/>
            </w:pPr>
            <w:r>
              <w:rPr>
                <w:rFonts w:ascii="Arial" w:hAnsi="Arial"/>
                <w:i/>
                <w:color w:val="000000"/>
                <w:sz w:val="18"/>
              </w:rPr>
              <w:t>1.2.840.10008.5.1.4.1.1.88.33</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16a4032b_cf44_494d_a9fd_1400da3d3e"/>
          <w:p>
            <w:pPr>
              <w:spacing w:before="180" w:after="0" w:line="240" w:lineRule="auto"/>
            </w:pPr>
            <w:r>
              <w:rPr>
                <w:rFonts w:ascii="Arial" w:hAnsi="Arial"/>
                <w:i/>
                <w:color w:val="000000"/>
                <w:sz w:val="18"/>
              </w:rPr>
              <w:t>NI</w:t>
            </w:r>
          </w:p>
          <w:bookmarkEnd w:id="1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001" w:name="para_fae74b20_ad94_454d_b79b_829efe0346"/>
          <w:p>
            <w:pPr>
              <w:spacing w:before="180" w:after="0" w:line="240" w:lineRule="auto"/>
            </w:pPr>
            <w:r>
              <w:rPr>
                <w:rFonts w:ascii="Arial" w:hAnsi="Arial"/>
                <w:i/>
                <w:color w:val="000000"/>
                <w:sz w:val="18"/>
              </w:rPr>
              <w:t xml:space="preserve">See </w:t>
            </w:r>
            <w:hyperlink w:anchor="table_N_1_3">
              <w:r>
                <w:rPr>
                  <w:rFonts w:ascii="Arial" w:hAnsi="Arial"/>
                  <w:i/>
                  <w:color w:val="000000"/>
                  <w:sz w:val="18"/>
                </w:rPr>
                <w:t>Table N.1-3</w:t>
              </w:r>
            </w:hyperlink>
          </w:p>
          <w:bookmarkEnd w:id="1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2bcfa505_5a8f_4580_b205_3f00bd5370"/>
          <w:p>
            <w:pPr>
              <w:spacing w:before="180" w:after="0" w:line="240" w:lineRule="auto"/>
            </w:pPr>
            <w:r>
              <w:rPr>
                <w:rFonts w:ascii="Arial" w:hAnsi="Arial"/>
                <w:i/>
                <w:color w:val="000000"/>
                <w:sz w:val="18"/>
              </w:rPr>
              <w:t>Mammography CAD SR Storage</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1151fede_32a9_420f_9b34_762a122b71"/>
          <w:p>
            <w:pPr>
              <w:spacing w:before="180" w:after="0" w:line="240" w:lineRule="auto"/>
            </w:pPr>
            <w:r>
              <w:rPr>
                <w:rFonts w:ascii="Arial" w:hAnsi="Arial"/>
                <w:i/>
                <w:color w:val="000000"/>
                <w:sz w:val="18"/>
              </w:rPr>
              <w:t>1.2.840.10008.5.1.4.1.1.88.50</w:t>
            </w:r>
          </w:p>
          <w:bookmarkEnd w:id="1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004" w:name="para_31526d4f_1154_4c3e_8960_88caffe204"/>
          <w:p>
            <w:pPr>
              <w:spacing w:before="180" w:after="0" w:line="240" w:lineRule="auto"/>
            </w:pPr>
            <w:r>
              <w:rPr>
                <w:rFonts w:ascii="Arial" w:hAnsi="Arial"/>
                <w:i/>
                <w:color w:val="000000"/>
                <w:sz w:val="18"/>
              </w:rPr>
              <w:t xml:space="preserve">See </w:t>
            </w:r>
            <w:hyperlink w:anchor="table_N_1_3">
              <w:r>
                <w:rPr>
                  <w:rFonts w:ascii="Arial" w:hAnsi="Arial"/>
                  <w:i/>
                  <w:color w:val="000000"/>
                  <w:sz w:val="18"/>
                </w:rPr>
                <w:t>Table N.1-3</w:t>
              </w:r>
            </w:hyperlink>
          </w:p>
          <w:bookmarkEnd w:id="10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05" w:name="para_9d1008f8_6b3d_4fa6_8252_e533a980ae"/>
    <w:p>
      <w:pPr>
        <w:spacing w:before="180" w:after="0" w:line="240" w:lineRule="auto"/>
        <w:jc w:val="both"/>
      </w:pPr>
      <w:r>
        <w:rPr>
          <w:rFonts w:ascii="Arial" w:hAnsi="Arial"/>
          <w:i/>
          <w:color w:val="000000"/>
          <w:sz w:val="18"/>
        </w:rPr>
        <w:t>[</w:t>
      </w:r>
      <w:hyperlink w:anchor="table_N_1_2">
        <w:r>
          <w:rPr>
            <w:rFonts w:ascii="Arial" w:hAnsi="Arial"/>
            <w:i/>
            <w:color w:val="000000"/>
            <w:sz w:val="18"/>
          </w:rPr>
          <w:t>Table N.1-2</w:t>
        </w:r>
      </w:hyperlink>
      <w:r>
        <w:rPr>
          <w:rFonts w:ascii="Arial" w:hAnsi="Arial"/>
          <w:i/>
          <w:color w:val="000000"/>
          <w:sz w:val="18"/>
        </w:rPr>
        <w:t xml:space="preserve"> defines some example Transfer Syntax Sets that are referenced by their abbreviation in </w:t>
      </w:r>
      <w:hyperlink w:anchor="table_N_1_1">
        <w:r>
          <w:rPr>
            <w:rFonts w:ascii="Arial" w:hAnsi="Arial"/>
            <w:i/>
            <w:color w:val="000000"/>
            <w:sz w:val="18"/>
          </w:rPr>
          <w:t>Table N.1-1</w:t>
        </w:r>
      </w:hyperlink>
      <w:r>
        <w:rPr>
          <w:rFonts w:ascii="Arial" w:hAnsi="Arial"/>
          <w:i/>
          <w:color w:val="000000"/>
          <w:sz w:val="18"/>
        </w:rPr>
        <w:t xml:space="preserve"> above. You can modify the Transfer Syntax Sets to match your product implementation and extend the Table with additional Transfer Syntax Sets as needed. For additional Transfer Syntax Sets, create additional rows and assign abbreviations in "() " that can be referenced in the Table above.]</w:t>
      </w:r>
    </w:p>
    <w:bookmarkEnd w:id="1005"/>
    <w:bookmarkStart w:id="1006" w:name="table_N_1_2"/>
    <w:p>
      <w:pPr>
        <w:keepNext/>
        <w:spacing w:before="216" w:after="0" w:line="240" w:lineRule="auto"/>
        <w:jc w:val="center"/>
      </w:pPr>
      <w:r>
        <w:rPr>
          <w:rFonts w:ascii="Arial" w:hAnsi="Arial"/>
          <w:b/>
          <w:color w:val="000000"/>
          <w:sz w:val="22"/>
        </w:rPr>
        <w:t>Table N.1-2. Supported Transfer Syntaxes</w:t>
      </w:r>
    </w:p>
    <w:bookmarkEnd w:id="1006"/>
    <w:p>
      <w:pPr>
        <w:spacing w:before="0" w:after="0" w:line="240" w:lineRule="auto"/>
        <w:rPr>
          <w:sz w:val="13"/>
        </w:rPr>
      </w:pPr>
    </w:p>
    <w:tbl>
      <w:tblPr>
        <w:tblInd w:w="45" w:type="dxa"/>
        <w:tblLayout w:type="fixed"/>
      </w:tblPr>
      <w:tblGrid>
        <w:gridCol w:w="2464"/>
        <w:gridCol w:w="2639"/>
        <w:gridCol w:w="2172"/>
        <w:gridCol w:w="31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7" w:name="para_982ea1a4_c1d0_4e7a_a64c_39ac46da46"/>
          <w:p>
            <w:pPr>
              <w:keepNext/>
              <w:spacing w:before="180" w:after="0" w:line="240" w:lineRule="auto"/>
              <w:jc w:val="center"/>
            </w:pPr>
            <w:r>
              <w:rPr>
                <w:rFonts w:ascii="Arial" w:hAnsi="Arial"/>
                <w:b/>
                <w:color w:val="000000"/>
                <w:sz w:val="18"/>
              </w:rPr>
              <w:t>Transfer Syntax Set</w:t>
            </w:r>
          </w:p>
          <w:bookmarkEnd w:id="1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8" w:name="para_6d2739ca_2132_4265_b6ab_2d011fe36f"/>
          <w:p>
            <w:pPr>
              <w:spacing w:before="180" w:after="0" w:line="240" w:lineRule="auto"/>
              <w:jc w:val="center"/>
            </w:pPr>
            <w:r>
              <w:rPr>
                <w:rFonts w:ascii="Arial" w:hAnsi="Arial"/>
                <w:b/>
                <w:color w:val="000000"/>
                <w:sz w:val="18"/>
              </w:rPr>
              <w:t>Transfer Syntax Name</w:t>
            </w:r>
          </w:p>
          <w:bookmarkEnd w:id="1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 w:name="para_6d1f2981_2121_428f_b43a_ec4f46df80"/>
          <w:p>
            <w:pPr>
              <w:spacing w:before="180" w:after="0" w:line="240" w:lineRule="auto"/>
              <w:jc w:val="center"/>
            </w:pPr>
            <w:r>
              <w:rPr>
                <w:rFonts w:ascii="Arial" w:hAnsi="Arial"/>
                <w:b/>
                <w:color w:val="000000"/>
                <w:sz w:val="18"/>
              </w:rPr>
              <w:t>Transfer Syntax UID</w:t>
            </w:r>
          </w:p>
          <w:bookmarkEnd w:id="1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 w:name="para_0da3529c_9f03_48b3_aacc_f1d31bd302"/>
          <w:p>
            <w:pPr>
              <w:spacing w:before="180" w:after="0" w:line="240" w:lineRule="auto"/>
              <w:jc w:val="center"/>
            </w:pPr>
            <w:r>
              <w:rPr>
                <w:rFonts w:ascii="Arial" w:hAnsi="Arial"/>
                <w:b/>
                <w:color w:val="000000"/>
                <w:sz w:val="18"/>
              </w:rPr>
              <w:t>DICOM Web Service Bulkdata Media Type</w:t>
            </w:r>
          </w:p>
          <w:bookmarkEnd w:id="1010"/>
        </w:tc>
      </w:tr>
      <w:tr>
        <w:tblPrEx/>
        <w:trPr/>
        <w:tc>
          <w:tcPr>
            <w:vMerge w:val="restart"/>
            <w:tcBorders>
              <w:left w:val="single" w:sz="4" w:color="000000"/>
              <w:right w:val="single" w:sz="4" w:color="000000"/>
            </w:tcBorders>
            <w:tcMar>
              <w:top w:w="40" w:type="dxa"/>
              <w:left w:w="40" w:type="dxa"/>
              <w:right w:w="40" w:type="dxa"/>
            </w:tcMar>
            <w:vAlign w:val="top"/>
          </w:tcPr>
          <w:bookmarkStart w:id="1011" w:name="para_408ce42e_9e3c_4bb5_b2cf_416d2c4807"/>
          <w:p>
            <w:pPr>
              <w:spacing w:before="180" w:after="0" w:line="240" w:lineRule="auto"/>
            </w:pPr>
            <w:r>
              <w:rPr>
                <w:rFonts w:ascii="Arial" w:hAnsi="Arial"/>
                <w:i/>
                <w:color w:val="000000"/>
                <w:sz w:val="18"/>
              </w:rPr>
              <w:t>Lossless Compressed Transfer Syntax Set (LL)</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5871fb41_8abb_4133_bfc1_b7c873e349"/>
          <w:p>
            <w:pPr>
              <w:spacing w:before="180" w:after="0" w:line="240" w:lineRule="auto"/>
            </w:pPr>
            <w:r>
              <w:rPr>
                <w:rFonts w:ascii="Arial" w:hAnsi="Arial"/>
                <w:i/>
                <w:color w:val="000000"/>
                <w:sz w:val="18"/>
              </w:rPr>
              <w:t>JPEG Lossless, Non-Hierarchical, First-Order Prediction (Process 14 [Selection Value 1])</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da2ede3f_9638_4af6_8ead_c0f1bcfd71"/>
          <w:p>
            <w:pPr>
              <w:spacing w:before="180" w:after="0" w:line="240" w:lineRule="auto"/>
            </w:pPr>
            <w:r>
              <w:rPr>
                <w:rFonts w:ascii="Arial" w:hAnsi="Arial"/>
                <w:i/>
                <w:color w:val="000000"/>
                <w:sz w:val="18"/>
              </w:rPr>
              <w:t>1.2.840.10008.1.2.4.70</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b88a1d92_a5e1_4d20_b131_5ccc6af71c"/>
          <w:p>
            <w:pPr>
              <w:spacing w:before="180" w:after="0" w:line="240" w:lineRule="auto"/>
            </w:pPr>
            <w:r>
              <w:rPr>
                <w:rFonts w:ascii="Arial" w:hAnsi="Arial"/>
                <w:i/>
                <w:color w:val="000000"/>
                <w:sz w:val="18"/>
              </w:rPr>
              <w:t>image/jpeg</w:t>
            </w:r>
          </w:p>
          <w:bookmarkEnd w:id="10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5" w:name="para_0244a357_a911_4708_8176_13461b18bd"/>
          <w:p>
            <w:pPr>
              <w:spacing w:before="180" w:after="0" w:line="240" w:lineRule="auto"/>
            </w:pPr>
            <w:r>
              <w:rPr>
                <w:rFonts w:ascii="Arial" w:hAnsi="Arial"/>
                <w:i/>
                <w:color w:val="000000"/>
                <w:sz w:val="18"/>
              </w:rPr>
              <w:t>JPEG 2000 Image Compression (Lossless Only)</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0553bb68_2013_4f2b_bdf1_355ce9f858"/>
          <w:p>
            <w:pPr>
              <w:spacing w:before="180" w:after="0" w:line="240" w:lineRule="auto"/>
            </w:pPr>
            <w:r>
              <w:rPr>
                <w:rFonts w:ascii="Arial" w:hAnsi="Arial"/>
                <w:i/>
                <w:color w:val="000000"/>
                <w:sz w:val="18"/>
              </w:rPr>
              <w:t>1.2.840.10008.1.2.4.90</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1d606dcb_3dea_4d7f_b2b4_917cbbd25d"/>
          <w:p>
            <w:pPr>
              <w:spacing w:before="180" w:after="0" w:line="240" w:lineRule="auto"/>
            </w:pPr>
            <w:r>
              <w:rPr>
                <w:rFonts w:ascii="Arial" w:hAnsi="Arial"/>
                <w:i/>
                <w:color w:val="000000"/>
                <w:sz w:val="18"/>
              </w:rPr>
              <w:t>image/jp2</w:t>
            </w:r>
          </w:p>
          <w:bookmarkEnd w:id="10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8" w:name="para_e9fc02eb_26db_41a1_8f62_a2c7f08bdd"/>
          <w:p>
            <w:pPr>
              <w:spacing w:before="180" w:after="0" w:line="240" w:lineRule="auto"/>
            </w:pPr>
            <w:r>
              <w:rPr>
                <w:rFonts w:ascii="Arial" w:hAnsi="Arial"/>
                <w:i/>
                <w:color w:val="000000"/>
                <w:sz w:val="18"/>
              </w:rPr>
              <w:t>RLE Lossless</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85a8e33a_0a7d_49cd_81a2_18b647b725"/>
          <w:p>
            <w:pPr>
              <w:spacing w:before="180" w:after="0" w:line="240" w:lineRule="auto"/>
            </w:pPr>
            <w:r>
              <w:rPr>
                <w:rFonts w:ascii="Arial" w:hAnsi="Arial"/>
                <w:i/>
                <w:color w:val="000000"/>
                <w:sz w:val="18"/>
              </w:rPr>
              <w:t>1.2.840.10008.1.2.5</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23d519ed_c5e1_4242_a703_889cdfa6e6"/>
          <w:p>
            <w:pPr>
              <w:spacing w:before="180" w:after="0" w:line="240" w:lineRule="auto"/>
            </w:pPr>
            <w:r>
              <w:rPr>
                <w:rFonts w:ascii="Arial" w:hAnsi="Arial"/>
                <w:i/>
                <w:color w:val="000000"/>
                <w:sz w:val="18"/>
              </w:rPr>
              <w:t>image/x-dicom-rle</w:t>
            </w:r>
          </w:p>
          <w:bookmarkEnd w:id="1020"/>
        </w:tc>
      </w:tr>
      <w:tr>
        <w:tblPrEx/>
        <w:trPr/>
        <w:tc>
          <w:tcPr>
            <w:vMerge w:val="restart"/>
            <w:tcBorders>
              <w:left w:val="single" w:sz="4" w:color="000000"/>
              <w:right w:val="single" w:sz="4" w:color="000000"/>
            </w:tcBorders>
            <w:tcMar>
              <w:top w:w="40" w:type="dxa"/>
              <w:left w:w="40" w:type="dxa"/>
              <w:right w:w="40" w:type="dxa"/>
            </w:tcMar>
            <w:vAlign w:val="top"/>
          </w:tcPr>
          <w:bookmarkStart w:id="1021" w:name="para_dfc28a28_00a7_439d_a7ee_4fee5c8620"/>
          <w:p>
            <w:pPr>
              <w:spacing w:before="180" w:after="0" w:line="240" w:lineRule="auto"/>
            </w:pPr>
            <w:r>
              <w:rPr>
                <w:rFonts w:ascii="Arial" w:hAnsi="Arial"/>
                <w:i/>
                <w:color w:val="000000"/>
                <w:sz w:val="18"/>
              </w:rPr>
              <w:t>Lossy Compressed Transfer Syntax Set (L)</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c792ace5_968a_4d51_a02b_c5cb9c20da"/>
          <w:p>
            <w:pPr>
              <w:spacing w:before="180" w:after="0" w:line="240" w:lineRule="auto"/>
            </w:pPr>
            <w:r>
              <w:rPr>
                <w:rFonts w:ascii="Arial" w:hAnsi="Arial"/>
                <w:i/>
                <w:color w:val="000000"/>
                <w:sz w:val="18"/>
              </w:rPr>
              <w:t>JPEG Baseline (Process 1)</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f381f77a_31f4_49e0_8e67_f81964ffa3"/>
          <w:p>
            <w:pPr>
              <w:spacing w:before="180" w:after="0" w:line="240" w:lineRule="auto"/>
            </w:pPr>
            <w:r>
              <w:rPr>
                <w:rFonts w:ascii="Arial" w:hAnsi="Arial"/>
                <w:i/>
                <w:color w:val="000000"/>
                <w:sz w:val="18"/>
              </w:rPr>
              <w:t>1.2.840.10008.1.2.4.50</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2f5946e5_7ffe_4eca_888a_e5b3d8a11d"/>
          <w:p>
            <w:pPr>
              <w:spacing w:before="180" w:after="0" w:line="240" w:lineRule="auto"/>
            </w:pPr>
            <w:r>
              <w:rPr>
                <w:rFonts w:ascii="Arial" w:hAnsi="Arial"/>
                <w:i/>
                <w:color w:val="000000"/>
                <w:sz w:val="18"/>
              </w:rPr>
              <w:t>image/jpeg</w:t>
            </w:r>
          </w:p>
          <w:bookmarkEnd w:id="10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5" w:name="para_321baa8f_2c36_466e_beb1_25458f8f93"/>
          <w:p>
            <w:pPr>
              <w:spacing w:before="180" w:after="0" w:line="240" w:lineRule="auto"/>
            </w:pPr>
            <w:r>
              <w:rPr>
                <w:rFonts w:ascii="Arial" w:hAnsi="Arial"/>
                <w:i/>
                <w:color w:val="000000"/>
                <w:sz w:val="18"/>
              </w:rPr>
              <w:t>JPEG Extended (Process 2 &amp; 4)</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4b19ea2a_46ff_48f8_9045_14b5158a16"/>
          <w:p>
            <w:pPr>
              <w:spacing w:before="180" w:after="0" w:line="240" w:lineRule="auto"/>
            </w:pPr>
            <w:r>
              <w:rPr>
                <w:rFonts w:ascii="Arial" w:hAnsi="Arial"/>
                <w:i/>
                <w:color w:val="000000"/>
                <w:sz w:val="18"/>
              </w:rPr>
              <w:t>1.2.840.10008.1.2.4.51</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5fbaa432_c43d_4d93_93c2_5b5f5372a9"/>
          <w:p>
            <w:pPr>
              <w:spacing w:before="180" w:after="0" w:line="240" w:lineRule="auto"/>
            </w:pPr>
            <w:r>
              <w:rPr>
                <w:rFonts w:ascii="Arial" w:hAnsi="Arial"/>
                <w:i/>
                <w:color w:val="000000"/>
                <w:sz w:val="18"/>
              </w:rPr>
              <w:t>image/jpeg</w:t>
            </w:r>
          </w:p>
          <w:bookmarkEnd w:id="10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8" w:name="para_0a5076fc_c926_4543_a59a_1718a872f6"/>
          <w:p>
            <w:pPr>
              <w:spacing w:before="180" w:after="0" w:line="240" w:lineRule="auto"/>
            </w:pPr>
            <w:r>
              <w:rPr>
                <w:rFonts w:ascii="Arial" w:hAnsi="Arial"/>
                <w:i/>
                <w:color w:val="000000"/>
                <w:sz w:val="18"/>
              </w:rPr>
              <w:t>JPEG 2000 Image Compression</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b3b9abbe_43ab_4ff7_add9_ebb6253a52"/>
          <w:p>
            <w:pPr>
              <w:spacing w:before="180" w:after="0" w:line="240" w:lineRule="auto"/>
            </w:pPr>
            <w:r>
              <w:rPr>
                <w:rFonts w:ascii="Arial" w:hAnsi="Arial"/>
                <w:i/>
                <w:color w:val="000000"/>
                <w:sz w:val="18"/>
              </w:rPr>
              <w:t>1.2.840.10008.1.2.4.91</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3b66226f_4d6f_41f3_a78a_025741a688"/>
          <w:p>
            <w:pPr>
              <w:spacing w:before="180" w:after="0" w:line="240" w:lineRule="auto"/>
            </w:pPr>
            <w:r>
              <w:rPr>
                <w:rFonts w:ascii="Arial" w:hAnsi="Arial"/>
                <w:i/>
                <w:color w:val="000000"/>
                <w:sz w:val="18"/>
              </w:rPr>
              <w:t>image/jp2</w:t>
            </w:r>
          </w:p>
          <w:bookmarkEnd w:id="1030"/>
        </w:tc>
      </w:tr>
      <w:tr>
        <w:tblPrEx/>
        <w:trPr/>
        <w:tc>
          <w:tcPr>
            <w:vMerge w:val="restart"/>
            <w:tcBorders>
              <w:left w:val="single" w:sz="4" w:color="000000"/>
              <w:right w:val="single" w:sz="4" w:color="000000"/>
            </w:tcBorders>
            <w:tcMar>
              <w:top w:w="40" w:type="dxa"/>
              <w:left w:w="40" w:type="dxa"/>
              <w:right w:w="40" w:type="dxa"/>
            </w:tcMar>
            <w:vAlign w:val="top"/>
          </w:tcPr>
          <w:bookmarkStart w:id="1031" w:name="para_f977bee3_e6f9_46e2_bb6c_805d4ebf5c"/>
          <w:p>
            <w:pPr>
              <w:spacing w:before="180" w:after="0" w:line="240" w:lineRule="auto"/>
            </w:pPr>
            <w:r>
              <w:rPr>
                <w:rFonts w:ascii="Arial" w:hAnsi="Arial"/>
                <w:i/>
                <w:color w:val="000000"/>
                <w:sz w:val="18"/>
              </w:rPr>
              <w:t>Non-Image Transfer Syntax Set (NI)</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709ebc3e_77a8_49d5_afa5_72bea8da1f"/>
          <w:p>
            <w:pPr>
              <w:spacing w:before="180" w:after="0" w:line="240" w:lineRule="auto"/>
            </w:pPr>
            <w:r>
              <w:rPr>
                <w:rFonts w:ascii="Arial" w:hAnsi="Arial"/>
                <w:i/>
                <w:color w:val="000000"/>
                <w:sz w:val="18"/>
              </w:rPr>
              <w:t>Implicit VR Little Endian</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adca6f91_41d9_457b_a863_029cb3de29"/>
          <w:p>
            <w:pPr>
              <w:spacing w:before="180" w:after="0" w:line="240" w:lineRule="auto"/>
            </w:pPr>
            <w:r>
              <w:rPr>
                <w:rFonts w:ascii="Arial" w:hAnsi="Arial"/>
                <w:i/>
                <w:color w:val="000000"/>
                <w:sz w:val="18"/>
              </w:rPr>
              <w:t>1.2.840.10008.1.2</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e6ed8af5_f461_4193_aad2_9358e8bd57"/>
          <w:p>
            <w:pPr>
              <w:spacing w:before="180" w:after="0" w:line="240" w:lineRule="auto"/>
            </w:pPr>
            <w:r>
              <w:rPr>
                <w:rFonts w:ascii="Arial" w:hAnsi="Arial"/>
                <w:i/>
                <w:color w:val="000000"/>
                <w:sz w:val="18"/>
              </w:rPr>
              <w:t>N/A</w:t>
            </w:r>
          </w:p>
          <w:bookmarkEnd w:id="10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5" w:name="para_6c932709_80ba_4916_aefd_307afa42c9"/>
          <w:p>
            <w:pPr>
              <w:spacing w:before="180" w:after="0" w:line="240" w:lineRule="auto"/>
            </w:pPr>
            <w:r>
              <w:rPr>
                <w:rFonts w:ascii="Arial" w:hAnsi="Arial"/>
                <w:i/>
                <w:color w:val="000000"/>
                <w:sz w:val="18"/>
              </w:rPr>
              <w:t>Explicit VR Little Endian</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e5f2ebe2_afd6_47da_8dc4_ba2f2f3e17"/>
          <w:p>
            <w:pPr>
              <w:spacing w:before="180" w:after="0" w:line="240" w:lineRule="auto"/>
            </w:pPr>
            <w:r>
              <w:rPr>
                <w:rFonts w:ascii="Arial" w:hAnsi="Arial"/>
                <w:i/>
                <w:color w:val="000000"/>
                <w:sz w:val="18"/>
              </w:rPr>
              <w:t>1.2.840.10008.1.2.1</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6adecda0_7797_41ff_9a9d_d8c4a1cb8f"/>
          <w:p>
            <w:pPr>
              <w:spacing w:before="180" w:after="0" w:line="240" w:lineRule="auto"/>
            </w:pPr>
            <w:r>
              <w:rPr>
                <w:rFonts w:ascii="Arial" w:hAnsi="Arial"/>
                <w:i/>
                <w:color w:val="000000"/>
                <w:sz w:val="18"/>
              </w:rPr>
              <w:t>application/octet-stream</w:t>
            </w:r>
          </w:p>
          <w:bookmarkEnd w:id="103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8" w:name="para_9870896b_a7e8_49ab_b678_f22253c69a"/>
          <w:p>
            <w:pPr>
              <w:spacing w:before="180" w:after="0" w:line="240" w:lineRule="auto"/>
            </w:pPr>
            <w:r>
              <w:rPr>
                <w:rFonts w:ascii="Arial" w:hAnsi="Arial"/>
                <w:i/>
                <w:color w:val="000000"/>
                <w:sz w:val="18"/>
              </w:rPr>
              <w:t>Explicit VR Big Endian (Retired)</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cd690e9f_d697_45e9_b49f_44d8367189"/>
          <w:p>
            <w:pPr>
              <w:spacing w:before="180" w:after="0" w:line="240" w:lineRule="auto"/>
            </w:pPr>
            <w:r>
              <w:rPr>
                <w:rFonts w:ascii="Arial" w:hAnsi="Arial"/>
                <w:i/>
                <w:color w:val="000000"/>
                <w:sz w:val="18"/>
              </w:rPr>
              <w:t>1.2.840.10008.1.2.2</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8948a2f5_159f_425e_bade_7acb19b32f"/>
          <w:p>
            <w:pPr>
              <w:spacing w:before="180" w:after="0" w:line="240" w:lineRule="auto"/>
            </w:pPr>
            <w:r>
              <w:rPr>
                <w:rFonts w:ascii="Arial" w:hAnsi="Arial"/>
                <w:i/>
                <w:color w:val="000000"/>
                <w:sz w:val="18"/>
              </w:rPr>
              <w:t>N/A</w:t>
            </w:r>
          </w:p>
          <w:bookmarkEnd w:id="1040"/>
        </w:tc>
      </w:tr>
      <w:tr>
        <w:tblPrEx/>
        <w:trPr/>
        <w:tc>
          <w:tcPr>
            <w:vMerge w:val="restart"/>
            <w:tcBorders>
              <w:left w:val="single" w:sz="4" w:color="000000"/>
              <w:right w:val="single" w:sz="4" w:color="000000"/>
            </w:tcBorders>
            <w:tcMar>
              <w:top w:w="40" w:type="dxa"/>
              <w:left w:w="40" w:type="dxa"/>
              <w:right w:w="40" w:type="dxa"/>
            </w:tcMar>
            <w:vAlign w:val="top"/>
          </w:tcPr>
          <w:bookmarkStart w:id="1041" w:name="para_ceb34532_66b3_4b0e_be68_ae0ba5e73f"/>
          <w:p>
            <w:pPr>
              <w:spacing w:before="180" w:after="0" w:line="240" w:lineRule="auto"/>
            </w:pPr>
            <w:r>
              <w:rPr>
                <w:rFonts w:ascii="Arial" w:hAnsi="Arial"/>
                <w:i/>
                <w:color w:val="000000"/>
                <w:sz w:val="18"/>
              </w:rPr>
              <w:t>Uncompressed Transfer Syntax Set (U)</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06609262_ebf1_43d0_a5c5_2042eae26a"/>
          <w:p>
            <w:pPr>
              <w:spacing w:before="180" w:after="0" w:line="240" w:lineRule="auto"/>
            </w:pPr>
            <w:r>
              <w:rPr>
                <w:rFonts w:ascii="Arial" w:hAnsi="Arial"/>
                <w:i/>
                <w:color w:val="000000"/>
                <w:sz w:val="18"/>
              </w:rPr>
              <w:t>Implicit VR Little Endian</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50789faa_7d11_408c_8820_7f41b895c2"/>
          <w:p>
            <w:pPr>
              <w:spacing w:before="180" w:after="0" w:line="240" w:lineRule="auto"/>
            </w:pPr>
            <w:r>
              <w:rPr>
                <w:rFonts w:ascii="Arial" w:hAnsi="Arial"/>
                <w:i/>
                <w:color w:val="000000"/>
                <w:sz w:val="18"/>
              </w:rPr>
              <w:t>1.2.840.10008.1.2</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4b164807_d0f9_4b65_b3ee_df3779c142"/>
          <w:p>
            <w:pPr>
              <w:spacing w:before="180" w:after="0" w:line="240" w:lineRule="auto"/>
            </w:pPr>
            <w:r>
              <w:rPr>
                <w:rFonts w:ascii="Arial" w:hAnsi="Arial"/>
                <w:i/>
                <w:color w:val="000000"/>
                <w:sz w:val="18"/>
              </w:rPr>
              <w:t>N/A</w:t>
            </w:r>
          </w:p>
          <w:bookmarkEnd w:id="10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5" w:name="para_97641d2e_55ff_4878_8a7a_017d30b74d"/>
          <w:p>
            <w:pPr>
              <w:spacing w:before="180" w:after="0" w:line="240" w:lineRule="auto"/>
            </w:pPr>
            <w:r>
              <w:rPr>
                <w:rFonts w:ascii="Arial" w:hAnsi="Arial"/>
                <w:i/>
                <w:color w:val="000000"/>
                <w:sz w:val="18"/>
              </w:rPr>
              <w:t>Explicit VR Little Endian</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550f1bd8_6e5e_4eff_9e67_9a62fc33a3"/>
          <w:p>
            <w:pPr>
              <w:spacing w:before="180" w:after="0" w:line="240" w:lineRule="auto"/>
            </w:pPr>
            <w:r>
              <w:rPr>
                <w:rFonts w:ascii="Arial" w:hAnsi="Arial"/>
                <w:i/>
                <w:color w:val="000000"/>
                <w:sz w:val="18"/>
              </w:rPr>
              <w:t>1.2.840.10008.1.2.1</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eb310d24_d39d_4fbc_bede_696af9a7ae"/>
          <w:p>
            <w:pPr>
              <w:spacing w:before="180" w:after="0" w:line="240" w:lineRule="auto"/>
            </w:pPr>
            <w:r>
              <w:rPr>
                <w:rFonts w:ascii="Arial" w:hAnsi="Arial"/>
                <w:i/>
                <w:color w:val="000000"/>
                <w:sz w:val="18"/>
              </w:rPr>
              <w:t>application/octet-stream</w:t>
            </w:r>
          </w:p>
          <w:bookmarkEnd w:id="10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8" w:name="para_d048147e_3e7b_4385_bcd4_97cc0179a1"/>
          <w:p>
            <w:pPr>
              <w:spacing w:before="180" w:after="0" w:line="240" w:lineRule="auto"/>
            </w:pPr>
            <w:r>
              <w:rPr>
                <w:rFonts w:ascii="Arial" w:hAnsi="Arial"/>
                <w:i/>
                <w:color w:val="000000"/>
                <w:sz w:val="18"/>
              </w:rPr>
              <w:t>Explicit VR Big Endian (Retired)</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6d1b755d_7bd2_42fe_a1b4_f7e6a72fcc"/>
          <w:p>
            <w:pPr>
              <w:spacing w:before="180" w:after="0" w:line="240" w:lineRule="auto"/>
            </w:pPr>
            <w:r>
              <w:rPr>
                <w:rFonts w:ascii="Arial" w:hAnsi="Arial"/>
                <w:i/>
                <w:color w:val="000000"/>
                <w:sz w:val="18"/>
              </w:rPr>
              <w:t>1.2.840.10008.1.2.2</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924ed7c3_3ae8_4fe7_b946_fc0fc9cf3b"/>
          <w:p>
            <w:pPr>
              <w:spacing w:before="180" w:after="0" w:line="240" w:lineRule="auto"/>
            </w:pPr>
            <w:r>
              <w:rPr>
                <w:rFonts w:ascii="Arial" w:hAnsi="Arial"/>
                <w:i/>
                <w:color w:val="000000"/>
                <w:sz w:val="18"/>
              </w:rPr>
              <w:t>N/A</w:t>
            </w:r>
          </w:p>
          <w:bookmarkEnd w:id="1050"/>
        </w:tc>
      </w:tr>
      <w:tr>
        <w:tblPrEx/>
        <w:trPr/>
        <w:tc>
          <w:tcPr>
            <w:vMerge w:val="restart"/>
            <w:tcBorders>
              <w:left w:val="single" w:sz="4" w:color="000000"/>
              <w:right w:val="single" w:sz="4" w:color="000000"/>
            </w:tcBorders>
            <w:tcMar>
              <w:top w:w="40" w:type="dxa"/>
              <w:left w:w="40" w:type="dxa"/>
              <w:right w:w="40" w:type="dxa"/>
            </w:tcMar>
            <w:vAlign w:val="top"/>
          </w:tcPr>
          <w:bookmarkStart w:id="1051" w:name="para_228432a7_24bc_45a7_8c05_255903b000"/>
          <w:p>
            <w:pPr>
              <w:spacing w:before="180" w:after="0" w:line="240" w:lineRule="auto"/>
            </w:pPr>
            <w:r>
              <w:rPr>
                <w:rFonts w:ascii="Arial" w:hAnsi="Arial"/>
                <w:i/>
                <w:color w:val="000000"/>
                <w:sz w:val="18"/>
              </w:rPr>
              <w:t>Video Transfer Syntax Set (V)</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2d4a6681_a0c8_4371_a69d_08364509dc"/>
          <w:p>
            <w:pPr>
              <w:spacing w:before="180" w:after="0" w:line="240" w:lineRule="auto"/>
            </w:pPr>
            <w:r>
              <w:rPr>
                <w:rFonts w:ascii="Arial" w:hAnsi="Arial"/>
                <w:i/>
                <w:color w:val="000000"/>
                <w:sz w:val="18"/>
              </w:rPr>
              <w:t>MPEG2 Main Profile / Main Level</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f8223806_78be_4b57_a630_9987806a3f"/>
          <w:p>
            <w:pPr>
              <w:spacing w:before="180" w:after="0" w:line="240" w:lineRule="auto"/>
            </w:pPr>
            <w:r>
              <w:rPr>
                <w:rFonts w:ascii="Arial" w:hAnsi="Arial"/>
                <w:i/>
                <w:color w:val="000000"/>
                <w:sz w:val="18"/>
              </w:rPr>
              <w:t>1.2.840.10008.1.2.4.100</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a4794576_3d80_4b97_8b82_5671543769"/>
          <w:p>
            <w:pPr>
              <w:spacing w:before="180" w:after="0" w:line="240" w:lineRule="auto"/>
            </w:pPr>
            <w:r>
              <w:rPr>
                <w:rFonts w:ascii="Arial" w:hAnsi="Arial"/>
                <w:i/>
                <w:color w:val="000000"/>
                <w:sz w:val="18"/>
              </w:rPr>
              <w:t>video/mpeg2</w:t>
            </w:r>
          </w:p>
          <w:bookmarkEnd w:id="10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5" w:name="para_71092c08_eb99_4fe2_b897_051230c424"/>
          <w:p>
            <w:pPr>
              <w:spacing w:before="180" w:after="0" w:line="240" w:lineRule="auto"/>
            </w:pPr>
            <w:r>
              <w:rPr>
                <w:rFonts w:ascii="Arial" w:hAnsi="Arial"/>
                <w:i/>
                <w:color w:val="000000"/>
                <w:sz w:val="18"/>
              </w:rPr>
              <w:t>MPEG2 Main Profile / High Level</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f8b577dd_ada1_4e9e_9bab_7ff91e0e08"/>
          <w:p>
            <w:pPr>
              <w:spacing w:before="180" w:after="0" w:line="240" w:lineRule="auto"/>
            </w:pPr>
            <w:r>
              <w:rPr>
                <w:rFonts w:ascii="Arial" w:hAnsi="Arial"/>
                <w:i/>
                <w:color w:val="000000"/>
                <w:sz w:val="18"/>
              </w:rPr>
              <w:t>1.2.840.10008.1.2.4.101</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e61aef41_0ce1_4ca7_8736_1ddb01eb68"/>
          <w:p>
            <w:pPr>
              <w:spacing w:before="180" w:after="0" w:line="240" w:lineRule="auto"/>
            </w:pPr>
            <w:r>
              <w:rPr>
                <w:rFonts w:ascii="Arial" w:hAnsi="Arial"/>
                <w:i/>
                <w:color w:val="000000"/>
                <w:sz w:val="18"/>
              </w:rPr>
              <w:t>video/mpeg2</w:t>
            </w:r>
          </w:p>
          <w:bookmarkEnd w:id="10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8" w:name="para_3a60c6d9_e7e5_4698_83db_a2fd58e42d"/>
          <w:p>
            <w:pPr>
              <w:spacing w:before="180" w:after="0" w:line="240" w:lineRule="auto"/>
            </w:pPr>
            <w:r>
              <w:rPr>
                <w:rFonts w:ascii="Arial" w:hAnsi="Arial"/>
                <w:i/>
                <w:color w:val="000000"/>
                <w:sz w:val="18"/>
              </w:rPr>
              <w:t>MPEG-4 AVC/H.264 High Profile / Level 4.1</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5b84a8e9_c127_4368_b2a1_1ee1d96b4b"/>
          <w:p>
            <w:pPr>
              <w:spacing w:before="180" w:after="0" w:line="240" w:lineRule="auto"/>
            </w:pPr>
            <w:r>
              <w:rPr>
                <w:rFonts w:ascii="Arial" w:hAnsi="Arial"/>
                <w:i/>
                <w:color w:val="000000"/>
                <w:sz w:val="18"/>
              </w:rPr>
              <w:t>1.2.840.10008.1.2.4.102</w:t>
            </w:r>
          </w:p>
          <w:bookmarkEnd w:id="1059"/>
        </w:tc>
        <w:tc>
          <w:tcPr>
            <w:tcBorders>
              <w:bottom w:val="single" w:sz="4" w:color="000000"/>
              <w:right w:val="single" w:sz="4" w:color="000000"/>
            </w:tcBorders>
            <w:tcMar>
              <w:top w:w="40" w:type="dxa"/>
              <w:left w:w="40" w:type="dxa"/>
              <w:bottom w:w="40" w:type="dxa"/>
              <w:right w:w="40" w:type="dxa"/>
            </w:tcMar>
            <w:vAlign w:val="top"/>
          </w:tcPr>
          <w:bookmarkStart w:id="1060" w:name="para_ba7e6dc0_6244_43d8_a739_043d280467"/>
          <w:p>
            <w:pPr>
              <w:spacing w:before="180" w:after="0" w:line="240" w:lineRule="auto"/>
            </w:pPr>
            <w:r>
              <w:rPr>
                <w:rFonts w:ascii="Arial" w:hAnsi="Arial"/>
                <w:i/>
                <w:color w:val="000000"/>
                <w:sz w:val="18"/>
              </w:rPr>
              <w:t>video/mp4</w:t>
            </w:r>
          </w:p>
          <w:bookmarkEnd w:id="10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1" w:name="para_d8a9b78e_4d36_4bf1_b9c1_2ab6f64fe7"/>
          <w:p>
            <w:pPr>
              <w:spacing w:before="180" w:after="0" w:line="240" w:lineRule="auto"/>
            </w:pPr>
            <w:r>
              <w:rPr>
                <w:rFonts w:ascii="Arial" w:hAnsi="Arial"/>
                <w:i/>
                <w:color w:val="000000"/>
                <w:sz w:val="18"/>
              </w:rPr>
              <w:t>MPEG-4 AVC/H.264 BD-compatible High Profile / Level 4.1</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7b61cdf6_5d6a_45fd_92ca_300fec1757"/>
          <w:p>
            <w:pPr>
              <w:spacing w:before="180" w:after="0" w:line="240" w:lineRule="auto"/>
            </w:pPr>
            <w:r>
              <w:rPr>
                <w:rFonts w:ascii="Arial" w:hAnsi="Arial"/>
                <w:i/>
                <w:color w:val="000000"/>
                <w:sz w:val="18"/>
              </w:rPr>
              <w:t>1.2.840.10008.1.2.4.103</w:t>
            </w:r>
          </w:p>
          <w:bookmarkEnd w:id="1062"/>
        </w:tc>
        <w:tc>
          <w:tcPr>
            <w:tcBorders>
              <w:bottom w:val="single" w:sz="4" w:color="000000"/>
              <w:right w:val="single" w:sz="4" w:color="000000"/>
            </w:tcBorders>
            <w:tcMar>
              <w:top w:w="40" w:type="dxa"/>
              <w:left w:w="40" w:type="dxa"/>
              <w:bottom w:w="40" w:type="dxa"/>
              <w:right w:w="40" w:type="dxa"/>
            </w:tcMar>
            <w:vAlign w:val="top"/>
          </w:tcPr>
          <w:bookmarkStart w:id="1063" w:name="para_6014b6cb_07da_4429_b19e_185979b102"/>
          <w:p>
            <w:pPr>
              <w:spacing w:before="180" w:after="0" w:line="240" w:lineRule="auto"/>
            </w:pPr>
            <w:r>
              <w:rPr>
                <w:rFonts w:ascii="Arial" w:hAnsi="Arial"/>
                <w:i/>
                <w:color w:val="000000"/>
                <w:sz w:val="18"/>
              </w:rPr>
              <w:t>video/mp4</w:t>
            </w:r>
          </w:p>
          <w:bookmarkEnd w:id="10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4" w:name="para_04e0befa_7a98_4c5f_a14d_cf387cf652"/>
          <w:p>
            <w:pPr>
              <w:spacing w:before="180" w:after="0" w:line="240" w:lineRule="auto"/>
            </w:pPr>
            <w:r>
              <w:rPr>
                <w:rFonts w:ascii="Arial" w:hAnsi="Arial"/>
                <w:i/>
                <w:color w:val="000000"/>
                <w:sz w:val="18"/>
              </w:rPr>
              <w:t>MPEG-4 AVC/H.264 High Profile / Level 4.2 For 2D Video</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b8973888_b725_46d7_a39e_ab5ede8ff0"/>
          <w:p>
            <w:pPr>
              <w:spacing w:before="180" w:after="0" w:line="240" w:lineRule="auto"/>
            </w:pPr>
            <w:r>
              <w:rPr>
                <w:rFonts w:ascii="Arial" w:hAnsi="Arial"/>
                <w:i/>
                <w:color w:val="000000"/>
                <w:sz w:val="18"/>
              </w:rPr>
              <w:t>1.2.840.10008.1.2.4.104</w:t>
            </w:r>
          </w:p>
          <w:bookmarkEnd w:id="1065"/>
        </w:tc>
        <w:tc>
          <w:tcPr>
            <w:tcBorders>
              <w:bottom w:val="single" w:sz="4" w:color="000000"/>
              <w:right w:val="single" w:sz="4" w:color="000000"/>
            </w:tcBorders>
            <w:tcMar>
              <w:top w:w="40" w:type="dxa"/>
              <w:left w:w="40" w:type="dxa"/>
              <w:bottom w:w="40" w:type="dxa"/>
              <w:right w:w="40" w:type="dxa"/>
            </w:tcMar>
            <w:vAlign w:val="top"/>
          </w:tcPr>
          <w:bookmarkStart w:id="1066" w:name="para_03f6d30b_50f7_4df8_afad_a6c16191e9"/>
          <w:p>
            <w:pPr>
              <w:spacing w:before="180" w:after="0" w:line="240" w:lineRule="auto"/>
            </w:pPr>
            <w:r>
              <w:rPr>
                <w:rFonts w:ascii="Arial" w:hAnsi="Arial"/>
                <w:i/>
                <w:color w:val="000000"/>
                <w:sz w:val="18"/>
              </w:rPr>
              <w:t>video/mp4</w:t>
            </w:r>
          </w:p>
          <w:bookmarkEnd w:id="1066"/>
        </w:tc>
      </w:tr>
      <w:tr>
        <w:tblPrEx/>
        <w:trPr/>
        <w:tc>
          <w:tcPr>
            <w:vMerge w:val="restart"/>
            <w:tcBorders>
              <w:left w:val="single" w:sz="4" w:color="000000"/>
              <w:right w:val="single" w:sz="4" w:color="000000"/>
            </w:tcBorders>
            <w:tcMar>
              <w:top w:w="40" w:type="dxa"/>
              <w:left w:w="40" w:type="dxa"/>
              <w:right w:w="40" w:type="dxa"/>
            </w:tcMar>
            <w:vAlign w:val="top"/>
          </w:tcPr>
          <w:bookmarkStart w:id="1067" w:name="para_85934cda_0f21_405f_bbe5_a0f959efbe"/>
          <w:p>
            <w:pPr>
              <w:spacing w:before="180" w:after="0" w:line="240" w:lineRule="auto"/>
            </w:pPr>
            <w:r>
              <w:rPr>
                <w:rFonts w:ascii="Arial" w:hAnsi="Arial"/>
                <w:i/>
                <w:color w:val="000000"/>
                <w:sz w:val="18"/>
              </w:rPr>
              <w:t>Real-Time Video Transfer Syntax Set (RTV)</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2b8998ba_0349_4433_a8a6_a02137a886"/>
          <w:p>
            <w:pPr>
              <w:spacing w:before="180" w:after="0" w:line="240" w:lineRule="auto"/>
            </w:pPr>
            <w:r>
              <w:rPr>
                <w:rFonts w:ascii="Arial" w:hAnsi="Arial"/>
                <w:i/>
                <w:color w:val="000000"/>
                <w:sz w:val="18"/>
              </w:rPr>
              <w:t>SMPTE ST 2110-20 Uncompressed Progressive Active Video</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ffcfeb38_52c2_40d8_9295_c4999911f3"/>
          <w:p>
            <w:pPr>
              <w:spacing w:before="180" w:after="0" w:line="240" w:lineRule="auto"/>
            </w:pPr>
            <w:r>
              <w:rPr>
                <w:rFonts w:ascii="Arial" w:hAnsi="Arial"/>
                <w:i/>
                <w:color w:val="000000"/>
                <w:sz w:val="18"/>
              </w:rPr>
              <w:t>1.2.840.10008.1.2.7.1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eb6f2ff3_45b8_4895_a965_f5d754e2d1"/>
          <w:p>
            <w:pPr>
              <w:spacing w:before="180" w:after="0" w:line="240" w:lineRule="auto"/>
            </w:pPr>
            <w:r>
              <w:rPr>
                <w:rFonts w:ascii="Arial" w:hAnsi="Arial"/>
                <w:i/>
                <w:color w:val="000000"/>
                <w:sz w:val="18"/>
              </w:rPr>
              <w:t>N/A</w:t>
            </w:r>
          </w:p>
          <w:bookmarkEnd w:id="10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1" w:name="para_c0d2bfee_37c1_4f8d_bd78_3251653029"/>
          <w:p>
            <w:pPr>
              <w:spacing w:before="180" w:after="0" w:line="240" w:lineRule="auto"/>
            </w:pPr>
            <w:r>
              <w:rPr>
                <w:rFonts w:ascii="Arial" w:hAnsi="Arial"/>
                <w:i/>
                <w:color w:val="000000"/>
                <w:sz w:val="18"/>
              </w:rPr>
              <w:t>SMPTE ST 2110-20 Uncompressed Interlaced Active Video</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06a41524_787a_4198_9ecf_d801136eea"/>
          <w:p>
            <w:pPr>
              <w:spacing w:before="180" w:after="0" w:line="240" w:lineRule="auto"/>
            </w:pPr>
            <w:r>
              <w:rPr>
                <w:rFonts w:ascii="Arial" w:hAnsi="Arial"/>
                <w:i/>
                <w:color w:val="000000"/>
                <w:sz w:val="18"/>
              </w:rPr>
              <w:t>1.2.840.10008.1.2.7.2</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7f2c9ed7_381f_4cef_ac15_c0c4b9a073"/>
          <w:p>
            <w:pPr>
              <w:spacing w:before="180" w:after="0" w:line="240" w:lineRule="auto"/>
            </w:pPr>
            <w:r>
              <w:rPr>
                <w:rFonts w:ascii="Arial" w:hAnsi="Arial"/>
                <w:i/>
                <w:color w:val="000000"/>
                <w:sz w:val="18"/>
              </w:rPr>
              <w:t>N/A</w:t>
            </w:r>
          </w:p>
          <w:bookmarkEnd w:id="10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4" w:name="para_c07285a0_9f5c_4f7e_8084_017eff9276"/>
          <w:p>
            <w:pPr>
              <w:spacing w:before="180" w:after="0" w:line="240" w:lineRule="auto"/>
            </w:pPr>
            <w:r>
              <w:rPr>
                <w:rFonts w:ascii="Arial" w:hAnsi="Arial"/>
                <w:i/>
                <w:color w:val="000000"/>
                <w:sz w:val="18"/>
              </w:rPr>
              <w:t>SMPTE ST 2110-30 PCM Digital Audio</w:t>
            </w:r>
          </w:p>
          <w:bookmarkEnd w:id="1074"/>
        </w:tc>
        <w:tc>
          <w:tcPr>
            <w:tcBorders>
              <w:bottom w:val="single" w:sz="4" w:color="000000"/>
              <w:right w:val="single" w:sz="4" w:color="000000"/>
            </w:tcBorders>
            <w:tcMar>
              <w:top w:w="40" w:type="dxa"/>
              <w:left w:w="40" w:type="dxa"/>
              <w:bottom w:w="40" w:type="dxa"/>
              <w:right w:w="40" w:type="dxa"/>
            </w:tcMar>
            <w:vAlign w:val="top"/>
          </w:tcPr>
          <w:bookmarkStart w:id="1075" w:name="para_88776caa_056b_4d89_89af_db7c4a537f"/>
          <w:p>
            <w:pPr>
              <w:spacing w:before="180" w:after="0" w:line="240" w:lineRule="auto"/>
            </w:pPr>
            <w:r>
              <w:rPr>
                <w:rFonts w:ascii="Arial" w:hAnsi="Arial"/>
                <w:i/>
                <w:color w:val="000000"/>
                <w:sz w:val="18"/>
              </w:rPr>
              <w:t>1.2.840.10008.1.2.7.3</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1dd998a0_4d36_4c7b_9255_af9f940e4a"/>
          <w:p>
            <w:pPr>
              <w:spacing w:before="180" w:after="0" w:line="240" w:lineRule="auto"/>
            </w:pPr>
            <w:r>
              <w:rPr>
                <w:rFonts w:ascii="Arial" w:hAnsi="Arial"/>
                <w:i/>
                <w:color w:val="000000"/>
                <w:sz w:val="18"/>
              </w:rPr>
              <w:t>N/A</w:t>
            </w:r>
          </w:p>
          <w:bookmarkEnd w:id="1076"/>
        </w:tc>
      </w:tr>
    </w:tbl>
    <w:bookmarkStart w:id="1077" w:name="sect_N_1_1_1"/>
    <w:p>
      <w:pPr>
        <w:spacing w:before="180" w:after="0" w:line="240" w:lineRule="auto"/>
      </w:pPr>
      <w:r>
        <w:rPr>
          <w:rFonts w:ascii="Arial" w:hAnsi="Arial"/>
          <w:b/>
          <w:color w:val="000000"/>
          <w:sz w:val="26"/>
        </w:rPr>
        <w:t>N.1.1.1 Structured Reporting Root Template IDs</w:t>
      </w:r>
    </w:p>
    <w:bookmarkEnd w:id="1077"/>
    <w:bookmarkStart w:id="1078" w:name="para_2796055e_bc8b_47ae_bd24_9a74c065d4"/>
    <w:p>
      <w:pPr>
        <w:spacing w:before="180" w:after="0" w:line="240" w:lineRule="auto"/>
        <w:jc w:val="both"/>
      </w:pPr>
      <w:hyperlink w:anchor="table_N_1_3">
        <w:r>
          <w:rPr>
            <w:rFonts w:ascii="Arial" w:hAnsi="Arial"/>
            <w:color w:val="000000"/>
            <w:sz w:val="18"/>
          </w:rPr>
          <w:t>Table N.1-3</w:t>
        </w:r>
      </w:hyperlink>
      <w:r>
        <w:rPr>
          <w:rFonts w:ascii="Arial" w:hAnsi="Arial"/>
          <w:color w:val="000000"/>
          <w:sz w:val="18"/>
        </w:rPr>
        <w:t xml:space="preserve"> lists all Template IDs (TID) of Root Templates that are supported by the system. The "Function" column indicates how the system uses the content of the DICOM SR:</w:t>
      </w:r>
    </w:p>
    <w:bookmarkEnd w:id="1078"/>
    <w:bookmarkStart w:id="1079" w:name="idp105553297075455"/>
    <w:bookmarkStart w:id="1080" w:name="idp105553297075711"/>
    <w:bookmarkStart w:id="1081" w:name="para_f7134327_9685_4a81_9d8f_594726fc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The system creates instances using the specified TID.</w:t>
      </w:r>
    </w:p>
    <w:bookmarkEnd w:id="1081"/>
    <w:bookmarkEnd w:id="1080"/>
    <w:bookmarkEnd w:id="1079"/>
    <w:bookmarkStart w:id="1082" w:name="idp105553297076607"/>
    <w:bookmarkStart w:id="1083" w:name="para_b000b3ad_d167_419a_8618_ea42f044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RENDER: The system displays the content of the SR, without using the data for any processing.</w:t>
      </w:r>
    </w:p>
    <w:bookmarkEnd w:id="1083"/>
    <w:bookmarkEnd w:id="1082"/>
    <w:bookmarkStart w:id="1084" w:name="idp105553297077503"/>
    <w:bookmarkStart w:id="1085" w:name="para_d4705987_ee27_4dc3_83cb_94a80900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EXTRACT_DATA: The system can extract structured data from the content and use the data for subsequent processing (e.g., reporting).</w:t>
      </w:r>
    </w:p>
    <w:bookmarkEnd w:id="1085"/>
    <w:bookmarkEnd w:id="1084"/>
    <w:bookmarkStart w:id="1086" w:name="idp105553297078399"/>
    <w:bookmarkStart w:id="1087" w:name="para_76ff7f4b_67d1_43c6_aba1_320c39ca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OVERLAY: The system uses the information in the SR to display information directly on the images (e.g., Mammography CAD markers).</w:t>
      </w:r>
    </w:p>
    <w:bookmarkEnd w:id="1087"/>
    <w:bookmarkEnd w:id="1086"/>
    <w:bookmarkStart w:id="1088" w:name="idp105553297079295"/>
    <w:bookmarkStart w:id="1089" w:name="para_4e9a7534_5b52_4bd6_9027_ded61fa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ARCHIVE: The system stores instances for later retrieval.</w:t>
      </w:r>
    </w:p>
    <w:bookmarkEnd w:id="1089"/>
    <w:bookmarkEnd w:id="1088"/>
    <w:bookmarkStart w:id="1090" w:name="para_0a4bb1dd_d020_4440_8c37_8249c64227"/>
    <w:p>
      <w:pPr>
        <w:spacing w:before="180" w:after="0" w:line="240" w:lineRule="auto"/>
        <w:jc w:val="both"/>
      </w:pPr>
      <w:r>
        <w:rPr>
          <w:rFonts w:ascii="Arial" w:hAnsi="Arial"/>
          <w:color w:val="000000"/>
          <w:sz w:val="18"/>
        </w:rPr>
        <w:t>The "SOP Class UID" column indicates which of the SR Storage SOP Classes are used to encode the information or to store it. If multiple SOP Classes are supported the "Condition" column describes the conditions for using the different SOP Classes.</w:t>
      </w:r>
    </w:p>
    <w:bookmarkEnd w:id="1090"/>
    <w:bookmarkStart w:id="1091" w:name="para_c154b2a4_9680_4d67_b2d4_463546dccc"/>
    <w:p>
      <w:pPr>
        <w:spacing w:before="180" w:after="0" w:line="240" w:lineRule="auto"/>
        <w:jc w:val="both"/>
      </w:pPr>
      <w:r>
        <w:rPr>
          <w:rFonts w:ascii="Arial" w:hAnsi="Arial"/>
          <w:i/>
          <w:color w:val="000000"/>
          <w:sz w:val="18"/>
        </w:rPr>
        <w:t>[</w:t>
      </w:r>
      <w:hyperlink w:anchor="table_N_1_3">
        <w:r>
          <w:rPr>
            <w:rFonts w:ascii="Arial" w:hAnsi="Arial"/>
            <w:i/>
            <w:color w:val="000000"/>
            <w:sz w:val="18"/>
          </w:rPr>
          <w:t>Table N.1-3</w:t>
        </w:r>
      </w:hyperlink>
      <w:r>
        <w:rPr>
          <w:rFonts w:ascii="Arial" w:hAnsi="Arial"/>
          <w:i/>
          <w:color w:val="000000"/>
          <w:sz w:val="18"/>
        </w:rPr>
        <w:t xml:space="preserve"> provides some examples, add/remove TIDs to match your product implementation. Add Root TIDs in ascending numerical order.</w:t>
      </w:r>
    </w:p>
    <w:bookmarkEnd w:id="1091"/>
    <w:bookmarkStart w:id="1092" w:name="para_b5409635_bf6d_4109_8a3e_fad0a8605e"/>
    <w:p>
      <w:pPr>
        <w:spacing w:before="180" w:after="0" w:line="240" w:lineRule="auto"/>
        <w:jc w:val="both"/>
      </w:pPr>
      <w:r>
        <w:rPr>
          <w:rFonts w:ascii="Arial" w:hAnsi="Arial"/>
          <w:i/>
          <w:color w:val="000000"/>
          <w:sz w:val="18"/>
        </w:rPr>
        <w:t>For guidance on the meaning of the columns see description above. Note that in the "Function" column multiple Values can be listed.</w:t>
      </w:r>
    </w:p>
    <w:bookmarkEnd w:id="1092"/>
    <w:bookmarkStart w:id="1093" w:name="para_2931e9ce_c3bc_47f8_a6a3_a066e60742"/>
    <w:p>
      <w:pPr>
        <w:spacing w:before="180" w:after="0" w:line="240" w:lineRule="auto"/>
        <w:jc w:val="both"/>
      </w:pPr>
      <w:r>
        <w:rPr>
          <w:rFonts w:ascii="Arial" w:hAnsi="Arial"/>
          <w:i/>
          <w:color w:val="000000"/>
          <w:sz w:val="18"/>
        </w:rPr>
        <w:t xml:space="preserve">It is recommended to add a link to the "Root Template ID" column to the relevant subsection of </w:t>
      </w:r>
      <w:hyperlink w:anchor="sect_N_10">
        <w:r>
          <w:rPr>
            <w:rFonts w:ascii="Arial" w:hAnsi="Arial"/>
            <w:i/>
            <w:color w:val="000000"/>
            <w:sz w:val="18"/>
          </w:rPr>
          <w:t>Section N.10</w:t>
        </w:r>
      </w:hyperlink>
      <w:r>
        <w:rPr>
          <w:rFonts w:ascii="Arial" w:hAnsi="Arial"/>
          <w:i/>
          <w:color w:val="000000"/>
          <w:sz w:val="18"/>
        </w:rPr>
        <w:t>.]</w:t>
      </w:r>
    </w:p>
    <w:bookmarkEnd w:id="1093"/>
    <w:bookmarkStart w:id="1094" w:name="table_N_1_3"/>
    <w:p>
      <w:pPr>
        <w:keepNext/>
        <w:spacing w:before="216" w:after="0" w:line="240" w:lineRule="auto"/>
        <w:jc w:val="center"/>
      </w:pPr>
      <w:r>
        <w:rPr>
          <w:rFonts w:ascii="Arial" w:hAnsi="Arial"/>
          <w:b/>
          <w:color w:val="000000"/>
          <w:sz w:val="22"/>
        </w:rPr>
        <w:t>Table N.1-3. Supported Root SR Template IDs (TIDs)</w:t>
      </w:r>
    </w:p>
    <w:bookmarkEnd w:id="1094"/>
    <w:p>
      <w:pPr>
        <w:spacing w:before="0" w:after="0" w:line="240" w:lineRule="auto"/>
        <w:rPr>
          <w:sz w:val="13"/>
        </w:rPr>
      </w:pPr>
    </w:p>
    <w:tbl>
      <w:tblPr>
        <w:tblInd w:w="45" w:type="dxa"/>
        <w:tblLayout w:type="fixed"/>
      </w:tblPr>
      <w:tblGrid>
        <w:gridCol w:w="2018"/>
        <w:gridCol w:w="870"/>
        <w:gridCol w:w="1640"/>
        <w:gridCol w:w="1822"/>
        <w:gridCol w:w="2622"/>
        <w:gridCol w:w="1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5" w:name="para_539973d5_6a57_4f9d_a0e0_ac4d682f6f"/>
          <w:p>
            <w:pPr>
              <w:keepNext/>
              <w:spacing w:before="180" w:after="0" w:line="240" w:lineRule="auto"/>
              <w:jc w:val="center"/>
            </w:pPr>
            <w:r>
              <w:rPr>
                <w:rFonts w:ascii="Arial" w:hAnsi="Arial"/>
                <w:b/>
                <w:color w:val="000000"/>
                <w:sz w:val="18"/>
              </w:rPr>
              <w:t>Name</w:t>
            </w:r>
          </w:p>
          <w:bookmarkEnd w:id="1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 w:name="para_e32bd6ca_8cf9_4889_af00_c230aae395"/>
          <w:p>
            <w:pPr>
              <w:spacing w:before="180" w:after="0" w:line="240" w:lineRule="auto"/>
              <w:jc w:val="center"/>
            </w:pPr>
            <w:r>
              <w:rPr>
                <w:rFonts w:ascii="Arial" w:hAnsi="Arial"/>
                <w:b/>
                <w:color w:val="000000"/>
                <w:sz w:val="18"/>
              </w:rPr>
              <w:t>Root TID</w:t>
            </w:r>
          </w:p>
          <w:bookmarkEnd w:id="1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 w:name="para_c9f0ed76_77e8_45bc_aa8b_28db638faf"/>
          <w:p>
            <w:pPr>
              <w:spacing w:before="180" w:after="0" w:line="240" w:lineRule="auto"/>
              <w:jc w:val="center"/>
            </w:pPr>
            <w:r>
              <w:rPr>
                <w:rFonts w:ascii="Arial" w:hAnsi="Arial"/>
                <w:b/>
                <w:color w:val="000000"/>
                <w:sz w:val="18"/>
              </w:rPr>
              <w:t>Function</w:t>
            </w:r>
          </w:p>
          <w:bookmarkEnd w:id="1097"/>
        </w:tc>
        <w:tc>
          <w:tcPr>
            <w:hMerge w:val="restart"/>
            <w:tcBorders>
              <w:top w:val="single" w:sz="4" w:color="000000"/>
              <w:bottom w:val="single" w:sz="4" w:color="000000"/>
            </w:tcBorders>
            <w:tcMar>
              <w:top w:w="40" w:type="dxa"/>
              <w:left w:w="40" w:type="dxa"/>
              <w:bottom w:w="40" w:type="dxa"/>
            </w:tcMar>
            <w:vAlign w:val="top"/>
          </w:tcPr>
          <w:bookmarkStart w:id="1098" w:name="para_412845b4_d429_49e3_a2c7_65ffa0f625"/>
          <w:p>
            <w:pPr>
              <w:spacing w:before="180" w:after="0" w:line="240" w:lineRule="auto"/>
              <w:jc w:val="center"/>
            </w:pPr>
            <w:r>
              <w:rPr>
                <w:rFonts w:ascii="Arial" w:hAnsi="Arial"/>
                <w:b/>
                <w:color w:val="000000"/>
                <w:sz w:val="18"/>
              </w:rPr>
              <w:t>SOP Classes</w:t>
            </w:r>
          </w:p>
          <w:bookmarkEnd w:id="1098"/>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 w:name="para_e9f31e75_5697_4c52_9eb2_aee944869d"/>
          <w:p>
            <w:pPr>
              <w:spacing w:before="180" w:after="0" w:line="240" w:lineRule="auto"/>
              <w:jc w:val="center"/>
            </w:pPr>
            <w:r>
              <w:rPr>
                <w:rFonts w:ascii="Arial" w:hAnsi="Arial"/>
                <w:b/>
                <w:color w:val="000000"/>
                <w:sz w:val="18"/>
              </w:rPr>
              <w:t>Condition</w:t>
            </w:r>
          </w:p>
          <w:bookmarkEnd w:id="1099"/>
        </w:tc>
      </w:tr>
      <w:tr>
        <w:tblPrEx/>
        <w:trPr/>
        <w:tc>
          <w:tcPr>
            <w:vMerge w:val="restart"/>
            <w:tcBorders>
              <w:left w:val="single" w:sz="4" w:color="000000"/>
              <w:right w:val="single" w:sz="4" w:color="000000"/>
            </w:tcBorders>
            <w:tcMar>
              <w:top w:w="40" w:type="dxa"/>
              <w:left w:w="40" w:type="dxa"/>
              <w:right w:w="40" w:type="dxa"/>
            </w:tcMar>
            <w:vAlign w:val="top"/>
          </w:tcPr>
          <w:bookmarkStart w:id="1100" w:name="para_080f5e12_5ece_4434_b12f_b4b5b2a906"/>
          <w:p>
            <w:pPr>
              <w:spacing w:before="180" w:after="0" w:line="240" w:lineRule="auto"/>
            </w:pPr>
            <w:r>
              <w:rPr>
                <w:rFonts w:ascii="Arial" w:hAnsi="Arial"/>
                <w:i/>
                <w:color w:val="000000"/>
                <w:sz w:val="18"/>
              </w:rPr>
              <w:t>Mammography CAD Document Root</w:t>
            </w:r>
          </w:p>
          <w:bookmarkEnd w:id="1100"/>
        </w:tc>
        <w:tc>
          <w:tcPr>
            <w:vMerge w:val="restart"/>
            <w:tcBorders>
              <w:right w:val="single" w:sz="4" w:color="000000"/>
            </w:tcBorders>
            <w:tcMar>
              <w:top w:w="40" w:type="dxa"/>
              <w:left w:w="40" w:type="dxa"/>
              <w:right w:w="40" w:type="dxa"/>
            </w:tcMar>
            <w:vAlign w:val="top"/>
          </w:tcPr>
          <w:bookmarkStart w:id="1101" w:name="para_c12773ca_b867_475a_b3fd_5809937f7f"/>
          <w:p>
            <w:pPr>
              <w:spacing w:before="180" w:after="0" w:line="240" w:lineRule="auto"/>
            </w:pPr>
            <w:r>
              <w:rPr>
                <w:rFonts w:ascii="Arial" w:hAnsi="Arial"/>
                <w:i/>
                <w:color w:val="000000"/>
                <w:sz w:val="18"/>
              </w:rPr>
              <w:t>4000</w:t>
            </w:r>
          </w:p>
          <w:bookmarkEnd w:id="1101"/>
        </w:tc>
        <w:tc>
          <w:tcPr>
            <w:vMerge w:val="restart"/>
            <w:tcBorders>
              <w:right w:val="single" w:sz="4" w:color="000000"/>
            </w:tcBorders>
            <w:tcMar>
              <w:top w:w="40" w:type="dxa"/>
              <w:left w:w="40" w:type="dxa"/>
              <w:right w:w="40" w:type="dxa"/>
            </w:tcMar>
            <w:vAlign w:val="top"/>
          </w:tcPr>
          <w:bookmarkStart w:id="1102" w:name="para_4ea8b9a4_73cb_40f5_8f5b_d8216b0250"/>
          <w:p>
            <w:pPr>
              <w:spacing w:before="180" w:after="0" w:line="240" w:lineRule="auto"/>
            </w:pPr>
            <w:r>
              <w:rPr>
                <w:rFonts w:ascii="Arial" w:hAnsi="Arial"/>
                <w:i/>
                <w:color w:val="000000"/>
                <w:sz w:val="18"/>
              </w:rPr>
              <w:t>CREATE;</w:t>
            </w:r>
          </w:p>
          <w:bookmarkEnd w:id="1102"/>
          <w:bookmarkStart w:id="1103" w:name="para_3587ca0f_74fe_42ed_a529_d982a93963"/>
          <w:p>
            <w:pPr>
              <w:spacing w:before="180" w:after="0" w:line="240" w:lineRule="auto"/>
            </w:pPr>
            <w:r>
              <w:rPr>
                <w:rFonts w:ascii="Arial" w:hAnsi="Arial"/>
                <w:i/>
                <w:color w:val="000000"/>
                <w:sz w:val="18"/>
              </w:rPr>
              <w:t>ARCHIVE;</w:t>
            </w:r>
          </w:p>
          <w:bookmarkEnd w:id="1103"/>
          <w:bookmarkStart w:id="1104" w:name="para_4f544633_3272_4d98_b3f7_04edce8fe1"/>
          <w:p>
            <w:pPr>
              <w:spacing w:before="180" w:after="0" w:line="240" w:lineRule="auto"/>
            </w:pPr>
            <w:r>
              <w:rPr>
                <w:rFonts w:ascii="Arial" w:hAnsi="Arial"/>
                <w:i/>
                <w:color w:val="000000"/>
                <w:sz w:val="18"/>
              </w:rPr>
              <w:t>OVERLAY</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89fb4d63_1de3_4b89_be77_7edb53589d"/>
          <w:p>
            <w:pPr>
              <w:spacing w:before="180" w:after="0" w:line="240" w:lineRule="auto"/>
            </w:pPr>
            <w:r>
              <w:rPr>
                <w:rFonts w:ascii="Arial" w:hAnsi="Arial"/>
                <w:i/>
                <w:color w:val="000000"/>
                <w:sz w:val="18"/>
              </w:rPr>
              <w:t>Comprehensive SR Storage</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f02f472c_d7dc_4b29_ac78_c10df3b8c0"/>
          <w:p>
            <w:pPr>
              <w:spacing w:before="180" w:after="0" w:line="240" w:lineRule="auto"/>
            </w:pPr>
            <w:r>
              <w:rPr>
                <w:rFonts w:ascii="Arial" w:hAnsi="Arial"/>
                <w:i/>
                <w:color w:val="000000"/>
                <w:sz w:val="18"/>
              </w:rPr>
              <w:t>1.2.840.10008.5.1.4.1.1.88.33</w:t>
            </w:r>
          </w:p>
          <w:bookmarkEnd w:id="1106"/>
        </w:tc>
        <w:tc>
          <w:tcPr>
            <w:vMerge w:val="restart"/>
            <w:tcBorders>
              <w:right w:val="single" w:sz="4" w:color="000000"/>
            </w:tcBorders>
            <w:tcMar>
              <w:top w:w="40" w:type="dxa"/>
              <w:left w:w="40" w:type="dxa"/>
              <w:right w:w="40" w:type="dxa"/>
            </w:tcMar>
            <w:vAlign w:val="top"/>
          </w:tcPr>
          <w:bookmarkStart w:id="1107" w:name="para_01433ab3_a4f5_40cf_ae1b_90f844fce3"/>
          <w:p>
            <w:pPr>
              <w:spacing w:before="180" w:after="0" w:line="240" w:lineRule="auto"/>
            </w:pPr>
            <w:r>
              <w:rPr>
                <w:rFonts w:ascii="Arial" w:hAnsi="Arial"/>
                <w:i/>
                <w:color w:val="000000"/>
                <w:sz w:val="18"/>
              </w:rPr>
              <w:t>Based on association negotiation</w:t>
            </w:r>
          </w:p>
          <w:bookmarkEnd w:id="11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8" w:name="para_f6cfc819_0a2e_4976_8dc8_2668cba9a5"/>
          <w:p>
            <w:pPr>
              <w:spacing w:before="180" w:after="0" w:line="240" w:lineRule="auto"/>
            </w:pPr>
            <w:r>
              <w:rPr>
                <w:rFonts w:ascii="Arial" w:hAnsi="Arial"/>
                <w:i/>
                <w:color w:val="000000"/>
                <w:sz w:val="18"/>
              </w:rPr>
              <w:t>Mammography CAD SR Storage</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cc86e3b2_6686_4e3f_85e3_217d631bb7"/>
          <w:p>
            <w:pPr>
              <w:spacing w:before="180" w:after="0" w:line="240" w:lineRule="auto"/>
            </w:pPr>
            <w:r>
              <w:rPr>
                <w:rFonts w:ascii="Arial" w:hAnsi="Arial"/>
                <w:i/>
                <w:color w:val="000000"/>
                <w:sz w:val="18"/>
              </w:rPr>
              <w:t>1.2.840.10008.5.1.4.1.1.88.50</w:t>
            </w:r>
          </w:p>
          <w:bookmarkEnd w:id="110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dfc03fc1_ec38_4087_bdee_215d55aa3e"/>
          <w:p>
            <w:pPr>
              <w:spacing w:before="180" w:after="0" w:line="240" w:lineRule="auto"/>
            </w:pPr>
            <w:r>
              <w:rPr>
                <w:rFonts w:ascii="Arial" w:hAnsi="Arial"/>
                <w:i/>
                <w:color w:val="000000"/>
                <w:sz w:val="18"/>
              </w:rPr>
              <w:t>Adult Echocardiography Procedure Report</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04f2dd91_e5b5_4f2c_b9db_1baf35dd8e"/>
          <w:p>
            <w:pPr>
              <w:spacing w:before="180" w:after="0" w:line="240" w:lineRule="auto"/>
            </w:pPr>
            <w:r>
              <w:rPr>
                <w:rFonts w:ascii="Arial" w:hAnsi="Arial"/>
                <w:i/>
                <w:color w:val="000000"/>
                <w:sz w:val="18"/>
              </w:rPr>
              <w:t>5200</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9bf0d2f1_61c3_402a_8ef9_bd4674fbe6"/>
          <w:p>
            <w:pPr>
              <w:spacing w:before="180" w:after="0" w:line="240" w:lineRule="auto"/>
            </w:pPr>
            <w:r>
              <w:rPr>
                <w:rFonts w:ascii="Arial" w:hAnsi="Arial"/>
                <w:i/>
                <w:color w:val="000000"/>
                <w:sz w:val="18"/>
              </w:rPr>
              <w:t>EXTRACT_DATA</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70a32079_abd0_4a67_bed2_957092b383"/>
          <w:p>
            <w:pPr>
              <w:spacing w:before="180" w:after="0" w:line="240" w:lineRule="auto"/>
            </w:pPr>
            <w:r>
              <w:rPr>
                <w:rFonts w:ascii="Arial" w:hAnsi="Arial"/>
                <w:i/>
                <w:color w:val="000000"/>
                <w:sz w:val="18"/>
              </w:rPr>
              <w:t>Comprehensive SR Storage</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9f98939a_8006_4f95_8e5a_b59110009b"/>
          <w:p>
            <w:pPr>
              <w:spacing w:before="180" w:after="0" w:line="240" w:lineRule="auto"/>
            </w:pPr>
            <w:r>
              <w:rPr>
                <w:rFonts w:ascii="Arial" w:hAnsi="Arial"/>
                <w:i/>
                <w:color w:val="000000"/>
                <w:sz w:val="18"/>
              </w:rPr>
              <w:t>1.2.840.10008.5.1.4.1.1.88.33</w:t>
            </w:r>
          </w:p>
          <w:bookmarkEnd w:id="1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15" w:name="sect_N_1_2"/>
    <w:p>
      <w:pPr>
        <w:spacing w:before="180" w:after="0" w:line="240" w:lineRule="auto"/>
      </w:pPr>
      <w:r>
        <w:rPr>
          <w:rFonts w:ascii="Arial" w:hAnsi="Arial"/>
          <w:b/>
          <w:color w:val="000000"/>
          <w:sz w:val="24"/>
        </w:rPr>
        <w:t>N.1.2 DIMSE Services</w:t>
      </w:r>
    </w:p>
    <w:bookmarkEnd w:id="1115"/>
    <w:bookmarkStart w:id="1116" w:name="sect_N_1_2_1"/>
    <w:p>
      <w:pPr>
        <w:spacing w:before="180" w:after="0" w:line="240" w:lineRule="auto"/>
      </w:pPr>
      <w:r>
        <w:rPr>
          <w:rFonts w:ascii="Arial" w:hAnsi="Arial"/>
          <w:b/>
          <w:color w:val="000000"/>
          <w:sz w:val="26"/>
        </w:rPr>
        <w:t>N.1.2.1 Verification</w:t>
      </w:r>
    </w:p>
    <w:bookmarkEnd w:id="1116"/>
    <w:bookmarkStart w:id="1117" w:name="para_70b07189_be10_4909_940c_3122b7d7d1"/>
    <w:p>
      <w:pPr>
        <w:spacing w:before="180" w:after="0" w:line="240" w:lineRule="auto"/>
        <w:jc w:val="both"/>
      </w:pPr>
      <w:hyperlink w:anchor="table_N_1_4">
        <w:r>
          <w:rPr>
            <w:rFonts w:ascii="Arial" w:hAnsi="Arial"/>
            <w:color w:val="000000"/>
            <w:sz w:val="18"/>
          </w:rPr>
          <w:t>Table N.1-4</w:t>
        </w:r>
      </w:hyperlink>
      <w:r>
        <w:rPr>
          <w:rFonts w:ascii="Arial" w:hAnsi="Arial"/>
          <w:color w:val="000000"/>
          <w:sz w:val="18"/>
        </w:rPr>
        <w:t xml:space="preserve"> lists support for the Verification SOP Class.</w:t>
      </w:r>
    </w:p>
    <w:bookmarkEnd w:id="1117"/>
    <w:bookmarkStart w:id="1118" w:name="para_0148edad_f414_48cb_913c_cd00afd58d"/>
    <w:p>
      <w:pPr>
        <w:spacing w:before="180" w:after="0" w:line="240" w:lineRule="auto"/>
        <w:jc w:val="both"/>
      </w:pPr>
      <w:r>
        <w:rPr>
          <w:rFonts w:ascii="Arial" w:hAnsi="Arial"/>
          <w:i/>
          <w:color w:val="000000"/>
          <w:sz w:val="18"/>
        </w:rPr>
        <w:t xml:space="preserve">[Modify </w:t>
      </w:r>
      <w:hyperlink w:anchor="table_N_1_4">
        <w:r>
          <w:rPr>
            <w:rFonts w:ascii="Arial" w:hAnsi="Arial"/>
            <w:i/>
            <w:color w:val="000000"/>
            <w:sz w:val="18"/>
          </w:rPr>
          <w:t>Table N.1-4</w:t>
        </w:r>
      </w:hyperlink>
      <w:r>
        <w:rPr>
          <w:rFonts w:ascii="Arial" w:hAnsi="Arial"/>
          <w:i/>
          <w:color w:val="000000"/>
          <w:sz w:val="18"/>
        </w:rPr>
        <w:t xml:space="preserve"> to reflect support for the Verification SOP Class.]</w:t>
      </w:r>
    </w:p>
    <w:bookmarkEnd w:id="1118"/>
    <w:bookmarkStart w:id="1119" w:name="table_N_1_4"/>
    <w:p>
      <w:pPr>
        <w:keepNext/>
        <w:spacing w:before="216" w:after="0" w:line="240" w:lineRule="auto"/>
        <w:jc w:val="center"/>
      </w:pPr>
      <w:r>
        <w:rPr>
          <w:rFonts w:ascii="Arial" w:hAnsi="Arial"/>
          <w:b/>
          <w:color w:val="000000"/>
          <w:sz w:val="22"/>
        </w:rPr>
        <w:t>Table N.1-4. Verification SOP Class</w:t>
      </w:r>
    </w:p>
    <w:bookmarkEnd w:id="1119"/>
    <w:p>
      <w:pPr>
        <w:spacing w:before="0" w:after="0" w:line="240" w:lineRule="auto"/>
        <w:rPr>
          <w:sz w:val="13"/>
        </w:rPr>
      </w:pPr>
    </w:p>
    <w:tbl>
      <w:tblPr>
        <w:tblInd w:w="45" w:type="dxa"/>
        <w:tblLayout w:type="fixed"/>
      </w:tblPr>
      <w:tblGrid>
        <w:gridCol w:w="1533"/>
        <w:gridCol w:w="2089"/>
        <w:gridCol w:w="2549"/>
        <w:gridCol w:w="2239"/>
        <w:gridCol w:w="1018"/>
        <w:gridCol w:w="101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20" w:name="para_a3350c10_07a2_4654_845d_7d294e2868"/>
          <w:p>
            <w:pPr>
              <w:keepNext/>
              <w:spacing w:before="180" w:after="0" w:line="240" w:lineRule="auto"/>
              <w:jc w:val="center"/>
            </w:pPr>
            <w:r>
              <w:rPr>
                <w:rFonts w:ascii="Arial" w:hAnsi="Arial"/>
                <w:b/>
                <w:color w:val="000000"/>
                <w:sz w:val="18"/>
              </w:rPr>
              <w:t>SOP Classes</w:t>
            </w:r>
          </w:p>
          <w:bookmarkEnd w:id="1120"/>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121" w:name="para_b74d5ff7_1e46_4275_b377_13c45b55d3"/>
          <w:p>
            <w:pPr>
              <w:spacing w:before="180" w:after="0" w:line="240" w:lineRule="auto"/>
              <w:jc w:val="center"/>
            </w:pPr>
            <w:r>
              <w:rPr>
                <w:rFonts w:ascii="Arial" w:hAnsi="Arial"/>
                <w:b/>
                <w:color w:val="000000"/>
                <w:sz w:val="18"/>
              </w:rPr>
              <w:t>Transfer Syntax</w:t>
            </w:r>
          </w:p>
          <w:bookmarkEnd w:id="1121"/>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 w:name="para_29b4e665_c6ef_4b82_9a18_900d7658d3"/>
          <w:p>
            <w:pPr>
              <w:spacing w:before="180" w:after="0" w:line="240" w:lineRule="auto"/>
              <w:jc w:val="center"/>
            </w:pPr>
            <w:r>
              <w:rPr>
                <w:rFonts w:ascii="Arial" w:hAnsi="Arial"/>
                <w:b/>
                <w:color w:val="000000"/>
                <w:sz w:val="18"/>
              </w:rPr>
              <w:t>SCU</w:t>
            </w:r>
          </w:p>
          <w:bookmarkEnd w:id="1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 w:name="para_c90bf241_dacd_4296_9468_d0a2545f60"/>
          <w:p>
            <w:pPr>
              <w:spacing w:before="180" w:after="0" w:line="240" w:lineRule="auto"/>
              <w:jc w:val="center"/>
            </w:pPr>
            <w:r>
              <w:rPr>
                <w:rFonts w:ascii="Arial" w:hAnsi="Arial"/>
                <w:b/>
                <w:color w:val="000000"/>
                <w:sz w:val="18"/>
              </w:rPr>
              <w:t>SCP</w:t>
            </w:r>
          </w:p>
          <w:bookmarkEnd w:id="1123"/>
        </w:tc>
      </w:tr>
      <w:tr>
        <w:tblPrEx/>
        <w:trPr/>
        <w:tc>
          <w:tcPr>
            <w:vMerge w:val="restart"/>
            <w:tcBorders>
              <w:left w:val="single" w:sz="4" w:color="000000"/>
              <w:right w:val="single" w:sz="4" w:color="000000"/>
            </w:tcBorders>
            <w:tcMar>
              <w:top w:w="40" w:type="dxa"/>
              <w:left w:w="40" w:type="dxa"/>
              <w:right w:w="40" w:type="dxa"/>
            </w:tcMar>
            <w:vAlign w:val="top"/>
          </w:tcPr>
          <w:bookmarkStart w:id="1124" w:name="para_aa5f16cf_b0b8_4316_ace6_d899a42730"/>
          <w:p>
            <w:pPr>
              <w:spacing w:before="180" w:after="0" w:line="240" w:lineRule="auto"/>
            </w:pPr>
            <w:r>
              <w:rPr>
                <w:rFonts w:ascii="Arial" w:hAnsi="Arial"/>
                <w:color w:val="000000"/>
                <w:sz w:val="18"/>
              </w:rPr>
              <w:t>Verification</w:t>
            </w:r>
          </w:p>
          <w:bookmarkEnd w:id="1124"/>
        </w:tc>
        <w:tc>
          <w:tcPr>
            <w:vMerge w:val="restart"/>
            <w:tcBorders>
              <w:right w:val="single" w:sz="4" w:color="000000"/>
            </w:tcBorders>
            <w:tcMar>
              <w:top w:w="40" w:type="dxa"/>
              <w:left w:w="40" w:type="dxa"/>
              <w:right w:w="40" w:type="dxa"/>
            </w:tcMar>
            <w:vAlign w:val="top"/>
          </w:tcPr>
          <w:bookmarkStart w:id="1125" w:name="para_090af7e4_5594_43c4_b291_8634972ee1"/>
          <w:p>
            <w:pPr>
              <w:spacing w:before="180" w:after="0" w:line="240" w:lineRule="auto"/>
            </w:pPr>
            <w:r>
              <w:rPr>
                <w:rFonts w:ascii="Arial" w:hAnsi="Arial"/>
                <w:color w:val="000000"/>
                <w:sz w:val="18"/>
              </w:rPr>
              <w:t>1.2.840.10008.1.1</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02b27591_fa44_46fb_825f_0ab73b1c9e"/>
          <w:p>
            <w:pPr>
              <w:spacing w:before="180" w:after="0" w:line="240" w:lineRule="auto"/>
            </w:pPr>
            <w:r>
              <w:rPr>
                <w:rFonts w:ascii="Arial" w:hAnsi="Arial"/>
                <w:color w:val="000000"/>
                <w:sz w:val="18"/>
              </w:rPr>
              <w:t>Implicit VR Little Endian</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4e5f103e_0daf_407a_9b58_f63a62df9f"/>
          <w:p>
            <w:pPr>
              <w:spacing w:before="180" w:after="0" w:line="240" w:lineRule="auto"/>
            </w:pPr>
            <w:r>
              <w:rPr>
                <w:rFonts w:ascii="Arial" w:hAnsi="Arial"/>
                <w:color w:val="000000"/>
                <w:sz w:val="18"/>
              </w:rPr>
              <w:t>1.2.840.10008.1.2</w:t>
            </w:r>
          </w:p>
          <w:bookmarkEnd w:id="1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 w:name="para_dd4462fd_17c5_42a9_9741_c6178dfb96"/>
          <w:p>
            <w:pPr>
              <w:spacing w:before="180" w:after="0" w:line="240" w:lineRule="auto"/>
            </w:pPr>
            <w:r>
              <w:rPr>
                <w:rFonts w:ascii="Arial" w:hAnsi="Arial"/>
                <w:color w:val="000000"/>
                <w:sz w:val="18"/>
              </w:rPr>
              <w:t>Explicit VR Little Endian</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4bf9a14d_d1f0_4c4a_b576_466856a0a0"/>
          <w:p>
            <w:pPr>
              <w:spacing w:before="180" w:after="0" w:line="240" w:lineRule="auto"/>
            </w:pPr>
            <w:r>
              <w:rPr>
                <w:rFonts w:ascii="Arial" w:hAnsi="Arial"/>
                <w:color w:val="000000"/>
                <w:sz w:val="18"/>
              </w:rPr>
              <w:t>1.2.840.10008.1.2.1</w:t>
            </w:r>
          </w:p>
          <w:bookmarkEnd w:id="1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30" w:name="sect_N_1_2_2"/>
    <w:p>
      <w:pPr>
        <w:spacing w:before="180" w:after="0" w:line="240" w:lineRule="auto"/>
      </w:pPr>
      <w:r>
        <w:rPr>
          <w:rFonts w:ascii="Arial" w:hAnsi="Arial"/>
          <w:b/>
          <w:color w:val="000000"/>
          <w:sz w:val="26"/>
        </w:rPr>
        <w:t>N.1.2.2 Storage</w:t>
      </w:r>
    </w:p>
    <w:bookmarkEnd w:id="1130"/>
    <w:bookmarkStart w:id="1131" w:name="para_9f38a558_4dc9_469f_bcc5_5df40baece"/>
    <w:p>
      <w:pPr>
        <w:spacing w:before="180" w:after="0" w:line="240" w:lineRule="auto"/>
        <w:jc w:val="both"/>
      </w:pPr>
      <w:r>
        <w:rPr>
          <w:rFonts w:ascii="Arial" w:hAnsi="Arial"/>
          <w:color w:val="000000"/>
          <w:sz w:val="18"/>
        </w:rPr>
        <w:t xml:space="preserve">For details on supported Storage SOP Classes see </w:t>
      </w:r>
      <w:hyperlink w:anchor="sect_N_1_1">
        <w:r>
          <w:rPr>
            <w:rFonts w:ascii="Arial" w:hAnsi="Arial"/>
            <w:color w:val="000000"/>
            <w:sz w:val="18"/>
          </w:rPr>
          <w:t>Section N.1.1</w:t>
        </w:r>
      </w:hyperlink>
      <w:r>
        <w:rPr>
          <w:rFonts w:ascii="Arial" w:hAnsi="Arial"/>
          <w:color w:val="000000"/>
          <w:sz w:val="18"/>
        </w:rPr>
        <w:t>.</w:t>
      </w:r>
    </w:p>
    <w:bookmarkEnd w:id="1131"/>
    <w:bookmarkStart w:id="1132" w:name="sect_N_1_2_3"/>
    <w:p>
      <w:pPr>
        <w:spacing w:before="180" w:after="0" w:line="240" w:lineRule="auto"/>
      </w:pPr>
      <w:r>
        <w:rPr>
          <w:rFonts w:ascii="Arial" w:hAnsi="Arial"/>
          <w:b/>
          <w:color w:val="000000"/>
          <w:sz w:val="26"/>
        </w:rPr>
        <w:t>N.1.2.3 Workflow Management</w:t>
      </w:r>
    </w:p>
    <w:bookmarkEnd w:id="1132"/>
    <w:bookmarkStart w:id="1133" w:name="para_469d8e5a_9a45_490d_9ab3_e31d2aad6b"/>
    <w:p>
      <w:pPr>
        <w:spacing w:before="180" w:after="0" w:line="240" w:lineRule="auto"/>
        <w:jc w:val="both"/>
      </w:pPr>
      <w:hyperlink w:anchor="table_N_1_5">
        <w:r>
          <w:rPr>
            <w:rFonts w:ascii="Arial" w:hAnsi="Arial"/>
            <w:color w:val="000000"/>
            <w:sz w:val="18"/>
          </w:rPr>
          <w:t>Table N.1-5</w:t>
        </w:r>
      </w:hyperlink>
      <w:r>
        <w:rPr>
          <w:rFonts w:ascii="Arial" w:hAnsi="Arial"/>
          <w:color w:val="000000"/>
          <w:sz w:val="18"/>
        </w:rPr>
        <w:t xml:space="preserve"> lists all supported Workflow Management SOP Classes.</w:t>
      </w:r>
    </w:p>
    <w:bookmarkEnd w:id="1133"/>
    <w:bookmarkStart w:id="1134" w:name="para_ae7250c8_53d2_4e81_8dee_ed5aad954c"/>
    <w:p>
      <w:pPr>
        <w:spacing w:before="180" w:after="0" w:line="240" w:lineRule="auto"/>
        <w:jc w:val="both"/>
      </w:pPr>
      <w:r>
        <w:rPr>
          <w:rFonts w:ascii="Arial" w:hAnsi="Arial"/>
          <w:i/>
          <w:color w:val="000000"/>
          <w:sz w:val="18"/>
        </w:rPr>
        <w:t xml:space="preserve">[Modify </w:t>
      </w:r>
      <w:hyperlink w:anchor="table_N_1_5">
        <w:r>
          <w:rPr>
            <w:rFonts w:ascii="Arial" w:hAnsi="Arial"/>
            <w:i/>
            <w:color w:val="000000"/>
            <w:sz w:val="18"/>
          </w:rPr>
          <w:t>Table N.1-5</w:t>
        </w:r>
      </w:hyperlink>
      <w:r>
        <w:rPr>
          <w:rFonts w:ascii="Arial" w:hAnsi="Arial"/>
          <w:i/>
          <w:color w:val="000000"/>
          <w:sz w:val="18"/>
        </w:rPr>
        <w:t xml:space="preserve"> to reflect SOP Classes in the Workflow Management area that are supported. For each supported service indicate the role it supports. If it neither supports a SOP Class as SCU nor SCP, remove the respective line from the Table]</w:t>
      </w:r>
    </w:p>
    <w:bookmarkEnd w:id="1134"/>
    <w:bookmarkStart w:id="1135" w:name="table_N_1_5"/>
    <w:p>
      <w:pPr>
        <w:keepNext/>
        <w:spacing w:before="216" w:after="0" w:line="240" w:lineRule="auto"/>
        <w:jc w:val="center"/>
      </w:pPr>
      <w:r>
        <w:rPr>
          <w:rFonts w:ascii="Arial" w:hAnsi="Arial"/>
          <w:b/>
          <w:color w:val="000000"/>
          <w:sz w:val="22"/>
        </w:rPr>
        <w:t>Table N.1-5. Workflow Management SOP Classes</w:t>
      </w:r>
    </w:p>
    <w:bookmarkEnd w:id="1135"/>
    <w:p>
      <w:pPr>
        <w:spacing w:before="0" w:after="0" w:line="240" w:lineRule="auto"/>
        <w:rPr>
          <w:sz w:val="13"/>
        </w:rPr>
      </w:pPr>
    </w:p>
    <w:tbl>
      <w:tblPr>
        <w:tblInd w:w="45" w:type="dxa"/>
        <w:tblLayout w:type="fixed"/>
      </w:tblPr>
      <w:tblGrid>
        <w:gridCol w:w="3121"/>
        <w:gridCol w:w="2372"/>
        <w:gridCol w:w="2131"/>
        <w:gridCol w:w="1821"/>
        <w:gridCol w:w="500"/>
        <w:gridCol w:w="49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36" w:name="para_d3f92fd2_1e2e_46c5_bfed_51f07171b6"/>
          <w:p>
            <w:pPr>
              <w:keepNext/>
              <w:spacing w:before="180" w:after="0" w:line="240" w:lineRule="auto"/>
              <w:jc w:val="center"/>
            </w:pPr>
            <w:r>
              <w:rPr>
                <w:rFonts w:ascii="Arial" w:hAnsi="Arial"/>
                <w:b/>
                <w:color w:val="000000"/>
                <w:sz w:val="18"/>
              </w:rPr>
              <w:t>SOP Classes</w:t>
            </w:r>
          </w:p>
          <w:bookmarkEnd w:id="1136"/>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137" w:name="para_8b172ba8_376a_4ddf_8d18_130ec6b35d"/>
          <w:p>
            <w:pPr>
              <w:spacing w:before="180" w:after="0" w:line="240" w:lineRule="auto"/>
              <w:jc w:val="center"/>
            </w:pPr>
            <w:r>
              <w:rPr>
                <w:rFonts w:ascii="Arial" w:hAnsi="Arial"/>
                <w:b/>
                <w:color w:val="000000"/>
                <w:sz w:val="18"/>
              </w:rPr>
              <w:t>Transfer Syntax</w:t>
            </w:r>
          </w:p>
          <w:bookmarkEnd w:id="1137"/>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 w:name="para_fd9f0afb_10ba_43c4_9648_ceeb4d0904"/>
          <w:p>
            <w:pPr>
              <w:spacing w:before="180" w:after="0" w:line="240" w:lineRule="auto"/>
              <w:jc w:val="center"/>
            </w:pPr>
            <w:r>
              <w:rPr>
                <w:rFonts w:ascii="Arial" w:hAnsi="Arial"/>
                <w:b/>
                <w:color w:val="000000"/>
                <w:sz w:val="18"/>
              </w:rPr>
              <w:t>SCU</w:t>
            </w:r>
          </w:p>
          <w:bookmarkEnd w:id="1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 w:name="para_70fbd3c0_e2d6_459a_aa7e_08d0aee1e2"/>
          <w:p>
            <w:pPr>
              <w:spacing w:before="180" w:after="0" w:line="240" w:lineRule="auto"/>
              <w:jc w:val="center"/>
            </w:pPr>
            <w:r>
              <w:rPr>
                <w:rFonts w:ascii="Arial" w:hAnsi="Arial"/>
                <w:b/>
                <w:color w:val="000000"/>
                <w:sz w:val="18"/>
              </w:rPr>
              <w:t>SCP</w:t>
            </w:r>
          </w:p>
          <w:bookmarkEnd w:id="1139"/>
        </w:tc>
      </w:tr>
      <w:tr>
        <w:tblPrEx/>
        <w:trPr/>
        <w:tc>
          <w:tcPr>
            <w:vMerge w:val="restart"/>
            <w:tcBorders>
              <w:left w:val="single" w:sz="4" w:color="000000"/>
              <w:right w:val="single" w:sz="4" w:color="000000"/>
            </w:tcBorders>
            <w:tcMar>
              <w:top w:w="40" w:type="dxa"/>
              <w:left w:w="40" w:type="dxa"/>
              <w:right w:w="40" w:type="dxa"/>
            </w:tcMar>
            <w:vAlign w:val="top"/>
          </w:tcPr>
          <w:bookmarkStart w:id="1140" w:name="para_e93b8f25_16fd_469e_886b_a0d9f57c91"/>
          <w:p>
            <w:pPr>
              <w:spacing w:before="180" w:after="0" w:line="240" w:lineRule="auto"/>
            </w:pPr>
            <w:r>
              <w:rPr>
                <w:rFonts w:ascii="Arial" w:hAnsi="Arial"/>
                <w:i/>
                <w:color w:val="000000"/>
                <w:sz w:val="18"/>
              </w:rPr>
              <w:t>Modality Worklist Information Model - FIND</w:t>
            </w:r>
          </w:p>
          <w:bookmarkEnd w:id="1140"/>
        </w:tc>
        <w:tc>
          <w:tcPr>
            <w:vMerge w:val="restart"/>
            <w:tcBorders>
              <w:right w:val="single" w:sz="4" w:color="000000"/>
            </w:tcBorders>
            <w:tcMar>
              <w:top w:w="40" w:type="dxa"/>
              <w:left w:w="40" w:type="dxa"/>
              <w:right w:w="40" w:type="dxa"/>
            </w:tcMar>
            <w:vAlign w:val="top"/>
          </w:tcPr>
          <w:bookmarkStart w:id="1141" w:name="para_e726f740_e6a1_46ec_adb5_c607d9e762"/>
          <w:p>
            <w:pPr>
              <w:spacing w:before="180" w:after="0" w:line="240" w:lineRule="auto"/>
            </w:pPr>
            <w:r>
              <w:rPr>
                <w:rFonts w:ascii="Arial" w:hAnsi="Arial"/>
                <w:i/>
                <w:color w:val="000000"/>
                <w:sz w:val="18"/>
              </w:rPr>
              <w:t>1.2.840.10008.5.1.4.31</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7f368cd3_b386_43cb_82e1_c67b7b2adb"/>
          <w:p>
            <w:pPr>
              <w:spacing w:before="180" w:after="0" w:line="240" w:lineRule="auto"/>
            </w:pPr>
            <w:r>
              <w:rPr>
                <w:rFonts w:ascii="Arial" w:hAnsi="Arial"/>
                <w:i/>
                <w:color w:val="000000"/>
                <w:sz w:val="18"/>
              </w:rPr>
              <w:t>Implicit VR Little Endian</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1677a067_7590_4f97_bf6f_c271067e8b"/>
          <w:p>
            <w:pPr>
              <w:spacing w:before="180" w:after="0" w:line="240" w:lineRule="auto"/>
            </w:pPr>
            <w:r>
              <w:rPr>
                <w:rFonts w:ascii="Arial" w:hAnsi="Arial"/>
                <w:i/>
                <w:color w:val="000000"/>
                <w:sz w:val="18"/>
              </w:rPr>
              <w:t>1.2.840.10008.1.2</w:t>
            </w:r>
          </w:p>
          <w:bookmarkEnd w:id="1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 w:name="para_edd6fa89_44ff_417b_9d26_a01380da3c"/>
          <w:p>
            <w:pPr>
              <w:spacing w:before="180" w:after="0" w:line="240" w:lineRule="auto"/>
            </w:pPr>
            <w:r>
              <w:rPr>
                <w:rFonts w:ascii="Arial" w:hAnsi="Arial"/>
                <w:i/>
                <w:color w:val="000000"/>
                <w:sz w:val="18"/>
              </w:rPr>
              <w:t>Explicit VR Little Endian</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0b927665_4f38_485d_a180_ea8385af9b"/>
          <w:p>
            <w:pPr>
              <w:spacing w:before="180" w:after="0" w:line="240" w:lineRule="auto"/>
            </w:pPr>
            <w:r>
              <w:rPr>
                <w:rFonts w:ascii="Arial" w:hAnsi="Arial"/>
                <w:i/>
                <w:color w:val="000000"/>
                <w:sz w:val="18"/>
              </w:rPr>
              <w:t>1.2.840.10008.1.2.1</w:t>
            </w:r>
          </w:p>
          <w:bookmarkEnd w:id="1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146" w:name="para_865c87fa_9058_4a21_855d_568493b38a"/>
          <w:p>
            <w:pPr>
              <w:spacing w:before="180" w:after="0" w:line="240" w:lineRule="auto"/>
            </w:pPr>
            <w:r>
              <w:rPr>
                <w:rFonts w:ascii="Arial" w:hAnsi="Arial"/>
                <w:i/>
                <w:color w:val="000000"/>
                <w:sz w:val="18"/>
              </w:rPr>
              <w:t>Modality Performed Procedure Step</w:t>
            </w:r>
          </w:p>
          <w:bookmarkEnd w:id="1146"/>
        </w:tc>
        <w:tc>
          <w:tcPr>
            <w:vMerge w:val="restart"/>
            <w:tcBorders>
              <w:right w:val="single" w:sz="4" w:color="000000"/>
            </w:tcBorders>
            <w:tcMar>
              <w:top w:w="40" w:type="dxa"/>
              <w:left w:w="40" w:type="dxa"/>
              <w:right w:w="40" w:type="dxa"/>
            </w:tcMar>
            <w:vAlign w:val="top"/>
          </w:tcPr>
          <w:bookmarkStart w:id="1147" w:name="para_1acf170a_f534_45b0_999d_a5d547f971"/>
          <w:p>
            <w:pPr>
              <w:spacing w:before="180" w:after="0" w:line="240" w:lineRule="auto"/>
            </w:pPr>
            <w:r>
              <w:rPr>
                <w:rFonts w:ascii="Arial" w:hAnsi="Arial"/>
                <w:i/>
                <w:color w:val="000000"/>
                <w:sz w:val="18"/>
              </w:rPr>
              <w:t>1.2.840.10008.3.1.2.3.3</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4580a027_82ab_490e_9977_ab40a1dac1"/>
          <w:p>
            <w:pPr>
              <w:spacing w:before="180" w:after="0" w:line="240" w:lineRule="auto"/>
            </w:pPr>
            <w:r>
              <w:rPr>
                <w:rFonts w:ascii="Arial" w:hAnsi="Arial"/>
                <w:i/>
                <w:color w:val="000000"/>
                <w:sz w:val="18"/>
              </w:rPr>
              <w:t>Implicit VR Little Endian</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9b562805_19d0_4272_944d_9487044593"/>
          <w:p>
            <w:pPr>
              <w:spacing w:before="180" w:after="0" w:line="240" w:lineRule="auto"/>
            </w:pPr>
            <w:r>
              <w:rPr>
                <w:rFonts w:ascii="Arial" w:hAnsi="Arial"/>
                <w:i/>
                <w:color w:val="000000"/>
                <w:sz w:val="18"/>
              </w:rPr>
              <w:t>1.2.840.10008.1.2</w:t>
            </w:r>
          </w:p>
          <w:bookmarkEnd w:id="1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0" w:name="para_b589d57d_d5ec_49ac_9030_368aa397b5"/>
          <w:p>
            <w:pPr>
              <w:spacing w:before="180" w:after="0" w:line="240" w:lineRule="auto"/>
            </w:pPr>
            <w:r>
              <w:rPr>
                <w:rFonts w:ascii="Arial" w:hAnsi="Arial"/>
                <w:i/>
                <w:color w:val="000000"/>
                <w:sz w:val="18"/>
              </w:rPr>
              <w:t>Explicit VR Little Endian</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5fd5e67c_6d51_4072_b382_486f996124"/>
          <w:p>
            <w:pPr>
              <w:spacing w:before="180" w:after="0" w:line="240" w:lineRule="auto"/>
            </w:pPr>
            <w:r>
              <w:rPr>
                <w:rFonts w:ascii="Arial" w:hAnsi="Arial"/>
                <w:i/>
                <w:color w:val="000000"/>
                <w:sz w:val="18"/>
              </w:rPr>
              <w:t>1.2.840.10008.1.2.1</w:t>
            </w:r>
          </w:p>
          <w:bookmarkEnd w:id="1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152" w:name="para_09f2436f_7bd3_4732_b236_d8f4a87d19"/>
          <w:p>
            <w:pPr>
              <w:spacing w:before="180" w:after="0" w:line="240" w:lineRule="auto"/>
            </w:pPr>
            <w:r>
              <w:rPr>
                <w:rFonts w:ascii="Arial" w:hAnsi="Arial"/>
                <w:i/>
                <w:color w:val="000000"/>
                <w:sz w:val="18"/>
              </w:rPr>
              <w:t>Storage Commitment Push Model</w:t>
            </w:r>
          </w:p>
          <w:bookmarkEnd w:id="1152"/>
        </w:tc>
        <w:tc>
          <w:tcPr>
            <w:vMerge w:val="restart"/>
            <w:tcBorders>
              <w:right w:val="single" w:sz="4" w:color="000000"/>
            </w:tcBorders>
            <w:tcMar>
              <w:top w:w="40" w:type="dxa"/>
              <w:left w:w="40" w:type="dxa"/>
              <w:right w:w="40" w:type="dxa"/>
            </w:tcMar>
            <w:vAlign w:val="top"/>
          </w:tcPr>
          <w:bookmarkStart w:id="1153" w:name="para_cc43359d_8241_4b08_9a2a_9dda1ef69b"/>
          <w:p>
            <w:pPr>
              <w:spacing w:before="180" w:after="0" w:line="240" w:lineRule="auto"/>
            </w:pPr>
            <w:r>
              <w:rPr>
                <w:rFonts w:ascii="Arial" w:hAnsi="Arial"/>
                <w:i/>
                <w:color w:val="000000"/>
                <w:sz w:val="18"/>
              </w:rPr>
              <w:t>1.2.840.10008.1.20.1</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40b7a83c_5e10_49f6_8b70_f446a04214"/>
          <w:p>
            <w:pPr>
              <w:spacing w:before="180" w:after="0" w:line="240" w:lineRule="auto"/>
            </w:pPr>
            <w:r>
              <w:rPr>
                <w:rFonts w:ascii="Arial" w:hAnsi="Arial"/>
                <w:i/>
                <w:color w:val="000000"/>
                <w:sz w:val="18"/>
              </w:rPr>
              <w:t>Implicit VR Little Endian</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70206a38_7d29_41bc_9961_d36d6d77e9"/>
          <w:p>
            <w:pPr>
              <w:spacing w:before="180" w:after="0" w:line="240" w:lineRule="auto"/>
            </w:pPr>
            <w:r>
              <w:rPr>
                <w:rFonts w:ascii="Arial" w:hAnsi="Arial"/>
                <w:i/>
                <w:color w:val="000000"/>
                <w:sz w:val="18"/>
              </w:rPr>
              <w:t>1.2.840.10008.1.2</w:t>
            </w:r>
          </w:p>
          <w:bookmarkEnd w:id="1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6" w:name="para_51823326_f94f_4514_b7ac_27afb164cb"/>
          <w:p>
            <w:pPr>
              <w:spacing w:before="180" w:after="0" w:line="240" w:lineRule="auto"/>
            </w:pPr>
            <w:r>
              <w:rPr>
                <w:rFonts w:ascii="Arial" w:hAnsi="Arial"/>
                <w:i/>
                <w:color w:val="000000"/>
                <w:sz w:val="18"/>
              </w:rPr>
              <w:t>Explicit VR Little Endian</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cf0cfc37_0eda_4349_a564_1d19aa0383"/>
          <w:p>
            <w:pPr>
              <w:spacing w:before="180" w:after="0" w:line="240" w:lineRule="auto"/>
            </w:pPr>
            <w:r>
              <w:rPr>
                <w:rFonts w:ascii="Arial" w:hAnsi="Arial"/>
                <w:i/>
                <w:color w:val="000000"/>
                <w:sz w:val="18"/>
              </w:rPr>
              <w:t>1.2.840.10008.1.2.1</w:t>
            </w:r>
          </w:p>
          <w:bookmarkEnd w:id="1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158" w:name="para_25f31b2e_9665_46de_93f6_e3968c772e"/>
          <w:p>
            <w:pPr>
              <w:spacing w:before="180" w:after="0" w:line="240" w:lineRule="auto"/>
            </w:pPr>
            <w:r>
              <w:rPr>
                <w:rFonts w:ascii="Arial" w:hAnsi="Arial"/>
                <w:i/>
                <w:color w:val="000000"/>
                <w:sz w:val="18"/>
              </w:rPr>
              <w:t>Unified Procedure Step - Push</w:t>
            </w:r>
          </w:p>
          <w:bookmarkEnd w:id="1158"/>
        </w:tc>
        <w:tc>
          <w:tcPr>
            <w:vMerge w:val="restart"/>
            <w:tcBorders>
              <w:right w:val="single" w:sz="4" w:color="000000"/>
            </w:tcBorders>
            <w:tcMar>
              <w:top w:w="40" w:type="dxa"/>
              <w:left w:w="40" w:type="dxa"/>
              <w:right w:w="40" w:type="dxa"/>
            </w:tcMar>
            <w:vAlign w:val="top"/>
          </w:tcPr>
          <w:bookmarkStart w:id="1159" w:name="para_f500f6e1_3eab_4d05_8687_22238a7964"/>
          <w:p>
            <w:pPr>
              <w:spacing w:before="180" w:after="0" w:line="240" w:lineRule="auto"/>
            </w:pPr>
            <w:r>
              <w:rPr>
                <w:rFonts w:ascii="Arial" w:hAnsi="Arial"/>
                <w:i/>
                <w:color w:val="000000"/>
                <w:sz w:val="18"/>
              </w:rPr>
              <w:t>1.2.840.10008.5.1.4.34.6.1</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82c8cf2e_6584_4c04_b6a5_5f8abfd15b"/>
          <w:p>
            <w:pPr>
              <w:spacing w:before="180" w:after="0" w:line="240" w:lineRule="auto"/>
            </w:pPr>
            <w:r>
              <w:rPr>
                <w:rFonts w:ascii="Arial" w:hAnsi="Arial"/>
                <w:i/>
                <w:color w:val="000000"/>
                <w:sz w:val="18"/>
              </w:rPr>
              <w:t>Implicit VR Little Endian</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2985c234_18f2_4792_a63b_919fd30b43"/>
          <w:p>
            <w:pPr>
              <w:spacing w:before="180" w:after="0" w:line="240" w:lineRule="auto"/>
            </w:pPr>
            <w:r>
              <w:rPr>
                <w:rFonts w:ascii="Arial" w:hAnsi="Arial"/>
                <w:i/>
                <w:color w:val="000000"/>
                <w:sz w:val="18"/>
              </w:rPr>
              <w:t>1.2.840.10008.1.2</w:t>
            </w:r>
          </w:p>
          <w:bookmarkEnd w:id="1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2" w:name="para_c55fe1e6_0086_49e3_8c47_3c38ce9e91"/>
          <w:p>
            <w:pPr>
              <w:spacing w:before="180" w:after="0" w:line="240" w:lineRule="auto"/>
            </w:pPr>
            <w:r>
              <w:rPr>
                <w:rFonts w:ascii="Arial" w:hAnsi="Arial"/>
                <w:i/>
                <w:color w:val="000000"/>
                <w:sz w:val="18"/>
              </w:rPr>
              <w:t>Explicit VR Little Endian</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8e16f307_a714_4069_a5a0_34778de070"/>
          <w:p>
            <w:pPr>
              <w:spacing w:before="180" w:after="0" w:line="240" w:lineRule="auto"/>
            </w:pPr>
            <w:r>
              <w:rPr>
                <w:rFonts w:ascii="Arial" w:hAnsi="Arial"/>
                <w:i/>
                <w:color w:val="000000"/>
                <w:sz w:val="18"/>
              </w:rPr>
              <w:t>1.2.840.10008.1.2.1</w:t>
            </w:r>
          </w:p>
          <w:bookmarkEnd w:id="1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164" w:name="para_e3f2ab3c_1924_48a9_b81c_fa9ab5000a"/>
          <w:p>
            <w:pPr>
              <w:spacing w:before="180" w:after="0" w:line="240" w:lineRule="auto"/>
            </w:pPr>
            <w:r>
              <w:rPr>
                <w:rFonts w:ascii="Arial" w:hAnsi="Arial"/>
                <w:i/>
                <w:color w:val="000000"/>
                <w:sz w:val="18"/>
              </w:rPr>
              <w:t>Unified Procedure Step - Watch</w:t>
            </w:r>
          </w:p>
          <w:bookmarkEnd w:id="1164"/>
        </w:tc>
        <w:tc>
          <w:tcPr>
            <w:vMerge w:val="restart"/>
            <w:tcBorders>
              <w:right w:val="single" w:sz="4" w:color="000000"/>
            </w:tcBorders>
            <w:tcMar>
              <w:top w:w="40" w:type="dxa"/>
              <w:left w:w="40" w:type="dxa"/>
              <w:right w:w="40" w:type="dxa"/>
            </w:tcMar>
            <w:vAlign w:val="top"/>
          </w:tcPr>
          <w:bookmarkStart w:id="1165" w:name="para_ba7088ea_3a47_4ccf_9d0c_eabc1eb094"/>
          <w:p>
            <w:pPr>
              <w:spacing w:before="180" w:after="0" w:line="240" w:lineRule="auto"/>
            </w:pPr>
            <w:r>
              <w:rPr>
                <w:rFonts w:ascii="Arial" w:hAnsi="Arial"/>
                <w:i/>
                <w:color w:val="000000"/>
                <w:sz w:val="18"/>
              </w:rPr>
              <w:t>1.2.840.10008.5.1.4.34.6.2</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10403ff_d7be_4469_9794_cbbc4ee2d5"/>
          <w:p>
            <w:pPr>
              <w:spacing w:before="180" w:after="0" w:line="240" w:lineRule="auto"/>
            </w:pPr>
            <w:r>
              <w:rPr>
                <w:rFonts w:ascii="Arial" w:hAnsi="Arial"/>
                <w:i/>
                <w:color w:val="000000"/>
                <w:sz w:val="18"/>
              </w:rPr>
              <w:t>Implicit VR Little Endian</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a2c9e91f_f2c1_4cfd_a881_777ef61510"/>
          <w:p>
            <w:pPr>
              <w:spacing w:before="180" w:after="0" w:line="240" w:lineRule="auto"/>
            </w:pPr>
            <w:r>
              <w:rPr>
                <w:rFonts w:ascii="Arial" w:hAnsi="Arial"/>
                <w:i/>
                <w:color w:val="000000"/>
                <w:sz w:val="18"/>
              </w:rPr>
              <w:t>1.2.840.10008.1.2</w:t>
            </w:r>
          </w:p>
          <w:bookmarkEnd w:id="1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8" w:name="para_341c5f49_309e_45d2_87f0_6216480889"/>
          <w:p>
            <w:pPr>
              <w:spacing w:before="180" w:after="0" w:line="240" w:lineRule="auto"/>
            </w:pPr>
            <w:r>
              <w:rPr>
                <w:rFonts w:ascii="Arial" w:hAnsi="Arial"/>
                <w:i/>
                <w:color w:val="000000"/>
                <w:sz w:val="18"/>
              </w:rPr>
              <w:t>Explicit VR Little Endian</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42e7e68f_daff_47bd_a322_577f0773af"/>
          <w:p>
            <w:pPr>
              <w:spacing w:before="180" w:after="0" w:line="240" w:lineRule="auto"/>
            </w:pPr>
            <w:r>
              <w:rPr>
                <w:rFonts w:ascii="Arial" w:hAnsi="Arial"/>
                <w:i/>
                <w:color w:val="000000"/>
                <w:sz w:val="18"/>
              </w:rPr>
              <w:t>1.2.840.10008.1.2.1</w:t>
            </w:r>
          </w:p>
          <w:bookmarkEnd w:id="1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170" w:name="para_d4347577_3bfb_4129_9ac9_0038c77f39"/>
          <w:p>
            <w:pPr>
              <w:spacing w:before="180" w:after="0" w:line="240" w:lineRule="auto"/>
            </w:pPr>
            <w:r>
              <w:rPr>
                <w:rFonts w:ascii="Arial" w:hAnsi="Arial"/>
                <w:i/>
                <w:color w:val="000000"/>
                <w:sz w:val="18"/>
              </w:rPr>
              <w:t>Unified Procedure Step - Pull</w:t>
            </w:r>
          </w:p>
          <w:bookmarkEnd w:id="1170"/>
        </w:tc>
        <w:tc>
          <w:tcPr>
            <w:vMerge w:val="restart"/>
            <w:tcBorders>
              <w:right w:val="single" w:sz="4" w:color="000000"/>
            </w:tcBorders>
            <w:tcMar>
              <w:top w:w="40" w:type="dxa"/>
              <w:left w:w="40" w:type="dxa"/>
              <w:right w:w="40" w:type="dxa"/>
            </w:tcMar>
            <w:vAlign w:val="top"/>
          </w:tcPr>
          <w:bookmarkStart w:id="1171" w:name="para_3da8132d_bac6_4fd2_9dd9_275e42aadc"/>
          <w:p>
            <w:pPr>
              <w:spacing w:before="180" w:after="0" w:line="240" w:lineRule="auto"/>
            </w:pPr>
            <w:r>
              <w:rPr>
                <w:rFonts w:ascii="Arial" w:hAnsi="Arial"/>
                <w:i/>
                <w:color w:val="000000"/>
                <w:sz w:val="18"/>
              </w:rPr>
              <w:t>1.2.840.10008.5.1.4.34.6.3</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05350f63_10a1_42ad_a35e_0a6fbe3e03"/>
          <w:p>
            <w:pPr>
              <w:spacing w:before="180" w:after="0" w:line="240" w:lineRule="auto"/>
            </w:pPr>
            <w:r>
              <w:rPr>
                <w:rFonts w:ascii="Arial" w:hAnsi="Arial"/>
                <w:i/>
                <w:color w:val="000000"/>
                <w:sz w:val="18"/>
              </w:rPr>
              <w:t>Implicit VR Little Endian</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59e1a9af_d027_4980_af79_1ba448e2ab"/>
          <w:p>
            <w:pPr>
              <w:spacing w:before="180" w:after="0" w:line="240" w:lineRule="auto"/>
            </w:pPr>
            <w:r>
              <w:rPr>
                <w:rFonts w:ascii="Arial" w:hAnsi="Arial"/>
                <w:i/>
                <w:color w:val="000000"/>
                <w:sz w:val="18"/>
              </w:rPr>
              <w:t>1.2.840.10008.1.2</w:t>
            </w:r>
          </w:p>
          <w:bookmarkEnd w:id="1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4" w:name="para_a2390845_f7bb_482d_a253_6fdd1019de"/>
          <w:p>
            <w:pPr>
              <w:spacing w:before="180" w:after="0" w:line="240" w:lineRule="auto"/>
            </w:pPr>
            <w:r>
              <w:rPr>
                <w:rFonts w:ascii="Arial" w:hAnsi="Arial"/>
                <w:i/>
                <w:color w:val="000000"/>
                <w:sz w:val="18"/>
              </w:rPr>
              <w:t>Explicit VR Little Endian</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c894f1e8_2dc9_4c34_89a8_2b6c77be5a"/>
          <w:p>
            <w:pPr>
              <w:spacing w:before="180" w:after="0" w:line="240" w:lineRule="auto"/>
            </w:pPr>
            <w:r>
              <w:rPr>
                <w:rFonts w:ascii="Arial" w:hAnsi="Arial"/>
                <w:i/>
                <w:color w:val="000000"/>
                <w:sz w:val="18"/>
              </w:rPr>
              <w:t>1.2.840.10008.1.2.1</w:t>
            </w:r>
          </w:p>
          <w:bookmarkEnd w:id="1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176" w:name="para_a0d9e616_6a66_45db_99bb_2e853c477d"/>
          <w:p>
            <w:pPr>
              <w:spacing w:before="180" w:after="0" w:line="240" w:lineRule="auto"/>
            </w:pPr>
            <w:r>
              <w:rPr>
                <w:rFonts w:ascii="Arial" w:hAnsi="Arial"/>
                <w:i/>
                <w:color w:val="000000"/>
                <w:sz w:val="18"/>
              </w:rPr>
              <w:t>Unified Procedure Step - Event</w:t>
            </w:r>
          </w:p>
          <w:bookmarkEnd w:id="1176"/>
        </w:tc>
        <w:tc>
          <w:tcPr>
            <w:vMerge w:val="restart"/>
            <w:tcBorders>
              <w:right w:val="single" w:sz="4" w:color="000000"/>
            </w:tcBorders>
            <w:tcMar>
              <w:top w:w="40" w:type="dxa"/>
              <w:left w:w="40" w:type="dxa"/>
              <w:right w:w="40" w:type="dxa"/>
            </w:tcMar>
            <w:vAlign w:val="top"/>
          </w:tcPr>
          <w:bookmarkStart w:id="1177" w:name="para_50e52834_d092_4c1e_bba1_50fe6f4f55"/>
          <w:p>
            <w:pPr>
              <w:spacing w:before="180" w:after="0" w:line="240" w:lineRule="auto"/>
            </w:pPr>
            <w:r>
              <w:rPr>
                <w:rFonts w:ascii="Arial" w:hAnsi="Arial"/>
                <w:i/>
                <w:color w:val="000000"/>
                <w:sz w:val="18"/>
              </w:rPr>
              <w:t>1.2.840.10008.5.1.4.34.6.4</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cddc5fc6_cc52_4bdf_b19b_dee31dd0da"/>
          <w:p>
            <w:pPr>
              <w:spacing w:before="180" w:after="0" w:line="240" w:lineRule="auto"/>
            </w:pPr>
            <w:r>
              <w:rPr>
                <w:rFonts w:ascii="Arial" w:hAnsi="Arial"/>
                <w:i/>
                <w:color w:val="000000"/>
                <w:sz w:val="18"/>
              </w:rPr>
              <w:t>Implicit VR Little Endian</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851c2686_1e63_4e21_9258_9558542385"/>
          <w:p>
            <w:pPr>
              <w:spacing w:before="180" w:after="0" w:line="240" w:lineRule="auto"/>
            </w:pPr>
            <w:r>
              <w:rPr>
                <w:rFonts w:ascii="Arial" w:hAnsi="Arial"/>
                <w:i/>
                <w:color w:val="000000"/>
                <w:sz w:val="18"/>
              </w:rPr>
              <w:t>1.2.840.10008.1.2</w:t>
            </w:r>
          </w:p>
          <w:bookmarkEnd w:id="1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80" w:name="para_a4207059_2778_4fe2_95ba_5f9626d6f4"/>
          <w:p>
            <w:pPr>
              <w:spacing w:before="180" w:after="0" w:line="240" w:lineRule="auto"/>
            </w:pPr>
            <w:r>
              <w:rPr>
                <w:rFonts w:ascii="Arial" w:hAnsi="Arial"/>
                <w:i/>
                <w:color w:val="000000"/>
                <w:sz w:val="18"/>
              </w:rPr>
              <w:t>Explicit VR Little Endian</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420672b1_4dbe_4f32_85d1_5fd2fdaea5"/>
          <w:p>
            <w:pPr>
              <w:spacing w:before="180" w:after="0" w:line="240" w:lineRule="auto"/>
            </w:pPr>
            <w:r>
              <w:rPr>
                <w:rFonts w:ascii="Arial" w:hAnsi="Arial"/>
                <w:i/>
                <w:color w:val="000000"/>
                <w:sz w:val="18"/>
              </w:rPr>
              <w:t>1.2.840.10008.1.2.1</w:t>
            </w:r>
          </w:p>
          <w:bookmarkEnd w:id="1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182" w:name="para_250099f3_8dbd_4034_b0f0_beac0e5863"/>
          <w:p>
            <w:pPr>
              <w:spacing w:before="180" w:after="0" w:line="240" w:lineRule="auto"/>
            </w:pPr>
            <w:r>
              <w:rPr>
                <w:rFonts w:ascii="Arial" w:hAnsi="Arial"/>
                <w:i/>
                <w:color w:val="000000"/>
                <w:sz w:val="18"/>
              </w:rPr>
              <w:t>Instance Availability Notification</w:t>
            </w:r>
          </w:p>
          <w:bookmarkEnd w:id="1182"/>
        </w:tc>
        <w:tc>
          <w:tcPr>
            <w:vMerge w:val="restart"/>
            <w:tcBorders>
              <w:right w:val="single" w:sz="4" w:color="000000"/>
            </w:tcBorders>
            <w:tcMar>
              <w:top w:w="40" w:type="dxa"/>
              <w:left w:w="40" w:type="dxa"/>
              <w:right w:w="40" w:type="dxa"/>
            </w:tcMar>
            <w:vAlign w:val="top"/>
          </w:tcPr>
          <w:bookmarkStart w:id="1183" w:name="para_a5858257_736e_4676_b136_be769a6b2b"/>
          <w:p>
            <w:pPr>
              <w:spacing w:before="180" w:after="0" w:line="240" w:lineRule="auto"/>
            </w:pPr>
            <w:r>
              <w:rPr>
                <w:rFonts w:ascii="Arial" w:hAnsi="Arial"/>
                <w:i/>
                <w:color w:val="000000"/>
                <w:sz w:val="18"/>
              </w:rPr>
              <w:t>1.2.840.10008.5.1.4.33</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009c61ae_6e25_41c1_b504_a600a6ab89"/>
          <w:p>
            <w:pPr>
              <w:spacing w:before="180" w:after="0" w:line="240" w:lineRule="auto"/>
            </w:pPr>
            <w:r>
              <w:rPr>
                <w:rFonts w:ascii="Arial" w:hAnsi="Arial"/>
                <w:i/>
                <w:color w:val="000000"/>
                <w:sz w:val="18"/>
              </w:rPr>
              <w:t>Implicit VR Little Endian</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c9e7c51d_b272_4e55_8cae_4ac6ec54a8"/>
          <w:p>
            <w:pPr>
              <w:spacing w:before="180" w:after="0" w:line="240" w:lineRule="auto"/>
            </w:pPr>
            <w:r>
              <w:rPr>
                <w:rFonts w:ascii="Arial" w:hAnsi="Arial"/>
                <w:i/>
                <w:color w:val="000000"/>
                <w:sz w:val="18"/>
              </w:rPr>
              <w:t>1.2.840.10008.1.2</w:t>
            </w:r>
          </w:p>
          <w:bookmarkEnd w:id="1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86" w:name="para_1a804951_4545_4ad5_a293_6244a90d8d"/>
          <w:p>
            <w:pPr>
              <w:spacing w:before="180" w:after="0" w:line="240" w:lineRule="auto"/>
            </w:pPr>
            <w:r>
              <w:rPr>
                <w:rFonts w:ascii="Arial" w:hAnsi="Arial"/>
                <w:i/>
                <w:color w:val="000000"/>
                <w:sz w:val="18"/>
              </w:rPr>
              <w:t>Explicit VR Little Endian</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1f035d3c_1189_44f7_9edf_a27a8be2cf"/>
          <w:p>
            <w:pPr>
              <w:spacing w:before="180" w:after="0" w:line="240" w:lineRule="auto"/>
            </w:pPr>
            <w:r>
              <w:rPr>
                <w:rFonts w:ascii="Arial" w:hAnsi="Arial"/>
                <w:i/>
                <w:color w:val="000000"/>
                <w:sz w:val="18"/>
              </w:rPr>
              <w:t>1.2.840.10008.1.2.1</w:t>
            </w:r>
          </w:p>
          <w:bookmarkEnd w:id="1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88" w:name="sect_N_1_2_4"/>
    <w:p>
      <w:pPr>
        <w:spacing w:before="180" w:after="0" w:line="240" w:lineRule="auto"/>
      </w:pPr>
      <w:r>
        <w:rPr>
          <w:rFonts w:ascii="Arial" w:hAnsi="Arial"/>
          <w:b/>
          <w:color w:val="000000"/>
          <w:sz w:val="26"/>
        </w:rPr>
        <w:t>N.1.2.4 Query/Retrieve</w:t>
      </w:r>
    </w:p>
    <w:bookmarkEnd w:id="1188"/>
    <w:bookmarkStart w:id="1189" w:name="para_02fdff8d_c16c_40d6_b8b8_37d61dfdd6"/>
    <w:p>
      <w:pPr>
        <w:spacing w:before="180" w:after="0" w:line="240" w:lineRule="auto"/>
        <w:jc w:val="both"/>
      </w:pPr>
      <w:hyperlink w:anchor="table_N_1_6">
        <w:r>
          <w:rPr>
            <w:rFonts w:ascii="Arial" w:hAnsi="Arial"/>
            <w:color w:val="000000"/>
            <w:sz w:val="18"/>
          </w:rPr>
          <w:t>Table N.1-6</w:t>
        </w:r>
      </w:hyperlink>
      <w:r>
        <w:rPr>
          <w:rFonts w:ascii="Arial" w:hAnsi="Arial"/>
          <w:color w:val="000000"/>
          <w:sz w:val="18"/>
        </w:rPr>
        <w:t xml:space="preserve"> lists all supported Query/Retrieve SOP Classes.</w:t>
      </w:r>
    </w:p>
    <w:bookmarkEnd w:id="1189"/>
    <w:bookmarkStart w:id="1190" w:name="para_e2073fcd_c05a_464a_adfa_9524a59635"/>
    <w:p>
      <w:pPr>
        <w:spacing w:before="180" w:after="0" w:line="240" w:lineRule="auto"/>
        <w:jc w:val="both"/>
      </w:pPr>
      <w:r>
        <w:rPr>
          <w:rFonts w:ascii="Arial" w:hAnsi="Arial"/>
          <w:i/>
          <w:color w:val="000000"/>
          <w:sz w:val="18"/>
        </w:rPr>
        <w:t>[</w:t>
      </w:r>
      <w:hyperlink w:anchor="table_N_1_6">
        <w:r>
          <w:rPr>
            <w:rFonts w:ascii="Arial" w:hAnsi="Arial"/>
            <w:i/>
            <w:color w:val="000000"/>
            <w:sz w:val="18"/>
          </w:rPr>
          <w:t>Table N.1-6</w:t>
        </w:r>
      </w:hyperlink>
      <w:r>
        <w:rPr>
          <w:rFonts w:ascii="Arial" w:hAnsi="Arial"/>
          <w:i/>
          <w:color w:val="000000"/>
          <w:sz w:val="18"/>
        </w:rPr>
        <w:t xml:space="preserve"> lists some SOP Classes for querying and retrieving from a remote DICOM node, nevertheless </w:t>
      </w:r>
      <w:hyperlink r:id="r301">
        <w:r>
          <w:rPr>
            <w:rFonts w:ascii="Arial" w:hAnsi="Arial"/>
            <w:i/>
            <w:color w:val="000000"/>
            <w:sz w:val="18"/>
          </w:rPr>
          <w:t>PS3.4</w:t>
        </w:r>
      </w:hyperlink>
      <w:r>
        <w:rPr>
          <w:rFonts w:ascii="Arial" w:hAnsi="Arial"/>
          <w:i/>
          <w:color w:val="000000"/>
          <w:sz w:val="18"/>
        </w:rPr>
        <w:t xml:space="preserve"> defines many more additional SOP Classes for querying and retrieving. If your product supports any of these additional SOP Classes (e.g., any of the SOP Classes supporting C-GET), add them to </w:t>
      </w:r>
      <w:hyperlink w:anchor="table_N_1_6">
        <w:r>
          <w:rPr>
            <w:rFonts w:ascii="Arial" w:hAnsi="Arial"/>
            <w:i/>
            <w:color w:val="000000"/>
            <w:sz w:val="18"/>
          </w:rPr>
          <w:t>Table N.1-6</w:t>
        </w:r>
      </w:hyperlink>
      <w:r>
        <w:rPr>
          <w:rFonts w:ascii="Arial" w:hAnsi="Arial"/>
          <w:i/>
          <w:color w:val="000000"/>
          <w:sz w:val="18"/>
        </w:rPr>
        <w:t xml:space="preserve"> and delete the SOP Classes not supported by your product. If you neither support a SOP Class as SCU or SCP, remove the respective line from </w:t>
      </w:r>
      <w:hyperlink w:anchor="table_N_1_6">
        <w:r>
          <w:rPr>
            <w:rFonts w:ascii="Arial" w:hAnsi="Arial"/>
            <w:i/>
            <w:color w:val="000000"/>
            <w:sz w:val="18"/>
          </w:rPr>
          <w:t>Table N.1-6</w:t>
        </w:r>
      </w:hyperlink>
      <w:r>
        <w:rPr>
          <w:rFonts w:ascii="Arial" w:hAnsi="Arial"/>
          <w:i/>
          <w:color w:val="000000"/>
          <w:sz w:val="18"/>
        </w:rPr>
        <w:t>.]</w:t>
      </w:r>
    </w:p>
    <w:bookmarkEnd w:id="1190"/>
    <w:bookmarkStart w:id="1191" w:name="table_N_1_6"/>
    <w:p>
      <w:pPr>
        <w:keepNext/>
        <w:spacing w:before="216" w:after="0" w:line="240" w:lineRule="auto"/>
        <w:jc w:val="center"/>
      </w:pPr>
      <w:r>
        <w:rPr>
          <w:rFonts w:ascii="Arial" w:hAnsi="Arial"/>
          <w:b/>
          <w:color w:val="000000"/>
          <w:sz w:val="22"/>
        </w:rPr>
        <w:t>Table N.1-6. Query/Retrieve SOP Classes</w:t>
      </w:r>
    </w:p>
    <w:bookmarkEnd w:id="1191"/>
    <w:p>
      <w:pPr>
        <w:spacing w:before="0" w:after="0" w:line="240" w:lineRule="auto"/>
        <w:rPr>
          <w:sz w:val="13"/>
        </w:rPr>
      </w:pPr>
    </w:p>
    <w:tbl>
      <w:tblPr>
        <w:tblInd w:w="45" w:type="dxa"/>
        <w:tblLayout w:type="fixed"/>
      </w:tblPr>
      <w:tblGrid>
        <w:gridCol w:w="3071"/>
        <w:gridCol w:w="2422"/>
        <w:gridCol w:w="2131"/>
        <w:gridCol w:w="1821"/>
        <w:gridCol w:w="500"/>
        <w:gridCol w:w="49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92" w:name="para_23e67111_12e4_4dd2_bb97_2859de3c53"/>
          <w:p>
            <w:pPr>
              <w:keepNext/>
              <w:spacing w:before="180" w:after="0" w:line="240" w:lineRule="auto"/>
              <w:jc w:val="center"/>
            </w:pPr>
            <w:r>
              <w:rPr>
                <w:rFonts w:ascii="Arial" w:hAnsi="Arial"/>
                <w:b/>
                <w:color w:val="000000"/>
                <w:sz w:val="18"/>
              </w:rPr>
              <w:t>SOP Classes</w:t>
            </w:r>
          </w:p>
          <w:bookmarkEnd w:id="119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193" w:name="para_32423735_e1a4_425d_a042_b794f37ffd"/>
          <w:p>
            <w:pPr>
              <w:spacing w:before="180" w:after="0" w:line="240" w:lineRule="auto"/>
              <w:jc w:val="center"/>
            </w:pPr>
            <w:r>
              <w:rPr>
                <w:rFonts w:ascii="Arial" w:hAnsi="Arial"/>
                <w:b/>
                <w:color w:val="000000"/>
                <w:sz w:val="18"/>
              </w:rPr>
              <w:t>Transfer Syntax</w:t>
            </w:r>
          </w:p>
          <w:bookmarkEnd w:id="1193"/>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 w:name="para_1724d30e_3d59_4ee7_bdf8_edf9322a12"/>
          <w:p>
            <w:pPr>
              <w:spacing w:before="180" w:after="0" w:line="240" w:lineRule="auto"/>
              <w:jc w:val="center"/>
            </w:pPr>
            <w:r>
              <w:rPr>
                <w:rFonts w:ascii="Arial" w:hAnsi="Arial"/>
                <w:b/>
                <w:color w:val="000000"/>
                <w:sz w:val="18"/>
              </w:rPr>
              <w:t>SCU</w:t>
            </w:r>
          </w:p>
          <w:bookmarkEnd w:id="1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 w:name="para_88b8afe3_0e57_4cdb_ae36_ca69e90ff4"/>
          <w:p>
            <w:pPr>
              <w:spacing w:before="180" w:after="0" w:line="240" w:lineRule="auto"/>
              <w:jc w:val="center"/>
            </w:pPr>
            <w:r>
              <w:rPr>
                <w:rFonts w:ascii="Arial" w:hAnsi="Arial"/>
                <w:b/>
                <w:color w:val="000000"/>
                <w:sz w:val="18"/>
              </w:rPr>
              <w:t>SCP</w:t>
            </w:r>
          </w:p>
          <w:bookmarkEnd w:id="1195"/>
        </w:tc>
      </w:tr>
      <w:tr>
        <w:tblPrEx/>
        <w:trPr/>
        <w:tc>
          <w:tcPr>
            <w:vMerge w:val="restart"/>
            <w:tcBorders>
              <w:left w:val="single" w:sz="4" w:color="000000"/>
              <w:right w:val="single" w:sz="4" w:color="000000"/>
            </w:tcBorders>
            <w:tcMar>
              <w:top w:w="40" w:type="dxa"/>
              <w:left w:w="40" w:type="dxa"/>
              <w:right w:w="40" w:type="dxa"/>
            </w:tcMar>
            <w:vAlign w:val="top"/>
          </w:tcPr>
          <w:bookmarkStart w:id="1196" w:name="para_a835d9dc_d0f1_4704_b002_cd609225ae"/>
          <w:p>
            <w:pPr>
              <w:spacing w:before="180" w:after="0" w:line="240" w:lineRule="auto"/>
            </w:pPr>
            <w:r>
              <w:rPr>
                <w:rFonts w:ascii="Arial" w:hAnsi="Arial"/>
                <w:i/>
                <w:color w:val="000000"/>
                <w:sz w:val="18"/>
              </w:rPr>
              <w:t>Patient Root Query/Retrieve Information Model - FIND</w:t>
            </w:r>
          </w:p>
          <w:bookmarkEnd w:id="1196"/>
        </w:tc>
        <w:tc>
          <w:tcPr>
            <w:vMerge w:val="restart"/>
            <w:tcBorders>
              <w:right w:val="single" w:sz="4" w:color="000000"/>
            </w:tcBorders>
            <w:tcMar>
              <w:top w:w="40" w:type="dxa"/>
              <w:left w:w="40" w:type="dxa"/>
              <w:right w:w="40" w:type="dxa"/>
            </w:tcMar>
            <w:vAlign w:val="top"/>
          </w:tcPr>
          <w:bookmarkStart w:id="1197" w:name="para_1ed995c7_cba5_445c_94af_3248ebcc07"/>
          <w:p>
            <w:pPr>
              <w:spacing w:before="180" w:after="0" w:line="240" w:lineRule="auto"/>
            </w:pPr>
            <w:r>
              <w:rPr>
                <w:rFonts w:ascii="Arial" w:hAnsi="Arial"/>
                <w:i/>
                <w:color w:val="000000"/>
                <w:sz w:val="18"/>
              </w:rPr>
              <w:t>1.2.840.10008.5.1.4.1.2.1.1</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75e91897_0370_4df6_a401_81709829cd"/>
          <w:p>
            <w:pPr>
              <w:spacing w:before="180" w:after="0" w:line="240" w:lineRule="auto"/>
            </w:pPr>
            <w:r>
              <w:rPr>
                <w:rFonts w:ascii="Arial" w:hAnsi="Arial"/>
                <w:i/>
                <w:color w:val="000000"/>
                <w:sz w:val="18"/>
              </w:rPr>
              <w:t>Implicit VR Little Endian</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5da271a4_5da9_4fb9_9887_b2470f69d2"/>
          <w:p>
            <w:pPr>
              <w:spacing w:before="180" w:after="0" w:line="240" w:lineRule="auto"/>
            </w:pPr>
            <w:r>
              <w:rPr>
                <w:rFonts w:ascii="Arial" w:hAnsi="Arial"/>
                <w:i/>
                <w:color w:val="000000"/>
                <w:sz w:val="18"/>
              </w:rPr>
              <w:t>1.2.840.10008.1.2</w:t>
            </w:r>
          </w:p>
          <w:bookmarkEnd w:id="1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0" w:name="para_2d41835b_5fe5_4dda_9a4c_46756435c9"/>
          <w:p>
            <w:pPr>
              <w:spacing w:before="180" w:after="0" w:line="240" w:lineRule="auto"/>
            </w:pPr>
            <w:r>
              <w:rPr>
                <w:rFonts w:ascii="Arial" w:hAnsi="Arial"/>
                <w:i/>
                <w:color w:val="000000"/>
                <w:sz w:val="18"/>
              </w:rPr>
              <w:t>Explicit VR Little Endian</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e8c4e0f5_61f4_40af_8247_f53e0ce5c8"/>
          <w:p>
            <w:pPr>
              <w:spacing w:before="180" w:after="0" w:line="240" w:lineRule="auto"/>
            </w:pPr>
            <w:r>
              <w:rPr>
                <w:rFonts w:ascii="Arial" w:hAnsi="Arial"/>
                <w:i/>
                <w:color w:val="000000"/>
                <w:sz w:val="18"/>
              </w:rPr>
              <w:t>1.2.840.10008.1.2.1</w:t>
            </w:r>
          </w:p>
          <w:bookmarkEnd w:id="1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02" w:name="para_7ab5d48b_6098_4ff7_a0f7_34e3265eed"/>
          <w:p>
            <w:pPr>
              <w:spacing w:before="180" w:after="0" w:line="240" w:lineRule="auto"/>
            </w:pPr>
            <w:r>
              <w:rPr>
                <w:rFonts w:ascii="Arial" w:hAnsi="Arial"/>
                <w:i/>
                <w:color w:val="000000"/>
                <w:sz w:val="18"/>
              </w:rPr>
              <w:t>Study Root Query/Retrieve - Information Model - FIND</w:t>
            </w:r>
          </w:p>
          <w:bookmarkEnd w:id="1202"/>
        </w:tc>
        <w:tc>
          <w:tcPr>
            <w:vMerge w:val="restart"/>
            <w:tcBorders>
              <w:right w:val="single" w:sz="4" w:color="000000"/>
            </w:tcBorders>
            <w:tcMar>
              <w:top w:w="40" w:type="dxa"/>
              <w:left w:w="40" w:type="dxa"/>
              <w:right w:w="40" w:type="dxa"/>
            </w:tcMar>
            <w:vAlign w:val="top"/>
          </w:tcPr>
          <w:bookmarkStart w:id="1203" w:name="para_0c18d58f_6905_4478_93b2_babced826e"/>
          <w:p>
            <w:pPr>
              <w:spacing w:before="180" w:after="0" w:line="240" w:lineRule="auto"/>
            </w:pPr>
            <w:r>
              <w:rPr>
                <w:rFonts w:ascii="Arial" w:hAnsi="Arial"/>
                <w:i/>
                <w:color w:val="000000"/>
                <w:sz w:val="18"/>
              </w:rPr>
              <w:t>1.2.840.10008.5.1.4.1.2.2.1</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691e0063_b7c1_482b_b8d5_458d5b9271"/>
          <w:p>
            <w:pPr>
              <w:spacing w:before="180" w:after="0" w:line="240" w:lineRule="auto"/>
            </w:pPr>
            <w:r>
              <w:rPr>
                <w:rFonts w:ascii="Arial" w:hAnsi="Arial"/>
                <w:i/>
                <w:color w:val="000000"/>
                <w:sz w:val="18"/>
              </w:rPr>
              <w:t>Implicit VR Little Endian</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a6f3fef6_27a3_46a7_a131_a058ddc483"/>
          <w:p>
            <w:pPr>
              <w:spacing w:before="180" w:after="0" w:line="240" w:lineRule="auto"/>
            </w:pPr>
            <w:r>
              <w:rPr>
                <w:rFonts w:ascii="Arial" w:hAnsi="Arial"/>
                <w:i/>
                <w:color w:val="000000"/>
                <w:sz w:val="18"/>
              </w:rPr>
              <w:t>1.2.840.10008.1.2</w:t>
            </w:r>
          </w:p>
          <w:bookmarkEnd w:id="1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6" w:name="para_017ab5c5_a561_4ded_bb25_11dde4bb30"/>
          <w:p>
            <w:pPr>
              <w:spacing w:before="180" w:after="0" w:line="240" w:lineRule="auto"/>
            </w:pPr>
            <w:r>
              <w:rPr>
                <w:rFonts w:ascii="Arial" w:hAnsi="Arial"/>
                <w:i/>
                <w:color w:val="000000"/>
                <w:sz w:val="18"/>
              </w:rPr>
              <w:t>Explicit VR Little Endian</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3a510e38_9ba6_4e15_9355_e2f2be0c52"/>
          <w:p>
            <w:pPr>
              <w:spacing w:before="180" w:after="0" w:line="240" w:lineRule="auto"/>
            </w:pPr>
            <w:r>
              <w:rPr>
                <w:rFonts w:ascii="Arial" w:hAnsi="Arial"/>
                <w:i/>
                <w:color w:val="000000"/>
                <w:sz w:val="18"/>
              </w:rPr>
              <w:t>1.2.840.10008.1.2.1</w:t>
            </w:r>
          </w:p>
          <w:bookmarkEnd w:id="1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08" w:name="para_b9ab27ae_b6f9_4696_b9d3_0d3ba789b1"/>
          <w:p>
            <w:pPr>
              <w:spacing w:before="180" w:after="0" w:line="240" w:lineRule="auto"/>
            </w:pPr>
            <w:r>
              <w:rPr>
                <w:rFonts w:ascii="Arial" w:hAnsi="Arial"/>
                <w:i/>
                <w:color w:val="000000"/>
                <w:sz w:val="18"/>
              </w:rPr>
              <w:t>Patient Root Query/Retrieve - Information Model - MOVE</w:t>
            </w:r>
          </w:p>
          <w:bookmarkEnd w:id="1208"/>
        </w:tc>
        <w:tc>
          <w:tcPr>
            <w:vMerge w:val="restart"/>
            <w:tcBorders>
              <w:right w:val="single" w:sz="4" w:color="000000"/>
            </w:tcBorders>
            <w:tcMar>
              <w:top w:w="40" w:type="dxa"/>
              <w:left w:w="40" w:type="dxa"/>
              <w:right w:w="40" w:type="dxa"/>
            </w:tcMar>
            <w:vAlign w:val="top"/>
          </w:tcPr>
          <w:bookmarkStart w:id="1209" w:name="para_b2801194_afe5_4241_a10f_1ef41eb252"/>
          <w:p>
            <w:pPr>
              <w:spacing w:before="180" w:after="0" w:line="240" w:lineRule="auto"/>
            </w:pPr>
            <w:r>
              <w:rPr>
                <w:rFonts w:ascii="Arial" w:hAnsi="Arial"/>
                <w:i/>
                <w:color w:val="000000"/>
                <w:sz w:val="18"/>
              </w:rPr>
              <w:t>1.2.840.10008.5.1.4.1.2.1.2</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af8fa18a_fb89_494b_af07_fc75229ef4"/>
          <w:p>
            <w:pPr>
              <w:spacing w:before="180" w:after="0" w:line="240" w:lineRule="auto"/>
            </w:pPr>
            <w:r>
              <w:rPr>
                <w:rFonts w:ascii="Arial" w:hAnsi="Arial"/>
                <w:i/>
                <w:color w:val="000000"/>
                <w:sz w:val="18"/>
              </w:rPr>
              <w:t>Implicit VR Little Endian</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77b41f10_4160_4343_8dd9_7041b33848"/>
          <w:p>
            <w:pPr>
              <w:spacing w:before="180" w:after="0" w:line="240" w:lineRule="auto"/>
            </w:pPr>
            <w:r>
              <w:rPr>
                <w:rFonts w:ascii="Arial" w:hAnsi="Arial"/>
                <w:i/>
                <w:color w:val="000000"/>
                <w:sz w:val="18"/>
              </w:rPr>
              <w:t>1.2.840.10008.1.2</w:t>
            </w:r>
          </w:p>
          <w:bookmarkEnd w:id="1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2" w:name="para_ac5227e2_40d2_4b9f_bed2_653ceeea06"/>
          <w:p>
            <w:pPr>
              <w:spacing w:before="180" w:after="0" w:line="240" w:lineRule="auto"/>
            </w:pPr>
            <w:r>
              <w:rPr>
                <w:rFonts w:ascii="Arial" w:hAnsi="Arial"/>
                <w:i/>
                <w:color w:val="000000"/>
                <w:sz w:val="18"/>
              </w:rPr>
              <w:t>Explicit VR Little Endian</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600470f8_465f_47ca_8f3a_d4fb6be125"/>
          <w:p>
            <w:pPr>
              <w:spacing w:before="180" w:after="0" w:line="240" w:lineRule="auto"/>
            </w:pPr>
            <w:r>
              <w:rPr>
                <w:rFonts w:ascii="Arial" w:hAnsi="Arial"/>
                <w:i/>
                <w:color w:val="000000"/>
                <w:sz w:val="18"/>
              </w:rPr>
              <w:t>1.2.840.10008.1.2.1</w:t>
            </w:r>
          </w:p>
          <w:bookmarkEnd w:id="1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14" w:name="para_4a823711_8461_4eba_9c0e_730b7d4302"/>
          <w:p>
            <w:pPr>
              <w:spacing w:before="180" w:after="0" w:line="240" w:lineRule="auto"/>
            </w:pPr>
            <w:r>
              <w:rPr>
                <w:rFonts w:ascii="Arial" w:hAnsi="Arial"/>
                <w:i/>
                <w:color w:val="000000"/>
                <w:sz w:val="18"/>
              </w:rPr>
              <w:t>Study Root Query/Retrieve - Information Model - MOVE</w:t>
            </w:r>
          </w:p>
          <w:bookmarkEnd w:id="1214"/>
        </w:tc>
        <w:tc>
          <w:tcPr>
            <w:vMerge w:val="restart"/>
            <w:tcBorders>
              <w:right w:val="single" w:sz="4" w:color="000000"/>
            </w:tcBorders>
            <w:tcMar>
              <w:top w:w="40" w:type="dxa"/>
              <w:left w:w="40" w:type="dxa"/>
              <w:right w:w="40" w:type="dxa"/>
            </w:tcMar>
            <w:vAlign w:val="top"/>
          </w:tcPr>
          <w:bookmarkStart w:id="1215" w:name="para_b6a2a4d0_c6ce_4afe_a643_442130c63e"/>
          <w:p>
            <w:pPr>
              <w:spacing w:before="180" w:after="0" w:line="240" w:lineRule="auto"/>
            </w:pPr>
            <w:r>
              <w:rPr>
                <w:rFonts w:ascii="Arial" w:hAnsi="Arial"/>
                <w:i/>
                <w:color w:val="000000"/>
                <w:sz w:val="18"/>
              </w:rPr>
              <w:t>1.2.840.10008.5.1.4.1.2.2.2</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b9861626_5e14_4367_ad3d_02e67c5eda"/>
          <w:p>
            <w:pPr>
              <w:spacing w:before="180" w:after="0" w:line="240" w:lineRule="auto"/>
            </w:pPr>
            <w:r>
              <w:rPr>
                <w:rFonts w:ascii="Arial" w:hAnsi="Arial"/>
                <w:i/>
                <w:color w:val="000000"/>
                <w:sz w:val="18"/>
              </w:rPr>
              <w:t>Implicit VR Little Endian</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bd6c2bf9_7fde_4866_99da_5a4181847a"/>
          <w:p>
            <w:pPr>
              <w:spacing w:before="180" w:after="0" w:line="240" w:lineRule="auto"/>
            </w:pPr>
            <w:r>
              <w:rPr>
                <w:rFonts w:ascii="Arial" w:hAnsi="Arial"/>
                <w:i/>
                <w:color w:val="000000"/>
                <w:sz w:val="18"/>
              </w:rPr>
              <w:t>1.2.840.10008.1.2</w:t>
            </w:r>
          </w:p>
          <w:bookmarkEnd w:id="1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8" w:name="para_7b74cb8d_58ff_46bd_9248_0f2ecc8a16"/>
          <w:p>
            <w:pPr>
              <w:spacing w:before="180" w:after="0" w:line="240" w:lineRule="auto"/>
            </w:pPr>
            <w:r>
              <w:rPr>
                <w:rFonts w:ascii="Arial" w:hAnsi="Arial"/>
                <w:i/>
                <w:color w:val="000000"/>
                <w:sz w:val="18"/>
              </w:rPr>
              <w:t>Explicit VR Little Endian</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da25de89_f097_4d6e_bc0a_5571d0a923"/>
          <w:p>
            <w:pPr>
              <w:spacing w:before="180" w:after="0" w:line="240" w:lineRule="auto"/>
            </w:pPr>
            <w:r>
              <w:rPr>
                <w:rFonts w:ascii="Arial" w:hAnsi="Arial"/>
                <w:i/>
                <w:color w:val="000000"/>
                <w:sz w:val="18"/>
              </w:rPr>
              <w:t>1.2.840.10008.1.2.1</w:t>
            </w:r>
          </w:p>
          <w:bookmarkEnd w:id="1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20" w:name="sect_N_1_2_5"/>
    <w:p>
      <w:pPr>
        <w:spacing w:before="180" w:after="0" w:line="240" w:lineRule="auto"/>
      </w:pPr>
      <w:r>
        <w:rPr>
          <w:rFonts w:ascii="Arial" w:hAnsi="Arial"/>
          <w:b/>
          <w:color w:val="000000"/>
          <w:sz w:val="26"/>
        </w:rPr>
        <w:t>N.1.2.5 Printing</w:t>
      </w:r>
    </w:p>
    <w:bookmarkEnd w:id="1220"/>
    <w:bookmarkStart w:id="1221" w:name="para_e308d683_7c14_4c92_9476_888882dbf2"/>
    <w:p>
      <w:pPr>
        <w:spacing w:before="180" w:after="0" w:line="240" w:lineRule="auto"/>
        <w:jc w:val="both"/>
      </w:pPr>
      <w:hyperlink w:anchor="table_N_1_7">
        <w:r>
          <w:rPr>
            <w:rFonts w:ascii="Arial" w:hAnsi="Arial"/>
            <w:color w:val="000000"/>
            <w:sz w:val="18"/>
          </w:rPr>
          <w:t>Table N.1-7</w:t>
        </w:r>
      </w:hyperlink>
      <w:r>
        <w:rPr>
          <w:rFonts w:ascii="Arial" w:hAnsi="Arial"/>
          <w:color w:val="000000"/>
          <w:sz w:val="18"/>
        </w:rPr>
        <w:t xml:space="preserve"> lists all supported Printing SOP Classes.</w:t>
      </w:r>
    </w:p>
    <w:bookmarkEnd w:id="1221"/>
    <w:bookmarkStart w:id="1222" w:name="para_dca49a09_d2dd_43a1_b25e_aa6a23d957"/>
    <w:p>
      <w:pPr>
        <w:spacing w:before="180" w:after="0" w:line="240" w:lineRule="auto"/>
        <w:jc w:val="both"/>
      </w:pPr>
      <w:r>
        <w:rPr>
          <w:rFonts w:ascii="Arial" w:hAnsi="Arial"/>
          <w:i/>
          <w:color w:val="000000"/>
          <w:sz w:val="18"/>
        </w:rPr>
        <w:t>[</w:t>
      </w:r>
      <w:hyperlink w:anchor="table_N_1_7">
        <w:r>
          <w:rPr>
            <w:rFonts w:ascii="Arial" w:hAnsi="Arial"/>
            <w:i/>
            <w:color w:val="000000"/>
            <w:sz w:val="18"/>
          </w:rPr>
          <w:t>Table N.1-7</w:t>
        </w:r>
      </w:hyperlink>
      <w:r>
        <w:rPr>
          <w:rFonts w:ascii="Arial" w:hAnsi="Arial"/>
          <w:i/>
          <w:color w:val="000000"/>
          <w:sz w:val="18"/>
        </w:rPr>
        <w:t xml:space="preserve"> lists some SOP Classes for Printing and </w:t>
      </w:r>
      <w:hyperlink r:id="r302">
        <w:r>
          <w:rPr>
            <w:rFonts w:ascii="Arial" w:hAnsi="Arial"/>
            <w:i/>
            <w:color w:val="000000"/>
            <w:sz w:val="18"/>
          </w:rPr>
          <w:t>PS3.4</w:t>
        </w:r>
      </w:hyperlink>
      <w:r>
        <w:rPr>
          <w:rFonts w:ascii="Arial" w:hAnsi="Arial"/>
          <w:i/>
          <w:color w:val="000000"/>
          <w:sz w:val="18"/>
        </w:rPr>
        <w:t xml:space="preserve"> defines additional SOP Classes for printing. If your product supports any of these additional SOP Classes, add them to </w:t>
      </w:r>
      <w:hyperlink w:anchor="table_N_1_7">
        <w:r>
          <w:rPr>
            <w:rFonts w:ascii="Arial" w:hAnsi="Arial"/>
            <w:i/>
            <w:color w:val="000000"/>
            <w:sz w:val="18"/>
          </w:rPr>
          <w:t>Table N.1-7</w:t>
        </w:r>
      </w:hyperlink>
      <w:r>
        <w:rPr>
          <w:rFonts w:ascii="Arial" w:hAnsi="Arial"/>
          <w:i/>
          <w:color w:val="000000"/>
          <w:sz w:val="18"/>
        </w:rPr>
        <w:t xml:space="preserve">, and remove any rows that do not apply to your product. If you neither support a SOP Class as SCU nor SCP, remove the respective line from </w:t>
      </w:r>
      <w:hyperlink w:anchor="table_N_1_7">
        <w:r>
          <w:rPr>
            <w:rFonts w:ascii="Arial" w:hAnsi="Arial"/>
            <w:i/>
            <w:color w:val="000000"/>
            <w:sz w:val="18"/>
          </w:rPr>
          <w:t>Table N.1-7</w:t>
        </w:r>
      </w:hyperlink>
      <w:r>
        <w:rPr>
          <w:rFonts w:ascii="Arial" w:hAnsi="Arial"/>
          <w:i/>
          <w:color w:val="000000"/>
          <w:sz w:val="18"/>
        </w:rPr>
        <w:t>.]</w:t>
      </w:r>
    </w:p>
    <w:bookmarkEnd w:id="1222"/>
    <w:bookmarkStart w:id="1223" w:name="table_N_1_7"/>
    <w:p>
      <w:pPr>
        <w:keepNext/>
        <w:spacing w:before="216" w:after="0" w:line="240" w:lineRule="auto"/>
        <w:jc w:val="center"/>
      </w:pPr>
      <w:r>
        <w:rPr>
          <w:rFonts w:ascii="Arial" w:hAnsi="Arial"/>
          <w:b/>
          <w:color w:val="000000"/>
          <w:sz w:val="22"/>
        </w:rPr>
        <w:t>Table N.1-7. Printing SOP Classes</w:t>
      </w:r>
    </w:p>
    <w:bookmarkEnd w:id="1223"/>
    <w:p>
      <w:pPr>
        <w:spacing w:before="0" w:after="0" w:line="240" w:lineRule="auto"/>
        <w:rPr>
          <w:sz w:val="13"/>
        </w:rPr>
      </w:pPr>
    </w:p>
    <w:tbl>
      <w:tblPr>
        <w:tblInd w:w="45" w:type="dxa"/>
        <w:tblLayout w:type="fixed"/>
      </w:tblPr>
      <w:tblGrid>
        <w:gridCol w:w="3071"/>
        <w:gridCol w:w="2422"/>
        <w:gridCol w:w="2131"/>
        <w:gridCol w:w="1821"/>
        <w:gridCol w:w="500"/>
        <w:gridCol w:w="49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24" w:name="para_859b43ae_24fa_473e_8446_34cbe6080d"/>
          <w:p>
            <w:pPr>
              <w:keepNext/>
              <w:spacing w:before="180" w:after="0" w:line="240" w:lineRule="auto"/>
              <w:jc w:val="center"/>
            </w:pPr>
            <w:r>
              <w:rPr>
                <w:rFonts w:ascii="Arial" w:hAnsi="Arial"/>
                <w:b/>
                <w:color w:val="000000"/>
                <w:sz w:val="18"/>
              </w:rPr>
              <w:t>SOP Classes</w:t>
            </w:r>
          </w:p>
          <w:bookmarkEnd w:id="1224"/>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25" w:name="para_83d5d4de_be3f_40d3_8712_4a7e9a38d6"/>
          <w:p>
            <w:pPr>
              <w:spacing w:before="180" w:after="0" w:line="240" w:lineRule="auto"/>
              <w:jc w:val="center"/>
            </w:pPr>
            <w:r>
              <w:rPr>
                <w:rFonts w:ascii="Arial" w:hAnsi="Arial"/>
                <w:b/>
                <w:color w:val="000000"/>
                <w:sz w:val="18"/>
              </w:rPr>
              <w:t>Transfer Syntax</w:t>
            </w:r>
          </w:p>
          <w:bookmarkEnd w:id="1225"/>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 w:name="para_4d1d46ea_f8a8_416b_b94e_b82e0f2fa8"/>
          <w:p>
            <w:pPr>
              <w:spacing w:before="180" w:after="0" w:line="240" w:lineRule="auto"/>
              <w:jc w:val="center"/>
            </w:pPr>
            <w:r>
              <w:rPr>
                <w:rFonts w:ascii="Arial" w:hAnsi="Arial"/>
                <w:b/>
                <w:color w:val="000000"/>
                <w:sz w:val="18"/>
              </w:rPr>
              <w:t>SCU</w:t>
            </w:r>
          </w:p>
          <w:bookmarkEnd w:id="1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 w:name="para_5a607ba6_d0ad_4a24_a9bd_0103da6ec3"/>
          <w:p>
            <w:pPr>
              <w:spacing w:before="180" w:after="0" w:line="240" w:lineRule="auto"/>
              <w:jc w:val="center"/>
            </w:pPr>
            <w:r>
              <w:rPr>
                <w:rFonts w:ascii="Arial" w:hAnsi="Arial"/>
                <w:b/>
                <w:color w:val="000000"/>
                <w:sz w:val="18"/>
              </w:rPr>
              <w:t>SCP</w:t>
            </w:r>
          </w:p>
          <w:bookmarkEnd w:id="1227"/>
        </w:tc>
      </w:tr>
      <w:tr>
        <w:tblPrEx/>
        <w:trPr/>
        <w:tc>
          <w:tcPr>
            <w:vMerge w:val="restart"/>
            <w:tcBorders>
              <w:left w:val="single" w:sz="4" w:color="000000"/>
              <w:right w:val="single" w:sz="4" w:color="000000"/>
            </w:tcBorders>
            <w:tcMar>
              <w:top w:w="40" w:type="dxa"/>
              <w:left w:w="40" w:type="dxa"/>
              <w:right w:w="40" w:type="dxa"/>
            </w:tcMar>
            <w:vAlign w:val="top"/>
          </w:tcPr>
          <w:bookmarkStart w:id="1228" w:name="para_2b6374ae_d680_42cd_b884_25646361e0"/>
          <w:p>
            <w:pPr>
              <w:spacing w:before="180" w:after="0" w:line="240" w:lineRule="auto"/>
            </w:pPr>
            <w:r>
              <w:rPr>
                <w:rFonts w:ascii="Arial" w:hAnsi="Arial"/>
                <w:i/>
                <w:color w:val="000000"/>
                <w:sz w:val="18"/>
              </w:rPr>
              <w:t>Basic Grayscale Print Management Meta</w:t>
            </w:r>
          </w:p>
          <w:bookmarkEnd w:id="1228"/>
        </w:tc>
        <w:tc>
          <w:tcPr>
            <w:vMerge w:val="restart"/>
            <w:tcBorders>
              <w:right w:val="single" w:sz="4" w:color="000000"/>
            </w:tcBorders>
            <w:tcMar>
              <w:top w:w="40" w:type="dxa"/>
              <w:left w:w="40" w:type="dxa"/>
              <w:right w:w="40" w:type="dxa"/>
            </w:tcMar>
            <w:vAlign w:val="top"/>
          </w:tcPr>
          <w:bookmarkStart w:id="1229" w:name="para_6cbae9a4_0784_4ac0_9ecc_2d1a00dec4"/>
          <w:p>
            <w:pPr>
              <w:spacing w:before="180" w:after="0" w:line="240" w:lineRule="auto"/>
            </w:pPr>
            <w:r>
              <w:rPr>
                <w:rFonts w:ascii="Arial" w:hAnsi="Arial"/>
                <w:i/>
                <w:color w:val="000000"/>
                <w:sz w:val="18"/>
              </w:rPr>
              <w:t>1.2.840.10008.5.1.1.9</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544a04a3_35c5_4321_ad4f_46aff45c04"/>
          <w:p>
            <w:pPr>
              <w:spacing w:before="180" w:after="0" w:line="240" w:lineRule="auto"/>
            </w:pPr>
            <w:r>
              <w:rPr>
                <w:rFonts w:ascii="Arial" w:hAnsi="Arial"/>
                <w:i/>
                <w:color w:val="000000"/>
                <w:sz w:val="18"/>
              </w:rPr>
              <w:t>Implicit VR Little Endian</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ad3a9cf3_735f_4b8a_925e_8070493916"/>
          <w:p>
            <w:pPr>
              <w:spacing w:before="180" w:after="0" w:line="240" w:lineRule="auto"/>
            </w:pPr>
            <w:r>
              <w:rPr>
                <w:rFonts w:ascii="Arial" w:hAnsi="Arial"/>
                <w:i/>
                <w:color w:val="000000"/>
                <w:sz w:val="18"/>
              </w:rPr>
              <w:t>1.2.840.10008.1.2</w:t>
            </w:r>
          </w:p>
          <w:bookmarkEnd w:id="1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2" w:name="para_f2377983_bfef_4290_809e_a64f4516bb"/>
          <w:p>
            <w:pPr>
              <w:spacing w:before="180" w:after="0" w:line="240" w:lineRule="auto"/>
            </w:pPr>
            <w:r>
              <w:rPr>
                <w:rFonts w:ascii="Arial" w:hAnsi="Arial"/>
                <w:i/>
                <w:color w:val="000000"/>
                <w:sz w:val="18"/>
              </w:rPr>
              <w:t>Explicit VR Little Endian</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b2097ca9_eef7_4ac5_89cc_18d8e75c09"/>
          <w:p>
            <w:pPr>
              <w:spacing w:before="180" w:after="0" w:line="240" w:lineRule="auto"/>
            </w:pPr>
            <w:r>
              <w:rPr>
                <w:rFonts w:ascii="Arial" w:hAnsi="Arial"/>
                <w:i/>
                <w:color w:val="000000"/>
                <w:sz w:val="18"/>
              </w:rPr>
              <w:t>1.2.840.10008.1.2.1</w:t>
            </w:r>
          </w:p>
          <w:bookmarkEnd w:id="1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34" w:name="para_5a0d51ac_9281_4f52_aff8_0cf495d01c"/>
          <w:p>
            <w:pPr>
              <w:spacing w:before="180" w:after="0" w:line="240" w:lineRule="auto"/>
            </w:pPr>
            <w:r>
              <w:rPr>
                <w:rFonts w:ascii="Arial" w:hAnsi="Arial"/>
                <w:i/>
                <w:color w:val="000000"/>
                <w:sz w:val="18"/>
              </w:rPr>
              <w:t>Basic Color Print Management Meta</w:t>
            </w:r>
          </w:p>
          <w:bookmarkEnd w:id="1234"/>
        </w:tc>
        <w:tc>
          <w:tcPr>
            <w:vMerge w:val="restart"/>
            <w:tcBorders>
              <w:right w:val="single" w:sz="4" w:color="000000"/>
            </w:tcBorders>
            <w:tcMar>
              <w:top w:w="40" w:type="dxa"/>
              <w:left w:w="40" w:type="dxa"/>
              <w:right w:w="40" w:type="dxa"/>
            </w:tcMar>
            <w:vAlign w:val="top"/>
          </w:tcPr>
          <w:bookmarkStart w:id="1235" w:name="para_1ab51507_0a4b_44ed_bd78_6b436804a2"/>
          <w:p>
            <w:pPr>
              <w:spacing w:before="180" w:after="0" w:line="240" w:lineRule="auto"/>
            </w:pPr>
            <w:r>
              <w:rPr>
                <w:rFonts w:ascii="Arial" w:hAnsi="Arial"/>
                <w:i/>
                <w:color w:val="000000"/>
                <w:sz w:val="18"/>
              </w:rPr>
              <w:t>1.2.840.10008.5.1.1.18</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5b5b7330_649b_49a2_b6db_af1e2c1eea"/>
          <w:p>
            <w:pPr>
              <w:spacing w:before="180" w:after="0" w:line="240" w:lineRule="auto"/>
            </w:pPr>
            <w:r>
              <w:rPr>
                <w:rFonts w:ascii="Arial" w:hAnsi="Arial"/>
                <w:i/>
                <w:color w:val="000000"/>
                <w:sz w:val="18"/>
              </w:rPr>
              <w:t>Implicit VR Little Endian</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2867737f_3905_4ed2_aa70_7688378a54"/>
          <w:p>
            <w:pPr>
              <w:spacing w:before="180" w:after="0" w:line="240" w:lineRule="auto"/>
            </w:pPr>
            <w:r>
              <w:rPr>
                <w:rFonts w:ascii="Arial" w:hAnsi="Arial"/>
                <w:i/>
                <w:color w:val="000000"/>
                <w:sz w:val="18"/>
              </w:rPr>
              <w:t>1.2.840.10008.1.2</w:t>
            </w:r>
          </w:p>
          <w:bookmarkEnd w:id="1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8" w:name="para_6b392fd0_e815_485d_8d24_fe2500e797"/>
          <w:p>
            <w:pPr>
              <w:spacing w:before="180" w:after="0" w:line="240" w:lineRule="auto"/>
            </w:pPr>
            <w:r>
              <w:rPr>
                <w:rFonts w:ascii="Arial" w:hAnsi="Arial"/>
                <w:i/>
                <w:color w:val="000000"/>
                <w:sz w:val="18"/>
              </w:rPr>
              <w:t>Explicit VR Little Endian</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d0bbee88_b1da_4bbd_8ec3_e80fc0f889"/>
          <w:p>
            <w:pPr>
              <w:spacing w:before="180" w:after="0" w:line="240" w:lineRule="auto"/>
            </w:pPr>
            <w:r>
              <w:rPr>
                <w:rFonts w:ascii="Arial" w:hAnsi="Arial"/>
                <w:i/>
                <w:color w:val="000000"/>
                <w:sz w:val="18"/>
              </w:rPr>
              <w:t>1.2.840.10008.1.2.1</w:t>
            </w:r>
          </w:p>
          <w:bookmarkEnd w:id="1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40" w:name="para_b09162a1_ce61_4c71_849d_623d37689e"/>
          <w:p>
            <w:pPr>
              <w:spacing w:before="180" w:after="0" w:line="240" w:lineRule="auto"/>
            </w:pPr>
            <w:r>
              <w:rPr>
                <w:rFonts w:ascii="Arial" w:hAnsi="Arial"/>
                <w:i/>
                <w:color w:val="000000"/>
                <w:sz w:val="18"/>
              </w:rPr>
              <w:t>Basic Annotation Box</w:t>
            </w:r>
          </w:p>
          <w:bookmarkEnd w:id="1240"/>
        </w:tc>
        <w:tc>
          <w:tcPr>
            <w:vMerge w:val="restart"/>
            <w:tcBorders>
              <w:right w:val="single" w:sz="4" w:color="000000"/>
            </w:tcBorders>
            <w:tcMar>
              <w:top w:w="40" w:type="dxa"/>
              <w:left w:w="40" w:type="dxa"/>
              <w:right w:w="40" w:type="dxa"/>
            </w:tcMar>
            <w:vAlign w:val="top"/>
          </w:tcPr>
          <w:bookmarkStart w:id="1241" w:name="para_01d6ef41_bbbe_4c09_aed6_2622300058"/>
          <w:p>
            <w:pPr>
              <w:spacing w:before="180" w:after="0" w:line="240" w:lineRule="auto"/>
            </w:pPr>
            <w:r>
              <w:rPr>
                <w:rFonts w:ascii="Arial" w:hAnsi="Arial"/>
                <w:i/>
                <w:color w:val="000000"/>
                <w:sz w:val="18"/>
              </w:rPr>
              <w:t>1.2.840.10008.5.1.1.15</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655b0b0a_4a8a_4971_89f2_22023fcc2a"/>
          <w:p>
            <w:pPr>
              <w:spacing w:before="180" w:after="0" w:line="240" w:lineRule="auto"/>
            </w:pPr>
            <w:r>
              <w:rPr>
                <w:rFonts w:ascii="Arial" w:hAnsi="Arial"/>
                <w:i/>
                <w:color w:val="000000"/>
                <w:sz w:val="18"/>
              </w:rPr>
              <w:t>Implicit VR Little Endian</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d06bdb22_2460_451c_9618_88037ca450"/>
          <w:p>
            <w:pPr>
              <w:spacing w:before="180" w:after="0" w:line="240" w:lineRule="auto"/>
            </w:pPr>
            <w:r>
              <w:rPr>
                <w:rFonts w:ascii="Arial" w:hAnsi="Arial"/>
                <w:i/>
                <w:color w:val="000000"/>
                <w:sz w:val="18"/>
              </w:rPr>
              <w:t>1.2.840.10008.1.2</w:t>
            </w:r>
          </w:p>
          <w:bookmarkEnd w:id="1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4" w:name="para_44fb62d2_1e2a_4a1d_befb_7c854ffa14"/>
          <w:p>
            <w:pPr>
              <w:spacing w:before="180" w:after="0" w:line="240" w:lineRule="auto"/>
            </w:pPr>
            <w:r>
              <w:rPr>
                <w:rFonts w:ascii="Arial" w:hAnsi="Arial"/>
                <w:i/>
                <w:color w:val="000000"/>
                <w:sz w:val="18"/>
              </w:rPr>
              <w:t>Explicit VR Little Endian</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36addea8_a64d_4045_a94b_d9f9b37ad5"/>
          <w:p>
            <w:pPr>
              <w:spacing w:before="180" w:after="0" w:line="240" w:lineRule="auto"/>
            </w:pPr>
            <w:r>
              <w:rPr>
                <w:rFonts w:ascii="Arial" w:hAnsi="Arial"/>
                <w:i/>
                <w:color w:val="000000"/>
                <w:sz w:val="18"/>
              </w:rPr>
              <w:t>1.2.840.10008.1.2.1</w:t>
            </w:r>
          </w:p>
          <w:bookmarkEnd w:id="1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46" w:name="para_25ea5e5d_caa3_4d12_a1ce_5ab97e4298"/>
          <w:p>
            <w:pPr>
              <w:spacing w:before="180" w:after="0" w:line="240" w:lineRule="auto"/>
            </w:pPr>
            <w:r>
              <w:rPr>
                <w:rFonts w:ascii="Arial" w:hAnsi="Arial"/>
                <w:i/>
                <w:color w:val="000000"/>
                <w:sz w:val="18"/>
              </w:rPr>
              <w:t>Print Job</w:t>
            </w:r>
          </w:p>
          <w:bookmarkEnd w:id="1246"/>
        </w:tc>
        <w:tc>
          <w:tcPr>
            <w:vMerge w:val="restart"/>
            <w:tcBorders>
              <w:right w:val="single" w:sz="4" w:color="000000"/>
            </w:tcBorders>
            <w:tcMar>
              <w:top w:w="40" w:type="dxa"/>
              <w:left w:w="40" w:type="dxa"/>
              <w:right w:w="40" w:type="dxa"/>
            </w:tcMar>
            <w:vAlign w:val="top"/>
          </w:tcPr>
          <w:bookmarkStart w:id="1247" w:name="para_1eb554e9_eec1_437c_89a5_3d3eb42e39"/>
          <w:p>
            <w:pPr>
              <w:spacing w:before="180" w:after="0" w:line="240" w:lineRule="auto"/>
            </w:pPr>
            <w:r>
              <w:rPr>
                <w:rFonts w:ascii="Arial" w:hAnsi="Arial"/>
                <w:i/>
                <w:color w:val="000000"/>
                <w:sz w:val="18"/>
              </w:rPr>
              <w:t>1.2.840.10008.5.1.1.14</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6008ded3_0486_4a08_8a46_43beb4c690"/>
          <w:p>
            <w:pPr>
              <w:spacing w:before="180" w:after="0" w:line="240" w:lineRule="auto"/>
            </w:pPr>
            <w:r>
              <w:rPr>
                <w:rFonts w:ascii="Arial" w:hAnsi="Arial"/>
                <w:i/>
                <w:color w:val="000000"/>
                <w:sz w:val="18"/>
              </w:rPr>
              <w:t>Implicit VR Little Endian</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512a040a_bfc0_41b9_8b81_91ab014472"/>
          <w:p>
            <w:pPr>
              <w:spacing w:before="180" w:after="0" w:line="240" w:lineRule="auto"/>
            </w:pPr>
            <w:r>
              <w:rPr>
                <w:rFonts w:ascii="Arial" w:hAnsi="Arial"/>
                <w:i/>
                <w:color w:val="000000"/>
                <w:sz w:val="18"/>
              </w:rPr>
              <w:t>1.2.840.10008.1.2</w:t>
            </w:r>
          </w:p>
          <w:bookmarkEnd w:id="1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0" w:name="para_47688149_9a6b_430b_b1d2_c33b3ffc36"/>
          <w:p>
            <w:pPr>
              <w:spacing w:before="180" w:after="0" w:line="240" w:lineRule="auto"/>
            </w:pPr>
            <w:r>
              <w:rPr>
                <w:rFonts w:ascii="Arial" w:hAnsi="Arial"/>
                <w:i/>
                <w:color w:val="000000"/>
                <w:sz w:val="18"/>
              </w:rPr>
              <w:t>Explicit VR Little Endian</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fba72422_7d72_4158_8bb7_378d18a134"/>
          <w:p>
            <w:pPr>
              <w:spacing w:before="180" w:after="0" w:line="240" w:lineRule="auto"/>
            </w:pPr>
            <w:r>
              <w:rPr>
                <w:rFonts w:ascii="Arial" w:hAnsi="Arial"/>
                <w:i/>
                <w:color w:val="000000"/>
                <w:sz w:val="18"/>
              </w:rPr>
              <w:t>1.2.840.10008.1.2.1</w:t>
            </w:r>
          </w:p>
          <w:bookmarkEnd w:id="1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52" w:name="para_619ee359_2819_42bc_9bb7_e162eaef67"/>
          <w:p>
            <w:pPr>
              <w:spacing w:before="180" w:after="0" w:line="240" w:lineRule="auto"/>
            </w:pPr>
            <w:r>
              <w:rPr>
                <w:rFonts w:ascii="Arial" w:hAnsi="Arial"/>
                <w:i/>
                <w:color w:val="000000"/>
                <w:sz w:val="18"/>
              </w:rPr>
              <w:t>Presentation LUT</w:t>
            </w:r>
          </w:p>
          <w:bookmarkEnd w:id="1252"/>
        </w:tc>
        <w:tc>
          <w:tcPr>
            <w:vMerge w:val="restart"/>
            <w:tcBorders>
              <w:right w:val="single" w:sz="4" w:color="000000"/>
            </w:tcBorders>
            <w:tcMar>
              <w:top w:w="40" w:type="dxa"/>
              <w:left w:w="40" w:type="dxa"/>
              <w:right w:w="40" w:type="dxa"/>
            </w:tcMar>
            <w:vAlign w:val="top"/>
          </w:tcPr>
          <w:bookmarkStart w:id="1253" w:name="para_9a9680f0_e0d9_444e_a1c0_6f4cd7dd2b"/>
          <w:p>
            <w:pPr>
              <w:spacing w:before="180" w:after="0" w:line="240" w:lineRule="auto"/>
            </w:pPr>
            <w:r>
              <w:rPr>
                <w:rFonts w:ascii="Arial" w:hAnsi="Arial"/>
                <w:i/>
                <w:color w:val="000000"/>
                <w:sz w:val="18"/>
              </w:rPr>
              <w:t>1.2.840.10008.5.1.1.23</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4a04cd52_24c4_4f14_a1d4_01feeb0f99"/>
          <w:p>
            <w:pPr>
              <w:spacing w:before="180" w:after="0" w:line="240" w:lineRule="auto"/>
            </w:pPr>
            <w:r>
              <w:rPr>
                <w:rFonts w:ascii="Arial" w:hAnsi="Arial"/>
                <w:i/>
                <w:color w:val="000000"/>
                <w:sz w:val="18"/>
              </w:rPr>
              <w:t>Implicit VR Little Endian</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ce82bad3_8ef1_457e_bda3_41e049f172"/>
          <w:p>
            <w:pPr>
              <w:spacing w:before="180" w:after="0" w:line="240" w:lineRule="auto"/>
            </w:pPr>
            <w:r>
              <w:rPr>
                <w:rFonts w:ascii="Arial" w:hAnsi="Arial"/>
                <w:i/>
                <w:color w:val="000000"/>
                <w:sz w:val="18"/>
              </w:rPr>
              <w:t>1.2.840.10008.1.2</w:t>
            </w:r>
          </w:p>
          <w:bookmarkEnd w:id="1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 w:name="para_fa1f7861_13cf_4111_bdac_b942b461ba"/>
          <w:p>
            <w:pPr>
              <w:spacing w:before="180" w:after="0" w:line="240" w:lineRule="auto"/>
            </w:pPr>
            <w:r>
              <w:rPr>
                <w:rFonts w:ascii="Arial" w:hAnsi="Arial"/>
                <w:i/>
                <w:color w:val="000000"/>
                <w:sz w:val="18"/>
              </w:rPr>
              <w:t>Explicit VR Little Endian</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7ccec2b2_843f_4b8c_9165_70284a8cb4"/>
          <w:p>
            <w:pPr>
              <w:spacing w:before="180" w:after="0" w:line="240" w:lineRule="auto"/>
            </w:pPr>
            <w:r>
              <w:rPr>
                <w:rFonts w:ascii="Arial" w:hAnsi="Arial"/>
                <w:i/>
                <w:color w:val="000000"/>
                <w:sz w:val="18"/>
              </w:rPr>
              <w:t>1.2.840.10008.1.2.1</w:t>
            </w:r>
          </w:p>
          <w:bookmarkEnd w:id="1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58" w:name="para_dd35b12f_1737_43f5_bb62_6efc79e66a"/>
          <w:p>
            <w:pPr>
              <w:spacing w:before="180" w:after="0" w:line="240" w:lineRule="auto"/>
            </w:pPr>
            <w:r>
              <w:rPr>
                <w:rFonts w:ascii="Arial" w:hAnsi="Arial"/>
                <w:i/>
                <w:color w:val="000000"/>
                <w:sz w:val="18"/>
              </w:rPr>
              <w:t>Printer Configuration Retrieval</w:t>
            </w:r>
          </w:p>
          <w:bookmarkEnd w:id="1258"/>
        </w:tc>
        <w:tc>
          <w:tcPr>
            <w:vMerge w:val="restart"/>
            <w:tcBorders>
              <w:right w:val="single" w:sz="4" w:color="000000"/>
            </w:tcBorders>
            <w:tcMar>
              <w:top w:w="40" w:type="dxa"/>
              <w:left w:w="40" w:type="dxa"/>
              <w:right w:w="40" w:type="dxa"/>
            </w:tcMar>
            <w:vAlign w:val="top"/>
          </w:tcPr>
          <w:bookmarkStart w:id="1259" w:name="para_a820f06e_ef56_4cc2_865c_6d9549b1e1"/>
          <w:p>
            <w:pPr>
              <w:spacing w:before="180" w:after="0" w:line="240" w:lineRule="auto"/>
            </w:pPr>
            <w:r>
              <w:rPr>
                <w:rFonts w:ascii="Arial" w:hAnsi="Arial"/>
                <w:i/>
                <w:color w:val="000000"/>
                <w:sz w:val="18"/>
              </w:rPr>
              <w:t>1.2.840.10008.5.1.1.17.376</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6658a35e_0989_4b8f_9875_b0569ee89c"/>
          <w:p>
            <w:pPr>
              <w:spacing w:before="180" w:after="0" w:line="240" w:lineRule="auto"/>
            </w:pPr>
            <w:r>
              <w:rPr>
                <w:rFonts w:ascii="Arial" w:hAnsi="Arial"/>
                <w:i/>
                <w:color w:val="000000"/>
                <w:sz w:val="18"/>
              </w:rPr>
              <w:t>Implicit VR Little Endian</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6b935837_8056_4b71_a75a_d51d9c24bf"/>
          <w:p>
            <w:pPr>
              <w:spacing w:before="180" w:after="0" w:line="240" w:lineRule="auto"/>
            </w:pPr>
            <w:r>
              <w:rPr>
                <w:rFonts w:ascii="Arial" w:hAnsi="Arial"/>
                <w:i/>
                <w:color w:val="000000"/>
                <w:sz w:val="18"/>
              </w:rPr>
              <w:t>1.2.840.10008.1.2</w:t>
            </w:r>
          </w:p>
          <w:bookmarkEnd w:id="1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2" w:name="para_7dbe8114_cc0b_4454_b533_00cb901477"/>
          <w:p>
            <w:pPr>
              <w:spacing w:before="180" w:after="0" w:line="240" w:lineRule="auto"/>
            </w:pPr>
            <w:r>
              <w:rPr>
                <w:rFonts w:ascii="Arial" w:hAnsi="Arial"/>
                <w:i/>
                <w:color w:val="000000"/>
                <w:sz w:val="18"/>
              </w:rPr>
              <w:t>Explicit VR Little Endian</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937eca27_637e_48c4_bef2_f77dd57fb6"/>
          <w:p>
            <w:pPr>
              <w:spacing w:before="180" w:after="0" w:line="240" w:lineRule="auto"/>
            </w:pPr>
            <w:r>
              <w:rPr>
                <w:rFonts w:ascii="Arial" w:hAnsi="Arial"/>
                <w:i/>
                <w:color w:val="000000"/>
                <w:sz w:val="18"/>
              </w:rPr>
              <w:t>1.2.840.10008.1.2.1</w:t>
            </w:r>
          </w:p>
          <w:bookmarkEnd w:id="1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64" w:name="sect_N_1_3"/>
    <w:p>
      <w:pPr>
        <w:spacing w:before="180" w:after="0" w:line="240" w:lineRule="auto"/>
      </w:pPr>
      <w:r>
        <w:rPr>
          <w:rFonts w:ascii="Arial" w:hAnsi="Arial"/>
          <w:b/>
          <w:color w:val="000000"/>
          <w:sz w:val="24"/>
        </w:rPr>
        <w:t>N.1.3 DICOM Web Services</w:t>
      </w:r>
    </w:p>
    <w:bookmarkEnd w:id="1264"/>
    <w:bookmarkStart w:id="1265" w:name="sect_N_1_3_1"/>
    <w:p>
      <w:pPr>
        <w:spacing w:before="180" w:after="0" w:line="240" w:lineRule="auto"/>
      </w:pPr>
      <w:r>
        <w:rPr>
          <w:rFonts w:ascii="Arial" w:hAnsi="Arial"/>
          <w:b/>
          <w:color w:val="000000"/>
          <w:sz w:val="26"/>
        </w:rPr>
        <w:t>N.1.3.1 URI Service (WADO-URI)</w:t>
      </w:r>
    </w:p>
    <w:bookmarkEnd w:id="1265"/>
    <w:bookmarkStart w:id="1266" w:name="para_f3fbd0f3_35b7_4409_b20f_be7b6f6fc2"/>
    <w:p>
      <w:pPr>
        <w:spacing w:before="180" w:after="0" w:line="240" w:lineRule="auto"/>
        <w:jc w:val="both"/>
      </w:pPr>
      <w:hyperlink w:anchor="table_N_1_8">
        <w:r>
          <w:rPr>
            <w:rFonts w:ascii="Arial" w:hAnsi="Arial"/>
            <w:color w:val="000000"/>
            <w:sz w:val="18"/>
          </w:rPr>
          <w:t>Table N.1-8</w:t>
        </w:r>
      </w:hyperlink>
      <w:r>
        <w:rPr>
          <w:rFonts w:ascii="Arial" w:hAnsi="Arial"/>
          <w:color w:val="000000"/>
          <w:sz w:val="18"/>
        </w:rPr>
        <w:t xml:space="preserve"> lists details on the support of the URI Service.</w:t>
      </w:r>
    </w:p>
    <w:bookmarkEnd w:id="1266"/>
    <w:bookmarkStart w:id="1267" w:name="para_ab6a553a_0efe_4815_87b1_c3970545f9"/>
    <w:p>
      <w:pPr>
        <w:spacing w:before="180" w:after="0" w:line="240" w:lineRule="auto"/>
        <w:jc w:val="both"/>
      </w:pPr>
      <w:r>
        <w:rPr>
          <w:rFonts w:ascii="Arial" w:hAnsi="Arial"/>
          <w:i/>
          <w:color w:val="000000"/>
          <w:sz w:val="18"/>
        </w:rPr>
        <w:t xml:space="preserve">[Complete </w:t>
      </w:r>
      <w:hyperlink w:anchor="table_N_1_8">
        <w:r>
          <w:rPr>
            <w:rFonts w:ascii="Arial" w:hAnsi="Arial"/>
            <w:i/>
            <w:color w:val="000000"/>
            <w:sz w:val="18"/>
          </w:rPr>
          <w:t>Table N.1-8</w:t>
        </w:r>
      </w:hyperlink>
      <w:r>
        <w:rPr>
          <w:rFonts w:ascii="Arial" w:hAnsi="Arial"/>
          <w:i/>
          <w:color w:val="000000"/>
          <w:sz w:val="18"/>
        </w:rPr>
        <w:t xml:space="preserve"> to indicate support for the URI Web Service.]</w:t>
      </w:r>
    </w:p>
    <w:bookmarkEnd w:id="1267"/>
    <w:bookmarkStart w:id="1268" w:name="table_N_1_8"/>
    <w:p>
      <w:pPr>
        <w:keepNext/>
        <w:spacing w:before="216" w:after="0" w:line="240" w:lineRule="auto"/>
        <w:jc w:val="center"/>
      </w:pPr>
      <w:r>
        <w:rPr>
          <w:rFonts w:ascii="Arial" w:hAnsi="Arial"/>
          <w:b/>
          <w:color w:val="000000"/>
          <w:sz w:val="22"/>
        </w:rPr>
        <w:t>Table N.1-8. URI Service</w:t>
      </w:r>
    </w:p>
    <w:bookmarkEnd w:id="1268"/>
    <w:p>
      <w:pPr>
        <w:spacing w:before="0" w:after="0" w:line="240" w:lineRule="auto"/>
        <w:rPr>
          <w:sz w:val="13"/>
        </w:rPr>
      </w:pPr>
    </w:p>
    <w:tbl>
      <w:tblPr>
        <w:tblInd w:w="45" w:type="dxa"/>
        <w:tblLayout w:type="fixed"/>
      </w:tblPr>
      <w:tblGrid>
        <w:gridCol w:w="3437"/>
        <w:gridCol w:w="3193"/>
        <w:gridCol w:w="1812"/>
        <w:gridCol w:w="19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9" w:name="para_62a1e647_05fc_4b71_9372_67200af540"/>
          <w:p>
            <w:pPr>
              <w:keepNext/>
              <w:spacing w:before="180" w:after="0" w:line="240" w:lineRule="auto"/>
              <w:jc w:val="center"/>
            </w:pPr>
            <w:r>
              <w:rPr>
                <w:rFonts w:ascii="Arial" w:hAnsi="Arial"/>
                <w:b/>
                <w:color w:val="000000"/>
                <w:sz w:val="18"/>
              </w:rPr>
              <w:t>Service</w:t>
            </w:r>
          </w:p>
          <w:bookmarkEnd w:id="1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0" w:name="para_d2922d56_9e42_45e7_b33e_979443eb1e"/>
          <w:p>
            <w:pPr>
              <w:spacing w:before="180" w:after="0" w:line="240" w:lineRule="auto"/>
              <w:jc w:val="center"/>
            </w:pPr>
            <w:r>
              <w:rPr>
                <w:rFonts w:ascii="Arial" w:hAnsi="Arial"/>
                <w:b/>
                <w:color w:val="000000"/>
                <w:sz w:val="18"/>
              </w:rPr>
              <w:t>Transaction</w:t>
            </w:r>
          </w:p>
          <w:bookmarkEnd w:id="1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 w:name="para_e4a176c7_bdc8_4b8b_bfb7_37ee75376c"/>
          <w:p>
            <w:pPr>
              <w:spacing w:before="180" w:after="0" w:line="240" w:lineRule="auto"/>
              <w:jc w:val="center"/>
            </w:pPr>
            <w:r>
              <w:rPr>
                <w:rFonts w:ascii="Arial" w:hAnsi="Arial"/>
                <w:b/>
                <w:color w:val="000000"/>
                <w:sz w:val="18"/>
              </w:rPr>
              <w:t>User Agent</w:t>
            </w:r>
          </w:p>
          <w:bookmarkEnd w:id="1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 w:name="para_dab84dbe_7d60_496f_be01_4a27a1b6d7"/>
          <w:p>
            <w:pPr>
              <w:spacing w:before="180" w:after="0" w:line="240" w:lineRule="auto"/>
              <w:jc w:val="center"/>
            </w:pPr>
            <w:r>
              <w:rPr>
                <w:rFonts w:ascii="Arial" w:hAnsi="Arial"/>
                <w:b/>
                <w:color w:val="000000"/>
                <w:sz w:val="18"/>
              </w:rPr>
              <w:t>Origin Server</w:t>
            </w:r>
          </w:p>
          <w:bookmarkEnd w:id="1272"/>
        </w:tc>
      </w:tr>
      <w:tr>
        <w:tblPrEx/>
        <w:trPr/>
        <w:tc>
          <w:tcPr>
            <w:vMerge w:val="restart"/>
            <w:tcBorders>
              <w:left w:val="single" w:sz="4" w:color="000000"/>
              <w:right w:val="single" w:sz="4" w:color="000000"/>
            </w:tcBorders>
            <w:tcMar>
              <w:top w:w="40" w:type="dxa"/>
              <w:left w:w="40" w:type="dxa"/>
              <w:right w:w="40" w:type="dxa"/>
            </w:tcMar>
            <w:vAlign w:val="top"/>
          </w:tcPr>
          <w:bookmarkStart w:id="1273" w:name="para_a307624a_4d6a_4027_8ff4_f298e5ade0"/>
          <w:p>
            <w:pPr>
              <w:spacing w:before="180" w:after="0" w:line="240" w:lineRule="auto"/>
            </w:pPr>
            <w:r>
              <w:rPr>
                <w:rFonts w:ascii="Arial" w:hAnsi="Arial"/>
                <w:i/>
                <w:color w:val="000000"/>
                <w:sz w:val="18"/>
              </w:rPr>
              <w:t>URI Web Service (WADO-URI)</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65db6e23_e3e2_43e8_a0f8_7657123a9d"/>
          <w:p>
            <w:pPr>
              <w:spacing w:before="180" w:after="0" w:line="240" w:lineRule="auto"/>
            </w:pPr>
            <w:r>
              <w:rPr>
                <w:rFonts w:ascii="Arial" w:hAnsi="Arial"/>
                <w:i/>
                <w:color w:val="000000"/>
                <w:sz w:val="18"/>
              </w:rPr>
              <w:t>Retrieve DICOM Instances</w:t>
            </w:r>
          </w:p>
          <w:bookmarkEnd w:id="1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5" w:name="para_bdac9d48_ef9e_4005_a8ba_3a008e5e44"/>
          <w:p>
            <w:pPr>
              <w:spacing w:before="180" w:after="0" w:line="240" w:lineRule="auto"/>
            </w:pPr>
            <w:r>
              <w:rPr>
                <w:rFonts w:ascii="Arial" w:hAnsi="Arial"/>
                <w:i/>
                <w:color w:val="000000"/>
                <w:sz w:val="18"/>
              </w:rPr>
              <w:t>Retrieve Rendered Instance</w:t>
            </w:r>
          </w:p>
          <w:bookmarkEnd w:id="1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76" w:name="para_2a8fc3ca_7f28_4063_b36a_c01f8bf911"/>
    <w:p>
      <w:pPr>
        <w:spacing w:before="180" w:after="0" w:line="240" w:lineRule="auto"/>
        <w:jc w:val="both"/>
      </w:pPr>
      <w:r>
        <w:rPr>
          <w:rFonts w:ascii="Arial" w:hAnsi="Arial"/>
          <w:color w:val="000000"/>
          <w:sz w:val="18"/>
        </w:rPr>
        <w:t xml:space="preserve">For resources supported see </w:t>
      </w:r>
      <w:hyperlink w:anchor="table_N_1_1">
        <w:r>
          <w:rPr>
            <w:rFonts w:ascii="Arial" w:hAnsi="Arial"/>
            <w:color w:val="000000"/>
            <w:sz w:val="18"/>
          </w:rPr>
          <w:t>Table N.1-1</w:t>
        </w:r>
      </w:hyperlink>
      <w:r>
        <w:rPr>
          <w:rFonts w:ascii="Arial" w:hAnsi="Arial"/>
          <w:color w:val="000000"/>
          <w:sz w:val="18"/>
        </w:rPr>
        <w:t xml:space="preserve"> in </w:t>
      </w:r>
      <w:hyperlink w:anchor="sect_N_1_1">
        <w:r>
          <w:rPr>
            <w:rFonts w:ascii="Arial" w:hAnsi="Arial"/>
            <w:color w:val="000000"/>
            <w:sz w:val="18"/>
          </w:rPr>
          <w:t>Section N.1.1</w:t>
        </w:r>
      </w:hyperlink>
    </w:p>
    <w:bookmarkEnd w:id="1276"/>
    <w:bookmarkStart w:id="1277" w:name="sect_N_1_3_2"/>
    <w:p>
      <w:pPr>
        <w:spacing w:before="180" w:after="0" w:line="240" w:lineRule="auto"/>
      </w:pPr>
      <w:r>
        <w:rPr>
          <w:rFonts w:ascii="Arial" w:hAnsi="Arial"/>
          <w:b/>
          <w:color w:val="000000"/>
          <w:sz w:val="26"/>
        </w:rPr>
        <w:t>N.1.3.2 Studies Service</w:t>
      </w:r>
    </w:p>
    <w:bookmarkEnd w:id="1277"/>
    <w:bookmarkStart w:id="1278" w:name="para_d243ebac_f8a1_442a_ada0_89b6f35d4b"/>
    <w:p>
      <w:pPr>
        <w:spacing w:before="180" w:after="0" w:line="240" w:lineRule="auto"/>
        <w:jc w:val="both"/>
      </w:pPr>
      <w:hyperlink w:anchor="table_N_1_9">
        <w:r>
          <w:rPr>
            <w:rFonts w:ascii="Arial" w:hAnsi="Arial"/>
            <w:color w:val="000000"/>
            <w:sz w:val="18"/>
          </w:rPr>
          <w:t>Table N.1-9</w:t>
        </w:r>
      </w:hyperlink>
      <w:r>
        <w:rPr>
          <w:rFonts w:ascii="Arial" w:hAnsi="Arial"/>
          <w:color w:val="000000"/>
          <w:sz w:val="18"/>
        </w:rPr>
        <w:t xml:space="preserve"> lists details on the support of the Studies Service.</w:t>
      </w:r>
    </w:p>
    <w:bookmarkEnd w:id="1278"/>
    <w:bookmarkStart w:id="1279" w:name="para_fa1d101d_9d72_4211_a287_9ce87a12df"/>
    <w:p>
      <w:pPr>
        <w:spacing w:before="180" w:after="0" w:line="240" w:lineRule="auto"/>
        <w:jc w:val="both"/>
      </w:pPr>
      <w:r>
        <w:rPr>
          <w:rFonts w:ascii="Arial" w:hAnsi="Arial"/>
          <w:i/>
          <w:color w:val="000000"/>
          <w:sz w:val="18"/>
        </w:rPr>
        <w:t xml:space="preserve">[Complete </w:t>
      </w:r>
      <w:hyperlink w:anchor="table_N_1_9">
        <w:r>
          <w:rPr>
            <w:rFonts w:ascii="Arial" w:hAnsi="Arial"/>
            <w:i/>
            <w:color w:val="000000"/>
            <w:sz w:val="18"/>
          </w:rPr>
          <w:t>Table N.1-9</w:t>
        </w:r>
      </w:hyperlink>
      <w:r>
        <w:rPr>
          <w:rFonts w:ascii="Arial" w:hAnsi="Arial"/>
          <w:i/>
          <w:color w:val="000000"/>
          <w:sz w:val="18"/>
        </w:rPr>
        <w:t xml:space="preserve"> to indicate support for the Studies Web Service]</w:t>
      </w:r>
    </w:p>
    <w:bookmarkEnd w:id="1279"/>
    <w:bookmarkStart w:id="1280" w:name="table_N_1_9"/>
    <w:p>
      <w:pPr>
        <w:keepNext/>
        <w:spacing w:before="216" w:after="0" w:line="240" w:lineRule="auto"/>
        <w:jc w:val="center"/>
      </w:pPr>
      <w:r>
        <w:rPr>
          <w:rFonts w:ascii="Arial" w:hAnsi="Arial"/>
          <w:b/>
          <w:color w:val="000000"/>
          <w:sz w:val="22"/>
        </w:rPr>
        <w:t>Table N.1-9. Study Service</w:t>
      </w:r>
    </w:p>
    <w:bookmarkEnd w:id="1280"/>
    <w:p>
      <w:pPr>
        <w:spacing w:before="0" w:after="0" w:line="240" w:lineRule="auto"/>
        <w:rPr>
          <w:sz w:val="13"/>
        </w:rPr>
      </w:pPr>
    </w:p>
    <w:tbl>
      <w:tblPr>
        <w:tblInd w:w="45" w:type="dxa"/>
        <w:tblLayout w:type="fixed"/>
      </w:tblPr>
      <w:tblGrid>
        <w:gridCol w:w="2100"/>
        <w:gridCol w:w="2234"/>
        <w:gridCol w:w="3155"/>
        <w:gridCol w:w="1384"/>
        <w:gridCol w:w="156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 w:name="para_2644f0a9_3825_4277_9f10_1082ce1581"/>
          <w:p>
            <w:pPr>
              <w:keepNext/>
              <w:spacing w:before="180" w:after="0" w:line="240" w:lineRule="auto"/>
              <w:jc w:val="center"/>
            </w:pPr>
            <w:r>
              <w:rPr>
                <w:rFonts w:ascii="Arial" w:hAnsi="Arial"/>
                <w:b/>
                <w:color w:val="000000"/>
                <w:sz w:val="18"/>
              </w:rPr>
              <w:t>Service</w:t>
            </w:r>
          </w:p>
          <w:bookmarkEnd w:id="1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 w:name="para_12f89d95_d0e4_4365_beb6_a78cf51adb"/>
          <w:p>
            <w:pPr>
              <w:spacing w:before="180" w:after="0" w:line="240" w:lineRule="auto"/>
              <w:jc w:val="center"/>
            </w:pPr>
            <w:r>
              <w:rPr>
                <w:rFonts w:ascii="Arial" w:hAnsi="Arial"/>
                <w:b/>
                <w:color w:val="000000"/>
                <w:sz w:val="18"/>
              </w:rPr>
              <w:t>Transaction</w:t>
            </w:r>
          </w:p>
          <w:bookmarkEnd w:id="1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 w:name="para_987e6dd1_47c0_4059_b000_9a54953464"/>
          <w:p>
            <w:pPr>
              <w:spacing w:before="180" w:after="0" w:line="240" w:lineRule="auto"/>
              <w:jc w:val="center"/>
            </w:pPr>
            <w:r>
              <w:rPr>
                <w:rFonts w:ascii="Arial" w:hAnsi="Arial"/>
                <w:b/>
                <w:color w:val="000000"/>
                <w:sz w:val="18"/>
              </w:rPr>
              <w:t>Resource</w:t>
            </w:r>
          </w:p>
          <w:bookmarkEnd w:id="1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 w:name="para_ac1078ae_921e_4f72_93ac_9d1052449f"/>
          <w:p>
            <w:pPr>
              <w:spacing w:before="180" w:after="0" w:line="240" w:lineRule="auto"/>
              <w:jc w:val="center"/>
            </w:pPr>
            <w:r>
              <w:rPr>
                <w:rFonts w:ascii="Arial" w:hAnsi="Arial"/>
                <w:b/>
                <w:color w:val="000000"/>
                <w:sz w:val="18"/>
              </w:rPr>
              <w:t>User Agent</w:t>
            </w:r>
          </w:p>
          <w:bookmarkEnd w:id="1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 w:name="para_7c2f49e1_052f_4670_b91c_99678a7a6a"/>
          <w:p>
            <w:pPr>
              <w:spacing w:before="180" w:after="0" w:line="240" w:lineRule="auto"/>
              <w:jc w:val="center"/>
            </w:pPr>
            <w:r>
              <w:rPr>
                <w:rFonts w:ascii="Arial" w:hAnsi="Arial"/>
                <w:b/>
                <w:color w:val="000000"/>
                <w:sz w:val="18"/>
              </w:rPr>
              <w:t>Origin Server</w:t>
            </w:r>
          </w:p>
          <w:bookmarkEnd w:id="1285"/>
        </w:tc>
      </w:tr>
      <w:tr>
        <w:tblPrEx/>
        <w:trPr/>
        <w:tc>
          <w:tcPr>
            <w:vMerge w:val="restart"/>
            <w:tcBorders>
              <w:left w:val="single" w:sz="4" w:color="000000"/>
              <w:right w:val="single" w:sz="4" w:color="000000"/>
            </w:tcBorders>
            <w:tcMar>
              <w:top w:w="40" w:type="dxa"/>
              <w:left w:w="40" w:type="dxa"/>
              <w:right w:w="40" w:type="dxa"/>
            </w:tcMar>
            <w:vAlign w:val="top"/>
          </w:tcPr>
          <w:bookmarkStart w:id="1286" w:name="para_eb5994cc_100e_4418_ab94_b628a06946"/>
          <w:p>
            <w:pPr>
              <w:spacing w:before="180" w:after="0" w:line="240" w:lineRule="auto"/>
            </w:pPr>
            <w:r>
              <w:rPr>
                <w:rFonts w:ascii="Arial" w:hAnsi="Arial"/>
                <w:color w:val="000000"/>
                <w:sz w:val="18"/>
              </w:rPr>
              <w:t>Studies Web Service</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3c458812_738e_46ad_84e6_22f138a8fb"/>
          <w:p>
            <w:pPr>
              <w:spacing w:before="180" w:after="0" w:line="240" w:lineRule="auto"/>
            </w:pPr>
            <w:r>
              <w:rPr>
                <w:rFonts w:ascii="Arial" w:hAnsi="Arial"/>
                <w:color w:val="000000"/>
                <w:sz w:val="18"/>
              </w:rPr>
              <w:t>Retrieve Capabilities</w:t>
            </w:r>
          </w:p>
          <w:bookmarkEnd w:id="1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88" w:name="para_d623ce01_06c6_43b1_8b63_2938774fbc"/>
          <w:p>
            <w:pPr>
              <w:spacing w:before="180" w:after="0" w:line="240" w:lineRule="auto"/>
            </w:pPr>
            <w:r>
              <w:rPr>
                <w:rFonts w:ascii="Arial" w:hAnsi="Arial"/>
                <w:i/>
                <w:color w:val="000000"/>
                <w:sz w:val="18"/>
              </w:rPr>
              <w:t>Retrieve (WADO-RS)</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80d6dc55_4ce3_43eb_a9c8_b61cb3b5f5"/>
          <w:p>
            <w:pPr>
              <w:spacing w:before="180" w:after="0" w:line="240" w:lineRule="auto"/>
            </w:pPr>
            <w:r>
              <w:rPr>
                <w:rFonts w:ascii="Arial" w:hAnsi="Arial"/>
                <w:color w:val="000000"/>
                <w:sz w:val="18"/>
              </w:rPr>
              <w:t>Study</w:t>
            </w:r>
          </w:p>
          <w:bookmarkEnd w:id="1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0" w:name="para_fcae988f_d3cc_4d30_bb8b_eeb644b92c"/>
          <w:p>
            <w:pPr>
              <w:spacing w:before="180" w:after="0" w:line="240" w:lineRule="auto"/>
            </w:pPr>
            <w:r>
              <w:rPr>
                <w:rFonts w:ascii="Arial" w:hAnsi="Arial"/>
                <w:color w:val="000000"/>
                <w:sz w:val="18"/>
              </w:rPr>
              <w:t>Study Metadata</w:t>
            </w:r>
          </w:p>
          <w:bookmarkEnd w:id="1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1" w:name="para_89b1c93c_2de9_43d0_abcf_b556986dea"/>
          <w:p>
            <w:pPr>
              <w:spacing w:before="180" w:after="0" w:line="240" w:lineRule="auto"/>
            </w:pPr>
            <w:r>
              <w:rPr>
                <w:rFonts w:ascii="Arial" w:hAnsi="Arial"/>
                <w:i/>
                <w:color w:val="000000"/>
                <w:sz w:val="18"/>
              </w:rPr>
              <w:t>Study Bulkdata</w:t>
            </w:r>
          </w:p>
          <w:bookmarkEnd w:id="1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 w:name="para_43ae3c4d_2ae4_4e96_afb4_6ddd6d42d3"/>
          <w:p>
            <w:pPr>
              <w:spacing w:before="180" w:after="0" w:line="240" w:lineRule="auto"/>
            </w:pPr>
            <w:r>
              <w:rPr>
                <w:rFonts w:ascii="Arial" w:hAnsi="Arial"/>
                <w:i/>
                <w:color w:val="000000"/>
                <w:sz w:val="18"/>
              </w:rPr>
              <w:t>Study Pixel Data</w:t>
            </w:r>
          </w:p>
          <w:bookmarkEnd w:id="1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 w:name="para_13045e1b_c03e_4615_922f_f3557ab26a"/>
          <w:p>
            <w:pPr>
              <w:spacing w:before="180" w:after="0" w:line="240" w:lineRule="auto"/>
            </w:pPr>
            <w:r>
              <w:rPr>
                <w:rFonts w:ascii="Arial" w:hAnsi="Arial"/>
                <w:color w:val="000000"/>
                <w:sz w:val="18"/>
              </w:rPr>
              <w:t>Rendered Study</w:t>
            </w:r>
          </w:p>
          <w:bookmarkEnd w:id="12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 w:name="para_acd7a192_3b4a_40e0_9463_672bf1f5d4"/>
          <w:p>
            <w:pPr>
              <w:spacing w:before="180" w:after="0" w:line="240" w:lineRule="auto"/>
            </w:pPr>
            <w:r>
              <w:rPr>
                <w:rFonts w:ascii="Arial" w:hAnsi="Arial"/>
                <w:i/>
                <w:color w:val="000000"/>
                <w:sz w:val="18"/>
              </w:rPr>
              <w:t>Rendered MPR Volume Study</w:t>
            </w:r>
          </w:p>
          <w:bookmarkEnd w:id="1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5" w:name="para_bdf6141f_9b6c_499a_87ab_71e74d55dc"/>
          <w:p>
            <w:pPr>
              <w:spacing w:before="180" w:after="0" w:line="240" w:lineRule="auto"/>
            </w:pPr>
            <w:r>
              <w:rPr>
                <w:rFonts w:ascii="Arial" w:hAnsi="Arial"/>
                <w:i/>
                <w:color w:val="000000"/>
                <w:sz w:val="18"/>
              </w:rPr>
              <w:t>Rendered 3D Volume Study</w:t>
            </w:r>
          </w:p>
          <w:bookmarkEnd w:id="1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 w:name="para_c1af3940_5ee1_451f_8b27_694e71f6e4"/>
          <w:p>
            <w:pPr>
              <w:spacing w:before="180" w:after="0" w:line="240" w:lineRule="auto"/>
            </w:pPr>
            <w:r>
              <w:rPr>
                <w:rFonts w:ascii="Arial" w:hAnsi="Arial"/>
                <w:i/>
                <w:color w:val="000000"/>
                <w:sz w:val="18"/>
              </w:rPr>
              <w:t>Study Thumbnail</w:t>
            </w:r>
          </w:p>
          <w:bookmarkEnd w:id="1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 w:name="para_1a7ea9eb_7be0_4388_a50a_7e6a62cb86"/>
          <w:p>
            <w:pPr>
              <w:spacing w:before="180" w:after="0" w:line="240" w:lineRule="auto"/>
            </w:pPr>
            <w:r>
              <w:rPr>
                <w:rFonts w:ascii="Arial" w:hAnsi="Arial"/>
                <w:color w:val="000000"/>
                <w:sz w:val="18"/>
              </w:rPr>
              <w:t>Series</w:t>
            </w:r>
          </w:p>
          <w:bookmarkEnd w:id="1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 w:name="para_569ebd1b_111c_4330_9c55_b31c81b155"/>
          <w:p>
            <w:pPr>
              <w:spacing w:before="180" w:after="0" w:line="240" w:lineRule="auto"/>
            </w:pPr>
            <w:r>
              <w:rPr>
                <w:rFonts w:ascii="Arial" w:hAnsi="Arial"/>
                <w:color w:val="000000"/>
                <w:sz w:val="18"/>
              </w:rPr>
              <w:t>Series Metadata</w:t>
            </w:r>
          </w:p>
          <w:bookmarkEnd w:id="1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 w:name="para_b93c38b8_c8ed_4545_8b0d_74ee639017"/>
          <w:p>
            <w:pPr>
              <w:spacing w:before="180" w:after="0" w:line="240" w:lineRule="auto"/>
            </w:pPr>
            <w:r>
              <w:rPr>
                <w:rFonts w:ascii="Arial" w:hAnsi="Arial"/>
                <w:i/>
                <w:color w:val="000000"/>
                <w:sz w:val="18"/>
              </w:rPr>
              <w:t>Series Bulkdata</w:t>
            </w:r>
          </w:p>
          <w:bookmarkEnd w:id="1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 w:name="para_a5b675bb_a55a_4d14_a800_3a8f24fc7f"/>
          <w:p>
            <w:pPr>
              <w:spacing w:before="180" w:after="0" w:line="240" w:lineRule="auto"/>
            </w:pPr>
            <w:r>
              <w:rPr>
                <w:rFonts w:ascii="Arial" w:hAnsi="Arial"/>
                <w:i/>
                <w:color w:val="000000"/>
                <w:sz w:val="18"/>
              </w:rPr>
              <w:t>Series Pixel Data</w:t>
            </w:r>
          </w:p>
          <w:bookmarkEnd w:id="1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1" w:name="para_d78ba89b_455f_4f24_8fe2_7524f781b5"/>
          <w:p>
            <w:pPr>
              <w:spacing w:before="180" w:after="0" w:line="240" w:lineRule="auto"/>
            </w:pPr>
            <w:r>
              <w:rPr>
                <w:rFonts w:ascii="Arial" w:hAnsi="Arial"/>
                <w:color w:val="000000"/>
                <w:sz w:val="18"/>
              </w:rPr>
              <w:t>Rendered Series</w:t>
            </w:r>
          </w:p>
          <w:bookmarkEnd w:id="1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 w:name="para_6f5b8f63_0913_42e3_bb1e_90c1e3f78c"/>
          <w:p>
            <w:pPr>
              <w:spacing w:before="180" w:after="0" w:line="240" w:lineRule="auto"/>
            </w:pPr>
            <w:r>
              <w:rPr>
                <w:rFonts w:ascii="Arial" w:hAnsi="Arial"/>
                <w:i/>
                <w:color w:val="000000"/>
                <w:sz w:val="18"/>
              </w:rPr>
              <w:t>Rendered MPR Volume Series</w:t>
            </w:r>
          </w:p>
          <w:bookmarkEnd w:id="1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3" w:name="para_a77ab6cb_7f2d_4df6_9aeb_9f51a50ab3"/>
          <w:p>
            <w:pPr>
              <w:spacing w:before="180" w:after="0" w:line="240" w:lineRule="auto"/>
            </w:pPr>
            <w:r>
              <w:rPr>
                <w:rFonts w:ascii="Arial" w:hAnsi="Arial"/>
                <w:i/>
                <w:color w:val="000000"/>
                <w:sz w:val="18"/>
              </w:rPr>
              <w:t>Rendered 3D Volume Series</w:t>
            </w:r>
          </w:p>
          <w:bookmarkEnd w:id="1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 w:name="para_83599130_3f06_41f1_aa89_09e7b09494"/>
          <w:p>
            <w:pPr>
              <w:spacing w:before="180" w:after="0" w:line="240" w:lineRule="auto"/>
            </w:pPr>
            <w:r>
              <w:rPr>
                <w:rFonts w:ascii="Arial" w:hAnsi="Arial"/>
                <w:i/>
                <w:color w:val="000000"/>
                <w:sz w:val="18"/>
              </w:rPr>
              <w:t>Series Thumbnail</w:t>
            </w:r>
          </w:p>
          <w:bookmarkEnd w:id="1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 w:name="para_39f7d983_d48c_4266_8b8c_37ec293e0e"/>
          <w:p>
            <w:pPr>
              <w:spacing w:before="180" w:after="0" w:line="240" w:lineRule="auto"/>
            </w:pPr>
            <w:r>
              <w:rPr>
                <w:rFonts w:ascii="Arial" w:hAnsi="Arial"/>
                <w:color w:val="000000"/>
                <w:sz w:val="18"/>
              </w:rPr>
              <w:t>Instance</w:t>
            </w:r>
          </w:p>
          <w:bookmarkEnd w:id="1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 w:name="para_32c9798d_4abe_4fad_9490_bf2e4769de"/>
          <w:p>
            <w:pPr>
              <w:spacing w:before="180" w:after="0" w:line="240" w:lineRule="auto"/>
            </w:pPr>
            <w:r>
              <w:rPr>
                <w:rFonts w:ascii="Arial" w:hAnsi="Arial"/>
                <w:color w:val="000000"/>
                <w:sz w:val="18"/>
              </w:rPr>
              <w:t>Instance Metadata</w:t>
            </w:r>
          </w:p>
          <w:bookmarkEnd w:id="1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 w:name="para_84aebbf2_2574_4ede_9cc0_55538434af"/>
          <w:p>
            <w:pPr>
              <w:spacing w:before="180" w:after="0" w:line="240" w:lineRule="auto"/>
            </w:pPr>
            <w:r>
              <w:rPr>
                <w:rFonts w:ascii="Arial" w:hAnsi="Arial"/>
                <w:color w:val="000000"/>
                <w:sz w:val="18"/>
              </w:rPr>
              <w:t>Instance Bulkdata</w:t>
            </w:r>
          </w:p>
          <w:bookmarkEnd w:id="1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8" w:name="para_7fe2fef3_ad9e_4f66_85e0_fb136345af"/>
          <w:p>
            <w:pPr>
              <w:spacing w:before="180" w:after="0" w:line="240" w:lineRule="auto"/>
            </w:pPr>
            <w:r>
              <w:rPr>
                <w:rFonts w:ascii="Arial" w:hAnsi="Arial"/>
                <w:i/>
                <w:color w:val="000000"/>
                <w:sz w:val="18"/>
              </w:rPr>
              <w:t>Instance Pixel Data</w:t>
            </w:r>
          </w:p>
          <w:bookmarkEnd w:id="1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 w:name="para_fbfbcb04_f954_42fc_b69f_3e31ff68e1"/>
          <w:p>
            <w:pPr>
              <w:spacing w:before="180" w:after="0" w:line="240" w:lineRule="auto"/>
            </w:pPr>
            <w:r>
              <w:rPr>
                <w:rFonts w:ascii="Arial" w:hAnsi="Arial"/>
                <w:color w:val="000000"/>
                <w:sz w:val="18"/>
              </w:rPr>
              <w:t>Rendered Instance</w:t>
            </w:r>
          </w:p>
          <w:bookmarkEnd w:id="1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 w:name="para_f3235585_0ce4_4cf8_bbd9_9b8bdcedda"/>
          <w:p>
            <w:pPr>
              <w:spacing w:before="180" w:after="0" w:line="240" w:lineRule="auto"/>
            </w:pPr>
            <w:r>
              <w:rPr>
                <w:rFonts w:ascii="Arial" w:hAnsi="Arial"/>
                <w:i/>
                <w:color w:val="000000"/>
                <w:sz w:val="18"/>
              </w:rPr>
              <w:t>Rendered MPR Volume Instance</w:t>
            </w:r>
          </w:p>
          <w:bookmarkEnd w:id="1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 w:name="para_f9af3a00_238b_46e1_9e45_4fc4ee9e9e"/>
          <w:p>
            <w:pPr>
              <w:spacing w:before="180" w:after="0" w:line="240" w:lineRule="auto"/>
            </w:pPr>
            <w:r>
              <w:rPr>
                <w:rFonts w:ascii="Arial" w:hAnsi="Arial"/>
                <w:i/>
                <w:color w:val="000000"/>
                <w:sz w:val="18"/>
              </w:rPr>
              <w:t>Rendered 3D Volume Instance</w:t>
            </w:r>
          </w:p>
          <w:bookmarkEnd w:id="1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 w:name="para_0dc2b616_7d42_4247_aed7_46b73bad5a"/>
          <w:p>
            <w:pPr>
              <w:spacing w:before="180" w:after="0" w:line="240" w:lineRule="auto"/>
            </w:pPr>
            <w:r>
              <w:rPr>
                <w:rFonts w:ascii="Arial" w:hAnsi="Arial"/>
                <w:i/>
                <w:color w:val="000000"/>
                <w:sz w:val="18"/>
              </w:rPr>
              <w:t>Instance Thumbnail</w:t>
            </w:r>
          </w:p>
          <w:bookmarkEnd w:id="1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 w:name="para_e7b3e1b9_dee4_4939_a8d3_e90e8e049b"/>
          <w:p>
            <w:pPr>
              <w:spacing w:before="180" w:after="0" w:line="240" w:lineRule="auto"/>
            </w:pPr>
            <w:r>
              <w:rPr>
                <w:rFonts w:ascii="Arial" w:hAnsi="Arial"/>
                <w:color w:val="000000"/>
                <w:sz w:val="18"/>
              </w:rPr>
              <w:t>Frames</w:t>
            </w:r>
          </w:p>
          <w:bookmarkEnd w:id="1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 w:name="para_c2f43b83_c77f_49c1_af3a_f3cdd256fe"/>
          <w:p>
            <w:pPr>
              <w:spacing w:before="180" w:after="0" w:line="240" w:lineRule="auto"/>
            </w:pPr>
            <w:r>
              <w:rPr>
                <w:rFonts w:ascii="Arial" w:hAnsi="Arial"/>
                <w:color w:val="000000"/>
                <w:sz w:val="18"/>
              </w:rPr>
              <w:t>Rendered Frames</w:t>
            </w:r>
          </w:p>
          <w:bookmarkEnd w:id="1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 w:name="para_db2b5779_b4f7_49f8_99ff_de9b87cdeb"/>
          <w:p>
            <w:pPr>
              <w:spacing w:before="180" w:after="0" w:line="240" w:lineRule="auto"/>
            </w:pPr>
            <w:r>
              <w:rPr>
                <w:rFonts w:ascii="Arial" w:hAnsi="Arial"/>
                <w:i/>
                <w:color w:val="000000"/>
                <w:sz w:val="18"/>
              </w:rPr>
              <w:t>Rendered MPR Volume Frames</w:t>
            </w:r>
          </w:p>
          <w:bookmarkEnd w:id="1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 w:name="para_0cc5ca48_8139_4542_98a0_891d0ac15e"/>
          <w:p>
            <w:pPr>
              <w:spacing w:before="180" w:after="0" w:line="240" w:lineRule="auto"/>
            </w:pPr>
            <w:r>
              <w:rPr>
                <w:rFonts w:ascii="Arial" w:hAnsi="Arial"/>
                <w:i/>
                <w:color w:val="000000"/>
                <w:sz w:val="18"/>
              </w:rPr>
              <w:t>Rendered 3D Volume Frames</w:t>
            </w:r>
          </w:p>
          <w:bookmarkEnd w:id="1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 w:name="para_65a7fe3d_699c_4634_8f9d_637367d375"/>
          <w:p>
            <w:pPr>
              <w:spacing w:before="180" w:after="0" w:line="240" w:lineRule="auto"/>
            </w:pPr>
            <w:r>
              <w:rPr>
                <w:rFonts w:ascii="Arial" w:hAnsi="Arial"/>
                <w:i/>
                <w:color w:val="000000"/>
                <w:sz w:val="18"/>
              </w:rPr>
              <w:t>Frame Thumbnail</w:t>
            </w:r>
          </w:p>
          <w:bookmarkEnd w:id="1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 w:name="para_6fd8a9ad_f2ca_4984_8bfa_2532223a1f"/>
          <w:p>
            <w:pPr>
              <w:spacing w:before="180" w:after="0" w:line="240" w:lineRule="auto"/>
            </w:pPr>
            <w:r>
              <w:rPr>
                <w:rFonts w:ascii="Arial" w:hAnsi="Arial"/>
                <w:color w:val="000000"/>
                <w:sz w:val="18"/>
              </w:rPr>
              <w:t>Bulkdata</w:t>
            </w:r>
          </w:p>
          <w:bookmarkEnd w:id="1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19" w:name="para_7ac81b44_01a7_4803_ba01_bfad1ac8b0"/>
          <w:p>
            <w:pPr>
              <w:spacing w:before="180" w:after="0" w:line="240" w:lineRule="auto"/>
            </w:pPr>
            <w:r>
              <w:rPr>
                <w:rFonts w:ascii="Arial" w:hAnsi="Arial"/>
                <w:i/>
                <w:color w:val="000000"/>
                <w:sz w:val="18"/>
              </w:rPr>
              <w:t>Search (QIDO-RS)</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c701bb7e_6fe0_4abc_a5b4_0a2bfb4a40"/>
          <w:p>
            <w:pPr>
              <w:spacing w:before="180" w:after="0" w:line="240" w:lineRule="auto"/>
            </w:pPr>
            <w:r>
              <w:rPr>
                <w:rFonts w:ascii="Arial" w:hAnsi="Arial"/>
                <w:color w:val="000000"/>
                <w:sz w:val="18"/>
              </w:rPr>
              <w:t>All Studies</w:t>
            </w:r>
          </w:p>
          <w:bookmarkEnd w:id="1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 w:name="para_bbd7a58f_8cf6_4ed2_9e5b_c020bd6b7d"/>
          <w:p>
            <w:pPr>
              <w:spacing w:before="180" w:after="0" w:line="240" w:lineRule="auto"/>
            </w:pPr>
            <w:r>
              <w:rPr>
                <w:rFonts w:ascii="Arial" w:hAnsi="Arial"/>
                <w:color w:val="000000"/>
                <w:sz w:val="18"/>
              </w:rPr>
              <w:t>Study's Series</w:t>
            </w:r>
          </w:p>
          <w:bookmarkEnd w:id="1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 w:name="para_471046f2_f9d0_4d28_b214_2634a3b685"/>
          <w:p>
            <w:pPr>
              <w:spacing w:before="180" w:after="0" w:line="240" w:lineRule="auto"/>
            </w:pPr>
            <w:r>
              <w:rPr>
                <w:rFonts w:ascii="Arial" w:hAnsi="Arial"/>
                <w:color w:val="000000"/>
                <w:sz w:val="18"/>
              </w:rPr>
              <w:t>Study's Instances</w:t>
            </w:r>
          </w:p>
          <w:bookmarkEnd w:id="1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 w:name="para_544dfd87_563a_45e4_a863_70c2f75e6f"/>
          <w:p>
            <w:pPr>
              <w:spacing w:before="180" w:after="0" w:line="240" w:lineRule="auto"/>
            </w:pPr>
            <w:r>
              <w:rPr>
                <w:rFonts w:ascii="Arial" w:hAnsi="Arial"/>
                <w:color w:val="000000"/>
                <w:sz w:val="18"/>
              </w:rPr>
              <w:t>All Series</w:t>
            </w:r>
          </w:p>
          <w:bookmarkEnd w:id="1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 w:name="para_fbf146d4_678b_4988_b348_90912f7a11"/>
          <w:p>
            <w:pPr>
              <w:spacing w:before="180" w:after="0" w:line="240" w:lineRule="auto"/>
            </w:pPr>
            <w:r>
              <w:rPr>
                <w:rFonts w:ascii="Arial" w:hAnsi="Arial"/>
                <w:color w:val="000000"/>
                <w:sz w:val="18"/>
              </w:rPr>
              <w:t>Series Instances</w:t>
            </w:r>
          </w:p>
          <w:bookmarkEnd w:id="1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 w:name="para_2d6d1bcf_3aef_44bf_b20b_4a64771196"/>
          <w:p>
            <w:pPr>
              <w:spacing w:before="180" w:after="0" w:line="240" w:lineRule="auto"/>
            </w:pPr>
            <w:r>
              <w:rPr>
                <w:rFonts w:ascii="Arial" w:hAnsi="Arial"/>
                <w:color w:val="000000"/>
                <w:sz w:val="18"/>
              </w:rPr>
              <w:t>All Instances</w:t>
            </w:r>
          </w:p>
          <w:bookmarkEnd w:id="1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26" w:name="para_d5d2b0d0_51b8_499d_98e3_cec7d5585e"/>
          <w:p>
            <w:pPr>
              <w:spacing w:before="180" w:after="0" w:line="240" w:lineRule="auto"/>
            </w:pPr>
            <w:r>
              <w:rPr>
                <w:rFonts w:ascii="Arial" w:hAnsi="Arial"/>
                <w:i/>
                <w:color w:val="000000"/>
                <w:sz w:val="18"/>
              </w:rPr>
              <w:t>Store (STOW-RS)</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1ce247be_bfbd_42be_98a4_98e1f52ead"/>
          <w:p>
            <w:pPr>
              <w:spacing w:before="180" w:after="0" w:line="240" w:lineRule="auto"/>
            </w:pPr>
            <w:r>
              <w:rPr>
                <w:rFonts w:ascii="Arial" w:hAnsi="Arial"/>
                <w:color w:val="000000"/>
                <w:sz w:val="18"/>
              </w:rPr>
              <w:t>All Studies</w:t>
            </w:r>
          </w:p>
          <w:bookmarkEnd w:id="1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 w:name="para_6b22f517_b234_4959_80a3_3f993fcb0e"/>
          <w:p>
            <w:pPr>
              <w:spacing w:before="180" w:after="0" w:line="240" w:lineRule="auto"/>
            </w:pPr>
            <w:r>
              <w:rPr>
                <w:rFonts w:ascii="Arial" w:hAnsi="Arial"/>
                <w:color w:val="000000"/>
                <w:sz w:val="18"/>
              </w:rPr>
              <w:t>Study</w:t>
            </w:r>
          </w:p>
          <w:bookmarkEnd w:id="1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29" w:name="para_3c869069_7931_4fef_9810_674fd2a009"/>
    <w:p>
      <w:pPr>
        <w:spacing w:before="180" w:after="0" w:line="240" w:lineRule="auto"/>
        <w:jc w:val="both"/>
      </w:pPr>
      <w:r>
        <w:rPr>
          <w:rFonts w:ascii="Arial" w:hAnsi="Arial"/>
          <w:i/>
          <w:color w:val="000000"/>
          <w:sz w:val="18"/>
        </w:rPr>
        <w:t xml:space="preserve">[If your Origin Server supports any Rendered MPR Volume Resources or Rendered 3D Volume Resources, indicate supported SOP Classes in the “Process” column of </w:t>
      </w:r>
      <w:hyperlink w:anchor="table_N_1_1">
        <w:r>
          <w:rPr>
            <w:rFonts w:ascii="Arial" w:hAnsi="Arial"/>
            <w:i/>
            <w:color w:val="000000"/>
            <w:sz w:val="18"/>
          </w:rPr>
          <w:t>Table N.1-1</w:t>
        </w:r>
      </w:hyperlink>
      <w:r>
        <w:rPr>
          <w:rFonts w:ascii="Arial" w:hAnsi="Arial"/>
          <w:i/>
          <w:color w:val="000000"/>
          <w:sz w:val="18"/>
        </w:rPr>
        <w:t>.]</w:t>
      </w:r>
    </w:p>
    <w:bookmarkEnd w:id="1329"/>
    <w:bookmarkStart w:id="1330" w:name="sect_N_1_3_3"/>
    <w:p>
      <w:pPr>
        <w:spacing w:before="180" w:after="0" w:line="240" w:lineRule="auto"/>
      </w:pPr>
      <w:r>
        <w:rPr>
          <w:rFonts w:ascii="Arial" w:hAnsi="Arial"/>
          <w:b/>
          <w:color w:val="000000"/>
          <w:sz w:val="26"/>
        </w:rPr>
        <w:t>N.1.3.3 Worklist Service</w:t>
      </w:r>
    </w:p>
    <w:bookmarkEnd w:id="1330"/>
    <w:bookmarkStart w:id="1331" w:name="para_82ab6b27_7213_4d40_bd7b_d5a924a336"/>
    <w:p>
      <w:pPr>
        <w:spacing w:before="180" w:after="0" w:line="240" w:lineRule="auto"/>
        <w:jc w:val="both"/>
      </w:pPr>
      <w:hyperlink w:anchor="table_N_1_10">
        <w:r>
          <w:rPr>
            <w:rFonts w:ascii="Arial" w:hAnsi="Arial"/>
            <w:color w:val="000000"/>
            <w:sz w:val="18"/>
          </w:rPr>
          <w:t>Table N.1-10</w:t>
        </w:r>
      </w:hyperlink>
      <w:r>
        <w:rPr>
          <w:rFonts w:ascii="Arial" w:hAnsi="Arial"/>
          <w:color w:val="000000"/>
          <w:sz w:val="18"/>
        </w:rPr>
        <w:t xml:space="preserve"> lists details on the support of the Worklist Service.</w:t>
      </w:r>
    </w:p>
    <w:bookmarkEnd w:id="1331"/>
    <w:bookmarkStart w:id="1332" w:name="para_d0ef450c_42f5_419a_ac54_180cddf4a9"/>
    <w:p>
      <w:pPr>
        <w:spacing w:before="180" w:after="0" w:line="240" w:lineRule="auto"/>
        <w:jc w:val="both"/>
      </w:pPr>
      <w:r>
        <w:rPr>
          <w:rFonts w:ascii="Arial" w:hAnsi="Arial"/>
          <w:i/>
          <w:color w:val="000000"/>
          <w:sz w:val="18"/>
        </w:rPr>
        <w:t xml:space="preserve">[Complete </w:t>
      </w:r>
      <w:hyperlink w:anchor="table_N_1_10">
        <w:r>
          <w:rPr>
            <w:rFonts w:ascii="Arial" w:hAnsi="Arial"/>
            <w:i/>
            <w:color w:val="000000"/>
            <w:sz w:val="18"/>
          </w:rPr>
          <w:t>Table N.1-10</w:t>
        </w:r>
      </w:hyperlink>
      <w:r>
        <w:rPr>
          <w:rFonts w:ascii="Arial" w:hAnsi="Arial"/>
          <w:i/>
          <w:color w:val="000000"/>
          <w:sz w:val="18"/>
        </w:rPr>
        <w:t xml:space="preserve"> to indicate support for the Worklist Web Service.]</w:t>
      </w:r>
    </w:p>
    <w:bookmarkEnd w:id="1332"/>
    <w:bookmarkStart w:id="1333" w:name="table_N_1_10"/>
    <w:p>
      <w:pPr>
        <w:keepNext/>
        <w:spacing w:before="216" w:after="0" w:line="240" w:lineRule="auto"/>
        <w:jc w:val="center"/>
      </w:pPr>
      <w:r>
        <w:rPr>
          <w:rFonts w:ascii="Arial" w:hAnsi="Arial"/>
          <w:b/>
          <w:color w:val="000000"/>
          <w:sz w:val="22"/>
        </w:rPr>
        <w:t>Table N.1-10. Worklist Service</w:t>
      </w:r>
    </w:p>
    <w:bookmarkEnd w:id="1333"/>
    <w:p>
      <w:pPr>
        <w:spacing w:before="0" w:after="0" w:line="240" w:lineRule="auto"/>
        <w:rPr>
          <w:sz w:val="13"/>
        </w:rPr>
      </w:pPr>
    </w:p>
    <w:tbl>
      <w:tblPr>
        <w:tblInd w:w="45" w:type="dxa"/>
        <w:tblLayout w:type="fixed"/>
      </w:tblPr>
      <w:tblGrid>
        <w:gridCol w:w="2977"/>
        <w:gridCol w:w="2833"/>
        <w:gridCol w:w="1702"/>
        <w:gridCol w:w="1372"/>
        <w:gridCol w:w="15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4" w:name="para_6c5b613b_bd8e_4790_8a82_ef1405c414"/>
          <w:p>
            <w:pPr>
              <w:keepNext/>
              <w:spacing w:before="180" w:after="0" w:line="240" w:lineRule="auto"/>
              <w:jc w:val="center"/>
            </w:pPr>
            <w:r>
              <w:rPr>
                <w:rFonts w:ascii="Arial" w:hAnsi="Arial"/>
                <w:b/>
                <w:color w:val="000000"/>
                <w:sz w:val="18"/>
              </w:rPr>
              <w:t>Service</w:t>
            </w:r>
          </w:p>
          <w:bookmarkEnd w:id="1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 w:name="para_6e18965b_051c_403d_94cb_6c37b23c85"/>
          <w:p>
            <w:pPr>
              <w:spacing w:before="180" w:after="0" w:line="240" w:lineRule="auto"/>
              <w:jc w:val="center"/>
            </w:pPr>
            <w:r>
              <w:rPr>
                <w:rFonts w:ascii="Arial" w:hAnsi="Arial"/>
                <w:b/>
                <w:color w:val="000000"/>
                <w:sz w:val="18"/>
              </w:rPr>
              <w:t>Transaction</w:t>
            </w:r>
          </w:p>
          <w:bookmarkEnd w:id="1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 w:name="para_df079287_85ad_44fa_acd2_7e438432b4"/>
          <w:p>
            <w:pPr>
              <w:spacing w:before="180" w:after="0" w:line="240" w:lineRule="auto"/>
              <w:jc w:val="center"/>
            </w:pPr>
            <w:r>
              <w:rPr>
                <w:rFonts w:ascii="Arial" w:hAnsi="Arial"/>
                <w:b/>
                <w:color w:val="000000"/>
                <w:sz w:val="18"/>
              </w:rPr>
              <w:t>Resource</w:t>
            </w:r>
          </w:p>
          <w:bookmarkEnd w:id="1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 w:name="para_7a077f5b_adf3_4310_9fa0_4d5db11e4a"/>
          <w:p>
            <w:pPr>
              <w:spacing w:before="180" w:after="0" w:line="240" w:lineRule="auto"/>
              <w:jc w:val="center"/>
            </w:pPr>
            <w:r>
              <w:rPr>
                <w:rFonts w:ascii="Arial" w:hAnsi="Arial"/>
                <w:b/>
                <w:color w:val="000000"/>
                <w:sz w:val="18"/>
              </w:rPr>
              <w:t>User Agent</w:t>
            </w:r>
          </w:p>
          <w:bookmarkEnd w:id="1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 w:name="para_04a7f5c5_c647_43e6_9b7b_b14b45906c"/>
          <w:p>
            <w:pPr>
              <w:spacing w:before="180" w:after="0" w:line="240" w:lineRule="auto"/>
              <w:jc w:val="center"/>
            </w:pPr>
            <w:r>
              <w:rPr>
                <w:rFonts w:ascii="Arial" w:hAnsi="Arial"/>
                <w:b/>
                <w:color w:val="000000"/>
                <w:sz w:val="18"/>
              </w:rPr>
              <w:t>Origin Server</w:t>
            </w:r>
          </w:p>
          <w:bookmarkEnd w:id="1338"/>
        </w:tc>
      </w:tr>
      <w:tr>
        <w:tblPrEx/>
        <w:trPr/>
        <w:tc>
          <w:tcPr>
            <w:vMerge w:val="restart"/>
            <w:tcBorders>
              <w:left w:val="single" w:sz="4" w:color="000000"/>
              <w:right w:val="single" w:sz="4" w:color="000000"/>
            </w:tcBorders>
            <w:tcMar>
              <w:top w:w="40" w:type="dxa"/>
              <w:left w:w="40" w:type="dxa"/>
              <w:right w:w="40" w:type="dxa"/>
            </w:tcMar>
            <w:vAlign w:val="top"/>
          </w:tcPr>
          <w:bookmarkStart w:id="1339" w:name="para_e68960bc_a871_43ec_be7c_5c68eef5fa"/>
          <w:p>
            <w:pPr>
              <w:spacing w:before="180" w:after="0" w:line="240" w:lineRule="auto"/>
            </w:pPr>
            <w:r>
              <w:rPr>
                <w:rFonts w:ascii="Arial" w:hAnsi="Arial"/>
                <w:color w:val="000000"/>
                <w:sz w:val="18"/>
              </w:rPr>
              <w:t>Worklist Web Service (UPS-RS)</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4d4807af_a100_45df_bb9d_b1c3ed409e"/>
          <w:p>
            <w:pPr>
              <w:spacing w:before="180" w:after="0" w:line="240" w:lineRule="auto"/>
            </w:pPr>
            <w:r>
              <w:rPr>
                <w:rFonts w:ascii="Arial" w:hAnsi="Arial"/>
                <w:color w:val="000000"/>
                <w:sz w:val="18"/>
              </w:rPr>
              <w:t>Retrieve Capabilities</w:t>
            </w:r>
          </w:p>
          <w:bookmarkEnd w:id="1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41" w:name="para_efd1c07a_e668_4e34_85b6_cf5c269fb3"/>
          <w:p>
            <w:pPr>
              <w:spacing w:before="180" w:after="0" w:line="240" w:lineRule="auto"/>
            </w:pPr>
            <w:r>
              <w:rPr>
                <w:rFonts w:ascii="Arial" w:hAnsi="Arial"/>
                <w:i/>
                <w:color w:val="000000"/>
                <w:sz w:val="18"/>
              </w:rPr>
              <w:t>Create Workitem</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420eab18_253a_4a78_86ee_c3145b9743"/>
          <w:p>
            <w:pPr>
              <w:spacing w:before="180" w:after="0" w:line="240" w:lineRule="auto"/>
            </w:pPr>
            <w:r>
              <w:rPr>
                <w:rFonts w:ascii="Arial" w:hAnsi="Arial"/>
                <w:color w:val="000000"/>
                <w:sz w:val="18"/>
              </w:rPr>
              <w:t>Worklist</w:t>
            </w:r>
          </w:p>
          <w:bookmarkEnd w:id="1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3" w:name="para_be03f332_85b1_462d_bf21_8e63299707"/>
          <w:p>
            <w:pPr>
              <w:spacing w:before="180" w:after="0" w:line="240" w:lineRule="auto"/>
            </w:pPr>
            <w:r>
              <w:rPr>
                <w:rFonts w:ascii="Arial" w:hAnsi="Arial"/>
                <w:color w:val="000000"/>
                <w:sz w:val="18"/>
              </w:rPr>
              <w:t>Workitem</w:t>
            </w:r>
          </w:p>
          <w:bookmarkEnd w:id="1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4" w:name="para_b483b2e0_07b1_4e64_a850_64173a553a"/>
          <w:p>
            <w:pPr>
              <w:spacing w:before="180" w:after="0" w:line="240" w:lineRule="auto"/>
            </w:pPr>
            <w:r>
              <w:rPr>
                <w:rFonts w:ascii="Arial" w:hAnsi="Arial"/>
                <w:i/>
                <w:color w:val="000000"/>
                <w:sz w:val="18"/>
              </w:rPr>
              <w:t>Update Workitem</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20e60570_ce41_47d9_a075_117ef2fdd2"/>
          <w:p>
            <w:pPr>
              <w:spacing w:before="180" w:after="0" w:line="240" w:lineRule="auto"/>
            </w:pPr>
            <w:r>
              <w:rPr>
                <w:rFonts w:ascii="Arial" w:hAnsi="Arial"/>
                <w:color w:val="000000"/>
                <w:sz w:val="18"/>
              </w:rPr>
              <w:t>Workitem</w:t>
            </w:r>
          </w:p>
          <w:bookmarkEnd w:id="1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6" w:name="para_d495de45_e9cd_4c72_aad0_bd9c3e8ae1"/>
          <w:p>
            <w:pPr>
              <w:spacing w:before="180" w:after="0" w:line="240" w:lineRule="auto"/>
            </w:pPr>
            <w:r>
              <w:rPr>
                <w:rFonts w:ascii="Arial" w:hAnsi="Arial"/>
                <w:i/>
                <w:color w:val="000000"/>
                <w:sz w:val="18"/>
              </w:rPr>
              <w:t>Retrieve Workitem</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29a85872_2396_45bf_a7c6_ff0846c26d"/>
          <w:p>
            <w:pPr>
              <w:spacing w:before="180" w:after="0" w:line="240" w:lineRule="auto"/>
            </w:pPr>
            <w:r>
              <w:rPr>
                <w:rFonts w:ascii="Arial" w:hAnsi="Arial"/>
                <w:color w:val="000000"/>
                <w:sz w:val="18"/>
              </w:rPr>
              <w:t>Workitem</w:t>
            </w:r>
          </w:p>
          <w:bookmarkEnd w:id="1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 w:name="para_18d34792_0aec_492c_9387_8b8e238411"/>
          <w:p>
            <w:pPr>
              <w:spacing w:before="180" w:after="0" w:line="240" w:lineRule="auto"/>
            </w:pPr>
            <w:r>
              <w:rPr>
                <w:rFonts w:ascii="Arial" w:hAnsi="Arial"/>
                <w:i/>
                <w:color w:val="000000"/>
                <w:sz w:val="18"/>
              </w:rPr>
              <w:t>Change Workitem State</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ac9111aa_e426_4721_a30f_23f94f8bbc"/>
          <w:p>
            <w:pPr>
              <w:spacing w:before="180" w:after="0" w:line="240" w:lineRule="auto"/>
            </w:pPr>
            <w:r>
              <w:rPr>
                <w:rFonts w:ascii="Arial" w:hAnsi="Arial"/>
                <w:color w:val="000000"/>
                <w:sz w:val="18"/>
              </w:rPr>
              <w:t>Workitem</w:t>
            </w:r>
          </w:p>
          <w:bookmarkEnd w:id="1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 w:name="para_7e5e8158_2584_4cf2_80ea_aa33eb53f1"/>
          <w:p>
            <w:pPr>
              <w:spacing w:before="180" w:after="0" w:line="240" w:lineRule="auto"/>
            </w:pPr>
            <w:r>
              <w:rPr>
                <w:rFonts w:ascii="Arial" w:hAnsi="Arial"/>
                <w:i/>
                <w:color w:val="000000"/>
                <w:sz w:val="18"/>
              </w:rPr>
              <w:t>Request Cancellation</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ee6ccc69_877f_4bd8_b298_7dacc48acd"/>
          <w:p>
            <w:pPr>
              <w:spacing w:before="180" w:after="0" w:line="240" w:lineRule="auto"/>
            </w:pPr>
            <w:r>
              <w:rPr>
                <w:rFonts w:ascii="Arial" w:hAnsi="Arial"/>
                <w:color w:val="000000"/>
                <w:sz w:val="18"/>
              </w:rPr>
              <w:t>Workitem</w:t>
            </w:r>
          </w:p>
          <w:bookmarkEnd w:id="1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 w:name="para_c95b8128_f41b_407c_9b86_e4abff7c55"/>
          <w:p>
            <w:pPr>
              <w:spacing w:before="180" w:after="0" w:line="240" w:lineRule="auto"/>
            </w:pPr>
            <w:r>
              <w:rPr>
                <w:rFonts w:ascii="Arial" w:hAnsi="Arial"/>
                <w:i/>
                <w:color w:val="000000"/>
                <w:sz w:val="18"/>
              </w:rPr>
              <w:t>Search</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24bb979b_cf01_4c8b_bf0c_2d44101442"/>
          <w:p>
            <w:pPr>
              <w:spacing w:before="180" w:after="0" w:line="240" w:lineRule="auto"/>
            </w:pPr>
            <w:r>
              <w:rPr>
                <w:rFonts w:ascii="Arial" w:hAnsi="Arial"/>
                <w:color w:val="000000"/>
                <w:sz w:val="18"/>
              </w:rPr>
              <w:t>Worklist</w:t>
            </w:r>
          </w:p>
          <w:bookmarkEnd w:id="1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54" w:name="para_aec550d9_33d8_442c_b378_90dbb59701"/>
          <w:p>
            <w:pPr>
              <w:spacing w:before="180" w:after="0" w:line="240" w:lineRule="auto"/>
            </w:pPr>
            <w:r>
              <w:rPr>
                <w:rFonts w:ascii="Arial" w:hAnsi="Arial"/>
                <w:i/>
                <w:color w:val="000000"/>
                <w:sz w:val="18"/>
              </w:rPr>
              <w:t>Subscribe</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68fe6e3c_a466_47ea_b23b_a562abdf81"/>
          <w:p>
            <w:pPr>
              <w:spacing w:before="180" w:after="0" w:line="240" w:lineRule="auto"/>
            </w:pPr>
            <w:r>
              <w:rPr>
                <w:rFonts w:ascii="Arial" w:hAnsi="Arial"/>
                <w:color w:val="000000"/>
                <w:sz w:val="18"/>
              </w:rPr>
              <w:t>Worklist</w:t>
            </w:r>
          </w:p>
          <w:bookmarkEnd w:id="1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6" w:name="para_884834c4_9120_44e1_8762_765fd4e209"/>
          <w:p>
            <w:pPr>
              <w:spacing w:before="180" w:after="0" w:line="240" w:lineRule="auto"/>
            </w:pPr>
            <w:r>
              <w:rPr>
                <w:rFonts w:ascii="Arial" w:hAnsi="Arial"/>
                <w:color w:val="000000"/>
                <w:sz w:val="18"/>
              </w:rPr>
              <w:t>Filtered Worklist</w:t>
            </w:r>
          </w:p>
          <w:bookmarkEnd w:id="1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7" w:name="para_1f770048_d9d2_4358_8f42_ccf67c9761"/>
          <w:p>
            <w:pPr>
              <w:spacing w:before="180" w:after="0" w:line="240" w:lineRule="auto"/>
            </w:pPr>
            <w:r>
              <w:rPr>
                <w:rFonts w:ascii="Arial" w:hAnsi="Arial"/>
                <w:color w:val="000000"/>
                <w:sz w:val="18"/>
              </w:rPr>
              <w:t>Workitem</w:t>
            </w:r>
          </w:p>
          <w:bookmarkEnd w:id="1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58" w:name="para_80dee668_1cb6_49de_afa1_52d5f84f47"/>
          <w:p>
            <w:pPr>
              <w:spacing w:before="180" w:after="0" w:line="240" w:lineRule="auto"/>
            </w:pPr>
            <w:r>
              <w:rPr>
                <w:rFonts w:ascii="Arial" w:hAnsi="Arial"/>
                <w:i/>
                <w:color w:val="000000"/>
                <w:sz w:val="18"/>
              </w:rPr>
              <w:t>Unsubscribe</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c5dc6da3_6c81_4211_bb3f_89d7aff65a"/>
          <w:p>
            <w:pPr>
              <w:spacing w:before="180" w:after="0" w:line="240" w:lineRule="auto"/>
            </w:pPr>
            <w:r>
              <w:rPr>
                <w:rFonts w:ascii="Arial" w:hAnsi="Arial"/>
                <w:color w:val="000000"/>
                <w:sz w:val="18"/>
              </w:rPr>
              <w:t>Worklist</w:t>
            </w:r>
          </w:p>
          <w:bookmarkEnd w:id="1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0" w:name="para_0d82397c_17db_4cec_81d5_cd445fb195"/>
          <w:p>
            <w:pPr>
              <w:spacing w:before="180" w:after="0" w:line="240" w:lineRule="auto"/>
            </w:pPr>
            <w:r>
              <w:rPr>
                <w:rFonts w:ascii="Arial" w:hAnsi="Arial"/>
                <w:color w:val="000000"/>
                <w:sz w:val="18"/>
              </w:rPr>
              <w:t>Filtered Worklist</w:t>
            </w:r>
          </w:p>
          <w:bookmarkEnd w:id="1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1" w:name="para_5e164c46_6970_4672_a9c6_fe41d4c7e8"/>
          <w:p>
            <w:pPr>
              <w:spacing w:before="180" w:after="0" w:line="240" w:lineRule="auto"/>
            </w:pPr>
            <w:r>
              <w:rPr>
                <w:rFonts w:ascii="Arial" w:hAnsi="Arial"/>
                <w:color w:val="000000"/>
                <w:sz w:val="18"/>
              </w:rPr>
              <w:t>Workitem</w:t>
            </w:r>
          </w:p>
          <w:bookmarkEnd w:id="1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62" w:name="para_3c0f29eb_26dc_43c2_bff1_7ff1022533"/>
          <w:p>
            <w:pPr>
              <w:spacing w:before="180" w:after="0" w:line="240" w:lineRule="auto"/>
            </w:pPr>
            <w:r>
              <w:rPr>
                <w:rFonts w:ascii="Arial" w:hAnsi="Arial"/>
                <w:i/>
                <w:color w:val="000000"/>
                <w:sz w:val="18"/>
              </w:rPr>
              <w:t>Suspend Global Subscription</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94394711_836a_4080_9b56_dbaa491dac"/>
          <w:p>
            <w:pPr>
              <w:spacing w:before="180" w:after="0" w:line="240" w:lineRule="auto"/>
            </w:pPr>
            <w:r>
              <w:rPr>
                <w:rFonts w:ascii="Arial" w:hAnsi="Arial"/>
                <w:color w:val="000000"/>
                <w:sz w:val="18"/>
              </w:rPr>
              <w:t>Worklist</w:t>
            </w:r>
          </w:p>
          <w:bookmarkEnd w:id="1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4" w:name="para_00edd335_c45f_479b_962d_eaf6f21939"/>
          <w:p>
            <w:pPr>
              <w:spacing w:before="180" w:after="0" w:line="240" w:lineRule="auto"/>
            </w:pPr>
            <w:r>
              <w:rPr>
                <w:rFonts w:ascii="Arial" w:hAnsi="Arial"/>
                <w:color w:val="000000"/>
                <w:sz w:val="18"/>
              </w:rPr>
              <w:t>Filtered Worklist</w:t>
            </w:r>
          </w:p>
          <w:bookmarkEnd w:id="1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5" w:name="para_c6bc2dc1_ec0c_4d84_9191_0be86de74c"/>
          <w:p>
            <w:pPr>
              <w:spacing w:before="180" w:after="0" w:line="240" w:lineRule="auto"/>
            </w:pPr>
            <w:r>
              <w:rPr>
                <w:rFonts w:ascii="Arial" w:hAnsi="Arial"/>
                <w:i/>
                <w:color w:val="000000"/>
                <w:sz w:val="18"/>
              </w:rPr>
              <w:t>Workitem Event Report</w:t>
            </w:r>
          </w:p>
          <w:bookmarkEnd w:id="1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66" w:name="sect_N_1_3_4"/>
    <w:p>
      <w:pPr>
        <w:spacing w:before="180" w:after="0" w:line="240" w:lineRule="auto"/>
      </w:pPr>
      <w:r>
        <w:rPr>
          <w:rFonts w:ascii="Arial" w:hAnsi="Arial"/>
          <w:b/>
          <w:color w:val="000000"/>
          <w:sz w:val="26"/>
        </w:rPr>
        <w:t>N.1.3.4 Non-Patient Instance Service</w:t>
      </w:r>
    </w:p>
    <w:bookmarkEnd w:id="1366"/>
    <w:bookmarkStart w:id="1367" w:name="para_928a459e_f264_4da2_9adf_d00ca07b07"/>
    <w:p>
      <w:pPr>
        <w:spacing w:before="180" w:after="0" w:line="240" w:lineRule="auto"/>
        <w:jc w:val="both"/>
      </w:pPr>
      <w:hyperlink w:anchor="table_N_1_11">
        <w:r>
          <w:rPr>
            <w:rFonts w:ascii="Arial" w:hAnsi="Arial"/>
            <w:color w:val="000000"/>
            <w:sz w:val="18"/>
          </w:rPr>
          <w:t>Table N.1-11</w:t>
        </w:r>
      </w:hyperlink>
      <w:r>
        <w:rPr>
          <w:rFonts w:ascii="Arial" w:hAnsi="Arial"/>
          <w:color w:val="000000"/>
          <w:sz w:val="18"/>
        </w:rPr>
        <w:t xml:space="preserve"> lists details on the support of Non-Patient Instances Service.</w:t>
      </w:r>
    </w:p>
    <w:bookmarkEnd w:id="1367"/>
    <w:bookmarkStart w:id="1368" w:name="para_833989fe_dce4_4848_a5fe_0e8c3fc769"/>
    <w:p>
      <w:pPr>
        <w:spacing w:before="180" w:after="0" w:line="240" w:lineRule="auto"/>
        <w:jc w:val="both"/>
      </w:pPr>
      <w:r>
        <w:rPr>
          <w:rFonts w:ascii="Arial" w:hAnsi="Arial"/>
          <w:color w:val="000000"/>
          <w:sz w:val="18"/>
        </w:rPr>
        <w:t xml:space="preserve">For details on the supported resource categories (e.g., Color Palette, Defined Procedure Protocol, Hanging Protocol or Implant Templates), see </w:t>
      </w:r>
      <w:hyperlink w:anchor="table_N_1_1">
        <w:r>
          <w:rPr>
            <w:rFonts w:ascii="Arial" w:hAnsi="Arial"/>
            <w:color w:val="000000"/>
            <w:sz w:val="18"/>
          </w:rPr>
          <w:t>Table N.1-1</w:t>
        </w:r>
      </w:hyperlink>
      <w:r>
        <w:rPr>
          <w:rFonts w:ascii="Arial" w:hAnsi="Arial"/>
          <w:color w:val="000000"/>
          <w:sz w:val="18"/>
        </w:rPr>
        <w:t>.</w:t>
      </w:r>
    </w:p>
    <w:bookmarkEnd w:id="1368"/>
    <w:bookmarkStart w:id="1369" w:name="para_99f3149a_46a1_499d_978b_ce19d11008"/>
    <w:p>
      <w:pPr>
        <w:spacing w:before="180" w:after="0" w:line="240" w:lineRule="auto"/>
        <w:jc w:val="both"/>
      </w:pPr>
      <w:r>
        <w:rPr>
          <w:rFonts w:ascii="Arial" w:hAnsi="Arial"/>
          <w:i/>
          <w:color w:val="000000"/>
          <w:sz w:val="18"/>
        </w:rPr>
        <w:t xml:space="preserve">[Complete </w:t>
      </w:r>
      <w:hyperlink w:anchor="table_N_1_11">
        <w:r>
          <w:rPr>
            <w:rFonts w:ascii="Arial" w:hAnsi="Arial"/>
            <w:i/>
            <w:color w:val="000000"/>
            <w:sz w:val="18"/>
          </w:rPr>
          <w:t>Table N.1-11</w:t>
        </w:r>
      </w:hyperlink>
      <w:r>
        <w:rPr>
          <w:rFonts w:ascii="Arial" w:hAnsi="Arial"/>
          <w:i/>
          <w:color w:val="000000"/>
          <w:sz w:val="18"/>
        </w:rPr>
        <w:t xml:space="preserve"> to indicate support for the Non-Patient Instance Web Service.]</w:t>
      </w:r>
    </w:p>
    <w:bookmarkEnd w:id="1369"/>
    <w:bookmarkStart w:id="1370" w:name="table_N_1_11"/>
    <w:p>
      <w:pPr>
        <w:keepNext/>
        <w:spacing w:before="216" w:after="0" w:line="240" w:lineRule="auto"/>
        <w:jc w:val="center"/>
      </w:pPr>
      <w:r>
        <w:rPr>
          <w:rFonts w:ascii="Arial" w:hAnsi="Arial"/>
          <w:b/>
          <w:color w:val="000000"/>
          <w:sz w:val="22"/>
        </w:rPr>
        <w:t>Table N.1-11. Non-Patient Instance Service</w:t>
      </w:r>
    </w:p>
    <w:bookmarkEnd w:id="1370"/>
    <w:p>
      <w:pPr>
        <w:spacing w:before="0" w:after="0" w:line="240" w:lineRule="auto"/>
        <w:rPr>
          <w:sz w:val="13"/>
        </w:rPr>
      </w:pPr>
    </w:p>
    <w:tbl>
      <w:tblPr>
        <w:tblInd w:w="45" w:type="dxa"/>
        <w:tblLayout w:type="fixed"/>
      </w:tblPr>
      <w:tblGrid>
        <w:gridCol w:w="3390"/>
        <w:gridCol w:w="2194"/>
        <w:gridCol w:w="1464"/>
        <w:gridCol w:w="1604"/>
        <w:gridCol w:w="17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1" w:name="para_8437f677_7308_4efb_b9cb_3be1b91c12"/>
          <w:p>
            <w:pPr>
              <w:keepNext/>
              <w:spacing w:before="180" w:after="0" w:line="240" w:lineRule="auto"/>
            </w:pPr>
            <w:r>
              <w:rPr>
                <w:rFonts w:ascii="Arial" w:hAnsi="Arial"/>
                <w:b/>
                <w:color w:val="000000"/>
                <w:sz w:val="18"/>
              </w:rPr>
              <w:t>Service</w:t>
            </w:r>
          </w:p>
          <w:bookmarkEnd w:id="1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2" w:name="para_54649c04_8d31_4691_a2f7_b14739bf0f"/>
          <w:p>
            <w:pPr>
              <w:spacing w:before="180" w:after="0" w:line="240" w:lineRule="auto"/>
            </w:pPr>
            <w:r>
              <w:rPr>
                <w:rFonts w:ascii="Arial" w:hAnsi="Arial"/>
                <w:b/>
                <w:color w:val="000000"/>
                <w:sz w:val="18"/>
              </w:rPr>
              <w:t>Transaction</w:t>
            </w:r>
          </w:p>
          <w:bookmarkEnd w:id="1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3" w:name="para_ced21eb7_9da7_4a1a_b106_c5470df0b0"/>
          <w:p>
            <w:pPr>
              <w:spacing w:before="180" w:after="0" w:line="240" w:lineRule="auto"/>
            </w:pPr>
            <w:r>
              <w:rPr>
                <w:rFonts w:ascii="Arial" w:hAnsi="Arial"/>
                <w:b/>
                <w:color w:val="000000"/>
                <w:sz w:val="18"/>
              </w:rPr>
              <w:t>Resource</w:t>
            </w:r>
          </w:p>
          <w:bookmarkEnd w:id="1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 w:name="para_b7d97c81_4404_4138_a163_ebc0e23112"/>
          <w:p>
            <w:pPr>
              <w:spacing w:before="180" w:after="0" w:line="240" w:lineRule="auto"/>
            </w:pPr>
            <w:r>
              <w:rPr>
                <w:rFonts w:ascii="Arial" w:hAnsi="Arial"/>
                <w:b/>
                <w:color w:val="000000"/>
                <w:sz w:val="18"/>
              </w:rPr>
              <w:t>User Agent</w:t>
            </w:r>
          </w:p>
          <w:bookmarkEnd w:id="1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 w:name="para_e09f7d92_865b_4f95_9e6b_73bae07582"/>
          <w:p>
            <w:pPr>
              <w:spacing w:before="180" w:after="0" w:line="240" w:lineRule="auto"/>
            </w:pPr>
            <w:r>
              <w:rPr>
                <w:rFonts w:ascii="Arial" w:hAnsi="Arial"/>
                <w:b/>
                <w:color w:val="000000"/>
                <w:sz w:val="18"/>
              </w:rPr>
              <w:t>Origin Server</w:t>
            </w:r>
          </w:p>
          <w:bookmarkEnd w:id="1375"/>
        </w:tc>
      </w:tr>
      <w:tr>
        <w:tblPrEx/>
        <w:trPr/>
        <w:tc>
          <w:tcPr>
            <w:vMerge w:val="restart"/>
            <w:tcBorders>
              <w:left w:val="single" w:sz="4" w:color="000000"/>
              <w:right w:val="single" w:sz="4" w:color="000000"/>
            </w:tcBorders>
            <w:tcMar>
              <w:top w:w="40" w:type="dxa"/>
              <w:left w:w="40" w:type="dxa"/>
              <w:right w:w="40" w:type="dxa"/>
            </w:tcMar>
            <w:vAlign w:val="top"/>
          </w:tcPr>
          <w:bookmarkStart w:id="1376" w:name="para_491dec34_f29e_4240_98db_b93a324ebd"/>
          <w:p>
            <w:pPr>
              <w:spacing w:before="180" w:after="0" w:line="240" w:lineRule="auto"/>
            </w:pPr>
            <w:r>
              <w:rPr>
                <w:rFonts w:ascii="Arial" w:hAnsi="Arial"/>
                <w:color w:val="000000"/>
                <w:sz w:val="18"/>
              </w:rPr>
              <w:t>Non-Patient Instances Web Service</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30dd6e3c_2e91_4380_92b7_72120bc660"/>
          <w:p>
            <w:pPr>
              <w:spacing w:before="180" w:after="0" w:line="240" w:lineRule="auto"/>
            </w:pPr>
            <w:r>
              <w:rPr>
                <w:rFonts w:ascii="Arial" w:hAnsi="Arial"/>
                <w:color w:val="000000"/>
                <w:sz w:val="18"/>
              </w:rPr>
              <w:t>Retrieve Capabilities</w:t>
            </w:r>
          </w:p>
          <w:bookmarkEnd w:id="1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8" w:name="para_0a8f402d_757d_4281_aa56_03cee74b3a"/>
          <w:p>
            <w:pPr>
              <w:spacing w:before="180" w:after="0" w:line="240" w:lineRule="auto"/>
            </w:pPr>
            <w:r>
              <w:rPr>
                <w:rFonts w:ascii="Arial" w:hAnsi="Arial"/>
                <w:i/>
                <w:color w:val="000000"/>
                <w:sz w:val="18"/>
              </w:rPr>
              <w:t>Retrieve</w:t>
            </w:r>
          </w:p>
          <w:bookmarkEnd w:id="1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9" w:name="para_b2a134cf_02a8_4853_94a7_bed5812aa6"/>
          <w:p>
            <w:pPr>
              <w:spacing w:before="180" w:after="0" w:line="240" w:lineRule="auto"/>
            </w:pPr>
            <w:r>
              <w:rPr>
                <w:rFonts w:ascii="Arial" w:hAnsi="Arial"/>
                <w:i/>
                <w:color w:val="000000"/>
                <w:sz w:val="18"/>
              </w:rPr>
              <w:t>Store</w:t>
            </w:r>
          </w:p>
          <w:bookmarkEnd w:id="1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0" w:name="para_7fd7e205_df59_4f46_b65e_ca18b11ab9"/>
          <w:p>
            <w:pPr>
              <w:spacing w:before="180" w:after="0" w:line="240" w:lineRule="auto"/>
            </w:pPr>
            <w:r>
              <w:rPr>
                <w:rFonts w:ascii="Arial" w:hAnsi="Arial"/>
                <w:i/>
                <w:color w:val="000000"/>
                <w:sz w:val="18"/>
              </w:rPr>
              <w:t>Search (Note)</w:t>
            </w:r>
          </w:p>
          <w:bookmarkEnd w:id="1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81" w:name="sect_N_1_3_5"/>
    <w:p>
      <w:pPr>
        <w:spacing w:before="180" w:after="0" w:line="240" w:lineRule="auto"/>
      </w:pPr>
      <w:r>
        <w:rPr>
          <w:rFonts w:ascii="Arial" w:hAnsi="Arial"/>
          <w:b/>
          <w:color w:val="000000"/>
          <w:sz w:val="26"/>
        </w:rPr>
        <w:t>N.1.3.5 Storage Commitment Service</w:t>
      </w:r>
    </w:p>
    <w:bookmarkEnd w:id="1381"/>
    <w:bookmarkStart w:id="1382" w:name="para_2076f6b7_adfe_4c0a_941f_c29680ccb5"/>
    <w:p>
      <w:pPr>
        <w:spacing w:before="180" w:after="0" w:line="240" w:lineRule="auto"/>
        <w:jc w:val="both"/>
      </w:pPr>
      <w:hyperlink w:anchor="table_N_1_3_5_1">
        <w:r>
          <w:rPr>
            <w:rFonts w:ascii="Arial" w:hAnsi="Arial"/>
            <w:color w:val="000000"/>
            <w:sz w:val="18"/>
          </w:rPr>
          <w:t>Table N.1.3.5-1</w:t>
        </w:r>
      </w:hyperlink>
      <w:r>
        <w:rPr>
          <w:rFonts w:ascii="Arial" w:hAnsi="Arial"/>
          <w:color w:val="000000"/>
          <w:sz w:val="18"/>
        </w:rPr>
        <w:t xml:space="preserve"> lists details on the support of the Storage Commitment Service.</w:t>
      </w:r>
    </w:p>
    <w:bookmarkEnd w:id="1382"/>
    <w:bookmarkStart w:id="1383" w:name="para_1c1bdfa1_45f8_4b98_bbc7_a4592cee4c"/>
    <w:p>
      <w:pPr>
        <w:spacing w:before="180" w:after="0" w:line="240" w:lineRule="auto"/>
        <w:jc w:val="both"/>
      </w:pPr>
      <w:r>
        <w:rPr>
          <w:rFonts w:ascii="Arial" w:hAnsi="Arial"/>
          <w:i/>
          <w:color w:val="000000"/>
          <w:sz w:val="18"/>
        </w:rPr>
        <w:t xml:space="preserve">[Complete </w:t>
      </w:r>
      <w:hyperlink w:anchor="table_N_1_3_5_1">
        <w:r>
          <w:rPr>
            <w:rFonts w:ascii="Arial" w:hAnsi="Arial"/>
            <w:i/>
            <w:color w:val="000000"/>
            <w:sz w:val="18"/>
          </w:rPr>
          <w:t>Table N.1.3.5-1</w:t>
        </w:r>
      </w:hyperlink>
      <w:r>
        <w:rPr>
          <w:rFonts w:ascii="Arial" w:hAnsi="Arial"/>
          <w:i/>
          <w:color w:val="000000"/>
          <w:sz w:val="18"/>
        </w:rPr>
        <w:t xml:space="preserve"> to indicate support for the Storage Commitment Web Service.]</w:t>
      </w:r>
    </w:p>
    <w:bookmarkEnd w:id="1383"/>
    <w:bookmarkStart w:id="1384" w:name="table_N_1_3_5_1"/>
    <w:p>
      <w:pPr>
        <w:keepNext/>
        <w:spacing w:before="216" w:after="0" w:line="240" w:lineRule="auto"/>
        <w:jc w:val="center"/>
      </w:pPr>
      <w:r>
        <w:rPr>
          <w:rFonts w:ascii="Arial" w:hAnsi="Arial"/>
          <w:b/>
          <w:color w:val="000000"/>
          <w:sz w:val="22"/>
        </w:rPr>
        <w:t>Table N.1.3.5-1. Storage Commitment Service</w:t>
      </w:r>
    </w:p>
    <w:bookmarkEnd w:id="1384"/>
    <w:p>
      <w:pPr>
        <w:spacing w:before="0" w:after="0" w:line="240" w:lineRule="auto"/>
        <w:rPr>
          <w:sz w:val="13"/>
        </w:rPr>
      </w:pPr>
    </w:p>
    <w:tbl>
      <w:tblPr>
        <w:tblInd w:w="45" w:type="dxa"/>
        <w:tblLayout w:type="fixed"/>
      </w:tblPr>
      <w:tblGrid>
        <w:gridCol w:w="2972"/>
        <w:gridCol w:w="1786"/>
        <w:gridCol w:w="2346"/>
        <w:gridCol w:w="1576"/>
        <w:gridCol w:w="1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5" w:name="para_50acfde3_54e6_4fc7_a20a_6abf182aca"/>
          <w:p>
            <w:pPr>
              <w:keepNext/>
              <w:spacing w:before="180" w:after="0" w:line="240" w:lineRule="auto"/>
              <w:jc w:val="center"/>
            </w:pPr>
            <w:r>
              <w:rPr>
                <w:rFonts w:ascii="Arial" w:hAnsi="Arial"/>
                <w:b/>
                <w:color w:val="000000"/>
                <w:sz w:val="18"/>
              </w:rPr>
              <w:t>Service</w:t>
            </w:r>
          </w:p>
          <w:bookmarkEnd w:id="1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 w:name="para_8c34ab95_9d99_4456_8a50_90219aa0fd"/>
          <w:p>
            <w:pPr>
              <w:spacing w:before="180" w:after="0" w:line="240" w:lineRule="auto"/>
              <w:jc w:val="center"/>
            </w:pPr>
            <w:r>
              <w:rPr>
                <w:rFonts w:ascii="Arial" w:hAnsi="Arial"/>
                <w:b/>
                <w:color w:val="000000"/>
                <w:sz w:val="18"/>
              </w:rPr>
              <w:t>Transaction</w:t>
            </w:r>
          </w:p>
          <w:bookmarkEnd w:id="1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 w:name="para_d0b31b4b_b7f3_4792_94e1_71808d7705"/>
          <w:p>
            <w:pPr>
              <w:spacing w:before="180" w:after="0" w:line="240" w:lineRule="auto"/>
              <w:jc w:val="center"/>
            </w:pPr>
            <w:r>
              <w:rPr>
                <w:rFonts w:ascii="Arial" w:hAnsi="Arial"/>
                <w:b/>
                <w:color w:val="000000"/>
                <w:sz w:val="18"/>
              </w:rPr>
              <w:t>Resource</w:t>
            </w:r>
          </w:p>
          <w:bookmarkEnd w:id="1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 w:name="para_43660ae7_b629_4739_a7ac_1b59122c1d"/>
          <w:p>
            <w:pPr>
              <w:spacing w:before="180" w:after="0" w:line="240" w:lineRule="auto"/>
              <w:jc w:val="center"/>
            </w:pPr>
            <w:r>
              <w:rPr>
                <w:rFonts w:ascii="Arial" w:hAnsi="Arial"/>
                <w:b/>
                <w:color w:val="000000"/>
                <w:sz w:val="18"/>
              </w:rPr>
              <w:t>User Agent</w:t>
            </w:r>
          </w:p>
          <w:bookmarkEnd w:id="1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 w:name="para_a8a2940c_d8fa_454c_9dee_82eb82c64a"/>
          <w:p>
            <w:pPr>
              <w:spacing w:before="180" w:after="0" w:line="240" w:lineRule="auto"/>
              <w:jc w:val="center"/>
            </w:pPr>
            <w:r>
              <w:rPr>
                <w:rFonts w:ascii="Arial" w:hAnsi="Arial"/>
                <w:b/>
                <w:color w:val="000000"/>
                <w:sz w:val="18"/>
              </w:rPr>
              <w:t>Origin Server</w:t>
            </w:r>
          </w:p>
          <w:bookmarkEnd w:id="1389"/>
        </w:tc>
      </w:tr>
      <w:tr>
        <w:tblPrEx/>
        <w:trPr/>
        <w:tc>
          <w:tcPr>
            <w:vMerge w:val="restart"/>
            <w:tcBorders>
              <w:left w:val="single" w:sz="4" w:color="000000"/>
              <w:right w:val="single" w:sz="4" w:color="000000"/>
            </w:tcBorders>
            <w:tcMar>
              <w:top w:w="40" w:type="dxa"/>
              <w:left w:w="40" w:type="dxa"/>
              <w:right w:w="40" w:type="dxa"/>
            </w:tcMar>
            <w:vAlign w:val="top"/>
          </w:tcPr>
          <w:bookmarkStart w:id="1390" w:name="para_fe39c266_7c3e_4591_b8d3_daa6276658"/>
          <w:p>
            <w:pPr>
              <w:spacing w:before="180" w:after="0" w:line="240" w:lineRule="auto"/>
            </w:pPr>
            <w:r>
              <w:rPr>
                <w:rFonts w:ascii="Arial" w:hAnsi="Arial"/>
                <w:color w:val="000000"/>
                <w:sz w:val="18"/>
              </w:rPr>
              <w:t>Storage Commitment Service</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0ebc1cbc_bfcc_4782_93cd_43282aa1f8"/>
          <w:p>
            <w:pPr>
              <w:spacing w:before="180" w:after="0" w:line="240" w:lineRule="auto"/>
            </w:pPr>
            <w:r>
              <w:rPr>
                <w:rFonts w:ascii="Arial" w:hAnsi="Arial"/>
                <w:i/>
                <w:color w:val="000000"/>
                <w:sz w:val="18"/>
              </w:rPr>
              <w:t>Request</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f3501f1a_da2b_482d_84bb_883cf413e0"/>
          <w:p>
            <w:pPr>
              <w:spacing w:before="180" w:after="0" w:line="240" w:lineRule="auto"/>
            </w:pPr>
            <w:r>
              <w:rPr>
                <w:rFonts w:ascii="Arial" w:hAnsi="Arial"/>
                <w:color w:val="000000"/>
                <w:sz w:val="18"/>
              </w:rPr>
              <w:t>commitment-requests</w:t>
            </w:r>
          </w:p>
          <w:bookmarkEnd w:id="1392"/>
        </w:tc>
        <w:tc>
          <w:tcPr>
            <w:vMerge w:val="restart"/>
            <w:tcBorders>
              <w:right w:val="single" w:sz="4" w:color="000000"/>
            </w:tcBorders>
            <w:tcMar>
              <w:top w:w="40" w:type="dxa"/>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3" w:name="para_86a59b36_a986_4ec4_a231_2f80e22235"/>
          <w:p>
            <w:pPr>
              <w:spacing w:before="180" w:after="0" w:line="240" w:lineRule="auto"/>
            </w:pPr>
            <w:r>
              <w:rPr>
                <w:rFonts w:ascii="Arial" w:hAnsi="Arial"/>
                <w:i/>
                <w:color w:val="000000"/>
                <w:sz w:val="18"/>
              </w:rPr>
              <w:t>Result Check</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ef4e3de1_63e0_49e6_a86d_d70a8b80de"/>
          <w:p>
            <w:pPr>
              <w:spacing w:before="180" w:after="0" w:line="240" w:lineRule="auto"/>
            </w:pPr>
            <w:r>
              <w:rPr>
                <w:rFonts w:ascii="Arial" w:hAnsi="Arial"/>
                <w:color w:val="000000"/>
                <w:sz w:val="18"/>
              </w:rPr>
              <w:t>commitment-requests</w:t>
            </w:r>
          </w:p>
          <w:bookmarkEnd w:id="139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95" w:name="sect_N_1_4"/>
    <w:p>
      <w:pPr>
        <w:spacing w:before="180" w:after="0" w:line="240" w:lineRule="auto"/>
      </w:pPr>
      <w:r>
        <w:rPr>
          <w:rFonts w:ascii="Arial" w:hAnsi="Arial"/>
          <w:b/>
          <w:color w:val="000000"/>
          <w:sz w:val="24"/>
        </w:rPr>
        <w:t>N.1.4 Media Services</w:t>
      </w:r>
    </w:p>
    <w:bookmarkEnd w:id="1395"/>
    <w:bookmarkStart w:id="1396" w:name="para_714e34f4_9cdb_4bf9_aaeb_f436d0321a"/>
    <w:p>
      <w:pPr>
        <w:spacing w:before="180" w:after="0" w:line="240" w:lineRule="auto"/>
        <w:jc w:val="both"/>
      </w:pPr>
      <w:hyperlink w:anchor="table_N_1_12">
        <w:r>
          <w:rPr>
            <w:rFonts w:ascii="Arial" w:hAnsi="Arial"/>
            <w:color w:val="000000"/>
            <w:sz w:val="18"/>
          </w:rPr>
          <w:t>Table N.1-12</w:t>
        </w:r>
      </w:hyperlink>
      <w:r>
        <w:rPr>
          <w:rFonts w:ascii="Arial" w:hAnsi="Arial"/>
          <w:color w:val="000000"/>
          <w:sz w:val="18"/>
        </w:rPr>
        <w:t xml:space="preserve"> lists all supported Media Storage Application Profiles.</w:t>
      </w:r>
    </w:p>
    <w:bookmarkEnd w:id="1396"/>
    <w:bookmarkStart w:id="1397" w:name="para_6e7e9591_f17e_490b_b2bb_03c00df99c"/>
    <w:p>
      <w:pPr>
        <w:spacing w:before="180" w:after="0" w:line="240" w:lineRule="auto"/>
        <w:jc w:val="both"/>
      </w:pPr>
      <w:r>
        <w:rPr>
          <w:rFonts w:ascii="Arial" w:hAnsi="Arial"/>
          <w:i/>
          <w:color w:val="000000"/>
          <w:sz w:val="18"/>
        </w:rPr>
        <w:t>[</w:t>
      </w:r>
      <w:hyperlink w:anchor="table_N_1_12">
        <w:r>
          <w:rPr>
            <w:rFonts w:ascii="Arial" w:hAnsi="Arial"/>
            <w:i/>
            <w:color w:val="000000"/>
            <w:sz w:val="18"/>
          </w:rPr>
          <w:t>Table N.1-12</w:t>
        </w:r>
      </w:hyperlink>
      <w:r>
        <w:rPr>
          <w:rFonts w:ascii="Arial" w:hAnsi="Arial"/>
          <w:i/>
          <w:color w:val="000000"/>
          <w:sz w:val="18"/>
        </w:rPr>
        <w:t xml:space="preserve"> lists Media Storage Application Profiles and supported roles. Extend/modify the Table to list the profiles supported by your system.]</w:t>
      </w:r>
    </w:p>
    <w:bookmarkEnd w:id="1397"/>
    <w:bookmarkStart w:id="1398" w:name="table_N_1_12"/>
    <w:p>
      <w:pPr>
        <w:keepNext/>
        <w:spacing w:before="216" w:after="0" w:line="240" w:lineRule="auto"/>
        <w:jc w:val="center"/>
      </w:pPr>
      <w:r>
        <w:rPr>
          <w:rFonts w:ascii="Arial" w:hAnsi="Arial"/>
          <w:b/>
          <w:color w:val="000000"/>
          <w:sz w:val="22"/>
        </w:rPr>
        <w:t>Table N.1-12. Supported Media Storage Application Profiles</w:t>
      </w:r>
    </w:p>
    <w:bookmarkEnd w:id="1398"/>
    <w:p>
      <w:pPr>
        <w:spacing w:before="0" w:after="0" w:line="240" w:lineRule="auto"/>
        <w:rPr>
          <w:sz w:val="13"/>
        </w:rPr>
      </w:pPr>
    </w:p>
    <w:tbl>
      <w:tblPr>
        <w:tblInd w:w="45" w:type="dxa"/>
        <w:tblLayout w:type="fixed"/>
      </w:tblPr>
      <w:tblGrid>
        <w:gridCol w:w="4496"/>
        <w:gridCol w:w="1980"/>
        <w:gridCol w:w="1980"/>
        <w:gridCol w:w="19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9" w:name="para_ada78ec7_a2ff_4e2c_89d5_24678d16cc"/>
          <w:p>
            <w:pPr>
              <w:keepNext/>
              <w:spacing w:before="180" w:after="0" w:line="240" w:lineRule="auto"/>
              <w:jc w:val="center"/>
            </w:pPr>
            <w:r>
              <w:rPr>
                <w:rFonts w:ascii="Arial" w:hAnsi="Arial"/>
                <w:b/>
                <w:color w:val="000000"/>
                <w:sz w:val="18"/>
              </w:rPr>
              <w:t>Media Storage Application Profile</w:t>
            </w:r>
          </w:p>
          <w:bookmarkEnd w:id="1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0" w:name="para_06587f2f_9655_48e4_a324_eda7108f1b"/>
          <w:p>
            <w:pPr>
              <w:spacing w:before="180" w:after="0" w:line="240" w:lineRule="auto"/>
              <w:jc w:val="center"/>
            </w:pPr>
            <w:r>
              <w:rPr>
                <w:rFonts w:ascii="Arial" w:hAnsi="Arial"/>
                <w:b/>
                <w:color w:val="000000"/>
                <w:sz w:val="18"/>
              </w:rPr>
              <w:t>FSC</w:t>
            </w:r>
          </w:p>
          <w:bookmarkEnd w:id="1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 w:name="para_937afbee_aef4_4060_864d_ec4c020c77"/>
          <w:p>
            <w:pPr>
              <w:spacing w:before="180" w:after="0" w:line="240" w:lineRule="auto"/>
              <w:jc w:val="center"/>
            </w:pPr>
            <w:r>
              <w:rPr>
                <w:rFonts w:ascii="Arial" w:hAnsi="Arial"/>
                <w:b/>
                <w:color w:val="000000"/>
                <w:sz w:val="18"/>
              </w:rPr>
              <w:t>FSR</w:t>
            </w:r>
          </w:p>
          <w:bookmarkEnd w:id="1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 w:name="para_52ca8552_a8c6_4555_aff3_0ff07d5125"/>
          <w:p>
            <w:pPr>
              <w:spacing w:before="180" w:after="0" w:line="240" w:lineRule="auto"/>
              <w:jc w:val="center"/>
            </w:pPr>
            <w:r>
              <w:rPr>
                <w:rFonts w:ascii="Arial" w:hAnsi="Arial"/>
                <w:b/>
                <w:color w:val="000000"/>
                <w:sz w:val="18"/>
              </w:rPr>
              <w:t>FSU</w:t>
            </w:r>
          </w:p>
          <w:bookmarkEnd w:id="1402"/>
        </w:tc>
      </w:tr>
      <w:tr>
        <w:tblPrEx/>
        <w:trPr/>
        <w:tc>
          <w:tcPr>
            <w:hMerge w:val="restart"/>
            <w:tcBorders>
              <w:left w:val="single" w:sz="4" w:color="000000"/>
              <w:bottom w:val="single" w:sz="4" w:color="000000"/>
            </w:tcBorders>
            <w:tcMar>
              <w:top w:w="40" w:type="dxa"/>
              <w:left w:w="40" w:type="dxa"/>
              <w:bottom w:w="40" w:type="dxa"/>
            </w:tcMar>
            <w:vAlign w:val="top"/>
          </w:tcPr>
          <w:bookmarkStart w:id="1403" w:name="para_1031f408_a78e_4701_85e8_7d233da807"/>
          <w:p>
            <w:pPr>
              <w:spacing w:before="180" w:after="0" w:line="240" w:lineRule="auto"/>
            </w:pPr>
            <w:r>
              <w:rPr>
                <w:rFonts w:ascii="Arial" w:hAnsi="Arial"/>
                <w:b/>
                <w:color w:val="000000"/>
                <w:sz w:val="18"/>
              </w:rPr>
              <w:t>Compact Disk - Recordable</w:t>
            </w:r>
          </w:p>
          <w:bookmarkEnd w:id="14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2a3ea834_bf82_42fc_9826_eb3fbac877"/>
          <w:p>
            <w:pPr>
              <w:spacing w:before="180" w:after="0" w:line="240" w:lineRule="auto"/>
            </w:pPr>
            <w:r>
              <w:rPr>
                <w:rFonts w:ascii="Arial" w:hAnsi="Arial"/>
                <w:i/>
                <w:color w:val="000000"/>
                <w:sz w:val="18"/>
              </w:rPr>
              <w:t>STD-GEN-CD</w:t>
            </w:r>
          </w:p>
          <w:bookmarkEnd w:id="1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e7b36a1b_9251_4934_9e2a_8c4821767a"/>
          <w:p>
            <w:pPr>
              <w:spacing w:before="180" w:after="0" w:line="240" w:lineRule="auto"/>
            </w:pPr>
            <w:r>
              <w:rPr>
                <w:rFonts w:ascii="Arial" w:hAnsi="Arial"/>
                <w:i/>
                <w:color w:val="000000"/>
                <w:sz w:val="18"/>
              </w:rPr>
              <w:t>AUG-GEN-CD</w:t>
            </w:r>
          </w:p>
          <w:bookmarkEnd w:id="1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6" w:name="para_6d21a8d3_bb34_467a_b067_a4a9f0ffac"/>
          <w:p>
            <w:pPr>
              <w:spacing w:before="180" w:after="0" w:line="240" w:lineRule="auto"/>
            </w:pPr>
            <w:r>
              <w:rPr>
                <w:rFonts w:ascii="Arial" w:hAnsi="Arial"/>
                <w:b/>
                <w:color w:val="000000"/>
                <w:sz w:val="18"/>
              </w:rPr>
              <w:t>DVD</w:t>
            </w:r>
          </w:p>
          <w:bookmarkEnd w:id="14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a118e0fa_b98c_42bf_95f6_009c40e963"/>
          <w:p>
            <w:pPr>
              <w:spacing w:before="180" w:after="0" w:line="240" w:lineRule="auto"/>
            </w:pPr>
            <w:r>
              <w:rPr>
                <w:rFonts w:ascii="Arial" w:hAnsi="Arial"/>
                <w:i/>
                <w:color w:val="000000"/>
                <w:sz w:val="18"/>
              </w:rPr>
              <w:t>AUG-GEN-DVD-JPEG</w:t>
            </w:r>
          </w:p>
          <w:bookmarkEnd w:id="1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8cdfd98f_b59b_40af_8e94_7f1b24bfd6"/>
          <w:p>
            <w:pPr>
              <w:spacing w:before="180" w:after="0" w:line="240" w:lineRule="auto"/>
            </w:pPr>
            <w:r>
              <w:rPr>
                <w:rFonts w:ascii="Arial" w:hAnsi="Arial"/>
                <w:i/>
                <w:color w:val="000000"/>
                <w:sz w:val="18"/>
              </w:rPr>
              <w:t>AUG-GEN-DVD-J2K</w:t>
            </w:r>
          </w:p>
          <w:bookmarkEnd w:id="1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 w:name="para_000d00ef_55b8_4058_9272_44d1d509a1"/>
          <w:p>
            <w:pPr>
              <w:spacing w:before="180" w:after="0" w:line="240" w:lineRule="auto"/>
            </w:pPr>
            <w:r>
              <w:rPr>
                <w:rFonts w:ascii="Arial" w:hAnsi="Arial"/>
                <w:i/>
                <w:color w:val="000000"/>
                <w:sz w:val="18"/>
              </w:rPr>
              <w:t>STD-GEN-DVD-JPEG</w:t>
            </w:r>
          </w:p>
          <w:bookmarkEnd w:id="1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1be9792e_7257_461c_9a70_c09ea77519"/>
          <w:p>
            <w:pPr>
              <w:spacing w:before="180" w:after="0" w:line="240" w:lineRule="auto"/>
            </w:pPr>
            <w:r>
              <w:rPr>
                <w:rFonts w:ascii="Arial" w:hAnsi="Arial"/>
                <w:i/>
                <w:color w:val="000000"/>
                <w:sz w:val="18"/>
              </w:rPr>
              <w:t>STD-GEN-DVD-J2K</w:t>
            </w:r>
          </w:p>
          <w:bookmarkEnd w:id="1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1" w:name="para_e8b103e1_bca0_42da_997d_549367064b"/>
          <w:p>
            <w:pPr>
              <w:spacing w:before="180" w:after="0" w:line="240" w:lineRule="auto"/>
            </w:pPr>
            <w:r>
              <w:rPr>
                <w:rFonts w:ascii="Arial" w:hAnsi="Arial"/>
                <w:b/>
                <w:color w:val="000000"/>
                <w:sz w:val="18"/>
              </w:rPr>
              <w:t>USB</w:t>
            </w:r>
          </w:p>
          <w:bookmarkEnd w:id="14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 w:name="para_704016cb_a5b7_4b18_8cb2_1d5bc71fe0"/>
          <w:p>
            <w:pPr>
              <w:spacing w:before="180" w:after="0" w:line="240" w:lineRule="auto"/>
            </w:pPr>
            <w:r>
              <w:rPr>
                <w:rFonts w:ascii="Arial" w:hAnsi="Arial"/>
                <w:i/>
                <w:color w:val="000000"/>
                <w:sz w:val="18"/>
              </w:rPr>
              <w:t>AUG-GEN-USB-J2K</w:t>
            </w:r>
          </w:p>
          <w:bookmarkEnd w:id="1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ad299a80_3807_4edb_a6b0_de56849cc5"/>
          <w:p>
            <w:pPr>
              <w:spacing w:before="180" w:after="0" w:line="240" w:lineRule="auto"/>
            </w:pPr>
            <w:r>
              <w:rPr>
                <w:rFonts w:ascii="Arial" w:hAnsi="Arial"/>
                <w:i/>
                <w:color w:val="000000"/>
                <w:sz w:val="18"/>
              </w:rPr>
              <w:t>STD-GEN-USB-J2K</w:t>
            </w:r>
          </w:p>
          <w:bookmarkEnd w:id="1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14" w:name="sect_N_1_5"/>
    <w:p>
      <w:pPr>
        <w:spacing w:before="180" w:after="0" w:line="240" w:lineRule="auto"/>
      </w:pPr>
      <w:r>
        <w:rPr>
          <w:rFonts w:ascii="Arial" w:hAnsi="Arial"/>
          <w:b/>
          <w:color w:val="000000"/>
          <w:sz w:val="24"/>
        </w:rPr>
        <w:t>N.1.5 Real-Time Video Service</w:t>
      </w:r>
    </w:p>
    <w:bookmarkEnd w:id="1414"/>
    <w:bookmarkStart w:id="1415" w:name="para_1706a12a_81eb_4361_a08c_a0564918db"/>
    <w:p>
      <w:pPr>
        <w:spacing w:before="180" w:after="0" w:line="240" w:lineRule="auto"/>
        <w:jc w:val="both"/>
      </w:pPr>
      <w:hyperlink w:anchor="table_N_1_13">
        <w:r>
          <w:rPr>
            <w:rFonts w:ascii="Arial" w:hAnsi="Arial"/>
            <w:color w:val="000000"/>
            <w:sz w:val="18"/>
          </w:rPr>
          <w:t>Table N.1-13</w:t>
        </w:r>
      </w:hyperlink>
      <w:r>
        <w:rPr>
          <w:rFonts w:ascii="Arial" w:hAnsi="Arial"/>
          <w:color w:val="000000"/>
          <w:sz w:val="18"/>
        </w:rPr>
        <w:t xml:space="preserve"> lists all supported Real-Time Video SOP Classes and Transfer Syntaxes.</w:t>
      </w:r>
    </w:p>
    <w:bookmarkEnd w:id="1415"/>
    <w:bookmarkStart w:id="1416" w:name="para_d61dd8b0_ae26_4184_8bfe_ea0c805216"/>
    <w:p>
      <w:pPr>
        <w:spacing w:before="180" w:after="0" w:line="240" w:lineRule="auto"/>
        <w:jc w:val="both"/>
      </w:pPr>
      <w:r>
        <w:rPr>
          <w:rFonts w:ascii="Arial" w:hAnsi="Arial"/>
          <w:i/>
          <w:color w:val="000000"/>
          <w:sz w:val="18"/>
        </w:rPr>
        <w:t xml:space="preserve">[List all supported Real-Time Video SOP Classes in </w:t>
      </w:r>
      <w:hyperlink w:anchor="table_N_1_13">
        <w:r>
          <w:rPr>
            <w:rFonts w:ascii="Arial" w:hAnsi="Arial"/>
            <w:i/>
            <w:color w:val="000000"/>
            <w:sz w:val="18"/>
          </w:rPr>
          <w:t>Table N.1-13</w:t>
        </w:r>
      </w:hyperlink>
      <w:r>
        <w:rPr>
          <w:rFonts w:ascii="Arial" w:hAnsi="Arial"/>
          <w:i/>
          <w:color w:val="000000"/>
          <w:sz w:val="18"/>
        </w:rPr>
        <w:t xml:space="preserve">. For the "Transfer Syntax Set" column use Transfer Syntax Sets defined in </w:t>
      </w:r>
      <w:hyperlink w:anchor="table_N_1_2">
        <w:r>
          <w:rPr>
            <w:rFonts w:ascii="Arial" w:hAnsi="Arial"/>
            <w:i/>
            <w:color w:val="000000"/>
            <w:sz w:val="18"/>
          </w:rPr>
          <w:t>Table N.1-2</w:t>
        </w:r>
      </w:hyperlink>
      <w:r>
        <w:rPr>
          <w:rFonts w:ascii="Arial" w:hAnsi="Arial"/>
          <w:i/>
          <w:color w:val="000000"/>
          <w:sz w:val="18"/>
        </w:rPr>
        <w:t>.]</w:t>
      </w:r>
    </w:p>
    <w:bookmarkEnd w:id="1416"/>
    <w:bookmarkStart w:id="1417" w:name="table_N_1_13"/>
    <w:p>
      <w:pPr>
        <w:keepNext/>
        <w:spacing w:before="216" w:after="0" w:line="240" w:lineRule="auto"/>
        <w:jc w:val="center"/>
      </w:pPr>
      <w:r>
        <w:rPr>
          <w:rFonts w:ascii="Arial" w:hAnsi="Arial"/>
          <w:b/>
          <w:color w:val="000000"/>
          <w:sz w:val="22"/>
        </w:rPr>
        <w:t>Table N.1-13. Supported Real-Time Video SOP Classes</w:t>
      </w:r>
    </w:p>
    <w:bookmarkEnd w:id="1417"/>
    <w:p>
      <w:pPr>
        <w:spacing w:before="0" w:after="0" w:line="240" w:lineRule="auto"/>
        <w:rPr>
          <w:sz w:val="13"/>
        </w:rPr>
      </w:pPr>
    </w:p>
    <w:tbl>
      <w:tblPr>
        <w:tblInd w:w="45" w:type="dxa"/>
        <w:tblLayout w:type="fixed"/>
      </w:tblPr>
      <w:tblGrid>
        <w:gridCol w:w="5013"/>
        <w:gridCol w:w="1958"/>
        <w:gridCol w:w="2098"/>
        <w:gridCol w:w="687"/>
        <w:gridCol w:w="682"/>
      </w:tblGrid>
      <w:tr>
        <w:tblPrEx/>
        <w:trPr>
          <w:tblHeader/>
        </w:trPr>
        <w:tc>
          <w:tcPr>
            <w:hMerge w:val="restart"/>
            <w:vMerge w:val="restart"/>
            <w:tcBorders>
              <w:top w:val="single" w:sz="4" w:color="000000"/>
              <w:left w:val="single" w:sz="4" w:color="000000"/>
            </w:tcBorders>
            <w:tcMar>
              <w:top w:w="40" w:type="dxa"/>
              <w:left w:w="40" w:type="dxa"/>
            </w:tcMar>
            <w:vAlign w:val="top"/>
          </w:tcPr>
          <w:bookmarkStart w:id="1418" w:name="para_c137e75f_383b_4deb_be05_033c256b16"/>
          <w:p>
            <w:pPr>
              <w:keepNext/>
              <w:spacing w:before="180" w:after="0" w:line="240" w:lineRule="auto"/>
              <w:jc w:val="center"/>
            </w:pPr>
            <w:r>
              <w:rPr>
                <w:rFonts w:ascii="Arial" w:hAnsi="Arial"/>
                <w:b/>
                <w:color w:val="000000"/>
                <w:sz w:val="18"/>
              </w:rPr>
              <w:t>SOP Classes</w:t>
            </w:r>
          </w:p>
          <w:bookmarkEnd w:id="1418"/>
        </w:tc>
        <w:tc>
          <w:tcPr>
            <w:hMerge w:val="continue"/>
            <w:vMerge w:val="restart"/>
            <w:tcBorders>
              <w:top w:val="single" w:sz="4" w:color="000000"/>
              <w:right w:val="single" w:sz="4" w:color="000000"/>
            </w:tcBorders>
            <w:tcMar>
              <w:top w:w="40" w:type="dxa"/>
              <w:right w:w="40" w:type="dxa"/>
            </w:tcMar>
            <w:vAlign w:val="top"/>
          </w:tcPr>
          <w:p>
            <w:pPr>
              <w:spacing w:before="0" w:after="0" w:line="240" w:lineRule="auto"/>
              <w:rPr>
                <w:rFonts w:ascii="Arial" w:hAnsi="Arial"/>
                <w:color w:val="000000"/>
                <w:sz w:val="18"/>
              </w:rPr>
            </w:pPr>
          </w:p>
        </w:tc>
        <w:tc>
          <w:tcPr>
            <w:vMerge w:val="restart"/>
            <w:tcBorders>
              <w:top w:val="single" w:sz="4" w:color="000000"/>
              <w:right w:val="single" w:sz="4" w:color="000000"/>
            </w:tcBorders>
            <w:tcMar>
              <w:top w:w="40" w:type="dxa"/>
              <w:left w:w="40" w:type="dxa"/>
              <w:right w:w="40" w:type="dxa"/>
            </w:tcMar>
            <w:vAlign w:val="top"/>
          </w:tcPr>
          <w:bookmarkStart w:id="1419" w:name="para_24901685_369b_4bcf_8d41_9cb86f06b7"/>
          <w:p>
            <w:pPr>
              <w:spacing w:before="180" w:after="0" w:line="240" w:lineRule="auto"/>
              <w:jc w:val="center"/>
            </w:pPr>
            <w:r>
              <w:rPr>
                <w:rFonts w:ascii="Arial" w:hAnsi="Arial"/>
                <w:b/>
                <w:color w:val="000000"/>
                <w:sz w:val="18"/>
              </w:rPr>
              <w:t>Transfer Syntax Set</w:t>
            </w:r>
          </w:p>
          <w:bookmarkEnd w:id="1419"/>
        </w:tc>
        <w:tc>
          <w:tcPr>
            <w:hMerge w:val="restart"/>
            <w:tcBorders>
              <w:top w:val="single" w:sz="4" w:color="000000"/>
              <w:bottom w:val="single" w:sz="4" w:color="000000"/>
            </w:tcBorders>
            <w:tcMar>
              <w:top w:w="40" w:type="dxa"/>
              <w:left w:w="40" w:type="dxa"/>
              <w:bottom w:w="40" w:type="dxa"/>
            </w:tcMar>
            <w:vAlign w:val="top"/>
          </w:tcPr>
          <w:bookmarkStart w:id="1420" w:name="para_0ac23993_1fbe_48ae_ab28_8582913ae1"/>
          <w:p>
            <w:pPr>
              <w:spacing w:before="180" w:after="0" w:line="240" w:lineRule="auto"/>
              <w:jc w:val="center"/>
            </w:pPr>
            <w:r>
              <w:rPr>
                <w:rFonts w:ascii="Arial" w:hAnsi="Arial"/>
                <w:b/>
                <w:color w:val="000000"/>
                <w:sz w:val="18"/>
              </w:rPr>
              <w:t>RTV</w:t>
            </w:r>
          </w:p>
          <w:bookmarkEnd w:id="1420"/>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vMerge w:val="continue"/>
            <w:tcBorders>
              <w:left w:val="single" w:sz="4" w:color="000000"/>
              <w:bottom w:val="single" w:sz="4" w:color="000000"/>
            </w:tcBorders>
            <w:tcMar>
              <w:left w:w="40" w:type="dxa"/>
              <w:bottom w:w="40" w:type="dxa"/>
            </w:tcMar>
            <w:vAlign w:val="top"/>
          </w:tcPr>
          <w:p>
            <w:pPr>
              <w:keepNext/>
              <w:spacing w:before="0" w:after="0" w:line="240" w:lineRule="auto"/>
              <w:rPr>
                <w:rFonts w:ascii="Arial" w:hAnsi="Arial"/>
                <w:color w:val="000000"/>
                <w:sz w:val="18"/>
              </w:rPr>
            </w:pPr>
          </w:p>
        </w:tc>
        <w:tc>
          <w:tcPr>
            <w:hMerge w:val="continue"/>
            <w:vMerge w:val="continue"/>
            <w:tcBorders>
              <w:bottom w:val="single" w:sz="4" w:color="000000"/>
              <w:right w:val="single" w:sz="4" w:color="000000"/>
            </w:tcBorders>
            <w:tcMar>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1" w:name="para_b6bdb505_767e_4606_9ce6_6cc65b0403"/>
          <w:p>
            <w:pPr>
              <w:spacing w:before="180" w:after="0" w:line="240" w:lineRule="auto"/>
              <w:jc w:val="center"/>
            </w:pPr>
            <w:r>
              <w:rPr>
                <w:rFonts w:ascii="Arial" w:hAnsi="Arial"/>
                <w:b/>
                <w:color w:val="000000"/>
                <w:sz w:val="18"/>
              </w:rPr>
              <w:t>SCU</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475e44b1_606d_45e0_a35f_be7c933f86"/>
          <w:p>
            <w:pPr>
              <w:spacing w:before="180" w:after="0" w:line="240" w:lineRule="auto"/>
              <w:jc w:val="center"/>
            </w:pPr>
            <w:r>
              <w:rPr>
                <w:rFonts w:ascii="Arial" w:hAnsi="Arial"/>
                <w:b/>
                <w:color w:val="000000"/>
                <w:sz w:val="18"/>
              </w:rPr>
              <w:t>SCP</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dfc9512b_7bd7_44a3_9efa_f57c6d43ed"/>
          <w:p>
            <w:pPr>
              <w:spacing w:before="180" w:after="0" w:line="240" w:lineRule="auto"/>
            </w:pPr>
            <w:r>
              <w:rPr>
                <w:rFonts w:ascii="Arial" w:hAnsi="Arial"/>
                <w:i/>
                <w:color w:val="000000"/>
                <w:sz w:val="18"/>
              </w:rPr>
              <w:t>Video Endoscopic Image Real-Time Communication</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2dd9de2c_c732_4c06_8e88_29213ae8d5"/>
          <w:p>
            <w:pPr>
              <w:spacing w:before="180" w:after="0" w:line="240" w:lineRule="auto"/>
            </w:pPr>
            <w:r>
              <w:rPr>
                <w:rFonts w:ascii="Arial" w:hAnsi="Arial"/>
                <w:i/>
                <w:color w:val="000000"/>
                <w:sz w:val="18"/>
              </w:rPr>
              <w:t>1.2.840.10008.10.1</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db2be540_c31d_484f_bea5_d4d73e6578"/>
          <w:p>
            <w:pPr>
              <w:spacing w:before="180" w:after="0" w:line="240" w:lineRule="auto"/>
            </w:pPr>
            <w:r>
              <w:rPr>
                <w:rFonts w:ascii="Arial" w:hAnsi="Arial"/>
                <w:i/>
                <w:color w:val="000000"/>
                <w:sz w:val="18"/>
              </w:rPr>
              <w:t>RTV</w:t>
            </w:r>
          </w:p>
          <w:bookmarkEnd w:id="1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f84bf7a6_5d91_4882_b676_9d90b600ae"/>
          <w:p>
            <w:pPr>
              <w:spacing w:before="180" w:after="0" w:line="240" w:lineRule="auto"/>
            </w:pPr>
            <w:r>
              <w:rPr>
                <w:rFonts w:ascii="Arial" w:hAnsi="Arial"/>
                <w:i/>
                <w:color w:val="000000"/>
                <w:sz w:val="18"/>
              </w:rPr>
              <w:t>Video Photographic Image Real-Time Communication</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a416e16e_b0de_4b99_a6d8_56be1c8b42"/>
          <w:p>
            <w:pPr>
              <w:spacing w:before="180" w:after="0" w:line="240" w:lineRule="auto"/>
            </w:pPr>
            <w:r>
              <w:rPr>
                <w:rFonts w:ascii="Arial" w:hAnsi="Arial"/>
                <w:i/>
                <w:color w:val="000000"/>
                <w:sz w:val="18"/>
              </w:rPr>
              <w:t>1.2.840.10008.10.2</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05390180_cb8a_4323_a222_899fcbb0e5"/>
          <w:p>
            <w:pPr>
              <w:spacing w:before="180" w:after="0" w:line="240" w:lineRule="auto"/>
            </w:pPr>
            <w:r>
              <w:rPr>
                <w:rFonts w:ascii="Arial" w:hAnsi="Arial"/>
                <w:i/>
                <w:color w:val="000000"/>
                <w:sz w:val="18"/>
              </w:rPr>
              <w:t>RTV</w:t>
            </w:r>
          </w:p>
          <w:bookmarkEnd w:id="1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96f7332e_2414_4bc4_9bc8_e53f5c8392"/>
          <w:p>
            <w:pPr>
              <w:spacing w:before="180" w:after="0" w:line="240" w:lineRule="auto"/>
            </w:pPr>
            <w:r>
              <w:rPr>
                <w:rFonts w:ascii="Arial" w:hAnsi="Arial"/>
                <w:i/>
                <w:color w:val="000000"/>
                <w:sz w:val="18"/>
              </w:rPr>
              <w:t>Audio Waveform Real-Time Communication</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74832304_3b6b_4c55_a8ab_03000d6606"/>
          <w:p>
            <w:pPr>
              <w:spacing w:before="180" w:after="0" w:line="240" w:lineRule="auto"/>
            </w:pPr>
            <w:r>
              <w:rPr>
                <w:rFonts w:ascii="Arial" w:hAnsi="Arial"/>
                <w:i/>
                <w:color w:val="000000"/>
                <w:sz w:val="18"/>
              </w:rPr>
              <w:t>1.2.840.10008.10.3</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8d9971b9_9f05_4039_912c_1ec6a7562b"/>
          <w:p>
            <w:pPr>
              <w:spacing w:before="180" w:after="0" w:line="240" w:lineRule="auto"/>
            </w:pPr>
            <w:r>
              <w:rPr>
                <w:rFonts w:ascii="Arial" w:hAnsi="Arial"/>
                <w:i/>
                <w:color w:val="000000"/>
                <w:sz w:val="18"/>
              </w:rPr>
              <w:t>RTV</w:t>
            </w:r>
          </w:p>
          <w:bookmarkEnd w:id="1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998efd7c_83d9_41f6_b201_a1f8685fbb"/>
          <w:p>
            <w:pPr>
              <w:spacing w:before="180" w:after="0" w:line="240" w:lineRule="auto"/>
            </w:pPr>
            <w:r>
              <w:rPr>
                <w:rFonts w:ascii="Arial" w:hAnsi="Arial"/>
                <w:i/>
                <w:color w:val="000000"/>
                <w:sz w:val="18"/>
              </w:rPr>
              <w:t>Rendition Selection Document Real-Time Communication</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832bd2f8_b969_4706_abb1_14e4a95e4d"/>
          <w:p>
            <w:pPr>
              <w:spacing w:before="180" w:after="0" w:line="240" w:lineRule="auto"/>
            </w:pPr>
            <w:r>
              <w:rPr>
                <w:rFonts w:ascii="Arial" w:hAnsi="Arial"/>
                <w:i/>
                <w:color w:val="000000"/>
                <w:sz w:val="18"/>
              </w:rPr>
              <w:t>1.2.840.10008.10.4</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5fd1d505_b600_42b0_a36a_f39ac82eb7"/>
          <w:p>
            <w:pPr>
              <w:spacing w:before="180" w:after="0" w:line="240" w:lineRule="auto"/>
            </w:pPr>
            <w:r>
              <w:rPr>
                <w:rFonts w:ascii="Arial" w:hAnsi="Arial"/>
                <w:i/>
                <w:color w:val="000000"/>
                <w:sz w:val="18"/>
              </w:rPr>
              <w:t>N/A</w:t>
            </w:r>
          </w:p>
          <w:bookmarkEnd w:id="1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35" w:name="sect_N_1_6"/>
    <w:p>
      <w:pPr>
        <w:spacing w:before="180" w:after="0" w:line="240" w:lineRule="auto"/>
      </w:pPr>
      <w:r>
        <w:rPr>
          <w:rFonts w:ascii="Arial" w:hAnsi="Arial"/>
          <w:b/>
          <w:color w:val="000000"/>
          <w:sz w:val="24"/>
        </w:rPr>
        <w:t>N.1.6 De-identification Profiles</w:t>
      </w:r>
    </w:p>
    <w:bookmarkEnd w:id="1435"/>
    <w:bookmarkStart w:id="1436" w:name="para_fcb625c0_6c9d_44dd_a4c6_12f6268248"/>
    <w:p>
      <w:pPr>
        <w:spacing w:before="180" w:after="0" w:line="240" w:lineRule="auto"/>
        <w:jc w:val="both"/>
      </w:pPr>
      <w:hyperlink w:anchor="table_N_1_14">
        <w:r>
          <w:rPr>
            <w:rFonts w:ascii="Arial" w:hAnsi="Arial"/>
            <w:color w:val="000000"/>
            <w:sz w:val="18"/>
          </w:rPr>
          <w:t>Table N.1-14</w:t>
        </w:r>
      </w:hyperlink>
      <w:r>
        <w:rPr>
          <w:rFonts w:ascii="Arial" w:hAnsi="Arial"/>
          <w:color w:val="000000"/>
          <w:sz w:val="18"/>
        </w:rPr>
        <w:t xml:space="preserve"> lists all supported de-identification profiles and options.</w:t>
      </w:r>
    </w:p>
    <w:bookmarkEnd w:id="1436"/>
    <w:bookmarkStart w:id="1437" w:name="para_f3c2fbf2_406d_4dbd_acc1_f7affc1e03"/>
    <w:p>
      <w:pPr>
        <w:spacing w:before="180" w:after="0" w:line="240" w:lineRule="auto"/>
        <w:jc w:val="both"/>
      </w:pPr>
      <w:r>
        <w:rPr>
          <w:rFonts w:ascii="Arial" w:hAnsi="Arial"/>
          <w:i/>
          <w:color w:val="000000"/>
          <w:sz w:val="18"/>
        </w:rPr>
        <w:t xml:space="preserve">[Complete </w:t>
      </w:r>
      <w:hyperlink w:anchor="table_N_1_14">
        <w:r>
          <w:rPr>
            <w:rFonts w:ascii="Arial" w:hAnsi="Arial"/>
            <w:i/>
            <w:color w:val="000000"/>
            <w:sz w:val="18"/>
          </w:rPr>
          <w:t>Table N.1-14</w:t>
        </w:r>
      </w:hyperlink>
      <w:r>
        <w:rPr>
          <w:rFonts w:ascii="Arial" w:hAnsi="Arial"/>
          <w:i/>
          <w:color w:val="000000"/>
          <w:sz w:val="18"/>
        </w:rPr>
        <w:t xml:space="preserve"> to list supported De-Identification profiles and options. If you do not support de-identification, remove this table, and mark section as N/A]</w:t>
      </w:r>
    </w:p>
    <w:bookmarkEnd w:id="1437"/>
    <w:bookmarkStart w:id="1438" w:name="table_N_1_14"/>
    <w:p>
      <w:pPr>
        <w:keepNext/>
        <w:spacing w:before="216" w:after="0" w:line="240" w:lineRule="auto"/>
        <w:jc w:val="center"/>
      </w:pPr>
      <w:r>
        <w:rPr>
          <w:rFonts w:ascii="Arial" w:hAnsi="Arial"/>
          <w:b/>
          <w:color w:val="000000"/>
          <w:sz w:val="22"/>
        </w:rPr>
        <w:t>Table N.1-14. De-Identification Profiles</w:t>
      </w:r>
    </w:p>
    <w:bookmarkEnd w:id="1438"/>
    <w:p>
      <w:pPr>
        <w:spacing w:before="0" w:after="0" w:line="240" w:lineRule="auto"/>
        <w:rPr>
          <w:sz w:val="13"/>
        </w:rPr>
      </w:pPr>
    </w:p>
    <w:tbl>
      <w:tblPr>
        <w:tblInd w:w="45" w:type="dxa"/>
        <w:tblLayout w:type="fixed"/>
      </w:tblPr>
      <w:tblGrid>
        <w:gridCol w:w="5715"/>
        <w:gridCol w:w="4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9" w:name="para_bd1f78f6_bc89_4470_a1a7_e51aaaef4b"/>
          <w:p>
            <w:pPr>
              <w:keepNext/>
              <w:spacing w:before="180" w:after="0" w:line="240" w:lineRule="auto"/>
              <w:jc w:val="center"/>
            </w:pPr>
            <w:r>
              <w:rPr>
                <w:rFonts w:ascii="Arial" w:hAnsi="Arial"/>
                <w:b/>
                <w:color w:val="000000"/>
                <w:sz w:val="18"/>
              </w:rPr>
              <w:t>Profile</w:t>
            </w:r>
          </w:p>
          <w:bookmarkEnd w:id="1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 w:name="para_1c77005e_9bc8_4a56_9aef_7b804c04e2"/>
          <w:p>
            <w:pPr>
              <w:spacing w:before="180" w:after="0" w:line="240" w:lineRule="auto"/>
              <w:jc w:val="center"/>
            </w:pPr>
            <w:r>
              <w:rPr>
                <w:rFonts w:ascii="Arial" w:hAnsi="Arial"/>
                <w:b/>
                <w:color w:val="000000"/>
                <w:sz w:val="18"/>
              </w:rPr>
              <w:t>Option</w:t>
            </w:r>
          </w:p>
          <w:bookmarkEnd w:id="1440"/>
        </w:tc>
      </w:tr>
      <w:tr>
        <w:tblPrEx/>
        <w:trPr/>
        <w:tc>
          <w:tcPr>
            <w:vMerge w:val="restart"/>
            <w:tcBorders>
              <w:left w:val="single" w:sz="4" w:color="000000"/>
              <w:right w:val="single" w:sz="4" w:color="000000"/>
            </w:tcBorders>
            <w:tcMar>
              <w:top w:w="40" w:type="dxa"/>
              <w:left w:w="40" w:type="dxa"/>
              <w:right w:w="40" w:type="dxa"/>
            </w:tcMar>
            <w:vAlign w:val="top"/>
          </w:tcPr>
          <w:bookmarkStart w:id="1441" w:name="para_6e6e152e_dfe4_4ada_a292_153f8c47d7"/>
          <w:p>
            <w:pPr>
              <w:spacing w:before="180" w:after="0" w:line="240" w:lineRule="auto"/>
            </w:pPr>
            <w:r>
              <w:rPr>
                <w:rFonts w:ascii="Arial" w:hAnsi="Arial"/>
                <w:i/>
                <w:color w:val="000000"/>
                <w:sz w:val="18"/>
              </w:rPr>
              <w:t>Basic Application-Level Confidentiality Profile</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20b4d9ba_c134_491d_9f3e_743767ed5f"/>
          <w:p>
            <w:pPr>
              <w:spacing w:before="180" w:after="0" w:line="240" w:lineRule="auto"/>
            </w:pPr>
            <w:r>
              <w:rPr>
                <w:rFonts w:ascii="Arial" w:hAnsi="Arial"/>
                <w:i/>
                <w:color w:val="000000"/>
                <w:sz w:val="18"/>
              </w:rPr>
              <w:t>Clean Pixel Data Option</w:t>
            </w:r>
          </w:p>
          <w:bookmarkEnd w:id="144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3" w:name="para_3311a4ab_c401_414d_a6be_9c12bf9023"/>
          <w:p>
            <w:pPr>
              <w:spacing w:before="180" w:after="0" w:line="240" w:lineRule="auto"/>
            </w:pPr>
            <w:r>
              <w:rPr>
                <w:rFonts w:ascii="Arial" w:hAnsi="Arial"/>
                <w:i/>
                <w:color w:val="000000"/>
                <w:sz w:val="18"/>
              </w:rPr>
              <w:t>Clean Structured Content Option</w:t>
            </w:r>
          </w:p>
          <w:bookmarkEnd w:id="1443"/>
        </w:tc>
      </w:tr>
    </w:tbl>
    <w:bookmarkStart w:id="1444" w:name="sect_N_1_7"/>
    <w:p>
      <w:pPr>
        <w:spacing w:before="180" w:after="0" w:line="240" w:lineRule="auto"/>
      </w:pPr>
      <w:r>
        <w:rPr>
          <w:rFonts w:ascii="Arial" w:hAnsi="Arial"/>
          <w:b/>
          <w:color w:val="000000"/>
          <w:sz w:val="24"/>
        </w:rPr>
        <w:t>N.1.7 Specific Character Sets</w:t>
      </w:r>
    </w:p>
    <w:bookmarkEnd w:id="1444"/>
    <w:bookmarkStart w:id="1445" w:name="para_8becf764_cdfd_4bb8_8bac_9a05548720"/>
    <w:p>
      <w:pPr>
        <w:spacing w:before="180" w:after="0" w:line="240" w:lineRule="auto"/>
        <w:jc w:val="both"/>
      </w:pPr>
      <w:r>
        <w:rPr>
          <w:rFonts w:ascii="Arial" w:hAnsi="Arial"/>
          <w:i/>
          <w:color w:val="000000"/>
          <w:sz w:val="18"/>
        </w:rPr>
        <w:t xml:space="preserve">[List all supported Character Sets and the IANA name as well as a description in </w:t>
      </w:r>
      <w:hyperlink w:anchor="table_N_1_15">
        <w:r>
          <w:rPr>
            <w:rFonts w:ascii="Arial" w:hAnsi="Arial"/>
            <w:i/>
            <w:color w:val="000000"/>
            <w:sz w:val="18"/>
          </w:rPr>
          <w:t>Table N.1-15</w:t>
        </w:r>
      </w:hyperlink>
      <w:r>
        <w:rPr>
          <w:rFonts w:ascii="Arial" w:hAnsi="Arial"/>
          <w:i/>
          <w:color w:val="000000"/>
          <w:sz w:val="18"/>
        </w:rPr>
        <w:t>.]</w:t>
      </w:r>
    </w:p>
    <w:bookmarkEnd w:id="1445"/>
    <w:bookmarkStart w:id="1446" w:name="table_N_1_15"/>
    <w:p>
      <w:pPr>
        <w:keepNext/>
        <w:spacing w:before="216" w:after="0" w:line="240" w:lineRule="auto"/>
        <w:jc w:val="center"/>
      </w:pPr>
      <w:r>
        <w:rPr>
          <w:rFonts w:ascii="Arial" w:hAnsi="Arial"/>
          <w:b/>
          <w:color w:val="000000"/>
          <w:sz w:val="22"/>
        </w:rPr>
        <w:t>Table N.1-15. Supported Specific Character Sets</w:t>
      </w:r>
    </w:p>
    <w:bookmarkEnd w:id="1446"/>
    <w:p>
      <w:pPr>
        <w:spacing w:before="0" w:after="0" w:line="240" w:lineRule="auto"/>
        <w:rPr>
          <w:sz w:val="13"/>
        </w:rPr>
      </w:pPr>
    </w:p>
    <w:tbl>
      <w:tblPr>
        <w:tblInd w:w="45" w:type="dxa"/>
        <w:tblLayout w:type="fixed"/>
      </w:tblPr>
      <w:tblGrid>
        <w:gridCol w:w="2668"/>
        <w:gridCol w:w="2933"/>
        <w:gridCol w:w="48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7" w:name="para_89fa56c1_9806_4b42_b423_b00500d43f"/>
          <w:p>
            <w:pPr>
              <w:keepNext/>
              <w:spacing w:before="180" w:after="0" w:line="240" w:lineRule="auto"/>
              <w:jc w:val="center"/>
            </w:pPr>
            <w:r>
              <w:rPr>
                <w:rFonts w:ascii="Arial" w:hAnsi="Arial"/>
                <w:b/>
                <w:color w:val="000000"/>
                <w:sz w:val="18"/>
              </w:rPr>
              <w:t>Defined Term</w:t>
            </w:r>
          </w:p>
          <w:bookmarkEnd w:id="1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8" w:name="para_ac4e8ad0_cdfd_4d27_a905_a24759054e"/>
          <w:p>
            <w:pPr>
              <w:spacing w:before="180" w:after="0" w:line="240" w:lineRule="auto"/>
              <w:jc w:val="center"/>
            </w:pPr>
            <w:r>
              <w:rPr>
                <w:rFonts w:ascii="Arial" w:hAnsi="Arial"/>
                <w:b/>
                <w:color w:val="000000"/>
                <w:sz w:val="18"/>
              </w:rPr>
              <w:t>IANA</w:t>
            </w:r>
          </w:p>
          <w:bookmarkEnd w:id="1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9" w:name="para_19bee096_6778_48e3_bb15_dc0ed58883"/>
          <w:p>
            <w:pPr>
              <w:spacing w:before="180" w:after="0" w:line="240" w:lineRule="auto"/>
              <w:jc w:val="center"/>
            </w:pPr>
            <w:r>
              <w:rPr>
                <w:rFonts w:ascii="Arial" w:hAnsi="Arial"/>
                <w:b/>
                <w:color w:val="000000"/>
                <w:sz w:val="18"/>
              </w:rPr>
              <w:t>Description</w:t>
            </w:r>
          </w:p>
          <w:bookmarkEnd w:id="1449"/>
        </w:tc>
      </w:tr>
      <w:tr>
        <w:tblPrEx/>
        <w:trPr/>
        <w:tc>
          <w:tcPr>
            <w:hMerge w:val="restart"/>
            <w:tcBorders>
              <w:left w:val="single" w:sz="4" w:color="000000"/>
              <w:bottom w:val="single" w:sz="4" w:color="000000"/>
            </w:tcBorders>
            <w:tcMar>
              <w:top w:w="40" w:type="dxa"/>
              <w:left w:w="40" w:type="dxa"/>
              <w:bottom w:w="40" w:type="dxa"/>
            </w:tcMar>
            <w:vAlign w:val="top"/>
          </w:tcPr>
          <w:bookmarkStart w:id="1450" w:name="para_afdc782d_30b4_4c4c_b22b_cafa5536e5"/>
          <w:p>
            <w:pPr>
              <w:spacing w:before="180" w:after="0" w:line="240" w:lineRule="auto"/>
            </w:pPr>
            <w:r>
              <w:rPr>
                <w:rFonts w:ascii="Arial" w:hAnsi="Arial"/>
                <w:color w:val="000000"/>
                <w:sz w:val="18"/>
              </w:rPr>
              <w:t>Single-Byte Character Sets without Code Extensions</w:t>
            </w:r>
          </w:p>
          <w:bookmarkEnd w:id="14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 w:name="para_b15c54ff_5653_4a10_9be4_26dc2edda2"/>
          <w:p>
            <w:pPr>
              <w:spacing w:before="180" w:after="0" w:line="240" w:lineRule="auto"/>
            </w:pPr>
            <w:r>
              <w:rPr>
                <w:rFonts w:ascii="Arial" w:hAnsi="Arial"/>
                <w:color w:val="000000"/>
                <w:sz w:val="18"/>
              </w:rPr>
              <w:t>ISO_IR 6</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b64725f3_411c_450e_8fbd_b24db0830a"/>
          <w:p>
            <w:pPr>
              <w:spacing w:before="180" w:after="0" w:line="240" w:lineRule="auto"/>
            </w:pPr>
            <w:r>
              <w:rPr>
                <w:rFonts w:ascii="Arial" w:hAnsi="Arial"/>
                <w:color w:val="000000"/>
                <w:sz w:val="18"/>
              </w:rPr>
              <w:t>ISO-646 or US-ASCII</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925c036c_8835_4e0d_964c_8b999158e6"/>
          <w:p>
            <w:pPr>
              <w:spacing w:before="180" w:after="0" w:line="240" w:lineRule="auto"/>
            </w:pPr>
            <w:r>
              <w:rPr>
                <w:rFonts w:ascii="Arial" w:hAnsi="Arial"/>
                <w:color w:val="000000"/>
                <w:sz w:val="18"/>
              </w:rPr>
              <w:t>Default Repertoire</w:t>
            </w:r>
          </w:p>
          <w:bookmarkEnd w:id="1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 w:name="para_78a95057_3260_4680_b626_9653c6bc71"/>
          <w:p>
            <w:pPr>
              <w:spacing w:before="180" w:after="0" w:line="240" w:lineRule="auto"/>
            </w:pPr>
            <w:r>
              <w:rPr>
                <w:rFonts w:ascii="Arial" w:hAnsi="Arial"/>
                <w:i/>
                <w:color w:val="000000"/>
                <w:sz w:val="18"/>
              </w:rPr>
              <w:t>ISO_IR 100</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8fd23045_211f_42cf_9264_5f023543ac"/>
          <w:p>
            <w:pPr>
              <w:spacing w:before="180" w:after="0" w:line="240" w:lineRule="auto"/>
            </w:pPr>
            <w:r>
              <w:rPr>
                <w:rFonts w:ascii="Arial" w:hAnsi="Arial"/>
                <w:i/>
                <w:color w:val="000000"/>
                <w:sz w:val="18"/>
              </w:rPr>
              <w:t>ISO-8859-1</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c21af088_3190_4ac6_8cb6_6515e3eb5a"/>
          <w:p>
            <w:pPr>
              <w:spacing w:before="180" w:after="0" w:line="240" w:lineRule="auto"/>
            </w:pPr>
            <w:r>
              <w:rPr>
                <w:rFonts w:ascii="Arial" w:hAnsi="Arial"/>
                <w:i/>
                <w:color w:val="000000"/>
                <w:sz w:val="18"/>
              </w:rPr>
              <w:t>Latin Alphabet No.1 (West Europe)</w:t>
            </w:r>
          </w:p>
          <w:bookmarkEnd w:id="1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57" w:name="para_5c0807b9_9218_44ea_8ff0_8a7f57f966"/>
          <w:p>
            <w:pPr>
              <w:spacing w:before="180" w:after="0" w:line="240" w:lineRule="auto"/>
            </w:pPr>
            <w:r>
              <w:rPr>
                <w:rFonts w:ascii="Arial" w:hAnsi="Arial"/>
                <w:color w:val="000000"/>
                <w:sz w:val="18"/>
              </w:rPr>
              <w:t>Single-Byte Character Sets with Code Extension</w:t>
            </w:r>
          </w:p>
          <w:bookmarkEnd w:id="14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adc4219e_50ad_4932_a5d0_dc8e1696fd"/>
          <w:p>
            <w:pPr>
              <w:spacing w:before="180" w:after="0" w:line="240" w:lineRule="auto"/>
            </w:pPr>
            <w:r>
              <w:rPr>
                <w:rFonts w:ascii="Arial" w:hAnsi="Arial"/>
                <w:i/>
                <w:color w:val="000000"/>
                <w:sz w:val="18"/>
              </w:rPr>
              <w:t>ISO 2022 IR 6</w:t>
            </w:r>
          </w:p>
          <w:bookmarkEnd w:id="1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9" w:name="para_93c079f8_26bf_47b2_a1bc_db27d064c5"/>
          <w:p>
            <w:pPr>
              <w:spacing w:before="180" w:after="0" w:line="240" w:lineRule="auto"/>
            </w:pPr>
            <w:r>
              <w:rPr>
                <w:rFonts w:ascii="Arial" w:hAnsi="Arial"/>
                <w:i/>
                <w:color w:val="000000"/>
                <w:sz w:val="18"/>
              </w:rPr>
              <w:t>Default Repertoire</w:t>
            </w:r>
          </w:p>
          <w:bookmarkEnd w:id="1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 w:name="para_f5fb67cd_c545_4ee9_ae86_cb43d8dae7"/>
          <w:p>
            <w:pPr>
              <w:spacing w:before="180" w:after="0" w:line="240" w:lineRule="auto"/>
            </w:pPr>
            <w:r>
              <w:rPr>
                <w:rFonts w:ascii="Arial" w:hAnsi="Arial"/>
                <w:i/>
                <w:color w:val="000000"/>
                <w:sz w:val="18"/>
              </w:rPr>
              <w:t>ISO 2022 IR 100</w:t>
            </w:r>
          </w:p>
          <w:bookmarkEnd w:id="1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1" w:name="para_286d8224_3d11_45e4_983f_a7d2f80e49"/>
          <w:p>
            <w:pPr>
              <w:spacing w:before="180" w:after="0" w:line="240" w:lineRule="auto"/>
            </w:pPr>
            <w:r>
              <w:rPr>
                <w:rFonts w:ascii="Arial" w:hAnsi="Arial"/>
                <w:i/>
                <w:color w:val="000000"/>
                <w:sz w:val="18"/>
              </w:rPr>
              <w:t>Latin Alphabet No. 1 (West Europe)</w:t>
            </w:r>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62" w:name="para_2b457ca7_b7a9_4346_b72a_52898ef09c"/>
          <w:p>
            <w:pPr>
              <w:spacing w:before="180" w:after="0" w:line="240" w:lineRule="auto"/>
            </w:pPr>
            <w:r>
              <w:rPr>
                <w:rFonts w:ascii="Arial" w:hAnsi="Arial"/>
                <w:color w:val="000000"/>
                <w:sz w:val="18"/>
              </w:rPr>
              <w:t>Multi-Byte Character Sets without Code Extensions</w:t>
            </w:r>
          </w:p>
          <w:bookmarkEnd w:id="14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 w:name="para_313e84ba_a396_49d0_b292_e53dd78a30"/>
          <w:p>
            <w:pPr>
              <w:spacing w:before="180" w:after="0" w:line="240" w:lineRule="auto"/>
            </w:pPr>
            <w:r>
              <w:rPr>
                <w:rFonts w:ascii="Arial" w:hAnsi="Arial"/>
                <w:i/>
                <w:color w:val="000000"/>
                <w:sz w:val="18"/>
              </w:rPr>
              <w:t>ISO_IR 192</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df2ef548_056a_4b20_b830_a201ac9a14"/>
          <w:p>
            <w:pPr>
              <w:spacing w:before="180" w:after="0" w:line="240" w:lineRule="auto"/>
            </w:pPr>
            <w:r>
              <w:rPr>
                <w:rFonts w:ascii="Arial" w:hAnsi="Arial"/>
                <w:i/>
                <w:color w:val="000000"/>
                <w:sz w:val="18"/>
              </w:rPr>
              <w:t>UTF-8</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1ae5ca07_f402_48d8_9e1e_34e41e827b"/>
          <w:p>
            <w:pPr>
              <w:spacing w:before="180" w:after="0" w:line="240" w:lineRule="auto"/>
            </w:pPr>
            <w:r>
              <w:rPr>
                <w:rFonts w:ascii="Arial" w:hAnsi="Arial"/>
                <w:i/>
                <w:color w:val="000000"/>
                <w:sz w:val="18"/>
              </w:rPr>
              <w:t>Unicode in UTF-8 Level 3</w:t>
            </w:r>
          </w:p>
          <w:bookmarkEnd w:id="1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 w:name="para_ddc66359_ca6f_4ac8_a0cc_056ad34ec1"/>
          <w:p>
            <w:pPr>
              <w:spacing w:before="180" w:after="0" w:line="240" w:lineRule="auto"/>
            </w:pPr>
            <w:r>
              <w:rPr>
                <w:rFonts w:ascii="Arial" w:hAnsi="Arial"/>
                <w:i/>
                <w:color w:val="000000"/>
                <w:sz w:val="18"/>
              </w:rPr>
              <w:t>GB18030</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748f9bbc_4852_4f50_bc15_c84367d599"/>
          <w:p>
            <w:pPr>
              <w:spacing w:before="180" w:after="0" w:line="240" w:lineRule="auto"/>
            </w:pPr>
            <w:r>
              <w:rPr>
                <w:rFonts w:ascii="Arial" w:hAnsi="Arial"/>
                <w:i/>
                <w:color w:val="000000"/>
                <w:sz w:val="18"/>
              </w:rPr>
              <w:t>GB18030</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5004eddc_7846_494d_99bb_dc49ae5725"/>
          <w:p>
            <w:pPr>
              <w:spacing w:before="180" w:after="0" w:line="240" w:lineRule="auto"/>
            </w:pPr>
            <w:r>
              <w:rPr>
                <w:rFonts w:ascii="Arial" w:hAnsi="Arial"/>
                <w:i/>
                <w:color w:val="000000"/>
                <w:sz w:val="18"/>
              </w:rPr>
              <w:t>GB18030-2000 (P.R China Norm GB18030)</w:t>
            </w:r>
          </w:p>
          <w:bookmarkEnd w:id="1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69" w:name="para_5fb714a5_671c_42b9_b3c5_5f819d2716"/>
          <w:p>
            <w:pPr>
              <w:spacing w:before="180" w:after="0" w:line="240" w:lineRule="auto"/>
            </w:pPr>
            <w:r>
              <w:rPr>
                <w:rFonts w:ascii="Arial" w:hAnsi="Arial"/>
                <w:color w:val="000000"/>
                <w:sz w:val="18"/>
              </w:rPr>
              <w:t>Multi-Byte Character Sets with Code Extensions</w:t>
            </w:r>
          </w:p>
          <w:bookmarkEnd w:id="14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04b213fe_febb_49c4_bbe3_8b2404e713"/>
          <w:p>
            <w:pPr>
              <w:spacing w:before="180" w:after="0" w:line="240" w:lineRule="auto"/>
            </w:pPr>
            <w:r>
              <w:rPr>
                <w:rFonts w:ascii="Arial" w:hAnsi="Arial"/>
                <w:i/>
                <w:color w:val="000000"/>
                <w:sz w:val="18"/>
              </w:rPr>
              <w:t>ISO 2022 IR 87</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17515b01_50a6_4cbf_9e38_d005a6887d"/>
          <w:p>
            <w:pPr>
              <w:spacing w:before="180" w:after="0" w:line="240" w:lineRule="auto"/>
            </w:pPr>
            <w:r>
              <w:rPr>
                <w:rFonts w:ascii="Arial" w:hAnsi="Arial"/>
                <w:i/>
                <w:color w:val="000000"/>
                <w:sz w:val="18"/>
              </w:rPr>
              <w:t>ISO-2022-JP</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4aa4a5ee_96f2_4df3_ada1_8f9ad31be2"/>
          <w:p>
            <w:pPr>
              <w:spacing w:before="180" w:after="0" w:line="240" w:lineRule="auto"/>
            </w:pPr>
            <w:r>
              <w:rPr>
                <w:rFonts w:ascii="Arial" w:hAnsi="Arial"/>
                <w:i/>
                <w:color w:val="000000"/>
                <w:sz w:val="18"/>
              </w:rPr>
              <w:t>Japanese JIS X 0208</w:t>
            </w:r>
          </w:p>
          <w:bookmarkEnd w:id="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1ba41acb_6e1b_4f05_b2c1_01ce9a2d7d"/>
          <w:p>
            <w:pPr>
              <w:spacing w:before="180" w:after="0" w:line="240" w:lineRule="auto"/>
            </w:pPr>
            <w:r>
              <w:rPr>
                <w:rFonts w:ascii="Arial" w:hAnsi="Arial"/>
                <w:i/>
                <w:color w:val="000000"/>
                <w:sz w:val="18"/>
              </w:rPr>
              <w:t>ISO 2022 IR 149</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4716a7f1_4e8c_4242_9dc1_b72e4245f2"/>
          <w:p>
            <w:pPr>
              <w:spacing w:before="180" w:after="0" w:line="240" w:lineRule="auto"/>
            </w:pPr>
            <w:r>
              <w:rPr>
                <w:rFonts w:ascii="Arial" w:hAnsi="Arial"/>
                <w:i/>
                <w:color w:val="000000"/>
                <w:sz w:val="18"/>
              </w:rPr>
              <w:t>ISO-2022-KR</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7ee9e046_5ba7_4325_ba3b_ef060e5225"/>
          <w:p>
            <w:pPr>
              <w:spacing w:before="180" w:after="0" w:line="240" w:lineRule="auto"/>
            </w:pPr>
            <w:r>
              <w:rPr>
                <w:rFonts w:ascii="Arial" w:hAnsi="Arial"/>
                <w:i/>
                <w:color w:val="000000"/>
                <w:sz w:val="18"/>
              </w:rPr>
              <w:t>Korean</w:t>
            </w:r>
          </w:p>
          <w:bookmarkEnd w:id="1475"/>
        </w:tc>
      </w:tr>
    </w:tbl>
    <w:bookmarkStart w:id="1476" w:name="sect_N_2"/>
    <w:p>
      <w:pPr>
        <w:spacing w:before="180" w:after="0" w:line="240" w:lineRule="auto"/>
      </w:pPr>
      <w:r>
        <w:rPr>
          <w:rFonts w:ascii="Arial" w:hAnsi="Arial"/>
          <w:b/>
          <w:color w:val="000000"/>
          <w:sz w:val="28"/>
        </w:rPr>
        <w:t>N.2 Table of Contents</w:t>
      </w:r>
    </w:p>
    <w:bookmarkEnd w:id="1476"/>
    <w:bookmarkStart w:id="1477" w:name="para_35672d3b_aa17_4d56_b386_153ecc6a1e"/>
    <w:p>
      <w:pPr>
        <w:spacing w:before="180" w:after="0" w:line="240" w:lineRule="auto"/>
        <w:jc w:val="both"/>
      </w:pPr>
      <w:r>
        <w:rPr>
          <w:rFonts w:ascii="Arial" w:hAnsi="Arial"/>
          <w:i/>
          <w:color w:val="000000"/>
          <w:sz w:val="18"/>
        </w:rPr>
        <w:t>[The Table of Contents shall be provided to assist readers in easily finding the needed information.]</w:t>
      </w:r>
    </w:p>
    <w:bookmarkEnd w:id="1477"/>
    <w:bookmarkStart w:id="1478" w:name="sect_N_3"/>
    <w:p>
      <w:pPr>
        <w:spacing w:before="180" w:after="0" w:line="240" w:lineRule="auto"/>
      </w:pPr>
      <w:r>
        <w:rPr>
          <w:rFonts w:ascii="Arial" w:hAnsi="Arial"/>
          <w:b/>
          <w:color w:val="000000"/>
          <w:sz w:val="28"/>
        </w:rPr>
        <w:t>N.3 Introduction</w:t>
      </w:r>
    </w:p>
    <w:bookmarkEnd w:id="1478"/>
    <w:bookmarkStart w:id="1479" w:name="sect_N_3_1"/>
    <w:p>
      <w:pPr>
        <w:spacing w:before="180" w:after="0" w:line="240" w:lineRule="auto"/>
      </w:pPr>
      <w:r>
        <w:rPr>
          <w:rFonts w:ascii="Arial" w:hAnsi="Arial"/>
          <w:b/>
          <w:color w:val="000000"/>
          <w:sz w:val="24"/>
        </w:rPr>
        <w:t>N.3.1 Revision History</w:t>
      </w:r>
    </w:p>
    <w:bookmarkEnd w:id="1479"/>
    <w:bookmarkStart w:id="1480" w:name="para_26c40457_8b8d_4818_a37d_3711e7987c"/>
    <w:p>
      <w:pPr>
        <w:spacing w:before="180" w:after="0" w:line="240" w:lineRule="auto"/>
        <w:jc w:val="both"/>
      </w:pPr>
      <w:r>
        <w:rPr>
          <w:rFonts w:ascii="Arial" w:hAnsi="Arial"/>
          <w:i/>
          <w:color w:val="000000"/>
          <w:sz w:val="18"/>
        </w:rPr>
        <w:t>[Provide the revision history for this document including the document revision, the document revision date, the product version(s) the DICOM Conformance Statement applies to and give a high-level description of changes.]</w:t>
      </w:r>
    </w:p>
    <w:bookmarkEnd w:id="1480"/>
    <w:p>
      <w:pPr>
        <w:spacing w:before="0" w:after="0" w:line="240" w:lineRule="auto"/>
        <w:rPr>
          <w:sz w:val="18"/>
        </w:rPr>
      </w:pPr>
    </w:p>
    <w:tbl>
      <w:tblPr>
        <w:tblInd w:w="45" w:type="dxa"/>
        <w:tblLayout w:type="fixed"/>
      </w:tblPr>
      <w:tblGrid>
        <w:gridCol w:w="2505"/>
        <w:gridCol w:w="2190"/>
        <w:gridCol w:w="3301"/>
        <w:gridCol w:w="2446"/>
      </w:tblGrid>
      <w:bookmarkStart w:id="1481" w:name="idp105553297602815"/>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2" w:name="para_1468311d_4379_49b2_9cd0_f5c05d5d9d"/>
          <w:p>
            <w:pPr>
              <w:keepNext/>
              <w:spacing w:before="180" w:after="0" w:line="240" w:lineRule="auto"/>
              <w:jc w:val="center"/>
            </w:pPr>
            <w:r>
              <w:rPr>
                <w:rFonts w:ascii="Arial" w:hAnsi="Arial"/>
                <w:b/>
                <w:color w:val="000000"/>
                <w:sz w:val="18"/>
              </w:rPr>
              <w:t>Revision</w:t>
            </w:r>
          </w:p>
          <w:bookmarkEnd w:id="1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 w:name="para_d86fcb5c_86ba_4bf3_8407_9a2526f906"/>
          <w:p>
            <w:pPr>
              <w:spacing w:before="180" w:after="0" w:line="240" w:lineRule="auto"/>
              <w:jc w:val="center"/>
            </w:pPr>
            <w:r>
              <w:rPr>
                <w:rFonts w:ascii="Arial" w:hAnsi="Arial"/>
                <w:b/>
                <w:color w:val="000000"/>
                <w:sz w:val="18"/>
              </w:rPr>
              <w:t>Date</w:t>
            </w:r>
          </w:p>
          <w:bookmarkEnd w:id="1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 w:name="para_60631df5_6651_4073_93e3_5ea03283fb"/>
          <w:p>
            <w:pPr>
              <w:spacing w:before="180" w:after="0" w:line="240" w:lineRule="auto"/>
              <w:jc w:val="center"/>
            </w:pPr>
            <w:r>
              <w:rPr>
                <w:rFonts w:ascii="Arial" w:hAnsi="Arial"/>
                <w:b/>
                <w:color w:val="000000"/>
                <w:sz w:val="18"/>
              </w:rPr>
              <w:t>Product Version(s)</w:t>
            </w:r>
          </w:p>
          <w:bookmarkEnd w:id="1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 w:name="para_8ea5b9de_680d_4f7e_9f57_b1d57b8836"/>
          <w:p>
            <w:pPr>
              <w:spacing w:before="180" w:after="0" w:line="240" w:lineRule="auto"/>
              <w:jc w:val="center"/>
            </w:pPr>
            <w:r>
              <w:rPr>
                <w:rFonts w:ascii="Arial" w:hAnsi="Arial"/>
                <w:b/>
                <w:color w:val="000000"/>
                <w:sz w:val="18"/>
              </w:rPr>
              <w:t>Change</w:t>
            </w:r>
          </w:p>
          <w:bookmarkEnd w:id="1485"/>
        </w:tc>
      </w:tr>
      <w:bookmarkEnd w:id="1481"/>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b41fc52d_2a6e_4c93_a056_7a845fdff9"/>
          <w:p>
            <w:pPr>
              <w:spacing w:before="180" w:after="0" w:line="240" w:lineRule="auto"/>
            </w:pPr>
            <w:r>
              <w:rPr>
                <w:rFonts w:ascii="Arial" w:hAnsi="Arial"/>
                <w:i/>
                <w:color w:val="000000"/>
                <w:sz w:val="18"/>
              </w:rPr>
              <w:t>&lt;Revision&gt;</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b3b486a8_59bd_4b8d_a15f_089e0197fd"/>
          <w:p>
            <w:pPr>
              <w:spacing w:before="180" w:after="0" w:line="240" w:lineRule="auto"/>
            </w:pPr>
            <w:r>
              <w:rPr>
                <w:rFonts w:ascii="Arial" w:hAnsi="Arial"/>
                <w:i/>
                <w:color w:val="000000"/>
                <w:sz w:val="18"/>
              </w:rPr>
              <w:t>&lt;Date&gt;</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d4f4d843_4e4a_4d3f_8cc9_06f4908667"/>
          <w:p>
            <w:pPr>
              <w:spacing w:before="180" w:after="0" w:line="240" w:lineRule="auto"/>
            </w:pPr>
            <w:r>
              <w:rPr>
                <w:rFonts w:ascii="Arial" w:hAnsi="Arial"/>
                <w:i/>
                <w:color w:val="000000"/>
                <w:sz w:val="18"/>
              </w:rPr>
              <w:t>&lt;Product Version(s)&gt;</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f3d25999_95bf_4d95_b23f_e18bfc7ee2"/>
          <w:p>
            <w:pPr>
              <w:spacing w:before="180" w:after="0" w:line="240" w:lineRule="auto"/>
            </w:pPr>
            <w:r>
              <w:rPr>
                <w:rFonts w:ascii="Arial" w:hAnsi="Arial"/>
                <w:i/>
                <w:color w:val="000000"/>
                <w:sz w:val="18"/>
              </w:rPr>
              <w:t>&lt;Change&gt;</w:t>
            </w:r>
          </w:p>
          <w:bookmarkEnd w:id="1489"/>
        </w:tc>
      </w:tr>
    </w:tbl>
    <w:bookmarkStart w:id="1490" w:name="sect_N_3_2"/>
    <w:p>
      <w:pPr>
        <w:spacing w:before="180" w:after="0" w:line="240" w:lineRule="auto"/>
      </w:pPr>
      <w:r>
        <w:rPr>
          <w:rFonts w:ascii="Arial" w:hAnsi="Arial"/>
          <w:b/>
          <w:color w:val="000000"/>
          <w:sz w:val="24"/>
        </w:rPr>
        <w:t>N.3.2 Audience</w:t>
      </w:r>
    </w:p>
    <w:bookmarkEnd w:id="1490"/>
    <w:bookmarkStart w:id="1491" w:name="para_8e6cfb6c_c3ea_48d8_8667_c8faecfc5b"/>
    <w:p>
      <w:pPr>
        <w:spacing w:before="180" w:after="0" w:line="240" w:lineRule="auto"/>
        <w:jc w:val="both"/>
      </w:pPr>
      <w:r>
        <w:rPr>
          <w:rFonts w:ascii="Arial" w:hAnsi="Arial"/>
          <w:color w:val="000000"/>
          <w:sz w:val="18"/>
        </w:rPr>
        <w:t>This document is intended for the audience listed below. It is assumed that the reader has a working knowledge of the DICOM Standard.</w:t>
      </w:r>
    </w:p>
    <w:bookmarkEnd w:id="1491"/>
    <w:bookmarkStart w:id="1492" w:name="para_61574c57_a912_4d29_bb92_98154e1c0f"/>
    <w:p>
      <w:pPr>
        <w:spacing w:before="180" w:after="0" w:line="240" w:lineRule="auto"/>
        <w:jc w:val="both"/>
      </w:pPr>
      <w:r>
        <w:rPr>
          <w:rFonts w:ascii="Arial" w:hAnsi="Arial"/>
          <w:i/>
          <w:color w:val="000000"/>
          <w:sz w:val="18"/>
        </w:rPr>
        <w:t>[Below is a list of typical users of a DICOM Conformance Statement, modify and add other user groups if needed.]</w:t>
      </w:r>
    </w:p>
    <w:bookmarkEnd w:id="1492"/>
    <w:bookmarkStart w:id="1493" w:name="para_87f62d2f_0835_4598_896e_661ec61b49"/>
    <w:p>
      <w:pPr>
        <w:spacing w:before="180" w:after="0" w:line="240" w:lineRule="auto"/>
        <w:jc w:val="both"/>
      </w:pPr>
      <w:r>
        <w:rPr>
          <w:rFonts w:ascii="Arial" w:hAnsi="Arial"/>
          <w:color w:val="000000"/>
          <w:sz w:val="18"/>
        </w:rPr>
        <w:t>The document structure was designed for easier access to relevant information for different user groups:</w:t>
      </w:r>
    </w:p>
    <w:bookmarkEnd w:id="1493"/>
    <w:bookmarkStart w:id="1494" w:name="idp105553297620863"/>
    <w:bookmarkStart w:id="1495" w:name="idp105553297621119"/>
    <w:bookmarkStart w:id="1496" w:name="para_65a131ed_5d60_4d1b_a6fc_d1c18f47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Clinical Users, who want to get an overview of the implemented interoperability features of the system can see </w:t>
      </w:r>
      <w:hyperlink w:anchor="sect_N_4">
        <w:r>
          <w:rPr>
            <w:rFonts w:ascii="Arial" w:hAnsi="Arial"/>
            <w:color w:val="000000"/>
            <w:sz w:val="18"/>
          </w:rPr>
          <w:t>Section N.4</w:t>
        </w:r>
      </w:hyperlink>
      <w:r>
        <w:rPr>
          <w:rFonts w:ascii="Arial" w:hAnsi="Arial"/>
          <w:color w:val="000000"/>
          <w:sz w:val="18"/>
        </w:rPr>
        <w:t xml:space="preserve"> Implementation Model.</w:t>
      </w:r>
    </w:p>
    <w:bookmarkEnd w:id="1496"/>
    <w:bookmarkEnd w:id="1495"/>
    <w:bookmarkEnd w:id="1494"/>
    <w:bookmarkStart w:id="1497" w:name="idp105553297622527"/>
    <w:bookmarkStart w:id="1498" w:name="para_bd700d78_2581_4874_b3d5_24c7dc3c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Personnel involved in Sales can use the information in </w:t>
      </w:r>
      <w:hyperlink w:anchor="sect_N_1">
        <w:r>
          <w:rPr>
            <w:rFonts w:ascii="Arial" w:hAnsi="Arial"/>
            <w:color w:val="000000"/>
            <w:sz w:val="18"/>
          </w:rPr>
          <w:t>Section N.1</w:t>
        </w:r>
      </w:hyperlink>
      <w:r>
        <w:rPr>
          <w:rFonts w:ascii="Arial" w:hAnsi="Arial"/>
          <w:color w:val="000000"/>
          <w:sz w:val="18"/>
        </w:rPr>
        <w:t xml:space="preserve"> to assess the compatibility between different systems involved in a sales situation.</w:t>
      </w:r>
    </w:p>
    <w:bookmarkEnd w:id="1498"/>
    <w:bookmarkEnd w:id="1497"/>
    <w:bookmarkStart w:id="1499" w:name="idp105553297623935"/>
    <w:bookmarkStart w:id="1500" w:name="para_5f06bb32_7fad_4fef_9fa2_99e2f6a2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System Integrators can use information in </w:t>
      </w:r>
      <w:hyperlink w:anchor="sect_N_6">
        <w:r>
          <w:rPr>
            <w:rFonts w:ascii="Arial" w:hAnsi="Arial"/>
            <w:color w:val="000000"/>
            <w:sz w:val="18"/>
          </w:rPr>
          <w:t>Section N.6</w:t>
        </w:r>
      </w:hyperlink>
      <w:r>
        <w:rPr>
          <w:rFonts w:ascii="Arial" w:hAnsi="Arial"/>
          <w:color w:val="000000"/>
          <w:sz w:val="18"/>
        </w:rPr>
        <w:t xml:space="preserve"> during system installation and also information from </w:t>
      </w:r>
      <w:hyperlink w:anchor="sect_N_5">
        <w:r>
          <w:rPr>
            <w:rFonts w:ascii="Arial" w:hAnsi="Arial"/>
            <w:color w:val="000000"/>
            <w:sz w:val="18"/>
          </w:rPr>
          <w:t>Section N.5</w:t>
        </w:r>
      </w:hyperlink>
      <w:r>
        <w:rPr>
          <w:rFonts w:ascii="Arial" w:hAnsi="Arial"/>
          <w:color w:val="000000"/>
          <w:sz w:val="18"/>
        </w:rPr>
        <w:t xml:space="preserve"> Service and Interoperability Description for details regarding the implemented services.</w:t>
      </w:r>
    </w:p>
    <w:bookmarkEnd w:id="1500"/>
    <w:bookmarkEnd w:id="1499"/>
    <w:bookmarkStart w:id="1501" w:name="idp105553297625855"/>
    <w:bookmarkStart w:id="1502" w:name="para_159cff62_dbf8_41ae_96e3_d630f14f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Field Service Engineers can use the details from </w:t>
      </w:r>
      <w:hyperlink w:anchor="sect_N_5">
        <w:r>
          <w:rPr>
            <w:rFonts w:ascii="Arial" w:hAnsi="Arial"/>
            <w:color w:val="000000"/>
            <w:sz w:val="18"/>
          </w:rPr>
          <w:t>Section N.5</w:t>
        </w:r>
      </w:hyperlink>
      <w:r>
        <w:rPr>
          <w:rFonts w:ascii="Arial" w:hAnsi="Arial"/>
          <w:color w:val="000000"/>
          <w:sz w:val="18"/>
        </w:rPr>
        <w:t xml:space="preserve"> Service and Interoperability Description and from </w:t>
      </w:r>
      <w:hyperlink w:anchor="sect_N_7">
        <w:r>
          <w:rPr>
            <w:rFonts w:ascii="Arial" w:hAnsi="Arial"/>
            <w:color w:val="000000"/>
            <w:sz w:val="18"/>
          </w:rPr>
          <w:t>Section N.7</w:t>
        </w:r>
      </w:hyperlink>
      <w:r>
        <w:rPr>
          <w:rFonts w:ascii="Arial" w:hAnsi="Arial"/>
          <w:color w:val="000000"/>
          <w:sz w:val="18"/>
        </w:rPr>
        <w:t xml:space="preserve"> Network and Media Communication Details for troubleshooting.</w:t>
      </w:r>
    </w:p>
    <w:bookmarkEnd w:id="1502"/>
    <w:bookmarkEnd w:id="1501"/>
    <w:bookmarkStart w:id="1503" w:name="idp105553297627775"/>
    <w:bookmarkStart w:id="1504" w:name="para_b243af18_7fd1_454d_b269_a7bf1183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Hospital IT staff focusing on security can use the details provided in </w:t>
      </w:r>
      <w:hyperlink w:anchor="sect_N_8">
        <w:r>
          <w:rPr>
            <w:rFonts w:ascii="Arial" w:hAnsi="Arial"/>
            <w:color w:val="000000"/>
            <w:sz w:val="18"/>
          </w:rPr>
          <w:t>Section N.8</w:t>
        </w:r>
      </w:hyperlink>
      <w:r>
        <w:rPr>
          <w:rFonts w:ascii="Arial" w:hAnsi="Arial"/>
          <w:color w:val="000000"/>
          <w:sz w:val="18"/>
        </w:rPr>
        <w:t xml:space="preserve"> Security regarding implemented Security features.</w:t>
      </w:r>
    </w:p>
    <w:bookmarkEnd w:id="1504"/>
    <w:bookmarkEnd w:id="1503"/>
    <w:bookmarkStart w:id="1505" w:name="idp105553297629183"/>
    <w:bookmarkStart w:id="1506" w:name="para_c03a86cd_1c5e_4496_86b4_9cdbcbc7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Research Personnel may be interested in using information provided in </w:t>
      </w:r>
      <w:hyperlink w:anchor="sect_N_9">
        <w:r>
          <w:rPr>
            <w:rFonts w:ascii="Arial" w:hAnsi="Arial"/>
            <w:color w:val="000000"/>
            <w:sz w:val="18"/>
          </w:rPr>
          <w:t>Section N.9</w:t>
        </w:r>
      </w:hyperlink>
      <w:r>
        <w:rPr>
          <w:rFonts w:ascii="Arial" w:hAnsi="Arial"/>
          <w:color w:val="000000"/>
          <w:sz w:val="18"/>
        </w:rPr>
        <w:t xml:space="preserve"> Information Object Definitions (IODs) or </w:t>
      </w:r>
      <w:hyperlink w:anchor="sect_N_10">
        <w:r>
          <w:rPr>
            <w:rFonts w:ascii="Arial" w:hAnsi="Arial"/>
            <w:color w:val="000000"/>
            <w:sz w:val="18"/>
          </w:rPr>
          <w:t>Section N.10</w:t>
        </w:r>
      </w:hyperlink>
      <w:r>
        <w:rPr>
          <w:rFonts w:ascii="Arial" w:hAnsi="Arial"/>
          <w:color w:val="000000"/>
          <w:sz w:val="18"/>
        </w:rPr>
        <w:t xml:space="preserve"> Structured Report Content Encoding to get detailed imaging and measurement information.</w:t>
      </w:r>
    </w:p>
    <w:bookmarkEnd w:id="1506"/>
    <w:bookmarkEnd w:id="1505"/>
    <w:bookmarkStart w:id="1507" w:name="sect_N_3_3"/>
    <w:p>
      <w:pPr>
        <w:spacing w:before="180" w:after="0" w:line="240" w:lineRule="auto"/>
      </w:pPr>
      <w:r>
        <w:rPr>
          <w:rFonts w:ascii="Arial" w:hAnsi="Arial"/>
          <w:b/>
          <w:color w:val="000000"/>
          <w:sz w:val="24"/>
        </w:rPr>
        <w:t>N.3.3 Remarks</w:t>
      </w:r>
    </w:p>
    <w:bookmarkEnd w:id="1507"/>
    <w:bookmarkStart w:id="1508" w:name="para_287dd1ca_f04b_4bcc_a341_ca7640c739"/>
    <w:p>
      <w:pPr>
        <w:spacing w:before="180" w:after="0" w:line="240" w:lineRule="auto"/>
        <w:jc w:val="both"/>
      </w:pPr>
      <w:r>
        <w:rPr>
          <w:rFonts w:ascii="Arial" w:hAnsi="Arial"/>
          <w:i/>
          <w:color w:val="000000"/>
          <w:sz w:val="18"/>
        </w:rPr>
        <w:t>[Any important remarks, disclaimers, and general information are specified. The following example may be used as a template.]</w:t>
      </w:r>
    </w:p>
    <w:bookmarkEnd w:id="1508"/>
    <w:bookmarkStart w:id="1509" w:name="para_29fb860d_745a_4799_9fbf_b8701d3748"/>
    <w:p>
      <w:pPr>
        <w:spacing w:before="180" w:after="0" w:line="240" w:lineRule="auto"/>
        <w:jc w:val="both"/>
      </w:pPr>
      <w:r>
        <w:rPr>
          <w:rFonts w:ascii="Arial" w:hAnsi="Arial"/>
          <w:color w:val="000000"/>
          <w:sz w:val="18"/>
        </w:rPr>
        <w:t xml:space="preserve">The scope of this DICOM Conformance Statement is to facilitate integration between &lt; </w:t>
      </w:r>
      <w:r>
        <w:rPr>
          <w:rFonts w:ascii="Arial" w:hAnsi="Arial"/>
          <w:i/>
          <w:color w:val="000000"/>
          <w:sz w:val="18"/>
        </w:rPr>
        <w:t>Product</w:t>
      </w:r>
      <w:r>
        <w:rPr>
          <w:rFonts w:ascii="Arial" w:hAnsi="Arial"/>
          <w:color w:val="000000"/>
          <w:sz w:val="18"/>
        </w:rPr>
        <w:t xml:space="preserve">&gt; and other DICOM products. The Conformance Statement should be read and understood in conjunction with the DICOM Standard </w:t>
      </w:r>
      <w:hyperlink w:anchor="biblio_AnnexNReference1">
        <w:r>
          <w:rPr>
            <w:rFonts w:ascii="Arial" w:hAnsi="Arial"/>
            <w:color w:val="000000"/>
            <w:sz w:val="18"/>
          </w:rPr>
          <w:t>[1]</w:t>
        </w:r>
      </w:hyperlink>
      <w:r>
        <w:rPr>
          <w:rFonts w:ascii="Arial" w:hAnsi="Arial"/>
          <w:color w:val="000000"/>
          <w:sz w:val="18"/>
        </w:rPr>
        <w:t>. DICOM by itself does not guarantee interoperability.</w:t>
      </w:r>
    </w:p>
    <w:bookmarkEnd w:id="1509"/>
    <w:bookmarkStart w:id="1510" w:name="idp105553297634943"/>
    <w:bookmarkStart w:id="1511" w:name="idp105553297635199"/>
    <w:bookmarkStart w:id="1512" w:name="para_59e4224b_f2b7_4855_b211_dae9d4a6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Conformance Statement does, however, facilitate a first-level comparison for interoperability between different applications supporting compatible DICOM functionality.</w:t>
      </w:r>
    </w:p>
    <w:bookmarkEnd w:id="1512"/>
    <w:bookmarkEnd w:id="1511"/>
    <w:bookmarkEnd w:id="1510"/>
    <w:bookmarkStart w:id="1513" w:name="idp105553297636095"/>
    <w:bookmarkStart w:id="1514" w:name="para_03f1e1ea_5715_47cf_ac9d_df9c8b06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This Conformance Statement should not replace validation with other DICOM equipment to ensure proper exchange of intended information. In fact, it is the user's responsibility to perform the following validation activities:</w:t>
      </w:r>
    </w:p>
    <w:bookmarkEnd w:id="1514"/>
    <w:bookmarkEnd w:id="1513"/>
    <w:bookmarkStart w:id="1515" w:name="idp105553297636863"/>
    <w:bookmarkStart w:id="1516" w:name="idp105553297637119"/>
    <w:bookmarkStart w:id="1517" w:name="para_bfc1a985_e950_486f_a293_74c9f9cca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comparison of Conformance Statements from </w:t>
      </w:r>
      <w:r>
        <w:rPr>
          <w:rFonts w:ascii="Arial" w:hAnsi="Arial"/>
          <w:i/>
          <w:color w:val="000000"/>
          <w:sz w:val="18"/>
        </w:rPr>
        <w:t>&lt;Product&gt;</w:t>
      </w:r>
      <w:r>
        <w:rPr>
          <w:rFonts w:ascii="Arial" w:hAnsi="Arial"/>
          <w:color w:val="000000"/>
          <w:sz w:val="18"/>
        </w:rPr>
        <w:t xml:space="preserve"> and other DICOM conformant equipment is the first step towards assessing interconnectivity and interoperability between those systems.</w:t>
      </w:r>
    </w:p>
    <w:bookmarkEnd w:id="1517"/>
    <w:bookmarkEnd w:id="1516"/>
    <w:bookmarkEnd w:id="1515"/>
    <w:bookmarkStart w:id="1518" w:name="idp105553297638527"/>
    <w:bookmarkStart w:id="1519" w:name="para_7dc15648_50bc_47e3_8480_6d7cdad56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 procedures should be defined and executed to validate the required level of interoperability with specific DICOM conformant equipment, as established by the healthcare facility.</w:t>
      </w:r>
    </w:p>
    <w:bookmarkEnd w:id="1519"/>
    <w:bookmarkEnd w:id="1518"/>
    <w:bookmarkStart w:id="1520" w:name="para_5136f82a_6f08_4300_8e45_df55a4a2eb"/>
    <w:p>
      <w:pPr>
        <w:spacing w:before="180" w:after="0" w:line="240" w:lineRule="auto"/>
        <w:jc w:val="both"/>
      </w:pPr>
      <w:r>
        <w:rPr>
          <w:rFonts w:ascii="Arial" w:hAnsi="Arial"/>
          <w:i/>
          <w:color w:val="000000"/>
          <w:sz w:val="18"/>
        </w:rPr>
        <w:t>[If the product has an IHE Integration Statement, the following statement may be applicable]:</w:t>
      </w:r>
    </w:p>
    <w:bookmarkEnd w:id="1520"/>
    <w:bookmarkStart w:id="1521" w:name="para_3ec595a2_dd42_42bf_95ef_ef6a0b75b4"/>
    <w:p>
      <w:pPr>
        <w:spacing w:before="180" w:after="0" w:line="240" w:lineRule="auto"/>
        <w:jc w:val="both"/>
      </w:pPr>
      <w:r>
        <w:rPr>
          <w:rFonts w:ascii="Arial" w:hAnsi="Arial"/>
          <w:i/>
          <w:color w:val="000000"/>
          <w:sz w:val="18"/>
        </w:rPr>
        <w:t>&lt;Product&gt; has participated in an industry-wide testing program sponsored by Integrating the Healthcare Enterprise (IHE). The IHE Integration Statement of &lt;Product&gt; together with the IHE Technical Framework may facilitate the process of validation testing.</w:t>
      </w:r>
    </w:p>
    <w:bookmarkEnd w:id="1521"/>
    <w:bookmarkStart w:id="1522" w:name="sect_N_3_4"/>
    <w:p>
      <w:pPr>
        <w:spacing w:before="180" w:after="0" w:line="240" w:lineRule="auto"/>
      </w:pPr>
      <w:r>
        <w:rPr>
          <w:rFonts w:ascii="Arial" w:hAnsi="Arial"/>
          <w:b/>
          <w:color w:val="000000"/>
          <w:sz w:val="24"/>
        </w:rPr>
        <w:t>N.3.4 Terms and Definitions</w:t>
      </w:r>
    </w:p>
    <w:bookmarkEnd w:id="1522"/>
    <w:bookmarkStart w:id="1523" w:name="para_ab16e0db_9727_4f3c_9c27_8af1cb08b2"/>
    <w:p>
      <w:pPr>
        <w:spacing w:before="180" w:after="0" w:line="240" w:lineRule="auto"/>
        <w:jc w:val="both"/>
      </w:pPr>
      <w:r>
        <w:rPr>
          <w:rFonts w:ascii="Arial" w:hAnsi="Arial"/>
          <w:i/>
          <w:color w:val="000000"/>
          <w:sz w:val="18"/>
        </w:rPr>
        <w:t>[Terms and definitions should be listed here. The following list includes DICOM terms, delete terms that are not used throughout the Conformance Statement, but do not add or modify terms listed here.]</w:t>
      </w:r>
    </w:p>
    <w:bookmarkEnd w:id="1523"/>
    <w:bookmarkStart w:id="1524" w:name="para_e22158fc_5ee9_464c_aba1_4dcf738647"/>
    <w:p>
      <w:pPr>
        <w:spacing w:before="180" w:after="0" w:line="240" w:lineRule="auto"/>
        <w:jc w:val="both"/>
      </w:pPr>
      <w:r>
        <w:rPr>
          <w:rFonts w:ascii="Arial" w:hAnsi="Arial"/>
          <w:color w:val="000000"/>
          <w:sz w:val="18"/>
        </w:rPr>
        <w:t>The following list includes DICOM Terms, that are used throughout this Conformance Statement:</w:t>
      </w:r>
    </w:p>
    <w:bookmarkEnd w:id="1524"/>
    <w:p>
      <w:pPr>
        <w:spacing w:before="0" w:after="0" w:line="240" w:lineRule="auto"/>
        <w:rPr>
          <w:sz w:val="18"/>
        </w:rPr>
      </w:pPr>
    </w:p>
    <w:tbl>
      <w:tblPr>
        <w:tblInd w:w="40" w:type="dxa"/>
        <w:tblLayout w:type="fixed"/>
      </w:tblPr>
      <w:tblGrid>
        <w:gridCol w:w="3661"/>
        <w:gridCol w:w="6779"/>
      </w:tblGrid>
      <w:bookmarkStart w:id="1525" w:name="idp105553297644543"/>
      <w:tr>
        <w:tblPrEx/>
        <w:trPr/>
        <w:tc>
          <w:tcPr>
            <w:tcMar>
              <w:top w:w="40" w:type="dxa"/>
              <w:left w:w="40" w:type="dxa"/>
              <w:bottom w:w="40" w:type="dxa"/>
              <w:right w:w="40" w:type="dxa"/>
            </w:tcMar>
            <w:vAlign w:val="top"/>
          </w:tcPr>
          <w:bookmarkStart w:id="1526" w:name="para_ae6e13be_058d_45b1_8500_5544afd5d4"/>
          <w:p>
            <w:pPr>
              <w:spacing w:before="180" w:after="0" w:line="240" w:lineRule="auto"/>
            </w:pPr>
            <w:r>
              <w:rPr>
                <w:rFonts w:ascii="Arial" w:hAnsi="Arial"/>
                <w:color w:val="000000"/>
                <w:sz w:val="18"/>
              </w:rPr>
              <w:t>Abstract Syntax</w:t>
            </w:r>
          </w:p>
          <w:bookmarkEnd w:id="1526"/>
        </w:tc>
        <w:tc>
          <w:tcPr>
            <w:tcMar>
              <w:top w:w="40" w:type="dxa"/>
              <w:left w:w="40" w:type="dxa"/>
              <w:bottom w:w="40" w:type="dxa"/>
              <w:right w:w="40" w:type="dxa"/>
            </w:tcMar>
            <w:vAlign w:val="top"/>
          </w:tcPr>
          <w:bookmarkStart w:id="1527" w:name="para_1aaf3074_fe2c_4ce1_a6e5_0a51418443"/>
          <w:p>
            <w:pPr>
              <w:spacing w:before="180" w:after="0" w:line="240" w:lineRule="auto"/>
            </w:pP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527"/>
        </w:tc>
      </w:tr>
      <w:bookmarkEnd w:id="1525"/>
      <w:tr>
        <w:tblPrEx/>
        <w:trPr/>
        <w:tc>
          <w:tcPr>
            <w:tcMar>
              <w:top w:w="40" w:type="dxa"/>
              <w:left w:w="40" w:type="dxa"/>
              <w:bottom w:w="40" w:type="dxa"/>
              <w:right w:w="40" w:type="dxa"/>
            </w:tcMar>
            <w:vAlign w:val="top"/>
          </w:tcPr>
          <w:bookmarkStart w:id="1528" w:name="para_8b9ef9ec_d731_4f7c_8907_8a9308d3b7"/>
          <w:p>
            <w:pPr>
              <w:spacing w:before="180" w:after="0" w:line="240" w:lineRule="auto"/>
            </w:pPr>
            <w:r>
              <w:rPr>
                <w:rFonts w:ascii="Arial" w:hAnsi="Arial"/>
                <w:color w:val="000000"/>
                <w:sz w:val="18"/>
              </w:rPr>
              <w:t>Application Entity (AE)</w:t>
            </w:r>
          </w:p>
          <w:bookmarkEnd w:id="1528"/>
        </w:tc>
        <w:tc>
          <w:tcPr>
            <w:tcMar>
              <w:top w:w="40" w:type="dxa"/>
              <w:left w:w="40" w:type="dxa"/>
              <w:bottom w:w="40" w:type="dxa"/>
              <w:right w:w="40" w:type="dxa"/>
            </w:tcMar>
            <w:vAlign w:val="top"/>
          </w:tcPr>
          <w:bookmarkStart w:id="1529" w:name="para_f31ebe04_6a23_4cec_8ad8_e7afdd95fa"/>
          <w:p>
            <w:pPr>
              <w:spacing w:before="180" w:after="0" w:line="240" w:lineRule="auto"/>
            </w:pPr>
            <w:r>
              <w:rPr>
                <w:rFonts w:ascii="Arial" w:hAnsi="Arial"/>
                <w:color w:val="000000"/>
                <w:sz w:val="18"/>
              </w:rPr>
              <w:t>A representation of the external behavior of an application process in terms of DICOM Network Services, Web Services and/or media exchange capabilities implemented in one or more roles. A single device may have multiple Application Entities.</w:t>
            </w:r>
          </w:p>
          <w:bookmarkEnd w:id="1529"/>
        </w:tc>
      </w:tr>
      <w:tr>
        <w:tblPrEx/>
        <w:trPr/>
        <w:tc>
          <w:tcPr>
            <w:tcMar>
              <w:top w:w="40" w:type="dxa"/>
              <w:left w:w="40" w:type="dxa"/>
              <w:bottom w:w="40" w:type="dxa"/>
              <w:right w:w="40" w:type="dxa"/>
            </w:tcMar>
            <w:vAlign w:val="top"/>
          </w:tcPr>
          <w:bookmarkStart w:id="1530" w:name="para_c2c11580_b8a9_4213_b164_14e9803c26"/>
          <w:p>
            <w:pPr>
              <w:spacing w:before="180" w:after="0" w:line="240" w:lineRule="auto"/>
            </w:pPr>
            <w:r>
              <w:rPr>
                <w:rFonts w:ascii="Arial" w:hAnsi="Arial"/>
                <w:color w:val="000000"/>
                <w:sz w:val="18"/>
              </w:rPr>
              <w:t>Application Entity Title (AET)</w:t>
            </w:r>
          </w:p>
          <w:bookmarkEnd w:id="1530"/>
        </w:tc>
        <w:tc>
          <w:tcPr>
            <w:tcMar>
              <w:top w:w="40" w:type="dxa"/>
              <w:left w:w="40" w:type="dxa"/>
              <w:bottom w:w="40" w:type="dxa"/>
              <w:right w:w="40" w:type="dxa"/>
            </w:tcMar>
            <w:vAlign w:val="top"/>
          </w:tcPr>
          <w:bookmarkStart w:id="1531" w:name="para_e574cdcd_01cb_46aa_9f03_e554ba9d6a"/>
          <w:p>
            <w:pPr>
              <w:spacing w:before="180" w:after="0" w:line="240" w:lineRule="auto"/>
            </w:pPr>
            <w:r>
              <w:rPr>
                <w:rFonts w:ascii="Arial" w:hAnsi="Arial"/>
                <w:color w:val="000000"/>
                <w:sz w:val="18"/>
              </w:rPr>
              <w:t>The externally known name of an Application Entity, used to identify a DICOM application to other DICOM applications on the network.</w:t>
            </w:r>
          </w:p>
          <w:bookmarkEnd w:id="1531"/>
        </w:tc>
      </w:tr>
      <w:tr>
        <w:tblPrEx/>
        <w:trPr/>
        <w:tc>
          <w:tcPr>
            <w:tcMar>
              <w:top w:w="40" w:type="dxa"/>
              <w:left w:w="40" w:type="dxa"/>
              <w:bottom w:w="40" w:type="dxa"/>
              <w:right w:w="40" w:type="dxa"/>
            </w:tcMar>
            <w:vAlign w:val="top"/>
          </w:tcPr>
          <w:bookmarkStart w:id="1532" w:name="para_51a7a2d0_b37f_4c69_9f65_3b19410639"/>
          <w:p>
            <w:pPr>
              <w:spacing w:before="180" w:after="0" w:line="240" w:lineRule="auto"/>
            </w:pPr>
            <w:r>
              <w:rPr>
                <w:rFonts w:ascii="Arial" w:hAnsi="Arial"/>
                <w:color w:val="000000"/>
                <w:sz w:val="18"/>
              </w:rPr>
              <w:t>Application Context</w:t>
            </w:r>
          </w:p>
          <w:bookmarkEnd w:id="1532"/>
        </w:tc>
        <w:tc>
          <w:tcPr>
            <w:tcMar>
              <w:top w:w="40" w:type="dxa"/>
              <w:left w:w="40" w:type="dxa"/>
              <w:bottom w:w="40" w:type="dxa"/>
              <w:right w:w="40" w:type="dxa"/>
            </w:tcMar>
            <w:vAlign w:val="top"/>
          </w:tcPr>
          <w:bookmarkStart w:id="1533" w:name="para_712b1687_0efd_469a_ad58_d40868bb8f"/>
          <w:p>
            <w:pPr>
              <w:spacing w:before="180" w:after="0" w:line="240" w:lineRule="auto"/>
            </w:pPr>
            <w:r>
              <w:rPr>
                <w:rFonts w:ascii="Arial" w:hAnsi="Arial"/>
                <w:color w:val="000000"/>
                <w:sz w:val="18"/>
              </w:rPr>
              <w:t>The specification of the type of communication used between Application Entities. Example: DICOM network protocol.</w:t>
            </w:r>
          </w:p>
          <w:bookmarkEnd w:id="1533"/>
        </w:tc>
      </w:tr>
      <w:tr>
        <w:tblPrEx/>
        <w:trPr/>
        <w:tc>
          <w:tcPr>
            <w:tcMar>
              <w:top w:w="40" w:type="dxa"/>
              <w:left w:w="40" w:type="dxa"/>
              <w:bottom w:w="40" w:type="dxa"/>
              <w:right w:w="40" w:type="dxa"/>
            </w:tcMar>
            <w:vAlign w:val="top"/>
          </w:tcPr>
          <w:bookmarkStart w:id="1534" w:name="para_db25293f_b2d6_4071_a923_11a46d3314"/>
          <w:p>
            <w:pPr>
              <w:spacing w:before="180" w:after="0" w:line="240" w:lineRule="auto"/>
            </w:pPr>
            <w:r>
              <w:rPr>
                <w:rFonts w:ascii="Arial" w:hAnsi="Arial"/>
                <w:color w:val="000000"/>
                <w:sz w:val="18"/>
              </w:rPr>
              <w:t>Association</w:t>
            </w:r>
          </w:p>
          <w:bookmarkEnd w:id="1534"/>
        </w:tc>
        <w:tc>
          <w:tcPr>
            <w:tcMar>
              <w:top w:w="40" w:type="dxa"/>
              <w:left w:w="40" w:type="dxa"/>
              <w:bottom w:w="40" w:type="dxa"/>
              <w:right w:w="40" w:type="dxa"/>
            </w:tcMar>
            <w:vAlign w:val="top"/>
          </w:tcPr>
          <w:bookmarkStart w:id="1535" w:name="para_bd8a4198_ca91_4a97_b717_a55775af46"/>
          <w:p>
            <w:pPr>
              <w:spacing w:before="180" w:after="0" w:line="240" w:lineRule="auto"/>
            </w:pPr>
            <w:r>
              <w:rPr>
                <w:rFonts w:ascii="Arial" w:hAnsi="Arial"/>
                <w:color w:val="000000"/>
                <w:sz w:val="18"/>
              </w:rPr>
              <w:t>A network communication channel set up between Application Entities.</w:t>
            </w:r>
          </w:p>
          <w:bookmarkEnd w:id="1535"/>
        </w:tc>
      </w:tr>
      <w:tr>
        <w:tblPrEx/>
        <w:trPr/>
        <w:tc>
          <w:tcPr>
            <w:tcMar>
              <w:top w:w="40" w:type="dxa"/>
              <w:left w:w="40" w:type="dxa"/>
              <w:bottom w:w="40" w:type="dxa"/>
              <w:right w:w="40" w:type="dxa"/>
            </w:tcMar>
            <w:vAlign w:val="top"/>
          </w:tcPr>
          <w:bookmarkStart w:id="1536" w:name="para_52cddc1c_6e27_47d6_9514_1732c8e951"/>
          <w:p>
            <w:pPr>
              <w:spacing w:before="180" w:after="0" w:line="240" w:lineRule="auto"/>
            </w:pPr>
            <w:r>
              <w:rPr>
                <w:rFonts w:ascii="Arial" w:hAnsi="Arial"/>
                <w:color w:val="000000"/>
                <w:sz w:val="18"/>
              </w:rPr>
              <w:t>Attribute</w:t>
            </w:r>
          </w:p>
          <w:bookmarkEnd w:id="1536"/>
        </w:tc>
        <w:tc>
          <w:tcPr>
            <w:tcMar>
              <w:top w:w="40" w:type="dxa"/>
              <w:left w:w="40" w:type="dxa"/>
              <w:bottom w:w="40" w:type="dxa"/>
              <w:right w:w="40" w:type="dxa"/>
            </w:tcMar>
            <w:vAlign w:val="top"/>
          </w:tcPr>
          <w:bookmarkStart w:id="1537" w:name="para_c6b47ad2_3adb_4547_b9fc_ed3c95a4bf"/>
          <w:p>
            <w:pPr>
              <w:spacing w:before="180" w:after="0" w:line="240" w:lineRule="auto"/>
            </w:pPr>
            <w:r>
              <w:rPr>
                <w:rFonts w:ascii="Arial" w:hAnsi="Arial"/>
                <w:color w:val="000000"/>
                <w:sz w:val="18"/>
              </w:rPr>
              <w:t>A unit of information in an Information Object Definition; a Data Element identified by a tag. The information may be a complex data structure (Sequence), itself composed of lower-level data elements. Examples: Patient ID (0010,0020), Accession Number (0008,0050), Photometric Interpretation (0028,0004), Procedure Code Sequence (0008,1032).</w:t>
            </w:r>
          </w:p>
          <w:bookmarkEnd w:id="1537"/>
        </w:tc>
      </w:tr>
      <w:tr>
        <w:tblPrEx/>
        <w:trPr/>
        <w:tc>
          <w:tcPr>
            <w:tcMar>
              <w:top w:w="40" w:type="dxa"/>
              <w:left w:w="40" w:type="dxa"/>
              <w:bottom w:w="40" w:type="dxa"/>
              <w:right w:w="40" w:type="dxa"/>
            </w:tcMar>
            <w:vAlign w:val="top"/>
          </w:tcPr>
          <w:bookmarkStart w:id="1538" w:name="para_51005798_ddbd_4cb5_9d05_019da14097"/>
          <w:p>
            <w:pPr>
              <w:spacing w:before="180" w:after="0" w:line="240" w:lineRule="auto"/>
            </w:pPr>
            <w:r>
              <w:rPr>
                <w:rFonts w:ascii="Arial" w:hAnsi="Arial"/>
                <w:color w:val="000000"/>
                <w:sz w:val="18"/>
              </w:rPr>
              <w:t>Data Element</w:t>
            </w:r>
          </w:p>
          <w:bookmarkEnd w:id="1538"/>
        </w:tc>
        <w:tc>
          <w:tcPr>
            <w:tcMar>
              <w:top w:w="40" w:type="dxa"/>
              <w:left w:w="40" w:type="dxa"/>
              <w:bottom w:w="40" w:type="dxa"/>
              <w:right w:w="40" w:type="dxa"/>
            </w:tcMar>
            <w:vAlign w:val="top"/>
          </w:tcPr>
          <w:bookmarkStart w:id="1539" w:name="para_7bd9d2a5_bfe1_4e12_bc8d_691ad005e6"/>
          <w:p>
            <w:pPr>
              <w:spacing w:before="180" w:after="0" w:line="240" w:lineRule="auto"/>
            </w:pPr>
            <w:r>
              <w:rPr>
                <w:rFonts w:ascii="Arial" w:hAnsi="Arial"/>
                <w:color w:val="000000"/>
                <w:sz w:val="18"/>
              </w:rPr>
              <w:t>A unit of information as defined by a single entry in the data dictionary. An encoded Information Object Definition (IOD) Attribute that is composed of, at a minimum, three fields: a Data Element Tag, a Value Length, and a Value Field. For some specific Transfer Syntaxes, a Data Element also contains a VR Field where the Value Representation of that Data Element is specified explicitly</w:t>
            </w:r>
          </w:p>
          <w:bookmarkEnd w:id="1539"/>
        </w:tc>
      </w:tr>
      <w:tr>
        <w:tblPrEx/>
        <w:trPr/>
        <w:tc>
          <w:tcPr>
            <w:tcMar>
              <w:top w:w="40" w:type="dxa"/>
              <w:left w:w="40" w:type="dxa"/>
              <w:bottom w:w="40" w:type="dxa"/>
              <w:right w:w="40" w:type="dxa"/>
            </w:tcMar>
            <w:vAlign w:val="top"/>
          </w:tcPr>
          <w:bookmarkStart w:id="1540" w:name="para_b11af05d_aa79_4bc9_941b_e0aa0175e1"/>
          <w:p>
            <w:pPr>
              <w:spacing w:before="180" w:after="0" w:line="240" w:lineRule="auto"/>
            </w:pPr>
            <w:r>
              <w:rPr>
                <w:rFonts w:ascii="Arial" w:hAnsi="Arial"/>
                <w:color w:val="000000"/>
                <w:sz w:val="18"/>
              </w:rPr>
              <w:t>Information Object Definition (IOD)</w:t>
            </w:r>
          </w:p>
          <w:bookmarkEnd w:id="1540"/>
        </w:tc>
        <w:tc>
          <w:tcPr>
            <w:tcMar>
              <w:top w:w="40" w:type="dxa"/>
              <w:left w:w="40" w:type="dxa"/>
              <w:bottom w:w="40" w:type="dxa"/>
              <w:right w:w="40" w:type="dxa"/>
            </w:tcMar>
            <w:vAlign w:val="top"/>
          </w:tcPr>
          <w:bookmarkStart w:id="1541" w:name="para_ed7fa7fa_0aca_4883_b1e4_21c644dae0"/>
          <w:p>
            <w:pPr>
              <w:spacing w:before="180" w:after="0" w:line="240" w:lineRule="auto"/>
            </w:pPr>
            <w:r>
              <w:rPr>
                <w:rFonts w:ascii="Arial" w:hAnsi="Arial"/>
                <w:color w:val="000000"/>
                <w:sz w:val="18"/>
              </w:rPr>
              <w:t>The specified set of Attributes that comprise a type of data object; does not represent a specific instance of the data object, but rather a class of similar data objects that have the same properties. Examples: MR Image IOD, CT Image IOD, Print Job IOD. The Attributes within an IOD may be specified as Mandatory (Type 1), Required but possibly unknown (Type 2), or Optional (Type 3), and there may be conditions associated with the use of an Attribute (Types 1C and 2C).</w:t>
            </w:r>
          </w:p>
          <w:bookmarkEnd w:id="1541"/>
        </w:tc>
      </w:tr>
      <w:tr>
        <w:tblPrEx/>
        <w:trPr/>
        <w:tc>
          <w:tcPr>
            <w:tcMar>
              <w:top w:w="40" w:type="dxa"/>
              <w:left w:w="40" w:type="dxa"/>
              <w:bottom w:w="40" w:type="dxa"/>
              <w:right w:w="40" w:type="dxa"/>
            </w:tcMar>
            <w:vAlign w:val="top"/>
          </w:tcPr>
          <w:bookmarkStart w:id="1542" w:name="para_4ca6b073_eb4b_440a_857a_2a37425058"/>
          <w:p>
            <w:pPr>
              <w:spacing w:before="180" w:after="0" w:line="240" w:lineRule="auto"/>
            </w:pPr>
            <w:r>
              <w:rPr>
                <w:rFonts w:ascii="Arial" w:hAnsi="Arial"/>
                <w:color w:val="000000"/>
                <w:sz w:val="18"/>
              </w:rPr>
              <w:t>Media Storage Application Profile</w:t>
            </w:r>
          </w:p>
          <w:bookmarkEnd w:id="1542"/>
        </w:tc>
        <w:tc>
          <w:tcPr>
            <w:tcMar>
              <w:top w:w="40" w:type="dxa"/>
              <w:left w:w="40" w:type="dxa"/>
              <w:bottom w:w="40" w:type="dxa"/>
              <w:right w:w="40" w:type="dxa"/>
            </w:tcMar>
            <w:vAlign w:val="top"/>
          </w:tcPr>
          <w:bookmarkStart w:id="1543" w:name="para_621acf53_87c2_4c6d_8dc8_36f80d83d6"/>
          <w:p>
            <w:pPr>
              <w:spacing w:before="180" w:after="0" w:line="240" w:lineRule="auto"/>
            </w:pPr>
            <w:r>
              <w:rPr>
                <w:rFonts w:ascii="Arial" w:hAnsi="Arial"/>
                <w:color w:val="000000"/>
                <w:sz w:val="18"/>
              </w:rPr>
              <w:t>The specification of DICOM information objects and encoding exchanged on removable media (e.g., CDs).</w:t>
            </w:r>
          </w:p>
          <w:bookmarkEnd w:id="1543"/>
        </w:tc>
      </w:tr>
      <w:tr>
        <w:tblPrEx/>
        <w:trPr/>
        <w:tc>
          <w:tcPr>
            <w:tcMar>
              <w:top w:w="40" w:type="dxa"/>
              <w:left w:w="40" w:type="dxa"/>
              <w:bottom w:w="40" w:type="dxa"/>
              <w:right w:w="40" w:type="dxa"/>
            </w:tcMar>
            <w:vAlign w:val="top"/>
          </w:tcPr>
          <w:bookmarkStart w:id="1544" w:name="para_7a6c9e5a_1a5f_4ed3_a0bd_8ba583c640"/>
          <w:p>
            <w:pPr>
              <w:spacing w:before="180" w:after="0" w:line="240" w:lineRule="auto"/>
            </w:pPr>
            <w:r>
              <w:rPr>
                <w:rFonts w:ascii="Arial" w:hAnsi="Arial"/>
                <w:color w:val="000000"/>
                <w:sz w:val="18"/>
              </w:rPr>
              <w:t>Module</w:t>
            </w:r>
          </w:p>
          <w:bookmarkEnd w:id="1544"/>
        </w:tc>
        <w:tc>
          <w:tcPr>
            <w:tcMar>
              <w:top w:w="40" w:type="dxa"/>
              <w:left w:w="40" w:type="dxa"/>
              <w:bottom w:w="40" w:type="dxa"/>
              <w:right w:w="40" w:type="dxa"/>
            </w:tcMar>
            <w:vAlign w:val="top"/>
          </w:tcPr>
          <w:bookmarkStart w:id="1545" w:name="para_2f4d6be7_95ac_4b87_a26e_03f537048a"/>
          <w:p>
            <w:pPr>
              <w:spacing w:before="180" w:after="0" w:line="240" w:lineRule="auto"/>
            </w:pPr>
            <w:r>
              <w:rPr>
                <w:rFonts w:ascii="Arial" w:hAnsi="Arial"/>
                <w:color w:val="000000"/>
                <w:sz w:val="18"/>
              </w:rPr>
              <w:t>A set of Attributes within an Information Object Definition that are logically related to each other. Example: Patient Module includes Patient's Name, Patient ID, Patient' Birth Date, and Patient's Sex.</w:t>
            </w:r>
          </w:p>
          <w:bookmarkEnd w:id="1545"/>
        </w:tc>
      </w:tr>
      <w:tr>
        <w:tblPrEx/>
        <w:trPr/>
        <w:tc>
          <w:tcPr>
            <w:tcMar>
              <w:top w:w="40" w:type="dxa"/>
              <w:left w:w="40" w:type="dxa"/>
              <w:bottom w:w="40" w:type="dxa"/>
              <w:right w:w="40" w:type="dxa"/>
            </w:tcMar>
            <w:vAlign w:val="top"/>
          </w:tcPr>
          <w:bookmarkStart w:id="1546" w:name="para_401bd085_4155_4662_9a91_c266d575f6"/>
          <w:p>
            <w:pPr>
              <w:spacing w:before="180" w:after="0" w:line="240" w:lineRule="auto"/>
            </w:pPr>
            <w:r>
              <w:rPr>
                <w:rFonts w:ascii="Arial" w:hAnsi="Arial"/>
                <w:color w:val="000000"/>
                <w:sz w:val="18"/>
              </w:rPr>
              <w:t>Negotiation</w:t>
            </w:r>
          </w:p>
          <w:bookmarkEnd w:id="1546"/>
        </w:tc>
        <w:tc>
          <w:tcPr>
            <w:tcMar>
              <w:top w:w="40" w:type="dxa"/>
              <w:left w:w="40" w:type="dxa"/>
              <w:bottom w:w="40" w:type="dxa"/>
              <w:right w:w="40" w:type="dxa"/>
            </w:tcMar>
            <w:vAlign w:val="top"/>
          </w:tcPr>
          <w:bookmarkStart w:id="1547" w:name="para_701f5322_9a9f_4fc9_a00d_02ec0246fc"/>
          <w:p>
            <w:pPr>
              <w:spacing w:before="180" w:after="0" w:line="240" w:lineRule="auto"/>
            </w:pPr>
            <w:r>
              <w:rPr>
                <w:rFonts w:ascii="Arial" w:hAnsi="Arial"/>
                <w:color w:val="000000"/>
                <w:sz w:val="18"/>
              </w:rPr>
              <w:t>First phase of Association establishment that allows Application Entities to agree on the types of data to be exchanged and how that data will be encoded.</w:t>
            </w:r>
          </w:p>
          <w:bookmarkEnd w:id="1547"/>
        </w:tc>
      </w:tr>
      <w:tr>
        <w:tblPrEx/>
        <w:trPr/>
        <w:tc>
          <w:tcPr>
            <w:tcMar>
              <w:top w:w="40" w:type="dxa"/>
              <w:left w:w="40" w:type="dxa"/>
              <w:bottom w:w="40" w:type="dxa"/>
              <w:right w:w="40" w:type="dxa"/>
            </w:tcMar>
            <w:vAlign w:val="top"/>
          </w:tcPr>
          <w:bookmarkStart w:id="1548" w:name="para_3a58feab_6309_44eb_a661_cafb1c01ed"/>
          <w:p>
            <w:pPr>
              <w:spacing w:before="180" w:after="0" w:line="240" w:lineRule="auto"/>
            </w:pPr>
            <w:r>
              <w:rPr>
                <w:rFonts w:ascii="Arial" w:hAnsi="Arial"/>
                <w:color w:val="000000"/>
                <w:sz w:val="18"/>
              </w:rPr>
              <w:t>Origin Server</w:t>
            </w:r>
          </w:p>
          <w:bookmarkEnd w:id="1548"/>
        </w:tc>
        <w:tc>
          <w:tcPr>
            <w:tcMar>
              <w:top w:w="40" w:type="dxa"/>
              <w:left w:w="40" w:type="dxa"/>
              <w:bottom w:w="40" w:type="dxa"/>
              <w:right w:w="40" w:type="dxa"/>
            </w:tcMar>
            <w:vAlign w:val="top"/>
          </w:tcPr>
          <w:bookmarkStart w:id="1549" w:name="para_73b57241_2c49_43f1_a85c_f75cc85110"/>
          <w:p>
            <w:pPr>
              <w:spacing w:before="180" w:after="0" w:line="240" w:lineRule="auto"/>
            </w:pPr>
            <w:r>
              <w:rPr>
                <w:rFonts w:ascii="Arial" w:hAnsi="Arial"/>
                <w:color w:val="000000"/>
                <w:sz w:val="18"/>
              </w:rPr>
              <w:t>Refers to the program that can originate authoritative responses to HTTP requests for a given Target Resource. The term "server" refers to any implementation that receives a web service request message from a user agent.</w:t>
            </w:r>
          </w:p>
          <w:bookmarkEnd w:id="1549"/>
        </w:tc>
      </w:tr>
      <w:tr>
        <w:tblPrEx/>
        <w:trPr/>
        <w:tc>
          <w:tcPr>
            <w:tcMar>
              <w:top w:w="40" w:type="dxa"/>
              <w:left w:w="40" w:type="dxa"/>
              <w:bottom w:w="40" w:type="dxa"/>
              <w:right w:w="40" w:type="dxa"/>
            </w:tcMar>
            <w:vAlign w:val="top"/>
          </w:tcPr>
          <w:bookmarkStart w:id="1550" w:name="para_faf7f9ea_f6e3_45c3_9d4b_3146e5aae5"/>
          <w:p>
            <w:pPr>
              <w:spacing w:before="180" w:after="0" w:line="240" w:lineRule="auto"/>
            </w:pPr>
            <w:r>
              <w:rPr>
                <w:rFonts w:ascii="Arial" w:hAnsi="Arial"/>
                <w:color w:val="000000"/>
                <w:sz w:val="18"/>
              </w:rPr>
              <w:t>Presentation Context</w:t>
            </w:r>
          </w:p>
          <w:bookmarkEnd w:id="1550"/>
        </w:tc>
        <w:tc>
          <w:tcPr>
            <w:tcMar>
              <w:top w:w="40" w:type="dxa"/>
              <w:left w:w="40" w:type="dxa"/>
              <w:bottom w:w="40" w:type="dxa"/>
              <w:right w:w="40" w:type="dxa"/>
            </w:tcMar>
            <w:vAlign w:val="top"/>
          </w:tcPr>
          <w:bookmarkStart w:id="1551" w:name="para_fee85892_1b03_41a2_886e_96e114a2f6"/>
          <w:p>
            <w:pPr>
              <w:spacing w:before="180" w:after="0" w:line="240" w:lineRule="auto"/>
            </w:pPr>
            <w:r>
              <w:rPr>
                <w:rFonts w:ascii="Arial" w:hAnsi="Arial"/>
                <w:color w:val="000000"/>
                <w:sz w:val="18"/>
              </w:rPr>
              <w:t>The set of DICOM Network Services used over an Association, as negotiated between Application Entities; includes Abstract Syntaxes and Transfer Syntaxes.</w:t>
            </w:r>
          </w:p>
          <w:bookmarkEnd w:id="1551"/>
        </w:tc>
      </w:tr>
      <w:tr>
        <w:tblPrEx/>
        <w:trPr/>
        <w:tc>
          <w:tcPr>
            <w:tcMar>
              <w:top w:w="40" w:type="dxa"/>
              <w:left w:w="40" w:type="dxa"/>
              <w:bottom w:w="40" w:type="dxa"/>
              <w:right w:w="40" w:type="dxa"/>
            </w:tcMar>
            <w:vAlign w:val="top"/>
          </w:tcPr>
          <w:bookmarkStart w:id="1552" w:name="para_cbe7a717_1c15_45f4_9658_a2929954c0"/>
          <w:p>
            <w:pPr>
              <w:spacing w:before="180" w:after="0" w:line="240" w:lineRule="auto"/>
            </w:pPr>
            <w:r>
              <w:rPr>
                <w:rFonts w:ascii="Arial" w:hAnsi="Arial"/>
                <w:color w:val="000000"/>
                <w:sz w:val="18"/>
              </w:rPr>
              <w:t>Private SOP Class</w:t>
            </w:r>
          </w:p>
          <w:bookmarkEnd w:id="1552"/>
        </w:tc>
        <w:tc>
          <w:tcPr>
            <w:tcMar>
              <w:top w:w="40" w:type="dxa"/>
              <w:left w:w="40" w:type="dxa"/>
              <w:bottom w:w="40" w:type="dxa"/>
              <w:right w:w="40" w:type="dxa"/>
            </w:tcMar>
            <w:vAlign w:val="top"/>
          </w:tcPr>
          <w:bookmarkStart w:id="1553" w:name="para_9cfa3ee9_0adb_4452_8f65_017d545b5b"/>
          <w:p>
            <w:pPr>
              <w:spacing w:before="180" w:after="0" w:line="240" w:lineRule="auto"/>
            </w:pPr>
            <w:r>
              <w:rPr>
                <w:rFonts w:ascii="Arial" w:hAnsi="Arial"/>
                <w:color w:val="000000"/>
                <w:sz w:val="18"/>
              </w:rPr>
              <w:t>A SOP Class that is not defined in the DICOM Standard but is published in an implementation's Conformance Statement.</w:t>
            </w:r>
          </w:p>
          <w:bookmarkEnd w:id="1553"/>
        </w:tc>
      </w:tr>
      <w:tr>
        <w:tblPrEx/>
        <w:trPr/>
        <w:tc>
          <w:tcPr>
            <w:tcMar>
              <w:top w:w="40" w:type="dxa"/>
              <w:left w:w="40" w:type="dxa"/>
              <w:bottom w:w="40" w:type="dxa"/>
              <w:right w:w="40" w:type="dxa"/>
            </w:tcMar>
            <w:vAlign w:val="top"/>
          </w:tcPr>
          <w:bookmarkStart w:id="1554" w:name="para_6156441e_11d6_4fab_9d4c_e1f4120f2e"/>
          <w:p>
            <w:pPr>
              <w:spacing w:before="180" w:after="0" w:line="240" w:lineRule="auto"/>
            </w:pPr>
            <w:r>
              <w:rPr>
                <w:rFonts w:ascii="Arial" w:hAnsi="Arial"/>
                <w:color w:val="000000"/>
                <w:sz w:val="18"/>
              </w:rPr>
              <w:t>Protocol Data Unit (PDU)</w:t>
            </w:r>
          </w:p>
          <w:bookmarkEnd w:id="1554"/>
        </w:tc>
        <w:tc>
          <w:tcPr>
            <w:tcMar>
              <w:top w:w="40" w:type="dxa"/>
              <w:left w:w="40" w:type="dxa"/>
              <w:bottom w:w="40" w:type="dxa"/>
              <w:right w:w="40" w:type="dxa"/>
            </w:tcMar>
            <w:vAlign w:val="top"/>
          </w:tcPr>
          <w:bookmarkStart w:id="1555" w:name="para_21eef1c6_051f_4e0b_8417_8e1cb3693b"/>
          <w:p>
            <w:pPr>
              <w:spacing w:before="180" w:after="0" w:line="240" w:lineRule="auto"/>
            </w:pPr>
            <w:r>
              <w:rPr>
                <w:rFonts w:ascii="Arial" w:hAnsi="Arial"/>
                <w:color w:val="000000"/>
                <w:sz w:val="18"/>
              </w:rPr>
              <w:t>A packet (piece) of a DICOM message sent across the network. Devices must specify the maximum size packet they can receive for DICOM messages.</w:t>
            </w:r>
          </w:p>
          <w:bookmarkEnd w:id="1555"/>
        </w:tc>
      </w:tr>
      <w:tr>
        <w:tblPrEx/>
        <w:trPr/>
        <w:tc>
          <w:tcPr>
            <w:tcMar>
              <w:top w:w="40" w:type="dxa"/>
              <w:left w:w="40" w:type="dxa"/>
              <w:bottom w:w="40" w:type="dxa"/>
              <w:right w:w="40" w:type="dxa"/>
            </w:tcMar>
            <w:vAlign w:val="top"/>
          </w:tcPr>
          <w:bookmarkStart w:id="1556" w:name="para_fedb4216_a317_499f_aad2_ba6f330c6a"/>
          <w:p>
            <w:pPr>
              <w:spacing w:before="180" w:after="0" w:line="240" w:lineRule="auto"/>
            </w:pPr>
            <w:r>
              <w:rPr>
                <w:rFonts w:ascii="Arial" w:hAnsi="Arial"/>
                <w:color w:val="000000"/>
                <w:sz w:val="18"/>
              </w:rPr>
              <w:t>Security Profile</w:t>
            </w:r>
          </w:p>
          <w:bookmarkEnd w:id="1556"/>
        </w:tc>
        <w:tc>
          <w:tcPr>
            <w:tcMar>
              <w:top w:w="40" w:type="dxa"/>
              <w:left w:w="40" w:type="dxa"/>
              <w:bottom w:w="40" w:type="dxa"/>
              <w:right w:w="40" w:type="dxa"/>
            </w:tcMar>
            <w:vAlign w:val="top"/>
          </w:tcPr>
          <w:bookmarkStart w:id="1557" w:name="para_e56b196a_a189_4f9d_83a5_58937fcc92"/>
          <w:p>
            <w:pPr>
              <w:spacing w:before="180" w:after="0" w:line="240" w:lineRule="auto"/>
            </w:pPr>
            <w:r>
              <w:rPr>
                <w:rFonts w:ascii="Arial" w:hAnsi="Arial"/>
                <w:color w:val="000000"/>
                <w:sz w:val="18"/>
              </w:rPr>
              <w:t>A set of mechanisms, such as encryption, user authentication, or digital signatures, used by an Application Entity to ensure confidentiality, integrity, and/or availability of exchanged DICOM data.</w:t>
            </w:r>
          </w:p>
          <w:bookmarkEnd w:id="1557"/>
        </w:tc>
      </w:tr>
      <w:tr>
        <w:tblPrEx/>
        <w:trPr/>
        <w:tc>
          <w:tcPr>
            <w:tcMar>
              <w:top w:w="40" w:type="dxa"/>
              <w:left w:w="40" w:type="dxa"/>
              <w:bottom w:w="40" w:type="dxa"/>
              <w:right w:w="40" w:type="dxa"/>
            </w:tcMar>
            <w:vAlign w:val="top"/>
          </w:tcPr>
          <w:bookmarkStart w:id="1558" w:name="para_df45886d_ee19_491f_a192_533e958bcc"/>
          <w:p>
            <w:pPr>
              <w:spacing w:before="180" w:after="0" w:line="240" w:lineRule="auto"/>
            </w:pPr>
            <w:r>
              <w:rPr>
                <w:rFonts w:ascii="Arial" w:hAnsi="Arial"/>
                <w:color w:val="000000"/>
                <w:sz w:val="18"/>
              </w:rPr>
              <w:t>Service Class Provider (SCP)</w:t>
            </w:r>
          </w:p>
          <w:bookmarkEnd w:id="1558"/>
        </w:tc>
        <w:tc>
          <w:tcPr>
            <w:tcMar>
              <w:top w:w="40" w:type="dxa"/>
              <w:left w:w="40" w:type="dxa"/>
              <w:bottom w:w="40" w:type="dxa"/>
              <w:right w:w="40" w:type="dxa"/>
            </w:tcMar>
            <w:vAlign w:val="top"/>
          </w:tcPr>
          <w:bookmarkStart w:id="1559" w:name="para_3912eb78_5ec5_4e3f_81b1_c61973240b"/>
          <w:p>
            <w:pPr>
              <w:spacing w:before="180" w:after="0" w:line="240" w:lineRule="auto"/>
            </w:pPr>
            <w:r>
              <w:rPr>
                <w:rFonts w:ascii="Arial" w:hAnsi="Arial"/>
                <w:color w:val="000000"/>
                <w:sz w:val="18"/>
              </w:rPr>
              <w:t>Role of an Application Entity that provides a DICOM network service; typically, a server that performs operations requested by another Application Entity (Service Class User). Examples: Picture Archiving and Communication System (image storage SCP, and image query/retrieve SCP), Radiology Information System (modality worklist SCP).</w:t>
            </w:r>
          </w:p>
          <w:bookmarkEnd w:id="1559"/>
        </w:tc>
      </w:tr>
      <w:tr>
        <w:tblPrEx/>
        <w:trPr/>
        <w:tc>
          <w:tcPr>
            <w:tcMar>
              <w:top w:w="40" w:type="dxa"/>
              <w:left w:w="40" w:type="dxa"/>
              <w:bottom w:w="40" w:type="dxa"/>
              <w:right w:w="40" w:type="dxa"/>
            </w:tcMar>
            <w:vAlign w:val="top"/>
          </w:tcPr>
          <w:bookmarkStart w:id="1560" w:name="para_de0dfb91_4a91_4660_aab5_e4e172bb51"/>
          <w:p>
            <w:pPr>
              <w:spacing w:before="180" w:after="0" w:line="240" w:lineRule="auto"/>
            </w:pPr>
            <w:r>
              <w:rPr>
                <w:rFonts w:ascii="Arial" w:hAnsi="Arial"/>
                <w:color w:val="000000"/>
                <w:sz w:val="18"/>
              </w:rPr>
              <w:t>Service Class User (SCU)</w:t>
            </w:r>
          </w:p>
          <w:bookmarkEnd w:id="1560"/>
        </w:tc>
        <w:tc>
          <w:tcPr>
            <w:tcMar>
              <w:top w:w="40" w:type="dxa"/>
              <w:left w:w="40" w:type="dxa"/>
              <w:bottom w:w="40" w:type="dxa"/>
              <w:right w:w="40" w:type="dxa"/>
            </w:tcMar>
            <w:vAlign w:val="top"/>
          </w:tcPr>
          <w:bookmarkStart w:id="1561" w:name="para_0f2bd0fc_b828_462a_a83a_f8f15b4331"/>
          <w:p>
            <w:pPr>
              <w:spacing w:before="180" w:after="0" w:line="240" w:lineRule="auto"/>
            </w:pPr>
            <w:r>
              <w:rPr>
                <w:rFonts w:ascii="Arial" w:hAnsi="Arial"/>
                <w:color w:val="000000"/>
                <w:sz w:val="18"/>
              </w:rPr>
              <w:t>Role of an Application Entity that uses a DICOM Network Service; typically, a client. Examples: imaging modality (image storage SCU, and modality worklist SCU), imaging workstation (image query/retrieve SCU).</w:t>
            </w:r>
          </w:p>
          <w:bookmarkEnd w:id="1561"/>
        </w:tc>
      </w:tr>
      <w:tr>
        <w:tblPrEx/>
        <w:trPr/>
        <w:tc>
          <w:tcPr>
            <w:tcMar>
              <w:top w:w="40" w:type="dxa"/>
              <w:left w:w="40" w:type="dxa"/>
              <w:bottom w:w="40" w:type="dxa"/>
              <w:right w:w="40" w:type="dxa"/>
            </w:tcMar>
            <w:vAlign w:val="top"/>
          </w:tcPr>
          <w:bookmarkStart w:id="1562" w:name="para_07cdacd1_9c8d_4970_bdd4_4194278393"/>
          <w:p>
            <w:pPr>
              <w:spacing w:before="180" w:after="0" w:line="240" w:lineRule="auto"/>
            </w:pPr>
            <w:r>
              <w:rPr>
                <w:rFonts w:ascii="Arial" w:hAnsi="Arial"/>
                <w:color w:val="000000"/>
                <w:sz w:val="18"/>
              </w:rPr>
              <w:t>Service/Object Pair Class (SOP Class)</w:t>
            </w:r>
          </w:p>
          <w:bookmarkEnd w:id="1562"/>
        </w:tc>
        <w:tc>
          <w:tcPr>
            <w:tcMar>
              <w:top w:w="40" w:type="dxa"/>
              <w:left w:w="40" w:type="dxa"/>
              <w:bottom w:w="40" w:type="dxa"/>
              <w:right w:w="40" w:type="dxa"/>
            </w:tcMar>
            <w:vAlign w:val="top"/>
          </w:tcPr>
          <w:bookmarkStart w:id="1563" w:name="para_109fb9f2_2867_478a_bb38_1835d5dd1a"/>
          <w:p>
            <w:pPr>
              <w:spacing w:before="180" w:after="0" w:line="240" w:lineRule="auto"/>
            </w:pPr>
            <w:r>
              <w:rPr>
                <w:rFonts w:ascii="Arial" w:hAnsi="Arial"/>
                <w:color w:val="000000"/>
                <w:sz w:val="18"/>
              </w:rPr>
              <w:t>The specification of the network or media transfer (service) of a particular type of data (object) ; the fundamental unit of a DICOM interoperability specification. Examples: Ultrasound Image Storage Service, Basic Grayscale Print Management.</w:t>
            </w:r>
          </w:p>
          <w:bookmarkEnd w:id="1563"/>
        </w:tc>
      </w:tr>
      <w:tr>
        <w:tblPrEx/>
        <w:trPr/>
        <w:tc>
          <w:tcPr>
            <w:tcMar>
              <w:top w:w="40" w:type="dxa"/>
              <w:left w:w="40" w:type="dxa"/>
              <w:bottom w:w="40" w:type="dxa"/>
              <w:right w:w="40" w:type="dxa"/>
            </w:tcMar>
            <w:vAlign w:val="top"/>
          </w:tcPr>
          <w:bookmarkStart w:id="1564" w:name="para_1e311137_ca15_46e4_b8d2_c0a99a3942"/>
          <w:p>
            <w:pPr>
              <w:spacing w:before="180" w:after="0" w:line="240" w:lineRule="auto"/>
            </w:pPr>
            <w:r>
              <w:rPr>
                <w:rFonts w:ascii="Arial" w:hAnsi="Arial"/>
                <w:color w:val="000000"/>
                <w:sz w:val="18"/>
              </w:rPr>
              <w:t>Service/Object Pair Instance (SOP Instance)</w:t>
            </w:r>
          </w:p>
          <w:bookmarkEnd w:id="1564"/>
        </w:tc>
        <w:tc>
          <w:tcPr>
            <w:tcMar>
              <w:top w:w="40" w:type="dxa"/>
              <w:left w:w="40" w:type="dxa"/>
              <w:bottom w:w="40" w:type="dxa"/>
              <w:right w:w="40" w:type="dxa"/>
            </w:tcMar>
            <w:vAlign w:val="top"/>
          </w:tcPr>
          <w:bookmarkStart w:id="1565" w:name="para_aa58b350_6281_4c5e_8f05_b705061d0e"/>
          <w:p>
            <w:pPr>
              <w:spacing w:before="180" w:after="0" w:line="240" w:lineRule="auto"/>
            </w:pPr>
            <w:r>
              <w:rPr>
                <w:rFonts w:ascii="Arial" w:hAnsi="Arial"/>
                <w:color w:val="000000"/>
                <w:sz w:val="18"/>
              </w:rPr>
              <w:t>An information object; a specific occurrence of information exchanged in a SOP Class. E.g., a specific X-ray image.</w:t>
            </w:r>
          </w:p>
          <w:bookmarkEnd w:id="1565"/>
        </w:tc>
      </w:tr>
      <w:tr>
        <w:tblPrEx/>
        <w:trPr/>
        <w:tc>
          <w:tcPr>
            <w:tcMar>
              <w:top w:w="40" w:type="dxa"/>
              <w:left w:w="40" w:type="dxa"/>
              <w:bottom w:w="40" w:type="dxa"/>
              <w:right w:w="40" w:type="dxa"/>
            </w:tcMar>
            <w:vAlign w:val="top"/>
          </w:tcPr>
          <w:bookmarkStart w:id="1566" w:name="para_53c0aeeb_0337_456e_b1c7_69d4e18d28"/>
          <w:p>
            <w:pPr>
              <w:spacing w:before="180" w:after="0" w:line="240" w:lineRule="auto"/>
            </w:pPr>
            <w:r>
              <w:rPr>
                <w:rFonts w:ascii="Arial" w:hAnsi="Arial"/>
                <w:color w:val="000000"/>
                <w:sz w:val="18"/>
              </w:rPr>
              <w:t>Specialized SOP Class</w:t>
            </w:r>
          </w:p>
          <w:bookmarkEnd w:id="1566"/>
        </w:tc>
        <w:tc>
          <w:tcPr>
            <w:tcMar>
              <w:top w:w="40" w:type="dxa"/>
              <w:left w:w="40" w:type="dxa"/>
              <w:bottom w:w="40" w:type="dxa"/>
              <w:right w:w="40" w:type="dxa"/>
            </w:tcMar>
            <w:vAlign w:val="top"/>
          </w:tcPr>
          <w:bookmarkStart w:id="1567" w:name="para_1607358c_36ba_49ad_85d8_c0aef9b7d7"/>
          <w:p>
            <w:pPr>
              <w:spacing w:before="180" w:after="0" w:line="240" w:lineRule="auto"/>
            </w:pPr>
            <w:r>
              <w:rPr>
                <w:rFonts w:ascii="Arial" w:hAnsi="Arial"/>
                <w:color w:val="000000"/>
                <w:sz w:val="18"/>
              </w:rPr>
              <w:t xml:space="preserve">A SOP Class that is derived from the Standard that is specialized by additional type 1, 1C, 2, 2C, or 3 Attributes, by enumeration of specific permitted Values for Attributes, or by enumeration of specific permitted Templates. The additional Attributes may either be drawn from the Data Dictionary in </w:t>
            </w:r>
            <w:hyperlink r:id="r303">
              <w:r>
                <w:rPr>
                  <w:rFonts w:ascii="Arial" w:hAnsi="Arial"/>
                  <w:color w:val="000000"/>
                  <w:sz w:val="18"/>
                </w:rPr>
                <w:t>PS3.6</w:t>
              </w:r>
            </w:hyperlink>
            <w:r>
              <w:rPr>
                <w:rFonts w:ascii="Arial" w:hAnsi="Arial"/>
                <w:color w:val="000000"/>
                <w:sz w:val="18"/>
              </w:rPr>
              <w:t xml:space="preserve"> or may be Private Attributes.</w:t>
            </w:r>
          </w:p>
          <w:bookmarkEnd w:id="1567"/>
        </w:tc>
      </w:tr>
      <w:tr>
        <w:tblPrEx/>
        <w:trPr/>
        <w:tc>
          <w:tcPr>
            <w:tcMar>
              <w:top w:w="40" w:type="dxa"/>
              <w:left w:w="40" w:type="dxa"/>
              <w:bottom w:w="40" w:type="dxa"/>
              <w:right w:w="40" w:type="dxa"/>
            </w:tcMar>
            <w:vAlign w:val="top"/>
          </w:tcPr>
          <w:bookmarkStart w:id="1568" w:name="para_32c4e57f_15b0_4615_9ced_5fd6e6be43"/>
          <w:p>
            <w:pPr>
              <w:spacing w:before="180" w:after="0" w:line="240" w:lineRule="auto"/>
            </w:pPr>
            <w:r>
              <w:rPr>
                <w:rFonts w:ascii="Arial" w:hAnsi="Arial"/>
                <w:color w:val="000000"/>
                <w:sz w:val="18"/>
              </w:rPr>
              <w:t>Standard SOP Class</w:t>
            </w:r>
          </w:p>
          <w:bookmarkEnd w:id="1568"/>
        </w:tc>
        <w:tc>
          <w:tcPr>
            <w:tcMar>
              <w:top w:w="40" w:type="dxa"/>
              <w:left w:w="40" w:type="dxa"/>
              <w:bottom w:w="40" w:type="dxa"/>
              <w:right w:w="40" w:type="dxa"/>
            </w:tcMar>
            <w:vAlign w:val="top"/>
          </w:tcPr>
          <w:bookmarkStart w:id="1569" w:name="para_32ea0485_dbc4_46ac_87cb_51fefb9b8e"/>
          <w:p>
            <w:pPr>
              <w:spacing w:before="180" w:after="0" w:line="240" w:lineRule="auto"/>
            </w:pPr>
            <w:r>
              <w:rPr>
                <w:rFonts w:ascii="Arial" w:hAnsi="Arial"/>
                <w:color w:val="000000"/>
                <w:sz w:val="18"/>
              </w:rPr>
              <w:t>A SOP Class defined in the Standard, and that is implemented and used without any modifications.</w:t>
            </w:r>
          </w:p>
          <w:bookmarkEnd w:id="1569"/>
        </w:tc>
      </w:tr>
      <w:tr>
        <w:tblPrEx/>
        <w:trPr/>
        <w:tc>
          <w:tcPr>
            <w:tcMar>
              <w:top w:w="40" w:type="dxa"/>
              <w:left w:w="40" w:type="dxa"/>
              <w:bottom w:w="40" w:type="dxa"/>
              <w:right w:w="40" w:type="dxa"/>
            </w:tcMar>
            <w:vAlign w:val="top"/>
          </w:tcPr>
          <w:bookmarkStart w:id="1570" w:name="para_b699e12e_5580_4c0c_adf6_b8e640701c"/>
          <w:p>
            <w:pPr>
              <w:spacing w:before="180" w:after="0" w:line="240" w:lineRule="auto"/>
            </w:pPr>
            <w:r>
              <w:rPr>
                <w:rFonts w:ascii="Arial" w:hAnsi="Arial"/>
                <w:color w:val="000000"/>
                <w:sz w:val="18"/>
              </w:rPr>
              <w:t>Standard Extended SOP Class</w:t>
            </w:r>
          </w:p>
          <w:bookmarkEnd w:id="1570"/>
        </w:tc>
        <w:tc>
          <w:tcPr>
            <w:tcMar>
              <w:top w:w="40" w:type="dxa"/>
              <w:left w:w="40" w:type="dxa"/>
              <w:bottom w:w="40" w:type="dxa"/>
              <w:right w:w="40" w:type="dxa"/>
            </w:tcMar>
            <w:vAlign w:val="top"/>
          </w:tcPr>
          <w:bookmarkStart w:id="1571" w:name="para_ed414818_03fa_4989_b00a_38fc10ed3f"/>
          <w:p>
            <w:pPr>
              <w:spacing w:before="180" w:after="0" w:line="240" w:lineRule="auto"/>
            </w:pPr>
            <w:r>
              <w:rPr>
                <w:rFonts w:ascii="Arial" w:hAnsi="Arial"/>
                <w:color w:val="000000"/>
                <w:sz w:val="18"/>
              </w:rPr>
              <w:t xml:space="preserve">A SOP Class that is defined in the standard, and that is extended by additional type 3 Attributes. The additional Attributes may either be drawn from the DICOM Data Dictionary in </w:t>
            </w:r>
            <w:hyperlink r:id="r304">
              <w:r>
                <w:rPr>
                  <w:rFonts w:ascii="Arial" w:hAnsi="Arial"/>
                  <w:color w:val="000000"/>
                  <w:sz w:val="18"/>
                </w:rPr>
                <w:t>PS3.6</w:t>
              </w:r>
            </w:hyperlink>
            <w:r>
              <w:rPr>
                <w:rFonts w:ascii="Arial" w:hAnsi="Arial"/>
                <w:color w:val="000000"/>
                <w:sz w:val="18"/>
              </w:rPr>
              <w:t xml:space="preserve"> or may be Private Attributes.</w:t>
            </w:r>
          </w:p>
          <w:bookmarkEnd w:id="1571"/>
        </w:tc>
      </w:tr>
      <w:tr>
        <w:tblPrEx/>
        <w:trPr/>
        <w:tc>
          <w:tcPr>
            <w:tcMar>
              <w:top w:w="40" w:type="dxa"/>
              <w:left w:w="40" w:type="dxa"/>
              <w:bottom w:w="40" w:type="dxa"/>
              <w:right w:w="40" w:type="dxa"/>
            </w:tcMar>
            <w:vAlign w:val="top"/>
          </w:tcPr>
          <w:bookmarkStart w:id="1572" w:name="para_3832ad5e_798e_490d_b5bf_7854e2d904"/>
          <w:p>
            <w:pPr>
              <w:spacing w:before="180" w:after="0" w:line="240" w:lineRule="auto"/>
            </w:pPr>
            <w:r>
              <w:rPr>
                <w:rFonts w:ascii="Arial" w:hAnsi="Arial"/>
                <w:color w:val="000000"/>
                <w:sz w:val="18"/>
              </w:rPr>
              <w:t>Tag</w:t>
            </w:r>
          </w:p>
          <w:bookmarkEnd w:id="1572"/>
        </w:tc>
        <w:tc>
          <w:tcPr>
            <w:tcMar>
              <w:top w:w="40" w:type="dxa"/>
              <w:left w:w="40" w:type="dxa"/>
              <w:bottom w:w="40" w:type="dxa"/>
              <w:right w:w="40" w:type="dxa"/>
            </w:tcMar>
            <w:vAlign w:val="top"/>
          </w:tcPr>
          <w:bookmarkStart w:id="1573" w:name="para_717d4230_7131_45f3_890a_8a97a47263"/>
          <w:p>
            <w:pPr>
              <w:spacing w:before="180" w:after="0" w:line="240" w:lineRule="auto"/>
            </w:pPr>
            <w:r>
              <w:rPr>
                <w:rFonts w:ascii="Arial" w:hAnsi="Arial"/>
                <w:color w:val="000000"/>
                <w:sz w:val="18"/>
              </w:rPr>
              <w:t>A 32-bit identifier for a Data Element, represented as a pair of four-digit hexadecimal numbers, the "group" and the "element". If the "group" number is odd, the tag is for a private (manufacturer-specific) data element. Examples: (0010,0020) [Patient ID], (07FE,0010) [Pixel Data], (0019,0210) [private data element].</w:t>
            </w:r>
          </w:p>
          <w:bookmarkEnd w:id="1573"/>
        </w:tc>
      </w:tr>
      <w:tr>
        <w:tblPrEx/>
        <w:trPr/>
        <w:tc>
          <w:tcPr>
            <w:tcMar>
              <w:top w:w="40" w:type="dxa"/>
              <w:left w:w="40" w:type="dxa"/>
              <w:bottom w:w="40" w:type="dxa"/>
              <w:right w:w="40" w:type="dxa"/>
            </w:tcMar>
            <w:vAlign w:val="top"/>
          </w:tcPr>
          <w:bookmarkStart w:id="1574" w:name="para_cd5ab569_65ea_4e49_9299_b00ad47934"/>
          <w:p>
            <w:pPr>
              <w:spacing w:before="180" w:after="0" w:line="240" w:lineRule="auto"/>
            </w:pPr>
            <w:r>
              <w:rPr>
                <w:rFonts w:ascii="Arial" w:hAnsi="Arial"/>
                <w:color w:val="000000"/>
                <w:sz w:val="18"/>
              </w:rPr>
              <w:t>Transfer Syntax</w:t>
            </w:r>
          </w:p>
          <w:bookmarkEnd w:id="1574"/>
        </w:tc>
        <w:tc>
          <w:tcPr>
            <w:tcMar>
              <w:top w:w="40" w:type="dxa"/>
              <w:left w:w="40" w:type="dxa"/>
              <w:bottom w:w="40" w:type="dxa"/>
              <w:right w:w="40" w:type="dxa"/>
            </w:tcMar>
            <w:vAlign w:val="top"/>
          </w:tcPr>
          <w:bookmarkStart w:id="1575" w:name="para_59962594_a309_4520_862b_041e68aedf"/>
          <w:p>
            <w:pPr>
              <w:spacing w:before="180" w:after="0" w:line="240" w:lineRule="auto"/>
            </w:pPr>
            <w:r>
              <w:rPr>
                <w:rFonts w:ascii="Arial" w:hAnsi="Arial"/>
                <w:color w:val="000000"/>
                <w:sz w:val="18"/>
              </w:rPr>
              <w:t>The encoding used for exchange of DICOM information objects and messages. Examples: JPEG compressed (images), Little Endian Explicit Value Representation.</w:t>
            </w:r>
          </w:p>
          <w:bookmarkEnd w:id="1575"/>
        </w:tc>
      </w:tr>
      <w:tr>
        <w:tblPrEx/>
        <w:trPr/>
        <w:tc>
          <w:tcPr>
            <w:tcMar>
              <w:top w:w="40" w:type="dxa"/>
              <w:left w:w="40" w:type="dxa"/>
              <w:bottom w:w="40" w:type="dxa"/>
              <w:right w:w="40" w:type="dxa"/>
            </w:tcMar>
            <w:vAlign w:val="top"/>
          </w:tcPr>
          <w:bookmarkStart w:id="1576" w:name="para_07cecb3e_cb01_467d_b815_fd516f3949"/>
          <w:p>
            <w:pPr>
              <w:spacing w:before="180" w:after="0" w:line="240" w:lineRule="auto"/>
            </w:pPr>
            <w:r>
              <w:rPr>
                <w:rFonts w:ascii="Arial" w:hAnsi="Arial"/>
                <w:color w:val="000000"/>
                <w:sz w:val="18"/>
              </w:rPr>
              <w:t>TLS-Secured Port</w:t>
            </w:r>
          </w:p>
          <w:bookmarkEnd w:id="1576"/>
        </w:tc>
        <w:tc>
          <w:tcPr>
            <w:tcMar>
              <w:top w:w="40" w:type="dxa"/>
              <w:left w:w="40" w:type="dxa"/>
              <w:bottom w:w="40" w:type="dxa"/>
              <w:right w:w="40" w:type="dxa"/>
            </w:tcMar>
            <w:vAlign w:val="top"/>
          </w:tcPr>
          <w:bookmarkStart w:id="1577" w:name="para_dd9af23c_c5fb_42af_8236_1d9b424cf4"/>
          <w:p>
            <w:pPr>
              <w:spacing w:before="180" w:after="0" w:line="240" w:lineRule="auto"/>
            </w:pPr>
            <w:r>
              <w:rPr>
                <w:rFonts w:ascii="Arial" w:hAnsi="Arial"/>
                <w:color w:val="000000"/>
                <w:sz w:val="18"/>
              </w:rPr>
              <w:t>TCP port on which an implementation accepts TLS connections to exchange DICOM information.</w:t>
            </w:r>
          </w:p>
          <w:bookmarkEnd w:id="1577"/>
        </w:tc>
      </w:tr>
      <w:tr>
        <w:tblPrEx/>
        <w:trPr/>
        <w:tc>
          <w:tcPr>
            <w:tcMar>
              <w:top w:w="40" w:type="dxa"/>
              <w:left w:w="40" w:type="dxa"/>
              <w:bottom w:w="40" w:type="dxa"/>
              <w:right w:w="40" w:type="dxa"/>
            </w:tcMar>
            <w:vAlign w:val="top"/>
          </w:tcPr>
          <w:bookmarkStart w:id="1578" w:name="para_f08a6d00_f7c3_4100_976c_c4884c67ac"/>
          <w:p>
            <w:pPr>
              <w:spacing w:before="180" w:after="0" w:line="240" w:lineRule="auto"/>
            </w:pPr>
            <w:r>
              <w:rPr>
                <w:rFonts w:ascii="Arial" w:hAnsi="Arial"/>
                <w:color w:val="000000"/>
                <w:sz w:val="18"/>
              </w:rPr>
              <w:t>Unique Identifier (UID)</w:t>
            </w:r>
          </w:p>
          <w:bookmarkEnd w:id="1578"/>
        </w:tc>
        <w:tc>
          <w:tcPr>
            <w:tcMar>
              <w:top w:w="40" w:type="dxa"/>
              <w:left w:w="40" w:type="dxa"/>
              <w:bottom w:w="40" w:type="dxa"/>
              <w:right w:w="40" w:type="dxa"/>
            </w:tcMar>
            <w:vAlign w:val="top"/>
          </w:tcPr>
          <w:bookmarkStart w:id="1579" w:name="para_480fd12d_59bf_425c_972e_6ad0f5c541"/>
          <w:p>
            <w:pPr>
              <w:spacing w:before="180" w:after="0" w:line="240" w:lineRule="auto"/>
            </w:pP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579"/>
        </w:tc>
      </w:tr>
      <w:tr>
        <w:tblPrEx/>
        <w:trPr/>
        <w:tc>
          <w:tcPr>
            <w:tcMar>
              <w:top w:w="40" w:type="dxa"/>
              <w:left w:w="40" w:type="dxa"/>
              <w:bottom w:w="40" w:type="dxa"/>
              <w:right w:w="40" w:type="dxa"/>
            </w:tcMar>
            <w:vAlign w:val="top"/>
          </w:tcPr>
          <w:bookmarkStart w:id="1580" w:name="para_58b2c872_8353_4533_a518_6326de357b"/>
          <w:p>
            <w:pPr>
              <w:spacing w:before="180" w:after="0" w:line="240" w:lineRule="auto"/>
            </w:pPr>
            <w:r>
              <w:rPr>
                <w:rFonts w:ascii="Arial" w:hAnsi="Arial"/>
                <w:color w:val="000000"/>
                <w:sz w:val="18"/>
              </w:rPr>
              <w:t>User Agent</w:t>
            </w:r>
          </w:p>
          <w:bookmarkEnd w:id="1580"/>
        </w:tc>
        <w:tc>
          <w:tcPr>
            <w:tcMar>
              <w:top w:w="40" w:type="dxa"/>
              <w:left w:w="40" w:type="dxa"/>
              <w:bottom w:w="40" w:type="dxa"/>
              <w:right w:w="40" w:type="dxa"/>
            </w:tcMar>
            <w:vAlign w:val="top"/>
          </w:tcPr>
          <w:bookmarkStart w:id="1581" w:name="para_34a35bb3_902d_4109_9f54_0690cabcb4"/>
          <w:p>
            <w:pPr>
              <w:spacing w:before="180" w:after="0" w:line="240" w:lineRule="auto"/>
            </w:pPr>
            <w:r>
              <w:rPr>
                <w:rFonts w:ascii="Arial" w:hAnsi="Arial"/>
                <w:color w:val="000000"/>
                <w:sz w:val="18"/>
              </w:rPr>
              <w:t>A client in a network protocol used in communications within a client-server distributed computing system. In particular, the Hypertext Transfer Protocol (HTTP) identifies the client software originating the request, using a user-agent header, even when the client is not operated by a user.</w:t>
            </w:r>
          </w:p>
          <w:bookmarkEnd w:id="1581"/>
        </w:tc>
      </w:tr>
      <w:tr>
        <w:tblPrEx/>
        <w:trPr/>
        <w:tc>
          <w:tcPr>
            <w:tcMar>
              <w:top w:w="40" w:type="dxa"/>
              <w:left w:w="40" w:type="dxa"/>
              <w:bottom w:w="40" w:type="dxa"/>
              <w:right w:w="40" w:type="dxa"/>
            </w:tcMar>
            <w:vAlign w:val="top"/>
          </w:tcPr>
          <w:bookmarkStart w:id="1582" w:name="para_4c880e77_22b4_4a1b_a4f7_34f54d9eb7"/>
          <w:p>
            <w:pPr>
              <w:spacing w:before="180" w:after="0" w:line="240" w:lineRule="auto"/>
            </w:pPr>
            <w:r>
              <w:rPr>
                <w:rFonts w:ascii="Arial" w:hAnsi="Arial"/>
                <w:color w:val="000000"/>
                <w:sz w:val="18"/>
              </w:rPr>
              <w:t>Value Representation (VR)</w:t>
            </w:r>
          </w:p>
          <w:bookmarkEnd w:id="1582"/>
        </w:tc>
        <w:tc>
          <w:tcPr>
            <w:tcMar>
              <w:top w:w="40" w:type="dxa"/>
              <w:left w:w="40" w:type="dxa"/>
              <w:bottom w:w="40" w:type="dxa"/>
              <w:right w:w="40" w:type="dxa"/>
            </w:tcMar>
            <w:vAlign w:val="top"/>
          </w:tcPr>
          <w:bookmarkStart w:id="1583" w:name="para_72d24bc2_e2be_4c3c_b592_7094690133"/>
          <w:p>
            <w:pPr>
              <w:spacing w:before="180" w:after="0" w:line="240" w:lineRule="auto"/>
            </w:pP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 with Implicit VR, the receiving application must use a DICOM data dictionary to look up the format of each data element.</w:t>
            </w:r>
          </w:p>
          <w:bookmarkEnd w:id="1583"/>
        </w:tc>
      </w:tr>
    </w:tbl>
    <w:bookmarkStart w:id="1584" w:name="para_a70984d0_0496_44af_9e43_4cb307e145"/>
    <w:p>
      <w:pPr>
        <w:spacing w:before="180" w:after="0" w:line="240" w:lineRule="auto"/>
        <w:jc w:val="both"/>
      </w:pPr>
      <w:r>
        <w:rPr>
          <w:rFonts w:ascii="Arial" w:hAnsi="Arial"/>
          <w:i/>
          <w:color w:val="000000"/>
          <w:sz w:val="18"/>
        </w:rPr>
        <w:t>[Modify: Add a list of product specific definitions here. If none are needed remove the following introduction and table]</w:t>
      </w:r>
    </w:p>
    <w:bookmarkEnd w:id="1584"/>
    <w:bookmarkStart w:id="1585" w:name="para_f73d6a5e_edda_4fae_ba44_d521070079"/>
    <w:p>
      <w:pPr>
        <w:spacing w:before="180" w:after="0" w:line="240" w:lineRule="auto"/>
        <w:jc w:val="both"/>
      </w:pPr>
      <w:r>
        <w:rPr>
          <w:rFonts w:ascii="Arial" w:hAnsi="Arial"/>
          <w:color w:val="000000"/>
          <w:sz w:val="18"/>
        </w:rPr>
        <w:t>The following list includes product specific definitions used throughout this Conformance Statement</w:t>
      </w:r>
    </w:p>
    <w:bookmarkEnd w:id="1585"/>
    <w:p>
      <w:pPr>
        <w:spacing w:before="0" w:after="0" w:line="240" w:lineRule="auto"/>
        <w:rPr>
          <w:sz w:val="18"/>
        </w:rPr>
      </w:pPr>
    </w:p>
    <w:tbl>
      <w:tblPr>
        <w:tblInd w:w="40" w:type="dxa"/>
        <w:tblLayout w:type="fixed"/>
      </w:tblPr>
      <w:tblGrid>
        <w:gridCol w:w="3064"/>
        <w:gridCol w:w="7377"/>
      </w:tblGrid>
      <w:bookmarkStart w:id="1586" w:name="idp105553299835135"/>
      <w:tr>
        <w:tblPrEx/>
        <w:trPr/>
        <w:tc>
          <w:tcPr>
            <w:tcMar>
              <w:top w:w="40" w:type="dxa"/>
              <w:left w:w="40" w:type="dxa"/>
              <w:bottom w:w="40" w:type="dxa"/>
              <w:right w:w="40" w:type="dxa"/>
            </w:tcMar>
            <w:vAlign w:val="top"/>
          </w:tcPr>
          <w:bookmarkStart w:id="1587" w:name="para_44722c18_9b8b_4260_a924_0da7e4e853"/>
          <w:p>
            <w:pPr>
              <w:spacing w:before="180" w:after="0" w:line="240" w:lineRule="auto"/>
            </w:pPr>
            <w:r>
              <w:rPr>
                <w:rFonts w:ascii="Arial" w:hAnsi="Arial"/>
                <w:i/>
                <w:color w:val="000000"/>
                <w:sz w:val="18"/>
              </w:rPr>
              <w:t>Product-specific Term</w:t>
            </w:r>
          </w:p>
          <w:bookmarkEnd w:id="1587"/>
        </w:tc>
        <w:tc>
          <w:tcPr>
            <w:tcMar>
              <w:top w:w="40" w:type="dxa"/>
              <w:left w:w="40" w:type="dxa"/>
              <w:bottom w:w="40" w:type="dxa"/>
              <w:right w:w="40" w:type="dxa"/>
            </w:tcMar>
            <w:vAlign w:val="top"/>
          </w:tcPr>
          <w:bookmarkStart w:id="1588" w:name="para_39d2b3c0_aa7a_4d8c_b426_7863df3339"/>
          <w:p>
            <w:pPr>
              <w:spacing w:before="180" w:after="0" w:line="240" w:lineRule="auto"/>
            </w:pPr>
            <w:r>
              <w:rPr>
                <w:rFonts w:ascii="Arial" w:hAnsi="Arial"/>
                <w:i/>
                <w:color w:val="000000"/>
                <w:sz w:val="18"/>
              </w:rPr>
              <w:t>This is a product specific term used throughout this Conformance Statement</w:t>
            </w:r>
          </w:p>
          <w:bookmarkEnd w:id="1588"/>
        </w:tc>
      </w:tr>
      <w:bookmarkEnd w:id="1586"/>
    </w:tbl>
    <w:bookmarkStart w:id="1589" w:name="sect_N_3_5"/>
    <w:p>
      <w:pPr>
        <w:spacing w:before="180" w:after="0" w:line="240" w:lineRule="auto"/>
      </w:pPr>
      <w:r>
        <w:rPr>
          <w:rFonts w:ascii="Arial" w:hAnsi="Arial"/>
          <w:b/>
          <w:color w:val="000000"/>
          <w:sz w:val="24"/>
        </w:rPr>
        <w:t>N.3.5 Abbreviations</w:t>
      </w:r>
    </w:p>
    <w:bookmarkEnd w:id="1589"/>
    <w:bookmarkStart w:id="1590" w:name="para_c5655918_d343_4bc6_8d3d_ab98b1b513"/>
    <w:p>
      <w:pPr>
        <w:spacing w:before="180" w:after="0" w:line="240" w:lineRule="auto"/>
        <w:jc w:val="both"/>
      </w:pPr>
      <w:r>
        <w:rPr>
          <w:rFonts w:ascii="Arial" w:hAnsi="Arial"/>
          <w:color w:val="000000"/>
          <w:sz w:val="18"/>
        </w:rPr>
        <w:t>Abbreviations that are used in this DICOM Conformance Statement are listed here.</w:t>
      </w:r>
    </w:p>
    <w:bookmarkEnd w:id="1590"/>
    <w:bookmarkStart w:id="1591" w:name="para_53b6db7f_1dc4_4e84_9c41_fa141af6f0"/>
    <w:p>
      <w:pPr>
        <w:spacing w:before="180" w:after="0" w:line="240" w:lineRule="auto"/>
        <w:jc w:val="both"/>
      </w:pPr>
      <w:r>
        <w:rPr>
          <w:rFonts w:ascii="Arial" w:hAnsi="Arial"/>
          <w:i/>
          <w:color w:val="000000"/>
          <w:sz w:val="18"/>
        </w:rPr>
        <w:t>[It is important to add any additional terms used by the implementation. Terms in the list may also be deleted at the discretion of the implementer.]</w:t>
      </w:r>
    </w:p>
    <w:bookmarkEnd w:id="1591"/>
    <w:p>
      <w:pPr>
        <w:spacing w:before="0" w:after="0" w:line="240" w:lineRule="auto"/>
        <w:rPr>
          <w:sz w:val="18"/>
        </w:rPr>
      </w:pPr>
    </w:p>
    <w:tbl>
      <w:tblPr>
        <w:tblInd w:w="40" w:type="dxa"/>
        <w:tblLayout w:type="fixed"/>
      </w:tblPr>
      <w:tblGrid>
        <w:gridCol w:w="3294"/>
        <w:gridCol w:w="7146"/>
      </w:tblGrid>
      <w:bookmarkStart w:id="1592" w:name="idp105553299842943"/>
      <w:tr>
        <w:tblPrEx/>
        <w:trPr/>
        <w:tc>
          <w:tcPr>
            <w:tcMar>
              <w:top w:w="40" w:type="dxa"/>
              <w:left w:w="40" w:type="dxa"/>
              <w:bottom w:w="40" w:type="dxa"/>
              <w:right w:w="40" w:type="dxa"/>
            </w:tcMar>
            <w:vAlign w:val="top"/>
          </w:tcPr>
          <w:bookmarkStart w:id="1593" w:name="para_f023a60e_1ddd_4b8d_ad82_2413291f95"/>
          <w:p>
            <w:pPr>
              <w:spacing w:before="180" w:after="0" w:line="240" w:lineRule="auto"/>
            </w:pPr>
            <w:r>
              <w:rPr>
                <w:rFonts w:ascii="Arial" w:hAnsi="Arial"/>
                <w:color w:val="000000"/>
                <w:sz w:val="18"/>
              </w:rPr>
              <w:t>AE</w:t>
            </w:r>
          </w:p>
          <w:bookmarkEnd w:id="1593"/>
        </w:tc>
        <w:tc>
          <w:tcPr>
            <w:tcMar>
              <w:top w:w="40" w:type="dxa"/>
              <w:left w:w="40" w:type="dxa"/>
              <w:bottom w:w="40" w:type="dxa"/>
              <w:right w:w="40" w:type="dxa"/>
            </w:tcMar>
            <w:vAlign w:val="top"/>
          </w:tcPr>
          <w:bookmarkStart w:id="1594" w:name="para_f9ecc383_64c6_4449_976a_469b364124"/>
          <w:p>
            <w:pPr>
              <w:spacing w:before="180" w:after="0" w:line="240" w:lineRule="auto"/>
            </w:pPr>
            <w:r>
              <w:rPr>
                <w:rFonts w:ascii="Arial" w:hAnsi="Arial"/>
                <w:color w:val="000000"/>
                <w:sz w:val="18"/>
              </w:rPr>
              <w:t>Application Entity</w:t>
            </w:r>
          </w:p>
          <w:bookmarkEnd w:id="1594"/>
        </w:tc>
      </w:tr>
      <w:bookmarkEnd w:id="1592"/>
      <w:tr>
        <w:tblPrEx/>
        <w:trPr/>
        <w:tc>
          <w:tcPr>
            <w:tcMar>
              <w:top w:w="40" w:type="dxa"/>
              <w:left w:w="40" w:type="dxa"/>
              <w:bottom w:w="40" w:type="dxa"/>
              <w:right w:w="40" w:type="dxa"/>
            </w:tcMar>
            <w:vAlign w:val="top"/>
          </w:tcPr>
          <w:bookmarkStart w:id="1595" w:name="para_06807659_3251_480c_9e6c_dad51541c2"/>
          <w:p>
            <w:pPr>
              <w:spacing w:before="180" w:after="0" w:line="240" w:lineRule="auto"/>
            </w:pPr>
            <w:r>
              <w:rPr>
                <w:rFonts w:ascii="Arial" w:hAnsi="Arial"/>
                <w:color w:val="000000"/>
                <w:sz w:val="18"/>
              </w:rPr>
              <w:t>AET</w:t>
            </w:r>
          </w:p>
          <w:bookmarkEnd w:id="1595"/>
        </w:tc>
        <w:tc>
          <w:tcPr>
            <w:tcMar>
              <w:top w:w="40" w:type="dxa"/>
              <w:left w:w="40" w:type="dxa"/>
              <w:bottom w:w="40" w:type="dxa"/>
              <w:right w:w="40" w:type="dxa"/>
            </w:tcMar>
            <w:vAlign w:val="top"/>
          </w:tcPr>
          <w:bookmarkStart w:id="1596" w:name="para_4792555a_e2b0_4210_98c1_2979d81580"/>
          <w:p>
            <w:pPr>
              <w:spacing w:before="180" w:after="0" w:line="240" w:lineRule="auto"/>
            </w:pPr>
            <w:r>
              <w:rPr>
                <w:rFonts w:ascii="Arial" w:hAnsi="Arial"/>
                <w:color w:val="000000"/>
                <w:sz w:val="18"/>
              </w:rPr>
              <w:t>Application Entity Title</w:t>
            </w:r>
          </w:p>
          <w:bookmarkEnd w:id="1596"/>
        </w:tc>
      </w:tr>
      <w:tr>
        <w:tblPrEx/>
        <w:trPr/>
        <w:tc>
          <w:tcPr>
            <w:tcMar>
              <w:top w:w="40" w:type="dxa"/>
              <w:left w:w="40" w:type="dxa"/>
              <w:bottom w:w="40" w:type="dxa"/>
              <w:right w:w="40" w:type="dxa"/>
            </w:tcMar>
            <w:vAlign w:val="top"/>
          </w:tcPr>
          <w:bookmarkStart w:id="1597" w:name="para_7ac06b00_22b7_4ff1_a7f4_3da8088a23"/>
          <w:p>
            <w:pPr>
              <w:spacing w:before="180" w:after="0" w:line="240" w:lineRule="auto"/>
            </w:pPr>
            <w:r>
              <w:rPr>
                <w:rFonts w:ascii="Arial" w:hAnsi="Arial"/>
                <w:color w:val="000000"/>
                <w:sz w:val="18"/>
              </w:rPr>
              <w:t>CAD</w:t>
            </w:r>
          </w:p>
          <w:bookmarkEnd w:id="1597"/>
        </w:tc>
        <w:tc>
          <w:tcPr>
            <w:tcMar>
              <w:top w:w="40" w:type="dxa"/>
              <w:left w:w="40" w:type="dxa"/>
              <w:bottom w:w="40" w:type="dxa"/>
              <w:right w:w="40" w:type="dxa"/>
            </w:tcMar>
            <w:vAlign w:val="top"/>
          </w:tcPr>
          <w:bookmarkStart w:id="1598" w:name="para_6b2992d6_c018_4f89_9fcf_c11548fc03"/>
          <w:p>
            <w:pPr>
              <w:spacing w:before="180" w:after="0" w:line="240" w:lineRule="auto"/>
            </w:pPr>
            <w:r>
              <w:rPr>
                <w:rFonts w:ascii="Arial" w:hAnsi="Arial"/>
                <w:color w:val="000000"/>
                <w:sz w:val="18"/>
              </w:rPr>
              <w:t>Computer Aided Detection</w:t>
            </w:r>
          </w:p>
          <w:bookmarkEnd w:id="1598"/>
        </w:tc>
      </w:tr>
      <w:tr>
        <w:tblPrEx/>
        <w:trPr/>
        <w:tc>
          <w:tcPr>
            <w:tcMar>
              <w:top w:w="40" w:type="dxa"/>
              <w:left w:w="40" w:type="dxa"/>
              <w:bottom w:w="40" w:type="dxa"/>
              <w:right w:w="40" w:type="dxa"/>
            </w:tcMar>
            <w:vAlign w:val="top"/>
          </w:tcPr>
          <w:bookmarkStart w:id="1599" w:name="para_2115204c_cfd6_4bba_8cc6_d422bae0f0"/>
          <w:p>
            <w:pPr>
              <w:spacing w:before="180" w:after="0" w:line="240" w:lineRule="auto"/>
            </w:pPr>
            <w:r>
              <w:rPr>
                <w:rFonts w:ascii="Arial" w:hAnsi="Arial"/>
                <w:color w:val="000000"/>
                <w:sz w:val="18"/>
              </w:rPr>
              <w:t>CDA</w:t>
            </w:r>
          </w:p>
          <w:bookmarkEnd w:id="1599"/>
        </w:tc>
        <w:tc>
          <w:tcPr>
            <w:tcMar>
              <w:top w:w="40" w:type="dxa"/>
              <w:left w:w="40" w:type="dxa"/>
              <w:bottom w:w="40" w:type="dxa"/>
              <w:right w:w="40" w:type="dxa"/>
            </w:tcMar>
            <w:vAlign w:val="top"/>
          </w:tcPr>
          <w:bookmarkStart w:id="1600" w:name="para_abd25cc3_a0a3_41bb_8f13_a5efd3fcb0"/>
          <w:p>
            <w:pPr>
              <w:spacing w:before="180" w:after="0" w:line="240" w:lineRule="auto"/>
            </w:pPr>
            <w:r>
              <w:rPr>
                <w:rFonts w:ascii="Arial" w:hAnsi="Arial"/>
                <w:color w:val="000000"/>
                <w:sz w:val="18"/>
              </w:rPr>
              <w:t>Clinical Document Architecture</w:t>
            </w:r>
          </w:p>
          <w:bookmarkEnd w:id="1600"/>
        </w:tc>
      </w:tr>
      <w:tr>
        <w:tblPrEx/>
        <w:trPr/>
        <w:tc>
          <w:tcPr>
            <w:tcMar>
              <w:top w:w="40" w:type="dxa"/>
              <w:left w:w="40" w:type="dxa"/>
              <w:bottom w:w="40" w:type="dxa"/>
              <w:right w:w="40" w:type="dxa"/>
            </w:tcMar>
            <w:vAlign w:val="top"/>
          </w:tcPr>
          <w:bookmarkStart w:id="1601" w:name="para_fc10f29a_a963_48d7_9229_cf7f12907d"/>
          <w:p>
            <w:pPr>
              <w:spacing w:before="180" w:after="0" w:line="240" w:lineRule="auto"/>
            </w:pPr>
            <w:r>
              <w:rPr>
                <w:rFonts w:ascii="Arial" w:hAnsi="Arial"/>
                <w:color w:val="000000"/>
                <w:sz w:val="18"/>
              </w:rPr>
              <w:t>CID</w:t>
            </w:r>
          </w:p>
          <w:bookmarkEnd w:id="1601"/>
        </w:tc>
        <w:tc>
          <w:tcPr>
            <w:tcMar>
              <w:top w:w="40" w:type="dxa"/>
              <w:left w:w="40" w:type="dxa"/>
              <w:bottom w:w="40" w:type="dxa"/>
              <w:right w:w="40" w:type="dxa"/>
            </w:tcMar>
            <w:vAlign w:val="top"/>
          </w:tcPr>
          <w:bookmarkStart w:id="1602" w:name="para_b74d1c2a_1b1e_4a73_a41f_b5ba64f583"/>
          <w:p>
            <w:pPr>
              <w:spacing w:before="180" w:after="0" w:line="240" w:lineRule="auto"/>
            </w:pPr>
            <w:r>
              <w:rPr>
                <w:rFonts w:ascii="Arial" w:hAnsi="Arial"/>
                <w:color w:val="000000"/>
                <w:sz w:val="18"/>
              </w:rPr>
              <w:t>Context Identifier</w:t>
            </w:r>
          </w:p>
          <w:bookmarkEnd w:id="1602"/>
        </w:tc>
      </w:tr>
      <w:tr>
        <w:tblPrEx/>
        <w:trPr/>
        <w:tc>
          <w:tcPr>
            <w:tcMar>
              <w:top w:w="40" w:type="dxa"/>
              <w:left w:w="40" w:type="dxa"/>
              <w:bottom w:w="40" w:type="dxa"/>
              <w:right w:w="40" w:type="dxa"/>
            </w:tcMar>
            <w:vAlign w:val="top"/>
          </w:tcPr>
          <w:bookmarkStart w:id="1603" w:name="para_e2b8492d_380f_4e0e_a26f_410e27ae97"/>
          <w:p>
            <w:pPr>
              <w:spacing w:before="180" w:after="0" w:line="240" w:lineRule="auto"/>
            </w:pPr>
            <w:r>
              <w:rPr>
                <w:rFonts w:ascii="Arial" w:hAnsi="Arial"/>
                <w:color w:val="000000"/>
                <w:sz w:val="18"/>
              </w:rPr>
              <w:t>DCS</w:t>
            </w:r>
          </w:p>
          <w:bookmarkEnd w:id="1603"/>
        </w:tc>
        <w:tc>
          <w:tcPr>
            <w:tcMar>
              <w:top w:w="40" w:type="dxa"/>
              <w:left w:w="40" w:type="dxa"/>
              <w:bottom w:w="40" w:type="dxa"/>
              <w:right w:w="40" w:type="dxa"/>
            </w:tcMar>
            <w:vAlign w:val="top"/>
          </w:tcPr>
          <w:bookmarkStart w:id="1604" w:name="para_76acfdb8_2780_4e63_b47d_5aafadcb3b"/>
          <w:p>
            <w:pPr>
              <w:spacing w:before="180" w:after="0" w:line="240" w:lineRule="auto"/>
            </w:pPr>
            <w:r>
              <w:rPr>
                <w:rFonts w:ascii="Arial" w:hAnsi="Arial"/>
                <w:color w:val="000000"/>
                <w:sz w:val="18"/>
              </w:rPr>
              <w:t>DICOM Conformance Statement</w:t>
            </w:r>
          </w:p>
          <w:bookmarkEnd w:id="1604"/>
        </w:tc>
      </w:tr>
      <w:tr>
        <w:tblPrEx/>
        <w:trPr/>
        <w:tc>
          <w:tcPr>
            <w:tcMar>
              <w:top w:w="40" w:type="dxa"/>
              <w:left w:w="40" w:type="dxa"/>
              <w:bottom w:w="40" w:type="dxa"/>
              <w:right w:w="40" w:type="dxa"/>
            </w:tcMar>
            <w:vAlign w:val="top"/>
          </w:tcPr>
          <w:bookmarkStart w:id="1605" w:name="para_f53e1833_d0fe_430c_b33b_b459efd72e"/>
          <w:p>
            <w:pPr>
              <w:spacing w:before="180" w:after="0" w:line="240" w:lineRule="auto"/>
            </w:pPr>
            <w:r>
              <w:rPr>
                <w:rFonts w:ascii="Arial" w:hAnsi="Arial"/>
                <w:color w:val="000000"/>
                <w:sz w:val="18"/>
              </w:rPr>
              <w:t>DHCP</w:t>
            </w:r>
          </w:p>
          <w:bookmarkEnd w:id="1605"/>
        </w:tc>
        <w:tc>
          <w:tcPr>
            <w:tcMar>
              <w:top w:w="40" w:type="dxa"/>
              <w:left w:w="40" w:type="dxa"/>
              <w:bottom w:w="40" w:type="dxa"/>
              <w:right w:w="40" w:type="dxa"/>
            </w:tcMar>
            <w:vAlign w:val="top"/>
          </w:tcPr>
          <w:bookmarkStart w:id="1606" w:name="para_6eedbb45_8d7a_47a1_b6db_702a24c778"/>
          <w:p>
            <w:pPr>
              <w:spacing w:before="180" w:after="0" w:line="240" w:lineRule="auto"/>
            </w:pPr>
            <w:r>
              <w:rPr>
                <w:rFonts w:ascii="Arial" w:hAnsi="Arial"/>
                <w:color w:val="000000"/>
                <w:sz w:val="18"/>
              </w:rPr>
              <w:t>Dynamic Host Configuration Protocol</w:t>
            </w:r>
          </w:p>
          <w:bookmarkEnd w:id="1606"/>
        </w:tc>
      </w:tr>
      <w:tr>
        <w:tblPrEx/>
        <w:trPr/>
        <w:tc>
          <w:tcPr>
            <w:tcMar>
              <w:top w:w="40" w:type="dxa"/>
              <w:left w:w="40" w:type="dxa"/>
              <w:bottom w:w="40" w:type="dxa"/>
              <w:right w:w="40" w:type="dxa"/>
            </w:tcMar>
            <w:vAlign w:val="top"/>
          </w:tcPr>
          <w:bookmarkStart w:id="1607" w:name="para_8a010acc_1dbb_4186_8aa2_f494d1de8e"/>
          <w:p>
            <w:pPr>
              <w:spacing w:before="180" w:after="0" w:line="240" w:lineRule="auto"/>
            </w:pPr>
            <w:r>
              <w:rPr>
                <w:rFonts w:ascii="Arial" w:hAnsi="Arial"/>
                <w:color w:val="000000"/>
                <w:sz w:val="18"/>
              </w:rPr>
              <w:t>DICOM</w:t>
            </w:r>
          </w:p>
          <w:bookmarkEnd w:id="1607"/>
        </w:tc>
        <w:tc>
          <w:tcPr>
            <w:tcMar>
              <w:top w:w="40" w:type="dxa"/>
              <w:left w:w="40" w:type="dxa"/>
              <w:bottom w:w="40" w:type="dxa"/>
              <w:right w:w="40" w:type="dxa"/>
            </w:tcMar>
            <w:vAlign w:val="top"/>
          </w:tcPr>
          <w:bookmarkStart w:id="1608" w:name="para_ea9cdb8d_f39f_41f5_ab6a_cb3c482b42"/>
          <w:p>
            <w:pPr>
              <w:spacing w:before="180" w:after="0" w:line="240" w:lineRule="auto"/>
            </w:pPr>
            <w:r>
              <w:rPr>
                <w:rFonts w:ascii="Arial" w:hAnsi="Arial"/>
                <w:color w:val="000000"/>
                <w:sz w:val="18"/>
              </w:rPr>
              <w:t>Digital Imaging and Communications in Medicine</w:t>
            </w:r>
          </w:p>
          <w:bookmarkEnd w:id="1608"/>
        </w:tc>
      </w:tr>
      <w:tr>
        <w:tblPrEx/>
        <w:trPr/>
        <w:tc>
          <w:tcPr>
            <w:tcMar>
              <w:top w:w="40" w:type="dxa"/>
              <w:left w:w="40" w:type="dxa"/>
              <w:bottom w:w="40" w:type="dxa"/>
              <w:right w:w="40" w:type="dxa"/>
            </w:tcMar>
            <w:vAlign w:val="top"/>
          </w:tcPr>
          <w:bookmarkStart w:id="1609" w:name="para_0ac39fe9_5fd3_4f45_bce6_f136d45043"/>
          <w:p>
            <w:pPr>
              <w:spacing w:before="180" w:after="0" w:line="240" w:lineRule="auto"/>
            </w:pPr>
            <w:r>
              <w:rPr>
                <w:rFonts w:ascii="Arial" w:hAnsi="Arial"/>
                <w:color w:val="000000"/>
                <w:sz w:val="18"/>
              </w:rPr>
              <w:t>ELE</w:t>
            </w:r>
          </w:p>
          <w:bookmarkEnd w:id="1609"/>
        </w:tc>
        <w:tc>
          <w:tcPr>
            <w:tcMar>
              <w:top w:w="40" w:type="dxa"/>
              <w:left w:w="40" w:type="dxa"/>
              <w:bottom w:w="40" w:type="dxa"/>
              <w:right w:w="40" w:type="dxa"/>
            </w:tcMar>
            <w:vAlign w:val="top"/>
          </w:tcPr>
          <w:bookmarkStart w:id="1610" w:name="para_2cebc86b_27bb_4374_a74d_4e1ea9bcb5"/>
          <w:p>
            <w:pPr>
              <w:spacing w:before="180" w:after="0" w:line="240" w:lineRule="auto"/>
            </w:pPr>
            <w:r>
              <w:rPr>
                <w:rFonts w:ascii="Arial" w:hAnsi="Arial"/>
                <w:color w:val="000000"/>
                <w:sz w:val="18"/>
              </w:rPr>
              <w:t>Explicit VR Little Endian</w:t>
            </w:r>
          </w:p>
          <w:bookmarkEnd w:id="1610"/>
        </w:tc>
      </w:tr>
      <w:tr>
        <w:tblPrEx/>
        <w:trPr/>
        <w:tc>
          <w:tcPr>
            <w:tcMar>
              <w:top w:w="40" w:type="dxa"/>
              <w:left w:w="40" w:type="dxa"/>
              <w:bottom w:w="40" w:type="dxa"/>
              <w:right w:w="40" w:type="dxa"/>
            </w:tcMar>
            <w:vAlign w:val="top"/>
          </w:tcPr>
          <w:bookmarkStart w:id="1611" w:name="para_26f60a63_e0d7_4673_8eb8_cc44e13208"/>
          <w:p>
            <w:pPr>
              <w:spacing w:before="180" w:after="0" w:line="240" w:lineRule="auto"/>
            </w:pPr>
            <w:r>
              <w:rPr>
                <w:rFonts w:ascii="Arial" w:hAnsi="Arial"/>
                <w:color w:val="000000"/>
                <w:sz w:val="18"/>
              </w:rPr>
              <w:t>FSC</w:t>
            </w:r>
          </w:p>
          <w:bookmarkEnd w:id="1611"/>
        </w:tc>
        <w:tc>
          <w:tcPr>
            <w:tcMar>
              <w:top w:w="40" w:type="dxa"/>
              <w:left w:w="40" w:type="dxa"/>
              <w:bottom w:w="40" w:type="dxa"/>
              <w:right w:w="40" w:type="dxa"/>
            </w:tcMar>
            <w:vAlign w:val="top"/>
          </w:tcPr>
          <w:bookmarkStart w:id="1612" w:name="para_23bb3275_b971_416d_9e3c_68f0e21bad"/>
          <w:p>
            <w:pPr>
              <w:spacing w:before="180" w:after="0" w:line="240" w:lineRule="auto"/>
            </w:pPr>
            <w:r>
              <w:rPr>
                <w:rFonts w:ascii="Arial" w:hAnsi="Arial"/>
                <w:color w:val="000000"/>
                <w:sz w:val="18"/>
              </w:rPr>
              <w:t>File-Set Creator</w:t>
            </w:r>
          </w:p>
          <w:bookmarkEnd w:id="1612"/>
        </w:tc>
      </w:tr>
      <w:tr>
        <w:tblPrEx/>
        <w:trPr/>
        <w:tc>
          <w:tcPr>
            <w:tcMar>
              <w:top w:w="40" w:type="dxa"/>
              <w:left w:w="40" w:type="dxa"/>
              <w:bottom w:w="40" w:type="dxa"/>
              <w:right w:w="40" w:type="dxa"/>
            </w:tcMar>
            <w:vAlign w:val="top"/>
          </w:tcPr>
          <w:bookmarkStart w:id="1613" w:name="para_41299cba_f3fc_4854_af4d_b8818e424d"/>
          <w:p>
            <w:pPr>
              <w:spacing w:before="180" w:after="0" w:line="240" w:lineRule="auto"/>
            </w:pPr>
            <w:r>
              <w:rPr>
                <w:rFonts w:ascii="Arial" w:hAnsi="Arial"/>
                <w:color w:val="000000"/>
                <w:sz w:val="18"/>
              </w:rPr>
              <w:t>FSU</w:t>
            </w:r>
          </w:p>
          <w:bookmarkEnd w:id="1613"/>
        </w:tc>
        <w:tc>
          <w:tcPr>
            <w:tcMar>
              <w:top w:w="40" w:type="dxa"/>
              <w:left w:w="40" w:type="dxa"/>
              <w:bottom w:w="40" w:type="dxa"/>
              <w:right w:w="40" w:type="dxa"/>
            </w:tcMar>
            <w:vAlign w:val="top"/>
          </w:tcPr>
          <w:bookmarkStart w:id="1614" w:name="para_82ef2cd9_140b_48aa_a418_769154224a"/>
          <w:p>
            <w:pPr>
              <w:spacing w:before="180" w:after="0" w:line="240" w:lineRule="auto"/>
            </w:pPr>
            <w:r>
              <w:rPr>
                <w:rFonts w:ascii="Arial" w:hAnsi="Arial"/>
                <w:color w:val="000000"/>
                <w:sz w:val="18"/>
              </w:rPr>
              <w:t>File-Set Updater</w:t>
            </w:r>
          </w:p>
          <w:bookmarkEnd w:id="1614"/>
        </w:tc>
      </w:tr>
      <w:tr>
        <w:tblPrEx/>
        <w:trPr/>
        <w:tc>
          <w:tcPr>
            <w:tcMar>
              <w:top w:w="40" w:type="dxa"/>
              <w:left w:w="40" w:type="dxa"/>
              <w:bottom w:w="40" w:type="dxa"/>
              <w:right w:w="40" w:type="dxa"/>
            </w:tcMar>
            <w:vAlign w:val="top"/>
          </w:tcPr>
          <w:bookmarkStart w:id="1615" w:name="para_f4e9d29a_c4b7_4430_8471_c4d70ea508"/>
          <w:p>
            <w:pPr>
              <w:spacing w:before="180" w:after="0" w:line="240" w:lineRule="auto"/>
            </w:pPr>
            <w:r>
              <w:rPr>
                <w:rFonts w:ascii="Arial" w:hAnsi="Arial"/>
                <w:color w:val="000000"/>
                <w:sz w:val="18"/>
              </w:rPr>
              <w:t>FSR</w:t>
            </w:r>
          </w:p>
          <w:bookmarkEnd w:id="1615"/>
        </w:tc>
        <w:tc>
          <w:tcPr>
            <w:tcMar>
              <w:top w:w="40" w:type="dxa"/>
              <w:left w:w="40" w:type="dxa"/>
              <w:bottom w:w="40" w:type="dxa"/>
              <w:right w:w="40" w:type="dxa"/>
            </w:tcMar>
            <w:vAlign w:val="top"/>
          </w:tcPr>
          <w:bookmarkStart w:id="1616" w:name="para_0e741737_a4d6_409c_b127_be31e5293d"/>
          <w:p>
            <w:pPr>
              <w:spacing w:before="180" w:after="0" w:line="240" w:lineRule="auto"/>
            </w:pPr>
            <w:r>
              <w:rPr>
                <w:rFonts w:ascii="Arial" w:hAnsi="Arial"/>
                <w:color w:val="000000"/>
                <w:sz w:val="18"/>
              </w:rPr>
              <w:t>File-Set Reader</w:t>
            </w:r>
          </w:p>
          <w:bookmarkEnd w:id="1616"/>
        </w:tc>
      </w:tr>
      <w:tr>
        <w:tblPrEx/>
        <w:trPr/>
        <w:tc>
          <w:tcPr>
            <w:tcMar>
              <w:top w:w="40" w:type="dxa"/>
              <w:left w:w="40" w:type="dxa"/>
              <w:bottom w:w="40" w:type="dxa"/>
              <w:right w:w="40" w:type="dxa"/>
            </w:tcMar>
            <w:vAlign w:val="top"/>
          </w:tcPr>
          <w:bookmarkStart w:id="1617" w:name="para_1b4289e8_3216_46b9_a13a_89debe5f2c"/>
          <w:p>
            <w:pPr>
              <w:spacing w:before="180" w:after="0" w:line="240" w:lineRule="auto"/>
            </w:pPr>
            <w:r>
              <w:rPr>
                <w:rFonts w:ascii="Arial" w:hAnsi="Arial"/>
                <w:color w:val="000000"/>
                <w:sz w:val="18"/>
              </w:rPr>
              <w:t>IANA</w:t>
            </w:r>
          </w:p>
          <w:bookmarkEnd w:id="1617"/>
        </w:tc>
        <w:tc>
          <w:tcPr>
            <w:tcMar>
              <w:top w:w="40" w:type="dxa"/>
              <w:left w:w="40" w:type="dxa"/>
              <w:bottom w:w="40" w:type="dxa"/>
              <w:right w:w="40" w:type="dxa"/>
            </w:tcMar>
            <w:vAlign w:val="top"/>
          </w:tcPr>
          <w:bookmarkStart w:id="1618" w:name="para_24592870_f62a_4831_adaf_747d653ca0"/>
          <w:p>
            <w:pPr>
              <w:spacing w:before="180" w:after="0" w:line="240" w:lineRule="auto"/>
            </w:pPr>
            <w:r>
              <w:rPr>
                <w:rFonts w:ascii="Arial" w:hAnsi="Arial"/>
                <w:color w:val="000000"/>
                <w:sz w:val="18"/>
              </w:rPr>
              <w:t>Internet Assigned Numbers Authority</w:t>
            </w:r>
          </w:p>
          <w:bookmarkEnd w:id="1618"/>
        </w:tc>
      </w:tr>
      <w:tr>
        <w:tblPrEx/>
        <w:trPr/>
        <w:tc>
          <w:tcPr>
            <w:tcMar>
              <w:top w:w="40" w:type="dxa"/>
              <w:left w:w="40" w:type="dxa"/>
              <w:bottom w:w="40" w:type="dxa"/>
              <w:right w:w="40" w:type="dxa"/>
            </w:tcMar>
            <w:vAlign w:val="top"/>
          </w:tcPr>
          <w:bookmarkStart w:id="1619" w:name="para_fcece9d4_4ea6_4bef_91cb_125dea763b"/>
          <w:p>
            <w:pPr>
              <w:spacing w:before="180" w:after="0" w:line="240" w:lineRule="auto"/>
            </w:pPr>
            <w:r>
              <w:rPr>
                <w:rFonts w:ascii="Arial" w:hAnsi="Arial"/>
                <w:color w:val="000000"/>
                <w:sz w:val="18"/>
              </w:rPr>
              <w:t>IHE</w:t>
            </w:r>
          </w:p>
          <w:bookmarkEnd w:id="1619"/>
        </w:tc>
        <w:tc>
          <w:tcPr>
            <w:tcMar>
              <w:top w:w="40" w:type="dxa"/>
              <w:left w:w="40" w:type="dxa"/>
              <w:bottom w:w="40" w:type="dxa"/>
              <w:right w:w="40" w:type="dxa"/>
            </w:tcMar>
            <w:vAlign w:val="top"/>
          </w:tcPr>
          <w:bookmarkStart w:id="1620" w:name="para_c3d8fa33_be91_4b0d_a3a4_9b6703c9b0"/>
          <w:p>
            <w:pPr>
              <w:spacing w:before="180" w:after="0" w:line="240" w:lineRule="auto"/>
            </w:pPr>
            <w:r>
              <w:rPr>
                <w:rFonts w:ascii="Arial" w:hAnsi="Arial"/>
                <w:color w:val="000000"/>
                <w:sz w:val="18"/>
              </w:rPr>
              <w:t>Integrating the Healthcare Enterprise</w:t>
            </w:r>
          </w:p>
          <w:bookmarkEnd w:id="1620"/>
        </w:tc>
      </w:tr>
      <w:tr>
        <w:tblPrEx/>
        <w:trPr/>
        <w:tc>
          <w:tcPr>
            <w:tcMar>
              <w:top w:w="40" w:type="dxa"/>
              <w:left w:w="40" w:type="dxa"/>
              <w:bottom w:w="40" w:type="dxa"/>
              <w:right w:w="40" w:type="dxa"/>
            </w:tcMar>
            <w:vAlign w:val="top"/>
          </w:tcPr>
          <w:bookmarkStart w:id="1621" w:name="para_0cf9d08f_86f4_496b_8303_3a97403fe9"/>
          <w:p>
            <w:pPr>
              <w:spacing w:before="180" w:after="0" w:line="240" w:lineRule="auto"/>
            </w:pPr>
            <w:r>
              <w:rPr>
                <w:rFonts w:ascii="Arial" w:hAnsi="Arial"/>
                <w:color w:val="000000"/>
                <w:sz w:val="18"/>
              </w:rPr>
              <w:t>ILE</w:t>
            </w:r>
          </w:p>
          <w:bookmarkEnd w:id="1621"/>
        </w:tc>
        <w:tc>
          <w:tcPr>
            <w:tcMar>
              <w:top w:w="40" w:type="dxa"/>
              <w:left w:w="40" w:type="dxa"/>
              <w:bottom w:w="40" w:type="dxa"/>
              <w:right w:w="40" w:type="dxa"/>
            </w:tcMar>
            <w:vAlign w:val="top"/>
          </w:tcPr>
          <w:bookmarkStart w:id="1622" w:name="para_a185852f_dbf9_4771_9f71_baad99c2df"/>
          <w:p>
            <w:pPr>
              <w:spacing w:before="180" w:after="0" w:line="240" w:lineRule="auto"/>
            </w:pPr>
            <w:r>
              <w:rPr>
                <w:rFonts w:ascii="Arial" w:hAnsi="Arial"/>
                <w:color w:val="000000"/>
                <w:sz w:val="18"/>
              </w:rPr>
              <w:t>Implicit VR Little Endian</w:t>
            </w:r>
          </w:p>
          <w:bookmarkEnd w:id="1622"/>
        </w:tc>
      </w:tr>
      <w:tr>
        <w:tblPrEx/>
        <w:trPr/>
        <w:tc>
          <w:tcPr>
            <w:tcMar>
              <w:top w:w="40" w:type="dxa"/>
              <w:left w:w="40" w:type="dxa"/>
              <w:bottom w:w="40" w:type="dxa"/>
              <w:right w:w="40" w:type="dxa"/>
            </w:tcMar>
            <w:vAlign w:val="top"/>
          </w:tcPr>
          <w:bookmarkStart w:id="1623" w:name="para_d6de875b_f2f4_4c0c_ba62_73d04747ce"/>
          <w:p>
            <w:pPr>
              <w:spacing w:before="180" w:after="0" w:line="240" w:lineRule="auto"/>
            </w:pPr>
            <w:r>
              <w:rPr>
                <w:rFonts w:ascii="Arial" w:hAnsi="Arial"/>
                <w:color w:val="000000"/>
                <w:sz w:val="18"/>
              </w:rPr>
              <w:t>IOD</w:t>
            </w:r>
          </w:p>
          <w:bookmarkEnd w:id="1623"/>
        </w:tc>
        <w:tc>
          <w:tcPr>
            <w:tcMar>
              <w:top w:w="40" w:type="dxa"/>
              <w:left w:w="40" w:type="dxa"/>
              <w:bottom w:w="40" w:type="dxa"/>
              <w:right w:w="40" w:type="dxa"/>
            </w:tcMar>
            <w:vAlign w:val="top"/>
          </w:tcPr>
          <w:bookmarkStart w:id="1624" w:name="para_b63ade20_5444_4db5_a0cf_4f72d16b37"/>
          <w:p>
            <w:pPr>
              <w:spacing w:before="180" w:after="0" w:line="240" w:lineRule="auto"/>
            </w:pPr>
            <w:r>
              <w:rPr>
                <w:rFonts w:ascii="Arial" w:hAnsi="Arial"/>
                <w:color w:val="000000"/>
                <w:sz w:val="18"/>
              </w:rPr>
              <w:t>Information Object Definition</w:t>
            </w:r>
          </w:p>
          <w:bookmarkEnd w:id="1624"/>
        </w:tc>
      </w:tr>
      <w:tr>
        <w:tblPrEx/>
        <w:trPr/>
        <w:tc>
          <w:tcPr>
            <w:tcMar>
              <w:top w:w="40" w:type="dxa"/>
              <w:left w:w="40" w:type="dxa"/>
              <w:bottom w:w="40" w:type="dxa"/>
              <w:right w:w="40" w:type="dxa"/>
            </w:tcMar>
            <w:vAlign w:val="top"/>
          </w:tcPr>
          <w:bookmarkStart w:id="1625" w:name="para_9df57b5e_bf81_4151_819a_d94743b59c"/>
          <w:p>
            <w:pPr>
              <w:spacing w:before="180" w:after="0" w:line="240" w:lineRule="auto"/>
            </w:pPr>
            <w:r>
              <w:rPr>
                <w:rFonts w:ascii="Arial" w:hAnsi="Arial"/>
                <w:color w:val="000000"/>
                <w:sz w:val="18"/>
              </w:rPr>
              <w:t>IPv4</w:t>
            </w:r>
          </w:p>
          <w:bookmarkEnd w:id="1625"/>
        </w:tc>
        <w:tc>
          <w:tcPr>
            <w:tcMar>
              <w:top w:w="40" w:type="dxa"/>
              <w:left w:w="40" w:type="dxa"/>
              <w:bottom w:w="40" w:type="dxa"/>
              <w:right w:w="40" w:type="dxa"/>
            </w:tcMar>
            <w:vAlign w:val="top"/>
          </w:tcPr>
          <w:bookmarkStart w:id="1626" w:name="para_d9b6284f_de33_4f47_8cf7_b2bdb7c4eb"/>
          <w:p>
            <w:pPr>
              <w:spacing w:before="180" w:after="0" w:line="240" w:lineRule="auto"/>
            </w:pPr>
            <w:r>
              <w:rPr>
                <w:rFonts w:ascii="Arial" w:hAnsi="Arial"/>
                <w:color w:val="000000"/>
                <w:sz w:val="18"/>
              </w:rPr>
              <w:t>Internet Protocol version 4</w:t>
            </w:r>
          </w:p>
          <w:bookmarkEnd w:id="1626"/>
        </w:tc>
      </w:tr>
      <w:tr>
        <w:tblPrEx/>
        <w:trPr/>
        <w:tc>
          <w:tcPr>
            <w:tcMar>
              <w:top w:w="40" w:type="dxa"/>
              <w:left w:w="40" w:type="dxa"/>
              <w:bottom w:w="40" w:type="dxa"/>
              <w:right w:w="40" w:type="dxa"/>
            </w:tcMar>
            <w:vAlign w:val="top"/>
          </w:tcPr>
          <w:bookmarkStart w:id="1627" w:name="para_f397e5b8_5152_427f_aaed_b8dc179baf"/>
          <w:p>
            <w:pPr>
              <w:spacing w:before="180" w:after="0" w:line="240" w:lineRule="auto"/>
            </w:pPr>
            <w:r>
              <w:rPr>
                <w:rFonts w:ascii="Arial" w:hAnsi="Arial"/>
                <w:color w:val="000000"/>
                <w:sz w:val="18"/>
              </w:rPr>
              <w:t>IPv6</w:t>
            </w:r>
          </w:p>
          <w:bookmarkEnd w:id="1627"/>
        </w:tc>
        <w:tc>
          <w:tcPr>
            <w:tcMar>
              <w:top w:w="40" w:type="dxa"/>
              <w:left w:w="40" w:type="dxa"/>
              <w:bottom w:w="40" w:type="dxa"/>
              <w:right w:w="40" w:type="dxa"/>
            </w:tcMar>
            <w:vAlign w:val="top"/>
          </w:tcPr>
          <w:bookmarkStart w:id="1628" w:name="para_1a17641e_5ff5_46e7_b8b1_8d9f133985"/>
          <w:p>
            <w:pPr>
              <w:spacing w:before="180" w:after="0" w:line="240" w:lineRule="auto"/>
            </w:pPr>
            <w:r>
              <w:rPr>
                <w:rFonts w:ascii="Arial" w:hAnsi="Arial"/>
                <w:color w:val="000000"/>
                <w:sz w:val="18"/>
              </w:rPr>
              <w:t>Internet Protocol version 6</w:t>
            </w:r>
          </w:p>
          <w:bookmarkEnd w:id="1628"/>
        </w:tc>
      </w:tr>
      <w:tr>
        <w:tblPrEx/>
        <w:trPr/>
        <w:tc>
          <w:tcPr>
            <w:tcMar>
              <w:top w:w="40" w:type="dxa"/>
              <w:left w:w="40" w:type="dxa"/>
              <w:bottom w:w="40" w:type="dxa"/>
              <w:right w:w="40" w:type="dxa"/>
            </w:tcMar>
            <w:vAlign w:val="top"/>
          </w:tcPr>
          <w:bookmarkStart w:id="1629" w:name="para_59fc6e0a_d7f2_4d66_94ed_747d2f9496"/>
          <w:p>
            <w:pPr>
              <w:spacing w:before="180" w:after="0" w:line="240" w:lineRule="auto"/>
            </w:pPr>
            <w:r>
              <w:rPr>
                <w:rFonts w:ascii="Arial" w:hAnsi="Arial"/>
                <w:color w:val="000000"/>
                <w:sz w:val="18"/>
              </w:rPr>
              <w:t>ISO</w:t>
            </w:r>
          </w:p>
          <w:bookmarkEnd w:id="1629"/>
        </w:tc>
        <w:tc>
          <w:tcPr>
            <w:tcMar>
              <w:top w:w="40" w:type="dxa"/>
              <w:left w:w="40" w:type="dxa"/>
              <w:bottom w:w="40" w:type="dxa"/>
              <w:right w:w="40" w:type="dxa"/>
            </w:tcMar>
            <w:vAlign w:val="top"/>
          </w:tcPr>
          <w:bookmarkStart w:id="1630" w:name="para_313d068c_c2b4_4066_ada2_9ed3eebbaf"/>
          <w:p>
            <w:pPr>
              <w:spacing w:before="180" w:after="0" w:line="240" w:lineRule="auto"/>
            </w:pPr>
            <w:r>
              <w:rPr>
                <w:rFonts w:ascii="Arial" w:hAnsi="Arial"/>
                <w:color w:val="000000"/>
                <w:sz w:val="18"/>
              </w:rPr>
              <w:t>International Organization for Standardization</w:t>
            </w:r>
          </w:p>
          <w:bookmarkEnd w:id="1630"/>
        </w:tc>
      </w:tr>
      <w:tr>
        <w:tblPrEx/>
        <w:trPr/>
        <w:tc>
          <w:tcPr>
            <w:tcMar>
              <w:top w:w="40" w:type="dxa"/>
              <w:left w:w="40" w:type="dxa"/>
              <w:bottom w:w="40" w:type="dxa"/>
              <w:right w:w="40" w:type="dxa"/>
            </w:tcMar>
            <w:vAlign w:val="top"/>
          </w:tcPr>
          <w:bookmarkStart w:id="1631" w:name="para_ffa81f7e_d22d_4891_8bed_b5d2a56ffb"/>
          <w:p>
            <w:pPr>
              <w:spacing w:before="180" w:after="0" w:line="240" w:lineRule="auto"/>
            </w:pPr>
            <w:r>
              <w:rPr>
                <w:rFonts w:ascii="Arial" w:hAnsi="Arial"/>
                <w:color w:val="000000"/>
                <w:sz w:val="18"/>
              </w:rPr>
              <w:t>MPPS</w:t>
            </w:r>
          </w:p>
          <w:bookmarkEnd w:id="1631"/>
        </w:tc>
        <w:tc>
          <w:tcPr>
            <w:tcMar>
              <w:top w:w="40" w:type="dxa"/>
              <w:left w:w="40" w:type="dxa"/>
              <w:bottom w:w="40" w:type="dxa"/>
              <w:right w:w="40" w:type="dxa"/>
            </w:tcMar>
            <w:vAlign w:val="top"/>
          </w:tcPr>
          <w:bookmarkStart w:id="1632" w:name="para_d5a7ebbf_eba4_4938_8e13_0f3acbbf85"/>
          <w:p>
            <w:pPr>
              <w:spacing w:before="180" w:after="0" w:line="240" w:lineRule="auto"/>
            </w:pPr>
            <w:r>
              <w:rPr>
                <w:rFonts w:ascii="Arial" w:hAnsi="Arial"/>
                <w:color w:val="000000"/>
                <w:sz w:val="18"/>
              </w:rPr>
              <w:t>Modality Performed Procedure Step</w:t>
            </w:r>
          </w:p>
          <w:bookmarkEnd w:id="1632"/>
        </w:tc>
      </w:tr>
      <w:tr>
        <w:tblPrEx/>
        <w:trPr/>
        <w:tc>
          <w:tcPr>
            <w:tcMar>
              <w:top w:w="40" w:type="dxa"/>
              <w:left w:w="40" w:type="dxa"/>
              <w:bottom w:w="40" w:type="dxa"/>
              <w:right w:w="40" w:type="dxa"/>
            </w:tcMar>
            <w:vAlign w:val="top"/>
          </w:tcPr>
          <w:bookmarkStart w:id="1633" w:name="para_82f8f4ce_10a8_4a43_a509_5fc5735539"/>
          <w:p>
            <w:pPr>
              <w:spacing w:before="180" w:after="0" w:line="240" w:lineRule="auto"/>
            </w:pPr>
            <w:r>
              <w:rPr>
                <w:rFonts w:ascii="Arial" w:hAnsi="Arial"/>
                <w:color w:val="000000"/>
                <w:sz w:val="18"/>
              </w:rPr>
              <w:t>MWL</w:t>
            </w:r>
          </w:p>
          <w:bookmarkEnd w:id="1633"/>
        </w:tc>
        <w:tc>
          <w:tcPr>
            <w:tcMar>
              <w:top w:w="40" w:type="dxa"/>
              <w:left w:w="40" w:type="dxa"/>
              <w:bottom w:w="40" w:type="dxa"/>
              <w:right w:w="40" w:type="dxa"/>
            </w:tcMar>
            <w:vAlign w:val="top"/>
          </w:tcPr>
          <w:bookmarkStart w:id="1634" w:name="para_ac93dd34_9657_4d1f_95d9_5e3b44213d"/>
          <w:p>
            <w:pPr>
              <w:spacing w:before="180" w:after="0" w:line="240" w:lineRule="auto"/>
            </w:pPr>
            <w:r>
              <w:rPr>
                <w:rFonts w:ascii="Arial" w:hAnsi="Arial"/>
                <w:color w:val="000000"/>
                <w:sz w:val="18"/>
              </w:rPr>
              <w:t>Modality Worklist</w:t>
            </w:r>
          </w:p>
          <w:bookmarkEnd w:id="1634"/>
        </w:tc>
      </w:tr>
      <w:tr>
        <w:tblPrEx/>
        <w:trPr/>
        <w:tc>
          <w:tcPr>
            <w:tcMar>
              <w:top w:w="40" w:type="dxa"/>
              <w:left w:w="40" w:type="dxa"/>
              <w:bottom w:w="40" w:type="dxa"/>
              <w:right w:w="40" w:type="dxa"/>
            </w:tcMar>
            <w:vAlign w:val="top"/>
          </w:tcPr>
          <w:bookmarkStart w:id="1635" w:name="para_3199c4f1_4e64_4160_a27f_89e502e5d7"/>
          <w:p>
            <w:pPr>
              <w:spacing w:before="180" w:after="0" w:line="240" w:lineRule="auto"/>
            </w:pPr>
            <w:r>
              <w:rPr>
                <w:rFonts w:ascii="Arial" w:hAnsi="Arial"/>
                <w:color w:val="000000"/>
                <w:sz w:val="18"/>
              </w:rPr>
              <w:t>NEMA</w:t>
            </w:r>
          </w:p>
          <w:bookmarkEnd w:id="1635"/>
        </w:tc>
        <w:tc>
          <w:tcPr>
            <w:tcMar>
              <w:top w:w="40" w:type="dxa"/>
              <w:left w:w="40" w:type="dxa"/>
              <w:bottom w:w="40" w:type="dxa"/>
              <w:right w:w="40" w:type="dxa"/>
            </w:tcMar>
            <w:vAlign w:val="top"/>
          </w:tcPr>
          <w:bookmarkStart w:id="1636" w:name="para_f806ed30_c05a_4d03_a858_cae37c7731"/>
          <w:p>
            <w:pPr>
              <w:spacing w:before="180" w:after="0" w:line="240" w:lineRule="auto"/>
            </w:pPr>
            <w:r>
              <w:rPr>
                <w:rFonts w:ascii="Arial" w:hAnsi="Arial"/>
                <w:color w:val="000000"/>
                <w:sz w:val="18"/>
              </w:rPr>
              <w:t>National Electrical Manufacturers Association</w:t>
            </w:r>
          </w:p>
          <w:bookmarkEnd w:id="1636"/>
        </w:tc>
      </w:tr>
      <w:tr>
        <w:tblPrEx/>
        <w:trPr/>
        <w:tc>
          <w:tcPr>
            <w:tcMar>
              <w:top w:w="40" w:type="dxa"/>
              <w:left w:w="40" w:type="dxa"/>
              <w:bottom w:w="40" w:type="dxa"/>
              <w:right w:w="40" w:type="dxa"/>
            </w:tcMar>
            <w:vAlign w:val="top"/>
          </w:tcPr>
          <w:bookmarkStart w:id="1637" w:name="para_b74fa1de_aaa4_43f7_9327_68de132e65"/>
          <w:p>
            <w:pPr>
              <w:spacing w:before="180" w:after="0" w:line="240" w:lineRule="auto"/>
            </w:pPr>
            <w:r>
              <w:rPr>
                <w:rFonts w:ascii="Arial" w:hAnsi="Arial"/>
                <w:color w:val="000000"/>
                <w:sz w:val="18"/>
              </w:rPr>
              <w:t>NTP</w:t>
            </w:r>
          </w:p>
          <w:bookmarkEnd w:id="1637"/>
        </w:tc>
        <w:tc>
          <w:tcPr>
            <w:tcMar>
              <w:top w:w="40" w:type="dxa"/>
              <w:left w:w="40" w:type="dxa"/>
              <w:bottom w:w="40" w:type="dxa"/>
              <w:right w:w="40" w:type="dxa"/>
            </w:tcMar>
            <w:vAlign w:val="top"/>
          </w:tcPr>
          <w:bookmarkStart w:id="1638" w:name="para_c80465ad_48d9_4e02_85de_c6981d4532"/>
          <w:p>
            <w:pPr>
              <w:spacing w:before="180" w:after="0" w:line="240" w:lineRule="auto"/>
            </w:pPr>
            <w:r>
              <w:rPr>
                <w:rFonts w:ascii="Arial" w:hAnsi="Arial"/>
                <w:color w:val="000000"/>
                <w:sz w:val="18"/>
              </w:rPr>
              <w:t>Network Time Protocol</w:t>
            </w:r>
          </w:p>
          <w:bookmarkEnd w:id="1638"/>
        </w:tc>
      </w:tr>
      <w:tr>
        <w:tblPrEx/>
        <w:trPr/>
        <w:tc>
          <w:tcPr>
            <w:tcMar>
              <w:top w:w="40" w:type="dxa"/>
              <w:left w:w="40" w:type="dxa"/>
              <w:bottom w:w="40" w:type="dxa"/>
              <w:right w:w="40" w:type="dxa"/>
            </w:tcMar>
            <w:vAlign w:val="top"/>
          </w:tcPr>
          <w:bookmarkStart w:id="1639" w:name="para_71e55592_4e0d_428f_adee_4aa029f7b8"/>
          <w:p>
            <w:pPr>
              <w:spacing w:before="180" w:after="0" w:line="240" w:lineRule="auto"/>
            </w:pPr>
            <w:r>
              <w:rPr>
                <w:rFonts w:ascii="Arial" w:hAnsi="Arial"/>
                <w:color w:val="000000"/>
                <w:sz w:val="18"/>
              </w:rPr>
              <w:t>OID</w:t>
            </w:r>
          </w:p>
          <w:bookmarkEnd w:id="1639"/>
        </w:tc>
        <w:tc>
          <w:tcPr>
            <w:tcMar>
              <w:top w:w="40" w:type="dxa"/>
              <w:left w:w="40" w:type="dxa"/>
              <w:bottom w:w="40" w:type="dxa"/>
              <w:right w:w="40" w:type="dxa"/>
            </w:tcMar>
            <w:vAlign w:val="top"/>
          </w:tcPr>
          <w:bookmarkStart w:id="1640" w:name="para_9c5b4c69_d92a_4893_86fa_a438014fea"/>
          <w:p>
            <w:pPr>
              <w:spacing w:before="180" w:after="0" w:line="240" w:lineRule="auto"/>
            </w:pPr>
            <w:r>
              <w:rPr>
                <w:rFonts w:ascii="Arial" w:hAnsi="Arial"/>
                <w:color w:val="000000"/>
                <w:sz w:val="18"/>
              </w:rPr>
              <w:t>Object Identifier</w:t>
            </w:r>
          </w:p>
          <w:bookmarkEnd w:id="1640"/>
        </w:tc>
      </w:tr>
      <w:tr>
        <w:tblPrEx/>
        <w:trPr/>
        <w:tc>
          <w:tcPr>
            <w:tcMar>
              <w:top w:w="40" w:type="dxa"/>
              <w:left w:w="40" w:type="dxa"/>
              <w:bottom w:w="40" w:type="dxa"/>
              <w:right w:w="40" w:type="dxa"/>
            </w:tcMar>
            <w:vAlign w:val="top"/>
          </w:tcPr>
          <w:bookmarkStart w:id="1641" w:name="para_70f3fd1c_5f47_4c29_98cb_e9d8e8e276"/>
          <w:p>
            <w:pPr>
              <w:spacing w:before="180" w:after="0" w:line="240" w:lineRule="auto"/>
            </w:pPr>
            <w:r>
              <w:rPr>
                <w:rFonts w:ascii="Arial" w:hAnsi="Arial"/>
                <w:color w:val="000000"/>
                <w:sz w:val="18"/>
              </w:rPr>
              <w:t>OS</w:t>
            </w:r>
          </w:p>
          <w:bookmarkEnd w:id="1641"/>
        </w:tc>
        <w:tc>
          <w:tcPr>
            <w:tcMar>
              <w:top w:w="40" w:type="dxa"/>
              <w:left w:w="40" w:type="dxa"/>
              <w:bottom w:w="40" w:type="dxa"/>
              <w:right w:w="40" w:type="dxa"/>
            </w:tcMar>
            <w:vAlign w:val="top"/>
          </w:tcPr>
          <w:bookmarkStart w:id="1642" w:name="para_07b45586_a9c3_4b0c_bfaf_6ae9b356c0"/>
          <w:p>
            <w:pPr>
              <w:spacing w:before="180" w:after="0" w:line="240" w:lineRule="auto"/>
            </w:pPr>
            <w:r>
              <w:rPr>
                <w:rFonts w:ascii="Arial" w:hAnsi="Arial"/>
                <w:color w:val="000000"/>
                <w:sz w:val="18"/>
              </w:rPr>
              <w:t>Origin Server</w:t>
            </w:r>
          </w:p>
          <w:bookmarkEnd w:id="1642"/>
        </w:tc>
      </w:tr>
      <w:tr>
        <w:tblPrEx/>
        <w:trPr/>
        <w:tc>
          <w:tcPr>
            <w:tcMar>
              <w:top w:w="40" w:type="dxa"/>
              <w:left w:w="40" w:type="dxa"/>
              <w:bottom w:w="40" w:type="dxa"/>
              <w:right w:w="40" w:type="dxa"/>
            </w:tcMar>
            <w:vAlign w:val="top"/>
          </w:tcPr>
          <w:bookmarkStart w:id="1643" w:name="para_2029b03a_0425_4978_8a11_c7c67aa24f"/>
          <w:p>
            <w:pPr>
              <w:spacing w:before="180" w:after="0" w:line="240" w:lineRule="auto"/>
            </w:pPr>
            <w:r>
              <w:rPr>
                <w:rFonts w:ascii="Arial" w:hAnsi="Arial"/>
                <w:color w:val="000000"/>
                <w:sz w:val="18"/>
              </w:rPr>
              <w:t>PDU</w:t>
            </w:r>
          </w:p>
          <w:bookmarkEnd w:id="1643"/>
        </w:tc>
        <w:tc>
          <w:tcPr>
            <w:tcMar>
              <w:top w:w="40" w:type="dxa"/>
              <w:left w:w="40" w:type="dxa"/>
              <w:bottom w:w="40" w:type="dxa"/>
              <w:right w:w="40" w:type="dxa"/>
            </w:tcMar>
            <w:vAlign w:val="top"/>
          </w:tcPr>
          <w:bookmarkStart w:id="1644" w:name="para_e5f74ea3_960d_4506_b0ae_64fb4c055b"/>
          <w:p>
            <w:pPr>
              <w:spacing w:before="180" w:after="0" w:line="240" w:lineRule="auto"/>
            </w:pPr>
            <w:r>
              <w:rPr>
                <w:rFonts w:ascii="Arial" w:hAnsi="Arial"/>
                <w:color w:val="000000"/>
                <w:sz w:val="18"/>
              </w:rPr>
              <w:t>Protocol Data Unit</w:t>
            </w:r>
          </w:p>
          <w:bookmarkEnd w:id="1644"/>
        </w:tc>
      </w:tr>
      <w:tr>
        <w:tblPrEx/>
        <w:trPr/>
        <w:tc>
          <w:tcPr>
            <w:tcMar>
              <w:top w:w="40" w:type="dxa"/>
              <w:left w:w="40" w:type="dxa"/>
              <w:bottom w:w="40" w:type="dxa"/>
              <w:right w:w="40" w:type="dxa"/>
            </w:tcMar>
            <w:vAlign w:val="top"/>
          </w:tcPr>
          <w:bookmarkStart w:id="1645" w:name="para_90e824b2_3c04_4f86_8de0_8eb98bebf7"/>
          <w:p>
            <w:pPr>
              <w:spacing w:before="180" w:after="0" w:line="240" w:lineRule="auto"/>
            </w:pPr>
            <w:r>
              <w:rPr>
                <w:rFonts w:ascii="Arial" w:hAnsi="Arial"/>
                <w:color w:val="000000"/>
                <w:sz w:val="18"/>
              </w:rPr>
              <w:t>PHI</w:t>
            </w:r>
          </w:p>
          <w:bookmarkEnd w:id="1645"/>
        </w:tc>
        <w:tc>
          <w:tcPr>
            <w:tcMar>
              <w:top w:w="40" w:type="dxa"/>
              <w:left w:w="40" w:type="dxa"/>
              <w:bottom w:w="40" w:type="dxa"/>
              <w:right w:w="40" w:type="dxa"/>
            </w:tcMar>
            <w:vAlign w:val="top"/>
          </w:tcPr>
          <w:bookmarkStart w:id="1646" w:name="para_e7483fdc_dac0_45ed_bdd8_79efd2aec4"/>
          <w:p>
            <w:pPr>
              <w:spacing w:before="180" w:after="0" w:line="240" w:lineRule="auto"/>
            </w:pPr>
            <w:r>
              <w:rPr>
                <w:rFonts w:ascii="Arial" w:hAnsi="Arial"/>
                <w:color w:val="000000"/>
                <w:sz w:val="18"/>
              </w:rPr>
              <w:t>Protected Health Information</w:t>
            </w:r>
          </w:p>
          <w:bookmarkEnd w:id="1646"/>
        </w:tc>
      </w:tr>
      <w:tr>
        <w:tblPrEx/>
        <w:trPr/>
        <w:tc>
          <w:tcPr>
            <w:tcMar>
              <w:top w:w="40" w:type="dxa"/>
              <w:left w:w="40" w:type="dxa"/>
              <w:bottom w:w="40" w:type="dxa"/>
              <w:right w:w="40" w:type="dxa"/>
            </w:tcMar>
            <w:vAlign w:val="top"/>
          </w:tcPr>
          <w:bookmarkStart w:id="1647" w:name="para_0d8a74ac_9ab5_4371_81ec_b1fd8efdc0"/>
          <w:p>
            <w:pPr>
              <w:spacing w:before="180" w:after="0" w:line="240" w:lineRule="auto"/>
            </w:pPr>
            <w:r>
              <w:rPr>
                <w:rFonts w:ascii="Arial" w:hAnsi="Arial"/>
                <w:color w:val="000000"/>
                <w:sz w:val="18"/>
              </w:rPr>
              <w:t>PPS</w:t>
            </w:r>
          </w:p>
          <w:bookmarkEnd w:id="1647"/>
        </w:tc>
        <w:tc>
          <w:tcPr>
            <w:tcMar>
              <w:top w:w="40" w:type="dxa"/>
              <w:left w:w="40" w:type="dxa"/>
              <w:bottom w:w="40" w:type="dxa"/>
              <w:right w:w="40" w:type="dxa"/>
            </w:tcMar>
            <w:vAlign w:val="top"/>
          </w:tcPr>
          <w:bookmarkStart w:id="1648" w:name="para_36d2a7cd_4131_4f93_80e6_8e2f215e49"/>
          <w:p>
            <w:pPr>
              <w:spacing w:before="180" w:after="0" w:line="240" w:lineRule="auto"/>
            </w:pPr>
            <w:r>
              <w:rPr>
                <w:rFonts w:ascii="Arial" w:hAnsi="Arial"/>
                <w:color w:val="000000"/>
                <w:sz w:val="18"/>
              </w:rPr>
              <w:t>Performed Procedure Step</w:t>
            </w:r>
          </w:p>
          <w:bookmarkEnd w:id="1648"/>
        </w:tc>
      </w:tr>
      <w:tr>
        <w:tblPrEx/>
        <w:trPr/>
        <w:tc>
          <w:tcPr>
            <w:tcMar>
              <w:top w:w="40" w:type="dxa"/>
              <w:left w:w="40" w:type="dxa"/>
              <w:bottom w:w="40" w:type="dxa"/>
              <w:right w:w="40" w:type="dxa"/>
            </w:tcMar>
            <w:vAlign w:val="top"/>
          </w:tcPr>
          <w:bookmarkStart w:id="1649" w:name="para_7740c50b_08bb_4a95_9e12_1c971fadc6"/>
          <w:p>
            <w:pPr>
              <w:spacing w:before="180" w:after="0" w:line="240" w:lineRule="auto"/>
            </w:pPr>
            <w:r>
              <w:rPr>
                <w:rFonts w:ascii="Arial" w:hAnsi="Arial"/>
                <w:color w:val="000000"/>
                <w:sz w:val="18"/>
              </w:rPr>
              <w:t>QIDO-RS</w:t>
            </w:r>
          </w:p>
          <w:bookmarkEnd w:id="1649"/>
        </w:tc>
        <w:tc>
          <w:tcPr>
            <w:tcMar>
              <w:top w:w="40" w:type="dxa"/>
              <w:left w:w="40" w:type="dxa"/>
              <w:bottom w:w="40" w:type="dxa"/>
              <w:right w:w="40" w:type="dxa"/>
            </w:tcMar>
            <w:vAlign w:val="top"/>
          </w:tcPr>
          <w:bookmarkStart w:id="1650" w:name="para_5975f9a6_f991_467f_9814_a75396a79b"/>
          <w:p>
            <w:pPr>
              <w:spacing w:before="180" w:after="0" w:line="240" w:lineRule="auto"/>
            </w:pPr>
            <w:r>
              <w:rPr>
                <w:rFonts w:ascii="Arial" w:hAnsi="Arial"/>
                <w:color w:val="000000"/>
                <w:sz w:val="18"/>
              </w:rPr>
              <w:t>Query based on ID for DICOM Objects by RESTful Services</w:t>
            </w:r>
          </w:p>
          <w:bookmarkEnd w:id="1650"/>
        </w:tc>
      </w:tr>
      <w:tr>
        <w:tblPrEx/>
        <w:trPr/>
        <w:tc>
          <w:tcPr>
            <w:tcMar>
              <w:top w:w="40" w:type="dxa"/>
              <w:left w:w="40" w:type="dxa"/>
              <w:bottom w:w="40" w:type="dxa"/>
              <w:right w:w="40" w:type="dxa"/>
            </w:tcMar>
            <w:vAlign w:val="top"/>
          </w:tcPr>
          <w:bookmarkStart w:id="1651" w:name="para_0cfb4e7d_fdf2_4013_b4a0_25c3fb3620"/>
          <w:p>
            <w:pPr>
              <w:spacing w:before="180" w:after="0" w:line="240" w:lineRule="auto"/>
            </w:pPr>
            <w:r>
              <w:rPr>
                <w:rFonts w:ascii="Arial" w:hAnsi="Arial"/>
                <w:color w:val="000000"/>
                <w:sz w:val="18"/>
              </w:rPr>
              <w:t>RTV</w:t>
            </w:r>
          </w:p>
          <w:bookmarkEnd w:id="1651"/>
        </w:tc>
        <w:tc>
          <w:tcPr>
            <w:tcMar>
              <w:top w:w="40" w:type="dxa"/>
              <w:left w:w="40" w:type="dxa"/>
              <w:bottom w:w="40" w:type="dxa"/>
              <w:right w:w="40" w:type="dxa"/>
            </w:tcMar>
            <w:vAlign w:val="top"/>
          </w:tcPr>
          <w:bookmarkStart w:id="1652" w:name="para_34f3b081_4643_438d_a140_9c0830b939"/>
          <w:p>
            <w:pPr>
              <w:spacing w:before="180" w:after="0" w:line="240" w:lineRule="auto"/>
            </w:pPr>
            <w:r>
              <w:rPr>
                <w:rFonts w:ascii="Arial" w:hAnsi="Arial"/>
                <w:color w:val="000000"/>
                <w:sz w:val="18"/>
              </w:rPr>
              <w:t>Real-Time Video</w:t>
            </w:r>
          </w:p>
          <w:bookmarkEnd w:id="1652"/>
        </w:tc>
      </w:tr>
      <w:tr>
        <w:tblPrEx/>
        <w:trPr/>
        <w:tc>
          <w:tcPr>
            <w:tcMar>
              <w:top w:w="40" w:type="dxa"/>
              <w:left w:w="40" w:type="dxa"/>
              <w:bottom w:w="40" w:type="dxa"/>
              <w:right w:w="40" w:type="dxa"/>
            </w:tcMar>
            <w:vAlign w:val="top"/>
          </w:tcPr>
          <w:bookmarkStart w:id="1653" w:name="para_b897360a_0f29_4dad_9d36_7151fb6e15"/>
          <w:p>
            <w:pPr>
              <w:spacing w:before="180" w:after="0" w:line="240" w:lineRule="auto"/>
            </w:pPr>
            <w:r>
              <w:rPr>
                <w:rFonts w:ascii="Arial" w:hAnsi="Arial"/>
                <w:color w:val="000000"/>
                <w:sz w:val="18"/>
              </w:rPr>
              <w:t>SCP</w:t>
            </w:r>
          </w:p>
          <w:bookmarkEnd w:id="1653"/>
        </w:tc>
        <w:tc>
          <w:tcPr>
            <w:tcMar>
              <w:top w:w="40" w:type="dxa"/>
              <w:left w:w="40" w:type="dxa"/>
              <w:bottom w:w="40" w:type="dxa"/>
              <w:right w:w="40" w:type="dxa"/>
            </w:tcMar>
            <w:vAlign w:val="top"/>
          </w:tcPr>
          <w:bookmarkStart w:id="1654" w:name="para_306c488c_96b5_4cec_9fea_d0fa246bdf"/>
          <w:p>
            <w:pPr>
              <w:spacing w:before="180" w:after="0" w:line="240" w:lineRule="auto"/>
            </w:pPr>
            <w:r>
              <w:rPr>
                <w:rFonts w:ascii="Arial" w:hAnsi="Arial"/>
                <w:color w:val="000000"/>
                <w:sz w:val="18"/>
              </w:rPr>
              <w:t>Service Class Provider</w:t>
            </w:r>
          </w:p>
          <w:bookmarkEnd w:id="1654"/>
        </w:tc>
      </w:tr>
      <w:tr>
        <w:tblPrEx/>
        <w:trPr/>
        <w:tc>
          <w:tcPr>
            <w:tcMar>
              <w:top w:w="40" w:type="dxa"/>
              <w:left w:w="40" w:type="dxa"/>
              <w:bottom w:w="40" w:type="dxa"/>
              <w:right w:w="40" w:type="dxa"/>
            </w:tcMar>
            <w:vAlign w:val="top"/>
          </w:tcPr>
          <w:bookmarkStart w:id="1655" w:name="para_68aa228d_b8b3_46d9_9698_ab860df3de"/>
          <w:p>
            <w:pPr>
              <w:spacing w:before="180" w:after="0" w:line="240" w:lineRule="auto"/>
            </w:pPr>
            <w:r>
              <w:rPr>
                <w:rFonts w:ascii="Arial" w:hAnsi="Arial"/>
                <w:color w:val="000000"/>
                <w:sz w:val="18"/>
              </w:rPr>
              <w:t>SCU</w:t>
            </w:r>
          </w:p>
          <w:bookmarkEnd w:id="1655"/>
        </w:tc>
        <w:tc>
          <w:tcPr>
            <w:tcMar>
              <w:top w:w="40" w:type="dxa"/>
              <w:left w:w="40" w:type="dxa"/>
              <w:bottom w:w="40" w:type="dxa"/>
              <w:right w:w="40" w:type="dxa"/>
            </w:tcMar>
            <w:vAlign w:val="top"/>
          </w:tcPr>
          <w:bookmarkStart w:id="1656" w:name="para_9daae9f9_36d9_409c_98b4_d59d19b662"/>
          <w:p>
            <w:pPr>
              <w:spacing w:before="180" w:after="0" w:line="240" w:lineRule="auto"/>
            </w:pPr>
            <w:r>
              <w:rPr>
                <w:rFonts w:ascii="Arial" w:hAnsi="Arial"/>
                <w:color w:val="000000"/>
                <w:sz w:val="18"/>
              </w:rPr>
              <w:t>Service Class User</w:t>
            </w:r>
          </w:p>
          <w:bookmarkEnd w:id="1656"/>
        </w:tc>
      </w:tr>
      <w:tr>
        <w:tblPrEx/>
        <w:trPr/>
        <w:tc>
          <w:tcPr>
            <w:tcMar>
              <w:top w:w="40" w:type="dxa"/>
              <w:left w:w="40" w:type="dxa"/>
              <w:bottom w:w="40" w:type="dxa"/>
              <w:right w:w="40" w:type="dxa"/>
            </w:tcMar>
            <w:vAlign w:val="top"/>
          </w:tcPr>
          <w:bookmarkStart w:id="1657" w:name="para_3bf35a44_6437_4072_8cfe_5449d3cb57"/>
          <w:p>
            <w:pPr>
              <w:spacing w:before="180" w:after="0" w:line="240" w:lineRule="auto"/>
            </w:pPr>
            <w:r>
              <w:rPr>
                <w:rFonts w:ascii="Arial" w:hAnsi="Arial"/>
                <w:color w:val="000000"/>
                <w:sz w:val="18"/>
              </w:rPr>
              <w:t>SDP</w:t>
            </w:r>
          </w:p>
          <w:bookmarkEnd w:id="1657"/>
        </w:tc>
        <w:tc>
          <w:tcPr>
            <w:tcMar>
              <w:top w:w="40" w:type="dxa"/>
              <w:left w:w="40" w:type="dxa"/>
              <w:bottom w:w="40" w:type="dxa"/>
              <w:right w:w="40" w:type="dxa"/>
            </w:tcMar>
            <w:vAlign w:val="top"/>
          </w:tcPr>
          <w:bookmarkStart w:id="1658" w:name="para_c5ccb234_35a7_4e1e_a3ae_0bc31ff776"/>
          <w:p>
            <w:pPr>
              <w:spacing w:before="180" w:after="0" w:line="240" w:lineRule="auto"/>
            </w:pPr>
            <w:r>
              <w:rPr>
                <w:rFonts w:ascii="Arial" w:hAnsi="Arial"/>
                <w:color w:val="000000"/>
                <w:sz w:val="18"/>
              </w:rPr>
              <w:t>Service Description Protocol</w:t>
            </w:r>
          </w:p>
          <w:bookmarkEnd w:id="1658"/>
        </w:tc>
      </w:tr>
      <w:tr>
        <w:tblPrEx/>
        <w:trPr/>
        <w:tc>
          <w:tcPr>
            <w:tcMar>
              <w:top w:w="40" w:type="dxa"/>
              <w:left w:w="40" w:type="dxa"/>
              <w:bottom w:w="40" w:type="dxa"/>
              <w:right w:w="40" w:type="dxa"/>
            </w:tcMar>
            <w:vAlign w:val="top"/>
          </w:tcPr>
          <w:bookmarkStart w:id="1659" w:name="para_e2713337_930c_4bd0_9610_d7e77f2e9e"/>
          <w:p>
            <w:pPr>
              <w:spacing w:before="180" w:after="0" w:line="240" w:lineRule="auto"/>
            </w:pPr>
            <w:r>
              <w:rPr>
                <w:rFonts w:ascii="Arial" w:hAnsi="Arial"/>
                <w:color w:val="000000"/>
                <w:sz w:val="18"/>
              </w:rPr>
              <w:t>SOP</w:t>
            </w:r>
          </w:p>
          <w:bookmarkEnd w:id="1659"/>
        </w:tc>
        <w:tc>
          <w:tcPr>
            <w:tcMar>
              <w:top w:w="40" w:type="dxa"/>
              <w:left w:w="40" w:type="dxa"/>
              <w:bottom w:w="40" w:type="dxa"/>
              <w:right w:w="40" w:type="dxa"/>
            </w:tcMar>
            <w:vAlign w:val="top"/>
          </w:tcPr>
          <w:bookmarkStart w:id="1660" w:name="para_651d327e_e01d_4c65_b63a_14bcc47684"/>
          <w:p>
            <w:pPr>
              <w:spacing w:before="180" w:after="0" w:line="240" w:lineRule="auto"/>
            </w:pPr>
            <w:r>
              <w:rPr>
                <w:rFonts w:ascii="Arial" w:hAnsi="Arial"/>
                <w:color w:val="000000"/>
                <w:sz w:val="18"/>
              </w:rPr>
              <w:t>Service-Object Pair</w:t>
            </w:r>
          </w:p>
          <w:bookmarkEnd w:id="1660"/>
        </w:tc>
      </w:tr>
      <w:tr>
        <w:tblPrEx/>
        <w:trPr/>
        <w:tc>
          <w:tcPr>
            <w:tcMar>
              <w:top w:w="40" w:type="dxa"/>
              <w:left w:w="40" w:type="dxa"/>
              <w:bottom w:w="40" w:type="dxa"/>
              <w:right w:w="40" w:type="dxa"/>
            </w:tcMar>
            <w:vAlign w:val="top"/>
          </w:tcPr>
          <w:bookmarkStart w:id="1661" w:name="para_e55ca398_1116_4897_844d_060a750b0b"/>
          <w:p>
            <w:pPr>
              <w:spacing w:before="180" w:after="0" w:line="240" w:lineRule="auto"/>
            </w:pPr>
            <w:r>
              <w:rPr>
                <w:rFonts w:ascii="Arial" w:hAnsi="Arial"/>
                <w:color w:val="000000"/>
                <w:sz w:val="18"/>
              </w:rPr>
              <w:t>SPS</w:t>
            </w:r>
          </w:p>
          <w:bookmarkEnd w:id="1661"/>
        </w:tc>
        <w:tc>
          <w:tcPr>
            <w:tcMar>
              <w:top w:w="40" w:type="dxa"/>
              <w:left w:w="40" w:type="dxa"/>
              <w:bottom w:w="40" w:type="dxa"/>
              <w:right w:w="40" w:type="dxa"/>
            </w:tcMar>
            <w:vAlign w:val="top"/>
          </w:tcPr>
          <w:bookmarkStart w:id="1662" w:name="para_3aaa8418_e531_421c_b273_474291caac"/>
          <w:p>
            <w:pPr>
              <w:spacing w:before="180" w:after="0" w:line="240" w:lineRule="auto"/>
            </w:pPr>
            <w:r>
              <w:rPr>
                <w:rFonts w:ascii="Arial" w:hAnsi="Arial"/>
                <w:color w:val="000000"/>
                <w:sz w:val="18"/>
              </w:rPr>
              <w:t>Scheduled Procedure Step</w:t>
            </w:r>
          </w:p>
          <w:bookmarkEnd w:id="1662"/>
        </w:tc>
      </w:tr>
      <w:tr>
        <w:tblPrEx/>
        <w:trPr/>
        <w:tc>
          <w:tcPr>
            <w:tcMar>
              <w:top w:w="40" w:type="dxa"/>
              <w:left w:w="40" w:type="dxa"/>
              <w:bottom w:w="40" w:type="dxa"/>
              <w:right w:w="40" w:type="dxa"/>
            </w:tcMar>
            <w:vAlign w:val="top"/>
          </w:tcPr>
          <w:bookmarkStart w:id="1663" w:name="para_8bdae793_b4ef_4190_b501_7497fc82cc"/>
          <w:p>
            <w:pPr>
              <w:spacing w:before="180" w:after="0" w:line="240" w:lineRule="auto"/>
            </w:pPr>
            <w:r>
              <w:rPr>
                <w:rFonts w:ascii="Arial" w:hAnsi="Arial"/>
                <w:color w:val="000000"/>
                <w:sz w:val="18"/>
              </w:rPr>
              <w:t>SR</w:t>
            </w:r>
          </w:p>
          <w:bookmarkEnd w:id="1663"/>
        </w:tc>
        <w:tc>
          <w:tcPr>
            <w:tcMar>
              <w:top w:w="40" w:type="dxa"/>
              <w:left w:w="40" w:type="dxa"/>
              <w:bottom w:w="40" w:type="dxa"/>
              <w:right w:w="40" w:type="dxa"/>
            </w:tcMar>
            <w:vAlign w:val="top"/>
          </w:tcPr>
          <w:bookmarkStart w:id="1664" w:name="para_b1a0f10d_d6c4_48e2_a450_b78bd4363b"/>
          <w:p>
            <w:pPr>
              <w:spacing w:before="180" w:after="0" w:line="240" w:lineRule="auto"/>
            </w:pPr>
            <w:r>
              <w:rPr>
                <w:rFonts w:ascii="Arial" w:hAnsi="Arial"/>
                <w:color w:val="000000"/>
                <w:sz w:val="18"/>
              </w:rPr>
              <w:t>Structured Reporting</w:t>
            </w:r>
          </w:p>
          <w:bookmarkEnd w:id="1664"/>
        </w:tc>
      </w:tr>
      <w:tr>
        <w:tblPrEx/>
        <w:trPr/>
        <w:tc>
          <w:tcPr>
            <w:tcMar>
              <w:top w:w="40" w:type="dxa"/>
              <w:left w:w="40" w:type="dxa"/>
              <w:bottom w:w="40" w:type="dxa"/>
              <w:right w:w="40" w:type="dxa"/>
            </w:tcMar>
            <w:vAlign w:val="top"/>
          </w:tcPr>
          <w:bookmarkStart w:id="1665" w:name="para_4d520e0f_5991_4c53_ab83_d613bbb5fb"/>
          <w:p>
            <w:pPr>
              <w:spacing w:before="180" w:after="0" w:line="240" w:lineRule="auto"/>
            </w:pPr>
            <w:r>
              <w:rPr>
                <w:rFonts w:ascii="Arial" w:hAnsi="Arial"/>
                <w:color w:val="000000"/>
                <w:sz w:val="18"/>
              </w:rPr>
              <w:t>STOW-RS</w:t>
            </w:r>
          </w:p>
          <w:bookmarkEnd w:id="1665"/>
        </w:tc>
        <w:tc>
          <w:tcPr>
            <w:tcMar>
              <w:top w:w="40" w:type="dxa"/>
              <w:left w:w="40" w:type="dxa"/>
              <w:bottom w:w="40" w:type="dxa"/>
              <w:right w:w="40" w:type="dxa"/>
            </w:tcMar>
            <w:vAlign w:val="top"/>
          </w:tcPr>
          <w:bookmarkStart w:id="1666" w:name="para_b308745f_5509_4185_8352_4d5fc13dd9"/>
          <w:p>
            <w:pPr>
              <w:spacing w:before="180" w:after="0" w:line="240" w:lineRule="auto"/>
            </w:pPr>
            <w:r>
              <w:rPr>
                <w:rFonts w:ascii="Arial" w:hAnsi="Arial"/>
                <w:color w:val="000000"/>
                <w:sz w:val="18"/>
              </w:rPr>
              <w:t>STore Over the Web by RESTful Services</w:t>
            </w:r>
          </w:p>
          <w:bookmarkEnd w:id="1666"/>
        </w:tc>
      </w:tr>
      <w:tr>
        <w:tblPrEx/>
        <w:trPr/>
        <w:tc>
          <w:tcPr>
            <w:tcMar>
              <w:top w:w="40" w:type="dxa"/>
              <w:left w:w="40" w:type="dxa"/>
              <w:bottom w:w="40" w:type="dxa"/>
              <w:right w:w="40" w:type="dxa"/>
            </w:tcMar>
            <w:vAlign w:val="top"/>
          </w:tcPr>
          <w:bookmarkStart w:id="1667" w:name="para_4bd7fa8a_6bbb_4f1e_9673_43c1050aa7"/>
          <w:p>
            <w:pPr>
              <w:spacing w:before="180" w:after="0" w:line="240" w:lineRule="auto"/>
            </w:pPr>
            <w:r>
              <w:rPr>
                <w:rFonts w:ascii="Arial" w:hAnsi="Arial"/>
                <w:color w:val="000000"/>
                <w:sz w:val="18"/>
              </w:rPr>
              <w:t>TCP/IP</w:t>
            </w:r>
          </w:p>
          <w:bookmarkEnd w:id="1667"/>
        </w:tc>
        <w:tc>
          <w:tcPr>
            <w:tcMar>
              <w:top w:w="40" w:type="dxa"/>
              <w:left w:w="40" w:type="dxa"/>
              <w:bottom w:w="40" w:type="dxa"/>
              <w:right w:w="40" w:type="dxa"/>
            </w:tcMar>
            <w:vAlign w:val="top"/>
          </w:tcPr>
          <w:bookmarkStart w:id="1668" w:name="para_bce838c9_240f_4458_bc50_681ef6f6e9"/>
          <w:p>
            <w:pPr>
              <w:spacing w:before="180" w:after="0" w:line="240" w:lineRule="auto"/>
            </w:pPr>
            <w:r>
              <w:rPr>
                <w:rFonts w:ascii="Arial" w:hAnsi="Arial"/>
                <w:color w:val="000000"/>
                <w:sz w:val="18"/>
              </w:rPr>
              <w:t>Transmission Control Protocol/Internet Protocol</w:t>
            </w:r>
          </w:p>
          <w:bookmarkEnd w:id="1668"/>
        </w:tc>
      </w:tr>
      <w:tr>
        <w:tblPrEx/>
        <w:trPr/>
        <w:tc>
          <w:tcPr>
            <w:tcMar>
              <w:top w:w="40" w:type="dxa"/>
              <w:left w:w="40" w:type="dxa"/>
              <w:bottom w:w="40" w:type="dxa"/>
              <w:right w:w="40" w:type="dxa"/>
            </w:tcMar>
            <w:vAlign w:val="top"/>
          </w:tcPr>
          <w:bookmarkStart w:id="1669" w:name="para_f1360e39_01a1_4676_85ff_62af93d68a"/>
          <w:p>
            <w:pPr>
              <w:spacing w:before="180" w:after="0" w:line="240" w:lineRule="auto"/>
            </w:pPr>
            <w:r>
              <w:rPr>
                <w:rFonts w:ascii="Arial" w:hAnsi="Arial"/>
                <w:color w:val="000000"/>
                <w:sz w:val="18"/>
              </w:rPr>
              <w:t>TID</w:t>
            </w:r>
          </w:p>
          <w:bookmarkEnd w:id="1669"/>
        </w:tc>
        <w:tc>
          <w:tcPr>
            <w:tcMar>
              <w:top w:w="40" w:type="dxa"/>
              <w:left w:w="40" w:type="dxa"/>
              <w:bottom w:w="40" w:type="dxa"/>
              <w:right w:w="40" w:type="dxa"/>
            </w:tcMar>
            <w:vAlign w:val="top"/>
          </w:tcPr>
          <w:bookmarkStart w:id="1670" w:name="para_816a978c_45cd_4601_b9e8_90326e8e40"/>
          <w:p>
            <w:pPr>
              <w:spacing w:before="180" w:after="0" w:line="240" w:lineRule="auto"/>
            </w:pPr>
            <w:r>
              <w:rPr>
                <w:rFonts w:ascii="Arial" w:hAnsi="Arial"/>
                <w:color w:val="000000"/>
                <w:sz w:val="18"/>
              </w:rPr>
              <w:t>Template Identifier</w:t>
            </w:r>
          </w:p>
          <w:bookmarkEnd w:id="1670"/>
        </w:tc>
      </w:tr>
      <w:tr>
        <w:tblPrEx/>
        <w:trPr/>
        <w:tc>
          <w:tcPr>
            <w:tcMar>
              <w:top w:w="40" w:type="dxa"/>
              <w:left w:w="40" w:type="dxa"/>
              <w:bottom w:w="40" w:type="dxa"/>
              <w:right w:w="40" w:type="dxa"/>
            </w:tcMar>
            <w:vAlign w:val="top"/>
          </w:tcPr>
          <w:bookmarkStart w:id="1671" w:name="para_0e9a830f_3605_4aca_a9df_750d8aa0e7"/>
          <w:p>
            <w:pPr>
              <w:spacing w:before="180" w:after="0" w:line="240" w:lineRule="auto"/>
            </w:pPr>
            <w:r>
              <w:rPr>
                <w:rFonts w:ascii="Arial" w:hAnsi="Arial"/>
                <w:color w:val="000000"/>
                <w:sz w:val="18"/>
              </w:rPr>
              <w:t>UA</w:t>
            </w:r>
          </w:p>
          <w:bookmarkEnd w:id="1671"/>
        </w:tc>
        <w:tc>
          <w:tcPr>
            <w:tcMar>
              <w:top w:w="40" w:type="dxa"/>
              <w:left w:w="40" w:type="dxa"/>
              <w:bottom w:w="40" w:type="dxa"/>
              <w:right w:w="40" w:type="dxa"/>
            </w:tcMar>
            <w:vAlign w:val="top"/>
          </w:tcPr>
          <w:bookmarkStart w:id="1672" w:name="para_9a5a0d56_22cf_46e5_a58a_addbfd946b"/>
          <w:p>
            <w:pPr>
              <w:spacing w:before="180" w:after="0" w:line="240" w:lineRule="auto"/>
            </w:pPr>
            <w:r>
              <w:rPr>
                <w:rFonts w:ascii="Arial" w:hAnsi="Arial"/>
                <w:color w:val="000000"/>
                <w:sz w:val="18"/>
              </w:rPr>
              <w:t>User Agent</w:t>
            </w:r>
          </w:p>
          <w:bookmarkEnd w:id="1672"/>
        </w:tc>
      </w:tr>
      <w:tr>
        <w:tblPrEx/>
        <w:trPr/>
        <w:tc>
          <w:tcPr>
            <w:tcMar>
              <w:top w:w="40" w:type="dxa"/>
              <w:left w:w="40" w:type="dxa"/>
              <w:bottom w:w="40" w:type="dxa"/>
              <w:right w:w="40" w:type="dxa"/>
            </w:tcMar>
            <w:vAlign w:val="top"/>
          </w:tcPr>
          <w:bookmarkStart w:id="1673" w:name="para_5568e1a1_61c2_464f_8524_300cb30f57"/>
          <w:p>
            <w:pPr>
              <w:spacing w:before="180" w:after="0" w:line="240" w:lineRule="auto"/>
            </w:pPr>
            <w:r>
              <w:rPr>
                <w:rFonts w:ascii="Arial" w:hAnsi="Arial"/>
                <w:color w:val="000000"/>
                <w:sz w:val="18"/>
              </w:rPr>
              <w:t>UI</w:t>
            </w:r>
          </w:p>
          <w:bookmarkEnd w:id="1673"/>
        </w:tc>
        <w:tc>
          <w:tcPr>
            <w:tcMar>
              <w:top w:w="40" w:type="dxa"/>
              <w:left w:w="40" w:type="dxa"/>
              <w:bottom w:w="40" w:type="dxa"/>
              <w:right w:w="40" w:type="dxa"/>
            </w:tcMar>
            <w:vAlign w:val="top"/>
          </w:tcPr>
          <w:bookmarkStart w:id="1674" w:name="para_ec620cf9_602c_4ddf_9968_f489730514"/>
          <w:p>
            <w:pPr>
              <w:spacing w:before="180" w:after="0" w:line="240" w:lineRule="auto"/>
            </w:pPr>
            <w:r>
              <w:rPr>
                <w:rFonts w:ascii="Arial" w:hAnsi="Arial"/>
                <w:color w:val="000000"/>
                <w:sz w:val="18"/>
              </w:rPr>
              <w:t>User Interface</w:t>
            </w:r>
          </w:p>
          <w:bookmarkEnd w:id="1674"/>
        </w:tc>
      </w:tr>
      <w:tr>
        <w:tblPrEx/>
        <w:trPr/>
        <w:tc>
          <w:tcPr>
            <w:tcMar>
              <w:top w:w="40" w:type="dxa"/>
              <w:left w:w="40" w:type="dxa"/>
              <w:bottom w:w="40" w:type="dxa"/>
              <w:right w:w="40" w:type="dxa"/>
            </w:tcMar>
            <w:vAlign w:val="top"/>
          </w:tcPr>
          <w:bookmarkStart w:id="1675" w:name="para_97f55694_f0cf_45bd_8cbc_a0d466a79f"/>
          <w:p>
            <w:pPr>
              <w:spacing w:before="180" w:after="0" w:line="240" w:lineRule="auto"/>
            </w:pPr>
            <w:r>
              <w:rPr>
                <w:rFonts w:ascii="Arial" w:hAnsi="Arial"/>
                <w:color w:val="000000"/>
                <w:sz w:val="18"/>
              </w:rPr>
              <w:t>UID</w:t>
            </w:r>
          </w:p>
          <w:bookmarkEnd w:id="1675"/>
        </w:tc>
        <w:tc>
          <w:tcPr>
            <w:tcMar>
              <w:top w:w="40" w:type="dxa"/>
              <w:left w:w="40" w:type="dxa"/>
              <w:bottom w:w="40" w:type="dxa"/>
              <w:right w:w="40" w:type="dxa"/>
            </w:tcMar>
            <w:vAlign w:val="top"/>
          </w:tcPr>
          <w:bookmarkStart w:id="1676" w:name="para_bcfd544e_4aa4_45b9_a1af_f946224c8f"/>
          <w:p>
            <w:pPr>
              <w:spacing w:before="180" w:after="0" w:line="240" w:lineRule="auto"/>
            </w:pPr>
            <w:r>
              <w:rPr>
                <w:rFonts w:ascii="Arial" w:hAnsi="Arial"/>
                <w:color w:val="000000"/>
                <w:sz w:val="18"/>
              </w:rPr>
              <w:t>Unique Identifier</w:t>
            </w:r>
          </w:p>
          <w:bookmarkEnd w:id="1676"/>
        </w:tc>
      </w:tr>
      <w:tr>
        <w:tblPrEx/>
        <w:trPr/>
        <w:tc>
          <w:tcPr>
            <w:tcMar>
              <w:top w:w="40" w:type="dxa"/>
              <w:left w:w="40" w:type="dxa"/>
              <w:bottom w:w="40" w:type="dxa"/>
              <w:right w:w="40" w:type="dxa"/>
            </w:tcMar>
            <w:vAlign w:val="top"/>
          </w:tcPr>
          <w:bookmarkStart w:id="1677" w:name="para_56d1fd7f_687c_4bf4_afd1_03cdfa032d"/>
          <w:p>
            <w:pPr>
              <w:spacing w:before="180" w:after="0" w:line="240" w:lineRule="auto"/>
            </w:pPr>
            <w:r>
              <w:rPr>
                <w:rFonts w:ascii="Arial" w:hAnsi="Arial"/>
                <w:color w:val="000000"/>
                <w:sz w:val="18"/>
              </w:rPr>
              <w:t>UL</w:t>
            </w:r>
          </w:p>
          <w:bookmarkEnd w:id="1677"/>
        </w:tc>
        <w:tc>
          <w:tcPr>
            <w:tcMar>
              <w:top w:w="40" w:type="dxa"/>
              <w:left w:w="40" w:type="dxa"/>
              <w:bottom w:w="40" w:type="dxa"/>
              <w:right w:w="40" w:type="dxa"/>
            </w:tcMar>
            <w:vAlign w:val="top"/>
          </w:tcPr>
          <w:bookmarkStart w:id="1678" w:name="para_57585da9_f8a4_4d4a_8bcd_70d020917d"/>
          <w:p>
            <w:pPr>
              <w:spacing w:before="180" w:after="0" w:line="240" w:lineRule="auto"/>
            </w:pPr>
            <w:r>
              <w:rPr>
                <w:rFonts w:ascii="Arial" w:hAnsi="Arial"/>
                <w:color w:val="000000"/>
                <w:sz w:val="18"/>
              </w:rPr>
              <w:t>Upper Layer</w:t>
            </w:r>
          </w:p>
          <w:bookmarkEnd w:id="1678"/>
        </w:tc>
      </w:tr>
      <w:tr>
        <w:tblPrEx/>
        <w:trPr/>
        <w:tc>
          <w:tcPr>
            <w:tcMar>
              <w:top w:w="40" w:type="dxa"/>
              <w:left w:w="40" w:type="dxa"/>
              <w:bottom w:w="40" w:type="dxa"/>
              <w:right w:w="40" w:type="dxa"/>
            </w:tcMar>
            <w:vAlign w:val="top"/>
          </w:tcPr>
          <w:bookmarkStart w:id="1679" w:name="para_dad814b1_5c4c_4d0c_b697_8b9062d64d"/>
          <w:p>
            <w:pPr>
              <w:spacing w:before="180" w:after="0" w:line="240" w:lineRule="auto"/>
            </w:pPr>
            <w:r>
              <w:rPr>
                <w:rFonts w:ascii="Arial" w:hAnsi="Arial"/>
                <w:color w:val="000000"/>
                <w:sz w:val="18"/>
              </w:rPr>
              <w:t>UPS</w:t>
            </w:r>
          </w:p>
          <w:bookmarkEnd w:id="1679"/>
        </w:tc>
        <w:tc>
          <w:tcPr>
            <w:tcMar>
              <w:top w:w="40" w:type="dxa"/>
              <w:left w:w="40" w:type="dxa"/>
              <w:bottom w:w="40" w:type="dxa"/>
              <w:right w:w="40" w:type="dxa"/>
            </w:tcMar>
            <w:vAlign w:val="top"/>
          </w:tcPr>
          <w:bookmarkStart w:id="1680" w:name="para_06f3a5b2_d87d_42b1_b71e_7d4b95f608"/>
          <w:p>
            <w:pPr>
              <w:spacing w:before="180" w:after="0" w:line="240" w:lineRule="auto"/>
            </w:pPr>
            <w:r>
              <w:rPr>
                <w:rFonts w:ascii="Arial" w:hAnsi="Arial"/>
                <w:color w:val="000000"/>
                <w:sz w:val="18"/>
              </w:rPr>
              <w:t>Unified Procedure Step</w:t>
            </w:r>
          </w:p>
          <w:bookmarkEnd w:id="1680"/>
        </w:tc>
      </w:tr>
      <w:tr>
        <w:tblPrEx/>
        <w:trPr/>
        <w:tc>
          <w:tcPr>
            <w:tcMar>
              <w:top w:w="40" w:type="dxa"/>
              <w:left w:w="40" w:type="dxa"/>
              <w:bottom w:w="40" w:type="dxa"/>
              <w:right w:w="40" w:type="dxa"/>
            </w:tcMar>
            <w:vAlign w:val="top"/>
          </w:tcPr>
          <w:bookmarkStart w:id="1681" w:name="para_c8cbc6f2_096c_4194_8eea_f957e69489"/>
          <w:p>
            <w:pPr>
              <w:spacing w:before="180" w:after="0" w:line="240" w:lineRule="auto"/>
            </w:pPr>
            <w:r>
              <w:rPr>
                <w:rFonts w:ascii="Arial" w:hAnsi="Arial"/>
                <w:color w:val="000000"/>
                <w:sz w:val="18"/>
              </w:rPr>
              <w:t>UPS-RS</w:t>
            </w:r>
          </w:p>
          <w:bookmarkEnd w:id="1681"/>
        </w:tc>
        <w:tc>
          <w:tcPr>
            <w:tcMar>
              <w:top w:w="40" w:type="dxa"/>
              <w:left w:w="40" w:type="dxa"/>
              <w:bottom w:w="40" w:type="dxa"/>
              <w:right w:w="40" w:type="dxa"/>
            </w:tcMar>
            <w:vAlign w:val="top"/>
          </w:tcPr>
          <w:bookmarkStart w:id="1682" w:name="para_90e6cd59_2f39_4a50_88f7_a33b986fd6"/>
          <w:p>
            <w:pPr>
              <w:spacing w:before="180" w:after="0" w:line="240" w:lineRule="auto"/>
            </w:pPr>
            <w:r>
              <w:rPr>
                <w:rFonts w:ascii="Arial" w:hAnsi="Arial"/>
                <w:color w:val="000000"/>
                <w:sz w:val="18"/>
              </w:rPr>
              <w:t>Unified Procedure Step by RESTful Services</w:t>
            </w:r>
          </w:p>
          <w:bookmarkEnd w:id="1682"/>
        </w:tc>
      </w:tr>
      <w:tr>
        <w:tblPrEx/>
        <w:trPr/>
        <w:tc>
          <w:tcPr>
            <w:tcMar>
              <w:top w:w="40" w:type="dxa"/>
              <w:left w:w="40" w:type="dxa"/>
              <w:bottom w:w="40" w:type="dxa"/>
              <w:right w:w="40" w:type="dxa"/>
            </w:tcMar>
            <w:vAlign w:val="top"/>
          </w:tcPr>
          <w:bookmarkStart w:id="1683" w:name="para_20919a39_6fc4_4205_a39d_bbf9913211"/>
          <w:p>
            <w:pPr>
              <w:spacing w:before="180" w:after="0" w:line="240" w:lineRule="auto"/>
            </w:pPr>
            <w:r>
              <w:rPr>
                <w:rFonts w:ascii="Arial" w:hAnsi="Arial"/>
                <w:color w:val="000000"/>
                <w:sz w:val="18"/>
              </w:rPr>
              <w:t>VR</w:t>
            </w:r>
          </w:p>
          <w:bookmarkEnd w:id="1683"/>
        </w:tc>
        <w:tc>
          <w:tcPr>
            <w:tcMar>
              <w:top w:w="40" w:type="dxa"/>
              <w:left w:w="40" w:type="dxa"/>
              <w:bottom w:w="40" w:type="dxa"/>
              <w:right w:w="40" w:type="dxa"/>
            </w:tcMar>
            <w:vAlign w:val="top"/>
          </w:tcPr>
          <w:bookmarkStart w:id="1684" w:name="para_159cd7de_23af_45d9_aaec_1972e2e0f6"/>
          <w:p>
            <w:pPr>
              <w:spacing w:before="180" w:after="0" w:line="240" w:lineRule="auto"/>
            </w:pPr>
            <w:r>
              <w:rPr>
                <w:rFonts w:ascii="Arial" w:hAnsi="Arial"/>
                <w:color w:val="000000"/>
                <w:sz w:val="18"/>
              </w:rPr>
              <w:t>Value Representation</w:t>
            </w:r>
          </w:p>
          <w:bookmarkEnd w:id="1684"/>
        </w:tc>
      </w:tr>
      <w:tr>
        <w:tblPrEx/>
        <w:trPr/>
        <w:tc>
          <w:tcPr>
            <w:tcMar>
              <w:top w:w="40" w:type="dxa"/>
              <w:left w:w="40" w:type="dxa"/>
              <w:bottom w:w="40" w:type="dxa"/>
              <w:right w:w="40" w:type="dxa"/>
            </w:tcMar>
            <w:vAlign w:val="top"/>
          </w:tcPr>
          <w:bookmarkStart w:id="1685" w:name="para_7ed74664_09e0_4c28_b86a_b8efbd9546"/>
          <w:p>
            <w:pPr>
              <w:spacing w:before="180" w:after="0" w:line="240" w:lineRule="auto"/>
            </w:pPr>
            <w:r>
              <w:rPr>
                <w:rFonts w:ascii="Arial" w:hAnsi="Arial"/>
                <w:color w:val="000000"/>
                <w:sz w:val="18"/>
              </w:rPr>
              <w:t>WADO-RS</w:t>
            </w:r>
          </w:p>
          <w:bookmarkEnd w:id="1685"/>
        </w:tc>
        <w:tc>
          <w:tcPr>
            <w:tcMar>
              <w:top w:w="40" w:type="dxa"/>
              <w:left w:w="40" w:type="dxa"/>
              <w:bottom w:w="40" w:type="dxa"/>
              <w:right w:w="40" w:type="dxa"/>
            </w:tcMar>
            <w:vAlign w:val="top"/>
          </w:tcPr>
          <w:bookmarkStart w:id="1686" w:name="para_51ee31ee_2f2b_4ed2_9ac0_d839d2d703"/>
          <w:p>
            <w:pPr>
              <w:spacing w:before="180" w:after="0" w:line="240" w:lineRule="auto"/>
            </w:pPr>
            <w:r>
              <w:rPr>
                <w:rFonts w:ascii="Arial" w:hAnsi="Arial"/>
                <w:color w:val="000000"/>
                <w:sz w:val="18"/>
              </w:rPr>
              <w:t>Web Access to DICOM Objects by RESTful Services</w:t>
            </w:r>
          </w:p>
          <w:bookmarkEnd w:id="1686"/>
        </w:tc>
      </w:tr>
      <w:tr>
        <w:tblPrEx/>
        <w:trPr/>
        <w:tc>
          <w:tcPr>
            <w:tcMar>
              <w:top w:w="40" w:type="dxa"/>
              <w:left w:w="40" w:type="dxa"/>
              <w:bottom w:w="40" w:type="dxa"/>
              <w:right w:w="40" w:type="dxa"/>
            </w:tcMar>
            <w:vAlign w:val="top"/>
          </w:tcPr>
          <w:bookmarkStart w:id="1687" w:name="para_03284967_d6f9_4410_91d1_dcea36fa4d"/>
          <w:p>
            <w:pPr>
              <w:spacing w:before="180" w:after="0" w:line="240" w:lineRule="auto"/>
            </w:pPr>
            <w:r>
              <w:rPr>
                <w:rFonts w:ascii="Arial" w:hAnsi="Arial"/>
                <w:color w:val="000000"/>
                <w:sz w:val="18"/>
              </w:rPr>
              <w:t>WADO-URI</w:t>
            </w:r>
          </w:p>
          <w:bookmarkEnd w:id="1687"/>
        </w:tc>
        <w:tc>
          <w:tcPr>
            <w:tcMar>
              <w:top w:w="40" w:type="dxa"/>
              <w:left w:w="40" w:type="dxa"/>
              <w:bottom w:w="40" w:type="dxa"/>
              <w:right w:w="40" w:type="dxa"/>
            </w:tcMar>
            <w:vAlign w:val="top"/>
          </w:tcPr>
          <w:bookmarkStart w:id="1688" w:name="para_c7872ec9_5a82_46d0_a988_579769cb9e"/>
          <w:p>
            <w:pPr>
              <w:spacing w:before="180" w:after="0" w:line="240" w:lineRule="auto"/>
            </w:pPr>
            <w:r>
              <w:rPr>
                <w:rFonts w:ascii="Arial" w:hAnsi="Arial"/>
                <w:color w:val="000000"/>
                <w:sz w:val="18"/>
              </w:rPr>
              <w:t>Web Access to DICOM Objects by URI</w:t>
            </w:r>
          </w:p>
          <w:bookmarkEnd w:id="1688"/>
        </w:tc>
      </w:tr>
    </w:tbl>
    <w:bookmarkStart w:id="1689" w:name="sect_N_3_6"/>
    <w:p>
      <w:pPr>
        <w:spacing w:before="180" w:after="0" w:line="240" w:lineRule="auto"/>
      </w:pPr>
      <w:r>
        <w:rPr>
          <w:rFonts w:ascii="Arial" w:hAnsi="Arial"/>
          <w:b/>
          <w:color w:val="000000"/>
          <w:sz w:val="24"/>
        </w:rPr>
        <w:t>N.3.6 References</w:t>
      </w:r>
    </w:p>
    <w:bookmarkEnd w:id="1689"/>
    <w:bookmarkStart w:id="1690" w:name="para_a834f330_672f_42d6_b522_f52d09eb3c"/>
    <w:p>
      <w:pPr>
        <w:spacing w:before="180" w:after="0" w:line="240" w:lineRule="auto"/>
        <w:jc w:val="both"/>
      </w:pPr>
      <w:r>
        <w:rPr>
          <w:rFonts w:ascii="Arial" w:hAnsi="Arial"/>
          <w:i/>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690"/>
    <w:bookmarkStart w:id="1691" w:name="idp105553299993599"/>
    <w:bookmarkStart w:id="1692" w:name="biblio_AnnexNReference1"/>
    <w:p>
      <w:pPr>
        <w:spacing w:before="270" w:after="0" w:line="240" w:lineRule="auto"/>
        <w:ind w:left="720" w:right="0" w:hanging="720"/>
        <w:jc w:val="both"/>
      </w:pPr>
      <w:r>
        <w:rPr>
          <w:rFonts w:ascii="Arial" w:hAnsi="Arial"/>
          <w:color w:val="000000"/>
          <w:sz w:val="18"/>
        </w:rPr>
        <w:t xml:space="preserve">[1] </w:t>
      </w:r>
      <w:r>
        <w:rPr>
          <w:rFonts w:ascii="Arial" w:hAnsi="Arial"/>
          <w:color w:val="000000"/>
          <w:sz w:val="18"/>
        </w:rPr>
        <w:t xml:space="preserve">National Electrical Manufacturers Association (NEMA), Rosslyn, VA USA. </w:t>
      </w:r>
      <w:r>
        <w:rPr>
          <w:rFonts w:ascii="Arial" w:hAnsi="Arial"/>
          <w:i/>
          <w:color w:val="000000"/>
          <w:sz w:val="18"/>
        </w:rPr>
        <w:t>PS3 / ISO 12052 Digital Imaging and Communications in Medicine (DICOM) Standard</w:t>
      </w:r>
      <w:r>
        <w:rPr>
          <w:rFonts w:ascii="Arial" w:hAnsi="Arial"/>
          <w:color w:val="000000"/>
          <w:sz w:val="18"/>
        </w:rPr>
        <w:t xml:space="preserve">. </w:t>
      </w:r>
      <w:r>
        <w:rPr>
          <w:rFonts w:ascii="Arial" w:hAnsi="Arial"/>
          <w:color w:val="000000"/>
          <w:sz w:val="18"/>
        </w:rPr>
        <w:t xml:space="preserve"> </w:t>
      </w:r>
      <w:hyperlink r:id="r305">
        <w:r>
          <w:rPr>
            <w:rFonts w:ascii="Arial" w:hAnsi="Arial"/>
            <w:color w:val="000000"/>
            <w:sz w:val="18"/>
          </w:rPr>
          <w:t>http://​www.dicomstandard.org</w:t>
        </w:r>
      </w:hyperlink>
      <w:r>
        <w:rPr>
          <w:rFonts w:ascii="Arial" w:hAnsi="Arial"/>
          <w:color w:val="000000"/>
          <w:sz w:val="18"/>
        </w:rPr>
        <w:t xml:space="preserve"> .</w:t>
      </w:r>
    </w:p>
    <w:bookmarkEnd w:id="1692"/>
    <w:bookmarkEnd w:id="1691"/>
    <w:bookmarkStart w:id="1693" w:name="biblio_AnnexNReference2"/>
    <w:p>
      <w:pPr>
        <w:spacing w:before="180" w:after="0" w:line="240" w:lineRule="auto"/>
        <w:ind w:left="720" w:right="0" w:hanging="720"/>
        <w:jc w:val="both"/>
      </w:pPr>
      <w:r>
        <w:rPr>
          <w:rFonts w:ascii="Arial" w:hAnsi="Arial"/>
          <w:color w:val="000000"/>
          <w:sz w:val="18"/>
        </w:rPr>
        <w:t xml:space="preserve">[2] </w:t>
      </w:r>
      <w:r>
        <w:rPr>
          <w:rFonts w:ascii="Arial" w:hAnsi="Arial"/>
          <w:color w:val="000000"/>
          <w:sz w:val="18"/>
        </w:rPr>
        <w:t xml:space="preserve">Integrating the Healthcare Enterprise (IHE). </w:t>
      </w:r>
      <w:r>
        <w:rPr>
          <w:rFonts w:ascii="Arial" w:hAnsi="Arial"/>
          <w:i/>
          <w:color w:val="000000"/>
          <w:sz w:val="18"/>
        </w:rPr>
        <w:t>IHE Radiology Technical Framework</w:t>
      </w:r>
      <w:r>
        <w:rPr>
          <w:rFonts w:ascii="Arial" w:hAnsi="Arial"/>
          <w:color w:val="000000"/>
          <w:sz w:val="18"/>
        </w:rPr>
        <w:t xml:space="preserve">. </w:t>
      </w:r>
      <w:r>
        <w:rPr>
          <w:rFonts w:ascii="Arial" w:hAnsi="Arial"/>
          <w:color w:val="000000"/>
          <w:sz w:val="18"/>
        </w:rPr>
        <w:t xml:space="preserve"> </w:t>
      </w:r>
      <w:hyperlink r:id="r306">
        <w:r>
          <w:rPr>
            <w:rFonts w:ascii="Arial" w:hAnsi="Arial"/>
            <w:color w:val="000000"/>
            <w:sz w:val="18"/>
          </w:rPr>
          <w:t>http://​www.ihe.net/​Resources/​technical_frameworks/​#radiology</w:t>
        </w:r>
      </w:hyperlink>
      <w:r>
        <w:rPr>
          <w:rFonts w:ascii="Arial" w:hAnsi="Arial"/>
          <w:color w:val="000000"/>
          <w:sz w:val="18"/>
        </w:rPr>
        <w:t xml:space="preserve"> .</w:t>
      </w:r>
    </w:p>
    <w:bookmarkEnd w:id="1693"/>
    <w:bookmarkStart w:id="1694" w:name="sect_N_4"/>
    <w:p>
      <w:pPr>
        <w:spacing w:before="180" w:after="0" w:line="240" w:lineRule="auto"/>
      </w:pPr>
      <w:r>
        <w:rPr>
          <w:rFonts w:ascii="Arial" w:hAnsi="Arial"/>
          <w:b/>
          <w:color w:val="000000"/>
          <w:sz w:val="28"/>
        </w:rPr>
        <w:t>N.4 Implementation Model</w:t>
      </w:r>
    </w:p>
    <w:bookmarkEnd w:id="1694"/>
    <w:bookmarkStart w:id="1695" w:name="para_848a142b_cbf0_4cd8_81d9_5153ecca86"/>
    <w:p>
      <w:pPr>
        <w:spacing w:before="180" w:after="0" w:line="240" w:lineRule="auto"/>
        <w:jc w:val="both"/>
      </w:pPr>
      <w:r>
        <w:rPr>
          <w:rFonts w:ascii="Arial" w:hAnsi="Arial"/>
          <w:i/>
          <w:color w:val="000000"/>
          <w:sz w:val="18"/>
        </w:rPr>
        <w:t>[Provide a short description of your implementation, including list of product names and versions that this DICOM Conformance Statement (DCS) intends to cover, as well as the use of DICOM Networking, DICOM Media Interchange and DICOM Web Services to achieve their purpose.]</w:t>
      </w:r>
    </w:p>
    <w:bookmarkEnd w:id="1695"/>
    <w:bookmarkStart w:id="1696" w:name="para_4cbedfef_0da6_4a20_88b7_48b6a5d5f7"/>
    <w:p>
      <w:pPr>
        <w:spacing w:before="180" w:after="0" w:line="240" w:lineRule="auto"/>
        <w:jc w:val="both"/>
      </w:pPr>
      <w:r>
        <w:rPr>
          <w:rFonts w:ascii="Arial" w:hAnsi="Arial"/>
          <w:i/>
          <w:color w:val="000000"/>
          <w:sz w:val="18"/>
        </w:rPr>
        <w:t>[Also provide some high-level details of your product architecture, which are relevant to the interoperability features of the product (e.g., implementation of functionality in separate applications).]</w:t>
      </w:r>
    </w:p>
    <w:bookmarkEnd w:id="1696"/>
    <w:bookmarkStart w:id="1697" w:name="sect_N_4_1"/>
    <w:p>
      <w:pPr>
        <w:spacing w:before="180" w:after="0" w:line="240" w:lineRule="auto"/>
      </w:pPr>
      <w:r>
        <w:rPr>
          <w:rFonts w:ascii="Arial" w:hAnsi="Arial"/>
          <w:b/>
          <w:color w:val="000000"/>
          <w:sz w:val="24"/>
        </w:rPr>
        <w:t>N.4.1 Application Entities and Data Flow</w:t>
      </w:r>
    </w:p>
    <w:bookmarkEnd w:id="1697"/>
    <w:bookmarkStart w:id="1698" w:name="para_9150999d_6309_4e59_be1a_ef281c80a3"/>
    <w:p>
      <w:pPr>
        <w:spacing w:before="180" w:after="0" w:line="240" w:lineRule="auto"/>
        <w:jc w:val="both"/>
      </w:pPr>
      <w:r>
        <w:rPr>
          <w:rFonts w:ascii="Arial" w:hAnsi="Arial"/>
          <w:color w:val="000000"/>
          <w:sz w:val="18"/>
        </w:rPr>
        <w:t xml:space="preserve">The network and media interchange application model for the &lt; </w:t>
      </w:r>
      <w:r>
        <w:rPr>
          <w:rFonts w:ascii="Arial" w:hAnsi="Arial"/>
          <w:i/>
          <w:color w:val="000000"/>
          <w:sz w:val="18"/>
        </w:rPr>
        <w:t>Product</w:t>
      </w:r>
      <w:r>
        <w:rPr>
          <w:rFonts w:ascii="Arial" w:hAnsi="Arial"/>
          <w:color w:val="000000"/>
          <w:sz w:val="18"/>
        </w:rPr>
        <w:t xml:space="preserve">&gt; is shown in </w:t>
      </w:r>
      <w:hyperlink w:anchor="figure_N_4_1">
        <w:r>
          <w:rPr>
            <w:rFonts w:ascii="Arial" w:hAnsi="Arial"/>
            <w:color w:val="000000"/>
            <w:sz w:val="18"/>
          </w:rPr>
          <w:t>Figure N.4-1</w:t>
        </w:r>
      </w:hyperlink>
      <w:r>
        <w:rPr>
          <w:rFonts w:ascii="Arial" w:hAnsi="Arial"/>
          <w:color w:val="000000"/>
          <w:sz w:val="18"/>
        </w:rPr>
        <w:t xml:space="preserve"> </w:t>
      </w:r>
      <w:r>
        <w:rPr>
          <w:rFonts w:ascii="Arial" w:hAnsi="Arial"/>
          <w:i/>
          <w:color w:val="000000"/>
          <w:sz w:val="18"/>
        </w:rPr>
        <w:t>&lt;Product&gt;</w:t>
      </w:r>
      <w:r>
        <w:rPr>
          <w:rFonts w:ascii="Arial" w:hAnsi="Arial"/>
          <w:color w:val="000000"/>
          <w:sz w:val="18"/>
        </w:rPr>
        <w:t xml:space="preserve"> Application Data Flow Diagram.</w:t>
      </w:r>
    </w:p>
    <w:bookmarkEnd w:id="1698"/>
    <w:bookmarkStart w:id="1699" w:name="para_d97a4da8_6edf_4292_9792_f927ae058b"/>
    <w:p>
      <w:pPr>
        <w:spacing w:before="180" w:after="0" w:line="240" w:lineRule="auto"/>
        <w:jc w:val="both"/>
      </w:pPr>
      <w:r>
        <w:rPr>
          <w:rFonts w:ascii="Arial" w:hAnsi="Arial"/>
          <w:i/>
          <w:color w:val="000000"/>
          <w:sz w:val="18"/>
        </w:rPr>
        <w:t>[Edit the Application Data Flow Diagram and description below as appropriate. Note that the Real-World Activity and Application Entity names specified in the figure must be used consistently throughout the document. If your product supports configurable AE definition, then describe the default configuration of AEs in this section. As a reminder, an AE is a representation of the external behavior of an application process in terms of DICOM network services, web services and/or media exchange capabilities implemented in one or more roles. A single device may have multiple Application Entities.]</w:t>
      </w:r>
    </w:p>
    <w:bookmarkEnd w:id="1699"/>
    <w:bookmarkStart w:id="1700" w:name="para_57273b00_0547_49fd_ab4c_62918de3c0"/>
    <w:p>
      <w:pPr>
        <w:spacing w:before="180" w:after="0" w:line="240" w:lineRule="auto"/>
        <w:jc w:val="both"/>
      </w:pPr>
    </w:p>
    <w:bookmarkEnd w:id="1700"/>
    <w:bookmarkStart w:id="1701" w:name="figure_N_4_1"/>
    <w:bookmarkStart w:id="1702" w:name="idp105553300009087"/>
    <w:p>
      <w:pPr>
        <w:spacing w:before="180" w:after="0" w:line="240" w:lineRule="auto"/>
        <w:jc w:val="center"/>
      </w:pPr>
      <w:r>
        <w:rPr>
          <w:rFonts w:ascii="Arial" w:hAnsi="Arial"/>
          <w:color w:val="000000"/>
          <w:sz w:val="18"/>
        </w:rPr>
        <w:drawing>
          <wp:inline>
            <wp:extent cx="3810000" cy="3810000"/>
            <wp:docPr id="21" name="Picture 10"/>
            <a:graphic>
              <a:graphicData uri="http://schemas.openxmlformats.org/drawingml/2006/picture">
                <p:pic>
                  <p:nvPicPr>
                    <p:cNvPr id="22" name="Picture 10"/>
                    <p:cNvPicPr/>
                  </p:nvPicPr>
                  <p:blipFill>
                    <a:blip r:embed="r307"/>
                    <a:srcRect/>
                    <a:stretch>
                      <a:fillRect/>
                    </a:stretch>
                  </p:blipFill>
                  <p:spPr>
                    <a:xfrm>
                      <a:off x="0" y="0"/>
                      <a:ext cx="3810000" cy="3810000"/>
                    </a:xfrm>
                    <a:prstGeom prst="rect"/>
                  </p:spPr>
                </p:pic>
              </a:graphicData>
            </a:graphic>
          </wp:inline>
        </w:drawing>
      </w:r>
    </w:p>
    <w:bookmarkEnd w:id="1702"/>
    <w:bookmarkEnd w:id="1701"/>
    <w:p>
      <w:pPr>
        <w:spacing w:before="216" w:after="0" w:line="240" w:lineRule="auto"/>
        <w:jc w:val="center"/>
      </w:pPr>
      <w:r>
        <w:rPr>
          <w:rFonts w:ascii="Arial" w:hAnsi="Arial"/>
          <w:b/>
          <w:color w:val="000000"/>
          <w:sz w:val="22"/>
        </w:rPr>
        <w:t xml:space="preserve">Figure N.4-1.  </w:t>
      </w:r>
      <w:r>
        <w:rPr>
          <w:rFonts w:ascii="Arial" w:hAnsi="Arial"/>
          <w:b/>
          <w:i/>
          <w:color w:val="000000"/>
          <w:sz w:val="22"/>
        </w:rPr>
        <w:t>&lt;Product&gt;</w:t>
      </w:r>
      <w:r>
        <w:rPr>
          <w:rFonts w:ascii="Arial" w:hAnsi="Arial"/>
          <w:b/>
          <w:color w:val="000000"/>
          <w:sz w:val="22"/>
        </w:rPr>
        <w:t xml:space="preserve"> Application Data Flow Diagram</w:t>
      </w:r>
    </w:p>
    <w:bookmarkStart w:id="1703" w:name="para_a04b1128_97d5_4d69_9e3e_7dc0456f33"/>
    <w:p>
      <w:pPr>
        <w:spacing w:before="180" w:after="0" w:line="240" w:lineRule="auto"/>
        <w:jc w:val="both"/>
      </w:pPr>
      <w:r>
        <w:rPr>
          <w:rFonts w:ascii="Arial" w:hAnsi="Arial"/>
          <w:i/>
          <w:color w:val="000000"/>
          <w:sz w:val="18"/>
        </w:rPr>
        <w:t xml:space="preserve">[For each AE listed in </w:t>
      </w:r>
      <w:hyperlink w:anchor="figure_N_4_1">
        <w:r>
          <w:rPr>
            <w:rFonts w:ascii="Arial" w:hAnsi="Arial"/>
            <w:i/>
            <w:color w:val="000000"/>
            <w:sz w:val="18"/>
          </w:rPr>
          <w:t>Figure N.4-1</w:t>
        </w:r>
      </w:hyperlink>
      <w:r>
        <w:rPr>
          <w:rFonts w:ascii="Arial" w:hAnsi="Arial"/>
          <w:i/>
          <w:color w:val="000000"/>
          <w:sz w:val="18"/>
        </w:rPr>
        <w:t xml:space="preserve"> add one subsection A.4.1.x to describe the AE's DICOM functionality with regards to supported DIMSE, DICOM Web and Media Services, including the real-world activities that may trigger the service.]</w:t>
      </w:r>
    </w:p>
    <w:bookmarkEnd w:id="1703"/>
    <w:bookmarkStart w:id="1704" w:name="para_48391f34_e577_4870_b351_68865103c8"/>
    <w:p>
      <w:pPr>
        <w:spacing w:before="180" w:after="0" w:line="240" w:lineRule="auto"/>
        <w:jc w:val="both"/>
      </w:pPr>
      <w:r>
        <w:rPr>
          <w:rFonts w:ascii="Arial" w:hAnsi="Arial"/>
          <w:i/>
          <w:color w:val="000000"/>
          <w:sz w:val="18"/>
        </w:rPr>
        <w:t>[If your system supports flexible grouping of Services into Application Entities, keep the following paragraph, otherwise delete it]</w:t>
      </w:r>
    </w:p>
    <w:bookmarkEnd w:id="1704"/>
    <w:bookmarkStart w:id="1705" w:name="para_86edfc81_5f6b_4404_b003_508c5abda1"/>
    <w:p>
      <w:pPr>
        <w:spacing w:before="180" w:after="0" w:line="240" w:lineRule="auto"/>
        <w:jc w:val="both"/>
      </w:pPr>
      <w:r>
        <w:rPr>
          <w:rFonts w:ascii="Arial" w:hAnsi="Arial"/>
          <w:color w:val="000000"/>
          <w:sz w:val="18"/>
        </w:rPr>
        <w:t xml:space="preserve">This section describes the organization of the supported Services into Application Entities based on the default configuration of the system. This may change based on the actual setup at the customer site. See </w:t>
      </w:r>
      <w:hyperlink w:anchor="sect_N_6">
        <w:r>
          <w:rPr>
            <w:rFonts w:ascii="Arial" w:hAnsi="Arial"/>
            <w:color w:val="000000"/>
            <w:sz w:val="18"/>
          </w:rPr>
          <w:t>Section N.6</w:t>
        </w:r>
      </w:hyperlink>
      <w:r>
        <w:rPr>
          <w:rFonts w:ascii="Arial" w:hAnsi="Arial"/>
          <w:color w:val="000000"/>
          <w:sz w:val="18"/>
        </w:rPr>
        <w:t xml:space="preserve"> for details about the configurability of Services into AEs.</w:t>
      </w:r>
    </w:p>
    <w:bookmarkEnd w:id="1705"/>
    <w:bookmarkStart w:id="1706" w:name="sect_N_4_1_1"/>
    <w:p>
      <w:pPr>
        <w:spacing w:before="180" w:after="0" w:line="240" w:lineRule="auto"/>
      </w:pPr>
      <w:r>
        <w:rPr>
          <w:rFonts w:ascii="Arial" w:hAnsi="Arial"/>
          <w:b/>
          <w:color w:val="000000"/>
          <w:sz w:val="26"/>
        </w:rPr>
        <w:t xml:space="preserve">N.4.1.1 Functional Definition of </w:t>
      </w:r>
      <w:r>
        <w:rPr>
          <w:rFonts w:ascii="Arial" w:hAnsi="Arial"/>
          <w:b/>
          <w:i/>
          <w:color w:val="000000"/>
          <w:sz w:val="26"/>
        </w:rPr>
        <w:t>&lt;Application Entity 1&gt;</w:t>
      </w:r>
    </w:p>
    <w:bookmarkEnd w:id="1706"/>
    <w:bookmarkStart w:id="1707" w:name="para_a75ce744_8aa6_4a8f_833e_c89b79f05a"/>
    <w:p>
      <w:pPr>
        <w:spacing w:before="180" w:after="0" w:line="240" w:lineRule="auto"/>
        <w:jc w:val="both"/>
      </w:pPr>
      <w:r>
        <w:rPr>
          <w:rFonts w:ascii="Arial" w:hAnsi="Arial"/>
          <w:i/>
          <w:color w:val="000000"/>
          <w:sz w:val="18"/>
        </w:rPr>
        <w:t>[Provide a functional description of &lt;Application Entity 1&gt;, i.e., the DICOM Services (DIMSE, DICOM Web and Media Services), and supported roles, Real World Activities triggering the service and AE specific behavior.]</w:t>
      </w:r>
    </w:p>
    <w:bookmarkEnd w:id="1707"/>
    <w:bookmarkStart w:id="1708" w:name="sect_N_5"/>
    <w:p>
      <w:pPr>
        <w:spacing w:before="180" w:after="0" w:line="240" w:lineRule="auto"/>
      </w:pPr>
      <w:r>
        <w:rPr>
          <w:rFonts w:ascii="Arial" w:hAnsi="Arial"/>
          <w:b/>
          <w:color w:val="000000"/>
          <w:sz w:val="28"/>
        </w:rPr>
        <w:t>N.5 Service and Interoperability Description</w:t>
      </w:r>
    </w:p>
    <w:bookmarkEnd w:id="1708"/>
    <w:bookmarkStart w:id="1709" w:name="sect_N_5_1"/>
    <w:p>
      <w:pPr>
        <w:spacing w:before="180" w:after="0" w:line="240" w:lineRule="auto"/>
      </w:pPr>
      <w:r>
        <w:rPr>
          <w:rFonts w:ascii="Arial" w:hAnsi="Arial"/>
          <w:b/>
          <w:color w:val="000000"/>
          <w:sz w:val="24"/>
        </w:rPr>
        <w:t>N.5.1 Mapping of Services to Application Entities</w:t>
      </w:r>
    </w:p>
    <w:bookmarkEnd w:id="1709"/>
    <w:bookmarkStart w:id="1710" w:name="para_561fa2a2_7116_4f19_b580_4b9b146b30"/>
    <w:p>
      <w:pPr>
        <w:spacing w:before="180" w:after="0" w:line="240" w:lineRule="auto"/>
        <w:jc w:val="both"/>
      </w:pPr>
      <w:hyperlink w:anchor="table_N_5_1">
        <w:r>
          <w:rPr>
            <w:rFonts w:ascii="Arial" w:hAnsi="Arial"/>
            <w:color w:val="000000"/>
            <w:sz w:val="18"/>
          </w:rPr>
          <w:t>Table N.5-1</w:t>
        </w:r>
      </w:hyperlink>
      <w:r>
        <w:rPr>
          <w:rFonts w:ascii="Arial" w:hAnsi="Arial"/>
          <w:color w:val="000000"/>
          <w:sz w:val="18"/>
        </w:rPr>
        <w:t xml:space="preserve"> provides an overview of the Application Entities and the Services supported by each AE.</w:t>
      </w:r>
    </w:p>
    <w:bookmarkEnd w:id="1710"/>
    <w:bookmarkStart w:id="1711" w:name="para_618a9bfc_e8e3_4230_873d_7d07f8e872"/>
    <w:p>
      <w:pPr>
        <w:spacing w:before="180" w:after="0" w:line="240" w:lineRule="auto"/>
        <w:jc w:val="both"/>
      </w:pPr>
      <w:r>
        <w:rPr>
          <w:rFonts w:ascii="Arial" w:hAnsi="Arial"/>
          <w:i/>
          <w:color w:val="000000"/>
          <w:sz w:val="18"/>
        </w:rPr>
        <w:t>[</w:t>
      </w:r>
      <w:hyperlink w:anchor="table_N_5_1">
        <w:r>
          <w:rPr>
            <w:rFonts w:ascii="Arial" w:hAnsi="Arial"/>
            <w:i/>
            <w:color w:val="000000"/>
            <w:sz w:val="18"/>
          </w:rPr>
          <w:t>Table N.5-1</w:t>
        </w:r>
      </w:hyperlink>
      <w:r>
        <w:rPr>
          <w:rFonts w:ascii="Arial" w:hAnsi="Arial"/>
          <w:i/>
          <w:color w:val="000000"/>
          <w:sz w:val="18"/>
        </w:rPr>
        <w:t xml:space="preserve"> provides the mapping between Application Entities, Services and Roles as indicated in the example below.]</w:t>
      </w:r>
    </w:p>
    <w:bookmarkEnd w:id="1711"/>
    <w:bookmarkStart w:id="1712" w:name="table_N_5_1"/>
    <w:p>
      <w:pPr>
        <w:keepNext/>
        <w:spacing w:before="216" w:after="0" w:line="240" w:lineRule="auto"/>
        <w:jc w:val="center"/>
      </w:pPr>
      <w:r>
        <w:rPr>
          <w:rFonts w:ascii="Arial" w:hAnsi="Arial"/>
          <w:b/>
          <w:color w:val="000000"/>
          <w:sz w:val="22"/>
        </w:rPr>
        <w:t>Table N.5-1. Service to AE Mapping</w:t>
      </w:r>
    </w:p>
    <w:bookmarkEnd w:id="1712"/>
    <w:p>
      <w:pPr>
        <w:spacing w:before="0" w:after="0" w:line="240" w:lineRule="auto"/>
        <w:rPr>
          <w:sz w:val="13"/>
        </w:rPr>
      </w:pPr>
    </w:p>
    <w:tbl>
      <w:tblPr>
        <w:tblInd w:w="45" w:type="dxa"/>
        <w:tblLayout w:type="fixed"/>
      </w:tblPr>
      <w:tblGrid>
        <w:gridCol w:w="1933"/>
        <w:gridCol w:w="2152"/>
        <w:gridCol w:w="500"/>
        <w:gridCol w:w="490"/>
        <w:gridCol w:w="1260"/>
        <w:gridCol w:w="1080"/>
        <w:gridCol w:w="480"/>
        <w:gridCol w:w="480"/>
        <w:gridCol w:w="480"/>
        <w:gridCol w:w="795"/>
        <w:gridCol w:w="790"/>
      </w:tblGrid>
      <w:tr>
        <w:tblPrEx/>
        <w:trPr>
          <w:tblHeader/>
        </w:trPr>
        <w:tc>
          <w:tcPr>
            <w:vMerge w:val="restart"/>
            <w:tcBorders>
              <w:top w:val="single" w:sz="4" w:color="000000"/>
              <w:left w:val="single" w:sz="4" w:color="000000"/>
              <w:right w:val="single" w:sz="4" w:color="000000"/>
            </w:tcBorders>
            <w:tcMar>
              <w:top w:w="40" w:type="dxa"/>
              <w:left w:w="40" w:type="dxa"/>
              <w:right w:w="40" w:type="dxa"/>
            </w:tcMar>
            <w:vAlign w:val="top"/>
          </w:tcPr>
          <w:bookmarkStart w:id="1713" w:name="para_216c1a79_95a9_4693_b376_a7667a46b6"/>
          <w:p>
            <w:pPr>
              <w:keepNext/>
              <w:spacing w:before="180" w:after="0" w:line="240" w:lineRule="auto"/>
              <w:jc w:val="center"/>
            </w:pPr>
            <w:r>
              <w:rPr>
                <w:rFonts w:ascii="Arial" w:hAnsi="Arial"/>
                <w:b/>
                <w:color w:val="000000"/>
                <w:sz w:val="18"/>
              </w:rPr>
              <w:t>Application Entity</w:t>
            </w:r>
          </w:p>
          <w:bookmarkEnd w:id="1713"/>
        </w:tc>
        <w:tc>
          <w:tcPr>
            <w:vMerge w:val="restart"/>
            <w:tcBorders>
              <w:top w:val="single" w:sz="4" w:color="000000"/>
              <w:right w:val="single" w:sz="4" w:color="000000"/>
            </w:tcBorders>
            <w:tcMar>
              <w:top w:w="40" w:type="dxa"/>
              <w:left w:w="40" w:type="dxa"/>
              <w:right w:w="40" w:type="dxa"/>
            </w:tcMar>
            <w:vAlign w:val="top"/>
          </w:tcPr>
          <w:bookmarkStart w:id="1714" w:name="para_ad34010f_ea17_48c6_b8b1_73cac0e725"/>
          <w:p>
            <w:pPr>
              <w:spacing w:before="180" w:after="0" w:line="240" w:lineRule="auto"/>
              <w:jc w:val="center"/>
            </w:pPr>
            <w:r>
              <w:rPr>
                <w:rFonts w:ascii="Arial" w:hAnsi="Arial"/>
                <w:b/>
                <w:color w:val="000000"/>
                <w:sz w:val="18"/>
              </w:rPr>
              <w:t>Supported Services</w:t>
            </w:r>
          </w:p>
          <w:bookmarkEnd w:id="1714"/>
        </w:tc>
        <w:tc>
          <w:tcPr>
            <w:hMerge w:val="restart"/>
            <w:tcBorders>
              <w:top w:val="single" w:sz="4" w:color="000000"/>
              <w:bottom w:val="single" w:sz="4" w:color="000000"/>
            </w:tcBorders>
            <w:tcMar>
              <w:top w:w="40" w:type="dxa"/>
              <w:left w:w="40" w:type="dxa"/>
              <w:bottom w:w="40" w:type="dxa"/>
            </w:tcMar>
            <w:vAlign w:val="top"/>
          </w:tcPr>
          <w:bookmarkStart w:id="1715" w:name="para_c70ed77a_cf55_427b_8e68_dee3676e0e"/>
          <w:p>
            <w:pPr>
              <w:spacing w:before="180" w:after="0" w:line="240" w:lineRule="auto"/>
              <w:jc w:val="center"/>
            </w:pPr>
            <w:r>
              <w:rPr>
                <w:rFonts w:ascii="Arial" w:hAnsi="Arial"/>
                <w:b/>
                <w:color w:val="000000"/>
                <w:sz w:val="18"/>
              </w:rPr>
              <w:t>Role</w:t>
            </w:r>
          </w:p>
          <w:bookmarkEnd w:id="171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vMerge w:val="continue"/>
            <w:tcBorders>
              <w:left w:val="single" w:sz="4" w:color="000000"/>
              <w:right w:val="single" w:sz="4" w:color="000000"/>
            </w:tcBorders>
            <w:tcMar>
              <w:left w:w="40" w:type="dxa"/>
              <w:right w:w="40" w:type="dxa"/>
            </w:tcMar>
            <w:vAlign w:val="top"/>
          </w:tcPr>
          <w:p>
            <w:pPr>
              <w:keepNext/>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716" w:name="para_e1930a76_3a52_4cf8_91f1_2838624947"/>
          <w:p>
            <w:pPr>
              <w:spacing w:before="180" w:after="0" w:line="240" w:lineRule="auto"/>
              <w:jc w:val="center"/>
            </w:pPr>
            <w:r>
              <w:rPr>
                <w:rFonts w:ascii="Arial" w:hAnsi="Arial"/>
                <w:b/>
                <w:color w:val="000000"/>
                <w:sz w:val="18"/>
              </w:rPr>
              <w:t>DIMSE</w:t>
            </w:r>
          </w:p>
          <w:bookmarkEnd w:id="17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717" w:name="para_2fe80245_d2a1_4be9_b19f_230eb81f16"/>
          <w:p>
            <w:pPr>
              <w:spacing w:before="180" w:after="0" w:line="240" w:lineRule="auto"/>
              <w:jc w:val="center"/>
            </w:pPr>
            <w:r>
              <w:rPr>
                <w:rFonts w:ascii="Arial" w:hAnsi="Arial"/>
                <w:b/>
                <w:color w:val="000000"/>
                <w:sz w:val="18"/>
              </w:rPr>
              <w:t>DICOM Web</w:t>
            </w:r>
          </w:p>
          <w:bookmarkEnd w:id="171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718" w:name="para_66e6a4a7_f89f_461b_ac8e_80f5940062"/>
          <w:p>
            <w:pPr>
              <w:spacing w:before="180" w:after="0" w:line="240" w:lineRule="auto"/>
              <w:jc w:val="center"/>
            </w:pPr>
            <w:r>
              <w:rPr>
                <w:rFonts w:ascii="Arial" w:hAnsi="Arial"/>
                <w:b/>
                <w:color w:val="000000"/>
                <w:sz w:val="18"/>
              </w:rPr>
              <w:t>DICOM Media</w:t>
            </w:r>
          </w:p>
          <w:bookmarkEnd w:id="17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719" w:name="para_39389266_b927_4a0f_a4ea_2313697c16"/>
          <w:p>
            <w:pPr>
              <w:spacing w:before="180" w:after="0" w:line="240" w:lineRule="auto"/>
              <w:jc w:val="center"/>
            </w:pPr>
            <w:r>
              <w:rPr>
                <w:rFonts w:ascii="Arial" w:hAnsi="Arial"/>
                <w:b/>
                <w:color w:val="000000"/>
                <w:sz w:val="18"/>
              </w:rPr>
              <w:t>Real-Time Video</w:t>
            </w:r>
          </w:p>
          <w:bookmarkEnd w:id="171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vMerge w:val="continue"/>
            <w:tcBorders>
              <w:left w:val="single" w:sz="4" w:color="000000"/>
              <w:bottom w:val="single" w:sz="4" w:color="000000"/>
              <w:right w:val="single" w:sz="4" w:color="000000"/>
            </w:tcBorders>
            <w:tcMar>
              <w:left w:w="40" w:type="dxa"/>
              <w:bottom w:w="40" w:type="dxa"/>
              <w:right w:w="40" w:type="dxa"/>
            </w:tcMar>
            <w:vAlign w:val="top"/>
          </w:tcPr>
          <w:p>
            <w:pPr>
              <w:keepNext/>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720" w:name="para_6c4e5672_de18_4b91_94d1_ee477bb13c"/>
          <w:p>
            <w:pPr>
              <w:spacing w:before="180" w:after="0" w:line="240" w:lineRule="auto"/>
              <w:jc w:val="center"/>
            </w:pPr>
            <w:r>
              <w:rPr>
                <w:rFonts w:ascii="Arial" w:hAnsi="Arial"/>
                <w:b/>
                <w:color w:val="000000"/>
                <w:sz w:val="18"/>
              </w:rPr>
              <w:t>SCU</w:t>
            </w:r>
          </w:p>
          <w:bookmarkEnd w:id="1720"/>
        </w:tc>
        <w:tc>
          <w:tcPr>
            <w:tcBorders>
              <w:bottom w:val="single" w:sz="4" w:color="000000"/>
              <w:right w:val="single" w:sz="4" w:color="000000"/>
            </w:tcBorders>
            <w:tcMar>
              <w:top w:w="40" w:type="dxa"/>
              <w:left w:w="40" w:type="dxa"/>
              <w:bottom w:w="40" w:type="dxa"/>
              <w:right w:w="40" w:type="dxa"/>
            </w:tcMar>
            <w:vAlign w:val="top"/>
          </w:tcPr>
          <w:bookmarkStart w:id="1721" w:name="para_fdb67cbd_d2ad_4299_a6ad_6045b7c860"/>
          <w:p>
            <w:pPr>
              <w:spacing w:before="180" w:after="0" w:line="240" w:lineRule="auto"/>
              <w:jc w:val="center"/>
            </w:pPr>
            <w:r>
              <w:rPr>
                <w:rFonts w:ascii="Arial" w:hAnsi="Arial"/>
                <w:b/>
                <w:color w:val="000000"/>
                <w:sz w:val="18"/>
              </w:rPr>
              <w:t>SCP</w:t>
            </w:r>
          </w:p>
          <w:bookmarkEnd w:id="1721"/>
        </w:tc>
        <w:tc>
          <w:tcPr>
            <w:tcBorders>
              <w:bottom w:val="single" w:sz="4" w:color="000000"/>
              <w:right w:val="single" w:sz="4" w:color="000000"/>
            </w:tcBorders>
            <w:tcMar>
              <w:top w:w="40" w:type="dxa"/>
              <w:left w:w="40" w:type="dxa"/>
              <w:bottom w:w="40" w:type="dxa"/>
              <w:right w:w="40" w:type="dxa"/>
            </w:tcMar>
            <w:vAlign w:val="top"/>
          </w:tcPr>
          <w:bookmarkStart w:id="1722" w:name="para_921a02b1_40bc_43f5_b566_325149e58e"/>
          <w:p>
            <w:pPr>
              <w:spacing w:before="180" w:after="0" w:line="240" w:lineRule="auto"/>
              <w:jc w:val="center"/>
            </w:pPr>
            <w:r>
              <w:rPr>
                <w:rFonts w:ascii="Arial" w:hAnsi="Arial"/>
                <w:b/>
                <w:color w:val="000000"/>
                <w:sz w:val="18"/>
              </w:rPr>
              <w:t>Origin Server</w:t>
            </w:r>
          </w:p>
          <w:bookmarkEnd w:id="1722"/>
        </w:tc>
        <w:tc>
          <w:tcPr>
            <w:tcBorders>
              <w:bottom w:val="single" w:sz="4" w:color="000000"/>
              <w:right w:val="single" w:sz="4" w:color="000000"/>
            </w:tcBorders>
            <w:tcMar>
              <w:top w:w="40" w:type="dxa"/>
              <w:left w:w="40" w:type="dxa"/>
              <w:bottom w:w="40" w:type="dxa"/>
              <w:right w:w="40" w:type="dxa"/>
            </w:tcMar>
            <w:vAlign w:val="top"/>
          </w:tcPr>
          <w:bookmarkStart w:id="1723" w:name="para_9729b657_9e7b_456e_bc4a_6d7472f319"/>
          <w:p>
            <w:pPr>
              <w:spacing w:before="180" w:after="0" w:line="240" w:lineRule="auto"/>
              <w:jc w:val="center"/>
            </w:pPr>
            <w:r>
              <w:rPr>
                <w:rFonts w:ascii="Arial" w:hAnsi="Arial"/>
                <w:b/>
                <w:color w:val="000000"/>
                <w:sz w:val="18"/>
              </w:rPr>
              <w:t>User Agent</w:t>
            </w:r>
          </w:p>
          <w:bookmarkEnd w:id="1723"/>
        </w:tc>
        <w:tc>
          <w:tcPr>
            <w:tcBorders>
              <w:bottom w:val="single" w:sz="4" w:color="000000"/>
              <w:right w:val="single" w:sz="4" w:color="000000"/>
            </w:tcBorders>
            <w:tcMar>
              <w:top w:w="40" w:type="dxa"/>
              <w:left w:w="40" w:type="dxa"/>
              <w:bottom w:w="40" w:type="dxa"/>
              <w:right w:w="40" w:type="dxa"/>
            </w:tcMar>
            <w:vAlign w:val="top"/>
          </w:tcPr>
          <w:bookmarkStart w:id="1724" w:name="para_cc35fd4c_a905_4698_a2e2_44878dbfcc"/>
          <w:p>
            <w:pPr>
              <w:spacing w:before="180" w:after="0" w:line="240" w:lineRule="auto"/>
              <w:jc w:val="center"/>
            </w:pPr>
            <w:r>
              <w:rPr>
                <w:rFonts w:ascii="Arial" w:hAnsi="Arial"/>
                <w:b/>
                <w:color w:val="000000"/>
                <w:sz w:val="18"/>
              </w:rPr>
              <w:t>FSC</w:t>
            </w:r>
          </w:p>
          <w:bookmarkEnd w:id="1724"/>
        </w:tc>
        <w:tc>
          <w:tcPr>
            <w:tcBorders>
              <w:bottom w:val="single" w:sz="4" w:color="000000"/>
              <w:right w:val="single" w:sz="4" w:color="000000"/>
            </w:tcBorders>
            <w:tcMar>
              <w:top w:w="40" w:type="dxa"/>
              <w:left w:w="40" w:type="dxa"/>
              <w:bottom w:w="40" w:type="dxa"/>
              <w:right w:w="40" w:type="dxa"/>
            </w:tcMar>
            <w:vAlign w:val="top"/>
          </w:tcPr>
          <w:bookmarkStart w:id="1725" w:name="para_7f0f7499_3bc0_4d5f_a4f9_5f176be304"/>
          <w:p>
            <w:pPr>
              <w:spacing w:before="180" w:after="0" w:line="240" w:lineRule="auto"/>
              <w:jc w:val="center"/>
            </w:pPr>
            <w:r>
              <w:rPr>
                <w:rFonts w:ascii="Arial" w:hAnsi="Arial"/>
                <w:b/>
                <w:color w:val="000000"/>
                <w:sz w:val="18"/>
              </w:rPr>
              <w:t>FSU</w:t>
            </w:r>
          </w:p>
          <w:bookmarkEnd w:id="1725"/>
        </w:tc>
        <w:tc>
          <w:tcPr>
            <w:tcBorders>
              <w:bottom w:val="single" w:sz="4" w:color="000000"/>
              <w:right w:val="single" w:sz="4" w:color="000000"/>
            </w:tcBorders>
            <w:tcMar>
              <w:top w:w="40" w:type="dxa"/>
              <w:left w:w="40" w:type="dxa"/>
              <w:bottom w:w="40" w:type="dxa"/>
              <w:right w:w="40" w:type="dxa"/>
            </w:tcMar>
            <w:vAlign w:val="top"/>
          </w:tcPr>
          <w:bookmarkStart w:id="1726" w:name="para_8e0dfccf_6ffc_4b03_94d1_8d64025826"/>
          <w:p>
            <w:pPr>
              <w:spacing w:before="180" w:after="0" w:line="240" w:lineRule="auto"/>
              <w:jc w:val="center"/>
            </w:pPr>
            <w:r>
              <w:rPr>
                <w:rFonts w:ascii="Arial" w:hAnsi="Arial"/>
                <w:b/>
                <w:color w:val="000000"/>
                <w:sz w:val="18"/>
              </w:rPr>
              <w:t>FSR</w:t>
            </w:r>
          </w:p>
          <w:bookmarkEnd w:id="1726"/>
        </w:tc>
        <w:tc>
          <w:tcPr>
            <w:tcBorders>
              <w:bottom w:val="single" w:sz="4" w:color="000000"/>
              <w:right w:val="single" w:sz="4" w:color="000000"/>
            </w:tcBorders>
            <w:tcMar>
              <w:top w:w="40" w:type="dxa"/>
              <w:left w:w="40" w:type="dxa"/>
              <w:bottom w:w="40" w:type="dxa"/>
              <w:right w:w="40" w:type="dxa"/>
            </w:tcMar>
            <w:vAlign w:val="top"/>
          </w:tcPr>
          <w:bookmarkStart w:id="1727" w:name="para_236165fb_b526_46f7_ad84_ac3d10e0ba"/>
          <w:p>
            <w:pPr>
              <w:spacing w:before="180" w:after="0" w:line="240" w:lineRule="auto"/>
              <w:jc w:val="center"/>
            </w:pPr>
            <w:r>
              <w:rPr>
                <w:rFonts w:ascii="Arial" w:hAnsi="Arial"/>
                <w:b/>
                <w:color w:val="000000"/>
                <w:sz w:val="18"/>
              </w:rPr>
              <w:t>SCU</w:t>
            </w:r>
          </w:p>
          <w:bookmarkEnd w:id="1727"/>
        </w:tc>
        <w:tc>
          <w:tcPr>
            <w:tcBorders>
              <w:bottom w:val="single" w:sz="4" w:color="000000"/>
              <w:right w:val="single" w:sz="4" w:color="000000"/>
            </w:tcBorders>
            <w:tcMar>
              <w:top w:w="40" w:type="dxa"/>
              <w:left w:w="40" w:type="dxa"/>
              <w:bottom w:w="40" w:type="dxa"/>
              <w:right w:w="40" w:type="dxa"/>
            </w:tcMar>
            <w:vAlign w:val="top"/>
          </w:tcPr>
          <w:bookmarkStart w:id="1728" w:name="para_60317834_a07c_4879_8bba_6a7c861370"/>
          <w:p>
            <w:pPr>
              <w:spacing w:before="180" w:after="0" w:line="240" w:lineRule="auto"/>
              <w:jc w:val="center"/>
            </w:pPr>
            <w:r>
              <w:rPr>
                <w:rFonts w:ascii="Arial" w:hAnsi="Arial"/>
                <w:b/>
                <w:color w:val="000000"/>
                <w:sz w:val="18"/>
              </w:rPr>
              <w:t>SCP</w:t>
            </w:r>
          </w:p>
          <w:bookmarkEnd w:id="1728"/>
        </w:tc>
      </w:tr>
      <w:tr>
        <w:tblPrEx/>
        <w:trPr/>
        <w:tc>
          <w:tcPr>
            <w:vMerge w:val="restart"/>
            <w:tcBorders>
              <w:left w:val="single" w:sz="4" w:color="000000"/>
              <w:right w:val="single" w:sz="4" w:color="000000"/>
            </w:tcBorders>
            <w:tcMar>
              <w:top w:w="40" w:type="dxa"/>
              <w:left w:w="40" w:type="dxa"/>
              <w:right w:w="40" w:type="dxa"/>
            </w:tcMar>
            <w:vAlign w:val="top"/>
          </w:tcPr>
          <w:bookmarkStart w:id="1729" w:name="para_dda0c977_8b32_4201_ba71_c3eb1342ba"/>
          <w:p>
            <w:pPr>
              <w:spacing w:before="180" w:after="0" w:line="240" w:lineRule="auto"/>
            </w:pPr>
            <w:r>
              <w:rPr>
                <w:rFonts w:ascii="Arial" w:hAnsi="Arial"/>
                <w:i/>
                <w:color w:val="000000"/>
                <w:sz w:val="18"/>
              </w:rPr>
              <w:t>&lt;Application Entity 1&gt;</w:t>
            </w:r>
          </w:p>
          <w:bookmarkEnd w:id="1729"/>
        </w:tc>
        <w:tc>
          <w:tcPr>
            <w:tcBorders>
              <w:bottom w:val="single" w:sz="4" w:color="000000"/>
              <w:right w:val="single" w:sz="4" w:color="000000"/>
            </w:tcBorders>
            <w:tcMar>
              <w:top w:w="40" w:type="dxa"/>
              <w:left w:w="40" w:type="dxa"/>
              <w:bottom w:w="40" w:type="dxa"/>
              <w:right w:w="40" w:type="dxa"/>
            </w:tcMar>
            <w:vAlign w:val="top"/>
          </w:tcPr>
          <w:bookmarkStart w:id="1730" w:name="para_4fb85602_b5b1_4b82_a7c6_58353e9da2"/>
          <w:p>
            <w:pPr>
              <w:spacing w:before="180" w:after="0" w:line="240" w:lineRule="auto"/>
            </w:pPr>
            <w:r>
              <w:rPr>
                <w:rFonts w:ascii="Arial" w:hAnsi="Arial"/>
                <w:i/>
                <w:color w:val="000000"/>
                <w:sz w:val="18"/>
              </w:rPr>
              <w:t>Basic Worklist Management</w:t>
            </w:r>
          </w:p>
          <w:bookmarkEnd w:id="1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731" w:name="para_c76fe72a_ec8c_42fb_bb47_1fee78a76e"/>
          <w:p>
            <w:pPr>
              <w:spacing w:before="180" w:after="0" w:line="240" w:lineRule="auto"/>
            </w:pPr>
            <w:r>
              <w:rPr>
                <w:rFonts w:ascii="Arial" w:hAnsi="Arial"/>
                <w:i/>
                <w:color w:val="000000"/>
                <w:sz w:val="18"/>
              </w:rPr>
              <w:t>MPPS</w:t>
            </w:r>
          </w:p>
          <w:bookmarkEnd w:id="1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732" w:name="para_a50a7cfd_f6d4_4131_8428_515e396335"/>
          <w:p>
            <w:pPr>
              <w:spacing w:before="180" w:after="0" w:line="240" w:lineRule="auto"/>
            </w:pPr>
            <w:r>
              <w:rPr>
                <w:rFonts w:ascii="Arial" w:hAnsi="Arial"/>
                <w:i/>
                <w:color w:val="000000"/>
                <w:sz w:val="18"/>
              </w:rPr>
              <w:t>&lt;Application Entity 2&gt;</w:t>
            </w:r>
          </w:p>
          <w:bookmarkEnd w:id="1732"/>
        </w:tc>
        <w:tc>
          <w:tcPr>
            <w:tcBorders>
              <w:bottom w:val="single" w:sz="4" w:color="000000"/>
              <w:right w:val="single" w:sz="4" w:color="000000"/>
            </w:tcBorders>
            <w:tcMar>
              <w:top w:w="40" w:type="dxa"/>
              <w:left w:w="40" w:type="dxa"/>
              <w:bottom w:w="40" w:type="dxa"/>
              <w:right w:w="40" w:type="dxa"/>
            </w:tcMar>
            <w:vAlign w:val="top"/>
          </w:tcPr>
          <w:bookmarkStart w:id="1733" w:name="para_52bc888d_6bc5_4363_ac9e_ebf81d3627"/>
          <w:p>
            <w:pPr>
              <w:spacing w:before="180" w:after="0" w:line="240" w:lineRule="auto"/>
            </w:pPr>
            <w:r>
              <w:rPr>
                <w:rFonts w:ascii="Arial" w:hAnsi="Arial"/>
                <w:i/>
                <w:color w:val="000000"/>
                <w:sz w:val="18"/>
              </w:rPr>
              <w:t>Storage</w:t>
            </w:r>
          </w:p>
          <w:bookmarkEnd w:id="1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734" w:name="para_41af6c9c_092e_49be_a7ef_61a4e42873"/>
          <w:p>
            <w:pPr>
              <w:spacing w:before="180" w:after="0" w:line="240" w:lineRule="auto"/>
            </w:pPr>
            <w:r>
              <w:rPr>
                <w:rFonts w:ascii="Arial" w:hAnsi="Arial"/>
                <w:i/>
                <w:color w:val="000000"/>
                <w:sz w:val="18"/>
              </w:rPr>
              <w:t>Storage Commitment</w:t>
            </w:r>
          </w:p>
          <w:bookmarkEnd w:id="1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735" w:name="para_c0a642e3_1a0a_42b9_9338_17f2594a3c"/>
          <w:p>
            <w:pPr>
              <w:spacing w:before="180" w:after="0" w:line="240" w:lineRule="auto"/>
            </w:pPr>
            <w:r>
              <w:rPr>
                <w:rFonts w:ascii="Arial" w:hAnsi="Arial"/>
                <w:i/>
                <w:color w:val="000000"/>
                <w:sz w:val="18"/>
              </w:rPr>
              <w:t>Query/Retrieve</w:t>
            </w:r>
          </w:p>
          <w:bookmarkEnd w:id="1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736" w:name="para_46b25c2a_8e94_458f_8c54_7caa48df20"/>
          <w:p>
            <w:pPr>
              <w:spacing w:before="180" w:after="0" w:line="240" w:lineRule="auto"/>
            </w:pPr>
            <w:r>
              <w:rPr>
                <w:rFonts w:ascii="Arial" w:hAnsi="Arial"/>
                <w:i/>
                <w:color w:val="000000"/>
                <w:sz w:val="18"/>
              </w:rPr>
              <w:t>&lt;Application Entity 3&gt;(see Note 1)</w:t>
            </w:r>
          </w:p>
          <w:bookmarkEnd w:id="1736"/>
        </w:tc>
        <w:tc>
          <w:tcPr>
            <w:tcBorders>
              <w:bottom w:val="single" w:sz="4" w:color="000000"/>
              <w:right w:val="single" w:sz="4" w:color="000000"/>
            </w:tcBorders>
            <w:tcMar>
              <w:top w:w="40" w:type="dxa"/>
              <w:left w:w="40" w:type="dxa"/>
              <w:bottom w:w="40" w:type="dxa"/>
              <w:right w:w="40" w:type="dxa"/>
            </w:tcMar>
            <w:vAlign w:val="top"/>
          </w:tcPr>
          <w:bookmarkStart w:id="1737" w:name="para_066416f6_7ef7_4d00_a269_383cfd04e6"/>
          <w:p>
            <w:pPr>
              <w:spacing w:before="180" w:after="0" w:line="240" w:lineRule="auto"/>
            </w:pPr>
            <w:r>
              <w:rPr>
                <w:rFonts w:ascii="Arial" w:hAnsi="Arial"/>
                <w:i/>
                <w:color w:val="000000"/>
                <w:sz w:val="18"/>
              </w:rPr>
              <w:t>Storage</w:t>
            </w:r>
          </w:p>
          <w:bookmarkEnd w:id="1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738" w:name="para_9137322b_5584_4d3e_b660_2e0fd82454"/>
          <w:p>
            <w:pPr>
              <w:spacing w:before="180" w:after="0" w:line="240" w:lineRule="auto"/>
            </w:pPr>
            <w:r>
              <w:rPr>
                <w:rFonts w:ascii="Arial" w:hAnsi="Arial"/>
                <w:i/>
                <w:color w:val="000000"/>
                <w:sz w:val="18"/>
              </w:rPr>
              <w:t>Query/Retrieve</w:t>
            </w:r>
          </w:p>
          <w:bookmarkEnd w:id="1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9" w:name="para_67eae768_3b1c_42a8_a094_24454cb100"/>
          <w:p>
            <w:pPr>
              <w:spacing w:before="180" w:after="0" w:line="240" w:lineRule="auto"/>
            </w:pPr>
            <w:r>
              <w:rPr>
                <w:rFonts w:ascii="Arial" w:hAnsi="Arial"/>
                <w:i/>
                <w:color w:val="000000"/>
                <w:sz w:val="18"/>
              </w:rPr>
              <w:t>&lt;Application Entity 4&gt;</w:t>
            </w:r>
          </w:p>
          <w:bookmarkEnd w:id="1739"/>
        </w:tc>
        <w:tc>
          <w:tcPr>
            <w:tcBorders>
              <w:bottom w:val="single" w:sz="4" w:color="000000"/>
              <w:right w:val="single" w:sz="4" w:color="000000"/>
            </w:tcBorders>
            <w:tcMar>
              <w:top w:w="40" w:type="dxa"/>
              <w:left w:w="40" w:type="dxa"/>
              <w:bottom w:w="40" w:type="dxa"/>
              <w:right w:w="40" w:type="dxa"/>
            </w:tcMar>
            <w:vAlign w:val="top"/>
          </w:tcPr>
          <w:bookmarkStart w:id="1740" w:name="para_ee2bd9fe_fc21_4f4c_9e94_cdf8269dec"/>
          <w:p>
            <w:pPr>
              <w:spacing w:before="180" w:after="0" w:line="240" w:lineRule="auto"/>
            </w:pPr>
            <w:r>
              <w:rPr>
                <w:rFonts w:ascii="Arial" w:hAnsi="Arial"/>
                <w:i/>
                <w:color w:val="000000"/>
                <w:sz w:val="18"/>
              </w:rPr>
              <w:t>Print Management</w:t>
            </w:r>
          </w:p>
          <w:bookmarkEnd w:id="1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1" w:name="para_e12ff8bd_4969_4631_92ad_d6835685fd"/>
          <w:p>
            <w:pPr>
              <w:spacing w:before="180" w:after="0" w:line="240" w:lineRule="auto"/>
            </w:pPr>
            <w:r>
              <w:rPr>
                <w:rFonts w:ascii="Arial" w:hAnsi="Arial"/>
                <w:i/>
                <w:color w:val="000000"/>
                <w:sz w:val="18"/>
              </w:rPr>
              <w:t>&lt;Media Entity 1&gt;</w:t>
            </w:r>
          </w:p>
          <w:bookmarkEnd w:id="1741"/>
        </w:tc>
        <w:tc>
          <w:tcPr>
            <w:tcBorders>
              <w:bottom w:val="single" w:sz="4" w:color="000000"/>
              <w:right w:val="single" w:sz="4" w:color="000000"/>
            </w:tcBorders>
            <w:tcMar>
              <w:top w:w="40" w:type="dxa"/>
              <w:left w:w="40" w:type="dxa"/>
              <w:bottom w:w="40" w:type="dxa"/>
              <w:right w:w="40" w:type="dxa"/>
            </w:tcMar>
            <w:vAlign w:val="top"/>
          </w:tcPr>
          <w:bookmarkStart w:id="1742" w:name="para_f9a389cf_5974_4d51_b7b9_c2ab09e4d2"/>
          <w:p>
            <w:pPr>
              <w:spacing w:before="180" w:after="0" w:line="240" w:lineRule="auto"/>
            </w:pPr>
            <w:r>
              <w:rPr>
                <w:rFonts w:ascii="Arial" w:hAnsi="Arial"/>
                <w:i/>
                <w:color w:val="000000"/>
                <w:sz w:val="18"/>
              </w:rPr>
              <w:t>Media Storage</w:t>
            </w:r>
          </w:p>
          <w:bookmarkEnd w:id="1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3" w:name="para_18fd6e2a_bb0f_442d_a2aa_217f7fd9c3"/>
          <w:p>
            <w:pPr>
              <w:spacing w:before="180" w:after="0" w:line="240" w:lineRule="auto"/>
            </w:pPr>
            <w:r>
              <w:rPr>
                <w:rFonts w:ascii="Arial" w:hAnsi="Arial"/>
                <w:i/>
                <w:color w:val="000000"/>
                <w:sz w:val="18"/>
              </w:rPr>
              <w:t>&lt;RTV Entity 1&gt;</w:t>
            </w:r>
          </w:p>
          <w:bookmarkEnd w:id="1743"/>
        </w:tc>
        <w:tc>
          <w:tcPr>
            <w:tcBorders>
              <w:bottom w:val="single" w:sz="4" w:color="000000"/>
              <w:right w:val="single" w:sz="4" w:color="000000"/>
            </w:tcBorders>
            <w:tcMar>
              <w:top w:w="40" w:type="dxa"/>
              <w:left w:w="40" w:type="dxa"/>
              <w:bottom w:w="40" w:type="dxa"/>
              <w:right w:w="40" w:type="dxa"/>
            </w:tcMar>
            <w:vAlign w:val="top"/>
          </w:tcPr>
          <w:bookmarkStart w:id="1744" w:name="para_63633705_a5bf_446a_be16_af733709f7"/>
          <w:p>
            <w:pPr>
              <w:spacing w:before="180" w:after="0" w:line="240" w:lineRule="auto"/>
            </w:pPr>
            <w:r>
              <w:rPr>
                <w:rFonts w:ascii="Arial" w:hAnsi="Arial"/>
                <w:i/>
                <w:color w:val="000000"/>
                <w:sz w:val="18"/>
              </w:rPr>
              <w:t>Real-Time Video</w:t>
            </w:r>
          </w:p>
          <w:bookmarkEnd w:id="1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745" w:name="para_4b516b99_51ae_4580_812f_afcff416da"/>
    <w:p>
      <w:pPr>
        <w:spacing w:before="180" w:after="0" w:line="240" w:lineRule="auto"/>
        <w:jc w:val="both"/>
      </w:pPr>
      <w:r>
        <w:rPr>
          <w:rFonts w:ascii="Arial" w:hAnsi="Arial"/>
          <w:i/>
          <w:color w:val="000000"/>
          <w:sz w:val="18"/>
        </w:rPr>
        <w:t>[If needed, explain specific behavior of an AE in a note, e.g., if you have an AE that provides specifically storage of de-identified instances or support for querying rejected instances as defined in the IOCM profile, e.g.:</w:t>
      </w:r>
    </w:p>
    <w:bookmarkEnd w:id="1745"/>
    <w:bookmarkStart w:id="1746" w:name="idp105553300150911"/>
    <w:p>
      <w:pPr>
        <w:keepNext/>
        <w:spacing w:before="180" w:after="0" w:line="240" w:lineRule="auto"/>
        <w:ind w:left="360" w:right="360" w:firstLine="0"/>
        <w:jc w:val="both"/>
      </w:pPr>
      <w:r>
        <w:rPr>
          <w:rFonts w:ascii="Arial" w:hAnsi="Arial"/>
          <w:color w:val="000000"/>
          <w:sz w:val="18"/>
        </w:rPr>
        <w:t>Note</w:t>
      </w:r>
    </w:p>
    <w:bookmarkEnd w:id="1746"/>
    <w:bookmarkStart w:id="1747" w:name="idp105553300151167"/>
    <w:bookmarkStart w:id="1748" w:name="idp105553300151423"/>
    <w:bookmarkStart w:id="1749" w:name="para_b6551239_6086_4491_b83e_9c886ee20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i/>
          <w:color w:val="000000"/>
          <w:sz w:val="18"/>
        </w:rPr>
        <w:t xml:space="preserve">This implementation of Query/Retrieve service handles retrieval of rejected instances as defined in the IHE Radiology IOCM Profile </w:t>
      </w:r>
      <w:hyperlink w:anchor="biblio_AnnexNReference2">
        <w:r>
          <w:rPr>
            <w:rFonts w:ascii="Arial" w:hAnsi="Arial"/>
            <w:i/>
            <w:color w:val="000000"/>
            <w:sz w:val="18"/>
          </w:rPr>
          <w:t>[2]</w:t>
        </w:r>
      </w:hyperlink>
      <w:r>
        <w:rPr>
          <w:rFonts w:ascii="Arial" w:hAnsi="Arial"/>
          <w:i/>
          <w:color w:val="000000"/>
          <w:sz w:val="18"/>
        </w:rPr>
        <w:t>.</w:t>
      </w:r>
    </w:p>
    <w:bookmarkEnd w:id="1749"/>
    <w:bookmarkEnd w:id="1748"/>
    <w:bookmarkEnd w:id="1747"/>
    <w:bookmarkStart w:id="1750" w:name="para_a826bc0d_0638_4b6f_b6b4_cc6adf6ad5"/>
    <w:p>
      <w:pPr>
        <w:spacing w:before="180" w:after="0" w:line="240" w:lineRule="auto"/>
        <w:jc w:val="both"/>
      </w:pPr>
      <w:r>
        <w:rPr>
          <w:rFonts w:ascii="Arial" w:hAnsi="Arial"/>
          <w:i/>
          <w:color w:val="000000"/>
          <w:sz w:val="18"/>
        </w:rPr>
        <w:t>]</w:t>
      </w:r>
    </w:p>
    <w:bookmarkEnd w:id="1750"/>
    <w:bookmarkStart w:id="1751" w:name="sect_N_5_2"/>
    <w:p>
      <w:pPr>
        <w:spacing w:before="180" w:after="0" w:line="240" w:lineRule="auto"/>
      </w:pPr>
      <w:r>
        <w:rPr>
          <w:rFonts w:ascii="Arial" w:hAnsi="Arial"/>
          <w:b/>
          <w:color w:val="000000"/>
          <w:sz w:val="24"/>
        </w:rPr>
        <w:t>N.5.2 DIMSE Services</w:t>
      </w:r>
    </w:p>
    <w:bookmarkEnd w:id="1751"/>
    <w:bookmarkStart w:id="1752" w:name="para_0b345d9d_7b41_411c_85fa_c558ed5e91"/>
    <w:p>
      <w:pPr>
        <w:spacing w:before="180" w:after="0" w:line="240" w:lineRule="auto"/>
        <w:jc w:val="both"/>
      </w:pPr>
      <w:r>
        <w:rPr>
          <w:rFonts w:ascii="Arial" w:hAnsi="Arial"/>
          <w:i/>
          <w:color w:val="000000"/>
          <w:sz w:val="18"/>
        </w:rPr>
        <w:t>[The following sections define the details of the supported DIMSE Services in more details. Fill in the information for all services supported by the system. Tables are given as examples and should be modified to meet the functionality of the system.]</w:t>
      </w:r>
    </w:p>
    <w:bookmarkEnd w:id="1752"/>
    <w:bookmarkStart w:id="1753" w:name="sect_N_5_2_1"/>
    <w:p>
      <w:pPr>
        <w:spacing w:before="180" w:after="0" w:line="240" w:lineRule="auto"/>
      </w:pPr>
      <w:r>
        <w:rPr>
          <w:rFonts w:ascii="Arial" w:hAnsi="Arial"/>
          <w:b/>
          <w:color w:val="000000"/>
          <w:sz w:val="26"/>
        </w:rPr>
        <w:t>N.5.2.1 Basic Worklist Management Service</w:t>
      </w:r>
    </w:p>
    <w:bookmarkEnd w:id="1753"/>
    <w:bookmarkStart w:id="1754" w:name="sect_N_5_2_1_1"/>
    <w:p>
      <w:pPr>
        <w:spacing w:before="180" w:after="0" w:line="240" w:lineRule="auto"/>
      </w:pPr>
      <w:r>
        <w:rPr>
          <w:rFonts w:ascii="Arial" w:hAnsi="Arial"/>
          <w:b/>
          <w:color w:val="000000"/>
          <w:sz w:val="22"/>
        </w:rPr>
        <w:t>N.5.2.1.1 SCU of the Modality Worklist Information Model - FIND SOP Class</w:t>
      </w:r>
    </w:p>
    <w:bookmarkEnd w:id="1754"/>
    <w:bookmarkStart w:id="1755" w:name="para_dbb01e5a_91a8_4371_92c9_3a47e161e7"/>
    <w:p>
      <w:pPr>
        <w:spacing w:before="180" w:after="0" w:line="240" w:lineRule="auto"/>
        <w:jc w:val="both"/>
      </w:pPr>
      <w:r>
        <w:rPr>
          <w:rFonts w:ascii="Arial" w:hAnsi="Arial"/>
          <w:color w:val="000000"/>
          <w:sz w:val="18"/>
        </w:rPr>
        <w:t xml:space="preserve">As a Service Class User of the Modality Worklist Information Model - FIND SOP Class, the </w:t>
      </w:r>
      <w:r>
        <w:rPr>
          <w:rFonts w:ascii="Arial" w:hAnsi="Arial"/>
          <w:i/>
          <w:color w:val="000000"/>
          <w:sz w:val="18"/>
        </w:rPr>
        <w:t>&lt;Product&gt;</w:t>
      </w:r>
      <w:r>
        <w:rPr>
          <w:rFonts w:ascii="Arial" w:hAnsi="Arial"/>
          <w:color w:val="000000"/>
          <w:sz w:val="18"/>
        </w:rPr>
        <w:t xml:space="preserve"> uses the C-FIND-RQ message to query the SCP. It supports the Query Keys listed in </w:t>
      </w:r>
      <w:hyperlink w:anchor="table_N_5_2">
        <w:r>
          <w:rPr>
            <w:rFonts w:ascii="Arial" w:hAnsi="Arial"/>
            <w:color w:val="000000"/>
            <w:sz w:val="18"/>
          </w:rPr>
          <w:t>Table N.5-2</w:t>
        </w:r>
      </w:hyperlink>
      <w:r>
        <w:rPr>
          <w:rFonts w:ascii="Arial" w:hAnsi="Arial"/>
          <w:color w:val="000000"/>
          <w:sz w:val="18"/>
        </w:rPr>
        <w:t>.</w:t>
      </w:r>
    </w:p>
    <w:bookmarkEnd w:id="1755"/>
    <w:bookmarkStart w:id="1756" w:name="para_0e2562b7_b0f0_4591_8baf_c117013ebd"/>
    <w:p>
      <w:pPr>
        <w:spacing w:before="180" w:after="0" w:line="240" w:lineRule="auto"/>
        <w:jc w:val="both"/>
      </w:pPr>
      <w:r>
        <w:rPr>
          <w:rFonts w:ascii="Arial" w:hAnsi="Arial"/>
          <w:color w:val="000000"/>
          <w:sz w:val="18"/>
        </w:rPr>
        <w:t>In the "Matching Type" column, the following Values can be used:</w:t>
      </w:r>
    </w:p>
    <w:bookmarkEnd w:id="1756"/>
    <w:bookmarkStart w:id="1757" w:name="idp105553300160767"/>
    <w:bookmarkStart w:id="1758" w:name="idp105553300161023"/>
    <w:bookmarkStart w:id="1759" w:name="para_ad167bc4_eda9_4d31_8696_4ac574c6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SINGLE_VALUE: SCU can request single Value matching on this Attribute.</w:t>
      </w:r>
    </w:p>
    <w:bookmarkEnd w:id="1759"/>
    <w:bookmarkEnd w:id="1758"/>
    <w:bookmarkEnd w:id="1757"/>
    <w:bookmarkStart w:id="1760" w:name="idp105553300161919"/>
    <w:bookmarkStart w:id="1761" w:name="para_a0665e2d_feb6_4d23_9954_ec26e09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UID: SCU can request List of UID matching on this Attribute.</w:t>
      </w:r>
    </w:p>
    <w:bookmarkEnd w:id="1761"/>
    <w:bookmarkEnd w:id="1760"/>
    <w:bookmarkStart w:id="1762" w:name="idp105553300162815"/>
    <w:bookmarkStart w:id="1763" w:name="para_82f2cea2_23c6_4b8b_b2bf_3223b786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WILDCARD: SCU can request Wildcard matching on this Attribute.</w:t>
      </w:r>
    </w:p>
    <w:bookmarkEnd w:id="1763"/>
    <w:bookmarkEnd w:id="1762"/>
    <w:bookmarkStart w:id="1764" w:name="idp105553300163711"/>
    <w:bookmarkStart w:id="1765" w:name="para_f8b282ec_1a3a_45e0_b866_6a22ce19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SCU can request Range matching on this Attribute.</w:t>
      </w:r>
    </w:p>
    <w:bookmarkEnd w:id="1765"/>
    <w:bookmarkEnd w:id="1764"/>
    <w:bookmarkStart w:id="1766" w:name="idp105553300164607"/>
    <w:bookmarkStart w:id="1767" w:name="para_74b93279_1c51_4fa1_9827_e8c315e4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SCU can request sequence matching on this Attribute.</w:t>
      </w:r>
    </w:p>
    <w:bookmarkEnd w:id="1767"/>
    <w:bookmarkEnd w:id="1766"/>
    <w:bookmarkStart w:id="1768" w:name="idp105553300165503"/>
    <w:bookmarkStart w:id="1769" w:name="para_75b45625_599e_4d33_b2be_beb6e7e1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SCU can request that the Attribute be a return Value (universal matching).</w:t>
      </w:r>
    </w:p>
    <w:bookmarkEnd w:id="1769"/>
    <w:bookmarkEnd w:id="1768"/>
    <w:bookmarkStart w:id="1770" w:name="para_eb351fe6_878f_407c_9f1e_a2ef26b8e0"/>
    <w:p>
      <w:pPr>
        <w:spacing w:before="180" w:after="0" w:line="240" w:lineRule="auto"/>
        <w:jc w:val="both"/>
      </w:pPr>
      <w:r>
        <w:rPr>
          <w:rFonts w:ascii="Arial" w:hAnsi="Arial"/>
          <w:color w:val="000000"/>
          <w:sz w:val="18"/>
        </w:rPr>
        <w:t>In the "Query Value Source" column, the following Values can be used:</w:t>
      </w:r>
    </w:p>
    <w:bookmarkEnd w:id="1770"/>
    <w:bookmarkStart w:id="1771" w:name="idp105553300167039"/>
    <w:bookmarkStart w:id="1772" w:name="idp105553300167295"/>
    <w:bookmarkStart w:id="1773" w:name="para_0b340b47_3f83_4aa4_8dd0_283a2495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FIXED: The query Value cannot be modified by the user or by configuration.</w:t>
      </w:r>
    </w:p>
    <w:bookmarkEnd w:id="1773"/>
    <w:bookmarkEnd w:id="1772"/>
    <w:bookmarkEnd w:id="1771"/>
    <w:bookmarkStart w:id="1774" w:name="idp105553300168191"/>
    <w:bookmarkStart w:id="1775" w:name="para_a44c9e61_3ca1_44cd_978d_6d510b112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GENERATED: The query Value is generated by the system (e.g., current date as the study date).</w:t>
      </w:r>
    </w:p>
    <w:bookmarkEnd w:id="1775"/>
    <w:bookmarkEnd w:id="1774"/>
    <w:bookmarkStart w:id="1776" w:name="idp105553300169087"/>
    <w:bookmarkStart w:id="1777" w:name="para_71af175a_fade_47c6_939a_0c89124d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The query Value is dependent on system configuration.</w:t>
      </w:r>
    </w:p>
    <w:bookmarkEnd w:id="1777"/>
    <w:bookmarkEnd w:id="1776"/>
    <w:bookmarkStart w:id="1778" w:name="idp105553300169983"/>
    <w:bookmarkStart w:id="1779" w:name="para_5f5c9460_922b_4007_9461_fa549658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USER: The query Value is entered by the user.</w:t>
      </w:r>
    </w:p>
    <w:bookmarkEnd w:id="1779"/>
    <w:bookmarkEnd w:id="1778"/>
    <w:bookmarkStart w:id="1780" w:name="idp105553300170879"/>
    <w:bookmarkStart w:id="1781" w:name="para_11e39684_f7d4_40cc_a7fa_0855d21d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SCANNED: The query Value is read from a barcode scanner or similar device.</w:t>
      </w:r>
    </w:p>
    <w:bookmarkEnd w:id="1781"/>
    <w:bookmarkEnd w:id="1780"/>
    <w:bookmarkStart w:id="1782" w:name="idp105553300171775"/>
    <w:bookmarkStart w:id="1783" w:name="para_73655dda_a7d5_4bb3_99a3_9f4929d2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EMPTY: The query Value is sent with a zero-length Value to indicate it is a return key only.</w:t>
      </w:r>
    </w:p>
    <w:bookmarkEnd w:id="1783"/>
    <w:bookmarkEnd w:id="1782"/>
    <w:bookmarkStart w:id="1784" w:name="para_04692f92_c8c6_41f3_9527_cbf4dbd69d"/>
    <w:p>
      <w:pPr>
        <w:spacing w:before="180" w:after="0" w:line="240" w:lineRule="auto"/>
        <w:jc w:val="both"/>
      </w:pPr>
      <w:r>
        <w:rPr>
          <w:rFonts w:ascii="Arial" w:hAnsi="Arial"/>
          <w:color w:val="000000"/>
          <w:sz w:val="18"/>
        </w:rPr>
        <w:t>In the "Display on UI" column the following Values can be used:</w:t>
      </w:r>
    </w:p>
    <w:bookmarkEnd w:id="1784"/>
    <w:bookmarkStart w:id="1785" w:name="idp105553300173311"/>
    <w:bookmarkStart w:id="1786" w:name="idp105553300173567"/>
    <w:bookmarkStart w:id="1787" w:name="para_be14a89c_79f0_47e6_86b8_6c8f9fff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 the return Value is displayed on the main UI by default.</w:t>
      </w:r>
    </w:p>
    <w:bookmarkEnd w:id="1787"/>
    <w:bookmarkEnd w:id="1786"/>
    <w:bookmarkEnd w:id="1785"/>
    <w:bookmarkStart w:id="1788" w:name="idp105553300174463"/>
    <w:bookmarkStart w:id="1789" w:name="para_b51e3cc8_0a69_456e_8932_31c3ea09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 the return Value is displayed on the main UI if configured.</w:t>
      </w:r>
    </w:p>
    <w:bookmarkEnd w:id="1789"/>
    <w:bookmarkEnd w:id="1788"/>
    <w:bookmarkStart w:id="1790" w:name="idp105553300175359"/>
    <w:bookmarkStart w:id="1791" w:name="para_f8023b69_c85c_4520_8e04_e7d7a04d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 the return Value is never displayed.</w:t>
      </w:r>
    </w:p>
    <w:bookmarkEnd w:id="1791"/>
    <w:bookmarkEnd w:id="1790"/>
    <w:bookmarkStart w:id="1792" w:name="para_a8686b75_cd70_4a5c_852a_0dabe53822"/>
    <w:p>
      <w:pPr>
        <w:spacing w:before="180" w:after="0" w:line="240" w:lineRule="auto"/>
        <w:jc w:val="both"/>
      </w:pPr>
      <w:r>
        <w:rPr>
          <w:rFonts w:ascii="Arial" w:hAnsi="Arial"/>
          <w:i/>
          <w:color w:val="000000"/>
          <w:sz w:val="18"/>
        </w:rPr>
        <w:t xml:space="preserve">[Modify the </w:t>
      </w:r>
      <w:hyperlink w:anchor="table_N_5_2">
        <w:r>
          <w:rPr>
            <w:rFonts w:ascii="Arial" w:hAnsi="Arial"/>
            <w:i/>
            <w:color w:val="000000"/>
            <w:sz w:val="18"/>
          </w:rPr>
          <w:t>Table N.5-2</w:t>
        </w:r>
      </w:hyperlink>
      <w:r>
        <w:rPr>
          <w:rFonts w:ascii="Arial" w:hAnsi="Arial"/>
          <w:i/>
          <w:color w:val="000000"/>
          <w:sz w:val="18"/>
        </w:rPr>
        <w:t xml:space="preserve"> to include all Attributes supported by your system and use the terms defined for Matching Type, Query Value Source and Display on UI above. If Display on UI Values are modified from the ones received, indicate in a footnote. If multiple Values are supported for the Query Value Source, list all of them.]</w:t>
      </w:r>
    </w:p>
    <w:bookmarkEnd w:id="1792"/>
    <w:bookmarkStart w:id="1793" w:name="table_N_5_2"/>
    <w:p>
      <w:pPr>
        <w:keepNext/>
        <w:spacing w:before="216" w:after="0" w:line="240" w:lineRule="auto"/>
        <w:jc w:val="center"/>
      </w:pPr>
      <w:r>
        <w:rPr>
          <w:rFonts w:ascii="Arial" w:hAnsi="Arial"/>
          <w:b/>
          <w:color w:val="000000"/>
          <w:sz w:val="22"/>
        </w:rPr>
        <w:t>Table N.5-2. Supported C-FIND Query Parameters for Modality Worklist - SCU</w:t>
      </w:r>
    </w:p>
    <w:bookmarkEnd w:id="1793"/>
    <w:p>
      <w:pPr>
        <w:spacing w:before="0" w:after="0" w:line="240" w:lineRule="auto"/>
        <w:rPr>
          <w:sz w:val="13"/>
        </w:rPr>
      </w:pPr>
    </w:p>
    <w:tbl>
      <w:tblPr>
        <w:tblInd w:w="45" w:type="dxa"/>
        <w:tblLayout w:type="fixed"/>
      </w:tblPr>
      <w:tblGrid>
        <w:gridCol w:w="2435"/>
        <w:gridCol w:w="1220"/>
        <w:gridCol w:w="1571"/>
        <w:gridCol w:w="1770"/>
        <w:gridCol w:w="600"/>
        <w:gridCol w:w="1260"/>
        <w:gridCol w:w="15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94" w:name="para_19b60331_31ee_42ad_ba61_4bf533d06c"/>
          <w:p>
            <w:pPr>
              <w:keepNext/>
              <w:spacing w:before="180" w:after="0" w:line="240" w:lineRule="auto"/>
              <w:jc w:val="center"/>
            </w:pPr>
            <w:r>
              <w:rPr>
                <w:rFonts w:ascii="Arial" w:hAnsi="Arial"/>
                <w:b/>
                <w:color w:val="000000"/>
                <w:sz w:val="18"/>
              </w:rPr>
              <w:t>Attribute Name</w:t>
            </w:r>
          </w:p>
          <w:bookmarkEnd w:id="1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5" w:name="para_6e91a911_977d_447e_8329_e71fe1c9b7"/>
          <w:p>
            <w:pPr>
              <w:spacing w:before="180" w:after="0" w:line="240" w:lineRule="auto"/>
              <w:jc w:val="center"/>
            </w:pPr>
            <w:r>
              <w:rPr>
                <w:rFonts w:ascii="Arial" w:hAnsi="Arial"/>
                <w:b/>
                <w:color w:val="000000"/>
                <w:sz w:val="18"/>
              </w:rPr>
              <w:t>Tag</w:t>
            </w:r>
          </w:p>
          <w:bookmarkEnd w:id="1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6" w:name="para_df566cdd_ac2d_4476_aafd_34bd862c35"/>
          <w:p>
            <w:pPr>
              <w:spacing w:before="180" w:after="0" w:line="240" w:lineRule="auto"/>
              <w:jc w:val="center"/>
            </w:pPr>
            <w:r>
              <w:rPr>
                <w:rFonts w:ascii="Arial" w:hAnsi="Arial"/>
                <w:b/>
                <w:color w:val="000000"/>
                <w:sz w:val="18"/>
              </w:rPr>
              <w:t>Matching Type</w:t>
            </w:r>
          </w:p>
          <w:bookmarkEnd w:id="1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7" w:name="para_2cd0ebf4_740e_454c_935b_5a124abbc9"/>
          <w:p>
            <w:pPr>
              <w:spacing w:before="180" w:after="0" w:line="240" w:lineRule="auto"/>
              <w:jc w:val="center"/>
            </w:pPr>
            <w:r>
              <w:rPr>
                <w:rFonts w:ascii="Arial" w:hAnsi="Arial"/>
                <w:b/>
                <w:color w:val="000000"/>
                <w:sz w:val="18"/>
              </w:rPr>
              <w:t>Query Value Source</w:t>
            </w:r>
          </w:p>
          <w:bookmarkEnd w:id="1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8" w:name="para_4b0bd77a_90f1_40d7_9c54_7bc0af7479"/>
          <w:p>
            <w:pPr>
              <w:spacing w:before="180" w:after="0" w:line="240" w:lineRule="auto"/>
              <w:jc w:val="center"/>
            </w:pPr>
            <w:r>
              <w:rPr>
                <w:rFonts w:ascii="Arial" w:hAnsi="Arial"/>
                <w:b/>
                <w:color w:val="000000"/>
                <w:sz w:val="18"/>
              </w:rPr>
              <w:t>Value</w:t>
            </w:r>
          </w:p>
          <w:bookmarkEnd w:id="1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9" w:name="para_9c097d27_5911_4819_abdb_c34a6e3ff0"/>
          <w:p>
            <w:pPr>
              <w:spacing w:before="180" w:after="0" w:line="240" w:lineRule="auto"/>
              <w:jc w:val="center"/>
            </w:pPr>
            <w:r>
              <w:rPr>
                <w:rFonts w:ascii="Arial" w:hAnsi="Arial"/>
                <w:b/>
                <w:color w:val="000000"/>
                <w:sz w:val="18"/>
              </w:rPr>
              <w:t>Display on UI</w:t>
            </w:r>
          </w:p>
          <w:bookmarkEnd w:id="1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0" w:name="para_84ace66c_fa5e_4333_83f4_a797adfe9c"/>
          <w:p>
            <w:pPr>
              <w:spacing w:before="180" w:after="0" w:line="240" w:lineRule="auto"/>
              <w:jc w:val="center"/>
            </w:pPr>
            <w:r>
              <w:rPr>
                <w:rFonts w:ascii="Arial" w:hAnsi="Arial"/>
                <w:b/>
                <w:color w:val="000000"/>
                <w:sz w:val="18"/>
              </w:rPr>
              <w:t>Comments</w:t>
            </w:r>
          </w:p>
          <w:bookmarkEnd w:id="1800"/>
        </w:tc>
      </w:tr>
      <w:tr>
        <w:tblPrEx/>
        <w:trPr/>
        <w:tc>
          <w:tcPr>
            <w:hMerge w:val="restart"/>
            <w:tcBorders>
              <w:left w:val="single" w:sz="4" w:color="000000"/>
              <w:bottom w:val="single" w:sz="4" w:color="000000"/>
            </w:tcBorders>
            <w:tcMar>
              <w:top w:w="40" w:type="dxa"/>
              <w:left w:w="40" w:type="dxa"/>
              <w:bottom w:w="40" w:type="dxa"/>
            </w:tcMar>
            <w:vAlign w:val="top"/>
          </w:tcPr>
          <w:bookmarkStart w:id="1801" w:name="para_a2c9a777_b28a_4b5e_8bef_2eb41fde2d"/>
          <w:p>
            <w:pPr>
              <w:spacing w:before="180" w:after="0" w:line="240" w:lineRule="auto"/>
            </w:pPr>
            <w:r>
              <w:rPr>
                <w:rFonts w:ascii="Arial" w:hAnsi="Arial"/>
                <w:b/>
                <w:color w:val="000000"/>
                <w:sz w:val="18"/>
              </w:rPr>
              <w:t>Scheduled Procedure Step</w:t>
            </w:r>
          </w:p>
          <w:bookmarkEnd w:id="18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2" w:name="para_7df7865f_c203_4095_8543_9f06ac58b7"/>
          <w:p>
            <w:pPr>
              <w:spacing w:before="180" w:after="0" w:line="240" w:lineRule="auto"/>
            </w:pPr>
            <w:r>
              <w:rPr>
                <w:rFonts w:ascii="Arial" w:hAnsi="Arial"/>
                <w:color w:val="000000"/>
                <w:sz w:val="18"/>
              </w:rPr>
              <w:t>Scheduled Procedure Step Sequence</w:t>
            </w:r>
          </w:p>
          <w:bookmarkEnd w:id="1802"/>
        </w:tc>
        <w:tc>
          <w:tcPr>
            <w:tcBorders>
              <w:bottom w:val="single" w:sz="4" w:color="000000"/>
              <w:right w:val="single" w:sz="4" w:color="000000"/>
            </w:tcBorders>
            <w:tcMar>
              <w:top w:w="40" w:type="dxa"/>
              <w:left w:w="40" w:type="dxa"/>
              <w:bottom w:w="40" w:type="dxa"/>
              <w:right w:w="40" w:type="dxa"/>
            </w:tcMar>
            <w:vAlign w:val="top"/>
          </w:tcPr>
          <w:bookmarkStart w:id="1803" w:name="para_4f30b91c_dbe8_405e_a9f6_dd47f3ebb6"/>
          <w:p>
            <w:pPr>
              <w:spacing w:before="180" w:after="0" w:line="240" w:lineRule="auto"/>
            </w:pPr>
            <w:r>
              <w:rPr>
                <w:rFonts w:ascii="Arial" w:hAnsi="Arial"/>
                <w:color w:val="000000"/>
                <w:sz w:val="18"/>
              </w:rPr>
              <w:t>(0040,0100)</w:t>
            </w:r>
          </w:p>
          <w:bookmarkEnd w:id="1803"/>
        </w:tc>
        <w:tc>
          <w:tcPr>
            <w:tcBorders>
              <w:bottom w:val="single" w:sz="4" w:color="000000"/>
              <w:right w:val="single" w:sz="4" w:color="000000"/>
            </w:tcBorders>
            <w:tcMar>
              <w:top w:w="40" w:type="dxa"/>
              <w:left w:w="40" w:type="dxa"/>
              <w:bottom w:w="40" w:type="dxa"/>
              <w:right w:w="40" w:type="dxa"/>
            </w:tcMar>
            <w:vAlign w:val="top"/>
          </w:tcPr>
          <w:bookmarkStart w:id="1804" w:name="para_ba4ac352_637e_49e0_8d9e_0b10337193"/>
          <w:p>
            <w:pPr>
              <w:spacing w:before="180" w:after="0" w:line="240" w:lineRule="auto"/>
            </w:pPr>
            <w:r>
              <w:rPr>
                <w:rFonts w:ascii="Arial" w:hAnsi="Arial"/>
                <w:i/>
                <w:color w:val="000000"/>
                <w:sz w:val="18"/>
              </w:rPr>
              <w:t>SEQUENCE</w:t>
            </w:r>
          </w:p>
          <w:bookmarkEnd w:id="1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5" w:name="para_f12b4d7a_0de6_4b6a_abf5_88fc8e047f"/>
          <w:p>
            <w:pPr>
              <w:spacing w:before="180" w:after="0" w:line="240" w:lineRule="auto"/>
            </w:pPr>
            <w:r>
              <w:rPr>
                <w:rFonts w:ascii="Arial" w:hAnsi="Arial"/>
                <w:color w:val="000000"/>
                <w:sz w:val="18"/>
              </w:rPr>
              <w:t>&gt;Scheduled Station AE Title</w:t>
            </w:r>
          </w:p>
          <w:bookmarkEnd w:id="1805"/>
        </w:tc>
        <w:tc>
          <w:tcPr>
            <w:tcBorders>
              <w:bottom w:val="single" w:sz="4" w:color="000000"/>
              <w:right w:val="single" w:sz="4" w:color="000000"/>
            </w:tcBorders>
            <w:tcMar>
              <w:top w:w="40" w:type="dxa"/>
              <w:left w:w="40" w:type="dxa"/>
              <w:bottom w:w="40" w:type="dxa"/>
              <w:right w:w="40" w:type="dxa"/>
            </w:tcMar>
            <w:vAlign w:val="top"/>
          </w:tcPr>
          <w:bookmarkStart w:id="1806" w:name="para_bbee88fd_81df_4fb2_a191_1f38fbde5a"/>
          <w:p>
            <w:pPr>
              <w:spacing w:before="180" w:after="0" w:line="240" w:lineRule="auto"/>
            </w:pPr>
            <w:r>
              <w:rPr>
                <w:rFonts w:ascii="Arial" w:hAnsi="Arial"/>
                <w:color w:val="000000"/>
                <w:sz w:val="18"/>
              </w:rPr>
              <w:t>(0040,0001)</w:t>
            </w:r>
          </w:p>
          <w:bookmarkEnd w:id="1806"/>
        </w:tc>
        <w:tc>
          <w:tcPr>
            <w:tcBorders>
              <w:bottom w:val="single" w:sz="4" w:color="000000"/>
              <w:right w:val="single" w:sz="4" w:color="000000"/>
            </w:tcBorders>
            <w:tcMar>
              <w:top w:w="40" w:type="dxa"/>
              <w:left w:w="40" w:type="dxa"/>
              <w:bottom w:w="40" w:type="dxa"/>
              <w:right w:w="40" w:type="dxa"/>
            </w:tcMar>
            <w:vAlign w:val="top"/>
          </w:tcPr>
          <w:bookmarkStart w:id="1807" w:name="para_1f7b2f6a_e9d8_4f3e_932d_bfaffb3db5"/>
          <w:p>
            <w:pPr>
              <w:spacing w:before="180" w:after="0" w:line="240" w:lineRule="auto"/>
            </w:pPr>
            <w:r>
              <w:rPr>
                <w:rFonts w:ascii="Arial" w:hAnsi="Arial"/>
                <w:i/>
                <w:color w:val="000000"/>
                <w:sz w:val="18"/>
              </w:rPr>
              <w:t>SINGLE_VALUE</w:t>
            </w:r>
          </w:p>
          <w:bookmarkEnd w:id="1807"/>
        </w:tc>
        <w:tc>
          <w:tcPr>
            <w:tcBorders>
              <w:bottom w:val="single" w:sz="4" w:color="000000"/>
              <w:right w:val="single" w:sz="4" w:color="000000"/>
            </w:tcBorders>
            <w:tcMar>
              <w:top w:w="40" w:type="dxa"/>
              <w:left w:w="40" w:type="dxa"/>
              <w:bottom w:w="40" w:type="dxa"/>
              <w:right w:w="40" w:type="dxa"/>
            </w:tcMar>
            <w:vAlign w:val="top"/>
          </w:tcPr>
          <w:bookmarkStart w:id="1808" w:name="para_1cfac09b_8166_4327_a8f4_e2cc26dfe1"/>
          <w:p>
            <w:pPr>
              <w:spacing w:before="180" w:after="0" w:line="240" w:lineRule="auto"/>
            </w:pPr>
            <w:r>
              <w:rPr>
                <w:rFonts w:ascii="Arial" w:hAnsi="Arial"/>
                <w:i/>
                <w:color w:val="000000"/>
                <w:sz w:val="18"/>
              </w:rPr>
              <w:t>GENERATED</w:t>
            </w:r>
          </w:p>
          <w:bookmarkEnd w:id="1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09" w:name="para_297469af_a6b1_440a_8323_c58a09c3b0"/>
          <w:p>
            <w:pPr>
              <w:spacing w:before="180" w:after="0" w:line="240" w:lineRule="auto"/>
            </w:pPr>
            <w:r>
              <w:rPr>
                <w:rFonts w:ascii="Arial" w:hAnsi="Arial"/>
                <w:i/>
                <w:color w:val="000000"/>
                <w:sz w:val="18"/>
              </w:rPr>
              <w:t>D</w:t>
            </w:r>
          </w:p>
          <w:bookmarkEnd w:id="1809"/>
        </w:tc>
        <w:tc>
          <w:tcPr>
            <w:tcBorders>
              <w:bottom w:val="single" w:sz="4" w:color="000000"/>
              <w:right w:val="single" w:sz="4" w:color="000000"/>
            </w:tcBorders>
            <w:tcMar>
              <w:top w:w="40" w:type="dxa"/>
              <w:left w:w="40" w:type="dxa"/>
              <w:bottom w:w="40" w:type="dxa"/>
              <w:right w:w="40" w:type="dxa"/>
            </w:tcMar>
            <w:vAlign w:val="top"/>
          </w:tcPr>
          <w:bookmarkStart w:id="1810" w:name="para_e1bd1bd3_5845_4392_85db_33af6f1457"/>
          <w:p>
            <w:pPr>
              <w:spacing w:before="180" w:after="0" w:line="240" w:lineRule="auto"/>
            </w:pPr>
            <w:r>
              <w:rPr>
                <w:rFonts w:ascii="Arial" w:hAnsi="Arial"/>
                <w:i/>
                <w:color w:val="000000"/>
                <w:sz w:val="18"/>
              </w:rPr>
              <w:t>AE title of the system performing the query</w:t>
            </w:r>
          </w:p>
          <w:bookmarkEnd w:id="1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1" w:name="para_da9d7c50_74c6_4f02_b229_990739704f"/>
          <w:p>
            <w:pPr>
              <w:spacing w:before="180" w:after="0" w:line="240" w:lineRule="auto"/>
            </w:pPr>
            <w:r>
              <w:rPr>
                <w:rFonts w:ascii="Arial" w:hAnsi="Arial"/>
                <w:color w:val="000000"/>
                <w:sz w:val="18"/>
              </w:rPr>
              <w:t>&gt;Scheduled Procedure StepStart date</w:t>
            </w:r>
          </w:p>
          <w:bookmarkEnd w:id="1811"/>
        </w:tc>
        <w:tc>
          <w:tcPr>
            <w:tcBorders>
              <w:bottom w:val="single" w:sz="4" w:color="000000"/>
              <w:right w:val="single" w:sz="4" w:color="000000"/>
            </w:tcBorders>
            <w:tcMar>
              <w:top w:w="40" w:type="dxa"/>
              <w:left w:w="40" w:type="dxa"/>
              <w:bottom w:w="40" w:type="dxa"/>
              <w:right w:w="40" w:type="dxa"/>
            </w:tcMar>
            <w:vAlign w:val="top"/>
          </w:tcPr>
          <w:bookmarkStart w:id="1812" w:name="para_9209d62b_c2ca_4469_b654_699d2ba28d"/>
          <w:p>
            <w:pPr>
              <w:spacing w:before="180" w:after="0" w:line="240" w:lineRule="auto"/>
            </w:pPr>
            <w:r>
              <w:rPr>
                <w:rFonts w:ascii="Arial" w:hAnsi="Arial"/>
                <w:color w:val="000000"/>
                <w:sz w:val="18"/>
              </w:rPr>
              <w:t>(0040,0002)</w:t>
            </w:r>
          </w:p>
          <w:bookmarkEnd w:id="1812"/>
        </w:tc>
        <w:tc>
          <w:tcPr>
            <w:tcBorders>
              <w:bottom w:val="single" w:sz="4" w:color="000000"/>
              <w:right w:val="single" w:sz="4" w:color="000000"/>
            </w:tcBorders>
            <w:tcMar>
              <w:top w:w="40" w:type="dxa"/>
              <w:left w:w="40" w:type="dxa"/>
              <w:bottom w:w="40" w:type="dxa"/>
              <w:right w:w="40" w:type="dxa"/>
            </w:tcMar>
            <w:vAlign w:val="top"/>
          </w:tcPr>
          <w:bookmarkStart w:id="1813" w:name="para_836ceff0_32ae_450c_88c1_4bdc39a3d0"/>
          <w:p>
            <w:pPr>
              <w:spacing w:before="180" w:after="0" w:line="240" w:lineRule="auto"/>
            </w:pPr>
            <w:r>
              <w:rPr>
                <w:rFonts w:ascii="Arial" w:hAnsi="Arial"/>
                <w:i/>
                <w:color w:val="000000"/>
                <w:sz w:val="18"/>
              </w:rPr>
              <w:t>RANGE</w:t>
            </w:r>
          </w:p>
          <w:bookmarkEnd w:id="1813"/>
        </w:tc>
        <w:tc>
          <w:tcPr>
            <w:tcBorders>
              <w:bottom w:val="single" w:sz="4" w:color="000000"/>
              <w:right w:val="single" w:sz="4" w:color="000000"/>
            </w:tcBorders>
            <w:tcMar>
              <w:top w:w="40" w:type="dxa"/>
              <w:left w:w="40" w:type="dxa"/>
              <w:bottom w:w="40" w:type="dxa"/>
              <w:right w:w="40" w:type="dxa"/>
            </w:tcMar>
            <w:vAlign w:val="top"/>
          </w:tcPr>
          <w:bookmarkStart w:id="1814" w:name="para_e65518ca_4444_44fb_8b46_c9e121df77"/>
          <w:p>
            <w:pPr>
              <w:spacing w:before="180" w:after="0" w:line="240" w:lineRule="auto"/>
            </w:pPr>
            <w:r>
              <w:rPr>
                <w:rFonts w:ascii="Arial" w:hAnsi="Arial"/>
                <w:i/>
                <w:color w:val="000000"/>
                <w:sz w:val="18"/>
              </w:rPr>
              <w:t>GENERATED</w:t>
            </w:r>
          </w:p>
          <w:bookmarkEnd w:id="1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15" w:name="para_67384a38_ac19_41a4_b6cd_2eb98d709d"/>
          <w:p>
            <w:pPr>
              <w:spacing w:before="180" w:after="0" w:line="240" w:lineRule="auto"/>
            </w:pPr>
            <w:r>
              <w:rPr>
                <w:rFonts w:ascii="Arial" w:hAnsi="Arial"/>
                <w:i/>
                <w:color w:val="000000"/>
                <w:sz w:val="18"/>
              </w:rPr>
              <w:t>D</w:t>
            </w:r>
          </w:p>
          <w:bookmarkEnd w:id="1815"/>
        </w:tc>
        <w:tc>
          <w:tcPr>
            <w:tcBorders>
              <w:bottom w:val="single" w:sz="4" w:color="000000"/>
              <w:right w:val="single" w:sz="4" w:color="000000"/>
            </w:tcBorders>
            <w:tcMar>
              <w:top w:w="40" w:type="dxa"/>
              <w:left w:w="40" w:type="dxa"/>
              <w:bottom w:w="40" w:type="dxa"/>
              <w:right w:w="40" w:type="dxa"/>
            </w:tcMar>
            <w:vAlign w:val="top"/>
          </w:tcPr>
          <w:bookmarkStart w:id="1816" w:name="para_082ecfc2_4329_450d_a127_b3584597bd"/>
          <w:p>
            <w:pPr>
              <w:spacing w:before="180" w:after="0" w:line="240" w:lineRule="auto"/>
            </w:pPr>
            <w:r>
              <w:rPr>
                <w:rFonts w:ascii="Arial" w:hAnsi="Arial"/>
                <w:i/>
                <w:color w:val="000000"/>
                <w:sz w:val="18"/>
              </w:rPr>
              <w:t>Current date and time minus 1 hour plus 24 hours ahead</w:t>
            </w:r>
          </w:p>
          <w:bookmarkEnd w:id="1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7" w:name="para_b898c8dc_1f97_4542_9fb9_8bddf9e773"/>
          <w:p>
            <w:pPr>
              <w:spacing w:before="180" w:after="0" w:line="240" w:lineRule="auto"/>
            </w:pPr>
            <w:r>
              <w:rPr>
                <w:rFonts w:ascii="Arial" w:hAnsi="Arial"/>
                <w:color w:val="000000"/>
                <w:sz w:val="18"/>
              </w:rPr>
              <w:t>&gt;Scheduled Procedure StepStart Time</w:t>
            </w:r>
          </w:p>
          <w:bookmarkEnd w:id="1817"/>
        </w:tc>
        <w:tc>
          <w:tcPr>
            <w:tcBorders>
              <w:bottom w:val="single" w:sz="4" w:color="000000"/>
              <w:right w:val="single" w:sz="4" w:color="000000"/>
            </w:tcBorders>
            <w:tcMar>
              <w:top w:w="40" w:type="dxa"/>
              <w:left w:w="40" w:type="dxa"/>
              <w:bottom w:w="40" w:type="dxa"/>
              <w:right w:w="40" w:type="dxa"/>
            </w:tcMar>
            <w:vAlign w:val="top"/>
          </w:tcPr>
          <w:bookmarkStart w:id="1818" w:name="para_9911a714_3928_4532_a4e4_b0a71a8e94"/>
          <w:p>
            <w:pPr>
              <w:spacing w:before="180" w:after="0" w:line="240" w:lineRule="auto"/>
            </w:pPr>
            <w:r>
              <w:rPr>
                <w:rFonts w:ascii="Arial" w:hAnsi="Arial"/>
                <w:color w:val="000000"/>
                <w:sz w:val="18"/>
              </w:rPr>
              <w:t>(0040,0003)</w:t>
            </w:r>
          </w:p>
          <w:bookmarkEnd w:id="1818"/>
        </w:tc>
        <w:tc>
          <w:tcPr>
            <w:tcBorders>
              <w:bottom w:val="single" w:sz="4" w:color="000000"/>
              <w:right w:val="single" w:sz="4" w:color="000000"/>
            </w:tcBorders>
            <w:tcMar>
              <w:top w:w="40" w:type="dxa"/>
              <w:left w:w="40" w:type="dxa"/>
              <w:bottom w:w="40" w:type="dxa"/>
              <w:right w:w="40" w:type="dxa"/>
            </w:tcMar>
            <w:vAlign w:val="top"/>
          </w:tcPr>
          <w:bookmarkStart w:id="1819" w:name="para_edc3b128_a10c_40ec_bb1a_db016d5a01"/>
          <w:p>
            <w:pPr>
              <w:spacing w:before="180" w:after="0" w:line="240" w:lineRule="auto"/>
            </w:pPr>
            <w:r>
              <w:rPr>
                <w:rFonts w:ascii="Arial" w:hAnsi="Arial"/>
                <w:i/>
                <w:color w:val="000000"/>
                <w:sz w:val="18"/>
              </w:rPr>
              <w:t>RANGE</w:t>
            </w:r>
          </w:p>
          <w:bookmarkEnd w:id="1819"/>
        </w:tc>
        <w:tc>
          <w:tcPr>
            <w:tcBorders>
              <w:bottom w:val="single" w:sz="4" w:color="000000"/>
              <w:right w:val="single" w:sz="4" w:color="000000"/>
            </w:tcBorders>
            <w:tcMar>
              <w:top w:w="40" w:type="dxa"/>
              <w:left w:w="40" w:type="dxa"/>
              <w:bottom w:w="40" w:type="dxa"/>
              <w:right w:w="40" w:type="dxa"/>
            </w:tcMar>
            <w:vAlign w:val="top"/>
          </w:tcPr>
          <w:bookmarkStart w:id="1820" w:name="para_f555d9a8_fe03_43b1_97f7_c33fefaeb1"/>
          <w:p>
            <w:pPr>
              <w:spacing w:before="180" w:after="0" w:line="240" w:lineRule="auto"/>
            </w:pPr>
            <w:r>
              <w:rPr>
                <w:rFonts w:ascii="Arial" w:hAnsi="Arial"/>
                <w:i/>
                <w:color w:val="000000"/>
                <w:sz w:val="18"/>
              </w:rPr>
              <w:t>GENERATED</w:t>
            </w:r>
          </w:p>
          <w:bookmarkEnd w:id="1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21" w:name="para_7fbd35d4_7a7e_4a8c_a935_bb2e0996b0"/>
          <w:p>
            <w:pPr>
              <w:spacing w:before="180" w:after="0" w:line="240" w:lineRule="auto"/>
            </w:pPr>
            <w:r>
              <w:rPr>
                <w:rFonts w:ascii="Arial" w:hAnsi="Arial"/>
                <w:i/>
                <w:color w:val="000000"/>
                <w:sz w:val="18"/>
              </w:rPr>
              <w:t>D</w:t>
            </w:r>
          </w:p>
          <w:bookmarkEnd w:id="1821"/>
        </w:tc>
        <w:tc>
          <w:tcPr>
            <w:tcBorders>
              <w:bottom w:val="single" w:sz="4" w:color="000000"/>
              <w:right w:val="single" w:sz="4" w:color="000000"/>
            </w:tcBorders>
            <w:tcMar>
              <w:top w:w="40" w:type="dxa"/>
              <w:left w:w="40" w:type="dxa"/>
              <w:bottom w:w="40" w:type="dxa"/>
              <w:right w:w="40" w:type="dxa"/>
            </w:tcMar>
            <w:vAlign w:val="top"/>
          </w:tcPr>
          <w:bookmarkStart w:id="1822" w:name="para_0215ec8a_4739_459b_acb0_9f9f69f8c5"/>
          <w:p>
            <w:pPr>
              <w:spacing w:before="180" w:after="0" w:line="240" w:lineRule="auto"/>
            </w:pPr>
            <w:r>
              <w:rPr>
                <w:rFonts w:ascii="Arial" w:hAnsi="Arial"/>
                <w:i/>
                <w:color w:val="000000"/>
                <w:sz w:val="18"/>
              </w:rPr>
              <w:t>Current date and time minus 1 hour plus 24 hours ahead</w:t>
            </w:r>
          </w:p>
          <w:bookmarkEnd w:id="1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3" w:name="para_05a848aa_f966_46fd_b346_bf6b52d33d"/>
          <w:p>
            <w:pPr>
              <w:spacing w:before="180" w:after="0" w:line="240" w:lineRule="auto"/>
            </w:pPr>
            <w:r>
              <w:rPr>
                <w:rFonts w:ascii="Arial" w:hAnsi="Arial"/>
                <w:color w:val="000000"/>
                <w:sz w:val="18"/>
              </w:rPr>
              <w:t>&gt;Modality</w:t>
            </w:r>
          </w:p>
          <w:bookmarkEnd w:id="1823"/>
        </w:tc>
        <w:tc>
          <w:tcPr>
            <w:tcBorders>
              <w:bottom w:val="single" w:sz="4" w:color="000000"/>
              <w:right w:val="single" w:sz="4" w:color="000000"/>
            </w:tcBorders>
            <w:tcMar>
              <w:top w:w="40" w:type="dxa"/>
              <w:left w:w="40" w:type="dxa"/>
              <w:bottom w:w="40" w:type="dxa"/>
              <w:right w:w="40" w:type="dxa"/>
            </w:tcMar>
            <w:vAlign w:val="top"/>
          </w:tcPr>
          <w:bookmarkStart w:id="1824" w:name="para_afa9d9ed_98b1_4879_bf92_dce77f9dfa"/>
          <w:p>
            <w:pPr>
              <w:spacing w:before="180" w:after="0" w:line="240" w:lineRule="auto"/>
            </w:pPr>
            <w:r>
              <w:rPr>
                <w:rFonts w:ascii="Arial" w:hAnsi="Arial"/>
                <w:color w:val="000000"/>
                <w:sz w:val="18"/>
              </w:rPr>
              <w:t>(0008,0060)</w:t>
            </w:r>
          </w:p>
          <w:bookmarkEnd w:id="1824"/>
        </w:tc>
        <w:tc>
          <w:tcPr>
            <w:tcBorders>
              <w:bottom w:val="single" w:sz="4" w:color="000000"/>
              <w:right w:val="single" w:sz="4" w:color="000000"/>
            </w:tcBorders>
            <w:tcMar>
              <w:top w:w="40" w:type="dxa"/>
              <w:left w:w="40" w:type="dxa"/>
              <w:bottom w:w="40" w:type="dxa"/>
              <w:right w:w="40" w:type="dxa"/>
            </w:tcMar>
            <w:vAlign w:val="top"/>
          </w:tcPr>
          <w:bookmarkStart w:id="1825" w:name="para_86cff633_f176_4e49_889c_d48870bd8f"/>
          <w:p>
            <w:pPr>
              <w:spacing w:before="180" w:after="0" w:line="240" w:lineRule="auto"/>
            </w:pPr>
            <w:r>
              <w:rPr>
                <w:rFonts w:ascii="Arial" w:hAnsi="Arial"/>
                <w:i/>
                <w:color w:val="000000"/>
                <w:sz w:val="18"/>
              </w:rPr>
              <w:t>SINGLE_VALUE</w:t>
            </w:r>
          </w:p>
          <w:bookmarkEnd w:id="1825"/>
        </w:tc>
        <w:tc>
          <w:tcPr>
            <w:tcBorders>
              <w:bottom w:val="single" w:sz="4" w:color="000000"/>
              <w:right w:val="single" w:sz="4" w:color="000000"/>
            </w:tcBorders>
            <w:tcMar>
              <w:top w:w="40" w:type="dxa"/>
              <w:left w:w="40" w:type="dxa"/>
              <w:bottom w:w="40" w:type="dxa"/>
              <w:right w:w="40" w:type="dxa"/>
            </w:tcMar>
            <w:vAlign w:val="top"/>
          </w:tcPr>
          <w:bookmarkStart w:id="1826" w:name="para_be00e516_0400_4c01_b620_0f994c9089"/>
          <w:p>
            <w:pPr>
              <w:spacing w:before="180" w:after="0" w:line="240" w:lineRule="auto"/>
            </w:pPr>
            <w:r>
              <w:rPr>
                <w:rFonts w:ascii="Arial" w:hAnsi="Arial"/>
                <w:i/>
                <w:color w:val="000000"/>
                <w:sz w:val="18"/>
              </w:rPr>
              <w:t>FIXED</w:t>
            </w:r>
          </w:p>
          <w:bookmarkEnd w:id="1826"/>
        </w:tc>
        <w:tc>
          <w:tcPr>
            <w:tcBorders>
              <w:bottom w:val="single" w:sz="4" w:color="000000"/>
              <w:right w:val="single" w:sz="4" w:color="000000"/>
            </w:tcBorders>
            <w:tcMar>
              <w:top w:w="40" w:type="dxa"/>
              <w:left w:w="40" w:type="dxa"/>
              <w:bottom w:w="40" w:type="dxa"/>
              <w:right w:w="40" w:type="dxa"/>
            </w:tcMar>
            <w:vAlign w:val="top"/>
          </w:tcPr>
          <w:bookmarkStart w:id="1827" w:name="para_93b42521_61f6_42d6_85e0_d4f9019bb2"/>
          <w:p>
            <w:pPr>
              <w:spacing w:before="180" w:after="0" w:line="240" w:lineRule="auto"/>
            </w:pPr>
            <w:r>
              <w:rPr>
                <w:rFonts w:ascii="Arial" w:hAnsi="Arial"/>
                <w:i/>
                <w:color w:val="000000"/>
                <w:sz w:val="18"/>
              </w:rPr>
              <w:t>CT</w:t>
            </w:r>
          </w:p>
          <w:bookmarkEnd w:id="1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8" w:name="para_8cc514c6_b2be_4698_9b3e_ebe5a06fa0"/>
          <w:p>
            <w:pPr>
              <w:spacing w:before="180" w:after="0" w:line="240" w:lineRule="auto"/>
            </w:pPr>
            <w:r>
              <w:rPr>
                <w:rFonts w:ascii="Arial" w:hAnsi="Arial"/>
                <w:color w:val="000000"/>
                <w:sz w:val="18"/>
              </w:rPr>
              <w:t>&gt;Scheduled PerformingPhysician's Name</w:t>
            </w:r>
          </w:p>
          <w:bookmarkEnd w:id="1828"/>
        </w:tc>
        <w:tc>
          <w:tcPr>
            <w:tcBorders>
              <w:bottom w:val="single" w:sz="4" w:color="000000"/>
              <w:right w:val="single" w:sz="4" w:color="000000"/>
            </w:tcBorders>
            <w:tcMar>
              <w:top w:w="40" w:type="dxa"/>
              <w:left w:w="40" w:type="dxa"/>
              <w:bottom w:w="40" w:type="dxa"/>
              <w:right w:w="40" w:type="dxa"/>
            </w:tcMar>
            <w:vAlign w:val="top"/>
          </w:tcPr>
          <w:bookmarkStart w:id="1829" w:name="para_35d49401_ba80_46bc_8dca_cd990703b8"/>
          <w:p>
            <w:pPr>
              <w:spacing w:before="180" w:after="0" w:line="240" w:lineRule="auto"/>
            </w:pPr>
            <w:r>
              <w:rPr>
                <w:rFonts w:ascii="Arial" w:hAnsi="Arial"/>
                <w:color w:val="000000"/>
                <w:sz w:val="18"/>
              </w:rPr>
              <w:t>(0040,0006)</w:t>
            </w:r>
          </w:p>
          <w:bookmarkEnd w:id="1829"/>
        </w:tc>
        <w:tc>
          <w:tcPr>
            <w:tcBorders>
              <w:bottom w:val="single" w:sz="4" w:color="000000"/>
              <w:right w:val="single" w:sz="4" w:color="000000"/>
            </w:tcBorders>
            <w:tcMar>
              <w:top w:w="40" w:type="dxa"/>
              <w:left w:w="40" w:type="dxa"/>
              <w:bottom w:w="40" w:type="dxa"/>
              <w:right w:w="40" w:type="dxa"/>
            </w:tcMar>
            <w:vAlign w:val="top"/>
          </w:tcPr>
          <w:bookmarkStart w:id="1830" w:name="para_a04741c1_e778_4b7f_adc1_bae2337333"/>
          <w:p>
            <w:pPr>
              <w:spacing w:before="180" w:after="0" w:line="240" w:lineRule="auto"/>
            </w:pPr>
            <w:r>
              <w:rPr>
                <w:rFonts w:ascii="Arial" w:hAnsi="Arial"/>
                <w:i/>
                <w:color w:val="000000"/>
                <w:sz w:val="18"/>
              </w:rPr>
              <w:t>UNIVERSAL</w:t>
            </w:r>
          </w:p>
          <w:bookmarkEnd w:id="1830"/>
        </w:tc>
        <w:tc>
          <w:tcPr>
            <w:tcBorders>
              <w:bottom w:val="single" w:sz="4" w:color="000000"/>
              <w:right w:val="single" w:sz="4" w:color="000000"/>
            </w:tcBorders>
            <w:tcMar>
              <w:top w:w="40" w:type="dxa"/>
              <w:left w:w="40" w:type="dxa"/>
              <w:bottom w:w="40" w:type="dxa"/>
              <w:right w:w="40" w:type="dxa"/>
            </w:tcMar>
            <w:vAlign w:val="top"/>
          </w:tcPr>
          <w:bookmarkStart w:id="1831" w:name="para_f1018bcb_d056_410b_b565_bfae2611bf"/>
          <w:p>
            <w:pPr>
              <w:spacing w:before="180" w:after="0" w:line="240" w:lineRule="auto"/>
            </w:pPr>
            <w:r>
              <w:rPr>
                <w:rFonts w:ascii="Arial" w:hAnsi="Arial"/>
                <w:i/>
                <w:color w:val="000000"/>
                <w:sz w:val="18"/>
              </w:rPr>
              <w:t>EMPTY</w:t>
            </w:r>
          </w:p>
          <w:bookmarkEnd w:id="1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32" w:name="para_f5b15b8e_f1ad_4332_8093_becdccdf33"/>
          <w:p>
            <w:pPr>
              <w:spacing w:before="180" w:after="0" w:line="240" w:lineRule="auto"/>
            </w:pPr>
            <w:r>
              <w:rPr>
                <w:rFonts w:ascii="Arial" w:hAnsi="Arial"/>
                <w:i/>
                <w:color w:val="000000"/>
                <w:sz w:val="18"/>
              </w:rPr>
              <w:t>D</w:t>
            </w:r>
          </w:p>
          <w:bookmarkEnd w:id="1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3" w:name="para_8deac31a_bbe5_44b4_9259_03a2becc08"/>
          <w:p>
            <w:pPr>
              <w:spacing w:before="180" w:after="0" w:line="240" w:lineRule="auto"/>
            </w:pPr>
            <w:r>
              <w:rPr>
                <w:rFonts w:ascii="Arial" w:hAnsi="Arial"/>
                <w:i/>
                <w:color w:val="000000"/>
                <w:sz w:val="18"/>
              </w:rPr>
              <w:t>…</w:t>
            </w:r>
          </w:p>
          <w:bookmarkEnd w:id="1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834" w:name="para_440a6791_44d6_4146_9903_7dec7b5f5a"/>
          <w:p>
            <w:pPr>
              <w:spacing w:before="180" w:after="0" w:line="240" w:lineRule="auto"/>
            </w:pPr>
            <w:r>
              <w:rPr>
                <w:rFonts w:ascii="Arial" w:hAnsi="Arial"/>
                <w:b/>
                <w:color w:val="000000"/>
                <w:sz w:val="18"/>
              </w:rPr>
              <w:t>Requested Procedure</w:t>
            </w:r>
          </w:p>
          <w:bookmarkEnd w:id="18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5" w:name="para_bd8c975b_629f_40ca_979d_1f9a5c8deb"/>
          <w:p>
            <w:pPr>
              <w:spacing w:before="180" w:after="0" w:line="240" w:lineRule="auto"/>
            </w:pPr>
            <w:r>
              <w:rPr>
                <w:rFonts w:ascii="Arial" w:hAnsi="Arial"/>
                <w:i/>
                <w:color w:val="000000"/>
                <w:sz w:val="18"/>
              </w:rPr>
              <w:t>Study Instance UID</w:t>
            </w:r>
          </w:p>
          <w:bookmarkEnd w:id="1835"/>
        </w:tc>
        <w:tc>
          <w:tcPr>
            <w:tcBorders>
              <w:bottom w:val="single" w:sz="4" w:color="000000"/>
              <w:right w:val="single" w:sz="4" w:color="000000"/>
            </w:tcBorders>
            <w:tcMar>
              <w:top w:w="40" w:type="dxa"/>
              <w:left w:w="40" w:type="dxa"/>
              <w:bottom w:w="40" w:type="dxa"/>
              <w:right w:w="40" w:type="dxa"/>
            </w:tcMar>
            <w:vAlign w:val="top"/>
          </w:tcPr>
          <w:bookmarkStart w:id="1836" w:name="para_0c1e0c22_3718_4df8_8c55_5563e31105"/>
          <w:p>
            <w:pPr>
              <w:spacing w:before="180" w:after="0" w:line="240" w:lineRule="auto"/>
            </w:pPr>
            <w:r>
              <w:rPr>
                <w:rFonts w:ascii="Arial" w:hAnsi="Arial"/>
                <w:i/>
                <w:color w:val="000000"/>
                <w:sz w:val="18"/>
              </w:rPr>
              <w:t>(0020,000D)</w:t>
            </w:r>
          </w:p>
          <w:bookmarkEnd w:id="1836"/>
        </w:tc>
        <w:tc>
          <w:tcPr>
            <w:tcBorders>
              <w:bottom w:val="single" w:sz="4" w:color="000000"/>
              <w:right w:val="single" w:sz="4" w:color="000000"/>
            </w:tcBorders>
            <w:tcMar>
              <w:top w:w="40" w:type="dxa"/>
              <w:left w:w="40" w:type="dxa"/>
              <w:bottom w:w="40" w:type="dxa"/>
              <w:right w:w="40" w:type="dxa"/>
            </w:tcMar>
            <w:vAlign w:val="top"/>
          </w:tcPr>
          <w:bookmarkStart w:id="1837" w:name="para_a93d38e3_c4aa_4dcf_bef7_1a44784e0a"/>
          <w:p>
            <w:pPr>
              <w:spacing w:before="180" w:after="0" w:line="240" w:lineRule="auto"/>
            </w:pPr>
            <w:r>
              <w:rPr>
                <w:rFonts w:ascii="Arial" w:hAnsi="Arial"/>
                <w:i/>
                <w:color w:val="000000"/>
                <w:sz w:val="18"/>
              </w:rPr>
              <w:t>UNIVERSAL</w:t>
            </w:r>
          </w:p>
          <w:bookmarkEnd w:id="1837"/>
        </w:tc>
        <w:tc>
          <w:tcPr>
            <w:tcBorders>
              <w:bottom w:val="single" w:sz="4" w:color="000000"/>
              <w:right w:val="single" w:sz="4" w:color="000000"/>
            </w:tcBorders>
            <w:tcMar>
              <w:top w:w="40" w:type="dxa"/>
              <w:left w:w="40" w:type="dxa"/>
              <w:bottom w:w="40" w:type="dxa"/>
              <w:right w:w="40" w:type="dxa"/>
            </w:tcMar>
            <w:vAlign w:val="top"/>
          </w:tcPr>
          <w:bookmarkStart w:id="1838" w:name="para_7159b500_d800_4e1b_998e_38e7d6d785"/>
          <w:p>
            <w:pPr>
              <w:spacing w:before="180" w:after="0" w:line="240" w:lineRule="auto"/>
            </w:pPr>
            <w:r>
              <w:rPr>
                <w:rFonts w:ascii="Arial" w:hAnsi="Arial"/>
                <w:i/>
                <w:color w:val="000000"/>
                <w:sz w:val="18"/>
              </w:rPr>
              <w:t>EMPTY</w:t>
            </w:r>
          </w:p>
          <w:bookmarkEnd w:id="1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9" w:name="para_c01edb5a_c8a1_4f87_bd78_2adc6ed0e0"/>
          <w:p>
            <w:pPr>
              <w:spacing w:before="180" w:after="0" w:line="240" w:lineRule="auto"/>
            </w:pPr>
            <w:r>
              <w:rPr>
                <w:rFonts w:ascii="Arial" w:hAnsi="Arial"/>
                <w:i/>
                <w:color w:val="000000"/>
                <w:sz w:val="18"/>
              </w:rPr>
              <w:t>…</w:t>
            </w:r>
          </w:p>
          <w:bookmarkEnd w:id="1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840" w:name="para_77d0c337_e6fa_4d50_9e4a_0d0d93f0e1"/>
          <w:p>
            <w:pPr>
              <w:spacing w:before="180" w:after="0" w:line="240" w:lineRule="auto"/>
            </w:pPr>
            <w:r>
              <w:rPr>
                <w:rFonts w:ascii="Arial" w:hAnsi="Arial"/>
                <w:b/>
                <w:color w:val="000000"/>
                <w:sz w:val="18"/>
              </w:rPr>
              <w:t>Imaging Service Request</w:t>
            </w:r>
          </w:p>
          <w:bookmarkEnd w:id="18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1" w:name="para_530d95d6_84ec_464f_86ce_b5f1848288"/>
          <w:p>
            <w:pPr>
              <w:spacing w:before="180" w:after="0" w:line="240" w:lineRule="auto"/>
            </w:pPr>
            <w:r>
              <w:rPr>
                <w:rFonts w:ascii="Arial" w:hAnsi="Arial"/>
                <w:i/>
                <w:color w:val="000000"/>
                <w:sz w:val="18"/>
              </w:rPr>
              <w:t>Accession Number</w:t>
            </w:r>
          </w:p>
          <w:bookmarkEnd w:id="1841"/>
        </w:tc>
        <w:tc>
          <w:tcPr>
            <w:tcBorders>
              <w:bottom w:val="single" w:sz="4" w:color="000000"/>
              <w:right w:val="single" w:sz="4" w:color="000000"/>
            </w:tcBorders>
            <w:tcMar>
              <w:top w:w="40" w:type="dxa"/>
              <w:left w:w="40" w:type="dxa"/>
              <w:bottom w:w="40" w:type="dxa"/>
              <w:right w:w="40" w:type="dxa"/>
            </w:tcMar>
            <w:vAlign w:val="top"/>
          </w:tcPr>
          <w:bookmarkStart w:id="1842" w:name="para_c464230e_0aa7_4e98_88fb_414f540fd8"/>
          <w:p>
            <w:pPr>
              <w:spacing w:before="180" w:after="0" w:line="240" w:lineRule="auto"/>
            </w:pPr>
            <w:r>
              <w:rPr>
                <w:rFonts w:ascii="Arial" w:hAnsi="Arial"/>
                <w:i/>
                <w:color w:val="000000"/>
                <w:sz w:val="18"/>
              </w:rPr>
              <w:t>(0008,0050)</w:t>
            </w:r>
          </w:p>
          <w:bookmarkEnd w:id="1842"/>
        </w:tc>
        <w:tc>
          <w:tcPr>
            <w:tcBorders>
              <w:bottom w:val="single" w:sz="4" w:color="000000"/>
              <w:right w:val="single" w:sz="4" w:color="000000"/>
            </w:tcBorders>
            <w:tcMar>
              <w:top w:w="40" w:type="dxa"/>
              <w:left w:w="40" w:type="dxa"/>
              <w:bottom w:w="40" w:type="dxa"/>
              <w:right w:w="40" w:type="dxa"/>
            </w:tcMar>
            <w:vAlign w:val="top"/>
          </w:tcPr>
          <w:bookmarkStart w:id="1843" w:name="para_5cdd7483_3d83_4271_9155_a5286fe5e1"/>
          <w:p>
            <w:pPr>
              <w:spacing w:before="180" w:after="0" w:line="240" w:lineRule="auto"/>
            </w:pPr>
            <w:r>
              <w:rPr>
                <w:rFonts w:ascii="Arial" w:hAnsi="Arial"/>
                <w:i/>
                <w:color w:val="000000"/>
                <w:sz w:val="18"/>
              </w:rPr>
              <w:t>SINGLE VALUE</w:t>
            </w:r>
          </w:p>
          <w:bookmarkEnd w:id="1843"/>
        </w:tc>
        <w:tc>
          <w:tcPr>
            <w:tcBorders>
              <w:bottom w:val="single" w:sz="4" w:color="000000"/>
              <w:right w:val="single" w:sz="4" w:color="000000"/>
            </w:tcBorders>
            <w:tcMar>
              <w:top w:w="40" w:type="dxa"/>
              <w:left w:w="40" w:type="dxa"/>
              <w:bottom w:w="40" w:type="dxa"/>
              <w:right w:w="40" w:type="dxa"/>
            </w:tcMar>
            <w:vAlign w:val="top"/>
          </w:tcPr>
          <w:bookmarkStart w:id="1844" w:name="para_8ff19c03_baad_44b9_9f25_3d414e6ea0"/>
          <w:p>
            <w:pPr>
              <w:spacing w:before="180" w:after="0" w:line="240" w:lineRule="auto"/>
            </w:pPr>
            <w:r>
              <w:rPr>
                <w:rFonts w:ascii="Arial" w:hAnsi="Arial"/>
                <w:i/>
                <w:color w:val="000000"/>
                <w:sz w:val="18"/>
              </w:rPr>
              <w:t>USER</w:t>
            </w:r>
          </w:p>
          <w:bookmarkEnd w:id="1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45" w:name="para_a7370346_a95e_40ed_8c2c_5adcc27281"/>
          <w:p>
            <w:pPr>
              <w:spacing w:before="180" w:after="0" w:line="240" w:lineRule="auto"/>
            </w:pPr>
            <w:r>
              <w:rPr>
                <w:rFonts w:ascii="Arial" w:hAnsi="Arial"/>
                <w:i/>
                <w:color w:val="000000"/>
                <w:sz w:val="18"/>
              </w:rPr>
              <w:t>D</w:t>
            </w:r>
          </w:p>
          <w:bookmarkEnd w:id="1845"/>
        </w:tc>
        <w:tc>
          <w:tcPr>
            <w:tcBorders>
              <w:bottom w:val="single" w:sz="4" w:color="000000"/>
              <w:right w:val="single" w:sz="4" w:color="000000"/>
            </w:tcBorders>
            <w:tcMar>
              <w:top w:w="40" w:type="dxa"/>
              <w:left w:w="40" w:type="dxa"/>
              <w:bottom w:w="40" w:type="dxa"/>
              <w:right w:w="40" w:type="dxa"/>
            </w:tcMar>
            <w:vAlign w:val="top"/>
          </w:tcPr>
          <w:bookmarkStart w:id="1846" w:name="para_16953462_6e8a_42d1_901f_0fe5149d6c"/>
          <w:p>
            <w:pPr>
              <w:spacing w:before="180" w:after="0" w:line="240" w:lineRule="auto"/>
            </w:pPr>
            <w:r>
              <w:rPr>
                <w:rFonts w:ascii="Arial" w:hAnsi="Arial"/>
                <w:i/>
                <w:color w:val="000000"/>
                <w:sz w:val="18"/>
              </w:rPr>
              <w:t>See Annex D for details</w:t>
            </w:r>
          </w:p>
          <w:bookmarkEnd w:id="1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7" w:name="para_d189c0e5_87f6_4015_92d8_0a9f2f98fe"/>
          <w:p>
            <w:pPr>
              <w:spacing w:before="180" w:after="0" w:line="240" w:lineRule="auto"/>
            </w:pPr>
            <w:r>
              <w:rPr>
                <w:rFonts w:ascii="Arial" w:hAnsi="Arial"/>
                <w:i/>
                <w:color w:val="000000"/>
                <w:sz w:val="18"/>
              </w:rPr>
              <w:t>Issuer of Accession Number Sequence</w:t>
            </w:r>
          </w:p>
          <w:bookmarkEnd w:id="1847"/>
        </w:tc>
        <w:tc>
          <w:tcPr>
            <w:tcBorders>
              <w:bottom w:val="single" w:sz="4" w:color="000000"/>
              <w:right w:val="single" w:sz="4" w:color="000000"/>
            </w:tcBorders>
            <w:tcMar>
              <w:top w:w="40" w:type="dxa"/>
              <w:left w:w="40" w:type="dxa"/>
              <w:bottom w:w="40" w:type="dxa"/>
              <w:right w:w="40" w:type="dxa"/>
            </w:tcMar>
            <w:vAlign w:val="top"/>
          </w:tcPr>
          <w:bookmarkStart w:id="1848" w:name="para_ac1e9fa8_94c3_49e3_b981_e6f17b4ec7"/>
          <w:p>
            <w:pPr>
              <w:spacing w:before="180" w:after="0" w:line="240" w:lineRule="auto"/>
            </w:pPr>
            <w:r>
              <w:rPr>
                <w:rFonts w:ascii="Arial" w:hAnsi="Arial"/>
                <w:i/>
                <w:color w:val="000000"/>
                <w:sz w:val="18"/>
              </w:rPr>
              <w:t>(0008,0051)</w:t>
            </w:r>
          </w:p>
          <w:bookmarkEnd w:id="1848"/>
        </w:tc>
        <w:tc>
          <w:tcPr>
            <w:tcBorders>
              <w:bottom w:val="single" w:sz="4" w:color="000000"/>
              <w:right w:val="single" w:sz="4" w:color="000000"/>
            </w:tcBorders>
            <w:tcMar>
              <w:top w:w="40" w:type="dxa"/>
              <w:left w:w="40" w:type="dxa"/>
              <w:bottom w:w="40" w:type="dxa"/>
              <w:right w:w="40" w:type="dxa"/>
            </w:tcMar>
            <w:vAlign w:val="top"/>
          </w:tcPr>
          <w:bookmarkStart w:id="1849" w:name="para_40d21773_15a5_463b_82f2_814aa95317"/>
          <w:p>
            <w:pPr>
              <w:spacing w:before="180" w:after="0" w:line="240" w:lineRule="auto"/>
            </w:pPr>
            <w:r>
              <w:rPr>
                <w:rFonts w:ascii="Arial" w:hAnsi="Arial"/>
                <w:i/>
                <w:color w:val="000000"/>
                <w:sz w:val="18"/>
              </w:rPr>
              <w:t>UNIVERSAL</w:t>
            </w:r>
          </w:p>
          <w:bookmarkEnd w:id="1849"/>
        </w:tc>
        <w:tc>
          <w:tcPr>
            <w:tcBorders>
              <w:bottom w:val="single" w:sz="4" w:color="000000"/>
              <w:right w:val="single" w:sz="4" w:color="000000"/>
            </w:tcBorders>
            <w:tcMar>
              <w:top w:w="40" w:type="dxa"/>
              <w:left w:w="40" w:type="dxa"/>
              <w:bottom w:w="40" w:type="dxa"/>
              <w:right w:w="40" w:type="dxa"/>
            </w:tcMar>
            <w:vAlign w:val="top"/>
          </w:tcPr>
          <w:bookmarkStart w:id="1850" w:name="para_58c3a3d5_fc07_4a27_bc83_529fa9d455"/>
          <w:p>
            <w:pPr>
              <w:spacing w:before="180" w:after="0" w:line="240" w:lineRule="auto"/>
            </w:pPr>
            <w:r>
              <w:rPr>
                <w:rFonts w:ascii="Arial" w:hAnsi="Arial"/>
                <w:i/>
                <w:color w:val="000000"/>
                <w:sz w:val="18"/>
              </w:rPr>
              <w:t>EMPTY</w:t>
            </w:r>
          </w:p>
          <w:bookmarkEnd w:id="1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1" w:name="para_e88f4c55_d341_4575_b298_7a759e6db0"/>
          <w:p>
            <w:pPr>
              <w:spacing w:before="180" w:after="0" w:line="240" w:lineRule="auto"/>
            </w:pPr>
            <w:r>
              <w:rPr>
                <w:rFonts w:ascii="Arial" w:hAnsi="Arial"/>
                <w:i/>
                <w:color w:val="000000"/>
                <w:sz w:val="18"/>
              </w:rPr>
              <w:t>…</w:t>
            </w:r>
          </w:p>
          <w:bookmarkEnd w:id="1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852" w:name="para_be425d87_4dd9_4a19_ab02_ccfd58e67a"/>
          <w:p>
            <w:pPr>
              <w:spacing w:before="180" w:after="0" w:line="240" w:lineRule="auto"/>
            </w:pPr>
            <w:r>
              <w:rPr>
                <w:rFonts w:ascii="Arial" w:hAnsi="Arial"/>
                <w:b/>
                <w:color w:val="000000"/>
                <w:sz w:val="18"/>
              </w:rPr>
              <w:t>Visit Identification</w:t>
            </w:r>
          </w:p>
          <w:bookmarkEnd w:id="18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3" w:name="para_db47e21f_86d0_472c_9cdc_b67ed11870"/>
          <w:p>
            <w:pPr>
              <w:spacing w:before="180" w:after="0" w:line="240" w:lineRule="auto"/>
            </w:pPr>
            <w:r>
              <w:rPr>
                <w:rFonts w:ascii="Arial" w:hAnsi="Arial"/>
                <w:i/>
                <w:color w:val="000000"/>
                <w:sz w:val="18"/>
              </w:rPr>
              <w:t>…</w:t>
            </w:r>
          </w:p>
          <w:bookmarkEnd w:id="1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854" w:name="para_3634d245_c821_427e_a203_8ee0e18282"/>
          <w:p>
            <w:pPr>
              <w:spacing w:before="180" w:after="0" w:line="240" w:lineRule="auto"/>
            </w:pPr>
            <w:r>
              <w:rPr>
                <w:rFonts w:ascii="Arial" w:hAnsi="Arial"/>
                <w:b/>
                <w:color w:val="000000"/>
                <w:sz w:val="18"/>
              </w:rPr>
              <w:t>Visit Status</w:t>
            </w:r>
          </w:p>
          <w:bookmarkEnd w:id="18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5" w:name="para_20b6ce99_ed33_4409_b40e_343729a5a8"/>
          <w:p>
            <w:pPr>
              <w:spacing w:before="180" w:after="0" w:line="240" w:lineRule="auto"/>
            </w:pPr>
            <w:r>
              <w:rPr>
                <w:rFonts w:ascii="Arial" w:hAnsi="Arial"/>
                <w:i/>
                <w:color w:val="000000"/>
                <w:sz w:val="18"/>
              </w:rPr>
              <w:t>…</w:t>
            </w:r>
          </w:p>
          <w:bookmarkEnd w:id="1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856" w:name="para_32530bbf_977b_4b02_adb7_0384ce3d5b"/>
          <w:p>
            <w:pPr>
              <w:spacing w:before="180" w:after="0" w:line="240" w:lineRule="auto"/>
            </w:pPr>
            <w:r>
              <w:rPr>
                <w:rFonts w:ascii="Arial" w:hAnsi="Arial"/>
                <w:b/>
                <w:color w:val="000000"/>
                <w:sz w:val="18"/>
              </w:rPr>
              <w:t>Patient Identification</w:t>
            </w:r>
          </w:p>
          <w:bookmarkEnd w:id="18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7" w:name="para_eaa3f296_6fe0_49ad_a460_813a09ef98"/>
          <w:p>
            <w:pPr>
              <w:spacing w:before="180" w:after="0" w:line="240" w:lineRule="auto"/>
            </w:pPr>
            <w:r>
              <w:rPr>
                <w:rFonts w:ascii="Arial" w:hAnsi="Arial"/>
                <w:color w:val="000000"/>
                <w:sz w:val="18"/>
              </w:rPr>
              <w:t>Patient's Name</w:t>
            </w:r>
          </w:p>
          <w:bookmarkEnd w:id="1857"/>
        </w:tc>
        <w:tc>
          <w:tcPr>
            <w:tcBorders>
              <w:bottom w:val="single" w:sz="4" w:color="000000"/>
              <w:right w:val="single" w:sz="4" w:color="000000"/>
            </w:tcBorders>
            <w:tcMar>
              <w:top w:w="40" w:type="dxa"/>
              <w:left w:w="40" w:type="dxa"/>
              <w:bottom w:w="40" w:type="dxa"/>
              <w:right w:w="40" w:type="dxa"/>
            </w:tcMar>
            <w:vAlign w:val="top"/>
          </w:tcPr>
          <w:bookmarkStart w:id="1858" w:name="para_918bfa1e_9c02_49a9_9c89_1ab44951de"/>
          <w:p>
            <w:pPr>
              <w:spacing w:before="180" w:after="0" w:line="240" w:lineRule="auto"/>
            </w:pPr>
            <w:r>
              <w:rPr>
                <w:rFonts w:ascii="Arial" w:hAnsi="Arial"/>
                <w:color w:val="000000"/>
                <w:sz w:val="18"/>
              </w:rPr>
              <w:t>(0010,0010)</w:t>
            </w:r>
          </w:p>
          <w:bookmarkEnd w:id="1858"/>
        </w:tc>
        <w:tc>
          <w:tcPr>
            <w:tcBorders>
              <w:bottom w:val="single" w:sz="4" w:color="000000"/>
              <w:right w:val="single" w:sz="4" w:color="000000"/>
            </w:tcBorders>
            <w:tcMar>
              <w:top w:w="40" w:type="dxa"/>
              <w:left w:w="40" w:type="dxa"/>
              <w:bottom w:w="40" w:type="dxa"/>
              <w:right w:w="40" w:type="dxa"/>
            </w:tcMar>
            <w:vAlign w:val="top"/>
          </w:tcPr>
          <w:bookmarkStart w:id="1859" w:name="para_de04b39f_5a6a_41a2_8b93_8310bd0c6c"/>
          <w:p>
            <w:pPr>
              <w:spacing w:before="180" w:after="0" w:line="240" w:lineRule="auto"/>
            </w:pPr>
            <w:r>
              <w:rPr>
                <w:rFonts w:ascii="Arial" w:hAnsi="Arial"/>
                <w:i/>
                <w:color w:val="000000"/>
                <w:sz w:val="18"/>
              </w:rPr>
              <w:t>WILDCARD</w:t>
            </w:r>
          </w:p>
          <w:bookmarkEnd w:id="1859"/>
        </w:tc>
        <w:tc>
          <w:tcPr>
            <w:tcBorders>
              <w:bottom w:val="single" w:sz="4" w:color="000000"/>
              <w:right w:val="single" w:sz="4" w:color="000000"/>
            </w:tcBorders>
            <w:tcMar>
              <w:top w:w="40" w:type="dxa"/>
              <w:left w:w="40" w:type="dxa"/>
              <w:bottom w:w="40" w:type="dxa"/>
              <w:right w:w="40" w:type="dxa"/>
            </w:tcMar>
            <w:vAlign w:val="top"/>
          </w:tcPr>
          <w:bookmarkStart w:id="1860" w:name="para_18d41bb8_af87_4ca0_a60b_9c59a97c62"/>
          <w:p>
            <w:pPr>
              <w:spacing w:before="180" w:after="0" w:line="240" w:lineRule="auto"/>
            </w:pPr>
            <w:r>
              <w:rPr>
                <w:rFonts w:ascii="Arial" w:hAnsi="Arial"/>
                <w:i/>
                <w:color w:val="000000"/>
                <w:sz w:val="18"/>
              </w:rPr>
              <w:t>USER</w:t>
            </w:r>
          </w:p>
          <w:bookmarkEnd w:id="1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861" w:name="para_2a024137_2877_4fe3_a347_5a16a9ed53"/>
          <w:p>
            <w:pPr>
              <w:spacing w:before="180" w:after="0" w:line="240" w:lineRule="auto"/>
            </w:pPr>
            <w:r>
              <w:rPr>
                <w:rFonts w:ascii="Arial" w:hAnsi="Arial"/>
                <w:i/>
                <w:color w:val="000000"/>
                <w:sz w:val="18"/>
              </w:rPr>
              <w:t>D</w:t>
            </w:r>
          </w:p>
          <w:bookmarkEnd w:id="1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2" w:name="para_ed0ff22f_f642_4b0d_9e4e_8e6271f922"/>
          <w:p>
            <w:pPr>
              <w:spacing w:before="180" w:after="0" w:line="240" w:lineRule="auto"/>
            </w:pPr>
            <w:r>
              <w:rPr>
                <w:rFonts w:ascii="Arial" w:hAnsi="Arial"/>
                <w:color w:val="000000"/>
                <w:sz w:val="18"/>
              </w:rPr>
              <w:t>…</w:t>
            </w:r>
          </w:p>
          <w:bookmarkEnd w:id="1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863" w:name="para_11aead3b_5ee3_436e_8b50_4d6149a14e"/>
          <w:p>
            <w:pPr>
              <w:spacing w:before="180" w:after="0" w:line="240" w:lineRule="auto"/>
            </w:pPr>
            <w:r>
              <w:rPr>
                <w:rFonts w:ascii="Arial" w:hAnsi="Arial"/>
                <w:b/>
                <w:color w:val="000000"/>
                <w:sz w:val="18"/>
              </w:rPr>
              <w:t>Patient Demographics</w:t>
            </w:r>
          </w:p>
          <w:bookmarkEnd w:id="18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864" w:name="para_71c1d2cc_fc9c_469d_b783_ce26ce3c76"/>
    <w:p>
      <w:pPr>
        <w:spacing w:before="180" w:after="0" w:line="240" w:lineRule="auto"/>
        <w:jc w:val="both"/>
      </w:pPr>
      <w:r>
        <w:rPr>
          <w:rFonts w:ascii="Arial" w:hAnsi="Arial"/>
          <w:i/>
          <w:color w:val="000000"/>
          <w:sz w:val="18"/>
        </w:rPr>
        <w:t>[Describe scenarios in which the product can issue C-FIND-CANCEL Requests, e.g.,</w:t>
      </w:r>
    </w:p>
    <w:bookmarkEnd w:id="1864"/>
    <w:bookmarkStart w:id="1865" w:name="para_5ffe0622_053b_4261_81ee_46abc7d772"/>
    <w:p>
      <w:pPr>
        <w:spacing w:before="180" w:after="0" w:line="240" w:lineRule="auto"/>
        <w:jc w:val="both"/>
      </w:pPr>
      <w:r>
        <w:rPr>
          <w:rFonts w:ascii="Arial" w:hAnsi="Arial"/>
          <w:i/>
          <w:color w:val="000000"/>
          <w:sz w:val="18"/>
        </w:rPr>
        <w:t>The product issues C-FIND CANCEL requests in the following scenarios:* Configurable maximum of matches detected* Initiated by user]</w:t>
      </w:r>
    </w:p>
    <w:bookmarkEnd w:id="1865"/>
    <w:bookmarkStart w:id="1866" w:name="para_b3a87b9c_944f_4998_971e_ed3b04d637"/>
    <w:p>
      <w:pPr>
        <w:spacing w:before="180" w:after="0" w:line="240" w:lineRule="auto"/>
        <w:jc w:val="both"/>
      </w:pPr>
      <w:r>
        <w:rPr>
          <w:rFonts w:ascii="Arial" w:hAnsi="Arial"/>
          <w:i/>
          <w:color w:val="000000"/>
          <w:sz w:val="18"/>
        </w:rPr>
        <w:t>[Also describe the SCU behavior if the cancellation request is ignored by the SCP and the SCP continues sending responses.]</w:t>
      </w:r>
    </w:p>
    <w:bookmarkEnd w:id="1866"/>
    <w:bookmarkStart w:id="1867" w:name="para_e2b11df7_c448_44c4_88d1_f070e6b488"/>
    <w:p>
      <w:pPr>
        <w:spacing w:before="180" w:after="0" w:line="240" w:lineRule="auto"/>
        <w:jc w:val="both"/>
      </w:pPr>
      <w:r>
        <w:rPr>
          <w:rFonts w:ascii="Arial" w:hAnsi="Arial"/>
          <w:i/>
          <w:color w:val="000000"/>
          <w:sz w:val="18"/>
        </w:rPr>
        <w:t>[Document your product's query capabilities and behavior for handling non-default character sets, especially for handling person names (VR of PN), e.g.:</w:t>
      </w:r>
    </w:p>
    <w:bookmarkEnd w:id="1867"/>
    <w:bookmarkStart w:id="1868" w:name="para_d51defd1_eb7f_4f5d_8be8_3d1554816b"/>
    <w:p>
      <w:pPr>
        <w:spacing w:before="180" w:after="0" w:line="240" w:lineRule="auto"/>
        <w:jc w:val="both"/>
      </w:pPr>
      <w:r>
        <w:rPr>
          <w:rFonts w:ascii="Arial" w:hAnsi="Arial"/>
          <w:i/>
          <w:color w:val="000000"/>
          <w:sz w:val="18"/>
        </w:rPr>
        <w:t>When configured for Japanese character set support, Person Name query attributes may contain ideographic (kanji) and/or phonetic (hiragana and katakana) and/or Romanized (romaji) representations.</w:t>
      </w:r>
    </w:p>
    <w:bookmarkEnd w:id="1868"/>
    <w:bookmarkStart w:id="1869" w:name="para_7061b292_3047_4979_8412_191776a7cf"/>
    <w:p>
      <w:pPr>
        <w:spacing w:before="180" w:after="0" w:line="240" w:lineRule="auto"/>
        <w:jc w:val="both"/>
      </w:pPr>
      <w:r>
        <w:rPr>
          <w:rFonts w:ascii="Arial" w:hAnsi="Arial"/>
          <w:i/>
          <w:color w:val="000000"/>
          <w:sz w:val="18"/>
        </w:rPr>
        <w:t>When configured for Chinese character set support, Person Name query attributes may contain ideographic (hanzi) and/or phonetic (pinyin) representations are supported. For Patient’s Name (0010,0010), the representation which is displayed by default in the worklist is configurable.</w:t>
      </w:r>
    </w:p>
    <w:bookmarkEnd w:id="1869"/>
    <w:bookmarkStart w:id="1870" w:name="para_0e1ce2c2_c1d5_43f5_81eb_fdb1685b51"/>
    <w:p>
      <w:pPr>
        <w:spacing w:before="180" w:after="0" w:line="240" w:lineRule="auto"/>
        <w:jc w:val="both"/>
      </w:pPr>
      <w:r>
        <w:rPr>
          <w:rFonts w:ascii="Arial" w:hAnsi="Arial"/>
          <w:i/>
          <w:color w:val="000000"/>
          <w:sz w:val="18"/>
        </w:rPr>
        <w:t>When configured for Korean character set support, Person Name query attributes may contain ideographic (hanja) and/or phonetic (hangul) and/or Romanized representations.</w:t>
      </w:r>
    </w:p>
    <w:bookmarkEnd w:id="1870"/>
    <w:bookmarkStart w:id="1871" w:name="para_ed1b0aa8_d428_4e7b_8e88_1d11ce995d"/>
    <w:p>
      <w:pPr>
        <w:spacing w:before="180" w:after="0" w:line="240" w:lineRule="auto"/>
        <w:jc w:val="both"/>
      </w:pPr>
      <w:r>
        <w:rPr>
          <w:rFonts w:ascii="Arial" w:hAnsi="Arial"/>
          <w:i/>
          <w:color w:val="000000"/>
          <w:sz w:val="18"/>
        </w:rPr>
        <w:t xml:space="preserve">If the product receives from the SCP a C-FIND response containing unsupported values in Specific Character Set (0008,0005), characters in that character set will be treated as unknown characters as described in </w:t>
      </w:r>
      <w:hyperlink r:id="r308">
        <w:r>
          <w:rPr>
            <w:rFonts w:ascii="Arial" w:hAnsi="Arial"/>
            <w:i/>
            <w:color w:val="000000"/>
            <w:sz w:val="18"/>
          </w:rPr>
          <w:t xml:space="preserve">Section 6.1.2.3 in </w:t>
        </w:r>
        <w:r>
          <w:rPr>
            <w:rFonts w:ascii="Arial" w:hAnsi="Arial"/>
            <w:i/>
            <w:color w:val="000000"/>
            <w:sz w:val="18"/>
          </w:rPr>
          <w:t>PS3.5</w:t>
        </w:r>
      </w:hyperlink>
      <w:r>
        <w:rPr>
          <w:rFonts w:ascii="Arial" w:hAnsi="Arial"/>
          <w:i/>
          <w:color w:val="000000"/>
          <w:sz w:val="18"/>
        </w:rPr>
        <w:t>.</w:t>
      </w:r>
    </w:p>
    <w:bookmarkEnd w:id="1871"/>
    <w:bookmarkStart w:id="1872" w:name="para_c17faebb_0836_4138_893c_48ea35a246"/>
    <w:p>
      <w:pPr>
        <w:spacing w:before="180" w:after="0" w:line="240" w:lineRule="auto"/>
        <w:jc w:val="both"/>
      </w:pPr>
      <w:r>
        <w:rPr>
          <w:rFonts w:ascii="Arial" w:hAnsi="Arial"/>
          <w:i/>
          <w:color w:val="000000"/>
          <w:sz w:val="18"/>
        </w:rPr>
        <w:t>If a Person Name attribute contains multiple representations, the GUI will display one representation based on a configurable order of preference.]</w:t>
      </w:r>
    </w:p>
    <w:bookmarkEnd w:id="1872"/>
    <w:bookmarkStart w:id="1873" w:name="sect_N_5_2_1_2"/>
    <w:p>
      <w:pPr>
        <w:spacing w:before="180" w:after="0" w:line="240" w:lineRule="auto"/>
      </w:pPr>
      <w:r>
        <w:rPr>
          <w:rFonts w:ascii="Arial" w:hAnsi="Arial"/>
          <w:b/>
          <w:color w:val="000000"/>
          <w:sz w:val="22"/>
        </w:rPr>
        <w:t>N.5.2.1.2 SCP of the Modality Worklist Information Model - FIND SOP Class</w:t>
      </w:r>
    </w:p>
    <w:bookmarkEnd w:id="1873"/>
    <w:bookmarkStart w:id="1874" w:name="para_86bb7755_cd9f_48e8_b401_acca30e869"/>
    <w:p>
      <w:pPr>
        <w:spacing w:before="180" w:after="0" w:line="240" w:lineRule="auto"/>
        <w:jc w:val="both"/>
      </w:pPr>
      <w:r>
        <w:rPr>
          <w:rFonts w:ascii="Arial" w:hAnsi="Arial"/>
          <w:color w:val="000000"/>
          <w:sz w:val="18"/>
        </w:rPr>
        <w:t xml:space="preserve">As a Service Class Provider of the Modality Worklist Information Model - FIND SOP Class, the </w:t>
      </w:r>
      <w:r>
        <w:rPr>
          <w:rFonts w:ascii="Arial" w:hAnsi="Arial"/>
          <w:i/>
          <w:color w:val="000000"/>
          <w:sz w:val="18"/>
        </w:rPr>
        <w:t>&lt;Product</w:t>
      </w:r>
      <w:r>
        <w:rPr>
          <w:rFonts w:ascii="Arial" w:hAnsi="Arial"/>
          <w:color w:val="000000"/>
          <w:sz w:val="18"/>
        </w:rPr>
        <w:t xml:space="preserve">&gt; uses the C-FIND-RSP to communicate matches back to the SCU. It supports the Matching Keys listed in </w:t>
      </w:r>
      <w:hyperlink w:anchor="table_N_5_3">
        <w:r>
          <w:rPr>
            <w:rFonts w:ascii="Arial" w:hAnsi="Arial"/>
            <w:color w:val="000000"/>
            <w:sz w:val="18"/>
          </w:rPr>
          <w:t>Table N.5-3</w:t>
        </w:r>
      </w:hyperlink>
      <w:r>
        <w:rPr>
          <w:rFonts w:ascii="Arial" w:hAnsi="Arial"/>
          <w:color w:val="000000"/>
          <w:sz w:val="18"/>
        </w:rPr>
        <w:t>.</w:t>
      </w:r>
    </w:p>
    <w:bookmarkEnd w:id="1874"/>
    <w:bookmarkStart w:id="1875" w:name="para_fb68072a_47cc_4a7e_99e9_04c47ce2ab"/>
    <w:p>
      <w:pPr>
        <w:spacing w:before="180" w:after="0" w:line="240" w:lineRule="auto"/>
        <w:jc w:val="both"/>
      </w:pPr>
      <w:r>
        <w:rPr>
          <w:rFonts w:ascii="Arial" w:hAnsi="Arial"/>
          <w:color w:val="000000"/>
          <w:sz w:val="18"/>
        </w:rPr>
        <w:t>In the "Matching Type" column, the following Values can be used:</w:t>
      </w:r>
    </w:p>
    <w:bookmarkEnd w:id="1875"/>
    <w:bookmarkStart w:id="1876" w:name="idp105553300368511"/>
    <w:bookmarkStart w:id="1877" w:name="idp105553300368767"/>
    <w:bookmarkStart w:id="1878" w:name="para_c33b828f_e8f8_4cf8_b704_15fedb55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SINGLE_VALUE: SCP can perform single Value matching on this Attribute.</w:t>
      </w:r>
    </w:p>
    <w:bookmarkEnd w:id="1878"/>
    <w:bookmarkEnd w:id="1877"/>
    <w:bookmarkEnd w:id="1876"/>
    <w:bookmarkStart w:id="1879" w:name="idp105553300369663"/>
    <w:bookmarkStart w:id="1880" w:name="para_a3a135cd_0efd_4a75_817c_a775304a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UID: SCP can perform List of UID matching on this Attribute.</w:t>
      </w:r>
    </w:p>
    <w:bookmarkEnd w:id="1880"/>
    <w:bookmarkEnd w:id="1879"/>
    <w:bookmarkStart w:id="1881" w:name="idp105553300370559"/>
    <w:bookmarkStart w:id="1882" w:name="para_407e5aa4_a979_4a3d_b538_f36318f1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WILDCARD: SCP can perform Wildcard matching on this Attribute.</w:t>
      </w:r>
    </w:p>
    <w:bookmarkEnd w:id="1882"/>
    <w:bookmarkEnd w:id="1881"/>
    <w:bookmarkStart w:id="1883" w:name="idp105553300371455"/>
    <w:bookmarkStart w:id="1884" w:name="para_28bc1727_72ef_4fd9_937b_96185c0a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SCP can perform Range matching on this Attribute.</w:t>
      </w:r>
    </w:p>
    <w:bookmarkEnd w:id="1884"/>
    <w:bookmarkEnd w:id="1883"/>
    <w:bookmarkStart w:id="1885" w:name="idp105553300372351"/>
    <w:bookmarkStart w:id="1886" w:name="para_c6cf10a9_05ff_4a99_8752_a98aedf0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SCP can perform sequence matching on this Attribute.</w:t>
      </w:r>
    </w:p>
    <w:bookmarkEnd w:id="1886"/>
    <w:bookmarkEnd w:id="1885"/>
    <w:bookmarkStart w:id="1887" w:name="idp105553300373247"/>
    <w:bookmarkStart w:id="1888" w:name="para_55d4f03b_1ea9_4d77_a6f7_3b09dd72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SCP can provide the Attribute in the C-FIND response (i.e., universal matching).</w:t>
      </w:r>
    </w:p>
    <w:bookmarkEnd w:id="1888"/>
    <w:bookmarkEnd w:id="1887"/>
    <w:bookmarkStart w:id="1889" w:name="para_fb1804a5_3585_444b_b1bf_f75bddb861"/>
    <w:p>
      <w:pPr>
        <w:spacing w:before="180" w:after="0" w:line="240" w:lineRule="auto"/>
        <w:jc w:val="both"/>
      </w:pPr>
      <w:r>
        <w:rPr>
          <w:rFonts w:ascii="Arial" w:hAnsi="Arial"/>
          <w:i/>
          <w:color w:val="000000"/>
          <w:sz w:val="18"/>
        </w:rPr>
        <w:t>[</w:t>
      </w:r>
      <w:hyperlink w:anchor="table_N_5_3">
        <w:r>
          <w:rPr>
            <w:rFonts w:ascii="Arial" w:hAnsi="Arial"/>
            <w:i/>
            <w:color w:val="000000"/>
            <w:sz w:val="18"/>
          </w:rPr>
          <w:t>Table N.5-3</w:t>
        </w:r>
      </w:hyperlink>
      <w:r>
        <w:rPr>
          <w:rFonts w:ascii="Arial" w:hAnsi="Arial"/>
          <w:i/>
          <w:color w:val="000000"/>
          <w:sz w:val="18"/>
        </w:rPr>
        <w:t xml:space="preserve"> contains a set of Attributes that could be supported by a product. Add and remove Attributes in order to match your product implementation using the matching type as defined above. If multiple codes are supported, list all of them. Use the "Comments" column if clarification is needed.]</w:t>
      </w:r>
    </w:p>
    <w:bookmarkEnd w:id="1889"/>
    <w:bookmarkStart w:id="1890" w:name="table_N_5_3"/>
    <w:p>
      <w:pPr>
        <w:keepNext/>
        <w:spacing w:before="216" w:after="0" w:line="240" w:lineRule="auto"/>
        <w:jc w:val="center"/>
      </w:pPr>
      <w:r>
        <w:rPr>
          <w:rFonts w:ascii="Arial" w:hAnsi="Arial"/>
          <w:b/>
          <w:color w:val="000000"/>
          <w:sz w:val="22"/>
        </w:rPr>
        <w:t>Table N.5-3. Supported C-FIND Return Keys for Modality Worklist - SCP</w:t>
      </w:r>
    </w:p>
    <w:bookmarkEnd w:id="1890"/>
    <w:p>
      <w:pPr>
        <w:spacing w:before="0" w:after="0" w:line="240" w:lineRule="auto"/>
        <w:rPr>
          <w:sz w:val="13"/>
        </w:rPr>
      </w:pPr>
    </w:p>
    <w:tbl>
      <w:tblPr>
        <w:tblInd w:w="45" w:type="dxa"/>
        <w:tblLayout w:type="fixed"/>
      </w:tblPr>
      <w:tblGrid>
        <w:gridCol w:w="4237"/>
        <w:gridCol w:w="1987"/>
        <w:gridCol w:w="2367"/>
        <w:gridCol w:w="18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1" w:name="para_f3d8ce2e_87c5_49c6_bbfa_53a9d77813"/>
          <w:p>
            <w:pPr>
              <w:keepNext/>
              <w:spacing w:before="180" w:after="0" w:line="240" w:lineRule="auto"/>
              <w:jc w:val="center"/>
            </w:pPr>
            <w:r>
              <w:rPr>
                <w:rFonts w:ascii="Arial" w:hAnsi="Arial"/>
                <w:b/>
                <w:color w:val="000000"/>
                <w:sz w:val="18"/>
              </w:rPr>
              <w:t>Attribute Name</w:t>
            </w:r>
          </w:p>
          <w:bookmarkEnd w:id="1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2" w:name="para_780cfe5a_5993_4ce9_998b_cd77b85311"/>
          <w:p>
            <w:pPr>
              <w:spacing w:before="180" w:after="0" w:line="240" w:lineRule="auto"/>
              <w:jc w:val="center"/>
            </w:pPr>
            <w:r>
              <w:rPr>
                <w:rFonts w:ascii="Arial" w:hAnsi="Arial"/>
                <w:b/>
                <w:color w:val="000000"/>
                <w:sz w:val="18"/>
              </w:rPr>
              <w:t>Tag</w:t>
            </w:r>
          </w:p>
          <w:bookmarkEnd w:id="1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3" w:name="para_23072425_80b7_4ebd_8e53_7c3ad95be7"/>
          <w:p>
            <w:pPr>
              <w:spacing w:before="180" w:after="0" w:line="240" w:lineRule="auto"/>
              <w:jc w:val="center"/>
            </w:pPr>
            <w:r>
              <w:rPr>
                <w:rFonts w:ascii="Arial" w:hAnsi="Arial"/>
                <w:b/>
                <w:color w:val="000000"/>
                <w:sz w:val="18"/>
              </w:rPr>
              <w:t>Matching Type</w:t>
            </w:r>
          </w:p>
          <w:bookmarkEnd w:id="1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4" w:name="para_47fed205_872e_415e_ab96_afc046953d"/>
          <w:p>
            <w:pPr>
              <w:spacing w:before="180" w:after="0" w:line="240" w:lineRule="auto"/>
              <w:jc w:val="center"/>
            </w:pPr>
            <w:r>
              <w:rPr>
                <w:rFonts w:ascii="Arial" w:hAnsi="Arial"/>
                <w:b/>
                <w:color w:val="000000"/>
                <w:sz w:val="18"/>
              </w:rPr>
              <w:t>Comments</w:t>
            </w:r>
          </w:p>
          <w:bookmarkEnd w:id="1894"/>
        </w:tc>
      </w:tr>
      <w:tr>
        <w:tblPrEx/>
        <w:trPr/>
        <w:tc>
          <w:tcPr>
            <w:hMerge w:val="restart"/>
            <w:tcBorders>
              <w:left w:val="single" w:sz="4" w:color="000000"/>
              <w:bottom w:val="single" w:sz="4" w:color="000000"/>
            </w:tcBorders>
            <w:tcMar>
              <w:top w:w="40" w:type="dxa"/>
              <w:left w:w="40" w:type="dxa"/>
              <w:bottom w:w="40" w:type="dxa"/>
            </w:tcMar>
            <w:vAlign w:val="top"/>
          </w:tcPr>
          <w:bookmarkStart w:id="1895" w:name="para_f42469c6_682a_4afb_aca7_499bce3700"/>
          <w:p>
            <w:pPr>
              <w:spacing w:before="180" w:after="0" w:line="240" w:lineRule="auto"/>
            </w:pPr>
            <w:r>
              <w:rPr>
                <w:rFonts w:ascii="Arial" w:hAnsi="Arial"/>
                <w:b/>
                <w:color w:val="000000"/>
                <w:sz w:val="18"/>
              </w:rPr>
              <w:t>Scheduled Procedure Step</w:t>
            </w:r>
          </w:p>
          <w:bookmarkEnd w:id="18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6" w:name="para_e33cb119_8864_4da2_bc57_50c0e54b17"/>
          <w:p>
            <w:pPr>
              <w:spacing w:before="180" w:after="0" w:line="240" w:lineRule="auto"/>
            </w:pPr>
            <w:r>
              <w:rPr>
                <w:rFonts w:ascii="Arial" w:hAnsi="Arial"/>
                <w:color w:val="000000"/>
                <w:sz w:val="18"/>
              </w:rPr>
              <w:t>Schedule Procedure Step Sequence</w:t>
            </w:r>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def5ec5d_e1c1_46f6_9079_d626f2ef41"/>
          <w:p>
            <w:pPr>
              <w:spacing w:before="180" w:after="0" w:line="240" w:lineRule="auto"/>
            </w:pPr>
            <w:r>
              <w:rPr>
                <w:rFonts w:ascii="Arial" w:hAnsi="Arial"/>
                <w:color w:val="000000"/>
                <w:sz w:val="18"/>
              </w:rPr>
              <w:t>(0040,0100)</w:t>
            </w:r>
          </w:p>
          <w:bookmarkEnd w:id="1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8" w:name="para_df32dc09_dcfd_4628_a3b9_5b229681b4"/>
          <w:p>
            <w:pPr>
              <w:spacing w:before="180" w:after="0" w:line="240" w:lineRule="auto"/>
            </w:pPr>
            <w:r>
              <w:rPr>
                <w:rFonts w:ascii="Arial" w:hAnsi="Arial"/>
                <w:color w:val="000000"/>
                <w:sz w:val="18"/>
              </w:rPr>
              <w:t>&gt;Scheduled Station AE Title</w:t>
            </w:r>
          </w:p>
          <w:bookmarkEnd w:id="1898"/>
        </w:tc>
        <w:tc>
          <w:tcPr>
            <w:tcBorders>
              <w:bottom w:val="single" w:sz="4" w:color="000000"/>
              <w:right w:val="single" w:sz="4" w:color="000000"/>
            </w:tcBorders>
            <w:tcMar>
              <w:top w:w="40" w:type="dxa"/>
              <w:left w:w="40" w:type="dxa"/>
              <w:bottom w:w="40" w:type="dxa"/>
              <w:right w:w="40" w:type="dxa"/>
            </w:tcMar>
            <w:vAlign w:val="top"/>
          </w:tcPr>
          <w:bookmarkStart w:id="1899" w:name="para_8cf57b0b_68d0_4ac7_b66e_e66dc4c7ea"/>
          <w:p>
            <w:pPr>
              <w:spacing w:before="180" w:after="0" w:line="240" w:lineRule="auto"/>
            </w:pPr>
            <w:r>
              <w:rPr>
                <w:rFonts w:ascii="Arial" w:hAnsi="Arial"/>
                <w:color w:val="000000"/>
                <w:sz w:val="18"/>
              </w:rPr>
              <w:t>(0040,0001)</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92c0382d_fd05_40be_9a46_9f395c0236"/>
          <w:p>
            <w:pPr>
              <w:spacing w:before="180" w:after="0" w:line="240" w:lineRule="auto"/>
            </w:pPr>
            <w:r>
              <w:rPr>
                <w:rFonts w:ascii="Arial" w:hAnsi="Arial"/>
                <w:i/>
                <w:color w:val="000000"/>
                <w:sz w:val="18"/>
              </w:rPr>
              <w:t>SINGLE_VALUE</w:t>
            </w:r>
          </w:p>
          <w:bookmarkEnd w:id="1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1" w:name="para_841a1f0d_996e_488f_8db0_22c572614e"/>
          <w:p>
            <w:pPr>
              <w:spacing w:before="180" w:after="0" w:line="240" w:lineRule="auto"/>
            </w:pPr>
            <w:r>
              <w:rPr>
                <w:rFonts w:ascii="Arial" w:hAnsi="Arial"/>
                <w:color w:val="000000"/>
                <w:sz w:val="18"/>
              </w:rPr>
              <w:t>&gt;Scheduled Procedure StepStart Date</w:t>
            </w:r>
          </w:p>
          <w:bookmarkEnd w:id="1901"/>
        </w:tc>
        <w:tc>
          <w:tcPr>
            <w:tcBorders>
              <w:bottom w:val="single" w:sz="4" w:color="000000"/>
              <w:right w:val="single" w:sz="4" w:color="000000"/>
            </w:tcBorders>
            <w:tcMar>
              <w:top w:w="40" w:type="dxa"/>
              <w:left w:w="40" w:type="dxa"/>
              <w:bottom w:w="40" w:type="dxa"/>
              <w:right w:w="40" w:type="dxa"/>
            </w:tcMar>
            <w:vAlign w:val="top"/>
          </w:tcPr>
          <w:bookmarkStart w:id="1902" w:name="para_55f3847a_6f49_4d06_9622_237bd4117b"/>
          <w:p>
            <w:pPr>
              <w:spacing w:before="180" w:after="0" w:line="240" w:lineRule="auto"/>
            </w:pPr>
            <w:r>
              <w:rPr>
                <w:rFonts w:ascii="Arial" w:hAnsi="Arial"/>
                <w:color w:val="000000"/>
                <w:sz w:val="18"/>
              </w:rPr>
              <w:t>(0040, 0002)</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d9b0d006_6be8_42b3_866d_883e334686"/>
          <w:p>
            <w:pPr>
              <w:spacing w:before="180" w:after="0" w:line="240" w:lineRule="auto"/>
            </w:pPr>
            <w:r>
              <w:rPr>
                <w:rFonts w:ascii="Arial" w:hAnsi="Arial"/>
                <w:i/>
                <w:color w:val="000000"/>
                <w:sz w:val="18"/>
              </w:rPr>
              <w:t>RANGE</w:t>
            </w:r>
          </w:p>
          <w:bookmarkEnd w:id="1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4" w:name="para_80960c70_7791_45d1_abfd_a1387f4f08"/>
          <w:p>
            <w:pPr>
              <w:spacing w:before="180" w:after="0" w:line="240" w:lineRule="auto"/>
            </w:pPr>
            <w:r>
              <w:rPr>
                <w:rFonts w:ascii="Arial" w:hAnsi="Arial"/>
                <w:color w:val="000000"/>
                <w:sz w:val="18"/>
              </w:rPr>
              <w:t>&gt;Scheduled Procedure StepStart Time</w:t>
            </w:r>
          </w:p>
          <w:bookmarkEnd w:id="1904"/>
        </w:tc>
        <w:tc>
          <w:tcPr>
            <w:tcBorders>
              <w:bottom w:val="single" w:sz="4" w:color="000000"/>
              <w:right w:val="single" w:sz="4" w:color="000000"/>
            </w:tcBorders>
            <w:tcMar>
              <w:top w:w="40" w:type="dxa"/>
              <w:left w:w="40" w:type="dxa"/>
              <w:bottom w:w="40" w:type="dxa"/>
              <w:right w:w="40" w:type="dxa"/>
            </w:tcMar>
            <w:vAlign w:val="top"/>
          </w:tcPr>
          <w:bookmarkStart w:id="1905" w:name="para_6c9e2fd1_5a9d_40ac_9185_badbb66b8c"/>
          <w:p>
            <w:pPr>
              <w:spacing w:before="180" w:after="0" w:line="240" w:lineRule="auto"/>
            </w:pPr>
            <w:r>
              <w:rPr>
                <w:rFonts w:ascii="Arial" w:hAnsi="Arial"/>
                <w:color w:val="000000"/>
                <w:sz w:val="18"/>
              </w:rPr>
              <w:t>(0040, 0003)</w:t>
            </w:r>
          </w:p>
          <w:bookmarkEnd w:id="1905"/>
        </w:tc>
        <w:tc>
          <w:tcPr>
            <w:tcBorders>
              <w:bottom w:val="single" w:sz="4" w:color="000000"/>
              <w:right w:val="single" w:sz="4" w:color="000000"/>
            </w:tcBorders>
            <w:tcMar>
              <w:top w:w="40" w:type="dxa"/>
              <w:left w:w="40" w:type="dxa"/>
              <w:bottom w:w="40" w:type="dxa"/>
              <w:right w:w="40" w:type="dxa"/>
            </w:tcMar>
            <w:vAlign w:val="top"/>
          </w:tcPr>
          <w:bookmarkStart w:id="1906" w:name="para_33af82a7_3d05_4316_86d1_e08e934de7"/>
          <w:p>
            <w:pPr>
              <w:spacing w:before="180" w:after="0" w:line="240" w:lineRule="auto"/>
            </w:pPr>
            <w:r>
              <w:rPr>
                <w:rFonts w:ascii="Arial" w:hAnsi="Arial"/>
                <w:i/>
                <w:color w:val="000000"/>
                <w:sz w:val="18"/>
              </w:rPr>
              <w:t>RANGE</w:t>
            </w:r>
          </w:p>
          <w:bookmarkEnd w:id="1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7" w:name="para_c8ea2921_f9c8_44e0_848e_f97b149ce6"/>
          <w:p>
            <w:pPr>
              <w:spacing w:before="180" w:after="0" w:line="240" w:lineRule="auto"/>
            </w:pPr>
            <w:r>
              <w:rPr>
                <w:rFonts w:ascii="Arial" w:hAnsi="Arial"/>
                <w:color w:val="000000"/>
                <w:sz w:val="18"/>
              </w:rPr>
              <w:t>&gt;Modality</w:t>
            </w:r>
          </w:p>
          <w:bookmarkEnd w:id="1907"/>
        </w:tc>
        <w:tc>
          <w:tcPr>
            <w:tcBorders>
              <w:bottom w:val="single" w:sz="4" w:color="000000"/>
              <w:right w:val="single" w:sz="4" w:color="000000"/>
            </w:tcBorders>
            <w:tcMar>
              <w:top w:w="40" w:type="dxa"/>
              <w:left w:w="40" w:type="dxa"/>
              <w:bottom w:w="40" w:type="dxa"/>
              <w:right w:w="40" w:type="dxa"/>
            </w:tcMar>
            <w:vAlign w:val="top"/>
          </w:tcPr>
          <w:bookmarkStart w:id="1908" w:name="para_7bcb3ee0_cc93_4417_82b7_269bc27611"/>
          <w:p>
            <w:pPr>
              <w:spacing w:before="180" w:after="0" w:line="240" w:lineRule="auto"/>
            </w:pPr>
            <w:r>
              <w:rPr>
                <w:rFonts w:ascii="Arial" w:hAnsi="Arial"/>
                <w:color w:val="000000"/>
                <w:sz w:val="18"/>
              </w:rPr>
              <w:t>(0008,0060)</w:t>
            </w:r>
          </w:p>
          <w:bookmarkEnd w:id="1908"/>
        </w:tc>
        <w:tc>
          <w:tcPr>
            <w:tcBorders>
              <w:bottom w:val="single" w:sz="4" w:color="000000"/>
              <w:right w:val="single" w:sz="4" w:color="000000"/>
            </w:tcBorders>
            <w:tcMar>
              <w:top w:w="40" w:type="dxa"/>
              <w:left w:w="40" w:type="dxa"/>
              <w:bottom w:w="40" w:type="dxa"/>
              <w:right w:w="40" w:type="dxa"/>
            </w:tcMar>
            <w:vAlign w:val="top"/>
          </w:tcPr>
          <w:bookmarkStart w:id="1909" w:name="para_7065d5cb_603f_498c_9440_b2fe99520d"/>
          <w:p>
            <w:pPr>
              <w:spacing w:before="180" w:after="0" w:line="240" w:lineRule="auto"/>
            </w:pPr>
            <w:r>
              <w:rPr>
                <w:rFonts w:ascii="Arial" w:hAnsi="Arial"/>
                <w:i/>
                <w:color w:val="000000"/>
                <w:sz w:val="18"/>
              </w:rPr>
              <w:t>SINGLE_VALUE</w:t>
            </w:r>
          </w:p>
          <w:bookmarkEnd w:id="1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0" w:name="para_a36714b4_4e70_44c3_b787_8f8dfe7b40"/>
          <w:p>
            <w:pPr>
              <w:spacing w:before="180" w:after="0" w:line="240" w:lineRule="auto"/>
            </w:pPr>
            <w:r>
              <w:rPr>
                <w:rFonts w:ascii="Arial" w:hAnsi="Arial"/>
                <w:color w:val="000000"/>
                <w:sz w:val="18"/>
              </w:rPr>
              <w:t>&gt;Scheduled PerformingPhysician's Name</w:t>
            </w:r>
          </w:p>
          <w:bookmarkEnd w:id="1910"/>
        </w:tc>
        <w:tc>
          <w:tcPr>
            <w:tcBorders>
              <w:bottom w:val="single" w:sz="4" w:color="000000"/>
              <w:right w:val="single" w:sz="4" w:color="000000"/>
            </w:tcBorders>
            <w:tcMar>
              <w:top w:w="40" w:type="dxa"/>
              <w:left w:w="40" w:type="dxa"/>
              <w:bottom w:w="40" w:type="dxa"/>
              <w:right w:w="40" w:type="dxa"/>
            </w:tcMar>
            <w:vAlign w:val="top"/>
          </w:tcPr>
          <w:bookmarkStart w:id="1911" w:name="para_5d715678_5a0b_4e25_82f8_881c2ab5aa"/>
          <w:p>
            <w:pPr>
              <w:spacing w:before="180" w:after="0" w:line="240" w:lineRule="auto"/>
            </w:pPr>
            <w:r>
              <w:rPr>
                <w:rFonts w:ascii="Arial" w:hAnsi="Arial"/>
                <w:color w:val="000000"/>
                <w:sz w:val="18"/>
              </w:rPr>
              <w:t>(0040,0006)</w:t>
            </w:r>
          </w:p>
          <w:bookmarkEnd w:id="1911"/>
        </w:tc>
        <w:tc>
          <w:tcPr>
            <w:tcBorders>
              <w:bottom w:val="single" w:sz="4" w:color="000000"/>
              <w:right w:val="single" w:sz="4" w:color="000000"/>
            </w:tcBorders>
            <w:tcMar>
              <w:top w:w="40" w:type="dxa"/>
              <w:left w:w="40" w:type="dxa"/>
              <w:bottom w:w="40" w:type="dxa"/>
              <w:right w:w="40" w:type="dxa"/>
            </w:tcMar>
            <w:vAlign w:val="top"/>
          </w:tcPr>
          <w:bookmarkStart w:id="1912" w:name="para_0beef0d8_6439_4525_9734_6f4320f270"/>
          <w:p>
            <w:pPr>
              <w:spacing w:before="180" w:after="0" w:line="240" w:lineRule="auto"/>
            </w:pPr>
            <w:r>
              <w:rPr>
                <w:rFonts w:ascii="Arial" w:hAnsi="Arial"/>
                <w:i/>
                <w:color w:val="000000"/>
                <w:sz w:val="18"/>
              </w:rPr>
              <w:t>WILDCARD</w:t>
            </w:r>
          </w:p>
          <w:bookmarkEnd w:id="1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3" w:name="para_157a5bab_cbc7_4caa_9827_d10e66d177"/>
          <w:p>
            <w:pPr>
              <w:spacing w:before="180" w:after="0" w:line="240" w:lineRule="auto"/>
            </w:pPr>
            <w:r>
              <w:rPr>
                <w:rFonts w:ascii="Arial" w:hAnsi="Arial"/>
                <w:color w:val="000000"/>
                <w:sz w:val="18"/>
              </w:rPr>
              <w:t>…</w:t>
            </w:r>
          </w:p>
          <w:bookmarkEnd w:id="1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914" w:name="para_2abdc334_133f_4c99_ac62_456048f3d3"/>
          <w:p>
            <w:pPr>
              <w:spacing w:before="180" w:after="0" w:line="240" w:lineRule="auto"/>
            </w:pPr>
            <w:r>
              <w:rPr>
                <w:rFonts w:ascii="Arial" w:hAnsi="Arial"/>
                <w:b/>
                <w:color w:val="000000"/>
                <w:sz w:val="18"/>
              </w:rPr>
              <w:t>Requested Procedure</w:t>
            </w:r>
          </w:p>
          <w:bookmarkEnd w:id="19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5" w:name="para_365c1356_538a_42be_a828_98caeed6f7"/>
          <w:p>
            <w:pPr>
              <w:spacing w:before="180" w:after="0" w:line="240" w:lineRule="auto"/>
            </w:pPr>
            <w:r>
              <w:rPr>
                <w:rFonts w:ascii="Arial" w:hAnsi="Arial"/>
                <w:color w:val="000000"/>
                <w:sz w:val="18"/>
              </w:rPr>
              <w:t>Study Instance UID</w:t>
            </w:r>
          </w:p>
          <w:bookmarkEnd w:id="1915"/>
        </w:tc>
        <w:tc>
          <w:tcPr>
            <w:tcBorders>
              <w:bottom w:val="single" w:sz="4" w:color="000000"/>
              <w:right w:val="single" w:sz="4" w:color="000000"/>
            </w:tcBorders>
            <w:tcMar>
              <w:top w:w="40" w:type="dxa"/>
              <w:left w:w="40" w:type="dxa"/>
              <w:bottom w:w="40" w:type="dxa"/>
              <w:right w:w="40" w:type="dxa"/>
            </w:tcMar>
            <w:vAlign w:val="top"/>
          </w:tcPr>
          <w:bookmarkStart w:id="1916" w:name="para_65dcc03a_1659_49fb_b235_d1369d942d"/>
          <w:p>
            <w:pPr>
              <w:spacing w:before="180" w:after="0" w:line="240" w:lineRule="auto"/>
            </w:pPr>
            <w:r>
              <w:rPr>
                <w:rFonts w:ascii="Arial" w:hAnsi="Arial"/>
                <w:color w:val="000000"/>
                <w:sz w:val="18"/>
              </w:rPr>
              <w:t>(0020,000D)</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5b27ed9b_aed7_4cdf_8691_fd59af0cc8"/>
          <w:p>
            <w:pPr>
              <w:spacing w:before="180" w:after="0" w:line="240" w:lineRule="auto"/>
            </w:pPr>
            <w:r>
              <w:rPr>
                <w:rFonts w:ascii="Arial" w:hAnsi="Arial"/>
                <w:i/>
                <w:color w:val="000000"/>
                <w:sz w:val="18"/>
              </w:rPr>
              <w:t>UNIVERSAL</w:t>
            </w:r>
          </w:p>
          <w:bookmarkEnd w:id="1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8" w:name="para_0663bfcd_ced6_4a1b_afb4_3e9786761f"/>
          <w:p>
            <w:pPr>
              <w:spacing w:before="180" w:after="0" w:line="240" w:lineRule="auto"/>
            </w:pPr>
            <w:r>
              <w:rPr>
                <w:rFonts w:ascii="Arial" w:hAnsi="Arial"/>
                <w:color w:val="000000"/>
                <w:sz w:val="18"/>
              </w:rPr>
              <w:t>…</w:t>
            </w:r>
          </w:p>
          <w:bookmarkEnd w:id="1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919" w:name="para_c0c26da9_e01b_4ee8_8483_7bd5b59ee8"/>
          <w:p>
            <w:pPr>
              <w:spacing w:before="180" w:after="0" w:line="240" w:lineRule="auto"/>
            </w:pPr>
            <w:r>
              <w:rPr>
                <w:rFonts w:ascii="Arial" w:hAnsi="Arial"/>
                <w:b/>
                <w:color w:val="000000"/>
                <w:sz w:val="18"/>
              </w:rPr>
              <w:t>Imaging Service Request</w:t>
            </w:r>
          </w:p>
          <w:bookmarkEnd w:id="19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0" w:name="para_c77fd7b8_57bc_41d0_9ac5_482bfea294"/>
          <w:p>
            <w:pPr>
              <w:spacing w:before="180" w:after="0" w:line="240" w:lineRule="auto"/>
            </w:pPr>
            <w:r>
              <w:rPr>
                <w:rFonts w:ascii="Arial" w:hAnsi="Arial"/>
                <w:color w:val="000000"/>
                <w:sz w:val="18"/>
              </w:rPr>
              <w:t>Accession Number</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727f7efd_0a0f_46f4_a81f_4dbfb6a531"/>
          <w:p>
            <w:pPr>
              <w:spacing w:before="180" w:after="0" w:line="240" w:lineRule="auto"/>
            </w:pPr>
            <w:r>
              <w:rPr>
                <w:rFonts w:ascii="Arial" w:hAnsi="Arial"/>
                <w:color w:val="000000"/>
                <w:sz w:val="18"/>
              </w:rPr>
              <w:t>(0008,0050)</w:t>
            </w:r>
          </w:p>
          <w:bookmarkEnd w:id="1921"/>
        </w:tc>
        <w:tc>
          <w:tcPr>
            <w:tcBorders>
              <w:bottom w:val="single" w:sz="4" w:color="000000"/>
              <w:right w:val="single" w:sz="4" w:color="000000"/>
            </w:tcBorders>
            <w:tcMar>
              <w:top w:w="40" w:type="dxa"/>
              <w:left w:w="40" w:type="dxa"/>
              <w:bottom w:w="40" w:type="dxa"/>
              <w:right w:w="40" w:type="dxa"/>
            </w:tcMar>
            <w:vAlign w:val="top"/>
          </w:tcPr>
          <w:bookmarkStart w:id="1922" w:name="para_e41bf237_e4c2_4225_973b_3544ee460d"/>
          <w:p>
            <w:pPr>
              <w:spacing w:before="180" w:after="0" w:line="240" w:lineRule="auto"/>
            </w:pPr>
            <w:r>
              <w:rPr>
                <w:rFonts w:ascii="Arial" w:hAnsi="Arial"/>
                <w:i/>
                <w:color w:val="000000"/>
                <w:sz w:val="18"/>
              </w:rPr>
              <w:t>SINGLE_VALUE</w:t>
            </w:r>
          </w:p>
          <w:bookmarkEnd w:id="1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3" w:name="para_d51cdd18_d824_48b2_9fde_c519c913d6"/>
          <w:p>
            <w:pPr>
              <w:spacing w:before="180" w:after="0" w:line="240" w:lineRule="auto"/>
            </w:pPr>
            <w:r>
              <w:rPr>
                <w:rFonts w:ascii="Arial" w:hAnsi="Arial"/>
                <w:i/>
                <w:color w:val="000000"/>
                <w:sz w:val="18"/>
              </w:rPr>
              <w:t>Issuer of Accession Number Sequence</w:t>
            </w:r>
          </w:p>
          <w:bookmarkEnd w:id="1923"/>
        </w:tc>
        <w:tc>
          <w:tcPr>
            <w:tcBorders>
              <w:bottom w:val="single" w:sz="4" w:color="000000"/>
              <w:right w:val="single" w:sz="4" w:color="000000"/>
            </w:tcBorders>
            <w:tcMar>
              <w:top w:w="40" w:type="dxa"/>
              <w:left w:w="40" w:type="dxa"/>
              <w:bottom w:w="40" w:type="dxa"/>
              <w:right w:w="40" w:type="dxa"/>
            </w:tcMar>
            <w:vAlign w:val="top"/>
          </w:tcPr>
          <w:bookmarkStart w:id="1924" w:name="para_b13e475b_5adc_4293_96e1_e646137b00"/>
          <w:p>
            <w:pPr>
              <w:spacing w:before="180" w:after="0" w:line="240" w:lineRule="auto"/>
            </w:pPr>
            <w:r>
              <w:rPr>
                <w:rFonts w:ascii="Arial" w:hAnsi="Arial"/>
                <w:i/>
                <w:color w:val="000000"/>
                <w:sz w:val="18"/>
              </w:rPr>
              <w:t>(0008,0051)</w:t>
            </w:r>
          </w:p>
          <w:bookmarkEnd w:id="1924"/>
        </w:tc>
        <w:tc>
          <w:tcPr>
            <w:tcBorders>
              <w:bottom w:val="single" w:sz="4" w:color="000000"/>
              <w:right w:val="single" w:sz="4" w:color="000000"/>
            </w:tcBorders>
            <w:tcMar>
              <w:top w:w="40" w:type="dxa"/>
              <w:left w:w="40" w:type="dxa"/>
              <w:bottom w:w="40" w:type="dxa"/>
              <w:right w:w="40" w:type="dxa"/>
            </w:tcMar>
            <w:vAlign w:val="top"/>
          </w:tcPr>
          <w:bookmarkStart w:id="1925" w:name="para_a3615b5e_217f_4153_825f_135333b900"/>
          <w:p>
            <w:pPr>
              <w:spacing w:before="180" w:after="0" w:line="240" w:lineRule="auto"/>
            </w:pPr>
            <w:r>
              <w:rPr>
                <w:rFonts w:ascii="Arial" w:hAnsi="Arial"/>
                <w:i/>
                <w:color w:val="000000"/>
                <w:sz w:val="18"/>
              </w:rPr>
              <w:t>UNIVERSAL</w:t>
            </w:r>
          </w:p>
          <w:bookmarkEnd w:id="1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6" w:name="para_e392bd29_1754_4ec4_a2cf_2871b0b152"/>
          <w:p>
            <w:pPr>
              <w:spacing w:before="180" w:after="0" w:line="240" w:lineRule="auto"/>
            </w:pPr>
            <w:r>
              <w:rPr>
                <w:rFonts w:ascii="Arial" w:hAnsi="Arial"/>
                <w:color w:val="000000"/>
                <w:sz w:val="18"/>
              </w:rPr>
              <w:t>Requesting Physician</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80ddeb2a_65c1_4c35_9668_a7bafad53d"/>
          <w:p>
            <w:pPr>
              <w:spacing w:before="180" w:after="0" w:line="240" w:lineRule="auto"/>
            </w:pPr>
            <w:r>
              <w:rPr>
                <w:rFonts w:ascii="Arial" w:hAnsi="Arial"/>
                <w:color w:val="000000"/>
                <w:sz w:val="18"/>
              </w:rPr>
              <w:t>(0032,1032)</w:t>
            </w:r>
          </w:p>
          <w:bookmarkEnd w:id="1927"/>
        </w:tc>
        <w:tc>
          <w:tcPr>
            <w:tcBorders>
              <w:bottom w:val="single" w:sz="4" w:color="000000"/>
              <w:right w:val="single" w:sz="4" w:color="000000"/>
            </w:tcBorders>
            <w:tcMar>
              <w:top w:w="40" w:type="dxa"/>
              <w:left w:w="40" w:type="dxa"/>
              <w:bottom w:w="40" w:type="dxa"/>
              <w:right w:w="40" w:type="dxa"/>
            </w:tcMar>
            <w:vAlign w:val="top"/>
          </w:tcPr>
          <w:bookmarkStart w:id="1928" w:name="para_11293630_b772_4dd5_b0f2_9b21fbada4"/>
          <w:p>
            <w:pPr>
              <w:spacing w:before="180" w:after="0" w:line="240" w:lineRule="auto"/>
            </w:pPr>
            <w:r>
              <w:rPr>
                <w:rFonts w:ascii="Arial" w:hAnsi="Arial"/>
                <w:i/>
                <w:color w:val="000000"/>
                <w:sz w:val="18"/>
              </w:rPr>
              <w:t>UNIVERSAL</w:t>
            </w:r>
          </w:p>
          <w:bookmarkEnd w:id="1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9" w:name="para_4b9b7d33_7efe_4b8b_8a25_1d87fbee09"/>
          <w:p>
            <w:pPr>
              <w:spacing w:before="180" w:after="0" w:line="240" w:lineRule="auto"/>
            </w:pPr>
            <w:r>
              <w:rPr>
                <w:rFonts w:ascii="Arial" w:hAnsi="Arial"/>
                <w:color w:val="000000"/>
                <w:sz w:val="18"/>
              </w:rPr>
              <w:t>Referring Physician's Name</w:t>
            </w:r>
          </w:p>
          <w:bookmarkEnd w:id="1929"/>
        </w:tc>
        <w:tc>
          <w:tcPr>
            <w:tcBorders>
              <w:bottom w:val="single" w:sz="4" w:color="000000"/>
              <w:right w:val="single" w:sz="4" w:color="000000"/>
            </w:tcBorders>
            <w:tcMar>
              <w:top w:w="40" w:type="dxa"/>
              <w:left w:w="40" w:type="dxa"/>
              <w:bottom w:w="40" w:type="dxa"/>
              <w:right w:w="40" w:type="dxa"/>
            </w:tcMar>
            <w:vAlign w:val="top"/>
          </w:tcPr>
          <w:bookmarkStart w:id="1930" w:name="para_457e0f9e_400a_42eb_9f15_d58b6c136c"/>
          <w:p>
            <w:pPr>
              <w:spacing w:before="180" w:after="0" w:line="240" w:lineRule="auto"/>
            </w:pPr>
            <w:r>
              <w:rPr>
                <w:rFonts w:ascii="Arial" w:hAnsi="Arial"/>
                <w:color w:val="000000"/>
                <w:sz w:val="18"/>
              </w:rPr>
              <w:t>(0008,0090)</w:t>
            </w:r>
          </w:p>
          <w:bookmarkEnd w:id="1930"/>
        </w:tc>
        <w:tc>
          <w:tcPr>
            <w:tcBorders>
              <w:bottom w:val="single" w:sz="4" w:color="000000"/>
              <w:right w:val="single" w:sz="4" w:color="000000"/>
            </w:tcBorders>
            <w:tcMar>
              <w:top w:w="40" w:type="dxa"/>
              <w:left w:w="40" w:type="dxa"/>
              <w:bottom w:w="40" w:type="dxa"/>
              <w:right w:w="40" w:type="dxa"/>
            </w:tcMar>
            <w:vAlign w:val="top"/>
          </w:tcPr>
          <w:bookmarkStart w:id="1931" w:name="para_68c97fcd_ba5b_46c6_bb2e_eeaf33e989"/>
          <w:p>
            <w:pPr>
              <w:spacing w:before="180" w:after="0" w:line="240" w:lineRule="auto"/>
            </w:pPr>
            <w:r>
              <w:rPr>
                <w:rFonts w:ascii="Arial" w:hAnsi="Arial"/>
                <w:i/>
                <w:color w:val="000000"/>
                <w:sz w:val="18"/>
              </w:rPr>
              <w:t>UNIVERSAL</w:t>
            </w:r>
          </w:p>
          <w:bookmarkEnd w:id="1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2" w:name="para_10c24df2_1aab_4ed8_ade4_6275910e72"/>
          <w:p>
            <w:pPr>
              <w:spacing w:before="180" w:after="0" w:line="240" w:lineRule="auto"/>
            </w:pPr>
            <w:r>
              <w:rPr>
                <w:rFonts w:ascii="Arial" w:hAnsi="Arial"/>
                <w:color w:val="000000"/>
                <w:sz w:val="18"/>
              </w:rPr>
              <w:t>…</w:t>
            </w:r>
          </w:p>
          <w:bookmarkEnd w:id="1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933" w:name="para_cc9edf9b_baf0_4362_bc0b_39d12f8733"/>
          <w:p>
            <w:pPr>
              <w:spacing w:before="180" w:after="0" w:line="240" w:lineRule="auto"/>
            </w:pPr>
            <w:r>
              <w:rPr>
                <w:rFonts w:ascii="Arial" w:hAnsi="Arial"/>
                <w:b/>
                <w:color w:val="000000"/>
                <w:sz w:val="18"/>
              </w:rPr>
              <w:t>Visit Identification</w:t>
            </w:r>
          </w:p>
          <w:bookmarkEnd w:id="19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4" w:name="para_e30d822a_58c0_45d6_9803_6e521012b1"/>
          <w:p>
            <w:pPr>
              <w:spacing w:before="180" w:after="0" w:line="240" w:lineRule="auto"/>
            </w:pPr>
            <w:r>
              <w:rPr>
                <w:rFonts w:ascii="Arial" w:hAnsi="Arial"/>
                <w:i/>
                <w:color w:val="000000"/>
                <w:sz w:val="18"/>
              </w:rPr>
              <w:t>…</w:t>
            </w:r>
          </w:p>
          <w:bookmarkEnd w:id="1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935" w:name="para_79e20a17_16d5_4ccd_8a60_9dbcaaf98b"/>
          <w:p>
            <w:pPr>
              <w:spacing w:before="180" w:after="0" w:line="240" w:lineRule="auto"/>
            </w:pPr>
            <w:r>
              <w:rPr>
                <w:rFonts w:ascii="Arial" w:hAnsi="Arial"/>
                <w:b/>
                <w:color w:val="000000"/>
                <w:sz w:val="18"/>
              </w:rPr>
              <w:t>Visit Relationship</w:t>
            </w:r>
          </w:p>
          <w:bookmarkEnd w:id="19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6" w:name="para_9cc2b676_e8bd_43d0_9013_0fbdaa82a8"/>
          <w:p>
            <w:pPr>
              <w:spacing w:before="180" w:after="0" w:line="240" w:lineRule="auto"/>
            </w:pPr>
            <w:r>
              <w:rPr>
                <w:rFonts w:ascii="Arial" w:hAnsi="Arial"/>
                <w:i/>
                <w:color w:val="000000"/>
                <w:sz w:val="18"/>
              </w:rPr>
              <w:t>…</w:t>
            </w:r>
          </w:p>
          <w:bookmarkEnd w:id="1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937" w:name="para_6e674df5_5d60_48d3_9aae_e8f0ed8314"/>
          <w:p>
            <w:pPr>
              <w:spacing w:before="180" w:after="0" w:line="240" w:lineRule="auto"/>
            </w:pPr>
            <w:r>
              <w:rPr>
                <w:rFonts w:ascii="Arial" w:hAnsi="Arial"/>
                <w:b/>
                <w:color w:val="000000"/>
                <w:sz w:val="18"/>
              </w:rPr>
              <w:t>Patient Identification</w:t>
            </w:r>
          </w:p>
          <w:bookmarkEnd w:id="19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8" w:name="para_83138b17_d71c_4d84_b080_1722b875a3"/>
          <w:p>
            <w:pPr>
              <w:spacing w:before="180" w:after="0" w:line="240" w:lineRule="auto"/>
            </w:pPr>
            <w:r>
              <w:rPr>
                <w:rFonts w:ascii="Arial" w:hAnsi="Arial"/>
                <w:i/>
                <w:color w:val="000000"/>
                <w:sz w:val="18"/>
              </w:rPr>
              <w:t>…</w:t>
            </w:r>
          </w:p>
          <w:bookmarkEnd w:id="1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939" w:name="para_2e1eccef_b178_4ba1_aada_38e493170e"/>
          <w:p>
            <w:pPr>
              <w:spacing w:before="180" w:after="0" w:line="240" w:lineRule="auto"/>
            </w:pPr>
            <w:r>
              <w:rPr>
                <w:rFonts w:ascii="Arial" w:hAnsi="Arial"/>
                <w:b/>
                <w:color w:val="000000"/>
                <w:sz w:val="18"/>
              </w:rPr>
              <w:t>Patient Demographics</w:t>
            </w:r>
          </w:p>
          <w:bookmarkEnd w:id="19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0" w:name="para_44dd1fa8_986e_410c_bebb_50aa67c548"/>
          <w:p>
            <w:pPr>
              <w:spacing w:before="180" w:after="0" w:line="240" w:lineRule="auto"/>
            </w:pPr>
            <w:r>
              <w:rPr>
                <w:rFonts w:ascii="Arial" w:hAnsi="Arial"/>
                <w:i/>
                <w:color w:val="000000"/>
                <w:sz w:val="18"/>
              </w:rPr>
              <w:t>…</w:t>
            </w:r>
          </w:p>
          <w:bookmarkEnd w:id="1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941" w:name="para_6d8a79a8_8392_4e69_87d3_4b6f39b536"/>
    <w:p>
      <w:pPr>
        <w:spacing w:before="180" w:after="0" w:line="240" w:lineRule="auto"/>
        <w:jc w:val="both"/>
      </w:pPr>
      <w:r>
        <w:rPr>
          <w:rFonts w:ascii="Arial" w:hAnsi="Arial"/>
          <w:i/>
          <w:color w:val="000000"/>
          <w:sz w:val="18"/>
        </w:rPr>
        <w:t>[Describe the behavior of the product when it receives a C-FIND-CANCEL Request.]</w:t>
      </w:r>
    </w:p>
    <w:bookmarkEnd w:id="1941"/>
    <w:bookmarkStart w:id="1942" w:name="para_cbec146f_781c_4af6_9ad0_3cfc7d6f61"/>
    <w:p>
      <w:pPr>
        <w:spacing w:before="180" w:after="0" w:line="240" w:lineRule="auto"/>
        <w:jc w:val="both"/>
      </w:pPr>
      <w:r>
        <w:rPr>
          <w:rFonts w:ascii="Arial" w:hAnsi="Arial"/>
          <w:i/>
          <w:color w:val="000000"/>
          <w:sz w:val="18"/>
        </w:rPr>
        <w:t>[Document your product's query capabilities and behavior for handling non-default character sets, especially for handling person names (VR of PN), e.g.:</w:t>
      </w:r>
    </w:p>
    <w:bookmarkEnd w:id="1942"/>
    <w:bookmarkStart w:id="1943" w:name="para_42a9adba_2e3c_4924_b82b_d6e15f6b88"/>
    <w:p>
      <w:pPr>
        <w:spacing w:before="180" w:after="0" w:line="240" w:lineRule="auto"/>
        <w:jc w:val="both"/>
      </w:pPr>
      <w:r>
        <w:rPr>
          <w:rFonts w:ascii="Arial" w:hAnsi="Arial"/>
          <w:i/>
          <w:color w:val="000000"/>
          <w:sz w:val="18"/>
        </w:rPr>
        <w:t>If the product receives from the SCU a Request Identifier containing unsupported values in the Specific Character Set (0008,0005), then no matching is performed and an error will be returned indicating the SCP is unable to process the request.]</w:t>
      </w:r>
    </w:p>
    <w:bookmarkEnd w:id="1943"/>
    <w:bookmarkStart w:id="1944" w:name="para_d40d9fda_55f5_4a60_95c1_710677132c"/>
    <w:p>
      <w:pPr>
        <w:spacing w:before="180" w:after="0" w:line="240" w:lineRule="auto"/>
        <w:jc w:val="both"/>
      </w:pPr>
      <w:r>
        <w:rPr>
          <w:rFonts w:ascii="Arial" w:hAnsi="Arial"/>
          <w:i/>
          <w:color w:val="000000"/>
          <w:sz w:val="18"/>
        </w:rPr>
        <w:t>[Document your product's query capabilities and behavior for handling implementation-dependent matching of VRs, such as for DA, DT, TM, IS and DS.]</w:t>
      </w:r>
    </w:p>
    <w:bookmarkEnd w:id="1944"/>
    <w:bookmarkStart w:id="1945" w:name="sect_N_5_2_2"/>
    <w:p>
      <w:pPr>
        <w:spacing w:before="180" w:after="0" w:line="240" w:lineRule="auto"/>
      </w:pPr>
      <w:r>
        <w:rPr>
          <w:rFonts w:ascii="Arial" w:hAnsi="Arial"/>
          <w:b/>
          <w:color w:val="000000"/>
          <w:sz w:val="26"/>
        </w:rPr>
        <w:t>N.5.2.2 Modality Performed Procedure Step Service</w:t>
      </w:r>
    </w:p>
    <w:bookmarkEnd w:id="1945"/>
    <w:bookmarkStart w:id="1946" w:name="sect_N_5_2_2_1"/>
    <w:p>
      <w:pPr>
        <w:spacing w:before="180" w:after="0" w:line="240" w:lineRule="auto"/>
      </w:pPr>
      <w:r>
        <w:rPr>
          <w:rFonts w:ascii="Arial" w:hAnsi="Arial"/>
          <w:b/>
          <w:color w:val="000000"/>
          <w:sz w:val="22"/>
        </w:rPr>
        <w:t>N.5.2.2.1 SCU of the Modality Performed Procedure Step SOP Class</w:t>
      </w:r>
    </w:p>
    <w:bookmarkEnd w:id="1946"/>
    <w:bookmarkStart w:id="1947" w:name="para_af50eac6_d5be_4775_878d_6289a28dd4"/>
    <w:p>
      <w:pPr>
        <w:spacing w:before="180" w:after="0" w:line="240" w:lineRule="auto"/>
        <w:jc w:val="both"/>
      </w:pPr>
      <w:r>
        <w:rPr>
          <w:rFonts w:ascii="Arial" w:hAnsi="Arial"/>
          <w:color w:val="000000"/>
          <w:sz w:val="18"/>
        </w:rPr>
        <w:t xml:space="preserve">As a Service Class User of the Modality Performed Procedure Step SOP Class, the </w:t>
      </w:r>
      <w:r>
        <w:rPr>
          <w:rFonts w:ascii="Arial" w:hAnsi="Arial"/>
          <w:i/>
          <w:color w:val="000000"/>
          <w:sz w:val="18"/>
        </w:rPr>
        <w:t>&lt;Product&gt;</w:t>
      </w:r>
      <w:r>
        <w:rPr>
          <w:rFonts w:ascii="Arial" w:hAnsi="Arial"/>
          <w:color w:val="000000"/>
          <w:sz w:val="18"/>
        </w:rPr>
        <w:t xml:space="preserve"> supports the Attributes listed in </w:t>
      </w:r>
      <w:hyperlink w:anchor="table_N_5_4">
        <w:r>
          <w:rPr>
            <w:rFonts w:ascii="Arial" w:hAnsi="Arial"/>
            <w:color w:val="000000"/>
            <w:sz w:val="18"/>
          </w:rPr>
          <w:t>Table N.5-4</w:t>
        </w:r>
      </w:hyperlink>
      <w:r>
        <w:rPr>
          <w:rFonts w:ascii="Arial" w:hAnsi="Arial"/>
          <w:color w:val="000000"/>
          <w:sz w:val="18"/>
        </w:rPr>
        <w:t xml:space="preserve"> in the N-CREATE-RQ and N-SET-RQ messages, if it creates the message.</w:t>
      </w:r>
    </w:p>
    <w:bookmarkEnd w:id="1947"/>
    <w:bookmarkStart w:id="1948" w:name="para_25b5dfab_0431_4cb6_b3a2_70ce0dde5f"/>
    <w:p>
      <w:pPr>
        <w:spacing w:before="180" w:after="0" w:line="240" w:lineRule="auto"/>
        <w:jc w:val="both"/>
      </w:pPr>
      <w:r>
        <w:rPr>
          <w:rFonts w:ascii="Arial" w:hAnsi="Arial"/>
          <w:color w:val="000000"/>
          <w:sz w:val="18"/>
        </w:rPr>
        <w:t>In the "Source" column the following Values can be used:</w:t>
      </w:r>
    </w:p>
    <w:bookmarkEnd w:id="1948"/>
    <w:bookmarkStart w:id="1949" w:name="idp105553300500095"/>
    <w:bookmarkStart w:id="1950" w:name="idp105553300500351"/>
    <w:bookmarkStart w:id="1951" w:name="para_d7ceb5cd_0fe4_4b51_b2af_2e8adafd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FIXED: the Value is pre-defined and cannot be modified.</w:t>
      </w:r>
    </w:p>
    <w:bookmarkEnd w:id="1951"/>
    <w:bookmarkEnd w:id="1950"/>
    <w:bookmarkEnd w:id="1949"/>
    <w:bookmarkStart w:id="1952" w:name="idp105553300501247"/>
    <w:bookmarkStart w:id="1953" w:name="para_6334fced_f555_4c27_a7b2_b48c015c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GENERATED: the Value is generated by the system.</w:t>
      </w:r>
    </w:p>
    <w:bookmarkEnd w:id="1953"/>
    <w:bookmarkEnd w:id="1952"/>
    <w:bookmarkStart w:id="1954" w:name="idp105553300502143"/>
    <w:bookmarkStart w:id="1955" w:name="para_296df89c_46f6_4fe4_b21b_7ef31e91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the Value is copied from system configuration.</w:t>
      </w:r>
    </w:p>
    <w:bookmarkEnd w:id="1955"/>
    <w:bookmarkEnd w:id="1954"/>
    <w:bookmarkStart w:id="1956" w:name="idp105553300503039"/>
    <w:bookmarkStart w:id="1957" w:name="para_2f574243_3034_4748_99ca_36d42fde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MWL: the Value is copied from modality worklist entry.</w:t>
      </w:r>
    </w:p>
    <w:bookmarkEnd w:id="1957"/>
    <w:bookmarkEnd w:id="1956"/>
    <w:bookmarkStart w:id="1958" w:name="idp105553300503935"/>
    <w:bookmarkStart w:id="1959" w:name="para_f28c5cf4_5569_4ca8_88a4_0e73da7e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USER: the Value is entered by the user.</w:t>
      </w:r>
    </w:p>
    <w:bookmarkEnd w:id="1959"/>
    <w:bookmarkEnd w:id="1958"/>
    <w:bookmarkStart w:id="1960" w:name="idp105553300504831"/>
    <w:bookmarkStart w:id="1961" w:name="para_1cb9ec96_765c_4a39_b7ad_af0cb696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SCANNED: the Value is read from a barcode scanner or similar device.</w:t>
      </w:r>
    </w:p>
    <w:bookmarkEnd w:id="1961"/>
    <w:bookmarkEnd w:id="1960"/>
    <w:bookmarkStart w:id="1962" w:name="idp105553300505727"/>
    <w:bookmarkStart w:id="1963" w:name="para_ae282599_0edb_4ac1_b3f0_abd9623d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EMPTY: The Attribute is sent with a zero-length Value</w:t>
      </w:r>
    </w:p>
    <w:bookmarkEnd w:id="1963"/>
    <w:bookmarkEnd w:id="1962"/>
    <w:bookmarkStart w:id="1964" w:name="para_eda8fae3_4aa2_40c4_8ea2_910dbe80ff"/>
    <w:p>
      <w:pPr>
        <w:spacing w:before="180" w:after="0" w:line="240" w:lineRule="auto"/>
        <w:jc w:val="both"/>
      </w:pPr>
      <w:r>
        <w:rPr>
          <w:rFonts w:ascii="Arial" w:hAnsi="Arial"/>
          <w:i/>
          <w:color w:val="000000"/>
          <w:sz w:val="18"/>
        </w:rPr>
        <w:t>[List all Attributes provided in the MPPS message and list the Values that are used to populate the N-CREATE or N-SET messages, add or remove Attributes as applicable for your product and note that in the "Source" column, multiple Values can be provided in a semicolon separated list.]</w:t>
      </w:r>
    </w:p>
    <w:bookmarkEnd w:id="1964"/>
    <w:bookmarkStart w:id="1965" w:name="table_N_5_4"/>
    <w:p>
      <w:pPr>
        <w:keepNext/>
        <w:spacing w:before="216" w:after="0" w:line="240" w:lineRule="auto"/>
        <w:jc w:val="center"/>
      </w:pPr>
      <w:r>
        <w:rPr>
          <w:rFonts w:ascii="Arial" w:hAnsi="Arial"/>
          <w:b/>
          <w:color w:val="000000"/>
          <w:sz w:val="22"/>
        </w:rPr>
        <w:t>Table N.5-4. Supported N-CREATE and N-SET Attributes for Modality Performed Procedure Step - SCU</w:t>
      </w:r>
    </w:p>
    <w:bookmarkEnd w:id="1965"/>
    <w:p>
      <w:pPr>
        <w:spacing w:before="0" w:after="0" w:line="240" w:lineRule="auto"/>
        <w:rPr>
          <w:sz w:val="13"/>
        </w:rPr>
      </w:pPr>
    </w:p>
    <w:tbl>
      <w:tblPr>
        <w:tblInd w:w="45" w:type="dxa"/>
        <w:tblLayout w:type="fixed"/>
      </w:tblPr>
      <w:tblGrid>
        <w:gridCol w:w="2005"/>
        <w:gridCol w:w="1191"/>
        <w:gridCol w:w="1860"/>
        <w:gridCol w:w="2140"/>
        <w:gridCol w:w="21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6" w:name="para_e490fd28_97c5_4953_98b8_ec301adc39"/>
          <w:p>
            <w:pPr>
              <w:keepNext/>
              <w:spacing w:before="180" w:after="0" w:line="240" w:lineRule="auto"/>
              <w:jc w:val="center"/>
            </w:pPr>
            <w:r>
              <w:rPr>
                <w:rFonts w:ascii="Arial" w:hAnsi="Arial"/>
                <w:b/>
                <w:color w:val="000000"/>
                <w:sz w:val="18"/>
              </w:rPr>
              <w:t>Attribute Name</w:t>
            </w:r>
          </w:p>
          <w:bookmarkEnd w:id="1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7" w:name="para_d9cf2f29_c09f_4c1d_98e6_771cd8181d"/>
          <w:p>
            <w:pPr>
              <w:spacing w:before="180" w:after="0" w:line="240" w:lineRule="auto"/>
              <w:jc w:val="center"/>
            </w:pPr>
            <w:r>
              <w:rPr>
                <w:rFonts w:ascii="Arial" w:hAnsi="Arial"/>
                <w:b/>
                <w:color w:val="000000"/>
                <w:sz w:val="18"/>
              </w:rPr>
              <w:t>Tag</w:t>
            </w:r>
          </w:p>
          <w:bookmarkEnd w:id="1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8" w:name="para_735ff7ea_92f6_42df_80c0_a4ab36162b"/>
          <w:p>
            <w:pPr>
              <w:spacing w:before="180" w:after="0" w:line="240" w:lineRule="auto"/>
              <w:jc w:val="center"/>
            </w:pPr>
            <w:r>
              <w:rPr>
                <w:rFonts w:ascii="Arial" w:hAnsi="Arial"/>
                <w:b/>
                <w:color w:val="000000"/>
                <w:sz w:val="18"/>
              </w:rPr>
              <w:t>Source</w:t>
            </w:r>
          </w:p>
          <w:bookmarkEnd w:id="1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9" w:name="para_c6deafa8_8721_4725_9c27_d489e3d1d3"/>
          <w:p>
            <w:pPr>
              <w:spacing w:before="180" w:after="0" w:line="240" w:lineRule="auto"/>
              <w:jc w:val="center"/>
            </w:pPr>
            <w:r>
              <w:rPr>
                <w:rFonts w:ascii="Arial" w:hAnsi="Arial"/>
                <w:b/>
                <w:color w:val="000000"/>
                <w:sz w:val="18"/>
              </w:rPr>
              <w:t>Value N-CREATE</w:t>
            </w:r>
          </w:p>
          <w:bookmarkEnd w:id="1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0" w:name="para_3f08b03d_f798_4a3e_9260_95b9db9fdd"/>
          <w:p>
            <w:pPr>
              <w:spacing w:before="180" w:after="0" w:line="240" w:lineRule="auto"/>
              <w:jc w:val="center"/>
            </w:pPr>
            <w:r>
              <w:rPr>
                <w:rFonts w:ascii="Arial" w:hAnsi="Arial"/>
                <w:b/>
                <w:color w:val="000000"/>
                <w:sz w:val="18"/>
              </w:rPr>
              <w:t>Value N-SET</w:t>
            </w:r>
          </w:p>
          <w:bookmarkEnd w:id="1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1" w:name="para_9fcf35ce_cd93_483e_bd49_7356d2c708"/>
          <w:p>
            <w:pPr>
              <w:spacing w:before="180" w:after="0" w:line="240" w:lineRule="auto"/>
              <w:jc w:val="center"/>
            </w:pPr>
            <w:r>
              <w:rPr>
                <w:rFonts w:ascii="Arial" w:hAnsi="Arial"/>
                <w:b/>
                <w:color w:val="000000"/>
                <w:sz w:val="18"/>
              </w:rPr>
              <w:t>Comments</w:t>
            </w:r>
          </w:p>
          <w:bookmarkEnd w:id="1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2" w:name="para_0f8cd0df_3053_4c8a_b292_1695f7441e"/>
          <w:p>
            <w:pPr>
              <w:spacing w:before="180" w:after="0" w:line="240" w:lineRule="auto"/>
            </w:pPr>
            <w:r>
              <w:rPr>
                <w:rFonts w:ascii="Arial" w:hAnsi="Arial"/>
                <w:color w:val="000000"/>
                <w:sz w:val="18"/>
              </w:rPr>
              <w:t>Specific Character Set</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194e4dbe_1a58_4e76_b806_ee7995d97c"/>
          <w:p>
            <w:pPr>
              <w:spacing w:before="180" w:after="0" w:line="240" w:lineRule="auto"/>
            </w:pPr>
            <w:r>
              <w:rPr>
                <w:rFonts w:ascii="Arial" w:hAnsi="Arial"/>
                <w:color w:val="000000"/>
                <w:sz w:val="18"/>
              </w:rPr>
              <w:t>(0008,0005)</w:t>
            </w:r>
          </w:p>
          <w:bookmarkEnd w:id="1973"/>
        </w:tc>
        <w:tc>
          <w:tcPr>
            <w:tcBorders>
              <w:bottom w:val="single" w:sz="4" w:color="000000"/>
              <w:right w:val="single" w:sz="4" w:color="000000"/>
            </w:tcBorders>
            <w:tcMar>
              <w:top w:w="40" w:type="dxa"/>
              <w:left w:w="40" w:type="dxa"/>
              <w:bottom w:w="40" w:type="dxa"/>
              <w:right w:w="40" w:type="dxa"/>
            </w:tcMar>
            <w:vAlign w:val="top"/>
          </w:tcPr>
          <w:bookmarkStart w:id="1974" w:name="para_ae2cfb3f_3d57_400f_b93e_686e6fbc1f"/>
          <w:p>
            <w:pPr>
              <w:spacing w:before="180" w:after="0" w:line="240" w:lineRule="auto"/>
            </w:pPr>
            <w:r>
              <w:rPr>
                <w:rFonts w:ascii="Arial" w:hAnsi="Arial"/>
                <w:i/>
                <w:color w:val="000000"/>
                <w:sz w:val="18"/>
              </w:rPr>
              <w:t>FIXED</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7e9a6154_a9d2_4a9a_8dd9_09230ce93f"/>
          <w:p>
            <w:pPr>
              <w:spacing w:before="180" w:after="0" w:line="240" w:lineRule="auto"/>
            </w:pPr>
            <w:r>
              <w:rPr>
                <w:rFonts w:ascii="Arial" w:hAnsi="Arial"/>
                <w:i/>
                <w:color w:val="000000"/>
                <w:sz w:val="18"/>
              </w:rPr>
              <w:t>ISO_IR 100</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dfe2c04c_65cd_405b_a343_f2f1bcacfe"/>
          <w:p>
            <w:pPr>
              <w:spacing w:before="180" w:after="0" w:line="240" w:lineRule="auto"/>
            </w:pPr>
            <w:r>
              <w:rPr>
                <w:rFonts w:ascii="Arial" w:hAnsi="Arial"/>
                <w:i/>
                <w:color w:val="000000"/>
                <w:sz w:val="18"/>
              </w:rPr>
              <w:t>ISO_IR 100</w:t>
            </w:r>
          </w:p>
          <w:bookmarkEnd w:id="1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977" w:name="para_54cbf9d8_5f97_4c69_b44c_e0ac18fcb8"/>
          <w:p>
            <w:pPr>
              <w:spacing w:before="180" w:after="0" w:line="240" w:lineRule="auto"/>
            </w:pPr>
            <w:r>
              <w:rPr>
                <w:rFonts w:ascii="Arial" w:hAnsi="Arial"/>
                <w:b/>
                <w:color w:val="000000"/>
                <w:sz w:val="18"/>
              </w:rPr>
              <w:t>Performed Procedure Step Relationship</w:t>
            </w:r>
          </w:p>
          <w:bookmarkEnd w:id="19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8" w:name="para_1904fc2e_580f_42ec_8603_ecff1913c5"/>
          <w:p>
            <w:pPr>
              <w:spacing w:before="180" w:after="0" w:line="240" w:lineRule="auto"/>
            </w:pPr>
            <w:r>
              <w:rPr>
                <w:rFonts w:ascii="Arial" w:hAnsi="Arial"/>
                <w:color w:val="000000"/>
                <w:sz w:val="18"/>
              </w:rPr>
              <w:t>Scheduled Step Attribute Sequence</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81e35759_b3fe_495b_9882_4d3b37ba08"/>
          <w:p>
            <w:pPr>
              <w:spacing w:before="180" w:after="0" w:line="240" w:lineRule="auto"/>
            </w:pPr>
            <w:r>
              <w:rPr>
                <w:rFonts w:ascii="Arial" w:hAnsi="Arial"/>
                <w:color w:val="000000"/>
                <w:sz w:val="18"/>
              </w:rPr>
              <w:t>(0040,0270)</w:t>
            </w:r>
          </w:p>
          <w:bookmarkEnd w:id="1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0" w:name="para_3f00b898_ebda_423c_b477_0fae82593e"/>
          <w:p>
            <w:pPr>
              <w:spacing w:before="180" w:after="0" w:line="240" w:lineRule="auto"/>
            </w:pPr>
            <w:r>
              <w:rPr>
                <w:rFonts w:ascii="Arial" w:hAnsi="Arial"/>
                <w:color w:val="000000"/>
                <w:sz w:val="18"/>
              </w:rPr>
              <w:t>&gt;Study Instance UID</w:t>
            </w:r>
          </w:p>
          <w:bookmarkEnd w:id="1980"/>
        </w:tc>
        <w:tc>
          <w:tcPr>
            <w:tcBorders>
              <w:bottom w:val="single" w:sz="4" w:color="000000"/>
              <w:right w:val="single" w:sz="4" w:color="000000"/>
            </w:tcBorders>
            <w:tcMar>
              <w:top w:w="40" w:type="dxa"/>
              <w:left w:w="40" w:type="dxa"/>
              <w:bottom w:w="40" w:type="dxa"/>
              <w:right w:w="40" w:type="dxa"/>
            </w:tcMar>
            <w:vAlign w:val="top"/>
          </w:tcPr>
          <w:bookmarkStart w:id="1981" w:name="para_33802263_f966_4d2c_a6ec_73bf058fcc"/>
          <w:p>
            <w:pPr>
              <w:spacing w:before="180" w:after="0" w:line="240" w:lineRule="auto"/>
            </w:pPr>
            <w:r>
              <w:rPr>
                <w:rFonts w:ascii="Arial" w:hAnsi="Arial"/>
                <w:color w:val="000000"/>
                <w:sz w:val="18"/>
              </w:rPr>
              <w:t>(0020,000D)</w:t>
            </w:r>
          </w:p>
          <w:bookmarkEnd w:id="1981"/>
        </w:tc>
        <w:tc>
          <w:tcPr>
            <w:tcBorders>
              <w:bottom w:val="single" w:sz="4" w:color="000000"/>
              <w:right w:val="single" w:sz="4" w:color="000000"/>
            </w:tcBorders>
            <w:tcMar>
              <w:top w:w="40" w:type="dxa"/>
              <w:left w:w="40" w:type="dxa"/>
              <w:bottom w:w="40" w:type="dxa"/>
              <w:right w:w="40" w:type="dxa"/>
            </w:tcMar>
            <w:vAlign w:val="top"/>
          </w:tcPr>
          <w:bookmarkStart w:id="1982" w:name="para_a2a05df6_438e_41a4_8ca6_6a9109342a"/>
          <w:p>
            <w:pPr>
              <w:spacing w:before="180" w:after="0" w:line="240" w:lineRule="auto"/>
            </w:pPr>
            <w:r>
              <w:rPr>
                <w:rFonts w:ascii="Arial" w:hAnsi="Arial"/>
                <w:i/>
                <w:color w:val="000000"/>
                <w:sz w:val="18"/>
              </w:rPr>
              <w:t>MWL</w:t>
            </w:r>
          </w:p>
          <w:bookmarkEnd w:id="1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3" w:name="para_e9315bd6_2f30_4870_bc49_821cb6a8a6"/>
          <w:p>
            <w:pPr>
              <w:spacing w:before="180" w:after="0" w:line="240" w:lineRule="auto"/>
            </w:pPr>
            <w:r>
              <w:rPr>
                <w:rFonts w:ascii="Arial" w:hAnsi="Arial"/>
                <w:color w:val="000000"/>
                <w:sz w:val="18"/>
              </w:rPr>
              <w:t>&gt;Accession Number</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b7eaf798_b953_4f6b_a51f_f53e9b988c"/>
          <w:p>
            <w:pPr>
              <w:spacing w:before="180" w:after="0" w:line="240" w:lineRule="auto"/>
            </w:pPr>
            <w:r>
              <w:rPr>
                <w:rFonts w:ascii="Arial" w:hAnsi="Arial"/>
                <w:color w:val="000000"/>
                <w:sz w:val="18"/>
              </w:rPr>
              <w:t>(0008,0050)</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357408ad_4dbe_4207_bdcf_22c2dbe4c7"/>
          <w:p>
            <w:pPr>
              <w:spacing w:before="180" w:after="0" w:line="240" w:lineRule="auto"/>
            </w:pPr>
            <w:r>
              <w:rPr>
                <w:rFonts w:ascii="Arial" w:hAnsi="Arial"/>
                <w:i/>
                <w:color w:val="000000"/>
                <w:sz w:val="18"/>
              </w:rPr>
              <w:t>MWL;</w:t>
            </w:r>
          </w:p>
          <w:bookmarkEnd w:id="1985"/>
          <w:bookmarkStart w:id="1986" w:name="para_42830f38_f724_40c8_87b4_cd42256be5"/>
          <w:p>
            <w:pPr>
              <w:spacing w:before="180" w:after="0" w:line="240" w:lineRule="auto"/>
            </w:pPr>
            <w:r>
              <w:rPr>
                <w:rFonts w:ascii="Arial" w:hAnsi="Arial"/>
                <w:i/>
                <w:color w:val="000000"/>
                <w:sz w:val="18"/>
              </w:rPr>
              <w:t>USER; EMPTY</w:t>
            </w:r>
          </w:p>
          <w:bookmarkEnd w:id="1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7" w:name="para_2dffffbe_eb6e_4dba_868c_3efd7f95b8"/>
          <w:p>
            <w:pPr>
              <w:spacing w:before="180" w:after="0" w:line="240" w:lineRule="auto"/>
            </w:pPr>
            <w:r>
              <w:rPr>
                <w:rFonts w:ascii="Arial" w:hAnsi="Arial"/>
                <w:i/>
                <w:color w:val="000000"/>
                <w:sz w:val="18"/>
              </w:rPr>
              <w:t>&gt;Issuer of Accession Number Sequence</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806bdc2f_f52e_45de_9746_be242a7b51"/>
          <w:p>
            <w:pPr>
              <w:spacing w:before="180" w:after="0" w:line="240" w:lineRule="auto"/>
            </w:pPr>
            <w:r>
              <w:rPr>
                <w:rFonts w:ascii="Arial" w:hAnsi="Arial"/>
                <w:i/>
                <w:color w:val="000000"/>
                <w:sz w:val="18"/>
              </w:rPr>
              <w:t>(0008,0051)</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aaa49620_e03e_4b9d_ba68_d00559c6fe"/>
          <w:p>
            <w:pPr>
              <w:spacing w:before="180" w:after="0" w:line="240" w:lineRule="auto"/>
            </w:pPr>
            <w:r>
              <w:rPr>
                <w:rFonts w:ascii="Arial" w:hAnsi="Arial"/>
                <w:i/>
                <w:color w:val="000000"/>
                <w:sz w:val="18"/>
              </w:rPr>
              <w:t>MWL; GENERATED</w:t>
            </w:r>
          </w:p>
          <w:bookmarkEnd w:id="1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0" w:name="para_f6025d1a_8022_4a55_b7c7_11e3702af4"/>
          <w:p>
            <w:pPr>
              <w:spacing w:before="180" w:after="0" w:line="240" w:lineRule="auto"/>
            </w:pPr>
            <w:r>
              <w:rPr>
                <w:rFonts w:ascii="Arial" w:hAnsi="Arial"/>
                <w:i/>
                <w:color w:val="000000"/>
                <w:sz w:val="18"/>
              </w:rPr>
              <w:t>…</w:t>
            </w:r>
          </w:p>
          <w:bookmarkEnd w:id="1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1" w:name="para_ed415ddc_a23f_405d_b224_25c19125fb"/>
          <w:p>
            <w:pPr>
              <w:spacing w:before="180" w:after="0" w:line="240" w:lineRule="auto"/>
            </w:pPr>
            <w:r>
              <w:rPr>
                <w:rFonts w:ascii="Arial" w:hAnsi="Arial"/>
                <w:color w:val="000000"/>
                <w:sz w:val="18"/>
              </w:rPr>
              <w:t>Patient's Name</w:t>
            </w:r>
          </w:p>
          <w:bookmarkEnd w:id="1991"/>
        </w:tc>
        <w:tc>
          <w:tcPr>
            <w:tcBorders>
              <w:bottom w:val="single" w:sz="4" w:color="000000"/>
              <w:right w:val="single" w:sz="4" w:color="000000"/>
            </w:tcBorders>
            <w:tcMar>
              <w:top w:w="40" w:type="dxa"/>
              <w:left w:w="40" w:type="dxa"/>
              <w:bottom w:w="40" w:type="dxa"/>
              <w:right w:w="40" w:type="dxa"/>
            </w:tcMar>
            <w:vAlign w:val="top"/>
          </w:tcPr>
          <w:bookmarkStart w:id="1992" w:name="para_1c21caea_6a99_4e7d_a21b_137535ae0f"/>
          <w:p>
            <w:pPr>
              <w:spacing w:before="180" w:after="0" w:line="240" w:lineRule="auto"/>
            </w:pPr>
            <w:r>
              <w:rPr>
                <w:rFonts w:ascii="Arial" w:hAnsi="Arial"/>
                <w:color w:val="000000"/>
                <w:sz w:val="18"/>
              </w:rPr>
              <w:t>(0010,0010)</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b0ef0784_8925_4fd9_8b79_8e2a37cb48"/>
          <w:p>
            <w:pPr>
              <w:spacing w:before="180" w:after="0" w:line="240" w:lineRule="auto"/>
            </w:pPr>
            <w:r>
              <w:rPr>
                <w:rFonts w:ascii="Arial" w:hAnsi="Arial"/>
                <w:i/>
                <w:color w:val="000000"/>
                <w:sz w:val="18"/>
              </w:rPr>
              <w:t>MWL;</w:t>
            </w:r>
          </w:p>
          <w:bookmarkEnd w:id="1993"/>
          <w:bookmarkStart w:id="1994" w:name="para_1c4db496_05f2_4e05_bedf_799117c993"/>
          <w:p>
            <w:pPr>
              <w:spacing w:before="180" w:after="0" w:line="240" w:lineRule="auto"/>
            </w:pPr>
            <w:r>
              <w:rPr>
                <w:rFonts w:ascii="Arial" w:hAnsi="Arial"/>
                <w:i/>
                <w:color w:val="000000"/>
                <w:sz w:val="18"/>
              </w:rPr>
              <w:t>USER</w:t>
            </w:r>
          </w:p>
          <w:bookmarkEnd w:id="1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5" w:name="para_40c5170f_49f0_454e_b2fb_a6e5a81fc0"/>
          <w:p>
            <w:pPr>
              <w:spacing w:before="180" w:after="0" w:line="240" w:lineRule="auto"/>
            </w:pPr>
            <w:r>
              <w:rPr>
                <w:rFonts w:ascii="Arial" w:hAnsi="Arial"/>
                <w:color w:val="000000"/>
                <w:sz w:val="18"/>
              </w:rPr>
              <w:t>Patient ID</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375b1b91_edfd_443a_8b36_21f711903c"/>
          <w:p>
            <w:pPr>
              <w:spacing w:before="180" w:after="0" w:line="240" w:lineRule="auto"/>
            </w:pPr>
            <w:r>
              <w:rPr>
                <w:rFonts w:ascii="Arial" w:hAnsi="Arial"/>
                <w:color w:val="000000"/>
                <w:sz w:val="18"/>
              </w:rPr>
              <w:t>(0010,0020)</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bd7f1f63_4054_4275_bb4a_244541c679"/>
          <w:p>
            <w:pPr>
              <w:spacing w:before="180" w:after="0" w:line="240" w:lineRule="auto"/>
            </w:pPr>
            <w:r>
              <w:rPr>
                <w:rFonts w:ascii="Arial" w:hAnsi="Arial"/>
                <w:i/>
                <w:color w:val="000000"/>
                <w:sz w:val="18"/>
              </w:rPr>
              <w:t>MWL; GENERATED</w:t>
            </w:r>
          </w:p>
          <w:bookmarkEnd w:id="1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8" w:name="para_10293177_2eeb_45c9_bca2_028c2b1e27"/>
          <w:p>
            <w:pPr>
              <w:spacing w:before="180" w:after="0" w:line="240" w:lineRule="auto"/>
            </w:pPr>
            <w:r>
              <w:rPr>
                <w:rFonts w:ascii="Arial" w:hAnsi="Arial"/>
                <w:color w:val="000000"/>
                <w:sz w:val="18"/>
              </w:rPr>
              <w:t>…</w:t>
            </w:r>
          </w:p>
          <w:bookmarkEnd w:id="1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999" w:name="para_f4577e95_2bf5_48d4_bd65_e5d174fe6c"/>
          <w:p>
            <w:pPr>
              <w:spacing w:before="180" w:after="0" w:line="240" w:lineRule="auto"/>
            </w:pPr>
            <w:r>
              <w:rPr>
                <w:rFonts w:ascii="Arial" w:hAnsi="Arial"/>
                <w:b/>
                <w:color w:val="000000"/>
                <w:sz w:val="18"/>
              </w:rPr>
              <w:t>Performed Procedure Step Information</w:t>
            </w:r>
          </w:p>
          <w:bookmarkEnd w:id="19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0" w:name="para_33659d8b_1fea_4e7f_822c_60a34aa362"/>
          <w:p>
            <w:pPr>
              <w:spacing w:before="180" w:after="0" w:line="240" w:lineRule="auto"/>
            </w:pPr>
            <w:r>
              <w:rPr>
                <w:rFonts w:ascii="Arial" w:hAnsi="Arial"/>
                <w:color w:val="000000"/>
                <w:sz w:val="18"/>
              </w:rPr>
              <w:t>Performed Procedure Step ID</w:t>
            </w:r>
          </w:p>
          <w:bookmarkEnd w:id="2000"/>
        </w:tc>
        <w:tc>
          <w:tcPr>
            <w:tcBorders>
              <w:bottom w:val="single" w:sz="4" w:color="000000"/>
              <w:right w:val="single" w:sz="4" w:color="000000"/>
            </w:tcBorders>
            <w:tcMar>
              <w:top w:w="40" w:type="dxa"/>
              <w:left w:w="40" w:type="dxa"/>
              <w:bottom w:w="40" w:type="dxa"/>
              <w:right w:w="40" w:type="dxa"/>
            </w:tcMar>
            <w:vAlign w:val="top"/>
          </w:tcPr>
          <w:bookmarkStart w:id="2001" w:name="para_fc24cb8b_a976_4d46_bfe5_05d5fc7271"/>
          <w:p>
            <w:pPr>
              <w:spacing w:before="180" w:after="0" w:line="240" w:lineRule="auto"/>
            </w:pPr>
            <w:r>
              <w:rPr>
                <w:rFonts w:ascii="Arial" w:hAnsi="Arial"/>
                <w:color w:val="000000"/>
                <w:sz w:val="18"/>
              </w:rPr>
              <w:t>(0040,0253)</w:t>
            </w:r>
          </w:p>
          <w:bookmarkEnd w:id="2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2" w:name="para_1721fdcb_1159_4244_830b_db2c788a4c"/>
          <w:p>
            <w:pPr>
              <w:spacing w:before="180" w:after="0" w:line="240" w:lineRule="auto"/>
            </w:pPr>
            <w:r>
              <w:rPr>
                <w:rFonts w:ascii="Arial" w:hAnsi="Arial"/>
                <w:color w:val="000000"/>
                <w:sz w:val="18"/>
              </w:rPr>
              <w:t>…</w:t>
            </w:r>
          </w:p>
          <w:bookmarkEnd w:id="2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3" w:name="para_2902d4b0_7abc_4f19_b1a8_23f345012b"/>
          <w:p>
            <w:pPr>
              <w:spacing w:before="180" w:after="0" w:line="240" w:lineRule="auto"/>
            </w:pPr>
            <w:r>
              <w:rPr>
                <w:rFonts w:ascii="Arial" w:hAnsi="Arial"/>
                <w:color w:val="000000"/>
                <w:sz w:val="18"/>
              </w:rPr>
              <w:t>Performed Procedure Step Status</w:t>
            </w:r>
          </w:p>
          <w:bookmarkEnd w:id="2003"/>
        </w:tc>
        <w:tc>
          <w:tcPr>
            <w:tcBorders>
              <w:bottom w:val="single" w:sz="4" w:color="000000"/>
              <w:right w:val="single" w:sz="4" w:color="000000"/>
            </w:tcBorders>
            <w:tcMar>
              <w:top w:w="40" w:type="dxa"/>
              <w:left w:w="40" w:type="dxa"/>
              <w:bottom w:w="40" w:type="dxa"/>
              <w:right w:w="40" w:type="dxa"/>
            </w:tcMar>
            <w:vAlign w:val="top"/>
          </w:tcPr>
          <w:bookmarkStart w:id="2004" w:name="para_36407e4e_a30b_4a4b_b7fe_aa0b7c4bee"/>
          <w:p>
            <w:pPr>
              <w:spacing w:before="180" w:after="0" w:line="240" w:lineRule="auto"/>
            </w:pPr>
            <w:r>
              <w:rPr>
                <w:rFonts w:ascii="Arial" w:hAnsi="Arial"/>
                <w:color w:val="000000"/>
                <w:sz w:val="18"/>
              </w:rPr>
              <w:t>(0040,0252)</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05ac0123_e4b1_4940_b7f6_8968e482ec"/>
          <w:p>
            <w:pPr>
              <w:spacing w:before="180" w:after="0" w:line="240" w:lineRule="auto"/>
            </w:pPr>
            <w:r>
              <w:rPr>
                <w:rFonts w:ascii="Arial" w:hAnsi="Arial"/>
                <w:i/>
                <w:color w:val="000000"/>
                <w:sz w:val="18"/>
              </w:rPr>
              <w:t>GENERATED</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7073493d_e992_4f1e_8555_f805c3b160"/>
          <w:p>
            <w:pPr>
              <w:spacing w:before="180" w:after="0" w:line="240" w:lineRule="auto"/>
            </w:pPr>
            <w:r>
              <w:rPr>
                <w:rFonts w:ascii="Arial" w:hAnsi="Arial"/>
                <w:i/>
                <w:color w:val="000000"/>
                <w:sz w:val="18"/>
              </w:rPr>
              <w:t>DISCONTINUED</w:t>
            </w:r>
          </w:p>
          <w:bookmarkEnd w:id="2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7" w:name="para_a7b1031c_bb4c_4e5d_9c60_1c48e91c47"/>
          <w:p>
            <w:pPr>
              <w:spacing w:before="180" w:after="0" w:line="240" w:lineRule="auto"/>
            </w:pPr>
            <w:r>
              <w:rPr>
                <w:rFonts w:ascii="Arial" w:hAnsi="Arial"/>
                <w:i/>
                <w:color w:val="000000"/>
                <w:sz w:val="18"/>
              </w:rPr>
              <w:t>Performed Procedure Step Discontinuation Reason Code Sequence</w:t>
            </w:r>
          </w:p>
          <w:bookmarkEnd w:id="2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008" w:name="para_a4434071_6dcd_4b68_9cb2_a49f11d9ab"/>
          <w:p>
            <w:pPr>
              <w:spacing w:before="180" w:after="0" w:line="240" w:lineRule="auto"/>
            </w:pPr>
            <w:r>
              <w:rPr>
                <w:rFonts w:ascii="Arial" w:hAnsi="Arial"/>
                <w:i/>
                <w:color w:val="000000"/>
                <w:sz w:val="18"/>
              </w:rPr>
              <w:t>GENERATED</w:t>
            </w:r>
          </w:p>
          <w:bookmarkEnd w:id="2008"/>
        </w:tc>
        <w:tc>
          <w:tcPr>
            <w:tcBorders>
              <w:bottom w:val="single" w:sz="4" w:color="000000"/>
              <w:right w:val="single" w:sz="4" w:color="000000"/>
            </w:tcBorders>
            <w:tcMar>
              <w:top w:w="40" w:type="dxa"/>
              <w:left w:w="40" w:type="dxa"/>
              <w:bottom w:w="40" w:type="dxa"/>
              <w:right w:w="40" w:type="dxa"/>
            </w:tcMar>
            <w:vAlign w:val="top"/>
          </w:tcPr>
          <w:bookmarkStart w:id="2009" w:name="para_fe9eebbd_a1c7_4023_a866_ae314d23ef"/>
          <w:p>
            <w:pPr>
              <w:spacing w:before="180" w:after="0" w:line="240" w:lineRule="auto"/>
            </w:pPr>
          </w:p>
          <w:bookmarkEnd w:id="2009"/>
        </w:tc>
        <w:tc>
          <w:tcPr>
            <w:tcBorders>
              <w:bottom w:val="single" w:sz="4" w:color="000000"/>
              <w:right w:val="single" w:sz="4" w:color="000000"/>
            </w:tcBorders>
            <w:tcMar>
              <w:top w:w="40" w:type="dxa"/>
              <w:left w:w="40" w:type="dxa"/>
              <w:bottom w:w="40" w:type="dxa"/>
              <w:right w:w="40" w:type="dxa"/>
            </w:tcMar>
            <w:vAlign w:val="top"/>
          </w:tcPr>
          <w:bookmarkStart w:id="2010" w:name="para_c874bf97_0b51_4e4e_8eb3_893dffb01c"/>
          <w:p>
            <w:pPr>
              <w:spacing w:before="180" w:after="0" w:line="240" w:lineRule="auto"/>
            </w:pPr>
            <w:r>
              <w:rPr>
                <w:rFonts w:ascii="Arial" w:hAnsi="Arial"/>
                <w:i/>
                <w:color w:val="000000"/>
                <w:sz w:val="18"/>
              </w:rPr>
              <w:t>[Either reference CID 9301 or provide the supported Code Set, if the Performed Procedure Step Status is set to DISCONTINUED]</w:t>
            </w:r>
          </w:p>
          <w:bookmarkEnd w:id="2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1" w:name="para_e8b93870_9996_4719_887d_3fec910914"/>
          <w:p>
            <w:pPr>
              <w:spacing w:before="180" w:after="0" w:line="240" w:lineRule="auto"/>
            </w:pPr>
            <w:r>
              <w:rPr>
                <w:rFonts w:ascii="Arial" w:hAnsi="Arial"/>
                <w:color w:val="000000"/>
                <w:sz w:val="18"/>
              </w:rPr>
              <w:t>…</w:t>
            </w:r>
          </w:p>
          <w:bookmarkEnd w:id="2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012" w:name="para_20abe5fc_1ac3_42ec_a77c_8635d4b872"/>
          <w:p>
            <w:pPr>
              <w:spacing w:before="180" w:after="0" w:line="240" w:lineRule="auto"/>
            </w:pPr>
            <w:r>
              <w:rPr>
                <w:rFonts w:ascii="Arial" w:hAnsi="Arial"/>
                <w:b/>
                <w:color w:val="000000"/>
                <w:sz w:val="18"/>
              </w:rPr>
              <w:t>Image Acquisition Results</w:t>
            </w:r>
          </w:p>
          <w:bookmarkEnd w:id="20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3" w:name="para_0d07bc75_0b4d_4571_ac57_934bc554f9"/>
          <w:p>
            <w:pPr>
              <w:spacing w:before="180" w:after="0" w:line="240" w:lineRule="auto"/>
            </w:pPr>
            <w:r>
              <w:rPr>
                <w:rFonts w:ascii="Arial" w:hAnsi="Arial"/>
                <w:color w:val="000000"/>
                <w:sz w:val="18"/>
              </w:rPr>
              <w:t>Modality</w:t>
            </w:r>
          </w:p>
          <w:bookmarkEnd w:id="2013"/>
        </w:tc>
        <w:tc>
          <w:tcPr>
            <w:tcBorders>
              <w:bottom w:val="single" w:sz="4" w:color="000000"/>
              <w:right w:val="single" w:sz="4" w:color="000000"/>
            </w:tcBorders>
            <w:tcMar>
              <w:top w:w="40" w:type="dxa"/>
              <w:left w:w="40" w:type="dxa"/>
              <w:bottom w:w="40" w:type="dxa"/>
              <w:right w:w="40" w:type="dxa"/>
            </w:tcMar>
            <w:vAlign w:val="top"/>
          </w:tcPr>
          <w:bookmarkStart w:id="2014" w:name="para_293c1698_e4d7_46e8_b0fe_7a1c39a1af"/>
          <w:p>
            <w:pPr>
              <w:spacing w:before="180" w:after="0" w:line="240" w:lineRule="auto"/>
            </w:pPr>
            <w:r>
              <w:rPr>
                <w:rFonts w:ascii="Arial" w:hAnsi="Arial"/>
                <w:color w:val="000000"/>
                <w:sz w:val="18"/>
              </w:rPr>
              <w:t>(0008,0060)</w:t>
            </w:r>
          </w:p>
          <w:bookmarkEnd w:id="2014"/>
        </w:tc>
        <w:tc>
          <w:tcPr>
            <w:tcBorders>
              <w:bottom w:val="single" w:sz="4" w:color="000000"/>
              <w:right w:val="single" w:sz="4" w:color="000000"/>
            </w:tcBorders>
            <w:tcMar>
              <w:top w:w="40" w:type="dxa"/>
              <w:left w:w="40" w:type="dxa"/>
              <w:bottom w:w="40" w:type="dxa"/>
              <w:right w:w="40" w:type="dxa"/>
            </w:tcMar>
            <w:vAlign w:val="top"/>
          </w:tcPr>
          <w:bookmarkStart w:id="2015" w:name="para_06f9fe01_0ab5_43a9_852d_d734267c1d"/>
          <w:p>
            <w:pPr>
              <w:spacing w:before="180" w:after="0" w:line="240" w:lineRule="auto"/>
            </w:pPr>
            <w:r>
              <w:rPr>
                <w:rFonts w:ascii="Arial" w:hAnsi="Arial"/>
                <w:i/>
                <w:color w:val="000000"/>
                <w:sz w:val="18"/>
              </w:rPr>
              <w:t>GENERATED</w:t>
            </w:r>
          </w:p>
          <w:bookmarkEnd w:id="2015"/>
        </w:tc>
        <w:tc>
          <w:tcPr>
            <w:tcBorders>
              <w:bottom w:val="single" w:sz="4" w:color="000000"/>
              <w:right w:val="single" w:sz="4" w:color="000000"/>
            </w:tcBorders>
            <w:tcMar>
              <w:top w:w="40" w:type="dxa"/>
              <w:left w:w="40" w:type="dxa"/>
              <w:bottom w:w="40" w:type="dxa"/>
              <w:right w:w="40" w:type="dxa"/>
            </w:tcMar>
            <w:vAlign w:val="top"/>
          </w:tcPr>
          <w:bookmarkStart w:id="2016" w:name="para_0f43eb92_5d28_4d03_a426_b6aff258c7"/>
          <w:p>
            <w:pPr>
              <w:spacing w:before="180" w:after="0" w:line="240" w:lineRule="auto"/>
            </w:pPr>
            <w:r>
              <w:rPr>
                <w:rFonts w:ascii="Arial" w:hAnsi="Arial"/>
                <w:i/>
                <w:color w:val="000000"/>
                <w:sz w:val="18"/>
              </w:rPr>
              <w:t>CT</w:t>
            </w:r>
          </w:p>
          <w:bookmarkEnd w:id="2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7" w:name="para_dafabc7e_8af2_4d40_aa33_7b3620554f"/>
          <w:p>
            <w:pPr>
              <w:spacing w:before="180" w:after="0" w:line="240" w:lineRule="auto"/>
            </w:pPr>
            <w:r>
              <w:rPr>
                <w:rFonts w:ascii="Arial" w:hAnsi="Arial"/>
                <w:color w:val="000000"/>
                <w:sz w:val="18"/>
              </w:rPr>
              <w:t>Study ID</w:t>
            </w:r>
          </w:p>
          <w:bookmarkEnd w:id="2017"/>
        </w:tc>
        <w:tc>
          <w:tcPr>
            <w:tcBorders>
              <w:bottom w:val="single" w:sz="4" w:color="000000"/>
              <w:right w:val="single" w:sz="4" w:color="000000"/>
            </w:tcBorders>
            <w:tcMar>
              <w:top w:w="40" w:type="dxa"/>
              <w:left w:w="40" w:type="dxa"/>
              <w:bottom w:w="40" w:type="dxa"/>
              <w:right w:w="40" w:type="dxa"/>
            </w:tcMar>
            <w:vAlign w:val="top"/>
          </w:tcPr>
          <w:bookmarkStart w:id="2018" w:name="para_70f3468e_de49_4680_8ae4_97b47e7fde"/>
          <w:p>
            <w:pPr>
              <w:spacing w:before="180" w:after="0" w:line="240" w:lineRule="auto"/>
            </w:pPr>
            <w:r>
              <w:rPr>
                <w:rFonts w:ascii="Arial" w:hAnsi="Arial"/>
                <w:color w:val="000000"/>
                <w:sz w:val="18"/>
              </w:rPr>
              <w:t>(0020,0010)</w:t>
            </w:r>
          </w:p>
          <w:bookmarkEnd w:id="2018"/>
        </w:tc>
        <w:tc>
          <w:tcPr>
            <w:tcBorders>
              <w:bottom w:val="single" w:sz="4" w:color="000000"/>
              <w:right w:val="single" w:sz="4" w:color="000000"/>
            </w:tcBorders>
            <w:tcMar>
              <w:top w:w="40" w:type="dxa"/>
              <w:left w:w="40" w:type="dxa"/>
              <w:bottom w:w="40" w:type="dxa"/>
              <w:right w:w="40" w:type="dxa"/>
            </w:tcMar>
            <w:vAlign w:val="top"/>
          </w:tcPr>
          <w:bookmarkStart w:id="2019" w:name="para_d11a959f_d482_4620_959f_36d968dcb1"/>
          <w:p>
            <w:pPr>
              <w:spacing w:before="180" w:after="0" w:line="240" w:lineRule="auto"/>
            </w:pPr>
            <w:r>
              <w:rPr>
                <w:rFonts w:ascii="Arial" w:hAnsi="Arial"/>
                <w:i/>
                <w:color w:val="000000"/>
                <w:sz w:val="18"/>
              </w:rPr>
              <w:t>GENERATED</w:t>
            </w:r>
          </w:p>
          <w:bookmarkEnd w:id="2019"/>
        </w:tc>
        <w:tc>
          <w:tcPr>
            <w:tcBorders>
              <w:bottom w:val="single" w:sz="4" w:color="000000"/>
              <w:right w:val="single" w:sz="4" w:color="000000"/>
            </w:tcBorders>
            <w:tcMar>
              <w:top w:w="40" w:type="dxa"/>
              <w:left w:w="40" w:type="dxa"/>
              <w:bottom w:w="40" w:type="dxa"/>
              <w:right w:w="40" w:type="dxa"/>
            </w:tcMar>
            <w:vAlign w:val="top"/>
          </w:tcPr>
          <w:bookmarkStart w:id="2020" w:name="para_94289c2f_dddb_4790_9d34_11ab3f71e5"/>
          <w:p>
            <w:pPr>
              <w:spacing w:before="180" w:after="0" w:line="240" w:lineRule="auto"/>
            </w:pPr>
            <w:r>
              <w:rPr>
                <w:rFonts w:ascii="Arial" w:hAnsi="Arial"/>
                <w:i/>
                <w:color w:val="000000"/>
                <w:sz w:val="18"/>
              </w:rPr>
              <w:t>Copied from Requested Procedure ID</w:t>
            </w:r>
          </w:p>
          <w:bookmarkEnd w:id="2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1" w:name="para_e3496a0f_d97d_4272_a25a_ef54983fbb"/>
          <w:p>
            <w:pPr>
              <w:spacing w:before="180" w:after="0" w:line="240" w:lineRule="auto"/>
            </w:pPr>
            <w:r>
              <w:rPr>
                <w:rFonts w:ascii="Arial" w:hAnsi="Arial"/>
                <w:color w:val="000000"/>
                <w:sz w:val="18"/>
              </w:rPr>
              <w:t>Performed Protocol Code Sequence</w:t>
            </w:r>
          </w:p>
          <w:bookmarkEnd w:id="2021"/>
        </w:tc>
        <w:tc>
          <w:tcPr>
            <w:tcBorders>
              <w:bottom w:val="single" w:sz="4" w:color="000000"/>
              <w:right w:val="single" w:sz="4" w:color="000000"/>
            </w:tcBorders>
            <w:tcMar>
              <w:top w:w="40" w:type="dxa"/>
              <w:left w:w="40" w:type="dxa"/>
              <w:bottom w:w="40" w:type="dxa"/>
              <w:right w:w="40" w:type="dxa"/>
            </w:tcMar>
            <w:vAlign w:val="top"/>
          </w:tcPr>
          <w:bookmarkStart w:id="2022" w:name="para_efe1cc6c_cfeb_4e4a_8efb_e64a43011b"/>
          <w:p>
            <w:pPr>
              <w:spacing w:before="180" w:after="0" w:line="240" w:lineRule="auto"/>
            </w:pPr>
            <w:r>
              <w:rPr>
                <w:rFonts w:ascii="Arial" w:hAnsi="Arial"/>
                <w:color w:val="000000"/>
                <w:sz w:val="18"/>
              </w:rPr>
              <w:t>(0040,0260)</w:t>
            </w:r>
          </w:p>
          <w:bookmarkEnd w:id="2022"/>
        </w:tc>
        <w:tc>
          <w:tcPr>
            <w:tcBorders>
              <w:bottom w:val="single" w:sz="4" w:color="000000"/>
              <w:right w:val="single" w:sz="4" w:color="000000"/>
            </w:tcBorders>
            <w:tcMar>
              <w:top w:w="40" w:type="dxa"/>
              <w:left w:w="40" w:type="dxa"/>
              <w:bottom w:w="40" w:type="dxa"/>
              <w:right w:w="40" w:type="dxa"/>
            </w:tcMar>
            <w:vAlign w:val="top"/>
          </w:tcPr>
          <w:bookmarkStart w:id="2023" w:name="para_94080d4c_559a_4f37_be1c_7d6295eb7a"/>
          <w:p>
            <w:pPr>
              <w:spacing w:before="180" w:after="0" w:line="240" w:lineRule="auto"/>
            </w:pPr>
            <w:r>
              <w:rPr>
                <w:rFonts w:ascii="Arial" w:hAnsi="Arial"/>
                <w:i/>
                <w:color w:val="000000"/>
                <w:sz w:val="18"/>
              </w:rPr>
              <w:t>GENERATED</w:t>
            </w:r>
          </w:p>
          <w:bookmarkEnd w:id="2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4" w:name="para_80096013_9fc8_45c4_8e42_292fec5932"/>
          <w:p>
            <w:pPr>
              <w:spacing w:before="180" w:after="0" w:line="240" w:lineRule="auto"/>
            </w:pPr>
            <w:r>
              <w:rPr>
                <w:rFonts w:ascii="Arial" w:hAnsi="Arial"/>
                <w:color w:val="000000"/>
                <w:sz w:val="18"/>
              </w:rPr>
              <w:t>…</w:t>
            </w:r>
          </w:p>
          <w:bookmarkEnd w:id="2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025" w:name="para_7de3434b_b4ee_4fca_a2d2_f8540ac011"/>
    <w:p>
      <w:pPr>
        <w:spacing w:before="180" w:after="0" w:line="240" w:lineRule="auto"/>
        <w:jc w:val="both"/>
      </w:pPr>
      <w:r>
        <w:rPr>
          <w:rFonts w:ascii="Arial" w:hAnsi="Arial"/>
          <w:i/>
          <w:color w:val="000000"/>
          <w:sz w:val="18"/>
        </w:rPr>
        <w:t>[Describe the triggers by which your product initiates sending messages, e.g., the N-CREATE is sent when starting image acquisition and N-SET is sent when the study is closed.]</w:t>
      </w:r>
    </w:p>
    <w:bookmarkEnd w:id="2025"/>
    <w:bookmarkStart w:id="2026" w:name="para_92149350_415e_486b_ae0f_de5715e165"/>
    <w:p>
      <w:pPr>
        <w:spacing w:before="180" w:after="0" w:line="240" w:lineRule="auto"/>
        <w:jc w:val="both"/>
      </w:pPr>
      <w:r>
        <w:rPr>
          <w:rFonts w:ascii="Arial" w:hAnsi="Arial"/>
          <w:i/>
          <w:color w:val="000000"/>
          <w:sz w:val="18"/>
        </w:rPr>
        <w:t>[If product also supports forwarding of MPPS messages (e.g., as described by the MPPS Manager Actor in the IHE Schedule Workflow profile), provide a description of the product behavior here.]</w:t>
      </w:r>
    </w:p>
    <w:bookmarkEnd w:id="2026"/>
    <w:bookmarkStart w:id="2027" w:name="sect_N_5_2_2_2"/>
    <w:p>
      <w:pPr>
        <w:spacing w:before="180" w:after="0" w:line="240" w:lineRule="auto"/>
      </w:pPr>
      <w:r>
        <w:rPr>
          <w:rFonts w:ascii="Arial" w:hAnsi="Arial"/>
          <w:b/>
          <w:color w:val="000000"/>
          <w:sz w:val="22"/>
        </w:rPr>
        <w:t>N.5.2.2.2 SCP of the Modality Performed Procedure Step SOP Class</w:t>
      </w:r>
    </w:p>
    <w:bookmarkEnd w:id="2027"/>
    <w:bookmarkStart w:id="2028" w:name="para_fb144df3_6b6a_474c_922e_ba7ad7f712"/>
    <w:p>
      <w:pPr>
        <w:spacing w:before="180" w:after="0" w:line="240" w:lineRule="auto"/>
        <w:jc w:val="both"/>
      </w:pPr>
      <w:r>
        <w:rPr>
          <w:rFonts w:ascii="Arial" w:hAnsi="Arial"/>
          <w:color w:val="000000"/>
          <w:sz w:val="18"/>
        </w:rPr>
        <w:t>As a Service Class Provider of the Modality Performed Procedure Step SOP Class, the product receives N-CREATE-RQ and N-SET-RQ messages from a remote SCU indicating the status of a procedure.</w:t>
      </w:r>
    </w:p>
    <w:bookmarkEnd w:id="2028"/>
    <w:bookmarkStart w:id="2029" w:name="para_697e7ef1_3308_4399_817b_f515996766"/>
    <w:p>
      <w:pPr>
        <w:spacing w:before="180" w:after="0" w:line="240" w:lineRule="auto"/>
        <w:jc w:val="both"/>
      </w:pPr>
      <w:r>
        <w:rPr>
          <w:rFonts w:ascii="Arial" w:hAnsi="Arial"/>
          <w:i/>
          <w:color w:val="000000"/>
          <w:sz w:val="18"/>
        </w:rPr>
        <w:t xml:space="preserve">[Indicate in </w:t>
      </w:r>
      <w:hyperlink w:anchor="table_N_5_5">
        <w:r>
          <w:rPr>
            <w:rFonts w:ascii="Arial" w:hAnsi="Arial"/>
            <w:i/>
            <w:color w:val="000000"/>
            <w:sz w:val="18"/>
          </w:rPr>
          <w:t>Table N.5-5</w:t>
        </w:r>
      </w:hyperlink>
      <w:r>
        <w:rPr>
          <w:rFonts w:ascii="Arial" w:hAnsi="Arial"/>
          <w:i/>
          <w:color w:val="000000"/>
          <w:sz w:val="18"/>
        </w:rPr>
        <w:t xml:space="preserve"> whether your product has specific requirements with regards to the message content, e.g., whether specific Attributes are required using Y for yes and N for no.]</w:t>
      </w:r>
    </w:p>
    <w:bookmarkEnd w:id="2029"/>
    <w:bookmarkStart w:id="2030" w:name="para_c3f35edb_9f7e_4027_8f85_a78f2459a4"/>
    <w:p>
      <w:pPr>
        <w:spacing w:before="180" w:after="0" w:line="240" w:lineRule="auto"/>
        <w:jc w:val="both"/>
      </w:pPr>
      <w:hyperlink w:anchor="table_N_5_5">
        <w:r>
          <w:rPr>
            <w:rFonts w:ascii="Arial" w:hAnsi="Arial"/>
            <w:color w:val="000000"/>
            <w:sz w:val="18"/>
          </w:rPr>
          <w:t>Table N.5-5</w:t>
        </w:r>
      </w:hyperlink>
      <w:r>
        <w:rPr>
          <w:rFonts w:ascii="Arial" w:hAnsi="Arial"/>
          <w:color w:val="000000"/>
          <w:sz w:val="18"/>
        </w:rPr>
        <w:t xml:space="preserve"> lists the message content that is required.</w:t>
      </w:r>
    </w:p>
    <w:bookmarkEnd w:id="2030"/>
    <w:bookmarkStart w:id="2031" w:name="table_N_5_5"/>
    <w:p>
      <w:pPr>
        <w:keepNext/>
        <w:spacing w:before="216" w:after="0" w:line="240" w:lineRule="auto"/>
        <w:jc w:val="center"/>
      </w:pPr>
      <w:r>
        <w:rPr>
          <w:rFonts w:ascii="Arial" w:hAnsi="Arial"/>
          <w:b/>
          <w:color w:val="000000"/>
          <w:sz w:val="22"/>
        </w:rPr>
        <w:t>Table N.5-5. Supported N-CREATE and N-SET Attributes for Modality Performed Procedure Step - SCP</w:t>
      </w:r>
    </w:p>
    <w:bookmarkEnd w:id="2031"/>
    <w:p>
      <w:pPr>
        <w:spacing w:before="0" w:after="0" w:line="240" w:lineRule="auto"/>
        <w:rPr>
          <w:sz w:val="13"/>
        </w:rPr>
      </w:pPr>
    </w:p>
    <w:tbl>
      <w:tblPr>
        <w:tblInd w:w="45" w:type="dxa"/>
        <w:tblLayout w:type="fixed"/>
      </w:tblPr>
      <w:tblGrid>
        <w:gridCol w:w="4404"/>
        <w:gridCol w:w="1191"/>
        <w:gridCol w:w="2090"/>
        <w:gridCol w:w="170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32" w:name="para_055c34ea_f5e1_425a_942c_91f16973e6"/>
          <w:p>
            <w:pPr>
              <w:keepNext/>
              <w:spacing w:before="180" w:after="0" w:line="240" w:lineRule="auto"/>
              <w:jc w:val="center"/>
            </w:pPr>
            <w:r>
              <w:rPr>
                <w:rFonts w:ascii="Arial" w:hAnsi="Arial"/>
                <w:b/>
                <w:color w:val="000000"/>
                <w:sz w:val="18"/>
              </w:rPr>
              <w:t>Attribute Name</w:t>
            </w:r>
          </w:p>
          <w:bookmarkEnd w:id="2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3" w:name="para_2c2a8d8f_b754_4ee6_bac8_01ef2f97cc"/>
          <w:p>
            <w:pPr>
              <w:spacing w:before="180" w:after="0" w:line="240" w:lineRule="auto"/>
              <w:jc w:val="center"/>
            </w:pPr>
            <w:r>
              <w:rPr>
                <w:rFonts w:ascii="Arial" w:hAnsi="Arial"/>
                <w:b/>
                <w:color w:val="000000"/>
                <w:sz w:val="18"/>
              </w:rPr>
              <w:t>Tag</w:t>
            </w:r>
          </w:p>
          <w:bookmarkEnd w:id="2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4" w:name="para_6dc70855_8cbc_4f0c_8d81_9356dba198"/>
          <w:p>
            <w:pPr>
              <w:spacing w:before="180" w:after="0" w:line="240" w:lineRule="auto"/>
              <w:jc w:val="center"/>
            </w:pPr>
            <w:r>
              <w:rPr>
                <w:rFonts w:ascii="Arial" w:hAnsi="Arial"/>
                <w:b/>
                <w:color w:val="000000"/>
                <w:sz w:val="18"/>
              </w:rPr>
              <w:t>Required in N-CREATE</w:t>
            </w:r>
          </w:p>
          <w:bookmarkEnd w:id="2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5" w:name="para_0326462d_84c8_4855_8e18_a864f8cdf5"/>
          <w:p>
            <w:pPr>
              <w:spacing w:before="180" w:after="0" w:line="240" w:lineRule="auto"/>
              <w:jc w:val="center"/>
            </w:pPr>
            <w:r>
              <w:rPr>
                <w:rFonts w:ascii="Arial" w:hAnsi="Arial"/>
                <w:b/>
                <w:color w:val="000000"/>
                <w:sz w:val="18"/>
              </w:rPr>
              <w:t>Required in N-SET</w:t>
            </w:r>
          </w:p>
          <w:bookmarkEnd w:id="2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6" w:name="para_5c8a93a4_48ac_4213_9353_5838009165"/>
          <w:p>
            <w:pPr>
              <w:spacing w:before="180" w:after="0" w:line="240" w:lineRule="auto"/>
              <w:jc w:val="center"/>
            </w:pPr>
            <w:r>
              <w:rPr>
                <w:rFonts w:ascii="Arial" w:hAnsi="Arial"/>
                <w:b/>
                <w:color w:val="000000"/>
                <w:sz w:val="18"/>
              </w:rPr>
              <w:t>Comments</w:t>
            </w:r>
          </w:p>
          <w:bookmarkEnd w:id="2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7" w:name="para_5ba6ba71_1208_462a_a6fc_23f59a282a"/>
          <w:p>
            <w:pPr>
              <w:spacing w:before="180" w:after="0" w:line="240" w:lineRule="auto"/>
            </w:pPr>
            <w:r>
              <w:rPr>
                <w:rFonts w:ascii="Arial" w:hAnsi="Arial"/>
                <w:color w:val="000000"/>
                <w:sz w:val="18"/>
              </w:rPr>
              <w:t>Specific Character Set</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7554a2fa_3dab_42a2_81e5_14cc0e19d6"/>
          <w:p>
            <w:pPr>
              <w:spacing w:before="180" w:after="0" w:line="240" w:lineRule="auto"/>
            </w:pPr>
            <w:r>
              <w:rPr>
                <w:rFonts w:ascii="Arial" w:hAnsi="Arial"/>
                <w:color w:val="000000"/>
                <w:sz w:val="18"/>
              </w:rPr>
              <w:t>(0008,0005)</w:t>
            </w:r>
          </w:p>
          <w:bookmarkEnd w:id="2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039" w:name="para_55995eb3_8a62_40f3_91db_5e66ee7f93"/>
          <w:p>
            <w:pPr>
              <w:spacing w:before="180" w:after="0" w:line="240" w:lineRule="auto"/>
            </w:pPr>
            <w:r>
              <w:rPr>
                <w:rFonts w:ascii="Arial" w:hAnsi="Arial"/>
                <w:b/>
                <w:color w:val="000000"/>
                <w:sz w:val="18"/>
              </w:rPr>
              <w:t>Performed Procedure Step Relationship</w:t>
            </w:r>
          </w:p>
          <w:bookmarkEnd w:id="20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0" w:name="para_fe6adf33_b49f_4e6f_91ea_92a85263f7"/>
          <w:p>
            <w:pPr>
              <w:spacing w:before="180" w:after="0" w:line="240" w:lineRule="auto"/>
            </w:pPr>
            <w:r>
              <w:rPr>
                <w:rFonts w:ascii="Arial" w:hAnsi="Arial"/>
                <w:color w:val="000000"/>
                <w:sz w:val="18"/>
              </w:rPr>
              <w:t>Scheduled Step Attribute Sequence</w:t>
            </w:r>
          </w:p>
          <w:bookmarkEnd w:id="2040"/>
        </w:tc>
        <w:tc>
          <w:tcPr>
            <w:tcBorders>
              <w:bottom w:val="single" w:sz="4" w:color="000000"/>
              <w:right w:val="single" w:sz="4" w:color="000000"/>
            </w:tcBorders>
            <w:tcMar>
              <w:top w:w="40" w:type="dxa"/>
              <w:left w:w="40" w:type="dxa"/>
              <w:bottom w:w="40" w:type="dxa"/>
              <w:right w:w="40" w:type="dxa"/>
            </w:tcMar>
            <w:vAlign w:val="top"/>
          </w:tcPr>
          <w:bookmarkStart w:id="2041" w:name="para_7d45fe2d_ea27_4e15_9e8d_3fc7f8e9b9"/>
          <w:p>
            <w:pPr>
              <w:spacing w:before="180" w:after="0" w:line="240" w:lineRule="auto"/>
            </w:pPr>
            <w:r>
              <w:rPr>
                <w:rFonts w:ascii="Arial" w:hAnsi="Arial"/>
                <w:color w:val="000000"/>
                <w:sz w:val="18"/>
              </w:rPr>
              <w:t>(0040,0270)</w:t>
            </w:r>
          </w:p>
          <w:bookmarkEnd w:id="2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2" w:name="para_e00ab482_931b_471f_a4ff_6f4cde9359"/>
          <w:p>
            <w:pPr>
              <w:spacing w:before="180" w:after="0" w:line="240" w:lineRule="auto"/>
            </w:pPr>
            <w:r>
              <w:rPr>
                <w:rFonts w:ascii="Arial" w:hAnsi="Arial"/>
                <w:color w:val="000000"/>
                <w:sz w:val="18"/>
              </w:rPr>
              <w:t>&gt;Study Instance UID</w:t>
            </w:r>
          </w:p>
          <w:bookmarkEnd w:id="2042"/>
        </w:tc>
        <w:tc>
          <w:tcPr>
            <w:tcBorders>
              <w:bottom w:val="single" w:sz="4" w:color="000000"/>
              <w:right w:val="single" w:sz="4" w:color="000000"/>
            </w:tcBorders>
            <w:tcMar>
              <w:top w:w="40" w:type="dxa"/>
              <w:left w:w="40" w:type="dxa"/>
              <w:bottom w:w="40" w:type="dxa"/>
              <w:right w:w="40" w:type="dxa"/>
            </w:tcMar>
            <w:vAlign w:val="top"/>
          </w:tcPr>
          <w:bookmarkStart w:id="2043" w:name="para_3b057309_3514_413c_b580_1667b5c3ac"/>
          <w:p>
            <w:pPr>
              <w:spacing w:before="180" w:after="0" w:line="240" w:lineRule="auto"/>
            </w:pPr>
            <w:r>
              <w:rPr>
                <w:rFonts w:ascii="Arial" w:hAnsi="Arial"/>
                <w:color w:val="000000"/>
                <w:sz w:val="18"/>
              </w:rPr>
              <w:t>(0020,000D)</w:t>
            </w:r>
          </w:p>
          <w:bookmarkEnd w:id="2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4" w:name="para_1ac8a7c4_5b93_401a_b424_ff3fe9963b"/>
          <w:p>
            <w:pPr>
              <w:spacing w:before="180" w:after="0" w:line="240" w:lineRule="auto"/>
            </w:pPr>
            <w:r>
              <w:rPr>
                <w:rFonts w:ascii="Arial" w:hAnsi="Arial"/>
                <w:color w:val="000000"/>
                <w:sz w:val="18"/>
              </w:rPr>
              <w:t>&gt;Accession Number</w:t>
            </w:r>
          </w:p>
          <w:bookmarkEnd w:id="2044"/>
        </w:tc>
        <w:tc>
          <w:tcPr>
            <w:tcBorders>
              <w:bottom w:val="single" w:sz="4" w:color="000000"/>
              <w:right w:val="single" w:sz="4" w:color="000000"/>
            </w:tcBorders>
            <w:tcMar>
              <w:top w:w="40" w:type="dxa"/>
              <w:left w:w="40" w:type="dxa"/>
              <w:bottom w:w="40" w:type="dxa"/>
              <w:right w:w="40" w:type="dxa"/>
            </w:tcMar>
            <w:vAlign w:val="top"/>
          </w:tcPr>
          <w:bookmarkStart w:id="2045" w:name="para_1dfe2f6c_73a0_4aac_8113_700c8c261c"/>
          <w:p>
            <w:pPr>
              <w:spacing w:before="180" w:after="0" w:line="240" w:lineRule="auto"/>
            </w:pPr>
            <w:r>
              <w:rPr>
                <w:rFonts w:ascii="Arial" w:hAnsi="Arial"/>
                <w:color w:val="000000"/>
                <w:sz w:val="18"/>
              </w:rPr>
              <w:t>(0008,0050)</w:t>
            </w:r>
          </w:p>
          <w:bookmarkEnd w:id="2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6" w:name="para_b5425d41_e6ce_42c6_958e_8d897408ed"/>
          <w:p>
            <w:pPr>
              <w:spacing w:before="180" w:after="0" w:line="240" w:lineRule="auto"/>
            </w:pPr>
            <w:r>
              <w:rPr>
                <w:rFonts w:ascii="Arial" w:hAnsi="Arial"/>
                <w:i/>
                <w:color w:val="000000"/>
                <w:sz w:val="18"/>
              </w:rPr>
              <w:t>&gt;Issuer of Accession Number Sequence</w:t>
            </w:r>
          </w:p>
          <w:bookmarkEnd w:id="2046"/>
        </w:tc>
        <w:tc>
          <w:tcPr>
            <w:tcBorders>
              <w:bottom w:val="single" w:sz="4" w:color="000000"/>
              <w:right w:val="single" w:sz="4" w:color="000000"/>
            </w:tcBorders>
            <w:tcMar>
              <w:top w:w="40" w:type="dxa"/>
              <w:left w:w="40" w:type="dxa"/>
              <w:bottom w:w="40" w:type="dxa"/>
              <w:right w:w="40" w:type="dxa"/>
            </w:tcMar>
            <w:vAlign w:val="top"/>
          </w:tcPr>
          <w:bookmarkStart w:id="2047" w:name="para_0f88e39e_c327_4226_85f9_77e8979a71"/>
          <w:p>
            <w:pPr>
              <w:spacing w:before="180" w:after="0" w:line="240" w:lineRule="auto"/>
            </w:pPr>
            <w:r>
              <w:rPr>
                <w:rFonts w:ascii="Arial" w:hAnsi="Arial"/>
                <w:i/>
                <w:color w:val="000000"/>
                <w:sz w:val="18"/>
              </w:rPr>
              <w:t>(0008,0051)</w:t>
            </w:r>
          </w:p>
          <w:bookmarkEnd w:id="2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8" w:name="para_bd14a903_a08c_4bf7_bd6c_934cb41db8"/>
          <w:p>
            <w:pPr>
              <w:spacing w:before="180" w:after="0" w:line="240" w:lineRule="auto"/>
            </w:pPr>
            <w:r>
              <w:rPr>
                <w:rFonts w:ascii="Arial" w:hAnsi="Arial"/>
                <w:color w:val="000000"/>
                <w:sz w:val="18"/>
              </w:rPr>
              <w:t>Patient Name</w:t>
            </w:r>
          </w:p>
          <w:bookmarkEnd w:id="2048"/>
        </w:tc>
        <w:tc>
          <w:tcPr>
            <w:tcBorders>
              <w:bottom w:val="single" w:sz="4" w:color="000000"/>
              <w:right w:val="single" w:sz="4" w:color="000000"/>
            </w:tcBorders>
            <w:tcMar>
              <w:top w:w="40" w:type="dxa"/>
              <w:left w:w="40" w:type="dxa"/>
              <w:bottom w:w="40" w:type="dxa"/>
              <w:right w:w="40" w:type="dxa"/>
            </w:tcMar>
            <w:vAlign w:val="top"/>
          </w:tcPr>
          <w:bookmarkStart w:id="2049" w:name="para_a15b02e4_71f4_4fa0_9c83_b190410061"/>
          <w:p>
            <w:pPr>
              <w:spacing w:before="180" w:after="0" w:line="240" w:lineRule="auto"/>
            </w:pPr>
            <w:r>
              <w:rPr>
                <w:rFonts w:ascii="Arial" w:hAnsi="Arial"/>
                <w:color w:val="000000"/>
                <w:sz w:val="18"/>
              </w:rPr>
              <w:t>(0010,0010)</w:t>
            </w:r>
          </w:p>
          <w:bookmarkEnd w:id="2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0" w:name="para_4b4ef899_01ce_4a91_a9fb_e15d164afa"/>
          <w:p>
            <w:pPr>
              <w:spacing w:before="180" w:after="0" w:line="240" w:lineRule="auto"/>
            </w:pPr>
            <w:r>
              <w:rPr>
                <w:rFonts w:ascii="Arial" w:hAnsi="Arial"/>
                <w:color w:val="000000"/>
                <w:sz w:val="18"/>
              </w:rPr>
              <w:t>Patient ID</w:t>
            </w:r>
          </w:p>
          <w:bookmarkEnd w:id="2050"/>
        </w:tc>
        <w:tc>
          <w:tcPr>
            <w:tcBorders>
              <w:bottom w:val="single" w:sz="4" w:color="000000"/>
              <w:right w:val="single" w:sz="4" w:color="000000"/>
            </w:tcBorders>
            <w:tcMar>
              <w:top w:w="40" w:type="dxa"/>
              <w:left w:w="40" w:type="dxa"/>
              <w:bottom w:w="40" w:type="dxa"/>
              <w:right w:w="40" w:type="dxa"/>
            </w:tcMar>
            <w:vAlign w:val="top"/>
          </w:tcPr>
          <w:bookmarkStart w:id="2051" w:name="para_e1f4e64e_8e26_4e40_b9a1_fcb3b8c29e"/>
          <w:p>
            <w:pPr>
              <w:spacing w:before="180" w:after="0" w:line="240" w:lineRule="auto"/>
            </w:pPr>
            <w:r>
              <w:rPr>
                <w:rFonts w:ascii="Arial" w:hAnsi="Arial"/>
                <w:color w:val="000000"/>
                <w:sz w:val="18"/>
              </w:rPr>
              <w:t>(0010,0020)</w:t>
            </w:r>
          </w:p>
          <w:bookmarkEnd w:id="2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2" w:name="para_fe2342bb_7052_40ac_b16e_00c2098caa"/>
          <w:p>
            <w:pPr>
              <w:spacing w:before="180" w:after="0" w:line="240" w:lineRule="auto"/>
            </w:pPr>
            <w:r>
              <w:rPr>
                <w:rFonts w:ascii="Arial" w:hAnsi="Arial"/>
                <w:color w:val="000000"/>
                <w:sz w:val="18"/>
              </w:rPr>
              <w:t>…</w:t>
            </w:r>
          </w:p>
          <w:bookmarkEnd w:id="2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053" w:name="para_6a19e530_b1ad_4b1b_b6cd_5b1d755080"/>
          <w:p>
            <w:pPr>
              <w:spacing w:before="180" w:after="0" w:line="240" w:lineRule="auto"/>
            </w:pPr>
            <w:r>
              <w:rPr>
                <w:rFonts w:ascii="Arial" w:hAnsi="Arial"/>
                <w:b/>
                <w:color w:val="000000"/>
                <w:sz w:val="18"/>
              </w:rPr>
              <w:t>Performed Procedure Step Information</w:t>
            </w:r>
          </w:p>
          <w:bookmarkEnd w:id="20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4" w:name="para_c7d1f504_ac6b_4fb9_ada8_cdf4724462"/>
          <w:p>
            <w:pPr>
              <w:spacing w:before="180" w:after="0" w:line="240" w:lineRule="auto"/>
            </w:pPr>
            <w:r>
              <w:rPr>
                <w:rFonts w:ascii="Arial" w:hAnsi="Arial"/>
                <w:color w:val="000000"/>
                <w:sz w:val="18"/>
              </w:rPr>
              <w:t>Performed Procedure Step ID</w:t>
            </w:r>
          </w:p>
          <w:bookmarkEnd w:id="2054"/>
        </w:tc>
        <w:tc>
          <w:tcPr>
            <w:tcBorders>
              <w:bottom w:val="single" w:sz="4" w:color="000000"/>
              <w:right w:val="single" w:sz="4" w:color="000000"/>
            </w:tcBorders>
            <w:tcMar>
              <w:top w:w="40" w:type="dxa"/>
              <w:left w:w="40" w:type="dxa"/>
              <w:bottom w:w="40" w:type="dxa"/>
              <w:right w:w="40" w:type="dxa"/>
            </w:tcMar>
            <w:vAlign w:val="top"/>
          </w:tcPr>
          <w:bookmarkStart w:id="2055" w:name="para_05aa30ad_fdb8_4f47_b84a_6b502623e2"/>
          <w:p>
            <w:pPr>
              <w:spacing w:before="180" w:after="0" w:line="240" w:lineRule="auto"/>
            </w:pPr>
            <w:r>
              <w:rPr>
                <w:rFonts w:ascii="Arial" w:hAnsi="Arial"/>
                <w:color w:val="000000"/>
                <w:sz w:val="18"/>
              </w:rPr>
              <w:t>(0040,0253)</w:t>
            </w:r>
          </w:p>
          <w:bookmarkEnd w:id="2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6" w:name="para_087a3468_cd51_4a9f_aedb_b6eab8cd4a"/>
          <w:p>
            <w:pPr>
              <w:spacing w:before="180" w:after="0" w:line="240" w:lineRule="auto"/>
            </w:pPr>
            <w:r>
              <w:rPr>
                <w:rFonts w:ascii="Arial" w:hAnsi="Arial"/>
                <w:i/>
                <w:color w:val="000000"/>
                <w:sz w:val="18"/>
              </w:rPr>
              <w:t>Performed Procedure Step Discontinuation Reason Code Sequence</w:t>
            </w:r>
          </w:p>
          <w:bookmarkEnd w:id="2056"/>
        </w:tc>
        <w:tc>
          <w:tcPr>
            <w:tcBorders>
              <w:bottom w:val="single" w:sz="4" w:color="000000"/>
              <w:right w:val="single" w:sz="4" w:color="000000"/>
            </w:tcBorders>
            <w:tcMar>
              <w:top w:w="40" w:type="dxa"/>
              <w:left w:w="40" w:type="dxa"/>
              <w:bottom w:w="40" w:type="dxa"/>
              <w:right w:w="40" w:type="dxa"/>
            </w:tcMar>
            <w:vAlign w:val="top"/>
          </w:tcPr>
          <w:bookmarkStart w:id="2057" w:name="para_19223d89_55d7_4fc6_a4d2_bcfc999f3b"/>
          <w:p>
            <w:pPr>
              <w:spacing w:before="180" w:after="0" w:line="240" w:lineRule="auto"/>
            </w:pPr>
            <w:r>
              <w:rPr>
                <w:rFonts w:ascii="Arial" w:hAnsi="Arial"/>
                <w:i/>
                <w:color w:val="000000"/>
                <w:sz w:val="18"/>
              </w:rPr>
              <w:t>(0040,0281)</w:t>
            </w:r>
          </w:p>
          <w:bookmarkEnd w:id="2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058" w:name="para_8db7cce6_525a_4deb_9748_f3831c483e"/>
          <w:p>
            <w:pPr>
              <w:spacing w:before="180" w:after="0" w:line="240" w:lineRule="auto"/>
            </w:pPr>
          </w:p>
          <w:bookmarkEnd w:id="2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9" w:name="para_8aa1be21_2719_42aa_b2c7_f8c69b3290"/>
          <w:p>
            <w:pPr>
              <w:spacing w:before="180" w:after="0" w:line="240" w:lineRule="auto"/>
            </w:pPr>
            <w:r>
              <w:rPr>
                <w:rFonts w:ascii="Arial" w:hAnsi="Arial"/>
                <w:color w:val="000000"/>
                <w:sz w:val="18"/>
              </w:rPr>
              <w:t>…</w:t>
            </w:r>
          </w:p>
          <w:bookmarkEnd w:id="2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060" w:name="para_8231380d_14ca_4aa7_9dd3_5662136975"/>
          <w:p>
            <w:pPr>
              <w:spacing w:before="180" w:after="0" w:line="240" w:lineRule="auto"/>
            </w:pPr>
            <w:r>
              <w:rPr>
                <w:rFonts w:ascii="Arial" w:hAnsi="Arial"/>
                <w:b/>
                <w:color w:val="000000"/>
                <w:sz w:val="18"/>
              </w:rPr>
              <w:t>Image Acquisition Results</w:t>
            </w:r>
          </w:p>
          <w:bookmarkEnd w:id="20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1" w:name="para_b96df5c3_0499_4cab_83dc_ecaf5a2363"/>
          <w:p>
            <w:pPr>
              <w:spacing w:before="180" w:after="0" w:line="240" w:lineRule="auto"/>
            </w:pPr>
            <w:r>
              <w:rPr>
                <w:rFonts w:ascii="Arial" w:hAnsi="Arial"/>
                <w:color w:val="000000"/>
                <w:sz w:val="18"/>
              </w:rPr>
              <w:t>Modality</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450c6512_1bc3_4e46_9244_5910a414d8"/>
          <w:p>
            <w:pPr>
              <w:spacing w:before="180" w:after="0" w:line="240" w:lineRule="auto"/>
            </w:pPr>
            <w:r>
              <w:rPr>
                <w:rFonts w:ascii="Arial" w:hAnsi="Arial"/>
                <w:color w:val="000000"/>
                <w:sz w:val="18"/>
              </w:rPr>
              <w:t>(0008,0060)</w:t>
            </w:r>
          </w:p>
          <w:bookmarkEnd w:id="2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3" w:name="para_1766c12c_73ec_4a6f_aeb4_a911a69bc1"/>
          <w:p>
            <w:pPr>
              <w:spacing w:before="180" w:after="0" w:line="240" w:lineRule="auto"/>
            </w:pPr>
            <w:r>
              <w:rPr>
                <w:rFonts w:ascii="Arial" w:hAnsi="Arial"/>
                <w:color w:val="000000"/>
                <w:sz w:val="18"/>
              </w:rPr>
              <w:t>Study ID</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251f947d_1857_4934_8dbd_f2a93cacee"/>
          <w:p>
            <w:pPr>
              <w:spacing w:before="180" w:after="0" w:line="240" w:lineRule="auto"/>
            </w:pPr>
            <w:r>
              <w:rPr>
                <w:rFonts w:ascii="Arial" w:hAnsi="Arial"/>
                <w:color w:val="000000"/>
                <w:sz w:val="18"/>
              </w:rPr>
              <w:t>(0020,0010)</w:t>
            </w:r>
          </w:p>
          <w:bookmarkEnd w:id="2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5" w:name="para_b5955078_0c7a_42bf_a662_99b8412a15"/>
          <w:p>
            <w:pPr>
              <w:spacing w:before="180" w:after="0" w:line="240" w:lineRule="auto"/>
            </w:pPr>
            <w:r>
              <w:rPr>
                <w:rFonts w:ascii="Arial" w:hAnsi="Arial"/>
                <w:color w:val="000000"/>
                <w:sz w:val="18"/>
              </w:rPr>
              <w:t>Performed Protocol Code Sequence</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a51ea890_75cd_49f0_8553_506c82e438"/>
          <w:p>
            <w:pPr>
              <w:spacing w:before="180" w:after="0" w:line="240" w:lineRule="auto"/>
            </w:pPr>
            <w:r>
              <w:rPr>
                <w:rFonts w:ascii="Arial" w:hAnsi="Arial"/>
                <w:color w:val="000000"/>
                <w:sz w:val="18"/>
              </w:rPr>
              <w:t>(0040,0260)</w:t>
            </w:r>
          </w:p>
          <w:bookmarkEnd w:id="2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7" w:name="para_27d588bb_f124_4ce3_87ca_2d9dad58e7"/>
          <w:p>
            <w:pPr>
              <w:spacing w:before="180" w:after="0" w:line="240" w:lineRule="auto"/>
            </w:pPr>
            <w:r>
              <w:rPr>
                <w:rFonts w:ascii="Arial" w:hAnsi="Arial"/>
                <w:color w:val="000000"/>
                <w:sz w:val="18"/>
              </w:rPr>
              <w:t>…</w:t>
            </w:r>
          </w:p>
          <w:bookmarkEnd w:id="2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068" w:name="para_84d36be9_1acb_4cd1_9d44_7a6ac35fee"/>
    <w:p>
      <w:pPr>
        <w:spacing w:before="180" w:after="0" w:line="240" w:lineRule="auto"/>
        <w:jc w:val="both"/>
      </w:pPr>
      <w:r>
        <w:rPr>
          <w:rFonts w:ascii="Arial" w:hAnsi="Arial"/>
          <w:i/>
          <w:color w:val="000000"/>
          <w:sz w:val="18"/>
        </w:rPr>
        <w:t>[Describe the behavior of the product upon receiving an MPPS message, both the N-CREATE and the N SET.]</w:t>
      </w:r>
    </w:p>
    <w:bookmarkEnd w:id="2068"/>
    <w:bookmarkStart w:id="2069" w:name="sect_N_5_2_3"/>
    <w:p>
      <w:pPr>
        <w:spacing w:before="180" w:after="0" w:line="240" w:lineRule="auto"/>
      </w:pPr>
      <w:r>
        <w:rPr>
          <w:rFonts w:ascii="Arial" w:hAnsi="Arial"/>
          <w:b/>
          <w:color w:val="000000"/>
          <w:sz w:val="26"/>
        </w:rPr>
        <w:t>N.5.2.3 Unified Worklist and Procedure Step Service</w:t>
      </w:r>
    </w:p>
    <w:bookmarkEnd w:id="2069"/>
    <w:bookmarkStart w:id="2070" w:name="para_aa0c5743_055d_4d6b_bfa3_77dc73ed8b"/>
    <w:p>
      <w:pPr>
        <w:spacing w:before="180" w:after="0" w:line="240" w:lineRule="auto"/>
        <w:jc w:val="both"/>
      </w:pPr>
      <w:r>
        <w:rPr>
          <w:rFonts w:ascii="Arial" w:hAnsi="Arial"/>
          <w:i/>
          <w:color w:val="000000"/>
          <w:sz w:val="18"/>
        </w:rPr>
        <w:t>[If your product supports any of the Unified Worklist SOP Classes, list the supported SOP Classes, the role, a list of supported messages, and the content of each supported message. If one or more of the Unified Worklist SOP Classes are not supported, keep the section, but include text indicating the SOP Class is "N/A".]</w:t>
      </w:r>
    </w:p>
    <w:bookmarkEnd w:id="2070"/>
    <w:bookmarkStart w:id="2071" w:name="sect_N_5_2_4"/>
    <w:p>
      <w:pPr>
        <w:spacing w:before="180" w:after="0" w:line="240" w:lineRule="auto"/>
      </w:pPr>
      <w:r>
        <w:rPr>
          <w:rFonts w:ascii="Arial" w:hAnsi="Arial"/>
          <w:b/>
          <w:color w:val="000000"/>
          <w:sz w:val="26"/>
        </w:rPr>
        <w:t>N.5.2.4 Instance Availability Notification Service</w:t>
      </w:r>
    </w:p>
    <w:bookmarkEnd w:id="2071"/>
    <w:bookmarkStart w:id="2072" w:name="sect_N_5_2_4_1"/>
    <w:p>
      <w:pPr>
        <w:spacing w:before="180" w:after="0" w:line="240" w:lineRule="auto"/>
      </w:pPr>
      <w:r>
        <w:rPr>
          <w:rFonts w:ascii="Arial" w:hAnsi="Arial"/>
          <w:b/>
          <w:color w:val="000000"/>
          <w:sz w:val="22"/>
        </w:rPr>
        <w:t>N.5.2.4.1 SCU of the Instance Availability Notification SOP Class</w:t>
      </w:r>
    </w:p>
    <w:bookmarkEnd w:id="2072"/>
    <w:bookmarkStart w:id="2073" w:name="para_6248b175_8af2_421e_b7ec_63007dbed4"/>
    <w:p>
      <w:pPr>
        <w:spacing w:before="180" w:after="0" w:line="240" w:lineRule="auto"/>
        <w:jc w:val="both"/>
      </w:pPr>
      <w:r>
        <w:rPr>
          <w:rFonts w:ascii="Arial" w:hAnsi="Arial"/>
          <w:color w:val="000000"/>
          <w:sz w:val="18"/>
        </w:rPr>
        <w:t xml:space="preserve">As a Service Class User of the Instance Availability Notification SOP Class, the system uses the N-CREATE-RQ message to inform remote SCPs about the availability and status of instances stored. Details of the message content are summarized in </w:t>
      </w:r>
      <w:hyperlink w:anchor="table_N_5_6">
        <w:r>
          <w:rPr>
            <w:rFonts w:ascii="Arial" w:hAnsi="Arial"/>
            <w:color w:val="000000"/>
            <w:sz w:val="18"/>
          </w:rPr>
          <w:t>Table N.5-6</w:t>
        </w:r>
      </w:hyperlink>
      <w:r>
        <w:rPr>
          <w:rFonts w:ascii="Arial" w:hAnsi="Arial"/>
          <w:color w:val="000000"/>
          <w:sz w:val="18"/>
        </w:rPr>
        <w:t>.</w:t>
      </w:r>
    </w:p>
    <w:bookmarkEnd w:id="2073"/>
    <w:bookmarkStart w:id="2074" w:name="para_37f115c5_7f5d_4a32_8002_cb3152836a"/>
    <w:p>
      <w:pPr>
        <w:spacing w:before="180" w:after="0" w:line="240" w:lineRule="auto"/>
        <w:jc w:val="both"/>
      </w:pPr>
      <w:r>
        <w:rPr>
          <w:rFonts w:ascii="Arial" w:hAnsi="Arial"/>
          <w:color w:val="000000"/>
          <w:sz w:val="18"/>
        </w:rPr>
        <w:t>In the "Source" column the following Values can be used:</w:t>
      </w:r>
    </w:p>
    <w:bookmarkEnd w:id="2074"/>
    <w:bookmarkStart w:id="2075" w:name="idp105553300754815"/>
    <w:bookmarkStart w:id="2076" w:name="idp105553300755071"/>
    <w:bookmarkStart w:id="2077" w:name="para_c1b8bd19_cce6_42e5_9978_44f83d78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FIXED: The Value is predefined and cannot be modified by data entry or by configuration.</w:t>
      </w:r>
    </w:p>
    <w:bookmarkEnd w:id="2077"/>
    <w:bookmarkEnd w:id="2076"/>
    <w:bookmarkEnd w:id="2075"/>
    <w:bookmarkStart w:id="2078" w:name="idp105553300755967"/>
    <w:bookmarkStart w:id="2079" w:name="para_352efdca_76bc_420e_94c5_fbcb3121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GENERATED: The Value is generated by the system (e.g., current date as the study date).</w:t>
      </w:r>
    </w:p>
    <w:bookmarkEnd w:id="2079"/>
    <w:bookmarkEnd w:id="2078"/>
    <w:bookmarkStart w:id="2080" w:name="idp105553300756863"/>
    <w:bookmarkStart w:id="2081" w:name="para_d5943e54_16e0_49e5_bb73_282815f9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The Value is dependent on system configuration.</w:t>
      </w:r>
    </w:p>
    <w:bookmarkEnd w:id="2081"/>
    <w:bookmarkEnd w:id="2080"/>
    <w:bookmarkStart w:id="2082" w:name="idp105553300757759"/>
    <w:bookmarkStart w:id="2083" w:name="para_81b114ee_2394_4142_a19c_76f9522a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The Value is copied from the SOP Instance.</w:t>
      </w:r>
    </w:p>
    <w:bookmarkEnd w:id="2083"/>
    <w:bookmarkEnd w:id="2082"/>
    <w:bookmarkStart w:id="2084" w:name="idp105553300758655"/>
    <w:bookmarkStart w:id="2085" w:name="para_5ec6322b_595c_4631_bfd2_e167658e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MWL: The Value is copied from Modality Worklist entry.</w:t>
      </w:r>
    </w:p>
    <w:bookmarkEnd w:id="2085"/>
    <w:bookmarkEnd w:id="2084"/>
    <w:bookmarkStart w:id="2086" w:name="idp105553300759551"/>
    <w:bookmarkStart w:id="2087" w:name="para_8e6af16d_5413_4529_9912_2298b07b0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MPPS: The Value is copied from the MPPS message.</w:t>
      </w:r>
    </w:p>
    <w:bookmarkEnd w:id="2087"/>
    <w:bookmarkEnd w:id="2086"/>
    <w:bookmarkStart w:id="2088" w:name="para_1b8b12f5_48cb_4a47_a5b5_ef0047d6ab"/>
    <w:p>
      <w:pPr>
        <w:spacing w:before="180" w:after="0" w:line="240" w:lineRule="auto"/>
        <w:jc w:val="both"/>
      </w:pPr>
      <w:r>
        <w:rPr>
          <w:rFonts w:ascii="Arial" w:hAnsi="Arial"/>
          <w:i/>
          <w:color w:val="000000"/>
          <w:sz w:val="18"/>
        </w:rPr>
        <w:t>[</w:t>
      </w:r>
      <w:hyperlink w:anchor="table_N_5_6">
        <w:r>
          <w:rPr>
            <w:rFonts w:ascii="Arial" w:hAnsi="Arial"/>
            <w:i/>
            <w:color w:val="000000"/>
            <w:sz w:val="18"/>
          </w:rPr>
          <w:t>Table N.5-6</w:t>
        </w:r>
      </w:hyperlink>
      <w:r>
        <w:rPr>
          <w:rFonts w:ascii="Arial" w:hAnsi="Arial"/>
          <w:i/>
          <w:color w:val="000000"/>
          <w:sz w:val="18"/>
        </w:rPr>
        <w:t xml:space="preserve"> lists some Attribute for instance availability notification as examples. Complete table with Attributes supported by your product. For the "Source" column use Values as defined above.]</w:t>
      </w:r>
    </w:p>
    <w:bookmarkEnd w:id="2088"/>
    <w:bookmarkStart w:id="2089" w:name="table_N_5_6"/>
    <w:p>
      <w:pPr>
        <w:keepNext/>
        <w:spacing w:before="216" w:after="0" w:line="240" w:lineRule="auto"/>
        <w:jc w:val="center"/>
      </w:pPr>
      <w:r>
        <w:rPr>
          <w:rFonts w:ascii="Arial" w:hAnsi="Arial"/>
          <w:b/>
          <w:color w:val="000000"/>
          <w:sz w:val="22"/>
        </w:rPr>
        <w:t>Table N.5-6. Supported N-CREATE Attributes for Instance Availability Notification - SCU</w:t>
      </w:r>
    </w:p>
    <w:bookmarkEnd w:id="2089"/>
    <w:p>
      <w:pPr>
        <w:spacing w:before="0" w:after="0" w:line="240" w:lineRule="auto"/>
        <w:rPr>
          <w:sz w:val="13"/>
        </w:rPr>
      </w:pPr>
    </w:p>
    <w:tbl>
      <w:tblPr>
        <w:tblInd w:w="45" w:type="dxa"/>
        <w:tblLayout w:type="fixed"/>
      </w:tblPr>
      <w:tblGrid>
        <w:gridCol w:w="4277"/>
        <w:gridCol w:w="1290"/>
        <w:gridCol w:w="1900"/>
        <w:gridCol w:w="17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90" w:name="para_2c42f7d3_c91d_4a44_8a14_9fba61a184"/>
          <w:p>
            <w:pPr>
              <w:keepNext/>
              <w:spacing w:before="180" w:after="0" w:line="240" w:lineRule="auto"/>
              <w:jc w:val="center"/>
            </w:pPr>
            <w:r>
              <w:rPr>
                <w:rFonts w:ascii="Arial" w:hAnsi="Arial"/>
                <w:b/>
                <w:color w:val="000000"/>
                <w:sz w:val="18"/>
              </w:rPr>
              <w:t>Attribute Name</w:t>
            </w:r>
          </w:p>
          <w:bookmarkEnd w:id="2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91" w:name="para_010f8212_326b_4023_a52d_fa4d614513"/>
          <w:p>
            <w:pPr>
              <w:spacing w:before="180" w:after="0" w:line="240" w:lineRule="auto"/>
              <w:jc w:val="center"/>
            </w:pPr>
            <w:r>
              <w:rPr>
                <w:rFonts w:ascii="Arial" w:hAnsi="Arial"/>
                <w:b/>
                <w:color w:val="000000"/>
                <w:sz w:val="18"/>
              </w:rPr>
              <w:t>Tag</w:t>
            </w:r>
          </w:p>
          <w:bookmarkEnd w:id="2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92" w:name="para_21506458_3a54_45d2_ba49_99859e1302"/>
          <w:p>
            <w:pPr>
              <w:spacing w:before="180" w:after="0" w:line="240" w:lineRule="auto"/>
              <w:jc w:val="center"/>
            </w:pPr>
            <w:r>
              <w:rPr>
                <w:rFonts w:ascii="Arial" w:hAnsi="Arial"/>
                <w:b/>
                <w:color w:val="000000"/>
                <w:sz w:val="18"/>
              </w:rPr>
              <w:t>Source</w:t>
            </w:r>
          </w:p>
          <w:bookmarkEnd w:id="2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93" w:name="para_71fa2daf_b8d6_4829_b41f_7353782aba"/>
          <w:p>
            <w:pPr>
              <w:spacing w:before="180" w:after="0" w:line="240" w:lineRule="auto"/>
              <w:jc w:val="center"/>
            </w:pPr>
            <w:r>
              <w:rPr>
                <w:rFonts w:ascii="Arial" w:hAnsi="Arial"/>
                <w:b/>
                <w:color w:val="000000"/>
                <w:sz w:val="18"/>
              </w:rPr>
              <w:t>Value</w:t>
            </w:r>
          </w:p>
          <w:bookmarkEnd w:id="2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94" w:name="para_da648d98_2e44_45f4_9918_cbd7064426"/>
          <w:p>
            <w:pPr>
              <w:spacing w:before="180" w:after="0" w:line="240" w:lineRule="auto"/>
              <w:jc w:val="center"/>
            </w:pPr>
            <w:r>
              <w:rPr>
                <w:rFonts w:ascii="Arial" w:hAnsi="Arial"/>
                <w:b/>
                <w:color w:val="000000"/>
                <w:sz w:val="18"/>
              </w:rPr>
              <w:t>Comments</w:t>
            </w:r>
          </w:p>
          <w:bookmarkEnd w:id="2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5" w:name="para_32b38e27_00bb_4238_b2e2_b330f3d6c8"/>
          <w:p>
            <w:pPr>
              <w:spacing w:before="180" w:after="0" w:line="240" w:lineRule="auto"/>
            </w:pPr>
            <w:r>
              <w:rPr>
                <w:rFonts w:ascii="Arial" w:hAnsi="Arial"/>
                <w:color w:val="000000"/>
                <w:sz w:val="18"/>
              </w:rPr>
              <w:t>Specific Character Set</w:t>
            </w:r>
          </w:p>
          <w:bookmarkEnd w:id="2095"/>
        </w:tc>
        <w:tc>
          <w:tcPr>
            <w:tcBorders>
              <w:bottom w:val="single" w:sz="4" w:color="000000"/>
              <w:right w:val="single" w:sz="4" w:color="000000"/>
            </w:tcBorders>
            <w:tcMar>
              <w:top w:w="40" w:type="dxa"/>
              <w:left w:w="40" w:type="dxa"/>
              <w:bottom w:w="40" w:type="dxa"/>
              <w:right w:w="40" w:type="dxa"/>
            </w:tcMar>
            <w:vAlign w:val="top"/>
          </w:tcPr>
          <w:bookmarkStart w:id="2096" w:name="para_083c82a2_2b6e_4c8b_9660_115aa59f09"/>
          <w:p>
            <w:pPr>
              <w:spacing w:before="180" w:after="0" w:line="240" w:lineRule="auto"/>
            </w:pPr>
            <w:r>
              <w:rPr>
                <w:rFonts w:ascii="Arial" w:hAnsi="Arial"/>
                <w:color w:val="000000"/>
                <w:sz w:val="18"/>
              </w:rPr>
              <w:t>(0008,0005)</w:t>
            </w:r>
          </w:p>
          <w:bookmarkEnd w:id="2096"/>
        </w:tc>
        <w:tc>
          <w:tcPr>
            <w:tcBorders>
              <w:bottom w:val="single" w:sz="4" w:color="000000"/>
              <w:right w:val="single" w:sz="4" w:color="000000"/>
            </w:tcBorders>
            <w:tcMar>
              <w:top w:w="40" w:type="dxa"/>
              <w:left w:w="40" w:type="dxa"/>
              <w:bottom w:w="40" w:type="dxa"/>
              <w:right w:w="40" w:type="dxa"/>
            </w:tcMar>
            <w:vAlign w:val="top"/>
          </w:tcPr>
          <w:bookmarkStart w:id="2097" w:name="para_0d93c0ac_df5d_4337_b49a_55fe8b7639"/>
          <w:p>
            <w:pPr>
              <w:spacing w:before="180" w:after="0" w:line="240" w:lineRule="auto"/>
            </w:pPr>
            <w:r>
              <w:rPr>
                <w:rFonts w:ascii="Arial" w:hAnsi="Arial"/>
                <w:i/>
                <w:color w:val="000000"/>
                <w:sz w:val="18"/>
              </w:rPr>
              <w:t>FIXED</w:t>
            </w:r>
          </w:p>
          <w:bookmarkEnd w:id="2097"/>
        </w:tc>
        <w:tc>
          <w:tcPr>
            <w:tcBorders>
              <w:bottom w:val="single" w:sz="4" w:color="000000"/>
              <w:right w:val="single" w:sz="4" w:color="000000"/>
            </w:tcBorders>
            <w:tcMar>
              <w:top w:w="40" w:type="dxa"/>
              <w:left w:w="40" w:type="dxa"/>
              <w:bottom w:w="40" w:type="dxa"/>
              <w:right w:w="40" w:type="dxa"/>
            </w:tcMar>
            <w:vAlign w:val="top"/>
          </w:tcPr>
          <w:bookmarkStart w:id="2098" w:name="para_a8e78e15_a59f_456c_b4da_0fc52dc5cd"/>
          <w:p>
            <w:pPr>
              <w:spacing w:before="180" w:after="0" w:line="240" w:lineRule="auto"/>
            </w:pPr>
            <w:r>
              <w:rPr>
                <w:rFonts w:ascii="Arial" w:hAnsi="Arial"/>
                <w:i/>
                <w:color w:val="000000"/>
                <w:sz w:val="18"/>
              </w:rPr>
              <w:t>ISO_IR 100</w:t>
            </w:r>
          </w:p>
          <w:bookmarkEnd w:id="2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9" w:name="para_9dee94ff_0f41_46e0_bcab_7c5a35f693"/>
          <w:p>
            <w:pPr>
              <w:spacing w:before="180" w:after="0" w:line="240" w:lineRule="auto"/>
            </w:pPr>
            <w:r>
              <w:rPr>
                <w:rFonts w:ascii="Arial" w:hAnsi="Arial"/>
                <w:color w:val="000000"/>
                <w:sz w:val="18"/>
              </w:rPr>
              <w:t>Referenced Performed Procedure Step Sequence</w:t>
            </w:r>
          </w:p>
          <w:bookmarkEnd w:id="2099"/>
        </w:tc>
        <w:tc>
          <w:tcPr>
            <w:tcBorders>
              <w:bottom w:val="single" w:sz="4" w:color="000000"/>
              <w:right w:val="single" w:sz="4" w:color="000000"/>
            </w:tcBorders>
            <w:tcMar>
              <w:top w:w="40" w:type="dxa"/>
              <w:left w:w="40" w:type="dxa"/>
              <w:bottom w:w="40" w:type="dxa"/>
              <w:right w:w="40" w:type="dxa"/>
            </w:tcMar>
            <w:vAlign w:val="top"/>
          </w:tcPr>
          <w:bookmarkStart w:id="2100" w:name="para_af330017_8161_46f3_857b_eb26710273"/>
          <w:p>
            <w:pPr>
              <w:spacing w:before="180" w:after="0" w:line="240" w:lineRule="auto"/>
            </w:pPr>
            <w:r>
              <w:rPr>
                <w:rFonts w:ascii="Arial" w:hAnsi="Arial"/>
                <w:color w:val="000000"/>
                <w:sz w:val="18"/>
              </w:rPr>
              <w:t>(0008,1111)</w:t>
            </w:r>
          </w:p>
          <w:bookmarkEnd w:id="2100"/>
        </w:tc>
        <w:tc>
          <w:tcPr>
            <w:tcBorders>
              <w:bottom w:val="single" w:sz="4" w:color="000000"/>
              <w:right w:val="single" w:sz="4" w:color="000000"/>
            </w:tcBorders>
            <w:tcMar>
              <w:top w:w="40" w:type="dxa"/>
              <w:left w:w="40" w:type="dxa"/>
              <w:bottom w:w="40" w:type="dxa"/>
              <w:right w:w="40" w:type="dxa"/>
            </w:tcMar>
            <w:vAlign w:val="top"/>
          </w:tcPr>
          <w:bookmarkStart w:id="2101" w:name="para_608349ab_e460_403f_9d34_50ee6cfc1a"/>
          <w:p>
            <w:pPr>
              <w:spacing w:before="180" w:after="0" w:line="240" w:lineRule="auto"/>
            </w:pPr>
            <w:r>
              <w:rPr>
                <w:rFonts w:ascii="Arial" w:hAnsi="Arial"/>
                <w:i/>
                <w:color w:val="000000"/>
                <w:sz w:val="18"/>
              </w:rPr>
              <w:t>GENERATED</w:t>
            </w:r>
          </w:p>
          <w:bookmarkEnd w:id="2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2" w:name="para_2aefc0e9_517a_4a4e_a7aa_42d5e2653f"/>
          <w:p>
            <w:pPr>
              <w:spacing w:before="180" w:after="0" w:line="240" w:lineRule="auto"/>
            </w:pPr>
            <w:r>
              <w:rPr>
                <w:rFonts w:ascii="Arial" w:hAnsi="Arial"/>
                <w:color w:val="000000"/>
                <w:sz w:val="18"/>
              </w:rPr>
              <w:t>&gt;…</w:t>
            </w:r>
          </w:p>
          <w:bookmarkEnd w:id="2102"/>
        </w:tc>
        <w:tc>
          <w:tcPr>
            <w:tcBorders>
              <w:bottom w:val="single" w:sz="4" w:color="000000"/>
              <w:right w:val="single" w:sz="4" w:color="000000"/>
            </w:tcBorders>
            <w:tcMar>
              <w:top w:w="40" w:type="dxa"/>
              <w:left w:w="40" w:type="dxa"/>
              <w:bottom w:w="40" w:type="dxa"/>
              <w:right w:w="40" w:type="dxa"/>
            </w:tcMar>
            <w:vAlign w:val="top"/>
          </w:tcPr>
          <w:bookmarkStart w:id="2103" w:name="para_d4a95d7e_47b0_4ef5_9c4a_08b30907d0"/>
          <w:p>
            <w:pPr>
              <w:spacing w:before="180" w:after="0" w:line="240" w:lineRule="auto"/>
            </w:pPr>
            <w:r>
              <w:rPr>
                <w:rFonts w:ascii="Arial" w:hAnsi="Arial"/>
                <w:color w:val="000000"/>
                <w:sz w:val="18"/>
              </w:rPr>
              <w:t>(0008,1150)</w:t>
            </w:r>
          </w:p>
          <w:bookmarkEnd w:id="2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4" w:name="para_aa9ca1c3_a459_420c_aad3_015efa9a9f"/>
          <w:p>
            <w:pPr>
              <w:spacing w:before="180" w:after="0" w:line="240" w:lineRule="auto"/>
            </w:pPr>
            <w:r>
              <w:rPr>
                <w:rFonts w:ascii="Arial" w:hAnsi="Arial"/>
                <w:color w:val="000000"/>
                <w:sz w:val="18"/>
              </w:rPr>
              <w:t>&gt;Performed Workitem Code Sequence</w:t>
            </w:r>
          </w:p>
          <w:bookmarkEnd w:id="2104"/>
        </w:tc>
        <w:tc>
          <w:tcPr>
            <w:tcBorders>
              <w:bottom w:val="single" w:sz="4" w:color="000000"/>
              <w:right w:val="single" w:sz="4" w:color="000000"/>
            </w:tcBorders>
            <w:tcMar>
              <w:top w:w="40" w:type="dxa"/>
              <w:left w:w="40" w:type="dxa"/>
              <w:bottom w:w="40" w:type="dxa"/>
              <w:right w:w="40" w:type="dxa"/>
            </w:tcMar>
            <w:vAlign w:val="top"/>
          </w:tcPr>
          <w:bookmarkStart w:id="2105" w:name="para_583ffd22_6983_4023_a8f3_613cb44dea"/>
          <w:p>
            <w:pPr>
              <w:spacing w:before="180" w:after="0" w:line="240" w:lineRule="auto"/>
            </w:pPr>
            <w:r>
              <w:rPr>
                <w:rFonts w:ascii="Arial" w:hAnsi="Arial"/>
                <w:color w:val="000000"/>
                <w:sz w:val="18"/>
              </w:rPr>
              <w:t>(0040,4019)</w:t>
            </w:r>
          </w:p>
          <w:bookmarkEnd w:id="2105"/>
        </w:tc>
        <w:tc>
          <w:tcPr>
            <w:tcBorders>
              <w:bottom w:val="single" w:sz="4" w:color="000000"/>
              <w:right w:val="single" w:sz="4" w:color="000000"/>
            </w:tcBorders>
            <w:tcMar>
              <w:top w:w="40" w:type="dxa"/>
              <w:left w:w="40" w:type="dxa"/>
              <w:bottom w:w="40" w:type="dxa"/>
              <w:right w:w="40" w:type="dxa"/>
            </w:tcMar>
            <w:vAlign w:val="top"/>
          </w:tcPr>
          <w:bookmarkStart w:id="2106" w:name="para_8742a99e_5dcf_4fa9_9a2b_0a2c6c7d1e"/>
          <w:p>
            <w:pPr>
              <w:spacing w:before="180" w:after="0" w:line="240" w:lineRule="auto"/>
            </w:pPr>
            <w:r>
              <w:rPr>
                <w:rFonts w:ascii="Arial" w:hAnsi="Arial"/>
                <w:i/>
                <w:color w:val="000000"/>
                <w:sz w:val="18"/>
              </w:rPr>
              <w:t>GENERATED</w:t>
            </w:r>
          </w:p>
          <w:bookmarkEnd w:id="2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7" w:name="para_e7345bc9_0f2b_4cda_b416_936cf79995"/>
          <w:p>
            <w:pPr>
              <w:spacing w:before="180" w:after="0" w:line="240" w:lineRule="auto"/>
            </w:pPr>
            <w:r>
              <w:rPr>
                <w:rFonts w:ascii="Arial" w:hAnsi="Arial"/>
                <w:color w:val="000000"/>
                <w:sz w:val="18"/>
              </w:rPr>
              <w:t>&gt;&gt;…</w:t>
            </w:r>
          </w:p>
          <w:bookmarkEnd w:id="2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8" w:name="para_7d72fa29_3d69_4fa8_888a_1fb78023fc"/>
          <w:p>
            <w:pPr>
              <w:spacing w:before="180" w:after="0" w:line="240" w:lineRule="auto"/>
            </w:pPr>
            <w:r>
              <w:rPr>
                <w:rFonts w:ascii="Arial" w:hAnsi="Arial"/>
                <w:color w:val="000000"/>
                <w:sz w:val="18"/>
              </w:rPr>
              <w:t>Study Instance UID</w:t>
            </w:r>
          </w:p>
          <w:bookmarkEnd w:id="2108"/>
        </w:tc>
        <w:tc>
          <w:tcPr>
            <w:tcBorders>
              <w:bottom w:val="single" w:sz="4" w:color="000000"/>
              <w:right w:val="single" w:sz="4" w:color="000000"/>
            </w:tcBorders>
            <w:tcMar>
              <w:top w:w="40" w:type="dxa"/>
              <w:left w:w="40" w:type="dxa"/>
              <w:bottom w:w="40" w:type="dxa"/>
              <w:right w:w="40" w:type="dxa"/>
            </w:tcMar>
            <w:vAlign w:val="top"/>
          </w:tcPr>
          <w:bookmarkStart w:id="2109" w:name="para_9883657d_e355_4871_ad87_054c9993f8"/>
          <w:p>
            <w:pPr>
              <w:spacing w:before="180" w:after="0" w:line="240" w:lineRule="auto"/>
            </w:pPr>
            <w:r>
              <w:rPr>
                <w:rFonts w:ascii="Arial" w:hAnsi="Arial"/>
                <w:color w:val="000000"/>
                <w:sz w:val="18"/>
              </w:rPr>
              <w:t>(0020,000D)</w:t>
            </w:r>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5f8bc57d_98fc_4b0a_b6f2_dbd5a51a29"/>
          <w:p>
            <w:pPr>
              <w:spacing w:before="180" w:after="0" w:line="240" w:lineRule="auto"/>
            </w:pPr>
            <w:r>
              <w:rPr>
                <w:rFonts w:ascii="Arial" w:hAnsi="Arial"/>
                <w:i/>
                <w:color w:val="000000"/>
                <w:sz w:val="18"/>
              </w:rPr>
              <w:t>IMAGE</w:t>
            </w:r>
          </w:p>
          <w:bookmarkEnd w:id="2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1" w:name="para_f78c4caa_da38_40f2_a9b5_4e679bdc19"/>
          <w:p>
            <w:pPr>
              <w:spacing w:before="180" w:after="0" w:line="240" w:lineRule="auto"/>
            </w:pPr>
            <w:r>
              <w:rPr>
                <w:rFonts w:ascii="Arial" w:hAnsi="Arial"/>
                <w:color w:val="000000"/>
                <w:sz w:val="18"/>
              </w:rPr>
              <w:t>Referenced Series Sequence</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67a02b6e_7ef0_42ac_bacd_56e0413fe0"/>
          <w:p>
            <w:pPr>
              <w:spacing w:before="180" w:after="0" w:line="240" w:lineRule="auto"/>
            </w:pPr>
            <w:r>
              <w:rPr>
                <w:rFonts w:ascii="Arial" w:hAnsi="Arial"/>
                <w:color w:val="000000"/>
                <w:sz w:val="18"/>
              </w:rPr>
              <w:t>(0008,1115)</w:t>
            </w:r>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be1c93c0_da9a_4265_b383_990ab911c6"/>
          <w:p>
            <w:pPr>
              <w:spacing w:before="180" w:after="0" w:line="240" w:lineRule="auto"/>
            </w:pPr>
            <w:r>
              <w:rPr>
                <w:rFonts w:ascii="Arial" w:hAnsi="Arial"/>
                <w:i/>
                <w:color w:val="000000"/>
                <w:sz w:val="18"/>
              </w:rPr>
              <w:t>IMAGE</w:t>
            </w:r>
          </w:p>
          <w:bookmarkEnd w:id="2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4" w:name="para_13d06973_12e3_4a28_8323_6c55b52161"/>
          <w:p>
            <w:pPr>
              <w:spacing w:before="180" w:after="0" w:line="240" w:lineRule="auto"/>
            </w:pPr>
            <w:r>
              <w:rPr>
                <w:rFonts w:ascii="Arial" w:hAnsi="Arial"/>
                <w:color w:val="000000"/>
                <w:sz w:val="18"/>
              </w:rPr>
              <w:t>&gt;Series Instance UID</w:t>
            </w:r>
          </w:p>
          <w:bookmarkEnd w:id="2114"/>
        </w:tc>
        <w:tc>
          <w:tcPr>
            <w:tcBorders>
              <w:bottom w:val="single" w:sz="4" w:color="000000"/>
              <w:right w:val="single" w:sz="4" w:color="000000"/>
            </w:tcBorders>
            <w:tcMar>
              <w:top w:w="40" w:type="dxa"/>
              <w:left w:w="40" w:type="dxa"/>
              <w:bottom w:w="40" w:type="dxa"/>
              <w:right w:w="40" w:type="dxa"/>
            </w:tcMar>
            <w:vAlign w:val="top"/>
          </w:tcPr>
          <w:bookmarkStart w:id="2115" w:name="para_6ec9da14_facf_4cb4_bdf8_be11132d70"/>
          <w:p>
            <w:pPr>
              <w:spacing w:before="180" w:after="0" w:line="240" w:lineRule="auto"/>
            </w:pPr>
            <w:r>
              <w:rPr>
                <w:rFonts w:ascii="Arial" w:hAnsi="Arial"/>
                <w:color w:val="000000"/>
                <w:sz w:val="18"/>
              </w:rPr>
              <w:t>(0020,000E)</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e4842644_bbbc_4341_89a9_923ba5a19a"/>
          <w:p>
            <w:pPr>
              <w:spacing w:before="180" w:after="0" w:line="240" w:lineRule="auto"/>
            </w:pPr>
            <w:r>
              <w:rPr>
                <w:rFonts w:ascii="Arial" w:hAnsi="Arial"/>
                <w:i/>
                <w:color w:val="000000"/>
                <w:sz w:val="18"/>
              </w:rPr>
              <w:t>IMAGE</w:t>
            </w:r>
          </w:p>
          <w:bookmarkEnd w:id="2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7" w:name="para_f3105125_93d7_4584_92e2_295274fd9f"/>
          <w:p>
            <w:pPr>
              <w:spacing w:before="180" w:after="0" w:line="240" w:lineRule="auto"/>
            </w:pPr>
            <w:r>
              <w:rPr>
                <w:rFonts w:ascii="Arial" w:hAnsi="Arial"/>
                <w:color w:val="000000"/>
                <w:sz w:val="18"/>
              </w:rPr>
              <w:t>&gt;Referenced SOP Sequence</w:t>
            </w:r>
          </w:p>
          <w:bookmarkEnd w:id="2117"/>
        </w:tc>
        <w:tc>
          <w:tcPr>
            <w:tcBorders>
              <w:bottom w:val="single" w:sz="4" w:color="000000"/>
              <w:right w:val="single" w:sz="4" w:color="000000"/>
            </w:tcBorders>
            <w:tcMar>
              <w:top w:w="40" w:type="dxa"/>
              <w:left w:w="40" w:type="dxa"/>
              <w:bottom w:w="40" w:type="dxa"/>
              <w:right w:w="40" w:type="dxa"/>
            </w:tcMar>
            <w:vAlign w:val="top"/>
          </w:tcPr>
          <w:bookmarkStart w:id="2118" w:name="para_ea4180d5_48fe_4d46_a5dc_eed466129c"/>
          <w:p>
            <w:pPr>
              <w:spacing w:before="180" w:after="0" w:line="240" w:lineRule="auto"/>
            </w:pPr>
            <w:r>
              <w:rPr>
                <w:rFonts w:ascii="Arial" w:hAnsi="Arial"/>
                <w:color w:val="000000"/>
                <w:sz w:val="18"/>
              </w:rPr>
              <w:t>(0008,1199)</w:t>
            </w:r>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953ce4f1_3acd_4fc1_b1c9_f9a09d8fac"/>
          <w:p>
            <w:pPr>
              <w:spacing w:before="180" w:after="0" w:line="240" w:lineRule="auto"/>
            </w:pPr>
            <w:r>
              <w:rPr>
                <w:rFonts w:ascii="Arial" w:hAnsi="Arial"/>
                <w:i/>
                <w:color w:val="000000"/>
                <w:sz w:val="18"/>
              </w:rPr>
              <w:t>IMAGE</w:t>
            </w:r>
          </w:p>
          <w:bookmarkEnd w:id="2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0" w:name="para_5355ba79_0e91_41fd_b096_4161ff4e8b"/>
          <w:p>
            <w:pPr>
              <w:spacing w:before="180" w:after="0" w:line="240" w:lineRule="auto"/>
            </w:pPr>
            <w:r>
              <w:rPr>
                <w:rFonts w:ascii="Arial" w:hAnsi="Arial"/>
                <w:color w:val="000000"/>
                <w:sz w:val="18"/>
              </w:rPr>
              <w:t>&gt;&gt;…</w:t>
            </w:r>
          </w:p>
          <w:bookmarkEnd w:id="2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121" w:name="para_cc008e69_08e0_4f83_a916_84e76019d3"/>
          <w:p>
            <w:pPr>
              <w:spacing w:before="180" w:after="0" w:line="240" w:lineRule="auto"/>
            </w:pPr>
          </w:p>
          <w:bookmarkEnd w:id="2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2" w:name="para_34a918e3_55d8_4b45_bb71_29fb963691"/>
          <w:p>
            <w:pPr>
              <w:spacing w:before="180" w:after="0" w:line="240" w:lineRule="auto"/>
            </w:pPr>
            <w:r>
              <w:rPr>
                <w:rFonts w:ascii="Arial" w:hAnsi="Arial"/>
                <w:color w:val="000000"/>
                <w:sz w:val="18"/>
              </w:rPr>
              <w:t>&gt;&gt;Instance Availability</w:t>
            </w:r>
          </w:p>
          <w:bookmarkEnd w:id="2122"/>
        </w:tc>
        <w:tc>
          <w:tcPr>
            <w:tcBorders>
              <w:bottom w:val="single" w:sz="4" w:color="000000"/>
              <w:right w:val="single" w:sz="4" w:color="000000"/>
            </w:tcBorders>
            <w:tcMar>
              <w:top w:w="40" w:type="dxa"/>
              <w:left w:w="40" w:type="dxa"/>
              <w:bottom w:w="40" w:type="dxa"/>
              <w:right w:w="40" w:type="dxa"/>
            </w:tcMar>
            <w:vAlign w:val="top"/>
          </w:tcPr>
          <w:bookmarkStart w:id="2123" w:name="para_e5f36960_6c01_4f0c_acaa_66650e6356"/>
          <w:p>
            <w:pPr>
              <w:spacing w:before="180" w:after="0" w:line="240" w:lineRule="auto"/>
            </w:pPr>
            <w:r>
              <w:rPr>
                <w:rFonts w:ascii="Arial" w:hAnsi="Arial"/>
                <w:color w:val="000000"/>
                <w:sz w:val="18"/>
              </w:rPr>
              <w:t>(0008,0056)</w:t>
            </w:r>
          </w:p>
          <w:bookmarkEnd w:id="2123"/>
        </w:tc>
        <w:tc>
          <w:tcPr>
            <w:tcBorders>
              <w:bottom w:val="single" w:sz="4" w:color="000000"/>
              <w:right w:val="single" w:sz="4" w:color="000000"/>
            </w:tcBorders>
            <w:tcMar>
              <w:top w:w="40" w:type="dxa"/>
              <w:left w:w="40" w:type="dxa"/>
              <w:bottom w:w="40" w:type="dxa"/>
              <w:right w:w="40" w:type="dxa"/>
            </w:tcMar>
            <w:vAlign w:val="top"/>
          </w:tcPr>
          <w:bookmarkStart w:id="2124" w:name="para_9bc68c30_ecd5_40d8_878c_ec5d704bf0"/>
          <w:p>
            <w:pPr>
              <w:spacing w:before="180" w:after="0" w:line="240" w:lineRule="auto"/>
            </w:pPr>
            <w:r>
              <w:rPr>
                <w:rFonts w:ascii="Arial" w:hAnsi="Arial"/>
                <w:i/>
                <w:color w:val="000000"/>
                <w:sz w:val="18"/>
              </w:rPr>
              <w:t>GENERATED</w:t>
            </w:r>
          </w:p>
          <w:bookmarkEnd w:id="2124"/>
        </w:tc>
        <w:tc>
          <w:tcPr>
            <w:tcBorders>
              <w:bottom w:val="single" w:sz="4" w:color="000000"/>
              <w:right w:val="single" w:sz="4" w:color="000000"/>
            </w:tcBorders>
            <w:tcMar>
              <w:top w:w="40" w:type="dxa"/>
              <w:left w:w="40" w:type="dxa"/>
              <w:bottom w:w="40" w:type="dxa"/>
              <w:right w:w="40" w:type="dxa"/>
            </w:tcMar>
            <w:vAlign w:val="top"/>
          </w:tcPr>
          <w:bookmarkStart w:id="2125" w:name="para_9377b108_5ec0_47ce_802a_608aae6d32"/>
          <w:p>
            <w:pPr>
              <w:spacing w:before="180" w:after="0" w:line="240" w:lineRule="auto"/>
            </w:pPr>
            <w:r>
              <w:rPr>
                <w:rFonts w:ascii="Arial" w:hAnsi="Arial"/>
                <w:i/>
                <w:color w:val="000000"/>
                <w:sz w:val="18"/>
              </w:rPr>
              <w:t xml:space="preserve">See </w:t>
            </w:r>
            <w:hyperlink w:anchor="table_N_5_7">
              <w:r>
                <w:rPr>
                  <w:rFonts w:ascii="Arial" w:hAnsi="Arial"/>
                  <w:i/>
                  <w:color w:val="000000"/>
                  <w:sz w:val="18"/>
                </w:rPr>
                <w:t>Table N.5-7</w:t>
              </w:r>
            </w:hyperlink>
          </w:p>
          <w:bookmarkEnd w:id="2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6" w:name="para_9c6e8559_c5b9_4a42_999a_752b1dbd1a"/>
          <w:p>
            <w:pPr>
              <w:spacing w:before="180" w:after="0" w:line="240" w:lineRule="auto"/>
            </w:pPr>
            <w:r>
              <w:rPr>
                <w:rFonts w:ascii="Arial" w:hAnsi="Arial"/>
                <w:color w:val="000000"/>
                <w:sz w:val="18"/>
              </w:rPr>
              <w:t>&gt;&gt;Retrieve AE Title</w:t>
            </w:r>
          </w:p>
          <w:bookmarkEnd w:id="2126"/>
        </w:tc>
        <w:tc>
          <w:tcPr>
            <w:tcBorders>
              <w:bottom w:val="single" w:sz="4" w:color="000000"/>
              <w:right w:val="single" w:sz="4" w:color="000000"/>
            </w:tcBorders>
            <w:tcMar>
              <w:top w:w="40" w:type="dxa"/>
              <w:left w:w="40" w:type="dxa"/>
              <w:bottom w:w="40" w:type="dxa"/>
              <w:right w:w="40" w:type="dxa"/>
            </w:tcMar>
            <w:vAlign w:val="top"/>
          </w:tcPr>
          <w:bookmarkStart w:id="2127" w:name="para_6f81ad24_3451_454b_bf81_37c7a7cfcc"/>
          <w:p>
            <w:pPr>
              <w:spacing w:before="180" w:after="0" w:line="240" w:lineRule="auto"/>
            </w:pPr>
            <w:r>
              <w:rPr>
                <w:rFonts w:ascii="Arial" w:hAnsi="Arial"/>
                <w:color w:val="000000"/>
                <w:sz w:val="18"/>
              </w:rPr>
              <w:t>(0008,0054)</w:t>
            </w:r>
          </w:p>
          <w:bookmarkEnd w:id="2127"/>
        </w:tc>
        <w:tc>
          <w:tcPr>
            <w:tcBorders>
              <w:bottom w:val="single" w:sz="4" w:color="000000"/>
              <w:right w:val="single" w:sz="4" w:color="000000"/>
            </w:tcBorders>
            <w:tcMar>
              <w:top w:w="40" w:type="dxa"/>
              <w:left w:w="40" w:type="dxa"/>
              <w:bottom w:w="40" w:type="dxa"/>
              <w:right w:w="40" w:type="dxa"/>
            </w:tcMar>
            <w:vAlign w:val="top"/>
          </w:tcPr>
          <w:bookmarkStart w:id="2128" w:name="para_9c4c98d0_48e6_48f1_a1c1_afbfe0d64e"/>
          <w:p>
            <w:pPr>
              <w:spacing w:before="180" w:after="0" w:line="240" w:lineRule="auto"/>
            </w:pPr>
            <w:r>
              <w:rPr>
                <w:rFonts w:ascii="Arial" w:hAnsi="Arial"/>
                <w:i/>
                <w:color w:val="000000"/>
                <w:sz w:val="18"/>
              </w:rPr>
              <w:t>CONFIGURATION</w:t>
            </w:r>
          </w:p>
          <w:bookmarkEnd w:id="2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9" w:name="para_030b3d29_4ada_401b_a7b8_5fe525f358"/>
          <w:p>
            <w:pPr>
              <w:spacing w:before="180" w:after="0" w:line="240" w:lineRule="auto"/>
            </w:pPr>
            <w:r>
              <w:rPr>
                <w:rFonts w:ascii="Arial" w:hAnsi="Arial"/>
                <w:color w:val="000000"/>
                <w:sz w:val="18"/>
              </w:rPr>
              <w:t>…</w:t>
            </w:r>
          </w:p>
          <w:bookmarkEnd w:id="2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30" w:name="para_34accf30_f2d5_4fab_86d3_1af5501c49"/>
    <w:p>
      <w:pPr>
        <w:spacing w:before="180" w:after="0" w:line="240" w:lineRule="auto"/>
        <w:jc w:val="both"/>
      </w:pPr>
      <w:r>
        <w:rPr>
          <w:rFonts w:ascii="Arial" w:hAnsi="Arial"/>
          <w:color w:val="000000"/>
          <w:sz w:val="18"/>
        </w:rPr>
        <w:t xml:space="preserve">The </w:t>
      </w:r>
      <w:r>
        <w:rPr>
          <w:rFonts w:ascii="Arial" w:hAnsi="Arial"/>
          <w:i/>
          <w:color w:val="000000"/>
          <w:sz w:val="18"/>
        </w:rPr>
        <w:t>&lt;Product&gt;</w:t>
      </w:r>
      <w:r>
        <w:rPr>
          <w:rFonts w:ascii="Arial" w:hAnsi="Arial"/>
          <w:color w:val="000000"/>
          <w:sz w:val="18"/>
        </w:rPr>
        <w:t xml:space="preserve"> supports the Values listed in </w:t>
      </w:r>
      <w:hyperlink w:anchor="table_N_5_7">
        <w:r>
          <w:rPr>
            <w:rFonts w:ascii="Arial" w:hAnsi="Arial"/>
            <w:color w:val="000000"/>
            <w:sz w:val="18"/>
          </w:rPr>
          <w:t>Table N.5-7</w:t>
        </w:r>
      </w:hyperlink>
      <w:r>
        <w:rPr>
          <w:rFonts w:ascii="Arial" w:hAnsi="Arial"/>
          <w:color w:val="000000"/>
          <w:sz w:val="18"/>
        </w:rPr>
        <w:t>, for the Instance Availability (0018,0056) Attribute.</w:t>
      </w:r>
    </w:p>
    <w:bookmarkEnd w:id="2130"/>
    <w:bookmarkStart w:id="2131" w:name="para_9fdb7119_c0d8_495c_a60d_b74d0a90f5"/>
    <w:p>
      <w:pPr>
        <w:spacing w:before="180" w:after="0" w:line="240" w:lineRule="auto"/>
        <w:jc w:val="both"/>
      </w:pPr>
      <w:r>
        <w:rPr>
          <w:rFonts w:ascii="Arial" w:hAnsi="Arial"/>
          <w:i/>
          <w:color w:val="000000"/>
          <w:sz w:val="18"/>
        </w:rPr>
        <w:t xml:space="preserve">[Fill in </w:t>
      </w:r>
      <w:hyperlink w:anchor="table_N_5_7">
        <w:r>
          <w:rPr>
            <w:rFonts w:ascii="Arial" w:hAnsi="Arial"/>
            <w:i/>
            <w:color w:val="000000"/>
            <w:sz w:val="18"/>
          </w:rPr>
          <w:t>Table N.5-7</w:t>
        </w:r>
      </w:hyperlink>
      <w:r>
        <w:rPr>
          <w:rFonts w:ascii="Arial" w:hAnsi="Arial"/>
          <w:i/>
          <w:color w:val="000000"/>
          <w:sz w:val="18"/>
        </w:rPr>
        <w:t xml:space="preserve"> with Values supported for the Instance Availability Attribute and define the meaning of these Values in the context of your &lt;Product&gt;]</w:t>
      </w:r>
    </w:p>
    <w:bookmarkEnd w:id="2131"/>
    <w:bookmarkStart w:id="2132" w:name="table_N_5_7"/>
    <w:p>
      <w:pPr>
        <w:keepNext/>
        <w:spacing w:before="216" w:after="0" w:line="240" w:lineRule="auto"/>
        <w:jc w:val="center"/>
      </w:pPr>
      <w:r>
        <w:rPr>
          <w:rFonts w:ascii="Arial" w:hAnsi="Arial"/>
          <w:b/>
          <w:color w:val="000000"/>
          <w:sz w:val="22"/>
        </w:rPr>
        <w:t>Table N.5-7. Meaning of Instance Availability Values- SCU</w:t>
      </w:r>
    </w:p>
    <w:bookmarkEnd w:id="2132"/>
    <w:p>
      <w:pPr>
        <w:spacing w:before="0" w:after="0" w:line="240" w:lineRule="auto"/>
        <w:rPr>
          <w:sz w:val="13"/>
        </w:rPr>
      </w:pPr>
    </w:p>
    <w:tbl>
      <w:tblPr>
        <w:tblInd w:w="45" w:type="dxa"/>
        <w:tblLayout w:type="fixed"/>
      </w:tblPr>
      <w:tblGrid>
        <w:gridCol w:w="5470"/>
        <w:gridCol w:w="49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33" w:name="para_7787562c_3dc5_40c2_b368_a79960d82d"/>
          <w:p>
            <w:pPr>
              <w:keepNext/>
              <w:spacing w:before="180" w:after="0" w:line="240" w:lineRule="auto"/>
              <w:jc w:val="center"/>
            </w:pPr>
            <w:r>
              <w:rPr>
                <w:rFonts w:ascii="Arial" w:hAnsi="Arial"/>
                <w:b/>
                <w:color w:val="000000"/>
                <w:sz w:val="18"/>
              </w:rPr>
              <w:t>Value</w:t>
            </w:r>
          </w:p>
          <w:bookmarkEnd w:id="2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34" w:name="para_cccf4652_c180_4af7_9e99_e3f6b6cb76"/>
          <w:p>
            <w:pPr>
              <w:spacing w:before="180" w:after="0" w:line="240" w:lineRule="auto"/>
              <w:jc w:val="center"/>
            </w:pPr>
            <w:r>
              <w:rPr>
                <w:rFonts w:ascii="Arial" w:hAnsi="Arial"/>
                <w:b/>
                <w:color w:val="000000"/>
                <w:sz w:val="18"/>
              </w:rPr>
              <w:t>Meaning</w:t>
            </w:r>
          </w:p>
          <w:bookmarkEnd w:id="2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5" w:name="para_169c3c17_aefa_4228_96ce_1b769bfdb5"/>
          <w:p>
            <w:pPr>
              <w:spacing w:before="180" w:after="0" w:line="240" w:lineRule="auto"/>
            </w:pPr>
            <w:r>
              <w:rPr>
                <w:rFonts w:ascii="Arial" w:hAnsi="Arial"/>
                <w:color w:val="000000"/>
                <w:sz w:val="18"/>
              </w:rPr>
              <w:t>ONLINE</w:t>
            </w:r>
          </w:p>
          <w:bookmarkEnd w:id="2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6" w:name="para_24b05153_f5d5_45d7_babf_a914d6cdaa"/>
          <w:p>
            <w:pPr>
              <w:spacing w:before="180" w:after="0" w:line="240" w:lineRule="auto"/>
            </w:pPr>
            <w:r>
              <w:rPr>
                <w:rFonts w:ascii="Arial" w:hAnsi="Arial"/>
                <w:color w:val="000000"/>
                <w:sz w:val="18"/>
              </w:rPr>
              <w:t>NEARLINE</w:t>
            </w:r>
          </w:p>
          <w:bookmarkEnd w:id="2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7" w:name="para_a177b92a_7be3_42ae_9373_c73009155f"/>
          <w:p>
            <w:pPr>
              <w:spacing w:before="180" w:after="0" w:line="240" w:lineRule="auto"/>
            </w:pPr>
            <w:r>
              <w:rPr>
                <w:rFonts w:ascii="Arial" w:hAnsi="Arial"/>
                <w:color w:val="000000"/>
                <w:sz w:val="18"/>
              </w:rPr>
              <w:t>OFFLINE</w:t>
            </w:r>
          </w:p>
          <w:bookmarkEnd w:id="2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8" w:name="para_51e5a581_e5b0_47ae_9678_ba3207a462"/>
          <w:p>
            <w:pPr>
              <w:spacing w:before="180" w:after="0" w:line="240" w:lineRule="auto"/>
            </w:pPr>
            <w:r>
              <w:rPr>
                <w:rFonts w:ascii="Arial" w:hAnsi="Arial"/>
                <w:color w:val="000000"/>
                <w:sz w:val="18"/>
              </w:rPr>
              <w:t>UNAVAILABLE</w:t>
            </w:r>
          </w:p>
          <w:bookmarkEnd w:id="2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39" w:name="para_9ceb2185_a12c_49b3_a0a4_8ffee68d3a"/>
    <w:p>
      <w:pPr>
        <w:spacing w:before="180" w:after="0" w:line="240" w:lineRule="auto"/>
        <w:jc w:val="both"/>
      </w:pPr>
      <w:r>
        <w:rPr>
          <w:rFonts w:ascii="Arial" w:hAnsi="Arial"/>
          <w:i/>
          <w:color w:val="000000"/>
          <w:sz w:val="18"/>
        </w:rPr>
        <w:t>[Describe the mechanism that triggers sending of an Instance Availability Notification, the frequency and retrieve capabilities for referenced instances.]</w:t>
      </w:r>
    </w:p>
    <w:bookmarkEnd w:id="2139"/>
    <w:bookmarkStart w:id="2140" w:name="para_0a8d014a_48a8_48e3_a9ce_51520c3bde"/>
    <w:p>
      <w:pPr>
        <w:spacing w:before="180" w:after="0" w:line="240" w:lineRule="auto"/>
        <w:jc w:val="both"/>
      </w:pPr>
      <w:r>
        <w:rPr>
          <w:rFonts w:ascii="Arial" w:hAnsi="Arial"/>
          <w:i/>
          <w:color w:val="000000"/>
          <w:sz w:val="18"/>
        </w:rPr>
        <w:t>[Describe the relationship between the Instance Availability Notification and Performed Procedure Step SOP Class, if both are supported.]</w:t>
      </w:r>
    </w:p>
    <w:bookmarkEnd w:id="2140"/>
    <w:bookmarkStart w:id="2141" w:name="sect_N_5_2_4_2"/>
    <w:p>
      <w:pPr>
        <w:spacing w:before="180" w:after="0" w:line="240" w:lineRule="auto"/>
      </w:pPr>
      <w:r>
        <w:rPr>
          <w:rFonts w:ascii="Arial" w:hAnsi="Arial"/>
          <w:b/>
          <w:color w:val="000000"/>
          <w:sz w:val="22"/>
        </w:rPr>
        <w:t>N.5.2.4.2 SCP of the Instance Availability Notification SOP Class</w:t>
      </w:r>
    </w:p>
    <w:bookmarkEnd w:id="2141"/>
    <w:bookmarkStart w:id="2142" w:name="para_a3b848b5_8342_49ad_8900_08b23cbfce"/>
    <w:p>
      <w:pPr>
        <w:spacing w:before="180" w:after="0" w:line="240" w:lineRule="auto"/>
        <w:jc w:val="both"/>
      </w:pPr>
      <w:r>
        <w:rPr>
          <w:rFonts w:ascii="Arial" w:hAnsi="Arial"/>
          <w:color w:val="000000"/>
          <w:sz w:val="18"/>
        </w:rPr>
        <w:t>As a Service Class Provider of the Instance Availability Notification SOP Class, the system receives the N-CREATE-RQ message containing information on the availability and status of instances stored.</w:t>
      </w:r>
    </w:p>
    <w:bookmarkEnd w:id="2142"/>
    <w:bookmarkStart w:id="2143" w:name="para_28596411_1e96_4355_992c_a31b7eb110"/>
    <w:p>
      <w:pPr>
        <w:spacing w:before="180" w:after="0" w:line="240" w:lineRule="auto"/>
        <w:jc w:val="both"/>
      </w:pPr>
      <w:hyperlink w:anchor="table_N_5_8">
        <w:r>
          <w:rPr>
            <w:rFonts w:ascii="Arial" w:hAnsi="Arial"/>
            <w:color w:val="000000"/>
            <w:sz w:val="18"/>
          </w:rPr>
          <w:t>Table N.5-8</w:t>
        </w:r>
      </w:hyperlink>
      <w:r>
        <w:rPr>
          <w:rFonts w:ascii="Arial" w:hAnsi="Arial"/>
          <w:color w:val="000000"/>
          <w:sz w:val="18"/>
        </w:rPr>
        <w:t xml:space="preserve"> describes the behavior of </w:t>
      </w:r>
      <w:r>
        <w:rPr>
          <w:rFonts w:ascii="Arial" w:hAnsi="Arial"/>
          <w:i/>
          <w:color w:val="000000"/>
          <w:sz w:val="18"/>
        </w:rPr>
        <w:t>&lt;Product&gt;</w:t>
      </w:r>
      <w:r>
        <w:rPr>
          <w:rFonts w:ascii="Arial" w:hAnsi="Arial"/>
          <w:color w:val="000000"/>
          <w:sz w:val="18"/>
        </w:rPr>
        <w:t xml:space="preserve"> when encountering one of the following Values for the Instance Availability (0018,0056) Attribute.</w:t>
      </w:r>
    </w:p>
    <w:bookmarkEnd w:id="2143"/>
    <w:bookmarkStart w:id="2144" w:name="para_11e26a3d_7cab_415d_a0c1_3a51a8718e"/>
    <w:p>
      <w:pPr>
        <w:spacing w:before="180" w:after="0" w:line="240" w:lineRule="auto"/>
        <w:jc w:val="both"/>
      </w:pPr>
      <w:r>
        <w:rPr>
          <w:rFonts w:ascii="Arial" w:hAnsi="Arial"/>
          <w:i/>
          <w:color w:val="000000"/>
          <w:sz w:val="18"/>
        </w:rPr>
        <w:t>[Fill in the table with Values supported for the Instance Availability Attribute and define the policies of the product upon encountering these Values.]</w:t>
      </w:r>
    </w:p>
    <w:bookmarkEnd w:id="2144"/>
    <w:bookmarkStart w:id="2145" w:name="table_N_5_8"/>
    <w:p>
      <w:pPr>
        <w:keepNext/>
        <w:spacing w:before="216" w:after="0" w:line="240" w:lineRule="auto"/>
        <w:jc w:val="center"/>
      </w:pPr>
      <w:r>
        <w:rPr>
          <w:rFonts w:ascii="Arial" w:hAnsi="Arial"/>
          <w:b/>
          <w:color w:val="000000"/>
          <w:sz w:val="22"/>
        </w:rPr>
        <w:t>Table N.5-8. Behavior on Instance Availability Values -SCP</w:t>
      </w:r>
    </w:p>
    <w:bookmarkEnd w:id="2145"/>
    <w:p>
      <w:pPr>
        <w:spacing w:before="0" w:after="0" w:line="240" w:lineRule="auto"/>
        <w:rPr>
          <w:sz w:val="13"/>
        </w:rPr>
      </w:pPr>
    </w:p>
    <w:tbl>
      <w:tblPr>
        <w:tblInd w:w="45" w:type="dxa"/>
        <w:tblLayout w:type="fixed"/>
      </w:tblPr>
      <w:tblGrid>
        <w:gridCol w:w="5450"/>
        <w:gridCol w:w="4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46" w:name="para_5f81383c_4c8d_4aec_9f0b_97974f646f"/>
          <w:p>
            <w:pPr>
              <w:keepNext/>
              <w:spacing w:before="180" w:after="0" w:line="240" w:lineRule="auto"/>
              <w:jc w:val="center"/>
            </w:pPr>
            <w:r>
              <w:rPr>
                <w:rFonts w:ascii="Arial" w:hAnsi="Arial"/>
                <w:b/>
                <w:color w:val="000000"/>
                <w:sz w:val="18"/>
              </w:rPr>
              <w:t>Value</w:t>
            </w:r>
          </w:p>
          <w:bookmarkEnd w:id="2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47" w:name="para_9c01c72f_03ff_43bf_961d_4bdb907472"/>
          <w:p>
            <w:pPr>
              <w:spacing w:before="180" w:after="0" w:line="240" w:lineRule="auto"/>
              <w:jc w:val="center"/>
            </w:pPr>
            <w:r>
              <w:rPr>
                <w:rFonts w:ascii="Arial" w:hAnsi="Arial"/>
                <w:b/>
                <w:color w:val="000000"/>
                <w:sz w:val="18"/>
              </w:rPr>
              <w:t>Behavior</w:t>
            </w:r>
          </w:p>
          <w:bookmarkEnd w:id="2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8" w:name="para_2db40853_3b20_405b_906b_e778d345db"/>
          <w:p>
            <w:pPr>
              <w:spacing w:before="180" w:after="0" w:line="240" w:lineRule="auto"/>
            </w:pPr>
            <w:r>
              <w:rPr>
                <w:rFonts w:ascii="Arial" w:hAnsi="Arial"/>
                <w:color w:val="000000"/>
                <w:sz w:val="18"/>
              </w:rPr>
              <w:t>ONLINE</w:t>
            </w:r>
          </w:p>
          <w:bookmarkEnd w:id="2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9" w:name="para_46e2aadd_d63e_4c4f_b0c7_466d8d98b7"/>
          <w:p>
            <w:pPr>
              <w:spacing w:before="180" w:after="0" w:line="240" w:lineRule="auto"/>
            </w:pPr>
            <w:r>
              <w:rPr>
                <w:rFonts w:ascii="Arial" w:hAnsi="Arial"/>
                <w:color w:val="000000"/>
                <w:sz w:val="18"/>
              </w:rPr>
              <w:t>NEARLINE</w:t>
            </w:r>
          </w:p>
          <w:bookmarkEnd w:id="2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0" w:name="para_b7e20e52_a688_48fe_802f_c54dd0fd62"/>
          <w:p>
            <w:pPr>
              <w:spacing w:before="180" w:after="0" w:line="240" w:lineRule="auto"/>
            </w:pPr>
            <w:r>
              <w:rPr>
                <w:rFonts w:ascii="Arial" w:hAnsi="Arial"/>
                <w:color w:val="000000"/>
                <w:sz w:val="18"/>
              </w:rPr>
              <w:t>OFFLINE</w:t>
            </w:r>
          </w:p>
          <w:bookmarkEnd w:id="2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1" w:name="para_a9486b69_7174_4845_9458_1084d31655"/>
          <w:p>
            <w:pPr>
              <w:spacing w:before="180" w:after="0" w:line="240" w:lineRule="auto"/>
            </w:pPr>
            <w:r>
              <w:rPr>
                <w:rFonts w:ascii="Arial" w:hAnsi="Arial"/>
                <w:color w:val="000000"/>
                <w:sz w:val="18"/>
              </w:rPr>
              <w:t>UNAVAILABLE</w:t>
            </w:r>
          </w:p>
          <w:bookmarkEnd w:id="2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52" w:name="para_1d08afce_c7d9_4910_acd6_68dcc82bb7"/>
    <w:p>
      <w:pPr>
        <w:spacing w:before="180" w:after="0" w:line="240" w:lineRule="auto"/>
        <w:jc w:val="both"/>
      </w:pPr>
      <w:r>
        <w:rPr>
          <w:rFonts w:ascii="Arial" w:hAnsi="Arial"/>
          <w:i/>
          <w:color w:val="000000"/>
          <w:sz w:val="18"/>
        </w:rPr>
        <w:t>[Describe the relationship between the Instance Availability Notification and Performed Procedure Step SOP Class, if both are supported and if a relationship exists.]</w:t>
      </w:r>
    </w:p>
    <w:bookmarkEnd w:id="2152"/>
    <w:bookmarkStart w:id="2153" w:name="sect_N_5_2_5"/>
    <w:p>
      <w:pPr>
        <w:spacing w:before="180" w:after="0" w:line="240" w:lineRule="auto"/>
      </w:pPr>
      <w:r>
        <w:rPr>
          <w:rFonts w:ascii="Arial" w:hAnsi="Arial"/>
          <w:b/>
          <w:color w:val="000000"/>
          <w:sz w:val="26"/>
        </w:rPr>
        <w:t>N.5.2.5 Storage Service</w:t>
      </w:r>
    </w:p>
    <w:bookmarkEnd w:id="2153"/>
    <w:bookmarkStart w:id="2154" w:name="sect_N_5_2_5_1"/>
    <w:p>
      <w:pPr>
        <w:spacing w:before="180" w:after="0" w:line="240" w:lineRule="auto"/>
      </w:pPr>
      <w:r>
        <w:rPr>
          <w:rFonts w:ascii="Arial" w:hAnsi="Arial"/>
          <w:b/>
          <w:color w:val="000000"/>
          <w:sz w:val="22"/>
        </w:rPr>
        <w:t>N.5.2.5.1 SCU of the Storage SOP Classes</w:t>
      </w:r>
    </w:p>
    <w:bookmarkEnd w:id="2154"/>
    <w:bookmarkStart w:id="2155" w:name="para_fa5ee6ce_04ca_4ea3_a72c_b48c5e7412"/>
    <w:p>
      <w:pPr>
        <w:spacing w:before="180" w:after="0" w:line="240" w:lineRule="auto"/>
        <w:jc w:val="both"/>
      </w:pPr>
      <w:r>
        <w:rPr>
          <w:rFonts w:ascii="Arial" w:hAnsi="Arial"/>
          <w:color w:val="000000"/>
          <w:sz w:val="18"/>
        </w:rPr>
        <w:t xml:space="preserve">As a Service Class User of the Storage Service Class, the </w:t>
      </w:r>
      <w:r>
        <w:rPr>
          <w:rFonts w:ascii="Arial" w:hAnsi="Arial"/>
          <w:i/>
          <w:color w:val="000000"/>
          <w:sz w:val="18"/>
        </w:rPr>
        <w:t>&lt;Product&gt;</w:t>
      </w:r>
      <w:r>
        <w:rPr>
          <w:rFonts w:ascii="Arial" w:hAnsi="Arial"/>
          <w:color w:val="000000"/>
          <w:sz w:val="18"/>
        </w:rPr>
        <w:t xml:space="preserve"> uses the C-STORE-RQ message to request storage of DICOM objects by a remote SCP. See </w:t>
      </w:r>
      <w:hyperlink w:anchor="sect_N_1_1">
        <w:r>
          <w:rPr>
            <w:rFonts w:ascii="Arial" w:hAnsi="Arial"/>
            <w:color w:val="000000"/>
            <w:sz w:val="18"/>
          </w:rPr>
          <w:t>Section N.1.1</w:t>
        </w:r>
      </w:hyperlink>
      <w:r>
        <w:rPr>
          <w:rFonts w:ascii="Arial" w:hAnsi="Arial"/>
          <w:color w:val="000000"/>
          <w:sz w:val="18"/>
        </w:rPr>
        <w:t xml:space="preserve"> Content and Transfer in the Overview for the list of supported SOP Classes.</w:t>
      </w:r>
    </w:p>
    <w:bookmarkEnd w:id="2155"/>
    <w:bookmarkStart w:id="2156" w:name="para_4f89ee95_b836_4945_b29b_c952ef5987"/>
    <w:p>
      <w:pPr>
        <w:spacing w:before="180" w:after="0" w:line="240" w:lineRule="auto"/>
        <w:jc w:val="both"/>
      </w:pPr>
      <w:r>
        <w:rPr>
          <w:rFonts w:ascii="Arial" w:hAnsi="Arial"/>
          <w:color w:val="000000"/>
          <w:sz w:val="18"/>
        </w:rPr>
        <w:t xml:space="preserve">For details regarding the content of SOP Instances that are created by the system, see </w:t>
      </w:r>
      <w:hyperlink w:anchor="sect_N_9">
        <w:r>
          <w:rPr>
            <w:rFonts w:ascii="Arial" w:hAnsi="Arial"/>
            <w:color w:val="000000"/>
            <w:sz w:val="18"/>
          </w:rPr>
          <w:t>Section N.9</w:t>
        </w:r>
      </w:hyperlink>
      <w:r>
        <w:rPr>
          <w:rFonts w:ascii="Arial" w:hAnsi="Arial"/>
          <w:color w:val="000000"/>
          <w:sz w:val="18"/>
        </w:rPr>
        <w:t>, which describes the underlying IOD of the supported SOP Classes.</w:t>
      </w:r>
    </w:p>
    <w:bookmarkEnd w:id="2156"/>
    <w:bookmarkStart w:id="2157" w:name="para_724c06fe_eadb_4d7f_a36b_bbe42649a0"/>
    <w:p>
      <w:pPr>
        <w:spacing w:before="180" w:after="0" w:line="240" w:lineRule="auto"/>
        <w:jc w:val="both"/>
      </w:pPr>
      <w:r>
        <w:rPr>
          <w:rFonts w:ascii="Arial" w:hAnsi="Arial"/>
          <w:i/>
          <w:color w:val="000000"/>
          <w:sz w:val="18"/>
        </w:rPr>
        <w:t>[Provide some details regarding the triggering of storage requests (e.g., automatically when an instance is stored, automatically when the study is closed, or initiated by the user).]</w:t>
      </w:r>
    </w:p>
    <w:bookmarkEnd w:id="2157"/>
    <w:bookmarkStart w:id="2158" w:name="para_5d17ef5a_1faf_43df_8bf1_99ac9d337f"/>
    <w:p>
      <w:pPr>
        <w:spacing w:before="180" w:after="0" w:line="240" w:lineRule="auto"/>
        <w:jc w:val="both"/>
      </w:pPr>
      <w:r>
        <w:rPr>
          <w:rFonts w:ascii="Arial" w:hAnsi="Arial"/>
          <w:i/>
          <w:color w:val="000000"/>
          <w:sz w:val="18"/>
        </w:rPr>
        <w:t>[Describe when and how your product divides sets of instances into multiple series and or studies and how these are ordered.]</w:t>
      </w:r>
    </w:p>
    <w:bookmarkEnd w:id="2158"/>
    <w:bookmarkStart w:id="2159" w:name="para_f2a0d686_45ae_481f_a423_f7d6bdaeec"/>
    <w:p>
      <w:pPr>
        <w:spacing w:before="180" w:after="0" w:line="240" w:lineRule="auto"/>
        <w:jc w:val="both"/>
      </w:pPr>
      <w:r>
        <w:rPr>
          <w:rFonts w:ascii="Arial" w:hAnsi="Arial"/>
          <w:i/>
          <w:color w:val="000000"/>
          <w:sz w:val="18"/>
        </w:rPr>
        <w:t>[Describe the behavior of your product in the case of a C-STORE operation using a referenced pixel data Transfer Syntax such as JPIP Referenced Pixel Data Transfer Syntax. This includes the duration of validity of the reference.]</w:t>
      </w:r>
    </w:p>
    <w:bookmarkEnd w:id="2159"/>
    <w:bookmarkStart w:id="2160" w:name="sect_N_5_2_5_1_1"/>
    <w:p>
      <w:pPr>
        <w:spacing w:before="180" w:after="0" w:line="240" w:lineRule="auto"/>
      </w:pPr>
      <w:r>
        <w:rPr>
          <w:rFonts w:ascii="Arial" w:hAnsi="Arial"/>
          <w:b/>
          <w:color w:val="000000"/>
          <w:sz w:val="18"/>
        </w:rPr>
        <w:t>N.5.2.5.1.1 Transcoding of Transfer Syntaxes</w:t>
      </w:r>
    </w:p>
    <w:bookmarkEnd w:id="2160"/>
    <w:bookmarkStart w:id="2161" w:name="para_42b62545_7a45_4643_820f_5146b1dd91"/>
    <w:p>
      <w:pPr>
        <w:spacing w:before="180" w:after="0" w:line="240" w:lineRule="auto"/>
        <w:jc w:val="both"/>
      </w:pPr>
      <w:r>
        <w:rPr>
          <w:rFonts w:ascii="Arial" w:hAnsi="Arial"/>
          <w:i/>
          <w:color w:val="000000"/>
          <w:sz w:val="18"/>
        </w:rPr>
        <w:t>[For implementations that store locally using multiple Transfer Syntaxes and if the SCU includes multiple Transfer Syntaxes in each Presentation Context it negotiates, the following can provide a useful summary for assessing compatibility with receiving systems. If this information is not useful for your product, replace the content of this Section with the text "N/A" and append "- N/A" to the end of the section title.]</w:t>
      </w:r>
    </w:p>
    <w:bookmarkEnd w:id="2161"/>
    <w:bookmarkStart w:id="2162" w:name="para_cec3ed54_1ed2_4cb3_a614_9fe37efcef"/>
    <w:p>
      <w:pPr>
        <w:spacing w:before="180" w:after="0" w:line="240" w:lineRule="auto"/>
        <w:jc w:val="both"/>
      </w:pPr>
      <w:hyperlink w:anchor="table_N_5_9">
        <w:r>
          <w:rPr>
            <w:rFonts w:ascii="Arial" w:hAnsi="Arial"/>
            <w:color w:val="000000"/>
            <w:sz w:val="18"/>
          </w:rPr>
          <w:t>Table N.5-9</w:t>
        </w:r>
      </w:hyperlink>
      <w:r>
        <w:rPr>
          <w:rFonts w:ascii="Arial" w:hAnsi="Arial"/>
          <w:color w:val="000000"/>
          <w:sz w:val="18"/>
        </w:rPr>
        <w:t xml:space="preserve"> describes supported transcodings between the locally stored encoding of SOP Instances and the negotiated Transfer Syntax. The following Values can be used:</w:t>
      </w:r>
    </w:p>
    <w:bookmarkEnd w:id="2162"/>
    <w:bookmarkStart w:id="2163" w:name="idp105553298801919"/>
    <w:bookmarkStart w:id="2164" w:name="idp105553298802175"/>
    <w:bookmarkStart w:id="2165" w:name="para_638b9fa2_c8be_4994_b659_4c6c1a52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SUPPORTED: Transcoding is possible and same SOP Instance UID is re-used.</w:t>
      </w:r>
    </w:p>
    <w:bookmarkEnd w:id="2165"/>
    <w:bookmarkEnd w:id="2164"/>
    <w:bookmarkEnd w:id="2163"/>
    <w:bookmarkStart w:id="2166" w:name="idp105553298803071"/>
    <w:bookmarkStart w:id="2167" w:name="para_8d32f6f6_bd08_4ec1_abfe_f771e379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NEW_UID: Transcoding is possible; however a new SOP Instance is created for transfer, e.g., due to lossy compression.</w:t>
      </w:r>
    </w:p>
    <w:bookmarkEnd w:id="2167"/>
    <w:bookmarkEnd w:id="2166"/>
    <w:bookmarkStart w:id="2168" w:name="idp105553298804095"/>
    <w:bookmarkStart w:id="2169" w:name="para_4de12b98_e933_404c_a357_f8931020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NOT_SUPPORTED: Transcoding is not possible.</w:t>
      </w:r>
    </w:p>
    <w:bookmarkEnd w:id="2169"/>
    <w:bookmarkEnd w:id="2168"/>
    <w:bookmarkStart w:id="2170" w:name="para_5825ca40_8ffb_4ed5_84f5_c434a67f4a"/>
    <w:p>
      <w:pPr>
        <w:spacing w:before="180" w:after="0" w:line="240" w:lineRule="auto"/>
        <w:jc w:val="both"/>
      </w:pPr>
      <w:r>
        <w:rPr>
          <w:rFonts w:ascii="Arial" w:hAnsi="Arial"/>
          <w:i/>
          <w:color w:val="000000"/>
          <w:sz w:val="18"/>
        </w:rPr>
        <w:t>[</w:t>
      </w:r>
      <w:hyperlink w:anchor="table_N_5_9">
        <w:r>
          <w:rPr>
            <w:rFonts w:ascii="Arial" w:hAnsi="Arial"/>
            <w:i/>
            <w:color w:val="000000"/>
            <w:sz w:val="18"/>
          </w:rPr>
          <w:t>Table N.5-9</w:t>
        </w:r>
      </w:hyperlink>
      <w:r>
        <w:rPr>
          <w:rFonts w:ascii="Arial" w:hAnsi="Arial"/>
          <w:i/>
          <w:color w:val="000000"/>
          <w:sz w:val="18"/>
        </w:rPr>
        <w:t xml:space="preserve"> shows an example of how this transcoding could look, modify and add columns and rows as needed for Transfer Syntaxes supported by your product. If you need to provide further details on specific transcoding those can be added as notes below the table.]</w:t>
      </w:r>
    </w:p>
    <w:bookmarkEnd w:id="2170"/>
    <w:bookmarkStart w:id="2171" w:name="table_N_5_9"/>
    <w:p>
      <w:pPr>
        <w:keepNext/>
        <w:spacing w:before="216" w:after="0" w:line="240" w:lineRule="auto"/>
        <w:jc w:val="center"/>
      </w:pPr>
      <w:r>
        <w:rPr>
          <w:rFonts w:ascii="Arial" w:hAnsi="Arial"/>
          <w:b/>
          <w:color w:val="000000"/>
          <w:sz w:val="22"/>
        </w:rPr>
        <w:t>Table N.5-9. Transcoding of Transfer Syntaxes</w:t>
      </w:r>
    </w:p>
    <w:bookmarkEnd w:id="2171"/>
    <w:p>
      <w:pPr>
        <w:spacing w:before="0" w:after="0" w:line="240" w:lineRule="auto"/>
        <w:rPr>
          <w:sz w:val="13"/>
        </w:rPr>
      </w:pPr>
    </w:p>
    <w:tbl>
      <w:tblPr>
        <w:tblInd w:w="45" w:type="dxa"/>
        <w:tblLayout w:type="fixed"/>
      </w:tblPr>
      <w:tblGrid>
        <w:gridCol w:w="1927"/>
        <w:gridCol w:w="2032"/>
        <w:gridCol w:w="2032"/>
        <w:gridCol w:w="2032"/>
        <w:gridCol w:w="2032"/>
        <w:gridCol w:w="385"/>
      </w:tblGrid>
      <w:tr>
        <w:tblPrEx/>
        <w:trPr>
          <w:tblHeader/>
        </w:trPr>
        <w:tc>
          <w:tcPr>
            <w:vMerge w:val="restart"/>
            <w:tcBorders>
              <w:top w:val="single" w:sz="4" w:color="000000"/>
              <w:left w:val="single" w:sz="4" w:color="000000"/>
              <w:right w:val="single" w:sz="4" w:color="000000"/>
            </w:tcBorders>
            <w:tcMar>
              <w:top w:w="40" w:type="dxa"/>
              <w:left w:w="40" w:type="dxa"/>
              <w:right w:w="40" w:type="dxa"/>
            </w:tcMar>
            <w:vAlign w:val="top"/>
          </w:tcPr>
          <w:bookmarkStart w:id="2172" w:name="para_dade822b_2c18_4997_b775_ec2e5a3e75"/>
          <w:p>
            <w:pPr>
              <w:keepNext/>
              <w:spacing w:before="180" w:after="0" w:line="240" w:lineRule="auto"/>
              <w:jc w:val="center"/>
            </w:pPr>
            <w:r>
              <w:rPr>
                <w:rFonts w:ascii="Arial" w:hAnsi="Arial"/>
                <w:b/>
                <w:color w:val="000000"/>
                <w:sz w:val="18"/>
              </w:rPr>
              <w:t>Stored Transfer Syntax</w:t>
            </w:r>
          </w:p>
          <w:bookmarkEnd w:id="2172"/>
        </w:tc>
        <w:tc>
          <w:tcPr>
            <w:hMerge w:val="restart"/>
            <w:tcBorders>
              <w:top w:val="single" w:sz="4" w:color="000000"/>
              <w:bottom w:val="single" w:sz="4" w:color="000000"/>
            </w:tcBorders>
            <w:tcMar>
              <w:top w:w="40" w:type="dxa"/>
              <w:left w:w="40" w:type="dxa"/>
              <w:bottom w:w="40" w:type="dxa"/>
            </w:tcMar>
            <w:vAlign w:val="top"/>
          </w:tcPr>
          <w:bookmarkStart w:id="2173" w:name="para_7ae854de_f51f_42af_8ef7_12490c2c74"/>
          <w:p>
            <w:pPr>
              <w:spacing w:before="180" w:after="0" w:line="240" w:lineRule="auto"/>
              <w:jc w:val="center"/>
            </w:pPr>
            <w:r>
              <w:rPr>
                <w:rFonts w:ascii="Arial" w:hAnsi="Arial"/>
                <w:b/>
                <w:color w:val="000000"/>
                <w:sz w:val="18"/>
              </w:rPr>
              <w:t>Sent Transfer Syntax</w:t>
            </w:r>
          </w:p>
          <w:bookmarkEnd w:id="217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vMerge w:val="continue"/>
            <w:tcBorders>
              <w:left w:val="single" w:sz="4" w:color="000000"/>
              <w:bottom w:val="single" w:sz="4" w:color="000000"/>
              <w:right w:val="single" w:sz="4" w:color="000000"/>
            </w:tcBorders>
            <w:tcMar>
              <w:left w:w="40" w:type="dxa"/>
              <w:bottom w:w="40" w:type="dxa"/>
              <w:right w:w="40" w:type="dxa"/>
            </w:tcMar>
            <w:vAlign w:val="top"/>
          </w:tcPr>
          <w:p>
            <w:pPr>
              <w:keepNext/>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174" w:name="para_67f244d3_86db_4f94_bff3_cc9f4e1de5"/>
          <w:p>
            <w:pPr>
              <w:spacing w:before="180" w:after="0" w:line="240" w:lineRule="auto"/>
              <w:jc w:val="center"/>
            </w:pPr>
            <w:r>
              <w:rPr>
                <w:rFonts w:ascii="Arial" w:hAnsi="Arial"/>
                <w:b/>
                <w:color w:val="000000"/>
                <w:sz w:val="18"/>
              </w:rPr>
              <w:t>Implicit VR Little Endian</w:t>
            </w:r>
          </w:p>
          <w:bookmarkEnd w:id="2174"/>
        </w:tc>
        <w:tc>
          <w:tcPr>
            <w:tcBorders>
              <w:bottom w:val="single" w:sz="4" w:color="000000"/>
              <w:right w:val="single" w:sz="4" w:color="000000"/>
            </w:tcBorders>
            <w:tcMar>
              <w:top w:w="40" w:type="dxa"/>
              <w:left w:w="40" w:type="dxa"/>
              <w:bottom w:w="40" w:type="dxa"/>
              <w:right w:w="40" w:type="dxa"/>
            </w:tcMar>
            <w:vAlign w:val="top"/>
          </w:tcPr>
          <w:bookmarkStart w:id="2175" w:name="para_271a772f_24d2_4ec1_9ab6_a954a16f3f"/>
          <w:p>
            <w:pPr>
              <w:spacing w:before="180" w:after="0" w:line="240" w:lineRule="auto"/>
              <w:jc w:val="center"/>
            </w:pPr>
            <w:r>
              <w:rPr>
                <w:rFonts w:ascii="Arial" w:hAnsi="Arial"/>
                <w:b/>
                <w:color w:val="000000"/>
                <w:sz w:val="18"/>
              </w:rPr>
              <w:t>Explicit VR Little Endian</w:t>
            </w:r>
          </w:p>
          <w:bookmarkEnd w:id="2175"/>
        </w:tc>
        <w:tc>
          <w:tcPr>
            <w:tcBorders>
              <w:bottom w:val="single" w:sz="4" w:color="000000"/>
              <w:right w:val="single" w:sz="4" w:color="000000"/>
            </w:tcBorders>
            <w:tcMar>
              <w:top w:w="40" w:type="dxa"/>
              <w:left w:w="40" w:type="dxa"/>
              <w:bottom w:w="40" w:type="dxa"/>
              <w:right w:w="40" w:type="dxa"/>
            </w:tcMar>
            <w:vAlign w:val="top"/>
          </w:tcPr>
          <w:bookmarkStart w:id="2176" w:name="para_7dba7ba3_ef41_4b99_ab0b_6bc027d71c"/>
          <w:p>
            <w:pPr>
              <w:spacing w:before="180" w:after="0" w:line="240" w:lineRule="auto"/>
              <w:jc w:val="center"/>
            </w:pPr>
            <w:r>
              <w:rPr>
                <w:rFonts w:ascii="Arial" w:hAnsi="Arial"/>
                <w:b/>
                <w:color w:val="000000"/>
                <w:sz w:val="18"/>
              </w:rPr>
              <w:t>JPEG Lossless, Non-Hierarchical, First-Order Prediction (Process 14)</w:t>
            </w:r>
          </w:p>
          <w:bookmarkEnd w:id="2176"/>
        </w:tc>
        <w:tc>
          <w:tcPr>
            <w:tcBorders>
              <w:bottom w:val="single" w:sz="4" w:color="000000"/>
              <w:right w:val="single" w:sz="4" w:color="000000"/>
            </w:tcBorders>
            <w:tcMar>
              <w:top w:w="40" w:type="dxa"/>
              <w:left w:w="40" w:type="dxa"/>
              <w:bottom w:w="40" w:type="dxa"/>
              <w:right w:w="40" w:type="dxa"/>
            </w:tcMar>
            <w:vAlign w:val="top"/>
          </w:tcPr>
          <w:bookmarkStart w:id="2177" w:name="para_cc639fb4_35ec_40f8_8ad0_2f6ed38525"/>
          <w:p>
            <w:pPr>
              <w:spacing w:before="180" w:after="0" w:line="240" w:lineRule="auto"/>
              <w:jc w:val="center"/>
            </w:pPr>
            <w:r>
              <w:rPr>
                <w:rFonts w:ascii="Arial" w:hAnsi="Arial"/>
                <w:b/>
                <w:color w:val="000000"/>
                <w:sz w:val="18"/>
              </w:rPr>
              <w:t>JPEG Baseline (Process 1)</w:t>
            </w:r>
          </w:p>
          <w:bookmarkEnd w:id="2177"/>
        </w:tc>
        <w:tc>
          <w:tcPr>
            <w:tcBorders>
              <w:bottom w:val="single" w:sz="4" w:color="000000"/>
              <w:right w:val="single" w:sz="4" w:color="000000"/>
            </w:tcBorders>
            <w:tcMar>
              <w:top w:w="40" w:type="dxa"/>
              <w:left w:w="40" w:type="dxa"/>
              <w:bottom w:w="40" w:type="dxa"/>
              <w:right w:w="40" w:type="dxa"/>
            </w:tcMar>
            <w:vAlign w:val="top"/>
          </w:tcPr>
          <w:bookmarkStart w:id="2178" w:name="para_cca8a648_372e_45b1_a064_4013b0a3c7"/>
          <w:p>
            <w:pPr>
              <w:spacing w:before="180" w:after="0" w:line="240" w:lineRule="auto"/>
              <w:jc w:val="center"/>
            </w:pPr>
            <w:r>
              <w:rPr>
                <w:rFonts w:ascii="Arial" w:hAnsi="Arial"/>
                <w:b/>
                <w:color w:val="000000"/>
                <w:sz w:val="18"/>
              </w:rPr>
              <w:t>…</w:t>
            </w:r>
          </w:p>
          <w:bookmarkEnd w:id="2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9" w:name="para_20bb421f_31ef_4ab9_a85b_b2c837332f"/>
          <w:p>
            <w:pPr>
              <w:spacing w:before="180" w:after="0" w:line="240" w:lineRule="auto"/>
            </w:pPr>
            <w:r>
              <w:rPr>
                <w:rFonts w:ascii="Arial" w:hAnsi="Arial"/>
                <w:b/>
                <w:color w:val="000000"/>
                <w:sz w:val="18"/>
              </w:rPr>
              <w:t>Implicit VR Little Endian</w:t>
            </w:r>
          </w:p>
          <w:bookmarkEnd w:id="2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180" w:name="para_52820857_c389_4cfb_84eb_d03905b457"/>
          <w:p>
            <w:pPr>
              <w:spacing w:before="180" w:after="0" w:line="240" w:lineRule="auto"/>
            </w:pPr>
            <w:r>
              <w:rPr>
                <w:rFonts w:ascii="Arial" w:hAnsi="Arial"/>
                <w:i/>
                <w:color w:val="000000"/>
                <w:sz w:val="18"/>
              </w:rPr>
              <w:t>SUPPORTED (see Note 1)</w:t>
            </w:r>
          </w:p>
          <w:bookmarkEnd w:id="2180"/>
        </w:tc>
        <w:tc>
          <w:tcPr>
            <w:tcBorders>
              <w:bottom w:val="single" w:sz="4" w:color="000000"/>
              <w:right w:val="single" w:sz="4" w:color="000000"/>
            </w:tcBorders>
            <w:tcMar>
              <w:top w:w="40" w:type="dxa"/>
              <w:left w:w="40" w:type="dxa"/>
              <w:bottom w:w="40" w:type="dxa"/>
              <w:right w:w="40" w:type="dxa"/>
            </w:tcMar>
            <w:vAlign w:val="top"/>
          </w:tcPr>
          <w:bookmarkStart w:id="2181" w:name="para_c5ce0889_a17d_4b90_b32f_e82f6b5b69"/>
          <w:p>
            <w:pPr>
              <w:spacing w:before="180" w:after="0" w:line="240" w:lineRule="auto"/>
            </w:pPr>
            <w:r>
              <w:rPr>
                <w:rFonts w:ascii="Arial" w:hAnsi="Arial"/>
                <w:i/>
                <w:color w:val="000000"/>
                <w:sz w:val="18"/>
              </w:rPr>
              <w:t>SUPPORTED</w:t>
            </w:r>
          </w:p>
          <w:bookmarkEnd w:id="2181"/>
        </w:tc>
        <w:tc>
          <w:tcPr>
            <w:tcBorders>
              <w:bottom w:val="single" w:sz="4" w:color="000000"/>
              <w:right w:val="single" w:sz="4" w:color="000000"/>
            </w:tcBorders>
            <w:tcMar>
              <w:top w:w="40" w:type="dxa"/>
              <w:left w:w="40" w:type="dxa"/>
              <w:bottom w:w="40" w:type="dxa"/>
              <w:right w:w="40" w:type="dxa"/>
            </w:tcMar>
            <w:vAlign w:val="top"/>
          </w:tcPr>
          <w:bookmarkStart w:id="2182" w:name="para_1de2c509_a213_47ed_82ca_4462c7944d"/>
          <w:p>
            <w:pPr>
              <w:spacing w:before="180" w:after="0" w:line="240" w:lineRule="auto"/>
            </w:pPr>
            <w:r>
              <w:rPr>
                <w:rFonts w:ascii="Arial" w:hAnsi="Arial"/>
                <w:i/>
                <w:color w:val="000000"/>
                <w:sz w:val="18"/>
              </w:rPr>
              <w:t>NEW_UID</w:t>
            </w:r>
          </w:p>
          <w:bookmarkEnd w:id="2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3" w:name="para_24485775_f5a1_43a2_8fe8_01d127aa73"/>
          <w:p>
            <w:pPr>
              <w:spacing w:before="180" w:after="0" w:line="240" w:lineRule="auto"/>
            </w:pPr>
            <w:r>
              <w:rPr>
                <w:rFonts w:ascii="Arial" w:hAnsi="Arial"/>
                <w:b/>
                <w:color w:val="000000"/>
                <w:sz w:val="18"/>
              </w:rPr>
              <w:t>Explicit VR Little Endian</w:t>
            </w:r>
          </w:p>
          <w:bookmarkEnd w:id="2183"/>
        </w:tc>
        <w:tc>
          <w:tcPr>
            <w:tcBorders>
              <w:bottom w:val="single" w:sz="4" w:color="000000"/>
              <w:right w:val="single" w:sz="4" w:color="000000"/>
            </w:tcBorders>
            <w:tcMar>
              <w:top w:w="40" w:type="dxa"/>
              <w:left w:w="40" w:type="dxa"/>
              <w:bottom w:w="40" w:type="dxa"/>
              <w:right w:w="40" w:type="dxa"/>
            </w:tcMar>
            <w:vAlign w:val="top"/>
          </w:tcPr>
          <w:bookmarkStart w:id="2184" w:name="para_5c7465f2_5e08_486a_bb4e_96008f9b6f"/>
          <w:p>
            <w:pPr>
              <w:spacing w:before="180" w:after="0" w:line="240" w:lineRule="auto"/>
            </w:pPr>
            <w:r>
              <w:rPr>
                <w:rFonts w:ascii="Arial" w:hAnsi="Arial"/>
                <w:i/>
                <w:color w:val="000000"/>
                <w:sz w:val="18"/>
              </w:rPr>
              <w:t>SUPPORTED</w:t>
            </w:r>
          </w:p>
          <w:bookmarkEnd w:id="2184"/>
        </w:tc>
        <w:tc>
          <w:tcPr>
            <w:tcBorders>
              <w:bottom w:val="single" w:sz="4" w:color="000000"/>
              <w:right w:val="single" w:sz="4" w:color="000000"/>
            </w:tcBorders>
            <w:tcMar>
              <w:top w:w="40" w:type="dxa"/>
              <w:left w:w="40" w:type="dxa"/>
              <w:bottom w:w="40" w:type="dxa"/>
              <w:right w:w="40" w:type="dxa"/>
            </w:tcMar>
            <w:vAlign w:val="top"/>
          </w:tcPr>
          <w:bookmarkStart w:id="2185" w:name="para_50417476_dd92_4562_b182_8433b3363a"/>
          <w:p>
            <w:pPr>
              <w:spacing w:before="180" w:after="0" w:line="240" w:lineRule="auto"/>
            </w:pPr>
          </w:p>
          <w:bookmarkEnd w:id="2185"/>
        </w:tc>
        <w:tc>
          <w:tcPr>
            <w:tcBorders>
              <w:bottom w:val="single" w:sz="4" w:color="000000"/>
              <w:right w:val="single" w:sz="4" w:color="000000"/>
            </w:tcBorders>
            <w:tcMar>
              <w:top w:w="40" w:type="dxa"/>
              <w:left w:w="40" w:type="dxa"/>
              <w:bottom w:w="40" w:type="dxa"/>
              <w:right w:w="40" w:type="dxa"/>
            </w:tcMar>
            <w:vAlign w:val="top"/>
          </w:tcPr>
          <w:bookmarkStart w:id="2186" w:name="para_52b4ae56_e2bf_470c_9395_187e0775ac"/>
          <w:p>
            <w:pPr>
              <w:spacing w:before="180" w:after="0" w:line="240" w:lineRule="auto"/>
            </w:pPr>
            <w:r>
              <w:rPr>
                <w:rFonts w:ascii="Arial" w:hAnsi="Arial"/>
                <w:i/>
                <w:color w:val="000000"/>
                <w:sz w:val="18"/>
              </w:rPr>
              <w:t>SUPPORTED</w:t>
            </w:r>
          </w:p>
          <w:bookmarkEnd w:id="2186"/>
        </w:tc>
        <w:tc>
          <w:tcPr>
            <w:tcBorders>
              <w:bottom w:val="single" w:sz="4" w:color="000000"/>
              <w:right w:val="single" w:sz="4" w:color="000000"/>
            </w:tcBorders>
            <w:tcMar>
              <w:top w:w="40" w:type="dxa"/>
              <w:left w:w="40" w:type="dxa"/>
              <w:bottom w:w="40" w:type="dxa"/>
              <w:right w:w="40" w:type="dxa"/>
            </w:tcMar>
            <w:vAlign w:val="top"/>
          </w:tcPr>
          <w:bookmarkStart w:id="2187" w:name="para_7599062a_3d0e_48f5_9cfc_8a31b898cc"/>
          <w:p>
            <w:pPr>
              <w:spacing w:before="180" w:after="0" w:line="240" w:lineRule="auto"/>
            </w:pPr>
            <w:r>
              <w:rPr>
                <w:rFonts w:ascii="Arial" w:hAnsi="Arial"/>
                <w:i/>
                <w:color w:val="000000"/>
                <w:sz w:val="18"/>
              </w:rPr>
              <w:t>NEW_UID</w:t>
            </w:r>
          </w:p>
          <w:bookmarkEnd w:id="2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8" w:name="para_e92cd52b_3919_4d90_b3c3_927434c6e2"/>
          <w:p>
            <w:pPr>
              <w:spacing w:before="180" w:after="0" w:line="240" w:lineRule="auto"/>
            </w:pPr>
            <w:r>
              <w:rPr>
                <w:rFonts w:ascii="Arial" w:hAnsi="Arial"/>
                <w:b/>
                <w:color w:val="000000"/>
                <w:sz w:val="18"/>
              </w:rPr>
              <w:t>JPEG Lossless, Non-Hierarchical, First-Order Prediction (Process 14)</w:t>
            </w:r>
          </w:p>
          <w:bookmarkEnd w:id="2188"/>
        </w:tc>
        <w:tc>
          <w:tcPr>
            <w:tcBorders>
              <w:bottom w:val="single" w:sz="4" w:color="000000"/>
              <w:right w:val="single" w:sz="4" w:color="000000"/>
            </w:tcBorders>
            <w:tcMar>
              <w:top w:w="40" w:type="dxa"/>
              <w:left w:w="40" w:type="dxa"/>
              <w:bottom w:w="40" w:type="dxa"/>
              <w:right w:w="40" w:type="dxa"/>
            </w:tcMar>
            <w:vAlign w:val="top"/>
          </w:tcPr>
          <w:bookmarkStart w:id="2189" w:name="para_644ea4ab_8bcc_4375_94be_b45aa8c189"/>
          <w:p>
            <w:pPr>
              <w:spacing w:before="180" w:after="0" w:line="240" w:lineRule="auto"/>
            </w:pPr>
            <w:r>
              <w:rPr>
                <w:rFonts w:ascii="Arial" w:hAnsi="Arial"/>
                <w:i/>
                <w:color w:val="000000"/>
                <w:sz w:val="18"/>
              </w:rPr>
              <w:t>SUPPORTED</w:t>
            </w:r>
          </w:p>
          <w:bookmarkEnd w:id="2189"/>
        </w:tc>
        <w:tc>
          <w:tcPr>
            <w:tcBorders>
              <w:bottom w:val="single" w:sz="4" w:color="000000"/>
              <w:right w:val="single" w:sz="4" w:color="000000"/>
            </w:tcBorders>
            <w:tcMar>
              <w:top w:w="40" w:type="dxa"/>
              <w:left w:w="40" w:type="dxa"/>
              <w:bottom w:w="40" w:type="dxa"/>
              <w:right w:w="40" w:type="dxa"/>
            </w:tcMar>
            <w:vAlign w:val="top"/>
          </w:tcPr>
          <w:bookmarkStart w:id="2190" w:name="para_12e9a320_989b_4112_bf99_c62a6738f7"/>
          <w:p>
            <w:pPr>
              <w:spacing w:before="180" w:after="0" w:line="240" w:lineRule="auto"/>
            </w:pPr>
            <w:r>
              <w:rPr>
                <w:rFonts w:ascii="Arial" w:hAnsi="Arial"/>
                <w:i/>
                <w:color w:val="000000"/>
                <w:sz w:val="18"/>
              </w:rPr>
              <w:t>SUPPORTED</w:t>
            </w:r>
          </w:p>
          <w:bookmarkEnd w:id="2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191" w:name="para_0068db39_e054_4344_894c_170010d775"/>
          <w:p>
            <w:pPr>
              <w:spacing w:before="180" w:after="0" w:line="240" w:lineRule="auto"/>
            </w:pPr>
            <w:r>
              <w:rPr>
                <w:rFonts w:ascii="Arial" w:hAnsi="Arial"/>
                <w:i/>
                <w:color w:val="000000"/>
                <w:sz w:val="18"/>
              </w:rPr>
              <w:t>NEW_UID</w:t>
            </w:r>
          </w:p>
          <w:bookmarkEnd w:id="2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2" w:name="para_f7df89e4_0283_4a7f_9646_3476add8eb"/>
          <w:p>
            <w:pPr>
              <w:spacing w:before="180" w:after="0" w:line="240" w:lineRule="auto"/>
            </w:pPr>
            <w:r>
              <w:rPr>
                <w:rFonts w:ascii="Arial" w:hAnsi="Arial"/>
                <w:b/>
                <w:color w:val="000000"/>
                <w:sz w:val="18"/>
              </w:rPr>
              <w:t>JPEG Baseline (Process 1)</w:t>
            </w:r>
          </w:p>
          <w:bookmarkEnd w:id="2192"/>
        </w:tc>
        <w:tc>
          <w:tcPr>
            <w:tcBorders>
              <w:bottom w:val="single" w:sz="4" w:color="000000"/>
              <w:right w:val="single" w:sz="4" w:color="000000"/>
            </w:tcBorders>
            <w:tcMar>
              <w:top w:w="40" w:type="dxa"/>
              <w:left w:w="40" w:type="dxa"/>
              <w:bottom w:w="40" w:type="dxa"/>
              <w:right w:w="40" w:type="dxa"/>
            </w:tcMar>
            <w:vAlign w:val="top"/>
          </w:tcPr>
          <w:bookmarkStart w:id="2193" w:name="para_796223ca_9f96_43a7_b50c_96413440d3"/>
          <w:p>
            <w:pPr>
              <w:spacing w:before="180" w:after="0" w:line="240" w:lineRule="auto"/>
            </w:pPr>
            <w:r>
              <w:rPr>
                <w:rFonts w:ascii="Arial" w:hAnsi="Arial"/>
                <w:i/>
                <w:color w:val="000000"/>
                <w:sz w:val="18"/>
              </w:rPr>
              <w:t>NOT_SUPPORTED</w:t>
            </w:r>
          </w:p>
          <w:bookmarkEnd w:id="2193"/>
        </w:tc>
        <w:tc>
          <w:tcPr>
            <w:tcBorders>
              <w:bottom w:val="single" w:sz="4" w:color="000000"/>
              <w:right w:val="single" w:sz="4" w:color="000000"/>
            </w:tcBorders>
            <w:tcMar>
              <w:top w:w="40" w:type="dxa"/>
              <w:left w:w="40" w:type="dxa"/>
              <w:bottom w:w="40" w:type="dxa"/>
              <w:right w:w="40" w:type="dxa"/>
            </w:tcMar>
            <w:vAlign w:val="top"/>
          </w:tcPr>
          <w:bookmarkStart w:id="2194" w:name="para_98e33220_a83e_4eed_b13e_a9cf8139a7"/>
          <w:p>
            <w:pPr>
              <w:spacing w:before="180" w:after="0" w:line="240" w:lineRule="auto"/>
            </w:pPr>
            <w:r>
              <w:rPr>
                <w:rFonts w:ascii="Arial" w:hAnsi="Arial"/>
                <w:i/>
                <w:color w:val="000000"/>
                <w:sz w:val="18"/>
              </w:rPr>
              <w:t>NOT_SUPPORTED</w:t>
            </w:r>
          </w:p>
          <w:bookmarkEnd w:id="2194"/>
        </w:tc>
        <w:tc>
          <w:tcPr>
            <w:tcBorders>
              <w:bottom w:val="single" w:sz="4" w:color="000000"/>
              <w:right w:val="single" w:sz="4" w:color="000000"/>
            </w:tcBorders>
            <w:tcMar>
              <w:top w:w="40" w:type="dxa"/>
              <w:left w:w="40" w:type="dxa"/>
              <w:bottom w:w="40" w:type="dxa"/>
              <w:right w:w="40" w:type="dxa"/>
            </w:tcMar>
            <w:vAlign w:val="top"/>
          </w:tcPr>
          <w:bookmarkStart w:id="2195" w:name="para_0f9f8278_aa04_4574_9c47_c06853149a"/>
          <w:p>
            <w:pPr>
              <w:spacing w:before="180" w:after="0" w:line="240" w:lineRule="auto"/>
            </w:pPr>
            <w:r>
              <w:rPr>
                <w:rFonts w:ascii="Arial" w:hAnsi="Arial"/>
                <w:i/>
                <w:color w:val="000000"/>
                <w:sz w:val="18"/>
              </w:rPr>
              <w:t>NOT_SUPPORTED</w:t>
            </w:r>
          </w:p>
          <w:bookmarkEnd w:id="2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6" w:name="para_bd52aa8a_8691_419c_8311_9c13f36c75"/>
          <w:p>
            <w:pPr>
              <w:spacing w:before="180" w:after="0" w:line="240" w:lineRule="auto"/>
            </w:pPr>
            <w:r>
              <w:rPr>
                <w:rFonts w:ascii="Arial" w:hAnsi="Arial"/>
                <w:b/>
                <w:color w:val="000000"/>
                <w:sz w:val="18"/>
              </w:rPr>
              <w:t>ACME Private Transfer Syntax 1 (See Note 2)</w:t>
            </w:r>
          </w:p>
          <w:bookmarkEnd w:id="2196"/>
        </w:tc>
        <w:tc>
          <w:tcPr>
            <w:tcBorders>
              <w:bottom w:val="single" w:sz="4" w:color="000000"/>
              <w:right w:val="single" w:sz="4" w:color="000000"/>
            </w:tcBorders>
            <w:tcMar>
              <w:top w:w="40" w:type="dxa"/>
              <w:left w:w="40" w:type="dxa"/>
              <w:bottom w:w="40" w:type="dxa"/>
              <w:right w:w="40" w:type="dxa"/>
            </w:tcMar>
            <w:vAlign w:val="top"/>
          </w:tcPr>
          <w:bookmarkStart w:id="2197" w:name="para_5eba29e3_dc00_4384_8004_8a1f8a17ee"/>
          <w:p>
            <w:pPr>
              <w:spacing w:before="180" w:after="0" w:line="240" w:lineRule="auto"/>
            </w:pPr>
            <w:r>
              <w:rPr>
                <w:rFonts w:ascii="Arial" w:hAnsi="Arial"/>
                <w:i/>
                <w:color w:val="000000"/>
                <w:sz w:val="18"/>
              </w:rPr>
              <w:t>NOT_SUPPORTED</w:t>
            </w:r>
          </w:p>
          <w:bookmarkEnd w:id="2197"/>
        </w:tc>
        <w:tc>
          <w:tcPr>
            <w:tcBorders>
              <w:bottom w:val="single" w:sz="4" w:color="000000"/>
              <w:right w:val="single" w:sz="4" w:color="000000"/>
            </w:tcBorders>
            <w:tcMar>
              <w:top w:w="40" w:type="dxa"/>
              <w:left w:w="40" w:type="dxa"/>
              <w:bottom w:w="40" w:type="dxa"/>
              <w:right w:w="40" w:type="dxa"/>
            </w:tcMar>
            <w:vAlign w:val="top"/>
          </w:tcPr>
          <w:bookmarkStart w:id="2198" w:name="para_7fc7971d_3cc9_49c5_aacf_8d1fc89d6d"/>
          <w:p>
            <w:pPr>
              <w:spacing w:before="180" w:after="0" w:line="240" w:lineRule="auto"/>
            </w:pPr>
            <w:r>
              <w:rPr>
                <w:rFonts w:ascii="Arial" w:hAnsi="Arial"/>
                <w:i/>
                <w:color w:val="000000"/>
                <w:sz w:val="18"/>
              </w:rPr>
              <w:t>SUPPORTED</w:t>
            </w:r>
          </w:p>
          <w:bookmarkEnd w:id="2198"/>
        </w:tc>
        <w:tc>
          <w:tcPr>
            <w:tcBorders>
              <w:bottom w:val="single" w:sz="4" w:color="000000"/>
              <w:right w:val="single" w:sz="4" w:color="000000"/>
            </w:tcBorders>
            <w:tcMar>
              <w:top w:w="40" w:type="dxa"/>
              <w:left w:w="40" w:type="dxa"/>
              <w:bottom w:w="40" w:type="dxa"/>
              <w:right w:w="40" w:type="dxa"/>
            </w:tcMar>
            <w:vAlign w:val="top"/>
          </w:tcPr>
          <w:bookmarkStart w:id="2199" w:name="para_b224fcdf_e7aa_4d5d_8290_106e02dce3"/>
          <w:p>
            <w:pPr>
              <w:spacing w:before="180" w:after="0" w:line="240" w:lineRule="auto"/>
            </w:pPr>
            <w:r>
              <w:rPr>
                <w:rFonts w:ascii="Arial" w:hAnsi="Arial"/>
                <w:i/>
                <w:color w:val="000000"/>
                <w:sz w:val="18"/>
              </w:rPr>
              <w:t>NOT_SUPPORTED</w:t>
            </w:r>
          </w:p>
          <w:bookmarkEnd w:id="2199"/>
        </w:tc>
        <w:tc>
          <w:tcPr>
            <w:tcBorders>
              <w:bottom w:val="single" w:sz="4" w:color="000000"/>
              <w:right w:val="single" w:sz="4" w:color="000000"/>
            </w:tcBorders>
            <w:tcMar>
              <w:top w:w="40" w:type="dxa"/>
              <w:left w:w="40" w:type="dxa"/>
              <w:bottom w:w="40" w:type="dxa"/>
              <w:right w:w="40" w:type="dxa"/>
            </w:tcMar>
            <w:vAlign w:val="top"/>
          </w:tcPr>
          <w:bookmarkStart w:id="2200" w:name="para_541864d6_48d8_4d94_a408_e18e8cd895"/>
          <w:p>
            <w:pPr>
              <w:spacing w:before="180" w:after="0" w:line="240" w:lineRule="auto"/>
            </w:pPr>
            <w:r>
              <w:rPr>
                <w:rFonts w:ascii="Arial" w:hAnsi="Arial"/>
                <w:i/>
                <w:color w:val="000000"/>
                <w:sz w:val="18"/>
              </w:rPr>
              <w:t>NOT_SUPPORTED</w:t>
            </w:r>
          </w:p>
          <w:bookmarkEnd w:id="2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1" w:name="para_6ecc1606_9b34_44c3_8382_4baf468670"/>
          <w:p>
            <w:pPr>
              <w:spacing w:before="180" w:after="0" w:line="240" w:lineRule="auto"/>
            </w:pPr>
            <w:r>
              <w:rPr>
                <w:rFonts w:ascii="Arial" w:hAnsi="Arial"/>
                <w:b/>
                <w:color w:val="000000"/>
                <w:sz w:val="18"/>
              </w:rPr>
              <w:t>…</w:t>
            </w:r>
          </w:p>
          <w:bookmarkEnd w:id="2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202" w:name="idp105553298877951"/>
    <w:p>
      <w:pPr>
        <w:keepNext/>
        <w:spacing w:before="180" w:after="0" w:line="240" w:lineRule="auto"/>
        <w:ind w:left="360" w:right="360" w:firstLine="0"/>
        <w:jc w:val="both"/>
      </w:pPr>
      <w:r>
        <w:rPr>
          <w:rFonts w:ascii="Arial" w:hAnsi="Arial"/>
          <w:color w:val="000000"/>
          <w:sz w:val="18"/>
        </w:rPr>
        <w:t>Note</w:t>
      </w:r>
    </w:p>
    <w:bookmarkEnd w:id="2202"/>
    <w:bookmarkStart w:id="2203" w:name="idp105553298878207"/>
    <w:bookmarkStart w:id="2204" w:name="idp105553298878463"/>
    <w:bookmarkStart w:id="2205" w:name="para_72086702_b384_4349_b622_bd067f3f3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i/>
          <w:color w:val="000000"/>
          <w:sz w:val="18"/>
        </w:rPr>
        <w:t>Explanation of the details of the transcoding (e.g., for known Private Attributes, the correct VR will be used. All others will be encoded as VR UN).</w:t>
      </w:r>
    </w:p>
    <w:bookmarkEnd w:id="2205"/>
    <w:bookmarkEnd w:id="2204"/>
    <w:bookmarkEnd w:id="2203"/>
    <w:bookmarkStart w:id="2206" w:name="idp105553298879871"/>
    <w:bookmarkStart w:id="2207" w:name="para_87212248_dc2c_4c6a_b5c4_79ffc95f7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i/>
          <w:color w:val="000000"/>
          <w:sz w:val="18"/>
        </w:rPr>
        <w:t>This Private Transfer Syntax is using Explicit VR Little Endian with compressed pixel data.</w:t>
      </w:r>
    </w:p>
    <w:bookmarkEnd w:id="2207"/>
    <w:bookmarkEnd w:id="2206"/>
    <w:bookmarkStart w:id="2208" w:name="sect_N_5_2_5_2"/>
    <w:p>
      <w:pPr>
        <w:spacing w:before="180" w:after="0" w:line="240" w:lineRule="auto"/>
      </w:pPr>
      <w:r>
        <w:rPr>
          <w:rFonts w:ascii="Arial" w:hAnsi="Arial"/>
          <w:b/>
          <w:color w:val="000000"/>
          <w:sz w:val="22"/>
        </w:rPr>
        <w:t>N.5.2.5.2 SCP of the Storage SOP Classes</w:t>
      </w:r>
    </w:p>
    <w:bookmarkEnd w:id="2208"/>
    <w:bookmarkStart w:id="2209" w:name="para_89f15ef1_8064_45a3_aef1_b724fcf886"/>
    <w:p>
      <w:pPr>
        <w:spacing w:before="180" w:after="0" w:line="240" w:lineRule="auto"/>
        <w:jc w:val="both"/>
      </w:pPr>
      <w:r>
        <w:rPr>
          <w:rFonts w:ascii="Arial" w:hAnsi="Arial"/>
          <w:color w:val="000000"/>
          <w:sz w:val="18"/>
        </w:rPr>
        <w:t xml:space="preserve">As a Service Class Provider of the Storage Service Class, the </w:t>
      </w:r>
      <w:r>
        <w:rPr>
          <w:rFonts w:ascii="Arial" w:hAnsi="Arial"/>
          <w:i/>
          <w:color w:val="000000"/>
          <w:sz w:val="18"/>
        </w:rPr>
        <w:t>&lt;Product&gt;</w:t>
      </w:r>
      <w:r>
        <w:rPr>
          <w:rFonts w:ascii="Arial" w:hAnsi="Arial"/>
          <w:color w:val="000000"/>
          <w:sz w:val="18"/>
        </w:rPr>
        <w:t xml:space="preserve"> receives the C-STORE-RQ message from remote SCUs. See </w:t>
      </w:r>
      <w:hyperlink w:anchor="sect_N_1_1">
        <w:r>
          <w:rPr>
            <w:rFonts w:ascii="Arial" w:hAnsi="Arial"/>
            <w:color w:val="000000"/>
            <w:sz w:val="18"/>
          </w:rPr>
          <w:t>Section N.1.1 Content and Transfer</w:t>
        </w:r>
      </w:hyperlink>
      <w:r>
        <w:rPr>
          <w:rFonts w:ascii="Arial" w:hAnsi="Arial"/>
          <w:color w:val="000000"/>
          <w:sz w:val="18"/>
        </w:rPr>
        <w:t xml:space="preserve"> in the </w:t>
      </w:r>
      <w:hyperlink w:anchor="sect_N_1">
        <w:r>
          <w:rPr>
            <w:rFonts w:ascii="Arial" w:hAnsi="Arial"/>
            <w:color w:val="000000"/>
            <w:sz w:val="18"/>
          </w:rPr>
          <w:t>Overview</w:t>
        </w:r>
      </w:hyperlink>
      <w:r>
        <w:rPr>
          <w:rFonts w:ascii="Arial" w:hAnsi="Arial"/>
          <w:color w:val="000000"/>
          <w:sz w:val="18"/>
        </w:rPr>
        <w:t xml:space="preserve"> for the list of supported SOP Classes.</w:t>
      </w:r>
    </w:p>
    <w:bookmarkEnd w:id="2209"/>
    <w:bookmarkStart w:id="2210" w:name="para_dff4ac33_89e2_491d_a789_f3488ec6ae"/>
    <w:p>
      <w:pPr>
        <w:spacing w:before="180" w:after="0" w:line="240" w:lineRule="auto"/>
        <w:jc w:val="both"/>
      </w:pPr>
      <w:hyperlink w:anchor="table_N_5_10">
        <w:r>
          <w:rPr>
            <w:rFonts w:ascii="Arial" w:hAnsi="Arial"/>
            <w:color w:val="000000"/>
            <w:sz w:val="18"/>
          </w:rPr>
          <w:t>Table N.5-10</w:t>
        </w:r>
      </w:hyperlink>
      <w:r>
        <w:rPr>
          <w:rFonts w:ascii="Arial" w:hAnsi="Arial"/>
          <w:color w:val="000000"/>
          <w:sz w:val="18"/>
        </w:rPr>
        <w:t xml:space="preserve"> defines the conformance levels of </w:t>
      </w:r>
      <w:r>
        <w:rPr>
          <w:rFonts w:ascii="Arial" w:hAnsi="Arial"/>
          <w:i/>
          <w:color w:val="000000"/>
          <w:sz w:val="18"/>
        </w:rPr>
        <w:t>&lt;Product&gt;</w:t>
      </w:r>
      <w:r>
        <w:rPr>
          <w:rFonts w:ascii="Arial" w:hAnsi="Arial"/>
          <w:color w:val="000000"/>
          <w:sz w:val="18"/>
        </w:rPr>
        <w:t>.</w:t>
      </w:r>
    </w:p>
    <w:bookmarkEnd w:id="2210"/>
    <w:bookmarkStart w:id="2211" w:name="table_N_5_10"/>
    <w:p>
      <w:pPr>
        <w:keepNext/>
        <w:spacing w:before="216" w:after="0" w:line="240" w:lineRule="auto"/>
        <w:jc w:val="center"/>
      </w:pPr>
      <w:r>
        <w:rPr>
          <w:rFonts w:ascii="Arial" w:hAnsi="Arial"/>
          <w:b/>
          <w:color w:val="000000"/>
          <w:sz w:val="22"/>
        </w:rPr>
        <w:t>Table N.5-10. Levels of Conformance</w:t>
      </w:r>
    </w:p>
    <w:bookmarkEnd w:id="2211"/>
    <w:p>
      <w:pPr>
        <w:spacing w:before="0" w:after="0" w:line="240" w:lineRule="auto"/>
        <w:rPr>
          <w:sz w:val="13"/>
        </w:rPr>
      </w:pPr>
    </w:p>
    <w:tbl>
      <w:tblPr>
        <w:tblInd w:w="45" w:type="dxa"/>
        <w:tblLayout w:type="fixed"/>
      </w:tblPr>
      <w:tblGrid>
        <w:gridCol w:w="5945"/>
        <w:gridCol w:w="44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12" w:name="para_b4f088d9_05af_4301_936a_04298e9a86"/>
          <w:p>
            <w:pPr>
              <w:spacing w:before="180" w:after="0" w:line="240" w:lineRule="auto"/>
            </w:pPr>
            <w:r>
              <w:rPr>
                <w:rFonts w:ascii="Arial" w:hAnsi="Arial"/>
                <w:color w:val="000000"/>
                <w:sz w:val="18"/>
              </w:rPr>
              <w:t>Levels of Conformance</w:t>
            </w:r>
          </w:p>
          <w:bookmarkEnd w:id="2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3" w:name="para_30114267_dd05_41cd_9b7e_d4552633b8"/>
          <w:p>
            <w:pPr>
              <w:spacing w:before="180" w:after="0" w:line="240" w:lineRule="auto"/>
            </w:pPr>
            <w:r>
              <w:rPr>
                <w:rFonts w:ascii="Arial" w:hAnsi="Arial"/>
                <w:i/>
                <w:color w:val="000000"/>
                <w:sz w:val="18"/>
              </w:rPr>
              <w:t>&lt;&lt;0, 1, or 2&gt;&gt;</w:t>
            </w:r>
          </w:p>
          <w:bookmarkEnd w:id="2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4" w:name="para_514fe262_d354_4706_ac24_58a181360b"/>
          <w:p>
            <w:pPr>
              <w:spacing w:before="180" w:after="0" w:line="240" w:lineRule="auto"/>
            </w:pPr>
            <w:r>
              <w:rPr>
                <w:rFonts w:ascii="Arial" w:hAnsi="Arial"/>
                <w:color w:val="000000"/>
                <w:sz w:val="18"/>
              </w:rPr>
              <w:t>Level of Digital Signature Support</w:t>
            </w:r>
          </w:p>
          <w:bookmarkEnd w:id="2214"/>
        </w:tc>
        <w:tc>
          <w:tcPr>
            <w:tcBorders>
              <w:bottom w:val="single" w:sz="4" w:color="000000"/>
              <w:right w:val="single" w:sz="4" w:color="000000"/>
            </w:tcBorders>
            <w:tcMar>
              <w:top w:w="40" w:type="dxa"/>
              <w:left w:w="40" w:type="dxa"/>
              <w:bottom w:w="40" w:type="dxa"/>
              <w:right w:w="40" w:type="dxa"/>
            </w:tcMar>
            <w:vAlign w:val="top"/>
          </w:tcPr>
          <w:bookmarkStart w:id="2215" w:name="para_9ad5326f_5ff2_4b27_86a3_5a0d1331c3"/>
          <w:p>
            <w:pPr>
              <w:spacing w:before="180" w:after="0" w:line="240" w:lineRule="auto"/>
            </w:pPr>
            <w:r>
              <w:rPr>
                <w:rFonts w:ascii="Arial" w:hAnsi="Arial"/>
                <w:i/>
                <w:color w:val="000000"/>
                <w:sz w:val="18"/>
              </w:rPr>
              <w:t>&lt;&lt;1, 2, or 3&gt;&gt;</w:t>
            </w:r>
          </w:p>
          <w:bookmarkEnd w:id="2215"/>
        </w:tc>
      </w:tr>
    </w:tbl>
    <w:bookmarkStart w:id="2216" w:name="para_b8c4b72a_1814_44b0_8893_bb70e24495"/>
    <w:p>
      <w:pPr>
        <w:spacing w:before="180" w:after="0" w:line="240" w:lineRule="auto"/>
        <w:jc w:val="both"/>
      </w:pPr>
      <w:r>
        <w:rPr>
          <w:rFonts w:ascii="Arial" w:hAnsi="Arial"/>
          <w:color w:val="000000"/>
          <w:sz w:val="18"/>
        </w:rPr>
        <w:t xml:space="preserve">The </w:t>
      </w:r>
      <w:r>
        <w:rPr>
          <w:rFonts w:ascii="Arial" w:hAnsi="Arial"/>
          <w:i/>
          <w:color w:val="000000"/>
          <w:sz w:val="18"/>
        </w:rPr>
        <w:t>&lt;Product&gt;</w:t>
      </w:r>
      <w:r>
        <w:rPr>
          <w:rFonts w:ascii="Arial" w:hAnsi="Arial"/>
          <w:color w:val="000000"/>
          <w:sz w:val="18"/>
        </w:rPr>
        <w:t xml:space="preserve"> coerces the Attributes listed in </w:t>
      </w:r>
      <w:hyperlink w:anchor="table_N_5_11">
        <w:r>
          <w:rPr>
            <w:rFonts w:ascii="Arial" w:hAnsi="Arial"/>
            <w:color w:val="000000"/>
            <w:sz w:val="18"/>
          </w:rPr>
          <w:t>Table N.5-11</w:t>
        </w:r>
      </w:hyperlink>
      <w:r>
        <w:rPr>
          <w:rFonts w:ascii="Arial" w:hAnsi="Arial"/>
          <w:color w:val="000000"/>
          <w:sz w:val="18"/>
        </w:rPr>
        <w:t xml:space="preserve"> upon receiving them from other systems.</w:t>
      </w:r>
    </w:p>
    <w:bookmarkEnd w:id="2216"/>
    <w:bookmarkStart w:id="2217" w:name="para_bcdef5b7_322d_4de0_813c_728694dede"/>
    <w:p>
      <w:pPr>
        <w:spacing w:before="180" w:after="0" w:line="240" w:lineRule="auto"/>
        <w:jc w:val="both"/>
      </w:pPr>
      <w:r>
        <w:rPr>
          <w:rFonts w:ascii="Arial" w:hAnsi="Arial"/>
          <w:color w:val="000000"/>
          <w:sz w:val="18"/>
        </w:rPr>
        <w:t>The "SOP Class UID" column indicates whether the coercion is applicable to specific SOP Classes or to "ALL" SOP Classes.</w:t>
      </w:r>
    </w:p>
    <w:bookmarkEnd w:id="2217"/>
    <w:bookmarkStart w:id="2218" w:name="para_d2290467_f206_43d7_ab08_5d81e7e3c2"/>
    <w:p>
      <w:pPr>
        <w:spacing w:before="180" w:after="0" w:line="240" w:lineRule="auto"/>
        <w:jc w:val="both"/>
      </w:pPr>
      <w:r>
        <w:rPr>
          <w:rFonts w:ascii="Arial" w:hAnsi="Arial"/>
          <w:color w:val="000000"/>
          <w:sz w:val="18"/>
        </w:rPr>
        <w:t>The "Type of Change" column defines the coercion done to the Attributes, the following Values can be used:</w:t>
      </w:r>
    </w:p>
    <w:bookmarkEnd w:id="2218"/>
    <w:bookmarkStart w:id="2219" w:name="idp105553298897919"/>
    <w:bookmarkStart w:id="2220" w:name="idp105553298898175"/>
    <w:bookmarkStart w:id="2221" w:name="para_33b1fbe4_9f98_4830_9248_58b8c631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MODIFIED: The Value of the Attribute is changed; the new Value is described in the "New Value" column.</w:t>
      </w:r>
    </w:p>
    <w:bookmarkEnd w:id="2221"/>
    <w:bookmarkEnd w:id="2220"/>
    <w:bookmarkEnd w:id="2219"/>
    <w:bookmarkStart w:id="2222" w:name="idp105553298899071"/>
    <w:bookmarkStart w:id="2223" w:name="para_7d0714f7_5383_4fd3_8848_f94b5fa6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ADDED: The Attribute is added with the Value defined in the "New Value" column.</w:t>
      </w:r>
    </w:p>
    <w:bookmarkEnd w:id="2223"/>
    <w:bookmarkEnd w:id="2222"/>
    <w:bookmarkStart w:id="2224" w:name="idp105553298899967"/>
    <w:bookmarkStart w:id="2225" w:name="para_91adbba1_dbf5_486d_8d2e_56831c27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REMOVED: That Attribute is completely removed from the instance.</w:t>
      </w:r>
    </w:p>
    <w:bookmarkEnd w:id="2225"/>
    <w:bookmarkEnd w:id="2224"/>
    <w:bookmarkStart w:id="2226" w:name="para_b88e96cd_411b_496f_a601_ebf68b0441"/>
    <w:p>
      <w:pPr>
        <w:spacing w:before="180" w:after="0" w:line="240" w:lineRule="auto"/>
        <w:jc w:val="both"/>
      </w:pPr>
      <w:r>
        <w:rPr>
          <w:rFonts w:ascii="Arial" w:hAnsi="Arial"/>
          <w:color w:val="000000"/>
          <w:sz w:val="18"/>
        </w:rPr>
        <w:t>The "Condition" column defines the condition under which coercion is performed. The following Values can be used:</w:t>
      </w:r>
    </w:p>
    <w:bookmarkEnd w:id="2226"/>
    <w:bookmarkStart w:id="2227" w:name="idp105553298901631"/>
    <w:bookmarkStart w:id="2228" w:name="idp105553298901887"/>
    <w:bookmarkStart w:id="2229" w:name="para_0df79cb2_734f_4111_abe5_32ae15ac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ALWAYS: Data coercion is performed on each instance of the specified SOP Class that is received by the system.</w:t>
      </w:r>
    </w:p>
    <w:bookmarkEnd w:id="2229"/>
    <w:bookmarkEnd w:id="2228"/>
    <w:bookmarkEnd w:id="2227"/>
    <w:bookmarkStart w:id="2230" w:name="idp105553298902783"/>
    <w:bookmarkStart w:id="2231" w:name="para_b9ebcd6b_2c2a_4422_ac23_53660f7e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EXTERNAL: Data coercion is performed on instances received from systems external to the institution.</w:t>
      </w:r>
    </w:p>
    <w:bookmarkEnd w:id="2231"/>
    <w:bookmarkEnd w:id="2230"/>
    <w:bookmarkStart w:id="2232" w:name="idp105553298903679"/>
    <w:bookmarkStart w:id="2233" w:name="para_ef446ff1_e9d7_4dd9_8fd0_59d74ce6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Data coercion is performed based on system configuration.</w:t>
      </w:r>
    </w:p>
    <w:bookmarkEnd w:id="2233"/>
    <w:bookmarkEnd w:id="2232"/>
    <w:bookmarkStart w:id="2234" w:name="idp105553298904575"/>
    <w:bookmarkStart w:id="2235" w:name="para_29a743fc_ba28_4234_871c_5625455b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Data coercion is performed for other conditions. Details are defined in the "Comments" column.</w:t>
      </w:r>
    </w:p>
    <w:bookmarkEnd w:id="2235"/>
    <w:bookmarkEnd w:id="2234"/>
    <w:bookmarkStart w:id="2236" w:name="para_ecaa46e9_28bf_4a1f_be1d_4c592811f9"/>
    <w:p>
      <w:pPr>
        <w:spacing w:before="180" w:after="0" w:line="240" w:lineRule="auto"/>
        <w:jc w:val="both"/>
      </w:pPr>
      <w:r>
        <w:rPr>
          <w:rFonts w:ascii="Arial" w:hAnsi="Arial"/>
          <w:i/>
          <w:color w:val="000000"/>
          <w:sz w:val="18"/>
        </w:rPr>
        <w:t>[</w:t>
      </w:r>
      <w:hyperlink w:anchor="table_N_5_11">
        <w:r>
          <w:rPr>
            <w:rFonts w:ascii="Arial" w:hAnsi="Arial"/>
            <w:i/>
            <w:color w:val="000000"/>
            <w:sz w:val="18"/>
          </w:rPr>
          <w:t>Table N.5-11</w:t>
        </w:r>
      </w:hyperlink>
      <w:r>
        <w:rPr>
          <w:rFonts w:ascii="Arial" w:hAnsi="Arial"/>
          <w:i/>
          <w:color w:val="000000"/>
          <w:sz w:val="18"/>
        </w:rPr>
        <w:t xml:space="preserve"> defines some examples on which data coercion can be performed. Add/remove scenarios as they apply to your product implementation. In case you use OTHER as a condition, the "Comments" column must be used to define the condition in further detail. It is recommended to include Attributes that are coerced in the Modified Attributes Sequence (0400,0550) of the Original Attributes Sequence (0400,0561), which is documented in </w:t>
      </w:r>
      <w:hyperlink w:anchor="sect_N_9_1_1">
        <w:r>
          <w:rPr>
            <w:rFonts w:ascii="Arial" w:hAnsi="Arial"/>
            <w:i/>
            <w:color w:val="000000"/>
            <w:sz w:val="18"/>
          </w:rPr>
          <w:t>Section N.9.1.1</w:t>
        </w:r>
      </w:hyperlink>
      <w:r>
        <w:rPr>
          <w:rFonts w:ascii="Arial" w:hAnsi="Arial"/>
          <w:i/>
          <w:color w:val="000000"/>
          <w:sz w:val="18"/>
        </w:rPr>
        <w:t>.]</w:t>
      </w:r>
    </w:p>
    <w:bookmarkEnd w:id="2236"/>
    <w:bookmarkStart w:id="2237" w:name="table_N_5_11"/>
    <w:p>
      <w:pPr>
        <w:keepNext/>
        <w:spacing w:before="216" w:after="0" w:line="240" w:lineRule="auto"/>
        <w:jc w:val="center"/>
      </w:pPr>
      <w:r>
        <w:rPr>
          <w:rFonts w:ascii="Arial" w:hAnsi="Arial"/>
          <w:b/>
          <w:color w:val="000000"/>
          <w:sz w:val="22"/>
        </w:rPr>
        <w:t>Table N.5-11. Attribute Coercion by Storage SCP</w:t>
      </w:r>
    </w:p>
    <w:bookmarkEnd w:id="2237"/>
    <w:p>
      <w:pPr>
        <w:spacing w:before="0" w:after="0" w:line="240" w:lineRule="auto"/>
        <w:rPr>
          <w:sz w:val="13"/>
        </w:rPr>
      </w:pPr>
    </w:p>
    <w:tbl>
      <w:tblPr>
        <w:tblInd w:w="45" w:type="dxa"/>
        <w:tblLayout w:type="fixed"/>
      </w:tblPr>
      <w:tblGrid>
        <w:gridCol w:w="1469"/>
        <w:gridCol w:w="1191"/>
        <w:gridCol w:w="1815"/>
        <w:gridCol w:w="1284"/>
        <w:gridCol w:w="1224"/>
        <w:gridCol w:w="1730"/>
        <w:gridCol w:w="172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38" w:name="para_6f5dc3db_be26_4bd3_9157_5369bac558"/>
          <w:p>
            <w:pPr>
              <w:keepNext/>
              <w:spacing w:before="180" w:after="0" w:line="240" w:lineRule="auto"/>
              <w:jc w:val="center"/>
            </w:pPr>
            <w:r>
              <w:rPr>
                <w:rFonts w:ascii="Arial" w:hAnsi="Arial"/>
                <w:b/>
                <w:color w:val="000000"/>
                <w:sz w:val="18"/>
              </w:rPr>
              <w:t>Attribute Name</w:t>
            </w:r>
          </w:p>
          <w:bookmarkEnd w:id="2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9" w:name="para_cad9aa7a_a0e9_4112_816d_777f2a7452"/>
          <w:p>
            <w:pPr>
              <w:spacing w:before="180" w:after="0" w:line="240" w:lineRule="auto"/>
              <w:jc w:val="center"/>
            </w:pPr>
            <w:r>
              <w:rPr>
                <w:rFonts w:ascii="Arial" w:hAnsi="Arial"/>
                <w:b/>
                <w:color w:val="000000"/>
                <w:sz w:val="18"/>
              </w:rPr>
              <w:t>Tag</w:t>
            </w:r>
          </w:p>
          <w:bookmarkEnd w:id="2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40" w:name="para_7dfa2194_e72f_4085_956f_eea3c8e0df"/>
          <w:p>
            <w:pPr>
              <w:spacing w:before="180" w:after="0" w:line="240" w:lineRule="auto"/>
              <w:jc w:val="center"/>
            </w:pPr>
            <w:r>
              <w:rPr>
                <w:rFonts w:ascii="Arial" w:hAnsi="Arial"/>
                <w:b/>
                <w:color w:val="000000"/>
                <w:sz w:val="18"/>
              </w:rPr>
              <w:t>SOP Class UID</w:t>
            </w:r>
          </w:p>
          <w:bookmarkEnd w:id="2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41" w:name="para_e7952c97_4a78_4971_8dbd_091f522373"/>
          <w:p>
            <w:pPr>
              <w:spacing w:before="180" w:after="0" w:line="240" w:lineRule="auto"/>
              <w:jc w:val="center"/>
            </w:pPr>
            <w:r>
              <w:rPr>
                <w:rFonts w:ascii="Arial" w:hAnsi="Arial"/>
                <w:b/>
                <w:color w:val="000000"/>
                <w:sz w:val="18"/>
              </w:rPr>
              <w:t>Type of Change</w:t>
            </w:r>
          </w:p>
          <w:bookmarkEnd w:id="2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42" w:name="para_796a0a44_dc92_4a86_9bee_1b7cd48592"/>
          <w:p>
            <w:pPr>
              <w:spacing w:before="180" w:after="0" w:line="240" w:lineRule="auto"/>
              <w:jc w:val="center"/>
            </w:pPr>
            <w:r>
              <w:rPr>
                <w:rFonts w:ascii="Arial" w:hAnsi="Arial"/>
                <w:b/>
                <w:color w:val="000000"/>
                <w:sz w:val="18"/>
              </w:rPr>
              <w:t>New Value</w:t>
            </w:r>
          </w:p>
          <w:bookmarkEnd w:id="2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43" w:name="para_4c4c2a8c_0a56_41ab_a8e9_714b66b47b"/>
          <w:p>
            <w:pPr>
              <w:spacing w:before="180" w:after="0" w:line="240" w:lineRule="auto"/>
              <w:jc w:val="center"/>
            </w:pPr>
            <w:r>
              <w:rPr>
                <w:rFonts w:ascii="Arial" w:hAnsi="Arial"/>
                <w:b/>
                <w:color w:val="000000"/>
                <w:sz w:val="18"/>
              </w:rPr>
              <w:t>Condition</w:t>
            </w:r>
          </w:p>
          <w:bookmarkEnd w:id="2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44" w:name="para_10a2348d_7e4d_4cb4_9843_c22e28a7fe"/>
          <w:p>
            <w:pPr>
              <w:spacing w:before="180" w:after="0" w:line="240" w:lineRule="auto"/>
              <w:jc w:val="center"/>
            </w:pPr>
            <w:r>
              <w:rPr>
                <w:rFonts w:ascii="Arial" w:hAnsi="Arial"/>
                <w:b/>
                <w:color w:val="000000"/>
                <w:sz w:val="18"/>
              </w:rPr>
              <w:t>Comments</w:t>
            </w:r>
          </w:p>
          <w:bookmarkEnd w:id="2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5" w:name="para_3dd858f9_edbd_4a55_b110_a29cbf4504"/>
          <w:p>
            <w:pPr>
              <w:spacing w:before="180" w:after="0" w:line="240" w:lineRule="auto"/>
            </w:pPr>
            <w:r>
              <w:rPr>
                <w:rFonts w:ascii="Arial" w:hAnsi="Arial"/>
                <w:i/>
                <w:color w:val="000000"/>
                <w:sz w:val="18"/>
              </w:rPr>
              <w:t>Patient ID</w:t>
            </w:r>
          </w:p>
          <w:bookmarkEnd w:id="2245"/>
        </w:tc>
        <w:tc>
          <w:tcPr>
            <w:tcBorders>
              <w:bottom w:val="single" w:sz="4" w:color="000000"/>
              <w:right w:val="single" w:sz="4" w:color="000000"/>
            </w:tcBorders>
            <w:tcMar>
              <w:top w:w="40" w:type="dxa"/>
              <w:left w:w="40" w:type="dxa"/>
              <w:bottom w:w="40" w:type="dxa"/>
              <w:right w:w="40" w:type="dxa"/>
            </w:tcMar>
            <w:vAlign w:val="top"/>
          </w:tcPr>
          <w:bookmarkStart w:id="2246" w:name="para_a3fc9e25_91ef_4135_8ff8_5196b1e553"/>
          <w:p>
            <w:pPr>
              <w:spacing w:before="180" w:after="0" w:line="240" w:lineRule="auto"/>
            </w:pPr>
            <w:r>
              <w:rPr>
                <w:rFonts w:ascii="Arial" w:hAnsi="Arial"/>
                <w:i/>
                <w:color w:val="000000"/>
                <w:sz w:val="18"/>
              </w:rPr>
              <w:t>(0010,0020)</w:t>
            </w:r>
          </w:p>
          <w:bookmarkEnd w:id="2246"/>
        </w:tc>
        <w:tc>
          <w:tcPr>
            <w:tcBorders>
              <w:bottom w:val="single" w:sz="4" w:color="000000"/>
              <w:right w:val="single" w:sz="4" w:color="000000"/>
            </w:tcBorders>
            <w:tcMar>
              <w:top w:w="40" w:type="dxa"/>
              <w:left w:w="40" w:type="dxa"/>
              <w:bottom w:w="40" w:type="dxa"/>
              <w:right w:w="40" w:type="dxa"/>
            </w:tcMar>
            <w:vAlign w:val="top"/>
          </w:tcPr>
          <w:bookmarkStart w:id="2247" w:name="para_38a15345_f936_472b_9873_0513159075"/>
          <w:p>
            <w:pPr>
              <w:spacing w:before="180" w:after="0" w:line="240" w:lineRule="auto"/>
            </w:pPr>
            <w:r>
              <w:rPr>
                <w:rFonts w:ascii="Arial" w:hAnsi="Arial"/>
                <w:i/>
                <w:color w:val="000000"/>
                <w:sz w:val="18"/>
              </w:rPr>
              <w:t>ALL</w:t>
            </w:r>
          </w:p>
          <w:bookmarkEnd w:id="2247"/>
        </w:tc>
        <w:tc>
          <w:tcPr>
            <w:tcBorders>
              <w:bottom w:val="single" w:sz="4" w:color="000000"/>
              <w:right w:val="single" w:sz="4" w:color="000000"/>
            </w:tcBorders>
            <w:tcMar>
              <w:top w:w="40" w:type="dxa"/>
              <w:left w:w="40" w:type="dxa"/>
              <w:bottom w:w="40" w:type="dxa"/>
              <w:right w:w="40" w:type="dxa"/>
            </w:tcMar>
            <w:vAlign w:val="top"/>
          </w:tcPr>
          <w:bookmarkStart w:id="2248" w:name="para_b551a9fd_121c_462f_b931_39ea6800ef"/>
          <w:p>
            <w:pPr>
              <w:spacing w:before="180" w:after="0" w:line="240" w:lineRule="auto"/>
            </w:pPr>
            <w:r>
              <w:rPr>
                <w:rFonts w:ascii="Arial" w:hAnsi="Arial"/>
                <w:i/>
                <w:color w:val="000000"/>
                <w:sz w:val="18"/>
              </w:rPr>
              <w:t>MODIFIED</w:t>
            </w:r>
          </w:p>
          <w:bookmarkEnd w:id="2248"/>
        </w:tc>
        <w:tc>
          <w:tcPr>
            <w:tcBorders>
              <w:bottom w:val="single" w:sz="4" w:color="000000"/>
              <w:right w:val="single" w:sz="4" w:color="000000"/>
            </w:tcBorders>
            <w:tcMar>
              <w:top w:w="40" w:type="dxa"/>
              <w:left w:w="40" w:type="dxa"/>
              <w:bottom w:w="40" w:type="dxa"/>
              <w:right w:w="40" w:type="dxa"/>
            </w:tcMar>
            <w:vAlign w:val="top"/>
          </w:tcPr>
          <w:bookmarkStart w:id="2249" w:name="para_ba5b452a_d659_45e8_9f94_3021b812da"/>
          <w:p>
            <w:pPr>
              <w:spacing w:before="180" w:after="0" w:line="240" w:lineRule="auto"/>
            </w:pPr>
            <w:r>
              <w:rPr>
                <w:rFonts w:ascii="Arial" w:hAnsi="Arial"/>
                <w:i/>
                <w:color w:val="000000"/>
                <w:sz w:val="18"/>
              </w:rPr>
              <w:t>Local Patient ID</w:t>
            </w:r>
          </w:p>
          <w:bookmarkEnd w:id="2249"/>
        </w:tc>
        <w:tc>
          <w:tcPr>
            <w:tcBorders>
              <w:bottom w:val="single" w:sz="4" w:color="000000"/>
              <w:right w:val="single" w:sz="4" w:color="000000"/>
            </w:tcBorders>
            <w:tcMar>
              <w:top w:w="40" w:type="dxa"/>
              <w:left w:w="40" w:type="dxa"/>
              <w:bottom w:w="40" w:type="dxa"/>
              <w:right w:w="40" w:type="dxa"/>
            </w:tcMar>
            <w:vAlign w:val="top"/>
          </w:tcPr>
          <w:bookmarkStart w:id="2250" w:name="para_3fd467a8_ba3c_4104_8b47_07bcadcc7e"/>
          <w:p>
            <w:pPr>
              <w:spacing w:before="180" w:after="0" w:line="240" w:lineRule="auto"/>
            </w:pPr>
            <w:r>
              <w:rPr>
                <w:rFonts w:ascii="Arial" w:hAnsi="Arial"/>
                <w:i/>
                <w:color w:val="000000"/>
                <w:sz w:val="18"/>
              </w:rPr>
              <w:t>EXTERNAL</w:t>
            </w:r>
          </w:p>
          <w:bookmarkEnd w:id="2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1" w:name="para_3b88eee3_670e_4e94_85e6_ee59c2d3ca"/>
          <w:p>
            <w:pPr>
              <w:spacing w:before="180" w:after="0" w:line="240" w:lineRule="auto"/>
            </w:pPr>
            <w:r>
              <w:rPr>
                <w:rFonts w:ascii="Arial" w:hAnsi="Arial"/>
                <w:i/>
                <w:color w:val="000000"/>
                <w:sz w:val="18"/>
              </w:rPr>
              <w:t>Issuer of Patient ID</w:t>
            </w:r>
          </w:p>
          <w:bookmarkEnd w:id="2251"/>
        </w:tc>
        <w:tc>
          <w:tcPr>
            <w:tcBorders>
              <w:bottom w:val="single" w:sz="4" w:color="000000"/>
              <w:right w:val="single" w:sz="4" w:color="000000"/>
            </w:tcBorders>
            <w:tcMar>
              <w:top w:w="40" w:type="dxa"/>
              <w:left w:w="40" w:type="dxa"/>
              <w:bottom w:w="40" w:type="dxa"/>
              <w:right w:w="40" w:type="dxa"/>
            </w:tcMar>
            <w:vAlign w:val="top"/>
          </w:tcPr>
          <w:bookmarkStart w:id="2252" w:name="para_95447b7e_d59a_4952_aacc_8bb82fc0d5"/>
          <w:p>
            <w:pPr>
              <w:spacing w:before="180" w:after="0" w:line="240" w:lineRule="auto"/>
            </w:pPr>
            <w:r>
              <w:rPr>
                <w:rFonts w:ascii="Arial" w:hAnsi="Arial"/>
                <w:i/>
                <w:color w:val="000000"/>
                <w:sz w:val="18"/>
              </w:rPr>
              <w:t>(0010,0021)</w:t>
            </w:r>
          </w:p>
          <w:bookmarkEnd w:id="2252"/>
        </w:tc>
        <w:tc>
          <w:tcPr>
            <w:tcBorders>
              <w:bottom w:val="single" w:sz="4" w:color="000000"/>
              <w:right w:val="single" w:sz="4" w:color="000000"/>
            </w:tcBorders>
            <w:tcMar>
              <w:top w:w="40" w:type="dxa"/>
              <w:left w:w="40" w:type="dxa"/>
              <w:bottom w:w="40" w:type="dxa"/>
              <w:right w:w="40" w:type="dxa"/>
            </w:tcMar>
            <w:vAlign w:val="top"/>
          </w:tcPr>
          <w:bookmarkStart w:id="2253" w:name="para_3ecea17a_9867_4271_acb7_3e408e5c75"/>
          <w:p>
            <w:pPr>
              <w:spacing w:before="180" w:after="0" w:line="240" w:lineRule="auto"/>
            </w:pPr>
            <w:r>
              <w:rPr>
                <w:rFonts w:ascii="Arial" w:hAnsi="Arial"/>
                <w:i/>
                <w:color w:val="000000"/>
                <w:sz w:val="18"/>
              </w:rPr>
              <w:t>ALL</w:t>
            </w:r>
          </w:p>
          <w:bookmarkEnd w:id="2253"/>
        </w:tc>
        <w:tc>
          <w:tcPr>
            <w:tcBorders>
              <w:bottom w:val="single" w:sz="4" w:color="000000"/>
              <w:right w:val="single" w:sz="4" w:color="000000"/>
            </w:tcBorders>
            <w:tcMar>
              <w:top w:w="40" w:type="dxa"/>
              <w:left w:w="40" w:type="dxa"/>
              <w:bottom w:w="40" w:type="dxa"/>
              <w:right w:w="40" w:type="dxa"/>
            </w:tcMar>
            <w:vAlign w:val="top"/>
          </w:tcPr>
          <w:bookmarkStart w:id="2254" w:name="para_46818744_5ee1_4871_8b97_c9bb175755"/>
          <w:p>
            <w:pPr>
              <w:spacing w:before="180" w:after="0" w:line="240" w:lineRule="auto"/>
            </w:pPr>
            <w:r>
              <w:rPr>
                <w:rFonts w:ascii="Arial" w:hAnsi="Arial"/>
                <w:i/>
                <w:color w:val="000000"/>
                <w:sz w:val="18"/>
              </w:rPr>
              <w:t>ADDED</w:t>
            </w:r>
          </w:p>
          <w:bookmarkEnd w:id="2254"/>
        </w:tc>
        <w:tc>
          <w:tcPr>
            <w:tcBorders>
              <w:bottom w:val="single" w:sz="4" w:color="000000"/>
              <w:right w:val="single" w:sz="4" w:color="000000"/>
            </w:tcBorders>
            <w:tcMar>
              <w:top w:w="40" w:type="dxa"/>
              <w:left w:w="40" w:type="dxa"/>
              <w:bottom w:w="40" w:type="dxa"/>
              <w:right w:w="40" w:type="dxa"/>
            </w:tcMar>
            <w:vAlign w:val="top"/>
          </w:tcPr>
          <w:bookmarkStart w:id="2255" w:name="para_64b22a2a_397e_4b0c_9079_bf8357a19a"/>
          <w:p>
            <w:pPr>
              <w:spacing w:before="180" w:after="0" w:line="240" w:lineRule="auto"/>
            </w:pPr>
            <w:r>
              <w:rPr>
                <w:rFonts w:ascii="Arial" w:hAnsi="Arial"/>
                <w:i/>
                <w:color w:val="000000"/>
                <w:sz w:val="18"/>
              </w:rPr>
              <w:t>Local site as Issuer</w:t>
            </w:r>
          </w:p>
          <w:bookmarkEnd w:id="2255"/>
        </w:tc>
        <w:tc>
          <w:tcPr>
            <w:tcBorders>
              <w:bottom w:val="single" w:sz="4" w:color="000000"/>
              <w:right w:val="single" w:sz="4" w:color="000000"/>
            </w:tcBorders>
            <w:tcMar>
              <w:top w:w="40" w:type="dxa"/>
              <w:left w:w="40" w:type="dxa"/>
              <w:bottom w:w="40" w:type="dxa"/>
              <w:right w:w="40" w:type="dxa"/>
            </w:tcMar>
            <w:vAlign w:val="top"/>
          </w:tcPr>
          <w:bookmarkStart w:id="2256" w:name="para_f4c6bb81_be77_4daf_8672_04d43ec510"/>
          <w:p>
            <w:pPr>
              <w:spacing w:before="180" w:after="0" w:line="240" w:lineRule="auto"/>
            </w:pPr>
            <w:r>
              <w:rPr>
                <w:rFonts w:ascii="Arial" w:hAnsi="Arial"/>
                <w:i/>
                <w:color w:val="000000"/>
                <w:sz w:val="18"/>
              </w:rPr>
              <w:t>ALWAYS</w:t>
            </w:r>
          </w:p>
          <w:bookmarkEnd w:id="2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7" w:name="para_2968169f_981e_4b0f_b9b4_17e1bff844"/>
          <w:p>
            <w:pPr>
              <w:spacing w:before="180" w:after="0" w:line="240" w:lineRule="auto"/>
            </w:pPr>
            <w:r>
              <w:rPr>
                <w:rFonts w:ascii="Arial" w:hAnsi="Arial"/>
                <w:i/>
                <w:color w:val="000000"/>
                <w:sz w:val="18"/>
              </w:rPr>
              <w:t>Lossy Image Compression</w:t>
            </w:r>
          </w:p>
          <w:bookmarkEnd w:id="2257"/>
        </w:tc>
        <w:tc>
          <w:tcPr>
            <w:tcBorders>
              <w:bottom w:val="single" w:sz="4" w:color="000000"/>
              <w:right w:val="single" w:sz="4" w:color="000000"/>
            </w:tcBorders>
            <w:tcMar>
              <w:top w:w="40" w:type="dxa"/>
              <w:left w:w="40" w:type="dxa"/>
              <w:bottom w:w="40" w:type="dxa"/>
              <w:right w:w="40" w:type="dxa"/>
            </w:tcMar>
            <w:vAlign w:val="top"/>
          </w:tcPr>
          <w:bookmarkStart w:id="2258" w:name="para_c2b32da2_8ef6_45fc_90ed_f18d380675"/>
          <w:p>
            <w:pPr>
              <w:spacing w:before="180" w:after="0" w:line="240" w:lineRule="auto"/>
            </w:pPr>
            <w:r>
              <w:rPr>
                <w:rFonts w:ascii="Arial" w:hAnsi="Arial"/>
                <w:i/>
                <w:color w:val="000000"/>
                <w:sz w:val="18"/>
              </w:rPr>
              <w:t>(0028,2110)</w:t>
            </w:r>
          </w:p>
          <w:bookmarkEnd w:id="2258"/>
        </w:tc>
        <w:tc>
          <w:tcPr>
            <w:tcBorders>
              <w:bottom w:val="single" w:sz="4" w:color="000000"/>
              <w:right w:val="single" w:sz="4" w:color="000000"/>
            </w:tcBorders>
            <w:tcMar>
              <w:top w:w="40" w:type="dxa"/>
              <w:left w:w="40" w:type="dxa"/>
              <w:bottom w:w="40" w:type="dxa"/>
              <w:right w:w="40" w:type="dxa"/>
            </w:tcMar>
            <w:vAlign w:val="top"/>
          </w:tcPr>
          <w:bookmarkStart w:id="2259" w:name="para_ae288da7_9797_4883_8091_c7682e4dc2"/>
          <w:p>
            <w:pPr>
              <w:spacing w:before="180" w:after="0" w:line="240" w:lineRule="auto"/>
            </w:pPr>
            <w:r>
              <w:rPr>
                <w:rFonts w:ascii="Arial" w:hAnsi="Arial"/>
                <w:i/>
                <w:color w:val="000000"/>
                <w:sz w:val="18"/>
              </w:rPr>
              <w:t>ALL</w:t>
            </w:r>
          </w:p>
          <w:bookmarkEnd w:id="2259"/>
        </w:tc>
        <w:tc>
          <w:tcPr>
            <w:tcBorders>
              <w:bottom w:val="single" w:sz="4" w:color="000000"/>
              <w:right w:val="single" w:sz="4" w:color="000000"/>
            </w:tcBorders>
            <w:tcMar>
              <w:top w:w="40" w:type="dxa"/>
              <w:left w:w="40" w:type="dxa"/>
              <w:bottom w:w="40" w:type="dxa"/>
              <w:right w:w="40" w:type="dxa"/>
            </w:tcMar>
            <w:vAlign w:val="top"/>
          </w:tcPr>
          <w:bookmarkStart w:id="2260" w:name="para_ed097a7e_6b1f_4f60_b2f4_8126eecd10"/>
          <w:p>
            <w:pPr>
              <w:spacing w:before="180" w:after="0" w:line="240" w:lineRule="auto"/>
            </w:pPr>
            <w:r>
              <w:rPr>
                <w:rFonts w:ascii="Arial" w:hAnsi="Arial"/>
                <w:i/>
                <w:color w:val="000000"/>
                <w:sz w:val="18"/>
              </w:rPr>
              <w:t>ADDED</w:t>
            </w:r>
          </w:p>
          <w:bookmarkEnd w:id="2260"/>
        </w:tc>
        <w:tc>
          <w:tcPr>
            <w:tcBorders>
              <w:bottom w:val="single" w:sz="4" w:color="000000"/>
              <w:right w:val="single" w:sz="4" w:color="000000"/>
            </w:tcBorders>
            <w:tcMar>
              <w:top w:w="40" w:type="dxa"/>
              <w:left w:w="40" w:type="dxa"/>
              <w:bottom w:w="40" w:type="dxa"/>
              <w:right w:w="40" w:type="dxa"/>
            </w:tcMar>
            <w:vAlign w:val="top"/>
          </w:tcPr>
          <w:bookmarkStart w:id="2261" w:name="para_505eccdb_8430_4673_be0c_6ccefdec62"/>
          <w:p>
            <w:pPr>
              <w:spacing w:before="180" w:after="0" w:line="240" w:lineRule="auto"/>
            </w:pPr>
            <w:r>
              <w:rPr>
                <w:rFonts w:ascii="Arial" w:hAnsi="Arial"/>
                <w:i/>
                <w:color w:val="000000"/>
                <w:sz w:val="18"/>
              </w:rPr>
              <w:t>01</w:t>
            </w:r>
          </w:p>
          <w:bookmarkEnd w:id="2261"/>
        </w:tc>
        <w:tc>
          <w:tcPr>
            <w:tcBorders>
              <w:bottom w:val="single" w:sz="4" w:color="000000"/>
              <w:right w:val="single" w:sz="4" w:color="000000"/>
            </w:tcBorders>
            <w:tcMar>
              <w:top w:w="40" w:type="dxa"/>
              <w:left w:w="40" w:type="dxa"/>
              <w:bottom w:w="40" w:type="dxa"/>
              <w:right w:w="40" w:type="dxa"/>
            </w:tcMar>
            <w:vAlign w:val="top"/>
          </w:tcPr>
          <w:bookmarkStart w:id="2262" w:name="para_361b2d68_7d50_4dcb_b28b_ef6d9ccc0f"/>
          <w:p>
            <w:pPr>
              <w:spacing w:before="180" w:after="0" w:line="240" w:lineRule="auto"/>
            </w:pPr>
            <w:r>
              <w:rPr>
                <w:rFonts w:ascii="Arial" w:hAnsi="Arial"/>
                <w:i/>
                <w:color w:val="000000"/>
                <w:sz w:val="18"/>
              </w:rPr>
              <w:t>CONFIGURATION</w:t>
            </w:r>
          </w:p>
          <w:bookmarkEnd w:id="2262"/>
        </w:tc>
        <w:tc>
          <w:tcPr>
            <w:tcBorders>
              <w:bottom w:val="single" w:sz="4" w:color="000000"/>
              <w:right w:val="single" w:sz="4" w:color="000000"/>
            </w:tcBorders>
            <w:tcMar>
              <w:top w:w="40" w:type="dxa"/>
              <w:left w:w="40" w:type="dxa"/>
              <w:bottom w:w="40" w:type="dxa"/>
              <w:right w:w="40" w:type="dxa"/>
            </w:tcMar>
            <w:vAlign w:val="top"/>
          </w:tcPr>
          <w:bookmarkStart w:id="2263" w:name="para_1805933f_3c1c_4295_946d_1dc1f4f6ca"/>
          <w:p>
            <w:pPr>
              <w:spacing w:before="180" w:after="0" w:line="240" w:lineRule="auto"/>
            </w:pPr>
            <w:r>
              <w:rPr>
                <w:rFonts w:ascii="Arial" w:hAnsi="Arial"/>
                <w:i/>
                <w:color w:val="000000"/>
                <w:sz w:val="18"/>
              </w:rPr>
              <w:t>If lossy compression is enabled on system</w:t>
            </w:r>
          </w:p>
          <w:bookmarkEnd w:id="2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4" w:name="para_150c5a0c_d542_4fb4_a9a8_71bf939295"/>
          <w:p>
            <w:pPr>
              <w:spacing w:before="180" w:after="0" w:line="240" w:lineRule="auto"/>
            </w:pPr>
            <w:r>
              <w:rPr>
                <w:rFonts w:ascii="Arial" w:hAnsi="Arial"/>
                <w:i/>
                <w:color w:val="000000"/>
                <w:sz w:val="18"/>
              </w:rPr>
              <w:t>Patient Name</w:t>
            </w:r>
          </w:p>
          <w:bookmarkEnd w:id="2264"/>
        </w:tc>
        <w:tc>
          <w:tcPr>
            <w:tcBorders>
              <w:bottom w:val="single" w:sz="4" w:color="000000"/>
              <w:right w:val="single" w:sz="4" w:color="000000"/>
            </w:tcBorders>
            <w:tcMar>
              <w:top w:w="40" w:type="dxa"/>
              <w:left w:w="40" w:type="dxa"/>
              <w:bottom w:w="40" w:type="dxa"/>
              <w:right w:w="40" w:type="dxa"/>
            </w:tcMar>
            <w:vAlign w:val="top"/>
          </w:tcPr>
          <w:bookmarkStart w:id="2265" w:name="para_ea7f8a50_5811_4c8f_81bc_edfe97f0b8"/>
          <w:p>
            <w:pPr>
              <w:spacing w:before="180" w:after="0" w:line="240" w:lineRule="auto"/>
            </w:pPr>
            <w:r>
              <w:rPr>
                <w:rFonts w:ascii="Arial" w:hAnsi="Arial"/>
                <w:i/>
                <w:color w:val="000000"/>
                <w:sz w:val="18"/>
              </w:rPr>
              <w:t>(0010,0010)</w:t>
            </w:r>
          </w:p>
          <w:bookmarkEnd w:id="2265"/>
        </w:tc>
        <w:tc>
          <w:tcPr>
            <w:tcBorders>
              <w:bottom w:val="single" w:sz="4" w:color="000000"/>
              <w:right w:val="single" w:sz="4" w:color="000000"/>
            </w:tcBorders>
            <w:tcMar>
              <w:top w:w="40" w:type="dxa"/>
              <w:left w:w="40" w:type="dxa"/>
              <w:bottom w:w="40" w:type="dxa"/>
              <w:right w:w="40" w:type="dxa"/>
            </w:tcMar>
            <w:vAlign w:val="top"/>
          </w:tcPr>
          <w:bookmarkStart w:id="2266" w:name="para_8f3d0816_f8c0_4230_b558_cf55731d95"/>
          <w:p>
            <w:pPr>
              <w:spacing w:before="180" w:after="0" w:line="240" w:lineRule="auto"/>
            </w:pPr>
            <w:r>
              <w:rPr>
                <w:rFonts w:ascii="Arial" w:hAnsi="Arial"/>
                <w:i/>
                <w:color w:val="000000"/>
                <w:sz w:val="18"/>
              </w:rPr>
              <w:t>CT Image Storage (1.2.840.10008.5. 1.4.1.1.2)</w:t>
            </w:r>
          </w:p>
          <w:bookmarkEnd w:id="2266"/>
        </w:tc>
        <w:tc>
          <w:tcPr>
            <w:tcBorders>
              <w:bottom w:val="single" w:sz="4" w:color="000000"/>
              <w:right w:val="single" w:sz="4" w:color="000000"/>
            </w:tcBorders>
            <w:tcMar>
              <w:top w:w="40" w:type="dxa"/>
              <w:left w:w="40" w:type="dxa"/>
              <w:bottom w:w="40" w:type="dxa"/>
              <w:right w:w="40" w:type="dxa"/>
            </w:tcMar>
            <w:vAlign w:val="top"/>
          </w:tcPr>
          <w:bookmarkStart w:id="2267" w:name="para_c5726e74_24b9_461f_9709_e54bb25f4c"/>
          <w:p>
            <w:pPr>
              <w:spacing w:before="180" w:after="0" w:line="240" w:lineRule="auto"/>
            </w:pPr>
            <w:r>
              <w:rPr>
                <w:rFonts w:ascii="Arial" w:hAnsi="Arial"/>
                <w:i/>
                <w:color w:val="000000"/>
                <w:sz w:val="18"/>
              </w:rPr>
              <w:t>MODIFIED</w:t>
            </w:r>
          </w:p>
          <w:bookmarkEnd w:id="2267"/>
        </w:tc>
        <w:tc>
          <w:tcPr>
            <w:tcBorders>
              <w:bottom w:val="single" w:sz="4" w:color="000000"/>
              <w:right w:val="single" w:sz="4" w:color="000000"/>
            </w:tcBorders>
            <w:tcMar>
              <w:top w:w="40" w:type="dxa"/>
              <w:left w:w="40" w:type="dxa"/>
              <w:bottom w:w="40" w:type="dxa"/>
              <w:right w:w="40" w:type="dxa"/>
            </w:tcMar>
            <w:vAlign w:val="top"/>
          </w:tcPr>
          <w:bookmarkStart w:id="2268" w:name="para_6cdb87d1_67a0_422f_a906_aed375e721"/>
          <w:p>
            <w:pPr>
              <w:spacing w:before="180" w:after="0" w:line="240" w:lineRule="auto"/>
            </w:pPr>
            <w:r>
              <w:rPr>
                <w:rFonts w:ascii="Arial" w:hAnsi="Arial"/>
                <w:i/>
                <w:color w:val="000000"/>
                <w:sz w:val="18"/>
              </w:rPr>
              <w:t>Pat_xxx (where xxx is a sequential number)</w:t>
            </w:r>
          </w:p>
          <w:bookmarkEnd w:id="2268"/>
        </w:tc>
        <w:tc>
          <w:tcPr>
            <w:tcBorders>
              <w:bottom w:val="single" w:sz="4" w:color="000000"/>
              <w:right w:val="single" w:sz="4" w:color="000000"/>
            </w:tcBorders>
            <w:tcMar>
              <w:top w:w="40" w:type="dxa"/>
              <w:left w:w="40" w:type="dxa"/>
              <w:bottom w:w="40" w:type="dxa"/>
              <w:right w:w="40" w:type="dxa"/>
            </w:tcMar>
            <w:vAlign w:val="top"/>
          </w:tcPr>
          <w:bookmarkStart w:id="2269" w:name="para_c360ac6e_9b28_4831_ad93_aac38c260b"/>
          <w:p>
            <w:pPr>
              <w:spacing w:before="180" w:after="0" w:line="240" w:lineRule="auto"/>
            </w:pPr>
            <w:r>
              <w:rPr>
                <w:rFonts w:ascii="Arial" w:hAnsi="Arial"/>
                <w:i/>
                <w:color w:val="000000"/>
                <w:sz w:val="18"/>
              </w:rPr>
              <w:t>OTHER</w:t>
            </w:r>
          </w:p>
          <w:bookmarkEnd w:id="2269"/>
        </w:tc>
        <w:tc>
          <w:tcPr>
            <w:tcBorders>
              <w:bottom w:val="single" w:sz="4" w:color="000000"/>
              <w:right w:val="single" w:sz="4" w:color="000000"/>
            </w:tcBorders>
            <w:tcMar>
              <w:top w:w="40" w:type="dxa"/>
              <w:left w:w="40" w:type="dxa"/>
              <w:bottom w:w="40" w:type="dxa"/>
              <w:right w:w="40" w:type="dxa"/>
            </w:tcMar>
            <w:vAlign w:val="top"/>
          </w:tcPr>
          <w:bookmarkStart w:id="2270" w:name="para_8c4dcf50_78fd_4b33_83f2_f5a81bfcaf"/>
          <w:p>
            <w:pPr>
              <w:spacing w:before="180" w:after="0" w:line="240" w:lineRule="auto"/>
            </w:pPr>
            <w:r>
              <w:rPr>
                <w:rFonts w:ascii="Arial" w:hAnsi="Arial"/>
                <w:i/>
                <w:color w:val="000000"/>
                <w:sz w:val="18"/>
              </w:rPr>
              <w:t>Studies received through CLINICALTRIAL AE</w:t>
            </w:r>
          </w:p>
          <w:bookmarkEnd w:id="2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1" w:name="para_8301441c_7ae7_4f0d_b8d7_e72761bb5d"/>
          <w:p>
            <w:pPr>
              <w:spacing w:before="180" w:after="0" w:line="240" w:lineRule="auto"/>
            </w:pPr>
            <w:r>
              <w:rPr>
                <w:rFonts w:ascii="Arial" w:hAnsi="Arial"/>
                <w:i/>
                <w:color w:val="000000"/>
                <w:sz w:val="18"/>
              </w:rPr>
              <w:t>…</w:t>
            </w:r>
          </w:p>
          <w:bookmarkEnd w:id="2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272" w:name="para_c55e1e3f_76d9_4c80_88ac_3f07dc4830"/>
    <w:p>
      <w:pPr>
        <w:spacing w:before="180" w:after="0" w:line="240" w:lineRule="auto"/>
        <w:jc w:val="both"/>
      </w:pPr>
      <w:hyperlink w:anchor="table_N_5_12">
        <w:r>
          <w:rPr>
            <w:rFonts w:ascii="Arial" w:hAnsi="Arial"/>
            <w:color w:val="000000"/>
            <w:sz w:val="18"/>
          </w:rPr>
          <w:t>Table N.5-12</w:t>
        </w:r>
      </w:hyperlink>
      <w:r>
        <w:rPr>
          <w:rFonts w:ascii="Arial" w:hAnsi="Arial"/>
          <w:color w:val="000000"/>
          <w:sz w:val="18"/>
        </w:rPr>
        <w:t xml:space="preserve"> lists any limitations on displaying or processing instances, e.g., display or processing of the respective SOP Instances is prevented by an unsupported Value for an Attribute or the absence of that Attribute.</w:t>
      </w:r>
    </w:p>
    <w:bookmarkEnd w:id="2272"/>
    <w:bookmarkStart w:id="2273" w:name="para_57aa23d7_9f74_411d_b177_0ef78a7e29"/>
    <w:p>
      <w:pPr>
        <w:spacing w:before="180" w:after="0" w:line="240" w:lineRule="auto"/>
        <w:jc w:val="both"/>
      </w:pPr>
      <w:r>
        <w:rPr>
          <w:rFonts w:ascii="Arial" w:hAnsi="Arial"/>
          <w:i/>
          <w:color w:val="000000"/>
          <w:sz w:val="18"/>
        </w:rPr>
        <w:t>[When a Limitation is based on multiple Attributes (e.g., images cannot be displayed, if they are lossless compressed and encoded as Photometric Interpretation RGB), the Attributes are listed each in a row and the "Comments" and "Effect" cells are merged as shown in the example below. The "Comments" column is used to explain as necessary. Also use this mechanism when documenting restrictions based on Private Attributes, e.g., list the Private Creator attribute as well as the Private Attribute.]</w:t>
      </w:r>
    </w:p>
    <w:bookmarkEnd w:id="2273"/>
    <w:bookmarkStart w:id="2274" w:name="para_9f6710a7_03ea_4f9b_90e0_c145b516e6"/>
    <w:p>
      <w:pPr>
        <w:spacing w:before="180" w:after="0" w:line="240" w:lineRule="auto"/>
        <w:jc w:val="both"/>
      </w:pPr>
      <w:r>
        <w:rPr>
          <w:rFonts w:ascii="Arial" w:hAnsi="Arial"/>
          <w:color w:val="000000"/>
          <w:sz w:val="18"/>
        </w:rPr>
        <w:t>The "Effect" column describes what happens if the limitation is encountered. The following Values are used:</w:t>
      </w:r>
    </w:p>
    <w:bookmarkEnd w:id="2274"/>
    <w:bookmarkStart w:id="2275" w:name="idp105553298977791"/>
    <w:bookmarkStart w:id="2276" w:name="idp105553298978047"/>
    <w:bookmarkStart w:id="2277" w:name="para_606752a5_2a6f_4d25_a9ed_a65c576d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 Display is not possible</w:t>
      </w:r>
    </w:p>
    <w:bookmarkEnd w:id="2277"/>
    <w:bookmarkEnd w:id="2276"/>
    <w:bookmarkEnd w:id="2275"/>
    <w:bookmarkStart w:id="2278" w:name="idp105553298978943"/>
    <w:bookmarkStart w:id="2279" w:name="para_e222ab1a_86eb_4390_b2a1_ccc18cc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LD: Display is limited</w:t>
      </w:r>
    </w:p>
    <w:bookmarkEnd w:id="2279"/>
    <w:bookmarkEnd w:id="2278"/>
    <w:bookmarkStart w:id="2280" w:name="idp105553298979839"/>
    <w:bookmarkStart w:id="2281" w:name="para_853070dd_5b74_4798_ad1c_ac782ffb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NP: Processing is not possible</w:t>
      </w:r>
    </w:p>
    <w:bookmarkEnd w:id="2281"/>
    <w:bookmarkEnd w:id="2280"/>
    <w:bookmarkStart w:id="2282" w:name="idp105553298980735"/>
    <w:bookmarkStart w:id="2283" w:name="para_94efba94_2e80_4f0f_a0c1_82badee5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LP: Processing is limited</w:t>
      </w:r>
    </w:p>
    <w:bookmarkEnd w:id="2283"/>
    <w:bookmarkEnd w:id="2282"/>
    <w:bookmarkStart w:id="2284" w:name="idp105553298981631"/>
    <w:bookmarkStart w:id="2285" w:name="para_408d2b04_33e1_452d_aabd_bee88751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 Other effects described in the "Comments" column</w:t>
      </w:r>
    </w:p>
    <w:bookmarkEnd w:id="2285"/>
    <w:bookmarkEnd w:id="2284"/>
    <w:bookmarkStart w:id="2286" w:name="para_ff38771d_a825_45b3_be1e_21a0f659af"/>
    <w:p>
      <w:pPr>
        <w:spacing w:before="180" w:after="0" w:line="240" w:lineRule="auto"/>
        <w:jc w:val="both"/>
      </w:pPr>
      <w:r>
        <w:rPr>
          <w:rFonts w:ascii="Arial" w:hAnsi="Arial"/>
          <w:i/>
          <w:color w:val="000000"/>
          <w:sz w:val="18"/>
        </w:rPr>
        <w:t>[If there are no restrictions on display or processing requirements, replace the sentence above with No restriction to display or post processing apply.]</w:t>
      </w:r>
    </w:p>
    <w:bookmarkEnd w:id="2286"/>
    <w:bookmarkStart w:id="2287" w:name="table_N_5_12"/>
    <w:p>
      <w:pPr>
        <w:keepNext/>
        <w:spacing w:before="216" w:after="0" w:line="240" w:lineRule="auto"/>
        <w:jc w:val="center"/>
      </w:pPr>
      <w:r>
        <w:rPr>
          <w:rFonts w:ascii="Arial" w:hAnsi="Arial"/>
          <w:b/>
          <w:color w:val="000000"/>
          <w:sz w:val="22"/>
        </w:rPr>
        <w:t>Table N.5-12. Display and Processing Limitations for Storage SCP</w:t>
      </w:r>
    </w:p>
    <w:bookmarkEnd w:id="2287"/>
    <w:p>
      <w:pPr>
        <w:spacing w:before="0" w:after="0" w:line="240" w:lineRule="auto"/>
        <w:rPr>
          <w:sz w:val="13"/>
        </w:rPr>
      </w:pPr>
    </w:p>
    <w:tbl>
      <w:tblPr>
        <w:tblInd w:w="45" w:type="dxa"/>
        <w:tblLayout w:type="fixed"/>
      </w:tblPr>
      <w:tblGrid>
        <w:gridCol w:w="2296"/>
        <w:gridCol w:w="1211"/>
        <w:gridCol w:w="2390"/>
        <w:gridCol w:w="720"/>
        <w:gridCol w:w="382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288" w:name="para_c15d8c07_7277_4ab4_9842_cd5f24e8ac"/>
          <w:p>
            <w:pPr>
              <w:keepNext/>
              <w:spacing w:before="180" w:after="0" w:line="240" w:lineRule="auto"/>
              <w:jc w:val="center"/>
            </w:pPr>
            <w:r>
              <w:rPr>
                <w:rFonts w:ascii="Arial" w:hAnsi="Arial"/>
                <w:b/>
                <w:color w:val="000000"/>
                <w:sz w:val="18"/>
              </w:rPr>
              <w:t>Limitation Case</w:t>
            </w:r>
          </w:p>
          <w:bookmarkEnd w:id="228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top w:val="single" w:sz="4" w:color="000000"/>
              <w:right w:val="single" w:sz="4" w:color="000000"/>
            </w:tcBorders>
            <w:tcMar>
              <w:top w:w="40" w:type="dxa"/>
              <w:left w:w="40" w:type="dxa"/>
              <w:right w:w="40" w:type="dxa"/>
            </w:tcMar>
            <w:vAlign w:val="top"/>
          </w:tcPr>
          <w:bookmarkStart w:id="2289" w:name="para_50a0be55_f2fa_458c_b6f7_3bdf11e922"/>
          <w:p>
            <w:pPr>
              <w:spacing w:before="180" w:after="0" w:line="240" w:lineRule="auto"/>
              <w:jc w:val="center"/>
            </w:pPr>
            <w:r>
              <w:rPr>
                <w:rFonts w:ascii="Arial" w:hAnsi="Arial"/>
                <w:b/>
                <w:color w:val="000000"/>
                <w:sz w:val="18"/>
              </w:rPr>
              <w:t>Effect</w:t>
            </w:r>
          </w:p>
          <w:bookmarkEnd w:id="2289"/>
        </w:tc>
        <w:tc>
          <w:tcPr>
            <w:vMerge w:val="restart"/>
            <w:tcBorders>
              <w:top w:val="single" w:sz="4" w:color="000000"/>
              <w:right w:val="single" w:sz="4" w:color="000000"/>
            </w:tcBorders>
            <w:tcMar>
              <w:top w:w="40" w:type="dxa"/>
              <w:left w:w="40" w:type="dxa"/>
              <w:right w:w="40" w:type="dxa"/>
            </w:tcMar>
            <w:vAlign w:val="top"/>
          </w:tcPr>
          <w:bookmarkStart w:id="2290" w:name="para_247921be_9f1f_41f4_9dac_78a7f7d932"/>
          <w:p>
            <w:pPr>
              <w:spacing w:before="180" w:after="0" w:line="240" w:lineRule="auto"/>
              <w:jc w:val="center"/>
            </w:pPr>
            <w:r>
              <w:rPr>
                <w:rFonts w:ascii="Arial" w:hAnsi="Arial"/>
                <w:b/>
                <w:color w:val="000000"/>
                <w:sz w:val="18"/>
              </w:rPr>
              <w:t>Comments</w:t>
            </w:r>
          </w:p>
          <w:bookmarkEnd w:id="229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1" w:name="para_c5775c78_4815_4b2d_a10e_7adb36cb9b"/>
          <w:p>
            <w:pPr>
              <w:keepNext/>
              <w:spacing w:before="180" w:after="0" w:line="240" w:lineRule="auto"/>
              <w:jc w:val="center"/>
            </w:pPr>
            <w:r>
              <w:rPr>
                <w:rFonts w:ascii="Arial" w:hAnsi="Arial"/>
                <w:b/>
                <w:color w:val="000000"/>
                <w:sz w:val="18"/>
              </w:rPr>
              <w:t>Attribute Name</w:t>
            </w:r>
          </w:p>
          <w:bookmarkEnd w:id="2291"/>
        </w:tc>
        <w:tc>
          <w:tcPr>
            <w:tcBorders>
              <w:bottom w:val="single" w:sz="4" w:color="000000"/>
              <w:right w:val="single" w:sz="4" w:color="000000"/>
            </w:tcBorders>
            <w:tcMar>
              <w:top w:w="40" w:type="dxa"/>
              <w:left w:w="40" w:type="dxa"/>
              <w:bottom w:w="40" w:type="dxa"/>
              <w:right w:w="40" w:type="dxa"/>
            </w:tcMar>
            <w:vAlign w:val="top"/>
          </w:tcPr>
          <w:bookmarkStart w:id="2292" w:name="para_61a6a52c_0d3f_4531_b9d2_ac74334d5e"/>
          <w:p>
            <w:pPr>
              <w:spacing w:before="180" w:after="0" w:line="240" w:lineRule="auto"/>
              <w:jc w:val="center"/>
            </w:pPr>
            <w:r>
              <w:rPr>
                <w:rFonts w:ascii="Arial" w:hAnsi="Arial"/>
                <w:b/>
                <w:color w:val="000000"/>
                <w:sz w:val="18"/>
              </w:rPr>
              <w:t>Tag</w:t>
            </w:r>
          </w:p>
          <w:bookmarkEnd w:id="2292"/>
        </w:tc>
        <w:tc>
          <w:tcPr>
            <w:tcBorders>
              <w:bottom w:val="single" w:sz="4" w:color="000000"/>
              <w:right w:val="single" w:sz="4" w:color="000000"/>
            </w:tcBorders>
            <w:tcMar>
              <w:top w:w="40" w:type="dxa"/>
              <w:left w:w="40" w:type="dxa"/>
              <w:bottom w:w="40" w:type="dxa"/>
              <w:right w:w="40" w:type="dxa"/>
            </w:tcMar>
            <w:vAlign w:val="top"/>
          </w:tcPr>
          <w:bookmarkStart w:id="2293" w:name="para_4b93f4ff_d016_467f_bfb8_ee65fd39a2"/>
          <w:p>
            <w:pPr>
              <w:spacing w:before="180" w:after="0" w:line="240" w:lineRule="auto"/>
              <w:jc w:val="center"/>
            </w:pPr>
            <w:r>
              <w:rPr>
                <w:rFonts w:ascii="Arial" w:hAnsi="Arial"/>
                <w:b/>
                <w:color w:val="000000"/>
                <w:sz w:val="18"/>
              </w:rPr>
              <w:t>Value</w:t>
            </w:r>
          </w:p>
          <w:bookmarkEnd w:id="229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294" w:name="para_3fa512d9_da85_4273_b07d_8929702eba"/>
          <w:p>
            <w:pPr>
              <w:spacing w:before="180" w:after="0" w:line="240" w:lineRule="auto"/>
            </w:pPr>
            <w:r>
              <w:rPr>
                <w:rFonts w:ascii="Arial" w:hAnsi="Arial"/>
                <w:b/>
                <w:i/>
                <w:color w:val="000000"/>
                <w:sz w:val="18"/>
              </w:rPr>
              <w:t>CT Image Storage</w:t>
            </w:r>
            <w:r>
              <w:rPr>
                <w:rFonts w:ascii="Arial" w:hAnsi="Arial"/>
                <w:i/>
                <w:color w:val="000000"/>
                <w:sz w:val="18"/>
              </w:rPr>
              <w:t xml:space="preserve"> (1.2.840.10008.5.1.4.1.1.2)</w:t>
            </w:r>
          </w:p>
          <w:bookmarkEnd w:id="22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5" w:name="para_2804e481_cb22_4ab7_b1bd_118aaba802"/>
          <w:p>
            <w:pPr>
              <w:spacing w:before="180" w:after="0" w:line="240" w:lineRule="auto"/>
            </w:pPr>
            <w:r>
              <w:rPr>
                <w:rFonts w:ascii="Arial" w:hAnsi="Arial"/>
                <w:i/>
                <w:color w:val="000000"/>
                <w:sz w:val="18"/>
              </w:rPr>
              <w:t>Bits Stored</w:t>
            </w:r>
          </w:p>
          <w:bookmarkEnd w:id="2295"/>
        </w:tc>
        <w:tc>
          <w:tcPr>
            <w:tcBorders>
              <w:bottom w:val="single" w:sz="4" w:color="000000"/>
              <w:right w:val="single" w:sz="4" w:color="000000"/>
            </w:tcBorders>
            <w:tcMar>
              <w:top w:w="40" w:type="dxa"/>
              <w:left w:w="40" w:type="dxa"/>
              <w:bottom w:w="40" w:type="dxa"/>
              <w:right w:w="40" w:type="dxa"/>
            </w:tcMar>
            <w:vAlign w:val="top"/>
          </w:tcPr>
          <w:bookmarkStart w:id="2296" w:name="para_8762278a_940d_49ef_9e38_df48ac08a8"/>
          <w:p>
            <w:pPr>
              <w:spacing w:before="180" w:after="0" w:line="240" w:lineRule="auto"/>
            </w:pPr>
            <w:r>
              <w:rPr>
                <w:rFonts w:ascii="Arial" w:hAnsi="Arial"/>
                <w:i/>
                <w:color w:val="000000"/>
                <w:sz w:val="18"/>
              </w:rPr>
              <w:t>(0028,0101)</w:t>
            </w:r>
          </w:p>
          <w:bookmarkEnd w:id="2296"/>
        </w:tc>
        <w:tc>
          <w:tcPr>
            <w:tcBorders>
              <w:bottom w:val="single" w:sz="4" w:color="000000"/>
              <w:right w:val="single" w:sz="4" w:color="000000"/>
            </w:tcBorders>
            <w:tcMar>
              <w:top w:w="40" w:type="dxa"/>
              <w:left w:w="40" w:type="dxa"/>
              <w:bottom w:w="40" w:type="dxa"/>
              <w:right w:w="40" w:type="dxa"/>
            </w:tcMar>
            <w:vAlign w:val="top"/>
          </w:tcPr>
          <w:bookmarkStart w:id="2297" w:name="para_2d2b88f9_793d_4303_bd1b_9844e58e58"/>
          <w:p>
            <w:pPr>
              <w:spacing w:before="180" w:after="0" w:line="240" w:lineRule="auto"/>
            </w:pPr>
            <w:r>
              <w:rPr>
                <w:rFonts w:ascii="Arial" w:hAnsi="Arial"/>
                <w:i/>
                <w:color w:val="000000"/>
                <w:sz w:val="18"/>
              </w:rPr>
              <w:t>16</w:t>
            </w:r>
          </w:p>
          <w:bookmarkEnd w:id="2297"/>
        </w:tc>
        <w:tc>
          <w:tcPr>
            <w:tcBorders>
              <w:bottom w:val="single" w:sz="4" w:color="000000"/>
              <w:right w:val="single" w:sz="4" w:color="000000"/>
            </w:tcBorders>
            <w:tcMar>
              <w:top w:w="40" w:type="dxa"/>
              <w:left w:w="40" w:type="dxa"/>
              <w:bottom w:w="40" w:type="dxa"/>
              <w:right w:w="40" w:type="dxa"/>
            </w:tcMar>
            <w:vAlign w:val="top"/>
          </w:tcPr>
          <w:bookmarkStart w:id="2298" w:name="para_dcfa7016_857a_403f_a6a7_49f9ec4dd1"/>
          <w:p>
            <w:pPr>
              <w:spacing w:before="180" w:after="0" w:line="240" w:lineRule="auto"/>
            </w:pPr>
            <w:r>
              <w:rPr>
                <w:rFonts w:ascii="Arial" w:hAnsi="Arial"/>
                <w:color w:val="000000"/>
                <w:sz w:val="18"/>
              </w:rPr>
              <w:t>ND</w:t>
            </w:r>
          </w:p>
          <w:bookmarkEnd w:id="2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299" w:name="para_0177a264_865b_4644_975a_4e5f0eadc3"/>
          <w:p>
            <w:pPr>
              <w:spacing w:before="180" w:after="0" w:line="240" w:lineRule="auto"/>
            </w:pPr>
            <w:r>
              <w:rPr>
                <w:rFonts w:ascii="Arial" w:hAnsi="Arial"/>
                <w:b/>
                <w:i/>
                <w:color w:val="000000"/>
                <w:sz w:val="18"/>
              </w:rPr>
              <w:t>Digital Mammography X-Ray Image - Storage for Processing</w:t>
            </w:r>
            <w:r>
              <w:rPr>
                <w:rFonts w:ascii="Arial" w:hAnsi="Arial"/>
                <w:i/>
                <w:color w:val="000000"/>
                <w:sz w:val="18"/>
              </w:rPr>
              <w:t xml:space="preserve"> (1.2.840.10008.5.1.4.1.1.1.2.1)</w:t>
            </w:r>
          </w:p>
          <w:bookmarkEnd w:id="22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0" w:name="para_2f27fb1f_720f_4377_93e1_e1eba9cf6a"/>
          <w:p>
            <w:pPr>
              <w:spacing w:before="180" w:after="0" w:line="240" w:lineRule="auto"/>
            </w:pPr>
            <w:r>
              <w:rPr>
                <w:rFonts w:ascii="Arial" w:hAnsi="Arial"/>
                <w:i/>
                <w:color w:val="000000"/>
                <w:sz w:val="18"/>
              </w:rPr>
              <w:t>Detector ID</w:t>
            </w:r>
          </w:p>
          <w:bookmarkEnd w:id="2300"/>
        </w:tc>
        <w:tc>
          <w:tcPr>
            <w:tcBorders>
              <w:bottom w:val="single" w:sz="4" w:color="000000"/>
              <w:right w:val="single" w:sz="4" w:color="000000"/>
            </w:tcBorders>
            <w:tcMar>
              <w:top w:w="40" w:type="dxa"/>
              <w:left w:w="40" w:type="dxa"/>
              <w:bottom w:w="40" w:type="dxa"/>
              <w:right w:w="40" w:type="dxa"/>
            </w:tcMar>
            <w:vAlign w:val="top"/>
          </w:tcPr>
          <w:bookmarkStart w:id="2301" w:name="para_e3333ceb_3683_4a93_b985_9bb3c1fc11"/>
          <w:p>
            <w:pPr>
              <w:spacing w:before="180" w:after="0" w:line="240" w:lineRule="auto"/>
            </w:pPr>
            <w:r>
              <w:rPr>
                <w:rFonts w:ascii="Arial" w:hAnsi="Arial"/>
                <w:i/>
                <w:color w:val="000000"/>
                <w:sz w:val="18"/>
              </w:rPr>
              <w:t>(0018,700A)</w:t>
            </w:r>
          </w:p>
          <w:bookmarkEnd w:id="2301"/>
        </w:tc>
        <w:tc>
          <w:tcPr>
            <w:tcBorders>
              <w:bottom w:val="single" w:sz="4" w:color="000000"/>
              <w:right w:val="single" w:sz="4" w:color="000000"/>
            </w:tcBorders>
            <w:tcMar>
              <w:top w:w="40" w:type="dxa"/>
              <w:left w:w="40" w:type="dxa"/>
              <w:bottom w:w="40" w:type="dxa"/>
              <w:right w:w="40" w:type="dxa"/>
            </w:tcMar>
            <w:vAlign w:val="top"/>
          </w:tcPr>
          <w:bookmarkStart w:id="2302" w:name="para_da250f66_929e_4275_8e30_08a70cf0b9"/>
          <w:p>
            <w:pPr>
              <w:spacing w:before="180" w:after="0" w:line="240" w:lineRule="auto"/>
            </w:pPr>
            <w:r>
              <w:rPr>
                <w:rFonts w:ascii="Arial" w:hAnsi="Arial"/>
                <w:i/>
                <w:color w:val="000000"/>
                <w:sz w:val="18"/>
              </w:rPr>
              <w:t>ABSENT</w:t>
            </w:r>
          </w:p>
          <w:bookmarkEnd w:id="2302"/>
        </w:tc>
        <w:tc>
          <w:tcPr>
            <w:tcBorders>
              <w:bottom w:val="single" w:sz="4" w:color="000000"/>
              <w:right w:val="single" w:sz="4" w:color="000000"/>
            </w:tcBorders>
            <w:tcMar>
              <w:top w:w="40" w:type="dxa"/>
              <w:left w:w="40" w:type="dxa"/>
              <w:bottom w:w="40" w:type="dxa"/>
              <w:right w:w="40" w:type="dxa"/>
            </w:tcMar>
            <w:vAlign w:val="top"/>
          </w:tcPr>
          <w:bookmarkStart w:id="2303" w:name="para_222d7adb_79d6_4471_a645_7f32c2b709"/>
          <w:p>
            <w:pPr>
              <w:spacing w:before="180" w:after="0" w:line="240" w:lineRule="auto"/>
            </w:pPr>
            <w:r>
              <w:rPr>
                <w:rFonts w:ascii="Arial" w:hAnsi="Arial"/>
                <w:i/>
                <w:color w:val="000000"/>
                <w:sz w:val="18"/>
              </w:rPr>
              <w:t>NP</w:t>
            </w:r>
          </w:p>
          <w:bookmarkEnd w:id="2303"/>
        </w:tc>
        <w:tc>
          <w:tcPr>
            <w:tcBorders>
              <w:bottom w:val="single" w:sz="4" w:color="000000"/>
              <w:right w:val="single" w:sz="4" w:color="000000"/>
            </w:tcBorders>
            <w:tcMar>
              <w:top w:w="40" w:type="dxa"/>
              <w:left w:w="40" w:type="dxa"/>
              <w:bottom w:w="40" w:type="dxa"/>
              <w:right w:w="40" w:type="dxa"/>
            </w:tcMar>
            <w:vAlign w:val="top"/>
          </w:tcPr>
          <w:bookmarkStart w:id="2304" w:name="para_fda44d94_7e8a_4e06_bbf2_135c002bc7"/>
          <w:p>
            <w:pPr>
              <w:spacing w:before="180" w:after="0" w:line="240" w:lineRule="auto"/>
            </w:pPr>
            <w:r>
              <w:rPr>
                <w:rFonts w:ascii="Arial" w:hAnsi="Arial"/>
                <w:i/>
                <w:color w:val="000000"/>
                <w:sz w:val="18"/>
              </w:rPr>
              <w:t>Value needs to be present for Licensing purposes</w:t>
            </w:r>
          </w:p>
          <w:bookmarkEnd w:id="2304"/>
        </w:tc>
      </w:tr>
      <w:tr>
        <w:tblPrEx/>
        <w:trPr/>
        <w:tc>
          <w:tcPr>
            <w:hMerge w:val="restart"/>
            <w:tcBorders>
              <w:left w:val="single" w:sz="4" w:color="000000"/>
              <w:bottom w:val="single" w:sz="4" w:color="000000"/>
            </w:tcBorders>
            <w:tcMar>
              <w:top w:w="40" w:type="dxa"/>
              <w:left w:w="40" w:type="dxa"/>
              <w:bottom w:w="40" w:type="dxa"/>
            </w:tcMar>
            <w:vAlign w:val="top"/>
          </w:tcPr>
          <w:bookmarkStart w:id="2305" w:name="para_5b3ee25e_6579_4b14_b090_c4f972e807"/>
          <w:p>
            <w:pPr>
              <w:spacing w:before="180" w:after="0" w:line="240" w:lineRule="auto"/>
            </w:pPr>
            <w:r>
              <w:rPr>
                <w:rFonts w:ascii="Arial" w:hAnsi="Arial"/>
                <w:b/>
                <w:i/>
                <w:color w:val="000000"/>
                <w:sz w:val="18"/>
              </w:rPr>
              <w:t>MR Image Storage</w:t>
            </w:r>
            <w:r>
              <w:rPr>
                <w:rFonts w:ascii="Arial" w:hAnsi="Arial"/>
                <w:i/>
                <w:color w:val="000000"/>
                <w:sz w:val="18"/>
              </w:rPr>
              <w:t xml:space="preserve"> (1.2.840.10008.5.1.4.1.1.4)</w:t>
            </w:r>
          </w:p>
          <w:bookmarkEnd w:id="23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6" w:name="para_c0b88df8_1f80_4ef2_8419_cde06c1ed5"/>
          <w:p>
            <w:pPr>
              <w:spacing w:before="180" w:after="0" w:line="240" w:lineRule="auto"/>
            </w:pPr>
            <w:r>
              <w:rPr>
                <w:rFonts w:ascii="Arial" w:hAnsi="Arial"/>
                <w:i/>
                <w:color w:val="000000"/>
                <w:sz w:val="18"/>
              </w:rPr>
              <w:t>Private Creator</w:t>
            </w:r>
          </w:p>
          <w:bookmarkEnd w:id="2306"/>
        </w:tc>
        <w:tc>
          <w:tcPr>
            <w:tcBorders>
              <w:bottom w:val="single" w:sz="4" w:color="000000"/>
              <w:right w:val="single" w:sz="4" w:color="000000"/>
            </w:tcBorders>
            <w:tcMar>
              <w:top w:w="40" w:type="dxa"/>
              <w:left w:w="40" w:type="dxa"/>
              <w:bottom w:w="40" w:type="dxa"/>
              <w:right w:w="40" w:type="dxa"/>
            </w:tcMar>
            <w:vAlign w:val="top"/>
          </w:tcPr>
          <w:bookmarkStart w:id="2307" w:name="para_2ff3361d_c448_402f_99c1_db663740e4"/>
          <w:p>
            <w:pPr>
              <w:spacing w:before="180" w:after="0" w:line="240" w:lineRule="auto"/>
            </w:pPr>
            <w:r>
              <w:rPr>
                <w:rFonts w:ascii="Arial" w:hAnsi="Arial"/>
                <w:i/>
                <w:color w:val="000000"/>
                <w:sz w:val="18"/>
              </w:rPr>
              <w:t>(0009,00xx)</w:t>
            </w:r>
          </w:p>
          <w:bookmarkEnd w:id="2307"/>
        </w:tc>
        <w:tc>
          <w:tcPr>
            <w:tcBorders>
              <w:bottom w:val="single" w:sz="4" w:color="000000"/>
              <w:right w:val="single" w:sz="4" w:color="000000"/>
            </w:tcBorders>
            <w:tcMar>
              <w:top w:w="40" w:type="dxa"/>
              <w:left w:w="40" w:type="dxa"/>
              <w:bottom w:w="40" w:type="dxa"/>
              <w:right w:w="40" w:type="dxa"/>
            </w:tcMar>
            <w:vAlign w:val="top"/>
          </w:tcPr>
          <w:bookmarkStart w:id="2308" w:name="para_cca4f5f2_163d_45ca_a655_abfe8b5233"/>
          <w:p>
            <w:pPr>
              <w:spacing w:before="180" w:after="0" w:line="240" w:lineRule="auto"/>
            </w:pPr>
            <w:r>
              <w:rPr>
                <w:rFonts w:ascii="Arial" w:hAnsi="Arial"/>
                <w:i/>
                <w:color w:val="000000"/>
                <w:sz w:val="18"/>
              </w:rPr>
              <w:t>MyCompanyPrivateCreator</w:t>
            </w:r>
          </w:p>
          <w:bookmarkEnd w:id="2308"/>
        </w:tc>
        <w:tc>
          <w:tcPr>
            <w:vMerge w:val="restart"/>
            <w:tcBorders>
              <w:right w:val="single" w:sz="4" w:color="000000"/>
            </w:tcBorders>
            <w:tcMar>
              <w:top w:w="40" w:type="dxa"/>
              <w:left w:w="40" w:type="dxa"/>
              <w:right w:w="40" w:type="dxa"/>
            </w:tcMar>
            <w:vAlign w:val="top"/>
          </w:tcPr>
          <w:bookmarkStart w:id="2309" w:name="para_98d77106_e849_46c9_b6e2_1400a777d6"/>
          <w:p>
            <w:pPr>
              <w:spacing w:before="180" w:after="0" w:line="240" w:lineRule="auto"/>
            </w:pPr>
            <w:r>
              <w:rPr>
                <w:rFonts w:ascii="Arial" w:hAnsi="Arial"/>
                <w:i/>
                <w:color w:val="000000"/>
                <w:sz w:val="18"/>
              </w:rPr>
              <w:t>LD</w:t>
            </w:r>
          </w:p>
          <w:bookmarkEnd w:id="2309"/>
        </w:tc>
        <w:tc>
          <w:tcPr>
            <w:vMerge w:val="restart"/>
            <w:tcBorders>
              <w:right w:val="single" w:sz="4" w:color="000000"/>
            </w:tcBorders>
            <w:tcMar>
              <w:top w:w="40" w:type="dxa"/>
              <w:left w:w="40" w:type="dxa"/>
              <w:right w:w="40" w:type="dxa"/>
            </w:tcMar>
            <w:vAlign w:val="top"/>
          </w:tcPr>
          <w:bookmarkStart w:id="2310" w:name="para_9c3abfc0_4a46_4dda_b134_818ae45802"/>
          <w:p>
            <w:pPr>
              <w:spacing w:before="180" w:after="0" w:line="240" w:lineRule="auto"/>
            </w:pPr>
            <w:r>
              <w:rPr>
                <w:rFonts w:ascii="Arial" w:hAnsi="Arial"/>
                <w:i/>
                <w:color w:val="000000"/>
                <w:sz w:val="18"/>
              </w:rPr>
              <w:t>Different Diffusion directions and B Factors are not recognized for Diffusion Images</w:t>
            </w:r>
          </w:p>
          <w:bookmarkEnd w:id="2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1" w:name="para_95eba22f_fd97_40bf_9219_e79791506e"/>
          <w:p>
            <w:pPr>
              <w:spacing w:before="180" w:after="0" w:line="240" w:lineRule="auto"/>
            </w:pPr>
            <w:r>
              <w:rPr>
                <w:rFonts w:ascii="Arial" w:hAnsi="Arial"/>
                <w:i/>
                <w:color w:val="000000"/>
                <w:sz w:val="18"/>
              </w:rPr>
              <w:t>Diffusion B Factor</w:t>
            </w:r>
          </w:p>
          <w:bookmarkEnd w:id="2311"/>
        </w:tc>
        <w:tc>
          <w:tcPr>
            <w:tcBorders>
              <w:bottom w:val="single" w:sz="4" w:color="000000"/>
              <w:right w:val="single" w:sz="4" w:color="000000"/>
            </w:tcBorders>
            <w:tcMar>
              <w:top w:w="40" w:type="dxa"/>
              <w:left w:w="40" w:type="dxa"/>
              <w:bottom w:w="40" w:type="dxa"/>
              <w:right w:w="40" w:type="dxa"/>
            </w:tcMar>
            <w:vAlign w:val="top"/>
          </w:tcPr>
          <w:bookmarkStart w:id="2312" w:name="para_0173e460_d3e2_470f_9770_de6d195316"/>
          <w:p>
            <w:pPr>
              <w:spacing w:before="180" w:after="0" w:line="240" w:lineRule="auto"/>
            </w:pPr>
            <w:r>
              <w:rPr>
                <w:rFonts w:ascii="Arial" w:hAnsi="Arial"/>
                <w:i/>
                <w:color w:val="000000"/>
                <w:sz w:val="18"/>
              </w:rPr>
              <w:t>(0009,xx01)</w:t>
            </w:r>
          </w:p>
          <w:bookmarkEnd w:id="2312"/>
        </w:tc>
        <w:tc>
          <w:tcPr>
            <w:tcBorders>
              <w:bottom w:val="single" w:sz="4" w:color="000000"/>
              <w:right w:val="single" w:sz="4" w:color="000000"/>
            </w:tcBorders>
            <w:tcMar>
              <w:top w:w="40" w:type="dxa"/>
              <w:left w:w="40" w:type="dxa"/>
              <w:bottom w:w="40" w:type="dxa"/>
              <w:right w:w="40" w:type="dxa"/>
            </w:tcMar>
            <w:vAlign w:val="top"/>
          </w:tcPr>
          <w:bookmarkStart w:id="2313" w:name="para_a349a2c2_2c30_4b72_a8a7_09a5c41296"/>
          <w:p>
            <w:pPr>
              <w:spacing w:before="180" w:after="0" w:line="240" w:lineRule="auto"/>
            </w:pPr>
            <w:r>
              <w:rPr>
                <w:rFonts w:ascii="Arial" w:hAnsi="Arial"/>
                <w:i/>
                <w:color w:val="000000"/>
                <w:sz w:val="18"/>
              </w:rPr>
              <w:t>ABSENT</w:t>
            </w:r>
          </w:p>
          <w:bookmarkEnd w:id="231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4" w:name="para_d8167aba_aebe_479b_8e72_ba4f1f5b13"/>
          <w:p>
            <w:pPr>
              <w:spacing w:before="180" w:after="0" w:line="240" w:lineRule="auto"/>
            </w:pPr>
            <w:r>
              <w:rPr>
                <w:rFonts w:ascii="Arial" w:hAnsi="Arial"/>
                <w:i/>
                <w:color w:val="000000"/>
                <w:sz w:val="18"/>
              </w:rPr>
              <w:t>Diffusion Direction</w:t>
            </w:r>
          </w:p>
          <w:bookmarkEnd w:id="2314"/>
        </w:tc>
        <w:tc>
          <w:tcPr>
            <w:tcBorders>
              <w:bottom w:val="single" w:sz="4" w:color="000000"/>
              <w:right w:val="single" w:sz="4" w:color="000000"/>
            </w:tcBorders>
            <w:tcMar>
              <w:top w:w="40" w:type="dxa"/>
              <w:left w:w="40" w:type="dxa"/>
              <w:bottom w:w="40" w:type="dxa"/>
              <w:right w:w="40" w:type="dxa"/>
            </w:tcMar>
            <w:vAlign w:val="top"/>
          </w:tcPr>
          <w:bookmarkStart w:id="2315" w:name="para_a4dd71a9_8705_44bd_8e01_28fc2f90ed"/>
          <w:p>
            <w:pPr>
              <w:spacing w:before="180" w:after="0" w:line="240" w:lineRule="auto"/>
            </w:pPr>
            <w:r>
              <w:rPr>
                <w:rFonts w:ascii="Arial" w:hAnsi="Arial"/>
                <w:i/>
                <w:color w:val="000000"/>
                <w:sz w:val="18"/>
              </w:rPr>
              <w:t>(0009,xx02)</w:t>
            </w:r>
          </w:p>
          <w:bookmarkEnd w:id="2315"/>
        </w:tc>
        <w:tc>
          <w:tcPr>
            <w:tcBorders>
              <w:bottom w:val="single" w:sz="4" w:color="000000"/>
              <w:right w:val="single" w:sz="4" w:color="000000"/>
            </w:tcBorders>
            <w:tcMar>
              <w:top w:w="40" w:type="dxa"/>
              <w:left w:w="40" w:type="dxa"/>
              <w:bottom w:w="40" w:type="dxa"/>
              <w:right w:w="40" w:type="dxa"/>
            </w:tcMar>
            <w:vAlign w:val="top"/>
          </w:tcPr>
          <w:bookmarkStart w:id="2316" w:name="para_a4908b78_04ff_4702_978b_de2f15509a"/>
          <w:p>
            <w:pPr>
              <w:spacing w:before="180" w:after="0" w:line="240" w:lineRule="auto"/>
            </w:pPr>
            <w:r>
              <w:rPr>
                <w:rFonts w:ascii="Arial" w:hAnsi="Arial"/>
                <w:i/>
                <w:color w:val="000000"/>
                <w:sz w:val="18"/>
              </w:rPr>
              <w:t>ABSENT</w:t>
            </w:r>
          </w:p>
          <w:bookmarkEnd w:id="23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317" w:name="para_4ffd6066_ac85_4a6b_ab4d_aa1fc97b3c"/>
          <w:p>
            <w:pPr>
              <w:spacing w:before="180" w:after="0" w:line="240" w:lineRule="auto"/>
            </w:pPr>
            <w:r>
              <w:rPr>
                <w:rFonts w:ascii="Arial" w:hAnsi="Arial"/>
                <w:b/>
                <w:i/>
                <w:color w:val="000000"/>
                <w:sz w:val="18"/>
              </w:rPr>
              <w:t>All SOP Classes</w:t>
            </w:r>
          </w:p>
          <w:bookmarkEnd w:id="23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8" w:name="para_52ebcc81_4023_4861_ac8d_e68d211846"/>
          <w:p>
            <w:pPr>
              <w:spacing w:before="180" w:after="0" w:line="240" w:lineRule="auto"/>
            </w:pPr>
            <w:r>
              <w:rPr>
                <w:rFonts w:ascii="Arial" w:hAnsi="Arial"/>
                <w:i/>
                <w:color w:val="000000"/>
                <w:sz w:val="18"/>
              </w:rPr>
              <w:t>Transfer Syntax UID</w:t>
            </w:r>
          </w:p>
          <w:bookmarkEnd w:id="2318"/>
        </w:tc>
        <w:tc>
          <w:tcPr>
            <w:tcBorders>
              <w:bottom w:val="single" w:sz="4" w:color="000000"/>
              <w:right w:val="single" w:sz="4" w:color="000000"/>
            </w:tcBorders>
            <w:tcMar>
              <w:top w:w="40" w:type="dxa"/>
              <w:left w:w="40" w:type="dxa"/>
              <w:bottom w:w="40" w:type="dxa"/>
              <w:right w:w="40" w:type="dxa"/>
            </w:tcMar>
            <w:vAlign w:val="top"/>
          </w:tcPr>
          <w:bookmarkStart w:id="2319" w:name="para_d6675c09_e0b8_4196_99f0_13ec535e76"/>
          <w:p>
            <w:pPr>
              <w:spacing w:before="180" w:after="0" w:line="240" w:lineRule="auto"/>
            </w:pPr>
            <w:r>
              <w:rPr>
                <w:rFonts w:ascii="Arial" w:hAnsi="Arial"/>
                <w:i/>
                <w:color w:val="000000"/>
                <w:sz w:val="18"/>
              </w:rPr>
              <w:t>(0002,0010)</w:t>
            </w:r>
          </w:p>
          <w:bookmarkEnd w:id="2319"/>
        </w:tc>
        <w:tc>
          <w:tcPr>
            <w:tcBorders>
              <w:bottom w:val="single" w:sz="4" w:color="000000"/>
              <w:right w:val="single" w:sz="4" w:color="000000"/>
            </w:tcBorders>
            <w:tcMar>
              <w:top w:w="40" w:type="dxa"/>
              <w:left w:w="40" w:type="dxa"/>
              <w:bottom w:w="40" w:type="dxa"/>
              <w:right w:w="40" w:type="dxa"/>
            </w:tcMar>
            <w:vAlign w:val="top"/>
          </w:tcPr>
          <w:bookmarkStart w:id="2320" w:name="para_95100355_6f76_485e_87a5_cd65f135bb"/>
          <w:p>
            <w:pPr>
              <w:spacing w:before="180" w:after="0" w:line="240" w:lineRule="auto"/>
            </w:pPr>
            <w:r>
              <w:rPr>
                <w:rFonts w:ascii="Arial" w:hAnsi="Arial"/>
                <w:i/>
                <w:color w:val="000000"/>
                <w:sz w:val="18"/>
              </w:rPr>
              <w:t>1.2.840.10008.1.2.4.70</w:t>
            </w:r>
          </w:p>
          <w:bookmarkEnd w:id="2320"/>
        </w:tc>
        <w:tc>
          <w:tcPr>
            <w:vMerge w:val="restart"/>
            <w:tcBorders>
              <w:right w:val="single" w:sz="4" w:color="000000"/>
            </w:tcBorders>
            <w:tcMar>
              <w:top w:w="40" w:type="dxa"/>
              <w:left w:w="40" w:type="dxa"/>
              <w:right w:w="40" w:type="dxa"/>
            </w:tcMar>
            <w:vAlign w:val="top"/>
          </w:tcPr>
          <w:bookmarkStart w:id="2321" w:name="para_6f9004ff_45d1_4196_b572_633e91e3a5"/>
          <w:p>
            <w:pPr>
              <w:spacing w:before="180" w:after="0" w:line="240" w:lineRule="auto"/>
            </w:pPr>
            <w:r>
              <w:rPr>
                <w:rFonts w:ascii="Arial" w:hAnsi="Arial"/>
                <w:i/>
                <w:color w:val="000000"/>
                <w:sz w:val="18"/>
              </w:rPr>
              <w:t>ND</w:t>
            </w:r>
          </w:p>
          <w:bookmarkEnd w:id="2321"/>
        </w:tc>
        <w:tc>
          <w:tcPr>
            <w:vMerge w:val="restart"/>
            <w:tcBorders>
              <w:right w:val="single" w:sz="4" w:color="000000"/>
            </w:tcBorders>
            <w:tcMar>
              <w:top w:w="40" w:type="dxa"/>
              <w:left w:w="40" w:type="dxa"/>
              <w:right w:w="40" w:type="dxa"/>
            </w:tcMar>
            <w:vAlign w:val="top"/>
          </w:tcPr>
          <w:bookmarkStart w:id="2322" w:name="para_22959e49_ceda_440a_88d9_379042c7f6"/>
          <w:p>
            <w:pPr>
              <w:spacing w:before="180" w:after="0" w:line="240" w:lineRule="auto"/>
            </w:pPr>
            <w:r>
              <w:rPr>
                <w:rFonts w:ascii="Arial" w:hAnsi="Arial"/>
                <w:i/>
                <w:color w:val="000000"/>
                <w:sz w:val="18"/>
              </w:rPr>
              <w:t>Lossless compressed RGB images cannot be displayed</w:t>
            </w:r>
          </w:p>
          <w:bookmarkEnd w:id="2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3" w:name="para_945bb8f0_a9e7_4fb2_adbe_913d4c3588"/>
          <w:p>
            <w:pPr>
              <w:spacing w:before="180" w:after="0" w:line="240" w:lineRule="auto"/>
            </w:pPr>
            <w:r>
              <w:rPr>
                <w:rFonts w:ascii="Arial" w:hAnsi="Arial"/>
                <w:i/>
                <w:color w:val="000000"/>
                <w:sz w:val="18"/>
              </w:rPr>
              <w:t>Photometric Interpretation</w:t>
            </w:r>
          </w:p>
          <w:bookmarkEnd w:id="2323"/>
        </w:tc>
        <w:tc>
          <w:tcPr>
            <w:tcBorders>
              <w:bottom w:val="single" w:sz="4" w:color="000000"/>
              <w:right w:val="single" w:sz="4" w:color="000000"/>
            </w:tcBorders>
            <w:tcMar>
              <w:top w:w="40" w:type="dxa"/>
              <w:left w:w="40" w:type="dxa"/>
              <w:bottom w:w="40" w:type="dxa"/>
              <w:right w:w="40" w:type="dxa"/>
            </w:tcMar>
            <w:vAlign w:val="top"/>
          </w:tcPr>
          <w:bookmarkStart w:id="2324" w:name="para_b190126d_1f9e_4070_9dd9_4e60395377"/>
          <w:p>
            <w:pPr>
              <w:spacing w:before="180" w:after="0" w:line="240" w:lineRule="auto"/>
            </w:pPr>
            <w:r>
              <w:rPr>
                <w:rFonts w:ascii="Arial" w:hAnsi="Arial"/>
                <w:i/>
                <w:color w:val="000000"/>
                <w:sz w:val="18"/>
              </w:rPr>
              <w:t>(0028,0004)</w:t>
            </w:r>
          </w:p>
          <w:bookmarkEnd w:id="2324"/>
        </w:tc>
        <w:tc>
          <w:tcPr>
            <w:tcBorders>
              <w:bottom w:val="single" w:sz="4" w:color="000000"/>
              <w:right w:val="single" w:sz="4" w:color="000000"/>
            </w:tcBorders>
            <w:tcMar>
              <w:top w:w="40" w:type="dxa"/>
              <w:left w:w="40" w:type="dxa"/>
              <w:bottom w:w="40" w:type="dxa"/>
              <w:right w:w="40" w:type="dxa"/>
            </w:tcMar>
            <w:vAlign w:val="top"/>
          </w:tcPr>
          <w:bookmarkStart w:id="2325" w:name="para_9df5d48f_5779_4542_8e02_1f6a2a0f70"/>
          <w:p>
            <w:pPr>
              <w:spacing w:before="180" w:after="0" w:line="240" w:lineRule="auto"/>
            </w:pPr>
            <w:r>
              <w:rPr>
                <w:rFonts w:ascii="Arial" w:hAnsi="Arial"/>
                <w:i/>
                <w:color w:val="000000"/>
                <w:sz w:val="18"/>
              </w:rPr>
              <w:t>RGB</w:t>
            </w:r>
          </w:p>
          <w:bookmarkEnd w:id="232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2326" w:name="para_7bff6bb5_c072_4a38_acee_087729b29a"/>
    <w:p>
      <w:pPr>
        <w:spacing w:before="180" w:after="0" w:line="240" w:lineRule="auto"/>
        <w:jc w:val="both"/>
      </w:pPr>
      <w:hyperlink w:anchor="table_N_5_13">
        <w:r>
          <w:rPr>
            <w:rFonts w:ascii="Arial" w:hAnsi="Arial"/>
            <w:color w:val="000000"/>
            <w:sz w:val="18"/>
          </w:rPr>
          <w:t>Table N.5-13</w:t>
        </w:r>
      </w:hyperlink>
      <w:r>
        <w:rPr>
          <w:rFonts w:ascii="Arial" w:hAnsi="Arial"/>
          <w:color w:val="000000"/>
          <w:sz w:val="18"/>
        </w:rPr>
        <w:t xml:space="preserve"> lists the actions performed upon receiving instances from a remote AE and the system behavior when certain conditions are encountered</w:t>
      </w:r>
    </w:p>
    <w:bookmarkEnd w:id="2326"/>
    <w:bookmarkStart w:id="2327" w:name="para_7050063d_6ed7_471f_8e8c_b8be657d29"/>
    <w:p>
      <w:pPr>
        <w:spacing w:before="180" w:after="0" w:line="240" w:lineRule="auto"/>
        <w:jc w:val="both"/>
      </w:pPr>
      <w:r>
        <w:rPr>
          <w:rFonts w:ascii="Arial" w:hAnsi="Arial"/>
          <w:i/>
          <w:color w:val="000000"/>
          <w:sz w:val="18"/>
        </w:rPr>
        <w:t xml:space="preserve">[Fill in </w:t>
      </w:r>
      <w:hyperlink w:anchor="table_N_5_13">
        <w:r>
          <w:rPr>
            <w:rFonts w:ascii="Arial" w:hAnsi="Arial"/>
            <w:i/>
            <w:color w:val="000000"/>
            <w:sz w:val="18"/>
          </w:rPr>
          <w:t>Table N.5-13</w:t>
        </w:r>
      </w:hyperlink>
      <w:r>
        <w:rPr>
          <w:rFonts w:ascii="Arial" w:hAnsi="Arial"/>
          <w:i/>
          <w:color w:val="000000"/>
          <w:sz w:val="18"/>
        </w:rPr>
        <w:t xml:space="preserve"> for details. The Table shows some examples which can be reused, modified, deleted, or extended based on your product implementation]</w:t>
      </w:r>
    </w:p>
    <w:bookmarkEnd w:id="2327"/>
    <w:bookmarkStart w:id="2328" w:name="table_N_5_13"/>
    <w:p>
      <w:pPr>
        <w:keepNext/>
        <w:spacing w:before="216" w:after="0" w:line="240" w:lineRule="auto"/>
        <w:jc w:val="center"/>
      </w:pPr>
      <w:r>
        <w:rPr>
          <w:rFonts w:ascii="Arial" w:hAnsi="Arial"/>
          <w:b/>
          <w:color w:val="000000"/>
          <w:sz w:val="22"/>
        </w:rPr>
        <w:t>Table N.5-13. Behavior when storing Instances</w:t>
      </w:r>
    </w:p>
    <w:bookmarkEnd w:id="2328"/>
    <w:p>
      <w:pPr>
        <w:spacing w:before="0" w:after="0" w:line="240" w:lineRule="auto"/>
        <w:rPr>
          <w:sz w:val="13"/>
        </w:rPr>
      </w:pPr>
    </w:p>
    <w:tbl>
      <w:tblPr>
        <w:tblInd w:w="45" w:type="dxa"/>
        <w:tblLayout w:type="fixed"/>
      </w:tblPr>
      <w:tblGrid>
        <w:gridCol w:w="3555"/>
        <w:gridCol w:w="2999"/>
        <w:gridCol w:w="3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29" w:name="para_6ce7a2be_d298_430f_a24f_94e5081afd"/>
          <w:p>
            <w:pPr>
              <w:keepNext/>
              <w:spacing w:before="180" w:after="0" w:line="240" w:lineRule="auto"/>
            </w:pPr>
            <w:r>
              <w:rPr>
                <w:rFonts w:ascii="Arial" w:hAnsi="Arial"/>
                <w:b/>
                <w:color w:val="000000"/>
                <w:sz w:val="18"/>
              </w:rPr>
              <w:t>Action upon Receiving</w:t>
            </w:r>
          </w:p>
          <w:bookmarkEnd w:id="2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30" w:name="para_320dcf4c_d910_4ca4_8df6_ac71377ddd"/>
          <w:p>
            <w:pPr>
              <w:spacing w:before="180" w:after="0" w:line="240" w:lineRule="auto"/>
            </w:pPr>
            <w:r>
              <w:rPr>
                <w:rFonts w:ascii="Arial" w:hAnsi="Arial"/>
                <w:b/>
                <w:color w:val="000000"/>
                <w:sz w:val="18"/>
              </w:rPr>
              <w:t>Condition</w:t>
            </w:r>
          </w:p>
          <w:bookmarkEnd w:id="2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31" w:name="para_a3e7a83c_5872_49b8_977a_0621b8e2e9"/>
          <w:p>
            <w:pPr>
              <w:spacing w:before="180" w:after="0" w:line="240" w:lineRule="auto"/>
            </w:pPr>
            <w:r>
              <w:rPr>
                <w:rFonts w:ascii="Arial" w:hAnsi="Arial"/>
                <w:b/>
                <w:color w:val="000000"/>
                <w:sz w:val="18"/>
              </w:rPr>
              <w:t>System Behavior</w:t>
            </w:r>
          </w:p>
          <w:bookmarkEnd w:id="2331"/>
        </w:tc>
      </w:tr>
      <w:tr>
        <w:tblPrEx/>
        <w:trPr/>
        <w:tc>
          <w:tcPr>
            <w:vMerge w:val="restart"/>
            <w:tcBorders>
              <w:left w:val="single" w:sz="4" w:color="000000"/>
              <w:right w:val="single" w:sz="4" w:color="000000"/>
            </w:tcBorders>
            <w:tcMar>
              <w:top w:w="40" w:type="dxa"/>
              <w:left w:w="40" w:type="dxa"/>
              <w:right w:w="40" w:type="dxa"/>
            </w:tcMar>
            <w:vAlign w:val="top"/>
          </w:tcPr>
          <w:bookmarkStart w:id="2332" w:name="para_568f0118_7750_45cb_be95_a3158a13a9"/>
          <w:p>
            <w:pPr>
              <w:spacing w:before="180" w:after="0" w:line="240" w:lineRule="auto"/>
            </w:pPr>
            <w:r>
              <w:rPr>
                <w:rFonts w:ascii="Arial" w:hAnsi="Arial"/>
                <w:i/>
                <w:color w:val="000000"/>
                <w:sz w:val="18"/>
              </w:rPr>
              <w:t>Perform Attribute Validation</w:t>
            </w:r>
          </w:p>
          <w:bookmarkEnd w:id="2332"/>
        </w:tc>
        <w:tc>
          <w:tcPr>
            <w:tcBorders>
              <w:bottom w:val="single" w:sz="4" w:color="000000"/>
              <w:right w:val="single" w:sz="4" w:color="000000"/>
            </w:tcBorders>
            <w:tcMar>
              <w:top w:w="40" w:type="dxa"/>
              <w:left w:w="40" w:type="dxa"/>
              <w:bottom w:w="40" w:type="dxa"/>
              <w:right w:w="40" w:type="dxa"/>
            </w:tcMar>
            <w:vAlign w:val="top"/>
          </w:tcPr>
          <w:bookmarkStart w:id="2333" w:name="para_e60f6461_3b3f_488d_9952_53620033e2"/>
          <w:p>
            <w:pPr>
              <w:spacing w:before="180" w:after="0" w:line="240" w:lineRule="auto"/>
            </w:pPr>
            <w:r>
              <w:rPr>
                <w:rFonts w:ascii="Arial" w:hAnsi="Arial"/>
                <w:i/>
                <w:color w:val="000000"/>
                <w:sz w:val="18"/>
              </w:rPr>
              <w:t>Minor DICOM inconsistencies</w:t>
            </w:r>
          </w:p>
          <w:bookmarkEnd w:id="2333"/>
        </w:tc>
        <w:tc>
          <w:tcPr>
            <w:tcBorders>
              <w:bottom w:val="single" w:sz="4" w:color="000000"/>
              <w:right w:val="single" w:sz="4" w:color="000000"/>
            </w:tcBorders>
            <w:tcMar>
              <w:top w:w="40" w:type="dxa"/>
              <w:left w:w="40" w:type="dxa"/>
              <w:bottom w:w="40" w:type="dxa"/>
              <w:right w:w="40" w:type="dxa"/>
            </w:tcMar>
            <w:vAlign w:val="top"/>
          </w:tcPr>
          <w:bookmarkStart w:id="2334" w:name="para_9bdeda2b_fcb4_415b_bc2c_1517811825"/>
          <w:p>
            <w:pPr>
              <w:spacing w:before="180" w:after="0" w:line="240" w:lineRule="auto"/>
            </w:pPr>
            <w:r>
              <w:rPr>
                <w:rFonts w:ascii="Arial" w:hAnsi="Arial"/>
                <w:i/>
                <w:color w:val="000000"/>
                <w:sz w:val="18"/>
              </w:rPr>
              <w:t>Fix error and log warning message:</w:t>
            </w:r>
          </w:p>
          <w:bookmarkEnd w:id="2334"/>
          <w:bookmarkStart w:id="2335" w:name="idp105553299076991"/>
          <w:bookmarkStart w:id="2336" w:name="idp105553299077247"/>
          <w:bookmarkStart w:id="2337" w:name="para_7f5324e4_57c6_4e2b_84ae_e8f61d90e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i/>
                <w:color w:val="000000"/>
                <w:sz w:val="18"/>
              </w:rPr>
              <w:t>Incorrect characters are replaced with "?"</w:t>
            </w:r>
          </w:p>
          <w:bookmarkEnd w:id="2337"/>
          <w:bookmarkEnd w:id="2336"/>
          <w:bookmarkEnd w:id="2335"/>
          <w:bookmarkStart w:id="2338" w:name="idp105553299078655"/>
          <w:bookmarkStart w:id="2339" w:name="para_d8f97650_287d_466f_9036_8aad33c96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i/>
                <w:color w:val="000000"/>
                <w:sz w:val="18"/>
              </w:rPr>
              <w:t>Attributes exceeding length of VR are truncated</w:t>
            </w:r>
          </w:p>
          <w:bookmarkEnd w:id="2339"/>
          <w:bookmarkEnd w:id="2338"/>
          <w:bookmarkStart w:id="2340" w:name="idp105553299080063"/>
          <w:bookmarkStart w:id="2341" w:name="para_51f5052e_f66b_454e_90f7_a887cce1e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i/>
                <w:color w:val="000000"/>
                <w:sz w:val="18"/>
              </w:rPr>
              <w:t>Type 2 Attributes not present are inserted with zero length</w:t>
            </w:r>
          </w:p>
          <w:bookmarkEnd w:id="2341"/>
          <w:bookmarkEnd w:id="23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342" w:name="para_df30e0c6_5d47_47a9_a0fb_fb8244bbd8"/>
          <w:p>
            <w:pPr>
              <w:spacing w:before="180" w:after="0" w:line="240" w:lineRule="auto"/>
            </w:pPr>
            <w:r>
              <w:rPr>
                <w:rFonts w:ascii="Arial" w:hAnsi="Arial"/>
                <w:i/>
                <w:color w:val="000000"/>
                <w:sz w:val="18"/>
              </w:rPr>
              <w:t>Duplicate Instance</w:t>
            </w:r>
          </w:p>
          <w:bookmarkEnd w:id="2342"/>
        </w:tc>
        <w:tc>
          <w:tcPr>
            <w:tcBorders>
              <w:bottom w:val="single" w:sz="4" w:color="000000"/>
              <w:right w:val="single" w:sz="4" w:color="000000"/>
            </w:tcBorders>
            <w:tcMar>
              <w:top w:w="40" w:type="dxa"/>
              <w:left w:w="40" w:type="dxa"/>
              <w:bottom w:w="40" w:type="dxa"/>
              <w:right w:w="40" w:type="dxa"/>
            </w:tcMar>
            <w:vAlign w:val="top"/>
          </w:tcPr>
          <w:bookmarkStart w:id="2343" w:name="para_8cb9487b_eb76_4878_b8d6_165d423ed0"/>
          <w:p>
            <w:pPr>
              <w:spacing w:before="180" w:after="0" w:line="240" w:lineRule="auto"/>
            </w:pPr>
            <w:r>
              <w:rPr>
                <w:rFonts w:ascii="Arial" w:hAnsi="Arial"/>
                <w:i/>
                <w:color w:val="000000"/>
                <w:sz w:val="18"/>
              </w:rPr>
              <w:t>&lt;Reject/Overwrite/Ignore&gt; Instances</w:t>
            </w:r>
          </w:p>
          <w:bookmarkEnd w:id="23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344" w:name="para_7bcae6b3_d8b6_47ce_8b7a_5ee657bdb6"/>
          <w:p>
            <w:pPr>
              <w:spacing w:before="180" w:after="0" w:line="240" w:lineRule="auto"/>
            </w:pPr>
            <w:r>
              <w:rPr>
                <w:rFonts w:ascii="Arial" w:hAnsi="Arial"/>
                <w:i/>
                <w:color w:val="000000"/>
                <w:sz w:val="18"/>
              </w:rPr>
              <w:t>DICOM Validation error</w:t>
            </w:r>
          </w:p>
          <w:bookmarkEnd w:id="2344"/>
        </w:tc>
        <w:tc>
          <w:tcPr>
            <w:tcBorders>
              <w:bottom w:val="single" w:sz="4" w:color="000000"/>
              <w:right w:val="single" w:sz="4" w:color="000000"/>
            </w:tcBorders>
            <w:tcMar>
              <w:top w:w="40" w:type="dxa"/>
              <w:left w:w="40" w:type="dxa"/>
              <w:bottom w:w="40" w:type="dxa"/>
              <w:right w:w="40" w:type="dxa"/>
            </w:tcMar>
            <w:vAlign w:val="top"/>
          </w:tcPr>
          <w:bookmarkStart w:id="2345" w:name="para_ec4a61d0_00a7_4c1f_966f_d3f54e2c47"/>
          <w:p>
            <w:pPr>
              <w:spacing w:before="180" w:after="0" w:line="240" w:lineRule="auto"/>
            </w:pPr>
            <w:r>
              <w:rPr>
                <w:rFonts w:ascii="Arial" w:hAnsi="Arial"/>
                <w:i/>
                <w:color w:val="000000"/>
                <w:sz w:val="18"/>
              </w:rPr>
              <w:t>Send failure code on Association</w:t>
            </w:r>
          </w:p>
          <w:bookmarkEnd w:id="23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346" w:name="para_b075b3bc_c0a9_4720_92bd_2386792862"/>
          <w:p>
            <w:pPr>
              <w:spacing w:before="180" w:after="0" w:line="240" w:lineRule="auto"/>
            </w:pPr>
            <w:r>
              <w:rPr>
                <w:rFonts w:ascii="Arial" w:hAnsi="Arial"/>
                <w:i/>
                <w:color w:val="000000"/>
                <w:sz w:val="18"/>
              </w:rPr>
              <w:t>Success</w:t>
            </w:r>
          </w:p>
          <w:bookmarkEnd w:id="2346"/>
        </w:tc>
        <w:tc>
          <w:tcPr>
            <w:tcBorders>
              <w:bottom w:val="single" w:sz="4" w:color="000000"/>
              <w:right w:val="single" w:sz="4" w:color="000000"/>
            </w:tcBorders>
            <w:tcMar>
              <w:top w:w="40" w:type="dxa"/>
              <w:left w:w="40" w:type="dxa"/>
              <w:bottom w:w="40" w:type="dxa"/>
              <w:right w:w="40" w:type="dxa"/>
            </w:tcMar>
            <w:vAlign w:val="top"/>
          </w:tcPr>
          <w:bookmarkStart w:id="2347" w:name="para_2b02f597_a416_4114_9aad_3dc44e3b42"/>
          <w:p>
            <w:pPr>
              <w:spacing w:before="180" w:after="0" w:line="240" w:lineRule="auto"/>
            </w:pPr>
            <w:r>
              <w:rPr>
                <w:rFonts w:ascii="Arial" w:hAnsi="Arial"/>
                <w:i/>
                <w:color w:val="000000"/>
                <w:sz w:val="18"/>
              </w:rPr>
              <w:t>Instances are stored in an internal database</w:t>
            </w:r>
          </w:p>
          <w:bookmarkEnd w:id="2347"/>
        </w:tc>
      </w:tr>
      <w:tr>
        <w:tblPrEx/>
        <w:trPr/>
        <w:tc>
          <w:tcPr>
            <w:vMerge w:val="restart"/>
            <w:tcBorders>
              <w:left w:val="single" w:sz="4" w:color="000000"/>
              <w:right w:val="single" w:sz="4" w:color="000000"/>
            </w:tcBorders>
            <w:tcMar>
              <w:top w:w="40" w:type="dxa"/>
              <w:left w:w="40" w:type="dxa"/>
              <w:right w:w="40" w:type="dxa"/>
            </w:tcMar>
            <w:vAlign w:val="top"/>
          </w:tcPr>
          <w:bookmarkStart w:id="2348" w:name="para_e8c04386_8063_4293_baab_f818fabe53"/>
          <w:p>
            <w:pPr>
              <w:spacing w:before="180" w:after="0" w:line="240" w:lineRule="auto"/>
            </w:pPr>
            <w:r>
              <w:rPr>
                <w:rFonts w:ascii="Arial" w:hAnsi="Arial"/>
                <w:i/>
                <w:color w:val="000000"/>
                <w:sz w:val="18"/>
              </w:rPr>
              <w:t>Add to an existing study</w:t>
            </w:r>
          </w:p>
          <w:bookmarkEnd w:id="2348"/>
        </w:tc>
        <w:tc>
          <w:tcPr>
            <w:tcBorders>
              <w:bottom w:val="single" w:sz="4" w:color="000000"/>
              <w:right w:val="single" w:sz="4" w:color="000000"/>
            </w:tcBorders>
            <w:tcMar>
              <w:top w:w="40" w:type="dxa"/>
              <w:left w:w="40" w:type="dxa"/>
              <w:bottom w:w="40" w:type="dxa"/>
              <w:right w:w="40" w:type="dxa"/>
            </w:tcMar>
            <w:vAlign w:val="top"/>
          </w:tcPr>
          <w:bookmarkStart w:id="2349" w:name="para_f02d923d_1111_4be4_8bef_269bc2343e"/>
          <w:p>
            <w:pPr>
              <w:spacing w:before="180" w:after="0" w:line="240" w:lineRule="auto"/>
            </w:pPr>
            <w:r>
              <w:rPr>
                <w:rFonts w:ascii="Arial" w:hAnsi="Arial"/>
                <w:i/>
                <w:color w:val="000000"/>
                <w:sz w:val="18"/>
              </w:rPr>
              <w:t>Mismatch in patient identifying information detected</w:t>
            </w:r>
          </w:p>
          <w:bookmarkEnd w:id="2349"/>
        </w:tc>
        <w:tc>
          <w:tcPr>
            <w:tcBorders>
              <w:bottom w:val="single" w:sz="4" w:color="000000"/>
              <w:right w:val="single" w:sz="4" w:color="000000"/>
            </w:tcBorders>
            <w:tcMar>
              <w:top w:w="40" w:type="dxa"/>
              <w:left w:w="40" w:type="dxa"/>
              <w:bottom w:w="40" w:type="dxa"/>
              <w:right w:w="40" w:type="dxa"/>
            </w:tcMar>
            <w:vAlign w:val="top"/>
          </w:tcPr>
          <w:bookmarkStart w:id="2350" w:name="para_9da978bd_5005_4790_8d24_36f4f1cb77"/>
          <w:p>
            <w:pPr>
              <w:spacing w:before="180" w:after="0" w:line="240" w:lineRule="auto"/>
            </w:pPr>
            <w:r>
              <w:rPr>
                <w:rFonts w:ascii="Arial" w:hAnsi="Arial"/>
                <w:i/>
                <w:color w:val="000000"/>
                <w:sz w:val="18"/>
              </w:rPr>
              <w:t>Instances are stored in an exception queue</w:t>
            </w:r>
          </w:p>
          <w:bookmarkEnd w:id="23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351" w:name="para_3d4a326f_43c3_44be_81f7_561aacd6f3"/>
          <w:p>
            <w:pPr>
              <w:spacing w:before="180" w:after="0" w:line="240" w:lineRule="auto"/>
            </w:pPr>
            <w:r>
              <w:rPr>
                <w:rFonts w:ascii="Arial" w:hAnsi="Arial"/>
                <w:i/>
                <w:color w:val="000000"/>
                <w:sz w:val="18"/>
              </w:rPr>
              <w:t>Success</w:t>
            </w:r>
          </w:p>
          <w:bookmarkEnd w:id="2351"/>
        </w:tc>
        <w:tc>
          <w:tcPr>
            <w:tcBorders>
              <w:bottom w:val="single" w:sz="4" w:color="000000"/>
              <w:right w:val="single" w:sz="4" w:color="000000"/>
            </w:tcBorders>
            <w:tcMar>
              <w:top w:w="40" w:type="dxa"/>
              <w:left w:w="40" w:type="dxa"/>
              <w:bottom w:w="40" w:type="dxa"/>
              <w:right w:w="40" w:type="dxa"/>
            </w:tcMar>
            <w:vAlign w:val="top"/>
          </w:tcPr>
          <w:bookmarkStart w:id="2352" w:name="para_412f3c65_9d72_4c15_940c_88689cb681"/>
          <w:p>
            <w:pPr>
              <w:spacing w:before="180" w:after="0" w:line="240" w:lineRule="auto"/>
            </w:pPr>
            <w:r>
              <w:rPr>
                <w:rFonts w:ascii="Arial" w:hAnsi="Arial"/>
                <w:i/>
                <w:color w:val="000000"/>
                <w:sz w:val="18"/>
              </w:rPr>
              <w:t>Instances are stored in a local database</w:t>
            </w:r>
          </w:p>
          <w:bookmarkEnd w:id="2352"/>
        </w:tc>
      </w:tr>
      <w:tr>
        <w:tblPrEx/>
        <w:trPr/>
        <w:tc>
          <w:tcPr>
            <w:vMerge w:val="restart"/>
            <w:tcBorders>
              <w:left w:val="single" w:sz="4" w:color="000000"/>
              <w:right w:val="single" w:sz="4" w:color="000000"/>
            </w:tcBorders>
            <w:tcMar>
              <w:top w:w="40" w:type="dxa"/>
              <w:left w:w="40" w:type="dxa"/>
              <w:right w:w="40" w:type="dxa"/>
            </w:tcMar>
            <w:vAlign w:val="top"/>
          </w:tcPr>
          <w:bookmarkStart w:id="2353" w:name="para_75add736_7fd4_42ed_8ed8_b35fc76446"/>
          <w:p>
            <w:pPr>
              <w:spacing w:before="180" w:after="0" w:line="240" w:lineRule="auto"/>
            </w:pPr>
            <w:r>
              <w:rPr>
                <w:rFonts w:ascii="Arial" w:hAnsi="Arial"/>
                <w:i/>
                <w:color w:val="000000"/>
                <w:sz w:val="18"/>
              </w:rPr>
              <w:t>Localize Patient Information</w:t>
            </w:r>
          </w:p>
          <w:bookmarkEnd w:id="2353"/>
        </w:tc>
        <w:tc>
          <w:tcPr>
            <w:tcBorders>
              <w:bottom w:val="single" w:sz="4" w:color="000000"/>
              <w:right w:val="single" w:sz="4" w:color="000000"/>
            </w:tcBorders>
            <w:tcMar>
              <w:top w:w="40" w:type="dxa"/>
              <w:left w:w="40" w:type="dxa"/>
              <w:bottom w:w="40" w:type="dxa"/>
              <w:right w:w="40" w:type="dxa"/>
            </w:tcMar>
            <w:vAlign w:val="top"/>
          </w:tcPr>
          <w:bookmarkStart w:id="2354" w:name="para_2410e671_1e39_4173_af02_579c1cfd0e"/>
          <w:p>
            <w:pPr>
              <w:spacing w:before="180" w:after="0" w:line="240" w:lineRule="auto"/>
            </w:pPr>
            <w:r>
              <w:rPr>
                <w:rFonts w:ascii="Arial" w:hAnsi="Arial"/>
                <w:i/>
                <w:color w:val="000000"/>
                <w:sz w:val="18"/>
              </w:rPr>
              <w:t>Patient mismatch detected</w:t>
            </w:r>
          </w:p>
          <w:bookmarkEnd w:id="2354"/>
        </w:tc>
        <w:tc>
          <w:tcPr>
            <w:tcBorders>
              <w:bottom w:val="single" w:sz="4" w:color="000000"/>
              <w:right w:val="single" w:sz="4" w:color="000000"/>
            </w:tcBorders>
            <w:tcMar>
              <w:top w:w="40" w:type="dxa"/>
              <w:left w:w="40" w:type="dxa"/>
              <w:bottom w:w="40" w:type="dxa"/>
              <w:right w:w="40" w:type="dxa"/>
            </w:tcMar>
            <w:vAlign w:val="top"/>
          </w:tcPr>
          <w:bookmarkStart w:id="2355" w:name="para_0385d2a5_f19d_40c8_99f9_f83304b6fa"/>
          <w:p>
            <w:pPr>
              <w:spacing w:before="180" w:after="0" w:line="240" w:lineRule="auto"/>
            </w:pPr>
            <w:r>
              <w:rPr>
                <w:rFonts w:ascii="Arial" w:hAnsi="Arial"/>
                <w:i/>
                <w:color w:val="000000"/>
                <w:sz w:val="18"/>
              </w:rPr>
              <w:t>Instances are stored in an exception queue</w:t>
            </w:r>
          </w:p>
          <w:bookmarkEnd w:id="23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356" w:name="para_336d74d1_a5cc_4fa3_8642_cafac19887"/>
          <w:p>
            <w:pPr>
              <w:spacing w:before="180" w:after="0" w:line="240" w:lineRule="auto"/>
            </w:pPr>
            <w:r>
              <w:rPr>
                <w:rFonts w:ascii="Arial" w:hAnsi="Arial"/>
                <w:i/>
                <w:color w:val="000000"/>
                <w:sz w:val="18"/>
              </w:rPr>
              <w:t>Success</w:t>
            </w:r>
          </w:p>
          <w:bookmarkEnd w:id="2356"/>
        </w:tc>
        <w:tc>
          <w:tcPr>
            <w:tcBorders>
              <w:bottom w:val="single" w:sz="4" w:color="000000"/>
              <w:right w:val="single" w:sz="4" w:color="000000"/>
            </w:tcBorders>
            <w:tcMar>
              <w:top w:w="40" w:type="dxa"/>
              <w:left w:w="40" w:type="dxa"/>
              <w:bottom w:w="40" w:type="dxa"/>
              <w:right w:w="40" w:type="dxa"/>
            </w:tcMar>
            <w:vAlign w:val="top"/>
          </w:tcPr>
          <w:bookmarkStart w:id="2357" w:name="para_51091d76_84c0_4faa_ba44_c50d4ca9d7"/>
          <w:p>
            <w:pPr>
              <w:spacing w:before="180" w:after="0" w:line="240" w:lineRule="auto"/>
            </w:pPr>
            <w:r>
              <w:rPr>
                <w:rFonts w:ascii="Arial" w:hAnsi="Arial"/>
                <w:i/>
                <w:color w:val="000000"/>
                <w:sz w:val="18"/>
              </w:rPr>
              <w:t>Original patient identity information is copied to Other Patient ID Sequence (0010,1002)</w:t>
            </w:r>
          </w:p>
          <w:bookmarkEnd w:id="2357"/>
          <w:bookmarkStart w:id="2358" w:name="para_ac09f0bc_6900_4ac7_8d05_d86f0d663b"/>
          <w:p>
            <w:pPr>
              <w:spacing w:before="180" w:after="0" w:line="240" w:lineRule="auto"/>
            </w:pPr>
            <w:r>
              <w:rPr>
                <w:rFonts w:ascii="Arial" w:hAnsi="Arial"/>
                <w:i/>
                <w:color w:val="000000"/>
                <w:sz w:val="18"/>
              </w:rPr>
              <w:t>Instances are stored in an internal database.</w:t>
            </w:r>
          </w:p>
          <w:bookmarkEnd w:id="2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9" w:name="para_41e3d7f4_37e1_4e5d_80d2_fc9d622c11"/>
          <w:p>
            <w:pPr>
              <w:spacing w:before="180" w:after="0" w:line="240" w:lineRule="auto"/>
            </w:pPr>
            <w:r>
              <w:rPr>
                <w:rFonts w:ascii="Arial" w:hAnsi="Arial"/>
                <w:i/>
                <w:color w:val="000000"/>
                <w:sz w:val="18"/>
              </w:rPr>
              <w:t>Coerce non-patient-identifying Attributes</w:t>
            </w:r>
          </w:p>
          <w:bookmarkEnd w:id="2359"/>
        </w:tc>
        <w:tc>
          <w:tcPr>
            <w:tcBorders>
              <w:bottom w:val="single" w:sz="4" w:color="000000"/>
              <w:right w:val="single" w:sz="4" w:color="000000"/>
            </w:tcBorders>
            <w:tcMar>
              <w:top w:w="40" w:type="dxa"/>
              <w:left w:w="40" w:type="dxa"/>
              <w:bottom w:w="40" w:type="dxa"/>
              <w:right w:w="40" w:type="dxa"/>
            </w:tcMar>
            <w:vAlign w:val="top"/>
          </w:tcPr>
          <w:bookmarkStart w:id="2360" w:name="para_649dee9b_aca8_47ee_ba93_2fe5574c71"/>
          <w:p>
            <w:pPr>
              <w:spacing w:before="180" w:after="0" w:line="240" w:lineRule="auto"/>
            </w:pPr>
            <w:r>
              <w:rPr>
                <w:rFonts w:ascii="Arial" w:hAnsi="Arial"/>
                <w:i/>
                <w:color w:val="000000"/>
                <w:sz w:val="18"/>
              </w:rPr>
              <w:t>Success</w:t>
            </w:r>
          </w:p>
          <w:bookmarkEnd w:id="2360"/>
        </w:tc>
        <w:tc>
          <w:tcPr>
            <w:tcBorders>
              <w:bottom w:val="single" w:sz="4" w:color="000000"/>
              <w:right w:val="single" w:sz="4" w:color="000000"/>
            </w:tcBorders>
            <w:tcMar>
              <w:top w:w="40" w:type="dxa"/>
              <w:left w:w="40" w:type="dxa"/>
              <w:bottom w:w="40" w:type="dxa"/>
              <w:right w:w="40" w:type="dxa"/>
            </w:tcMar>
            <w:vAlign w:val="top"/>
          </w:tcPr>
          <w:bookmarkStart w:id="2361" w:name="para_43876cef_d2f8_4262_a508_5f14f542d4"/>
          <w:p>
            <w:pPr>
              <w:spacing w:before="180" w:after="0" w:line="240" w:lineRule="auto"/>
            </w:pPr>
            <w:r>
              <w:rPr>
                <w:rFonts w:ascii="Arial" w:hAnsi="Arial"/>
                <w:i/>
                <w:color w:val="000000"/>
                <w:sz w:val="18"/>
              </w:rPr>
              <w:t>Original Values of coerced Attributes are copied to the Original Attributes Sequence (0040,0561).</w:t>
            </w:r>
          </w:p>
          <w:bookmarkEnd w:id="2361"/>
          <w:bookmarkStart w:id="2362" w:name="para_3e719707_31d8_482b_bcef_29aa204d61"/>
          <w:p>
            <w:pPr>
              <w:spacing w:before="180" w:after="0" w:line="240" w:lineRule="auto"/>
            </w:pPr>
            <w:r>
              <w:rPr>
                <w:rFonts w:ascii="Arial" w:hAnsi="Arial"/>
                <w:i/>
                <w:color w:val="000000"/>
                <w:sz w:val="18"/>
              </w:rPr>
              <w:t>Instances are stored in a local database</w:t>
            </w:r>
          </w:p>
          <w:bookmarkEnd w:id="2362"/>
        </w:tc>
      </w:tr>
      <w:tr>
        <w:tblPrEx/>
        <w:trPr/>
        <w:tc>
          <w:tcPr>
            <w:vMerge w:val="restart"/>
            <w:tcBorders>
              <w:left w:val="single" w:sz="4" w:color="000000"/>
              <w:right w:val="single" w:sz="4" w:color="000000"/>
            </w:tcBorders>
            <w:tcMar>
              <w:top w:w="40" w:type="dxa"/>
              <w:left w:w="40" w:type="dxa"/>
              <w:right w:w="40" w:type="dxa"/>
            </w:tcMar>
            <w:vAlign w:val="top"/>
          </w:tcPr>
          <w:bookmarkStart w:id="2363" w:name="para_9d93400c_0f12_4165_a0bd_ffd8025580"/>
          <w:p>
            <w:pPr>
              <w:spacing w:before="180" w:after="0" w:line="240" w:lineRule="auto"/>
            </w:pPr>
            <w:r>
              <w:rPr>
                <w:rFonts w:ascii="Arial" w:hAnsi="Arial"/>
                <w:i/>
                <w:color w:val="000000"/>
                <w:sz w:val="18"/>
              </w:rPr>
              <w:t>Evaluate Key Object Selection Document Title</w:t>
            </w:r>
          </w:p>
          <w:bookmarkEnd w:id="2363"/>
        </w:tc>
        <w:tc>
          <w:tcPr>
            <w:tcBorders>
              <w:bottom w:val="single" w:sz="4" w:color="000000"/>
              <w:right w:val="single" w:sz="4" w:color="000000"/>
            </w:tcBorders>
            <w:tcMar>
              <w:top w:w="40" w:type="dxa"/>
              <w:left w:w="40" w:type="dxa"/>
              <w:bottom w:w="40" w:type="dxa"/>
              <w:right w:w="40" w:type="dxa"/>
            </w:tcMar>
            <w:vAlign w:val="top"/>
          </w:tcPr>
          <w:bookmarkStart w:id="2364" w:name="para_3e5865f1_6866_49b6_932b_e41e8d1263"/>
          <w:p>
            <w:pPr>
              <w:spacing w:before="180" w:after="0" w:line="240" w:lineRule="auto"/>
            </w:pPr>
            <w:r>
              <w:rPr>
                <w:rFonts w:ascii="Arial" w:hAnsi="Arial"/>
                <w:i/>
                <w:color w:val="000000"/>
                <w:sz w:val="18"/>
              </w:rPr>
              <w:t>Manifest</w:t>
            </w:r>
          </w:p>
          <w:bookmarkEnd w:id="2364"/>
        </w:tc>
        <w:tc>
          <w:tcPr>
            <w:tcBorders>
              <w:bottom w:val="single" w:sz="4" w:color="000000"/>
              <w:right w:val="single" w:sz="4" w:color="000000"/>
            </w:tcBorders>
            <w:tcMar>
              <w:top w:w="40" w:type="dxa"/>
              <w:left w:w="40" w:type="dxa"/>
              <w:bottom w:w="40" w:type="dxa"/>
              <w:right w:w="40" w:type="dxa"/>
            </w:tcMar>
            <w:vAlign w:val="top"/>
          </w:tcPr>
          <w:bookmarkStart w:id="2365" w:name="para_21c938c6_2579_4837_8420_592f1956b4"/>
          <w:p>
            <w:pPr>
              <w:spacing w:before="180" w:after="0" w:line="240" w:lineRule="auto"/>
            </w:pPr>
            <w:r>
              <w:rPr>
                <w:rFonts w:ascii="Arial" w:hAnsi="Arial"/>
                <w:i/>
                <w:color w:val="000000"/>
                <w:sz w:val="18"/>
              </w:rPr>
              <w:t>Use referenced data for cross-enterprise document sharing (IHE XDS-I).</w:t>
            </w:r>
          </w:p>
          <w:bookmarkEnd w:id="23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366" w:name="para_0f03c504_921b_4dc0_b19c_cd45c2b4fa"/>
          <w:p>
            <w:pPr>
              <w:spacing w:before="180" w:after="0" w:line="240" w:lineRule="auto"/>
            </w:pPr>
            <w:r>
              <w:rPr>
                <w:rFonts w:ascii="Arial" w:hAnsi="Arial"/>
                <w:i/>
                <w:color w:val="000000"/>
                <w:sz w:val="18"/>
              </w:rPr>
              <w:t>Rejected for Quality Reasons</w:t>
            </w:r>
          </w:p>
          <w:bookmarkEnd w:id="2366"/>
          <w:bookmarkStart w:id="2367" w:name="para_ca53eaad_257a_4959_8909_1bf2664d21"/>
          <w:p>
            <w:pPr>
              <w:spacing w:before="180" w:after="0" w:line="240" w:lineRule="auto"/>
            </w:pPr>
            <w:r>
              <w:rPr>
                <w:rFonts w:ascii="Arial" w:hAnsi="Arial"/>
                <w:i/>
                <w:color w:val="000000"/>
                <w:sz w:val="18"/>
              </w:rPr>
              <w:t>Rejected for Patient Safety Reasons</w:t>
            </w:r>
          </w:p>
          <w:bookmarkEnd w:id="2367"/>
        </w:tc>
        <w:tc>
          <w:tcPr>
            <w:tcBorders>
              <w:bottom w:val="single" w:sz="4" w:color="000000"/>
              <w:right w:val="single" w:sz="4" w:color="000000"/>
            </w:tcBorders>
            <w:tcMar>
              <w:top w:w="40" w:type="dxa"/>
              <w:left w:w="40" w:type="dxa"/>
              <w:bottom w:w="40" w:type="dxa"/>
              <w:right w:w="40" w:type="dxa"/>
            </w:tcMar>
            <w:vAlign w:val="top"/>
          </w:tcPr>
          <w:bookmarkStart w:id="2368" w:name="para_75cd09cb_38c7_49f8_aed4_ef7354b852"/>
          <w:p>
            <w:pPr>
              <w:spacing w:before="180" w:after="0" w:line="240" w:lineRule="auto"/>
            </w:pPr>
            <w:r>
              <w:rPr>
                <w:rFonts w:ascii="Arial" w:hAnsi="Arial"/>
                <w:i/>
                <w:color w:val="000000"/>
                <w:sz w:val="18"/>
              </w:rPr>
              <w:t>Only provide instances referenced in retrieval on a specialized AE title</w:t>
            </w:r>
          </w:p>
          <w:bookmarkEnd w:id="23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369" w:name="para_8697a7a6_5ea5_44a3_b5f6_268db368bb"/>
          <w:p>
            <w:pPr>
              <w:spacing w:before="180" w:after="0" w:line="240" w:lineRule="auto"/>
            </w:pPr>
            <w:r>
              <w:rPr>
                <w:rFonts w:ascii="Arial" w:hAnsi="Arial"/>
                <w:i/>
                <w:color w:val="000000"/>
                <w:sz w:val="18"/>
              </w:rPr>
              <w:t>Incorrect Modality Workflist Entry</w:t>
            </w:r>
          </w:p>
          <w:bookmarkEnd w:id="2369"/>
        </w:tc>
        <w:tc>
          <w:tcPr>
            <w:tcBorders>
              <w:bottom w:val="single" w:sz="4" w:color="000000"/>
              <w:right w:val="single" w:sz="4" w:color="000000"/>
            </w:tcBorders>
            <w:tcMar>
              <w:top w:w="40" w:type="dxa"/>
              <w:left w:w="40" w:type="dxa"/>
              <w:bottom w:w="40" w:type="dxa"/>
              <w:right w:w="40" w:type="dxa"/>
            </w:tcMar>
            <w:vAlign w:val="top"/>
          </w:tcPr>
          <w:bookmarkStart w:id="2370" w:name="para_f613fd46_77a4_4886_a374_774336af43"/>
          <w:p>
            <w:pPr>
              <w:spacing w:before="180" w:after="0" w:line="240" w:lineRule="auto"/>
            </w:pPr>
            <w:r>
              <w:rPr>
                <w:rFonts w:ascii="Arial" w:hAnsi="Arial"/>
                <w:i/>
                <w:color w:val="000000"/>
                <w:sz w:val="18"/>
              </w:rPr>
              <w:t>Hide instances from display and never provide in retrieve requests</w:t>
            </w:r>
          </w:p>
          <w:bookmarkEnd w:id="23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371" w:name="para_4faacb0f_a9e2_4770_baf8_af9198cb4b"/>
          <w:p>
            <w:pPr>
              <w:spacing w:before="180" w:after="0" w:line="240" w:lineRule="auto"/>
            </w:pPr>
            <w:r>
              <w:rPr>
                <w:rFonts w:ascii="Arial" w:hAnsi="Arial"/>
                <w:i/>
                <w:color w:val="000000"/>
                <w:sz w:val="18"/>
              </w:rPr>
              <w:t>All other document titles</w:t>
            </w:r>
          </w:p>
          <w:bookmarkEnd w:id="2371"/>
        </w:tc>
        <w:tc>
          <w:tcPr>
            <w:tcBorders>
              <w:bottom w:val="single" w:sz="4" w:color="000000"/>
              <w:right w:val="single" w:sz="4" w:color="000000"/>
            </w:tcBorders>
            <w:tcMar>
              <w:top w:w="40" w:type="dxa"/>
              <w:left w:w="40" w:type="dxa"/>
              <w:bottom w:w="40" w:type="dxa"/>
              <w:right w:w="40" w:type="dxa"/>
            </w:tcMar>
            <w:vAlign w:val="top"/>
          </w:tcPr>
          <w:bookmarkStart w:id="2372" w:name="para_c3bd355f_29cb_4ee1_b262_232f4361ab"/>
          <w:p>
            <w:pPr>
              <w:spacing w:before="180" w:after="0" w:line="240" w:lineRule="auto"/>
            </w:pPr>
            <w:r>
              <w:rPr>
                <w:rFonts w:ascii="Arial" w:hAnsi="Arial"/>
                <w:i/>
                <w:color w:val="000000"/>
                <w:sz w:val="18"/>
              </w:rPr>
              <w:t>Display key images according to the specified title</w:t>
            </w:r>
          </w:p>
          <w:bookmarkEnd w:id="2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3" w:name="para_8c323a5b_798a_43da_903a_5b935daae0"/>
          <w:p>
            <w:pPr>
              <w:spacing w:before="180" w:after="0" w:line="240" w:lineRule="auto"/>
            </w:pPr>
            <w:r>
              <w:rPr>
                <w:rFonts w:ascii="Arial" w:hAnsi="Arial"/>
                <w:i/>
                <w:color w:val="000000"/>
                <w:sz w:val="18"/>
              </w:rPr>
              <w:t>…</w:t>
            </w:r>
          </w:p>
          <w:bookmarkEnd w:id="2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374" w:name="para_40ec39aa_197a_40cc_bc35_1d52d3ceec"/>
    <w:p>
      <w:pPr>
        <w:spacing w:before="180" w:after="0" w:line="240" w:lineRule="auto"/>
        <w:jc w:val="both"/>
      </w:pPr>
      <w:hyperlink w:anchor="table_N_5_14">
        <w:r>
          <w:rPr>
            <w:rFonts w:ascii="Arial" w:hAnsi="Arial"/>
            <w:color w:val="000000"/>
            <w:sz w:val="18"/>
          </w:rPr>
          <w:t>Table N.5-14</w:t>
        </w:r>
      </w:hyperlink>
      <w:r>
        <w:rPr>
          <w:rFonts w:ascii="Arial" w:hAnsi="Arial"/>
          <w:color w:val="000000"/>
          <w:sz w:val="18"/>
        </w:rPr>
        <w:t xml:space="preserve"> describes how the SCP handles compression for stored instances.</w:t>
      </w:r>
    </w:p>
    <w:bookmarkEnd w:id="2374"/>
    <w:bookmarkStart w:id="2375" w:name="para_840b9328_b190_4505_b912_0f44d21514"/>
    <w:p>
      <w:pPr>
        <w:spacing w:before="180" w:after="0" w:line="240" w:lineRule="auto"/>
        <w:jc w:val="both"/>
      </w:pPr>
      <w:r>
        <w:rPr>
          <w:rFonts w:ascii="Arial" w:hAnsi="Arial"/>
          <w:color w:val="000000"/>
          <w:sz w:val="18"/>
        </w:rPr>
        <w:t>The following Values are used in the "Behavior" column:</w:t>
      </w:r>
    </w:p>
    <w:bookmarkEnd w:id="2375"/>
    <w:bookmarkStart w:id="2376" w:name="idp105553299146623"/>
    <w:bookmarkStart w:id="2377" w:name="idp105553299146879"/>
    <w:bookmarkStart w:id="2378" w:name="para_cd169dec_85ed_4181_ab19_7218718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AS_IS: Images are stored as received.</w:t>
      </w:r>
    </w:p>
    <w:bookmarkEnd w:id="2378"/>
    <w:bookmarkEnd w:id="2377"/>
    <w:bookmarkEnd w:id="2376"/>
    <w:bookmarkStart w:id="2379" w:name="idp105553299147775"/>
    <w:bookmarkStart w:id="2380" w:name="para_b87cdf1b_7f29_46e0_bb2d_dcbc5b38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Images are compressed based on internal configuration settings.</w:t>
      </w:r>
    </w:p>
    <w:bookmarkEnd w:id="2380"/>
    <w:bookmarkEnd w:id="2379"/>
    <w:bookmarkStart w:id="2381" w:name="idp105553299148671"/>
    <w:bookmarkStart w:id="2382" w:name="para_65944966_4ae5_455d_8c56_ef9391b9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All other conditions, which are further described in the "Comments" column.</w:t>
      </w:r>
    </w:p>
    <w:bookmarkEnd w:id="2382"/>
    <w:bookmarkEnd w:id="2381"/>
    <w:bookmarkStart w:id="2383" w:name="para_2a859084_3300_4cb1_82e4_903fa04a87"/>
    <w:p>
      <w:pPr>
        <w:spacing w:before="180" w:after="0" w:line="240" w:lineRule="auto"/>
        <w:jc w:val="both"/>
      </w:pPr>
      <w:r>
        <w:rPr>
          <w:rFonts w:ascii="Arial" w:hAnsi="Arial"/>
          <w:color w:val="000000"/>
          <w:sz w:val="18"/>
        </w:rPr>
        <w:t>The Transfer Syntax is used to describe the compression mechanism applied.</w:t>
      </w:r>
    </w:p>
    <w:bookmarkEnd w:id="2383"/>
    <w:bookmarkStart w:id="2384" w:name="table_N_5_14"/>
    <w:p>
      <w:pPr>
        <w:keepNext/>
        <w:spacing w:before="216" w:after="0" w:line="240" w:lineRule="auto"/>
        <w:jc w:val="center"/>
      </w:pPr>
      <w:r>
        <w:rPr>
          <w:rFonts w:ascii="Arial" w:hAnsi="Arial"/>
          <w:b/>
          <w:color w:val="000000"/>
          <w:sz w:val="22"/>
        </w:rPr>
        <w:t>Table N.5-14. Image Compression by Storage SCP</w:t>
      </w:r>
    </w:p>
    <w:bookmarkEnd w:id="2384"/>
    <w:p>
      <w:pPr>
        <w:spacing w:before="0" w:after="0" w:line="240" w:lineRule="auto"/>
        <w:rPr>
          <w:sz w:val="13"/>
        </w:rPr>
      </w:pPr>
    </w:p>
    <w:tbl>
      <w:tblPr>
        <w:tblInd w:w="45" w:type="dxa"/>
        <w:tblLayout w:type="fixed"/>
      </w:tblPr>
      <w:tblGrid>
        <w:gridCol w:w="1358"/>
        <w:gridCol w:w="2755"/>
        <w:gridCol w:w="1723"/>
        <w:gridCol w:w="1543"/>
        <w:gridCol w:w="2004"/>
        <w:gridCol w:w="10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385" w:name="para_e0b00f16_3104_41be_8e18_6d242623c2"/>
          <w:p>
            <w:pPr>
              <w:keepNext/>
              <w:spacing w:before="180" w:after="0" w:line="240" w:lineRule="auto"/>
              <w:jc w:val="center"/>
            </w:pPr>
            <w:r>
              <w:rPr>
                <w:rFonts w:ascii="Arial" w:hAnsi="Arial"/>
                <w:b/>
                <w:color w:val="000000"/>
                <w:sz w:val="18"/>
              </w:rPr>
              <w:t>SOP Class</w:t>
            </w:r>
          </w:p>
          <w:bookmarkEnd w:id="2385"/>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6" w:name="para_3e01dadb_f89c_4aaa_a8c7_eb4a865d68"/>
          <w:p>
            <w:pPr>
              <w:spacing w:before="180" w:after="0" w:line="240" w:lineRule="auto"/>
              <w:jc w:val="center"/>
            </w:pPr>
            <w:r>
              <w:rPr>
                <w:rFonts w:ascii="Arial" w:hAnsi="Arial"/>
                <w:b/>
                <w:color w:val="000000"/>
                <w:sz w:val="18"/>
              </w:rPr>
              <w:t>Behavior</w:t>
            </w:r>
          </w:p>
          <w:bookmarkEnd w:id="2386"/>
        </w:tc>
        <w:tc>
          <w:tcPr>
            <w:hMerge w:val="restart"/>
            <w:tcBorders>
              <w:top w:val="single" w:sz="4" w:color="000000"/>
              <w:bottom w:val="single" w:sz="4" w:color="000000"/>
            </w:tcBorders>
            <w:tcMar>
              <w:top w:w="40" w:type="dxa"/>
              <w:left w:w="40" w:type="dxa"/>
              <w:bottom w:w="40" w:type="dxa"/>
            </w:tcMar>
            <w:vAlign w:val="top"/>
          </w:tcPr>
          <w:bookmarkStart w:id="2387" w:name="para_4cc77fa2_ee2a_4133_969b_d8f64a5d93"/>
          <w:p>
            <w:pPr>
              <w:spacing w:before="180" w:after="0" w:line="240" w:lineRule="auto"/>
              <w:jc w:val="center"/>
            </w:pPr>
            <w:r>
              <w:rPr>
                <w:rFonts w:ascii="Arial" w:hAnsi="Arial"/>
                <w:b/>
                <w:color w:val="000000"/>
                <w:sz w:val="18"/>
              </w:rPr>
              <w:t>Transfer Syntax</w:t>
            </w:r>
          </w:p>
          <w:bookmarkEnd w:id="2387"/>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8" w:name="para_f92fc01c_8b90_4b85_9bfb_424e524768"/>
          <w:p>
            <w:pPr>
              <w:spacing w:before="180" w:after="0" w:line="240" w:lineRule="auto"/>
              <w:jc w:val="center"/>
            </w:pPr>
            <w:r>
              <w:rPr>
                <w:rFonts w:ascii="Arial" w:hAnsi="Arial"/>
                <w:b/>
                <w:color w:val="000000"/>
                <w:sz w:val="18"/>
              </w:rPr>
              <w:t>Comments</w:t>
            </w:r>
          </w:p>
          <w:bookmarkEnd w:id="2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9" w:name="para_607863b9_73f4_44e2_aede_81e29229c0"/>
          <w:p>
            <w:pPr>
              <w:spacing w:before="180" w:after="0" w:line="240" w:lineRule="auto"/>
            </w:pPr>
            <w:r>
              <w:rPr>
                <w:rFonts w:ascii="Arial" w:hAnsi="Arial"/>
                <w:i/>
                <w:color w:val="000000"/>
                <w:sz w:val="18"/>
              </w:rPr>
              <w:t>Digital Mammography X-Ray Image Storage - For Processing</w:t>
            </w:r>
          </w:p>
          <w:bookmarkEnd w:id="2389"/>
        </w:tc>
        <w:tc>
          <w:tcPr>
            <w:tcBorders>
              <w:bottom w:val="single" w:sz="4" w:color="000000"/>
              <w:right w:val="single" w:sz="4" w:color="000000"/>
            </w:tcBorders>
            <w:tcMar>
              <w:top w:w="40" w:type="dxa"/>
              <w:left w:w="40" w:type="dxa"/>
              <w:bottom w:w="40" w:type="dxa"/>
              <w:right w:w="40" w:type="dxa"/>
            </w:tcMar>
            <w:vAlign w:val="top"/>
          </w:tcPr>
          <w:bookmarkStart w:id="2390" w:name="para_33603de5_08aa_4b23_abe7_4b43cfd862"/>
          <w:p>
            <w:pPr>
              <w:spacing w:before="180" w:after="0" w:line="240" w:lineRule="auto"/>
            </w:pPr>
            <w:r>
              <w:rPr>
                <w:rFonts w:ascii="Arial" w:hAnsi="Arial"/>
                <w:i/>
                <w:color w:val="000000"/>
                <w:sz w:val="18"/>
              </w:rPr>
              <w:t>1.2.840.10008.5.1.4.1.1.1.2.1</w:t>
            </w:r>
          </w:p>
          <w:bookmarkEnd w:id="2390"/>
        </w:tc>
        <w:tc>
          <w:tcPr>
            <w:tcBorders>
              <w:bottom w:val="single" w:sz="4" w:color="000000"/>
              <w:right w:val="single" w:sz="4" w:color="000000"/>
            </w:tcBorders>
            <w:tcMar>
              <w:top w:w="40" w:type="dxa"/>
              <w:left w:w="40" w:type="dxa"/>
              <w:bottom w:w="40" w:type="dxa"/>
              <w:right w:w="40" w:type="dxa"/>
            </w:tcMar>
            <w:vAlign w:val="top"/>
          </w:tcPr>
          <w:bookmarkStart w:id="2391" w:name="para_8ad1ec28_07fc_4a96_82e8_31463527c7"/>
          <w:p>
            <w:pPr>
              <w:spacing w:before="180" w:after="0" w:line="240" w:lineRule="auto"/>
            </w:pPr>
            <w:r>
              <w:rPr>
                <w:rFonts w:ascii="Arial" w:hAnsi="Arial"/>
                <w:i/>
                <w:color w:val="000000"/>
                <w:sz w:val="18"/>
              </w:rPr>
              <w:t>CONFIGU-RATION</w:t>
            </w:r>
          </w:p>
          <w:bookmarkEnd w:id="2391"/>
        </w:tc>
        <w:tc>
          <w:tcPr>
            <w:tcBorders>
              <w:bottom w:val="single" w:sz="4" w:color="000000"/>
              <w:right w:val="single" w:sz="4" w:color="000000"/>
            </w:tcBorders>
            <w:tcMar>
              <w:top w:w="40" w:type="dxa"/>
              <w:left w:w="40" w:type="dxa"/>
              <w:bottom w:w="40" w:type="dxa"/>
              <w:right w:w="40" w:type="dxa"/>
            </w:tcMar>
            <w:vAlign w:val="top"/>
          </w:tcPr>
          <w:bookmarkStart w:id="2392" w:name="para_afc983d1_13a5_4ad4_a50a_cfe2f3e5be"/>
          <w:p>
            <w:pPr>
              <w:spacing w:before="180" w:after="0" w:line="240" w:lineRule="auto"/>
            </w:pPr>
            <w:r>
              <w:rPr>
                <w:rFonts w:ascii="Arial" w:hAnsi="Arial"/>
                <w:i/>
                <w:color w:val="000000"/>
                <w:sz w:val="18"/>
              </w:rPr>
              <w:t>JPEG Lossless, Non-Hierarchical, First-Order Prediction (Process 14 [Selection Value 1])</w:t>
            </w:r>
          </w:p>
          <w:bookmarkEnd w:id="2392"/>
        </w:tc>
        <w:tc>
          <w:tcPr>
            <w:tcBorders>
              <w:bottom w:val="single" w:sz="4" w:color="000000"/>
              <w:right w:val="single" w:sz="4" w:color="000000"/>
            </w:tcBorders>
            <w:tcMar>
              <w:top w:w="40" w:type="dxa"/>
              <w:left w:w="40" w:type="dxa"/>
              <w:bottom w:w="40" w:type="dxa"/>
              <w:right w:w="40" w:type="dxa"/>
            </w:tcMar>
            <w:vAlign w:val="top"/>
          </w:tcPr>
          <w:bookmarkStart w:id="2393" w:name="para_35c426ea_d9c3_4b62_8369_9f2c92885c"/>
          <w:p>
            <w:pPr>
              <w:spacing w:before="180" w:after="0" w:line="240" w:lineRule="auto"/>
            </w:pPr>
            <w:r>
              <w:rPr>
                <w:rFonts w:ascii="Arial" w:hAnsi="Arial"/>
                <w:i/>
                <w:color w:val="000000"/>
                <w:sz w:val="18"/>
              </w:rPr>
              <w:t>1.2.840.10008.1.2.4.70</w:t>
            </w:r>
          </w:p>
          <w:bookmarkEnd w:id="2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4" w:name="para_98ce9310_5839_4b93_bf1f_5c29853898"/>
          <w:p>
            <w:pPr>
              <w:spacing w:before="180" w:after="0" w:line="240" w:lineRule="auto"/>
            </w:pPr>
            <w:r>
              <w:rPr>
                <w:rFonts w:ascii="Arial" w:hAnsi="Arial"/>
                <w:i/>
                <w:color w:val="000000"/>
                <w:sz w:val="18"/>
              </w:rPr>
              <w:t>Video Photographic Image Storage</w:t>
            </w:r>
          </w:p>
          <w:bookmarkEnd w:id="2394"/>
        </w:tc>
        <w:tc>
          <w:tcPr>
            <w:tcBorders>
              <w:bottom w:val="single" w:sz="4" w:color="000000"/>
              <w:right w:val="single" w:sz="4" w:color="000000"/>
            </w:tcBorders>
            <w:tcMar>
              <w:top w:w="40" w:type="dxa"/>
              <w:left w:w="40" w:type="dxa"/>
              <w:bottom w:w="40" w:type="dxa"/>
              <w:right w:w="40" w:type="dxa"/>
            </w:tcMar>
            <w:vAlign w:val="top"/>
          </w:tcPr>
          <w:bookmarkStart w:id="2395" w:name="para_fbff35a3_0ad9_4036_99a0_674f07b6f9"/>
          <w:p>
            <w:pPr>
              <w:spacing w:before="180" w:after="0" w:line="240" w:lineRule="auto"/>
            </w:pPr>
            <w:r>
              <w:rPr>
                <w:rFonts w:ascii="Arial" w:hAnsi="Arial"/>
                <w:i/>
                <w:color w:val="000000"/>
                <w:sz w:val="18"/>
              </w:rPr>
              <w:t>1.2.840.10008.5.1.4.1.1.77.1.4.1</w:t>
            </w:r>
          </w:p>
          <w:bookmarkEnd w:id="2395"/>
        </w:tc>
        <w:tc>
          <w:tcPr>
            <w:tcBorders>
              <w:bottom w:val="single" w:sz="4" w:color="000000"/>
              <w:right w:val="single" w:sz="4" w:color="000000"/>
            </w:tcBorders>
            <w:tcMar>
              <w:top w:w="40" w:type="dxa"/>
              <w:left w:w="40" w:type="dxa"/>
              <w:bottom w:w="40" w:type="dxa"/>
              <w:right w:w="40" w:type="dxa"/>
            </w:tcMar>
            <w:vAlign w:val="top"/>
          </w:tcPr>
          <w:bookmarkStart w:id="2396" w:name="para_fe0c143c_52e2_4258_8a47_4b7be8e3cc"/>
          <w:p>
            <w:pPr>
              <w:spacing w:before="180" w:after="0" w:line="240" w:lineRule="auto"/>
            </w:pPr>
            <w:r>
              <w:rPr>
                <w:rFonts w:ascii="Arial" w:hAnsi="Arial"/>
                <w:i/>
                <w:color w:val="000000"/>
                <w:sz w:val="18"/>
              </w:rPr>
              <w:t>CONFIGURATION</w:t>
            </w:r>
          </w:p>
          <w:bookmarkEnd w:id="2396"/>
        </w:tc>
        <w:tc>
          <w:tcPr>
            <w:tcBorders>
              <w:bottom w:val="single" w:sz="4" w:color="000000"/>
              <w:right w:val="single" w:sz="4" w:color="000000"/>
            </w:tcBorders>
            <w:tcMar>
              <w:top w:w="40" w:type="dxa"/>
              <w:left w:w="40" w:type="dxa"/>
              <w:bottom w:w="40" w:type="dxa"/>
              <w:right w:w="40" w:type="dxa"/>
            </w:tcMar>
            <w:vAlign w:val="top"/>
          </w:tcPr>
          <w:bookmarkStart w:id="2397" w:name="para_cfefd7a0_3335_4758_bed2_68fcbfe07e"/>
          <w:p>
            <w:pPr>
              <w:spacing w:before="180" w:after="0" w:line="240" w:lineRule="auto"/>
            </w:pPr>
            <w:r>
              <w:rPr>
                <w:rFonts w:ascii="Arial" w:hAnsi="Arial"/>
                <w:i/>
                <w:color w:val="000000"/>
                <w:sz w:val="18"/>
              </w:rPr>
              <w:t>JPEG Baseline (Process 1)</w:t>
            </w:r>
          </w:p>
          <w:bookmarkEnd w:id="2397"/>
        </w:tc>
        <w:tc>
          <w:tcPr>
            <w:tcBorders>
              <w:bottom w:val="single" w:sz="4" w:color="000000"/>
              <w:right w:val="single" w:sz="4" w:color="000000"/>
            </w:tcBorders>
            <w:tcMar>
              <w:top w:w="40" w:type="dxa"/>
              <w:left w:w="40" w:type="dxa"/>
              <w:bottom w:w="40" w:type="dxa"/>
              <w:right w:w="40" w:type="dxa"/>
            </w:tcMar>
            <w:vAlign w:val="top"/>
          </w:tcPr>
          <w:bookmarkStart w:id="2398" w:name="para_fe10be80_21fe_4f32_8b72_3638a02d93"/>
          <w:p>
            <w:pPr>
              <w:spacing w:before="180" w:after="0" w:line="240" w:lineRule="auto"/>
            </w:pPr>
            <w:r>
              <w:rPr>
                <w:rFonts w:ascii="Arial" w:hAnsi="Arial"/>
                <w:i/>
                <w:color w:val="000000"/>
                <w:sz w:val="18"/>
              </w:rPr>
              <w:t>1.2.840.10008.1.2.4.50</w:t>
            </w:r>
          </w:p>
          <w:bookmarkEnd w:id="2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9" w:name="para_759befa8_d93b_4267_8ab4_cacaf9f04a"/>
          <w:p>
            <w:pPr>
              <w:spacing w:before="180" w:after="0" w:line="240" w:lineRule="auto"/>
            </w:pPr>
            <w:r>
              <w:rPr>
                <w:rFonts w:ascii="Arial" w:hAnsi="Arial"/>
                <w:i/>
                <w:color w:val="000000"/>
                <w:sz w:val="18"/>
              </w:rPr>
              <w:t>All other SOP Classes</w:t>
            </w:r>
          </w:p>
          <w:bookmarkEnd w:id="2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400" w:name="para_8c0335dc_782b_49fc_947c_57d3b43d4f"/>
          <w:p>
            <w:pPr>
              <w:spacing w:before="180" w:after="0" w:line="240" w:lineRule="auto"/>
            </w:pPr>
            <w:r>
              <w:rPr>
                <w:rFonts w:ascii="Arial" w:hAnsi="Arial"/>
                <w:i/>
                <w:color w:val="000000"/>
                <w:sz w:val="18"/>
              </w:rPr>
              <w:t>AS_IS</w:t>
            </w:r>
          </w:p>
          <w:bookmarkEnd w:id="2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401" w:name="para_042b5973_5cb0_4bad_8702_f661feee1d"/>
          <w:p>
            <w:pPr>
              <w:spacing w:before="180" w:after="0" w:line="240" w:lineRule="auto"/>
            </w:pPr>
          </w:p>
          <w:bookmarkEnd w:id="2401"/>
        </w:tc>
      </w:tr>
    </w:tbl>
    <w:bookmarkStart w:id="2402" w:name="para_e06553c4_87e1_4612_922a_fd18d8e0f4"/>
    <w:p>
      <w:pPr>
        <w:spacing w:before="180" w:after="0" w:line="240" w:lineRule="auto"/>
        <w:jc w:val="both"/>
      </w:pPr>
      <w:r>
        <w:rPr>
          <w:rFonts w:ascii="Arial" w:hAnsi="Arial"/>
          <w:i/>
          <w:color w:val="000000"/>
          <w:sz w:val="18"/>
        </w:rPr>
        <w:t>[Describe the mechanism by which additional SOP Classes are dynamically supported.]</w:t>
      </w:r>
    </w:p>
    <w:bookmarkEnd w:id="2402"/>
    <w:bookmarkStart w:id="2403" w:name="para_0aa4d6e1_a545_423a_897e_d9b62a96c7"/>
    <w:p>
      <w:pPr>
        <w:spacing w:before="180" w:after="0" w:line="240" w:lineRule="auto"/>
        <w:jc w:val="both"/>
      </w:pPr>
      <w:r>
        <w:rPr>
          <w:rFonts w:ascii="Arial" w:hAnsi="Arial"/>
          <w:i/>
          <w:color w:val="000000"/>
          <w:sz w:val="18"/>
        </w:rPr>
        <w:t>[Describe storage details noted in PS3.4 Section B.4.3.2.]</w:t>
      </w:r>
    </w:p>
    <w:bookmarkEnd w:id="2403"/>
    <w:bookmarkStart w:id="2404" w:name="sect_N_5_2_6"/>
    <w:p>
      <w:pPr>
        <w:spacing w:before="180" w:after="0" w:line="240" w:lineRule="auto"/>
      </w:pPr>
      <w:r>
        <w:rPr>
          <w:rFonts w:ascii="Arial" w:hAnsi="Arial"/>
          <w:b/>
          <w:color w:val="000000"/>
          <w:sz w:val="26"/>
        </w:rPr>
        <w:t>N.5.2.6 Storage Commitment Service</w:t>
      </w:r>
    </w:p>
    <w:bookmarkEnd w:id="2404"/>
    <w:bookmarkStart w:id="2405" w:name="sect_N_5_2_6_1"/>
    <w:p>
      <w:pPr>
        <w:spacing w:before="180" w:after="0" w:line="240" w:lineRule="auto"/>
      </w:pPr>
      <w:r>
        <w:rPr>
          <w:rFonts w:ascii="Arial" w:hAnsi="Arial"/>
          <w:b/>
          <w:color w:val="000000"/>
          <w:sz w:val="22"/>
        </w:rPr>
        <w:t>N.5.2.6.1 SCU of the Storage Commitment SOP Class</w:t>
      </w:r>
    </w:p>
    <w:bookmarkEnd w:id="2405"/>
    <w:bookmarkStart w:id="2406" w:name="para_399fccaa_903e_41bb_a080_f69ac1ef87"/>
    <w:p>
      <w:pPr>
        <w:spacing w:before="180" w:after="0" w:line="240" w:lineRule="auto"/>
        <w:jc w:val="both"/>
      </w:pPr>
      <w:r>
        <w:rPr>
          <w:rFonts w:ascii="Arial" w:hAnsi="Arial"/>
          <w:color w:val="000000"/>
          <w:sz w:val="18"/>
        </w:rPr>
        <w:t xml:space="preserve">As a Service Class User of the Storage Commitment SOP Class, the </w:t>
      </w:r>
      <w:r>
        <w:rPr>
          <w:rFonts w:ascii="Arial" w:hAnsi="Arial"/>
          <w:i/>
          <w:color w:val="000000"/>
          <w:sz w:val="18"/>
        </w:rPr>
        <w:t>&lt;Product&gt;</w:t>
      </w:r>
      <w:r>
        <w:rPr>
          <w:rFonts w:ascii="Arial" w:hAnsi="Arial"/>
          <w:color w:val="000000"/>
          <w:sz w:val="18"/>
        </w:rPr>
        <w:t xml:space="preserve"> uses the N-ACTION-RQ message to request storage commitment from a remote SCP. In turn, it receives N-EVENT-REPORT-RQ messages from the SCP indicating success or failure of the request.</w:t>
      </w:r>
    </w:p>
    <w:bookmarkEnd w:id="2406"/>
    <w:bookmarkStart w:id="2407" w:name="para_61e89093_4725_4f6c_a38f_4212ebedbf"/>
    <w:p>
      <w:pPr>
        <w:spacing w:before="180" w:after="0" w:line="240" w:lineRule="auto"/>
        <w:jc w:val="both"/>
      </w:pPr>
      <w:r>
        <w:rPr>
          <w:rFonts w:ascii="Arial" w:hAnsi="Arial"/>
          <w:i/>
          <w:color w:val="000000"/>
          <w:sz w:val="18"/>
        </w:rPr>
        <w:t>[Provide a list of Storage SOP Classes for which the product requests storage commitment. Also indicate whether this is configurable.]</w:t>
      </w:r>
    </w:p>
    <w:bookmarkEnd w:id="2407"/>
    <w:bookmarkStart w:id="2408" w:name="para_c9495078_1caf_42b2_9575_60b7856247"/>
    <w:p>
      <w:pPr>
        <w:spacing w:before="180" w:after="0" w:line="240" w:lineRule="auto"/>
        <w:jc w:val="both"/>
      </w:pPr>
      <w:r>
        <w:rPr>
          <w:rFonts w:ascii="Arial" w:hAnsi="Arial"/>
          <w:i/>
          <w:color w:val="000000"/>
          <w:sz w:val="18"/>
        </w:rPr>
        <w:t xml:space="preserve">[If Storage Commitment is provided for all supported SOP Classes, you can provide a reference to the list of supported Storage SOP Classes in </w:t>
      </w:r>
      <w:hyperlink w:anchor="sect_N_1_1">
        <w:r>
          <w:rPr>
            <w:rFonts w:ascii="Arial" w:hAnsi="Arial"/>
            <w:i/>
            <w:color w:val="000000"/>
            <w:sz w:val="18"/>
          </w:rPr>
          <w:t>Section N.1.1</w:t>
        </w:r>
      </w:hyperlink>
      <w:r>
        <w:rPr>
          <w:rFonts w:ascii="Arial" w:hAnsi="Arial"/>
          <w:i/>
          <w:color w:val="000000"/>
          <w:sz w:val="18"/>
        </w:rPr>
        <w:t>]</w:t>
      </w:r>
    </w:p>
    <w:bookmarkEnd w:id="2408"/>
    <w:bookmarkStart w:id="2409" w:name="para_f1741aee_3937_4c99_9413_ffdf7c3dee"/>
    <w:p>
      <w:pPr>
        <w:spacing w:before="180" w:after="0" w:line="240" w:lineRule="auto"/>
        <w:jc w:val="both"/>
      </w:pPr>
      <w:r>
        <w:rPr>
          <w:rFonts w:ascii="Arial" w:hAnsi="Arial"/>
          <w:color w:val="000000"/>
          <w:sz w:val="18"/>
        </w:rPr>
        <w:t xml:space="preserve">As a Service Class User of the Storage Commitment Push Model SOP Classes the product supports committing all Storage SOP Classes listed in </w:t>
      </w:r>
      <w:hyperlink w:anchor="sect_N_1_1">
        <w:r>
          <w:rPr>
            <w:rFonts w:ascii="Arial" w:hAnsi="Arial"/>
            <w:color w:val="000000"/>
            <w:sz w:val="18"/>
          </w:rPr>
          <w:t>Section N.1.1</w:t>
        </w:r>
      </w:hyperlink>
      <w:r>
        <w:rPr>
          <w:rFonts w:ascii="Arial" w:hAnsi="Arial"/>
          <w:color w:val="000000"/>
          <w:sz w:val="18"/>
        </w:rPr>
        <w:t xml:space="preserve"> Content and Transfer are supported.</w:t>
      </w:r>
    </w:p>
    <w:bookmarkEnd w:id="2409"/>
    <w:bookmarkStart w:id="2410" w:name="para_04496c2e_2ee8_45a4_abe6_e05a1e41c4"/>
    <w:p>
      <w:pPr>
        <w:spacing w:before="180" w:after="0" w:line="240" w:lineRule="auto"/>
        <w:jc w:val="both"/>
      </w:pPr>
      <w:r>
        <w:rPr>
          <w:rFonts w:ascii="Arial" w:hAnsi="Arial"/>
          <w:i/>
          <w:color w:val="000000"/>
          <w:sz w:val="18"/>
        </w:rPr>
        <w:t>[If Storage Commitment is provided for a subset of all supported Storage SOP Classes, provide a list of those, and delete the paragraph above.]</w:t>
      </w:r>
    </w:p>
    <w:bookmarkEnd w:id="2410"/>
    <w:bookmarkStart w:id="2411" w:name="para_e01a07a7_076e_4e18_89d0_052537a8aa"/>
    <w:p>
      <w:pPr>
        <w:spacing w:before="180" w:after="0" w:line="240" w:lineRule="auto"/>
        <w:jc w:val="both"/>
      </w:pPr>
      <w:r>
        <w:rPr>
          <w:rFonts w:ascii="Arial" w:hAnsi="Arial"/>
          <w:i/>
          <w:color w:val="000000"/>
          <w:sz w:val="18"/>
        </w:rPr>
        <w:t>[Specify whether your product supports the Storage Media File Set ID and UID Attributes in the N-ACTION-Request. If this is supported, also list the Media Application profiles supported in this context.]</w:t>
      </w:r>
    </w:p>
    <w:bookmarkEnd w:id="2411"/>
    <w:bookmarkStart w:id="2412" w:name="para_d8c878a6_bf63_441c_b9ef_7edc0a3fa0"/>
    <w:p>
      <w:pPr>
        <w:spacing w:before="180" w:after="0" w:line="240" w:lineRule="auto"/>
        <w:jc w:val="both"/>
      </w:pPr>
      <w:r>
        <w:rPr>
          <w:rFonts w:ascii="Arial" w:hAnsi="Arial"/>
          <w:i/>
          <w:color w:val="000000"/>
          <w:sz w:val="18"/>
        </w:rPr>
        <w:t>[Describe whether your product supports receiving the N-EVENT-REPORT request on the same Association as the N-ACTION.]</w:t>
      </w:r>
    </w:p>
    <w:bookmarkEnd w:id="2412"/>
    <w:bookmarkStart w:id="2413" w:name="para_1bb146c6_1a18_4c24_97fc_fbe8715951"/>
    <w:p>
      <w:pPr>
        <w:spacing w:before="180" w:after="0" w:line="240" w:lineRule="auto"/>
        <w:jc w:val="both"/>
      </w:pPr>
      <w:r>
        <w:rPr>
          <w:rFonts w:ascii="Arial" w:hAnsi="Arial"/>
          <w:i/>
          <w:color w:val="000000"/>
          <w:sz w:val="18"/>
        </w:rPr>
        <w:t>[Document the Behavior of &lt;product&gt; upon receiving an N-EVENT-REPORT with an Event Type ID of 1, e.g.</w:t>
      </w:r>
    </w:p>
    <w:bookmarkEnd w:id="2413"/>
    <w:bookmarkStart w:id="2414" w:name="para_512d9ab9_8c95_40d3_aa56_e731f213a2"/>
    <w:p>
      <w:pPr>
        <w:spacing w:before="180" w:after="0" w:line="240" w:lineRule="auto"/>
        <w:jc w:val="both"/>
      </w:pPr>
      <w:r>
        <w:rPr>
          <w:rFonts w:ascii="Arial" w:hAnsi="Arial"/>
          <w:i/>
          <w:color w:val="000000"/>
          <w:sz w:val="18"/>
        </w:rPr>
        <w:t>Upon receiving an N-EVENT-REPORT with an Event Type of 1 Instances will be removed from system after a configurable amount of time or if space is needed]</w:t>
      </w:r>
    </w:p>
    <w:bookmarkEnd w:id="2414"/>
    <w:bookmarkStart w:id="2415" w:name="para_0406a966_2c3e_4ab5_984d_8a62ea4790"/>
    <w:p>
      <w:pPr>
        <w:spacing w:before="180" w:after="0" w:line="240" w:lineRule="auto"/>
        <w:jc w:val="both"/>
      </w:pPr>
      <w:hyperlink w:anchor="table_N_5_15">
        <w:r>
          <w:rPr>
            <w:rFonts w:ascii="Arial" w:hAnsi="Arial"/>
            <w:color w:val="000000"/>
            <w:sz w:val="18"/>
          </w:rPr>
          <w:t>Table N.5-15</w:t>
        </w:r>
      </w:hyperlink>
      <w:r>
        <w:rPr>
          <w:rFonts w:ascii="Arial" w:hAnsi="Arial"/>
          <w:color w:val="000000"/>
          <w:sz w:val="18"/>
        </w:rPr>
        <w:t xml:space="preserve"> lists the behavior of </w:t>
      </w:r>
      <w:r>
        <w:rPr>
          <w:rFonts w:ascii="Arial" w:hAnsi="Arial"/>
          <w:i/>
          <w:color w:val="000000"/>
          <w:sz w:val="18"/>
        </w:rPr>
        <w:t>&lt;Product&gt;</w:t>
      </w:r>
      <w:r>
        <w:rPr>
          <w:rFonts w:ascii="Arial" w:hAnsi="Arial"/>
          <w:color w:val="000000"/>
          <w:sz w:val="18"/>
        </w:rPr>
        <w:t xml:space="preserve"> for each possible Failure Reason (0008,1197) in the Failed SOP Sequence (0008,1198) upon receiving an N-EVENT-REPORT request from the SCP with an Event Type ID of 2 (Storage Commitment Request Complete - Failures Exist).</w:t>
      </w:r>
    </w:p>
    <w:bookmarkEnd w:id="2415"/>
    <w:bookmarkStart w:id="2416" w:name="para_05c7f705_89bd_4ee7_ab60_7c31f9a38d"/>
    <w:p>
      <w:pPr>
        <w:spacing w:before="180" w:after="0" w:line="240" w:lineRule="auto"/>
        <w:jc w:val="both"/>
      </w:pPr>
      <w:r>
        <w:rPr>
          <w:rFonts w:ascii="Arial" w:hAnsi="Arial"/>
          <w:i/>
          <w:color w:val="000000"/>
          <w:sz w:val="18"/>
        </w:rPr>
        <w:t>[Fill in the behavior of your product upon encountering the Status Code. Note that for each code, that is listed in the table, a behavior needs to be provided. If your system does not support specific codes, list "Code is ignored by the system".]</w:t>
      </w:r>
    </w:p>
    <w:bookmarkEnd w:id="2416"/>
    <w:bookmarkStart w:id="2417" w:name="table_N_5_15"/>
    <w:p>
      <w:pPr>
        <w:keepNext/>
        <w:spacing w:before="216" w:after="0" w:line="240" w:lineRule="auto"/>
        <w:jc w:val="center"/>
      </w:pPr>
      <w:r>
        <w:rPr>
          <w:rFonts w:ascii="Arial" w:hAnsi="Arial"/>
          <w:b/>
          <w:color w:val="000000"/>
          <w:sz w:val="22"/>
        </w:rPr>
        <w:t>Table N.5-15. Failure Behavior for Storage Commitment SCU</w:t>
      </w:r>
    </w:p>
    <w:bookmarkEnd w:id="2417"/>
    <w:p>
      <w:pPr>
        <w:spacing w:before="0" w:after="0" w:line="240" w:lineRule="auto"/>
        <w:rPr>
          <w:sz w:val="13"/>
        </w:rPr>
      </w:pPr>
    </w:p>
    <w:tbl>
      <w:tblPr>
        <w:tblInd w:w="45" w:type="dxa"/>
        <w:tblLayout w:type="fixed"/>
      </w:tblPr>
      <w:tblGrid>
        <w:gridCol w:w="1175"/>
        <w:gridCol w:w="4666"/>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8" w:name="para_32ce4bd2_8191_4bd0_b4e2_74574eca43"/>
          <w:p>
            <w:pPr>
              <w:keepNext/>
              <w:spacing w:before="180" w:after="0" w:line="240" w:lineRule="auto"/>
              <w:jc w:val="center"/>
            </w:pPr>
            <w:r>
              <w:rPr>
                <w:rFonts w:ascii="Arial" w:hAnsi="Arial"/>
                <w:b/>
                <w:color w:val="000000"/>
                <w:sz w:val="18"/>
              </w:rPr>
              <w:t>Status Code</w:t>
            </w:r>
          </w:p>
          <w:bookmarkEnd w:id="2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9" w:name="para_2594cd89_3c32_41b7_a900_100faf3b65"/>
          <w:p>
            <w:pPr>
              <w:spacing w:before="180" w:after="0" w:line="240" w:lineRule="auto"/>
              <w:jc w:val="center"/>
            </w:pPr>
            <w:r>
              <w:rPr>
                <w:rFonts w:ascii="Arial" w:hAnsi="Arial"/>
                <w:b/>
                <w:color w:val="000000"/>
                <w:sz w:val="18"/>
              </w:rPr>
              <w:t>Description</w:t>
            </w:r>
          </w:p>
          <w:bookmarkEnd w:id="2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0" w:name="para_c5abdb5c_32e6_4db0_9c2b_08a29a429e"/>
          <w:p>
            <w:pPr>
              <w:spacing w:before="180" w:after="0" w:line="240" w:lineRule="auto"/>
              <w:jc w:val="center"/>
            </w:pPr>
            <w:r>
              <w:rPr>
                <w:rFonts w:ascii="Arial" w:hAnsi="Arial"/>
                <w:b/>
                <w:color w:val="000000"/>
                <w:sz w:val="18"/>
              </w:rPr>
              <w:t>Behavior</w:t>
            </w:r>
          </w:p>
          <w:bookmarkEnd w:id="2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1" w:name="para_48978c84_7e3f_4598_8bca_18a26bacac"/>
          <w:p>
            <w:pPr>
              <w:spacing w:before="180" w:after="0" w:line="240" w:lineRule="auto"/>
            </w:pPr>
            <w:r>
              <w:rPr>
                <w:rFonts w:ascii="Arial" w:hAnsi="Arial"/>
                <w:b/>
                <w:color w:val="000000"/>
                <w:sz w:val="18"/>
              </w:rPr>
              <w:t>0110</w:t>
            </w:r>
          </w:p>
          <w:bookmarkEnd w:id="2421"/>
        </w:tc>
        <w:tc>
          <w:tcPr>
            <w:tcBorders>
              <w:bottom w:val="single" w:sz="4" w:color="000000"/>
              <w:right w:val="single" w:sz="4" w:color="000000"/>
            </w:tcBorders>
            <w:tcMar>
              <w:top w:w="40" w:type="dxa"/>
              <w:left w:w="40" w:type="dxa"/>
              <w:bottom w:w="40" w:type="dxa"/>
              <w:right w:w="40" w:type="dxa"/>
            </w:tcMar>
            <w:vAlign w:val="top"/>
          </w:tcPr>
          <w:bookmarkStart w:id="2422" w:name="para_0e7e8d59_b251_45b8_975d_6aaabe0ece"/>
          <w:p>
            <w:pPr>
              <w:spacing w:before="180" w:after="0" w:line="240" w:lineRule="auto"/>
            </w:pPr>
            <w:r>
              <w:rPr>
                <w:rFonts w:ascii="Arial" w:hAnsi="Arial"/>
                <w:color w:val="000000"/>
                <w:sz w:val="18"/>
              </w:rPr>
              <w:t>Processing failure: A general failure in processing the operation was encountered.</w:t>
            </w:r>
          </w:p>
          <w:bookmarkEnd w:id="2422"/>
        </w:tc>
        <w:tc>
          <w:tcPr>
            <w:tcBorders>
              <w:bottom w:val="single" w:sz="4" w:color="000000"/>
              <w:right w:val="single" w:sz="4" w:color="000000"/>
            </w:tcBorders>
            <w:tcMar>
              <w:top w:w="40" w:type="dxa"/>
              <w:left w:w="40" w:type="dxa"/>
              <w:bottom w:w="40" w:type="dxa"/>
              <w:right w:w="40" w:type="dxa"/>
            </w:tcMar>
            <w:vAlign w:val="top"/>
          </w:tcPr>
          <w:bookmarkStart w:id="2423" w:name="para_73ae1efa_3066_4133_8e2d_3d0c77db22"/>
          <w:p>
            <w:pPr>
              <w:spacing w:before="180" w:after="0" w:line="240" w:lineRule="auto"/>
            </w:pPr>
            <w:r>
              <w:rPr>
                <w:rFonts w:ascii="Arial" w:hAnsi="Arial"/>
                <w:i/>
                <w:color w:val="000000"/>
                <w:sz w:val="18"/>
              </w:rPr>
              <w:t>The request for storage commitment is marked as failed. A warning is displayed if the user tries to delete affected instances</w:t>
            </w:r>
          </w:p>
          <w:bookmarkEnd w:id="2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4" w:name="para_e00e0d94_22cb_4d6f_9134_f67e48e480"/>
          <w:p>
            <w:pPr>
              <w:spacing w:before="180" w:after="0" w:line="240" w:lineRule="auto"/>
            </w:pPr>
            <w:r>
              <w:rPr>
                <w:rFonts w:ascii="Arial" w:hAnsi="Arial"/>
                <w:b/>
                <w:color w:val="000000"/>
                <w:sz w:val="18"/>
              </w:rPr>
              <w:t>0112</w:t>
            </w:r>
          </w:p>
          <w:bookmarkEnd w:id="2424"/>
        </w:tc>
        <w:tc>
          <w:tcPr>
            <w:tcBorders>
              <w:bottom w:val="single" w:sz="4" w:color="000000"/>
              <w:right w:val="single" w:sz="4" w:color="000000"/>
            </w:tcBorders>
            <w:tcMar>
              <w:top w:w="40" w:type="dxa"/>
              <w:left w:w="40" w:type="dxa"/>
              <w:bottom w:w="40" w:type="dxa"/>
              <w:right w:w="40" w:type="dxa"/>
            </w:tcMar>
            <w:vAlign w:val="top"/>
          </w:tcPr>
          <w:bookmarkStart w:id="2425" w:name="para_3c19b1ce_23aa_4290_bf92_43dacab1c2"/>
          <w:p>
            <w:pPr>
              <w:spacing w:before="180" w:after="0" w:line="240" w:lineRule="auto"/>
            </w:pPr>
            <w:r>
              <w:rPr>
                <w:rFonts w:ascii="Arial" w:hAnsi="Arial"/>
                <w:color w:val="000000"/>
                <w:sz w:val="18"/>
              </w:rPr>
              <w:t>No such object instance: One or more of the elements in the Referenced SOP Instance Sequence was not available.</w:t>
            </w:r>
          </w:p>
          <w:bookmarkEnd w:id="2425"/>
        </w:tc>
        <w:tc>
          <w:tcPr>
            <w:tcBorders>
              <w:bottom w:val="single" w:sz="4" w:color="000000"/>
              <w:right w:val="single" w:sz="4" w:color="000000"/>
            </w:tcBorders>
            <w:tcMar>
              <w:top w:w="40" w:type="dxa"/>
              <w:left w:w="40" w:type="dxa"/>
              <w:bottom w:w="40" w:type="dxa"/>
              <w:right w:w="40" w:type="dxa"/>
            </w:tcMar>
            <w:vAlign w:val="top"/>
          </w:tcPr>
          <w:bookmarkStart w:id="2426" w:name="para_c81a4a85_049f_4d34_a6b9_25abc023ef"/>
          <w:p>
            <w:pPr>
              <w:spacing w:before="180" w:after="0" w:line="240" w:lineRule="auto"/>
            </w:pPr>
            <w:r>
              <w:rPr>
                <w:rFonts w:ascii="Arial" w:hAnsi="Arial"/>
                <w:i/>
                <w:color w:val="000000"/>
                <w:sz w:val="18"/>
              </w:rPr>
              <w:t>The instance is re-sent, and the N-ACTION request is repeated.</w:t>
            </w:r>
          </w:p>
          <w:bookmarkEnd w:id="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7" w:name="para_563b257e_138a_4e5f_b71f_d15c449f57"/>
          <w:p>
            <w:pPr>
              <w:spacing w:before="180" w:after="0" w:line="240" w:lineRule="auto"/>
            </w:pPr>
            <w:r>
              <w:rPr>
                <w:rFonts w:ascii="Arial" w:hAnsi="Arial"/>
                <w:b/>
                <w:color w:val="000000"/>
                <w:sz w:val="18"/>
              </w:rPr>
              <w:t>0119</w:t>
            </w:r>
          </w:p>
          <w:bookmarkEnd w:id="2427"/>
        </w:tc>
        <w:tc>
          <w:tcPr>
            <w:tcBorders>
              <w:bottom w:val="single" w:sz="4" w:color="000000"/>
              <w:right w:val="single" w:sz="4" w:color="000000"/>
            </w:tcBorders>
            <w:tcMar>
              <w:top w:w="40" w:type="dxa"/>
              <w:left w:w="40" w:type="dxa"/>
              <w:bottom w:w="40" w:type="dxa"/>
              <w:right w:w="40" w:type="dxa"/>
            </w:tcMar>
            <w:vAlign w:val="top"/>
          </w:tcPr>
          <w:bookmarkStart w:id="2428" w:name="para_e6047172_7223_4ba7_a896_b1301cd1c3"/>
          <w:p>
            <w:pPr>
              <w:spacing w:before="180" w:after="0" w:line="240" w:lineRule="auto"/>
            </w:pPr>
            <w:r>
              <w:rPr>
                <w:rFonts w:ascii="Arial" w:hAnsi="Arial"/>
                <w:color w:val="000000"/>
                <w:sz w:val="18"/>
              </w:rPr>
              <w:t>Class / Instance conflict: The SOP Class of an element in the Referenced SOP Instance Sequence did not correspond to the SOP Class registered for this SOP Instance at the SCP.</w:t>
            </w:r>
          </w:p>
          <w:bookmarkEnd w:id="2428"/>
        </w:tc>
        <w:tc>
          <w:tcPr>
            <w:tcBorders>
              <w:bottom w:val="single" w:sz="4" w:color="000000"/>
              <w:right w:val="single" w:sz="4" w:color="000000"/>
            </w:tcBorders>
            <w:tcMar>
              <w:top w:w="40" w:type="dxa"/>
              <w:left w:w="40" w:type="dxa"/>
              <w:bottom w:w="40" w:type="dxa"/>
              <w:right w:w="40" w:type="dxa"/>
            </w:tcMar>
            <w:vAlign w:val="top"/>
          </w:tcPr>
          <w:bookmarkStart w:id="2429" w:name="para_24bf9e06_f41f_48c5_b3a8_dba4b99cb7"/>
          <w:p>
            <w:pPr>
              <w:spacing w:before="180" w:after="0" w:line="240" w:lineRule="auto"/>
            </w:pPr>
            <w:r>
              <w:rPr>
                <w:rFonts w:ascii="Arial" w:hAnsi="Arial"/>
                <w:i/>
                <w:color w:val="000000"/>
                <w:sz w:val="18"/>
              </w:rPr>
              <w:t>Code is ignored by the system</w:t>
            </w:r>
          </w:p>
          <w:bookmarkEnd w:id="2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0" w:name="para_06417171_b870_424f_9b89_abf60361c4"/>
          <w:p>
            <w:pPr>
              <w:spacing w:before="180" w:after="0" w:line="240" w:lineRule="auto"/>
            </w:pPr>
            <w:r>
              <w:rPr>
                <w:rFonts w:ascii="Arial" w:hAnsi="Arial"/>
                <w:b/>
                <w:color w:val="000000"/>
                <w:sz w:val="18"/>
              </w:rPr>
              <w:t>0122</w:t>
            </w:r>
          </w:p>
          <w:bookmarkEnd w:id="2430"/>
        </w:tc>
        <w:tc>
          <w:tcPr>
            <w:tcBorders>
              <w:bottom w:val="single" w:sz="4" w:color="000000"/>
              <w:right w:val="single" w:sz="4" w:color="000000"/>
            </w:tcBorders>
            <w:tcMar>
              <w:top w:w="40" w:type="dxa"/>
              <w:left w:w="40" w:type="dxa"/>
              <w:bottom w:w="40" w:type="dxa"/>
              <w:right w:w="40" w:type="dxa"/>
            </w:tcMar>
            <w:vAlign w:val="top"/>
          </w:tcPr>
          <w:bookmarkStart w:id="2431" w:name="para_e3b817fd_4da5_4973_b007_24f5e76d9a"/>
          <w:p>
            <w:pPr>
              <w:spacing w:before="180" w:after="0" w:line="240" w:lineRule="auto"/>
            </w:pPr>
            <w:r>
              <w:rPr>
                <w:rFonts w:ascii="Arial" w:hAnsi="Arial"/>
                <w:color w:val="000000"/>
                <w:sz w:val="18"/>
              </w:rPr>
              <w:t>Referenced SOP Class not supported: Storage Commitment has been requested for a SOP Instance with a SOP Class that is not supported by the SCP.</w:t>
            </w:r>
          </w:p>
          <w:bookmarkEnd w:id="2431"/>
        </w:tc>
        <w:tc>
          <w:tcPr>
            <w:tcBorders>
              <w:bottom w:val="single" w:sz="4" w:color="000000"/>
              <w:right w:val="single" w:sz="4" w:color="000000"/>
            </w:tcBorders>
            <w:tcMar>
              <w:top w:w="40" w:type="dxa"/>
              <w:left w:w="40" w:type="dxa"/>
              <w:bottom w:w="40" w:type="dxa"/>
              <w:right w:w="40" w:type="dxa"/>
            </w:tcMar>
            <w:vAlign w:val="top"/>
          </w:tcPr>
          <w:bookmarkStart w:id="2432" w:name="para_32c99edd_b507_4869_8406_fa68741797"/>
          <w:p>
            <w:pPr>
              <w:spacing w:before="180" w:after="0" w:line="240" w:lineRule="auto"/>
            </w:pPr>
            <w:r>
              <w:rPr>
                <w:rFonts w:ascii="Arial" w:hAnsi="Arial"/>
                <w:i/>
                <w:color w:val="000000"/>
                <w:sz w:val="18"/>
              </w:rPr>
              <w:t>The request for storage commitment is marked as failed. A warning is displayed if the user tries to delete affected instances</w:t>
            </w:r>
          </w:p>
          <w:bookmarkEnd w:id="2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3" w:name="para_4e860006_bdae_45c4_aadd_3f782bc258"/>
          <w:p>
            <w:pPr>
              <w:spacing w:before="180" w:after="0" w:line="240" w:lineRule="auto"/>
            </w:pPr>
            <w:r>
              <w:rPr>
                <w:rFonts w:ascii="Arial" w:hAnsi="Arial"/>
                <w:b/>
                <w:color w:val="000000"/>
                <w:sz w:val="18"/>
              </w:rPr>
              <w:t>0131</w:t>
            </w:r>
          </w:p>
          <w:bookmarkEnd w:id="2433"/>
        </w:tc>
        <w:tc>
          <w:tcPr>
            <w:tcBorders>
              <w:bottom w:val="single" w:sz="4" w:color="000000"/>
              <w:right w:val="single" w:sz="4" w:color="000000"/>
            </w:tcBorders>
            <w:tcMar>
              <w:top w:w="40" w:type="dxa"/>
              <w:left w:w="40" w:type="dxa"/>
              <w:bottom w:w="40" w:type="dxa"/>
              <w:right w:w="40" w:type="dxa"/>
            </w:tcMar>
            <w:vAlign w:val="top"/>
          </w:tcPr>
          <w:bookmarkStart w:id="2434" w:name="para_a27c1a36_b67b_4df2_b82e_c3b58265b1"/>
          <w:p>
            <w:pPr>
              <w:spacing w:before="180" w:after="0" w:line="240" w:lineRule="auto"/>
            </w:pPr>
            <w:r>
              <w:rPr>
                <w:rFonts w:ascii="Arial" w:hAnsi="Arial"/>
                <w:color w:val="000000"/>
                <w:sz w:val="18"/>
              </w:rPr>
              <w:t>Duplicate Transaction UID: The Transaction UID of the Storage Commitment Request is already in use.</w:t>
            </w:r>
          </w:p>
          <w:bookmarkEnd w:id="2434"/>
        </w:tc>
        <w:tc>
          <w:tcPr>
            <w:tcBorders>
              <w:bottom w:val="single" w:sz="4" w:color="000000"/>
              <w:right w:val="single" w:sz="4" w:color="000000"/>
            </w:tcBorders>
            <w:tcMar>
              <w:top w:w="40" w:type="dxa"/>
              <w:left w:w="40" w:type="dxa"/>
              <w:bottom w:w="40" w:type="dxa"/>
              <w:right w:w="40" w:type="dxa"/>
            </w:tcMar>
            <w:vAlign w:val="top"/>
          </w:tcPr>
          <w:bookmarkStart w:id="2435" w:name="para_9485e57b_0c56_478b_9a43_ec8f04ae82"/>
          <w:p>
            <w:pPr>
              <w:spacing w:before="180" w:after="0" w:line="240" w:lineRule="auto"/>
            </w:pPr>
            <w:r>
              <w:rPr>
                <w:rFonts w:ascii="Arial" w:hAnsi="Arial"/>
                <w:i/>
                <w:color w:val="000000"/>
                <w:sz w:val="18"/>
              </w:rPr>
              <w:t>The request for storage commitment is marked as failed. A warning is displayed if the user tries to delete affected instances</w:t>
            </w:r>
          </w:p>
          <w:bookmarkEnd w:id="2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6" w:name="para_b36dcaec_37ac_4ab6_8a83_bba94e0a2d"/>
          <w:p>
            <w:pPr>
              <w:spacing w:before="180" w:after="0" w:line="240" w:lineRule="auto"/>
            </w:pPr>
            <w:r>
              <w:rPr>
                <w:rFonts w:ascii="Arial" w:hAnsi="Arial"/>
                <w:b/>
                <w:color w:val="000000"/>
                <w:sz w:val="18"/>
              </w:rPr>
              <w:t>0213</w:t>
            </w:r>
          </w:p>
          <w:bookmarkEnd w:id="2436"/>
        </w:tc>
        <w:tc>
          <w:tcPr>
            <w:tcBorders>
              <w:bottom w:val="single" w:sz="4" w:color="000000"/>
              <w:right w:val="single" w:sz="4" w:color="000000"/>
            </w:tcBorders>
            <w:tcMar>
              <w:top w:w="40" w:type="dxa"/>
              <w:left w:w="40" w:type="dxa"/>
              <w:bottom w:w="40" w:type="dxa"/>
              <w:right w:w="40" w:type="dxa"/>
            </w:tcMar>
            <w:vAlign w:val="top"/>
          </w:tcPr>
          <w:bookmarkStart w:id="2437" w:name="para_ecc47661_509d_4cc9_857a_c246ab1261"/>
          <w:p>
            <w:pPr>
              <w:spacing w:before="180" w:after="0" w:line="240" w:lineRule="auto"/>
            </w:pPr>
            <w:r>
              <w:rPr>
                <w:rFonts w:ascii="Arial" w:hAnsi="Arial"/>
                <w:color w:val="000000"/>
                <w:sz w:val="18"/>
              </w:rPr>
              <w:t>Resource limitation: The SCP does not currently have enough resources to store the requested SOP Instance(s).</w:t>
            </w:r>
          </w:p>
          <w:bookmarkEnd w:id="2437"/>
        </w:tc>
        <w:tc>
          <w:tcPr>
            <w:tcBorders>
              <w:bottom w:val="single" w:sz="4" w:color="000000"/>
              <w:right w:val="single" w:sz="4" w:color="000000"/>
            </w:tcBorders>
            <w:tcMar>
              <w:top w:w="40" w:type="dxa"/>
              <w:left w:w="40" w:type="dxa"/>
              <w:bottom w:w="40" w:type="dxa"/>
              <w:right w:w="40" w:type="dxa"/>
            </w:tcMar>
            <w:vAlign w:val="top"/>
          </w:tcPr>
          <w:bookmarkStart w:id="2438" w:name="para_3eb94281_0761_4466_b0ee_f9668435de"/>
          <w:p>
            <w:pPr>
              <w:spacing w:before="180" w:after="0" w:line="240" w:lineRule="auto"/>
            </w:pPr>
            <w:r>
              <w:rPr>
                <w:rFonts w:ascii="Arial" w:hAnsi="Arial"/>
                <w:i/>
                <w:color w:val="000000"/>
                <w:sz w:val="18"/>
              </w:rPr>
              <w:t>The request for storage commitment is marked as failed. A warning is displayed if the user tries to delete affected instances</w:t>
            </w:r>
          </w:p>
          <w:bookmarkEnd w:id="2438"/>
        </w:tc>
      </w:tr>
    </w:tbl>
    <w:bookmarkStart w:id="2439" w:name="para_27bf3fdc_2c8d_4bde_a9e3_29a9760418"/>
    <w:p>
      <w:pPr>
        <w:spacing w:before="180" w:after="0" w:line="240" w:lineRule="auto"/>
        <w:jc w:val="both"/>
      </w:pPr>
      <w:r>
        <w:rPr>
          <w:rFonts w:ascii="Arial" w:hAnsi="Arial"/>
          <w:i/>
          <w:color w:val="000000"/>
          <w:sz w:val="18"/>
        </w:rPr>
        <w:t>[Describe your product behavior in case the N-EVENT-REPORT request is not received after a specific time, e.g., &lt;Product&gt; expects to receive the N-EVENT-REPORT request in a configurable time frame after the N-ACTION is sent. If the N-EVENT-REPORT is not received within this configurable timeframe it repeats the N-ACTION-REQUEST.]</w:t>
      </w:r>
    </w:p>
    <w:bookmarkEnd w:id="2439"/>
    <w:bookmarkStart w:id="2440" w:name="para_8e3fda8a_7a5d_435a_9b23_955cc09f22"/>
    <w:p>
      <w:pPr>
        <w:spacing w:before="180" w:after="0" w:line="240" w:lineRule="auto"/>
        <w:jc w:val="both"/>
      </w:pPr>
      <w:r>
        <w:rPr>
          <w:rFonts w:ascii="Arial" w:hAnsi="Arial"/>
          <w:i/>
          <w:color w:val="000000"/>
          <w:sz w:val="18"/>
        </w:rPr>
        <w:t>[Describe the policies for deleting instances from your product, both upon successful storage commitment as well as in failure scenarios.]</w:t>
      </w:r>
    </w:p>
    <w:bookmarkEnd w:id="2440"/>
    <w:bookmarkStart w:id="2441" w:name="sect_N_5_2_6_2"/>
    <w:p>
      <w:pPr>
        <w:spacing w:before="180" w:after="0" w:line="240" w:lineRule="auto"/>
      </w:pPr>
      <w:r>
        <w:rPr>
          <w:rFonts w:ascii="Arial" w:hAnsi="Arial"/>
          <w:b/>
          <w:color w:val="000000"/>
          <w:sz w:val="22"/>
        </w:rPr>
        <w:t>N.5.2.6.2 SCP of the Storage Commitment SOP Class</w:t>
      </w:r>
    </w:p>
    <w:bookmarkEnd w:id="2441"/>
    <w:bookmarkStart w:id="2442" w:name="para_83174e8e_489e_4dc2_ba45_cbceb8c068"/>
    <w:p>
      <w:pPr>
        <w:spacing w:before="180" w:after="0" w:line="240" w:lineRule="auto"/>
        <w:jc w:val="both"/>
      </w:pPr>
      <w:r>
        <w:rPr>
          <w:rFonts w:ascii="Arial" w:hAnsi="Arial"/>
          <w:color w:val="000000"/>
          <w:sz w:val="18"/>
        </w:rPr>
        <w:t xml:space="preserve">As a Service Class Provider of the Storage Commitment SOP Class, the </w:t>
      </w:r>
      <w:r>
        <w:rPr>
          <w:rFonts w:ascii="Arial" w:hAnsi="Arial"/>
          <w:i/>
          <w:color w:val="000000"/>
          <w:sz w:val="18"/>
        </w:rPr>
        <w:t>&lt;Product&gt;</w:t>
      </w:r>
      <w:r>
        <w:rPr>
          <w:rFonts w:ascii="Arial" w:hAnsi="Arial"/>
          <w:color w:val="000000"/>
          <w:sz w:val="18"/>
        </w:rPr>
        <w:t xml:space="preserve"> receives the N-ACTION-RQ message to request storage commitment from a remote SCU. In turn it initiates the N-EVENT_REPORT-RQ messages to the SCU indicating success or failure of the request.</w:t>
      </w:r>
    </w:p>
    <w:bookmarkEnd w:id="2442"/>
    <w:bookmarkStart w:id="2443" w:name="para_6e829292_29d5_4ab4_9742_7df4e6e48a"/>
    <w:p>
      <w:pPr>
        <w:spacing w:before="180" w:after="0" w:line="240" w:lineRule="auto"/>
        <w:jc w:val="both"/>
      </w:pPr>
      <w:r>
        <w:rPr>
          <w:rFonts w:ascii="Arial" w:hAnsi="Arial"/>
          <w:i/>
          <w:color w:val="000000"/>
          <w:sz w:val="18"/>
        </w:rPr>
        <w:t>[Describe whether your product supports sending the N-EVENT-REPORT request on the same Association as the N-ACTION.]</w:t>
      </w:r>
    </w:p>
    <w:bookmarkEnd w:id="2443"/>
    <w:bookmarkStart w:id="2444" w:name="para_c3eb0283_6447_4f56_b59b_57692eb1e9"/>
    <w:p>
      <w:pPr>
        <w:spacing w:before="180" w:after="0" w:line="240" w:lineRule="auto"/>
        <w:jc w:val="both"/>
      </w:pPr>
      <w:hyperlink w:anchor="table_N_5_16">
        <w:r>
          <w:rPr>
            <w:rFonts w:ascii="Arial" w:hAnsi="Arial"/>
            <w:color w:val="000000"/>
            <w:sz w:val="18"/>
          </w:rPr>
          <w:t>Table N.5-16</w:t>
        </w:r>
      </w:hyperlink>
      <w:r>
        <w:rPr>
          <w:rFonts w:ascii="Arial" w:hAnsi="Arial"/>
          <w:color w:val="000000"/>
          <w:sz w:val="18"/>
        </w:rPr>
        <w:t xml:space="preserve"> lists conditions upon which an error code is sent in the Failure Reason (0008,1197) Attribute in the Failed SOP Sequence (0008,1198) of the N-EVEN-REPORT request.</w:t>
      </w:r>
    </w:p>
    <w:bookmarkEnd w:id="2444"/>
    <w:bookmarkStart w:id="2445" w:name="para_6d8196a1_6433_4785_8851_8013cf6c43"/>
    <w:p>
      <w:pPr>
        <w:spacing w:before="180" w:after="0" w:line="240" w:lineRule="auto"/>
        <w:jc w:val="both"/>
      </w:pPr>
      <w:r>
        <w:rPr>
          <w:rFonts w:ascii="Arial" w:hAnsi="Arial"/>
          <w:i/>
          <w:color w:val="000000"/>
          <w:sz w:val="18"/>
        </w:rPr>
        <w:t>[Fill in the conditions under which your product is sending the listed Status Codes. Note that for each code listed in the table, a condition needs to be provided. If your system does not support specific codes, list "Code is not supported"]</w:t>
      </w:r>
    </w:p>
    <w:bookmarkEnd w:id="2445"/>
    <w:bookmarkStart w:id="2446" w:name="table_N_5_16"/>
    <w:p>
      <w:pPr>
        <w:keepNext/>
        <w:spacing w:before="216" w:after="0" w:line="240" w:lineRule="auto"/>
        <w:jc w:val="center"/>
      </w:pPr>
      <w:r>
        <w:rPr>
          <w:rFonts w:ascii="Arial" w:hAnsi="Arial"/>
          <w:b/>
          <w:color w:val="000000"/>
          <w:sz w:val="22"/>
        </w:rPr>
        <w:t>Table N.5-16. Failure Conditions on Storage Commitment SCP</w:t>
      </w:r>
    </w:p>
    <w:bookmarkEnd w:id="2446"/>
    <w:p>
      <w:pPr>
        <w:spacing w:before="0" w:after="0" w:line="240" w:lineRule="auto"/>
        <w:rPr>
          <w:sz w:val="13"/>
        </w:rPr>
      </w:pPr>
    </w:p>
    <w:tbl>
      <w:tblPr>
        <w:tblInd w:w="45" w:type="dxa"/>
        <w:tblLayout w:type="fixed"/>
      </w:tblPr>
      <w:tblGrid>
        <w:gridCol w:w="1175"/>
        <w:gridCol w:w="8200"/>
        <w:gridCol w:w="1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7" w:name="para_19df3764_e752_45ca_b75f_b3e9572aae"/>
          <w:p>
            <w:pPr>
              <w:keepNext/>
              <w:spacing w:before="180" w:after="0" w:line="240" w:lineRule="auto"/>
              <w:jc w:val="center"/>
            </w:pPr>
            <w:r>
              <w:rPr>
                <w:rFonts w:ascii="Arial" w:hAnsi="Arial"/>
                <w:b/>
                <w:color w:val="000000"/>
                <w:sz w:val="18"/>
              </w:rPr>
              <w:t>Status Code</w:t>
            </w:r>
          </w:p>
          <w:bookmarkEnd w:id="2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8" w:name="para_1ad346d8_c2e5_4fac_90e1_d373bbadcb"/>
          <w:p>
            <w:pPr>
              <w:spacing w:before="180" w:after="0" w:line="240" w:lineRule="auto"/>
              <w:jc w:val="center"/>
            </w:pPr>
            <w:r>
              <w:rPr>
                <w:rFonts w:ascii="Arial" w:hAnsi="Arial"/>
                <w:b/>
                <w:color w:val="000000"/>
                <w:sz w:val="18"/>
              </w:rPr>
              <w:t>Description</w:t>
            </w:r>
          </w:p>
          <w:bookmarkEnd w:id="2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9" w:name="para_0d4a4858_4219_4881_adbe_21ad5b64bd"/>
          <w:p>
            <w:pPr>
              <w:spacing w:before="180" w:after="0" w:line="240" w:lineRule="auto"/>
              <w:jc w:val="center"/>
            </w:pPr>
            <w:r>
              <w:rPr>
                <w:rFonts w:ascii="Arial" w:hAnsi="Arial"/>
                <w:b/>
                <w:color w:val="000000"/>
                <w:sz w:val="18"/>
              </w:rPr>
              <w:t>Conditions</w:t>
            </w:r>
          </w:p>
          <w:bookmarkEnd w:id="2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0" w:name="para_fb8a737f_b2fc_4e71_92e1_1dc1d942b0"/>
          <w:p>
            <w:pPr>
              <w:spacing w:before="180" w:after="0" w:line="240" w:lineRule="auto"/>
            </w:pPr>
            <w:r>
              <w:rPr>
                <w:rFonts w:ascii="Arial" w:hAnsi="Arial"/>
                <w:b/>
                <w:color w:val="000000"/>
                <w:sz w:val="18"/>
              </w:rPr>
              <w:t>0110</w:t>
            </w:r>
          </w:p>
          <w:bookmarkEnd w:id="2450"/>
        </w:tc>
        <w:tc>
          <w:tcPr>
            <w:tcBorders>
              <w:bottom w:val="single" w:sz="4" w:color="000000"/>
              <w:right w:val="single" w:sz="4" w:color="000000"/>
            </w:tcBorders>
            <w:tcMar>
              <w:top w:w="40" w:type="dxa"/>
              <w:left w:w="40" w:type="dxa"/>
              <w:bottom w:w="40" w:type="dxa"/>
              <w:right w:w="40" w:type="dxa"/>
            </w:tcMar>
            <w:vAlign w:val="top"/>
          </w:tcPr>
          <w:bookmarkStart w:id="2451" w:name="para_b96a6b15_fd08_48af_8952_b5ef2be7be"/>
          <w:p>
            <w:pPr>
              <w:spacing w:before="180" w:after="0" w:line="240" w:lineRule="auto"/>
            </w:pPr>
            <w:r>
              <w:rPr>
                <w:rFonts w:ascii="Arial" w:hAnsi="Arial"/>
                <w:color w:val="000000"/>
                <w:sz w:val="18"/>
              </w:rPr>
              <w:t>Processing failure: A general failure in processing the operation was encountered.</w:t>
            </w:r>
          </w:p>
          <w:bookmarkEnd w:id="2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2" w:name="para_abdff9bd_f31c_4ea8_8c14_2245a36f04"/>
          <w:p>
            <w:pPr>
              <w:spacing w:before="180" w:after="0" w:line="240" w:lineRule="auto"/>
            </w:pPr>
            <w:r>
              <w:rPr>
                <w:rFonts w:ascii="Arial" w:hAnsi="Arial"/>
                <w:b/>
                <w:color w:val="000000"/>
                <w:sz w:val="18"/>
              </w:rPr>
              <w:t>0112</w:t>
            </w:r>
          </w:p>
          <w:bookmarkEnd w:id="2452"/>
        </w:tc>
        <w:tc>
          <w:tcPr>
            <w:tcBorders>
              <w:bottom w:val="single" w:sz="4" w:color="000000"/>
              <w:right w:val="single" w:sz="4" w:color="000000"/>
            </w:tcBorders>
            <w:tcMar>
              <w:top w:w="40" w:type="dxa"/>
              <w:left w:w="40" w:type="dxa"/>
              <w:bottom w:w="40" w:type="dxa"/>
              <w:right w:w="40" w:type="dxa"/>
            </w:tcMar>
            <w:vAlign w:val="top"/>
          </w:tcPr>
          <w:bookmarkStart w:id="2453" w:name="para_1063b96d_662b_4d25_9877_df2824b5dc"/>
          <w:p>
            <w:pPr>
              <w:spacing w:before="180" w:after="0" w:line="240" w:lineRule="auto"/>
            </w:pPr>
            <w:r>
              <w:rPr>
                <w:rFonts w:ascii="Arial" w:hAnsi="Arial"/>
                <w:color w:val="000000"/>
                <w:sz w:val="18"/>
              </w:rPr>
              <w:t>No such object instance: One or more of the elements in the Referenced SOP Instance Sequence was not available.</w:t>
            </w:r>
          </w:p>
          <w:bookmarkEnd w:id="2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4" w:name="para_407c0980_9a8d_4c62_95ae_56d5dcd277"/>
          <w:p>
            <w:pPr>
              <w:spacing w:before="180" w:after="0" w:line="240" w:lineRule="auto"/>
            </w:pPr>
            <w:r>
              <w:rPr>
                <w:rFonts w:ascii="Arial" w:hAnsi="Arial"/>
                <w:b/>
                <w:color w:val="000000"/>
                <w:sz w:val="18"/>
              </w:rPr>
              <w:t>0119</w:t>
            </w:r>
          </w:p>
          <w:bookmarkEnd w:id="2454"/>
        </w:tc>
        <w:tc>
          <w:tcPr>
            <w:tcBorders>
              <w:bottom w:val="single" w:sz="4" w:color="000000"/>
              <w:right w:val="single" w:sz="4" w:color="000000"/>
            </w:tcBorders>
            <w:tcMar>
              <w:top w:w="40" w:type="dxa"/>
              <w:left w:w="40" w:type="dxa"/>
              <w:bottom w:w="40" w:type="dxa"/>
              <w:right w:w="40" w:type="dxa"/>
            </w:tcMar>
            <w:vAlign w:val="top"/>
          </w:tcPr>
          <w:bookmarkStart w:id="2455" w:name="para_a6dc6503_2114_452f_ba2d_e66c16c8ff"/>
          <w:p>
            <w:pPr>
              <w:spacing w:before="180" w:after="0" w:line="240" w:lineRule="auto"/>
            </w:pPr>
            <w:r>
              <w:rPr>
                <w:rFonts w:ascii="Arial" w:hAnsi="Arial"/>
                <w:color w:val="000000"/>
                <w:sz w:val="18"/>
              </w:rPr>
              <w:t>Class / Instance conflict: The SOP Class of an element in the Referenced SOP Instance Sequence did not correspond to the SOP Class registered for this SOP Instance at the SCP.</w:t>
            </w:r>
          </w:p>
          <w:bookmarkEnd w:id="2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6" w:name="para_62174d0b_bb77_4473_9717_362c26a7ea"/>
          <w:p>
            <w:pPr>
              <w:spacing w:before="180" w:after="0" w:line="240" w:lineRule="auto"/>
            </w:pPr>
            <w:r>
              <w:rPr>
                <w:rFonts w:ascii="Arial" w:hAnsi="Arial"/>
                <w:b/>
                <w:color w:val="000000"/>
                <w:sz w:val="18"/>
              </w:rPr>
              <w:t>0122</w:t>
            </w:r>
          </w:p>
          <w:bookmarkEnd w:id="2456"/>
        </w:tc>
        <w:tc>
          <w:tcPr>
            <w:tcBorders>
              <w:bottom w:val="single" w:sz="4" w:color="000000"/>
              <w:right w:val="single" w:sz="4" w:color="000000"/>
            </w:tcBorders>
            <w:tcMar>
              <w:top w:w="40" w:type="dxa"/>
              <w:left w:w="40" w:type="dxa"/>
              <w:bottom w:w="40" w:type="dxa"/>
              <w:right w:w="40" w:type="dxa"/>
            </w:tcMar>
            <w:vAlign w:val="top"/>
          </w:tcPr>
          <w:bookmarkStart w:id="2457" w:name="para_efd80dd9_b240_40dd_aed2_a62ca6953d"/>
          <w:p>
            <w:pPr>
              <w:spacing w:before="180" w:after="0" w:line="240" w:lineRule="auto"/>
            </w:pPr>
            <w:r>
              <w:rPr>
                <w:rFonts w:ascii="Arial" w:hAnsi="Arial"/>
                <w:color w:val="000000"/>
                <w:sz w:val="18"/>
              </w:rPr>
              <w:t>Referenced SOP Class not supported: Storage Commitment has been requested for a SOP Instance with a SOP Class that is not supported by the SCP.</w:t>
            </w:r>
          </w:p>
          <w:bookmarkEnd w:id="2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8" w:name="para_2021869a_ff8e_405e_b545_473dafca54"/>
          <w:p>
            <w:pPr>
              <w:spacing w:before="180" w:after="0" w:line="240" w:lineRule="auto"/>
            </w:pPr>
            <w:r>
              <w:rPr>
                <w:rFonts w:ascii="Arial" w:hAnsi="Arial"/>
                <w:b/>
                <w:color w:val="000000"/>
                <w:sz w:val="18"/>
              </w:rPr>
              <w:t>0131</w:t>
            </w:r>
          </w:p>
          <w:bookmarkEnd w:id="2458"/>
        </w:tc>
        <w:tc>
          <w:tcPr>
            <w:tcBorders>
              <w:bottom w:val="single" w:sz="4" w:color="000000"/>
              <w:right w:val="single" w:sz="4" w:color="000000"/>
            </w:tcBorders>
            <w:tcMar>
              <w:top w:w="40" w:type="dxa"/>
              <w:left w:w="40" w:type="dxa"/>
              <w:bottom w:w="40" w:type="dxa"/>
              <w:right w:w="40" w:type="dxa"/>
            </w:tcMar>
            <w:vAlign w:val="top"/>
          </w:tcPr>
          <w:bookmarkStart w:id="2459" w:name="para_8ac15985_1e69_4ade_a227_189cd2947c"/>
          <w:p>
            <w:pPr>
              <w:spacing w:before="180" w:after="0" w:line="240" w:lineRule="auto"/>
            </w:pPr>
            <w:r>
              <w:rPr>
                <w:rFonts w:ascii="Arial" w:hAnsi="Arial"/>
                <w:color w:val="000000"/>
                <w:sz w:val="18"/>
              </w:rPr>
              <w:t>Duplicate Transaction UID: The Transaction UID of the Storage Commitment Request is already in use.</w:t>
            </w:r>
          </w:p>
          <w:bookmarkEnd w:id="2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0" w:name="para_b29b22c0_0dd8_4626_993f_a89ccf9837"/>
          <w:p>
            <w:pPr>
              <w:spacing w:before="180" w:after="0" w:line="240" w:lineRule="auto"/>
            </w:pPr>
            <w:r>
              <w:rPr>
                <w:rFonts w:ascii="Arial" w:hAnsi="Arial"/>
                <w:b/>
                <w:color w:val="000000"/>
                <w:sz w:val="18"/>
              </w:rPr>
              <w:t>0213</w:t>
            </w:r>
          </w:p>
          <w:bookmarkEnd w:id="2460"/>
        </w:tc>
        <w:tc>
          <w:tcPr>
            <w:tcBorders>
              <w:bottom w:val="single" w:sz="4" w:color="000000"/>
              <w:right w:val="single" w:sz="4" w:color="000000"/>
            </w:tcBorders>
            <w:tcMar>
              <w:top w:w="40" w:type="dxa"/>
              <w:left w:w="40" w:type="dxa"/>
              <w:bottom w:w="40" w:type="dxa"/>
              <w:right w:w="40" w:type="dxa"/>
            </w:tcMar>
            <w:vAlign w:val="top"/>
          </w:tcPr>
          <w:bookmarkStart w:id="2461" w:name="para_abef4c29_f423_46bc_b5d0_a8a663acec"/>
          <w:p>
            <w:pPr>
              <w:spacing w:before="180" w:after="0" w:line="240" w:lineRule="auto"/>
            </w:pPr>
            <w:r>
              <w:rPr>
                <w:rFonts w:ascii="Arial" w:hAnsi="Arial"/>
                <w:color w:val="000000"/>
                <w:sz w:val="18"/>
              </w:rPr>
              <w:t>Resource limitation: The SCP does not currently have enough resources to store the requested SOP Instance(s).</w:t>
            </w:r>
          </w:p>
          <w:bookmarkEnd w:id="2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462" w:name="para_40e7ff11_4a1f_4484_96b4_4a0de6315b"/>
    <w:p>
      <w:pPr>
        <w:spacing w:before="180" w:after="0" w:line="240" w:lineRule="auto"/>
        <w:jc w:val="both"/>
      </w:pPr>
      <w:r>
        <w:rPr>
          <w:rFonts w:ascii="Arial" w:hAnsi="Arial"/>
          <w:i/>
          <w:color w:val="000000"/>
          <w:sz w:val="18"/>
        </w:rPr>
        <w:t>[Specify whether your product supports the Storage Media File Set ID and UID Attributes in the N-ACTION-Request. If this is supported, also list the Media Application profiles supported in this context.]</w:t>
      </w:r>
    </w:p>
    <w:bookmarkEnd w:id="2462"/>
    <w:bookmarkStart w:id="2463" w:name="para_184b78b2_3d51_499b_9706_468fb173a4"/>
    <w:p>
      <w:pPr>
        <w:spacing w:before="180" w:after="0" w:line="240" w:lineRule="auto"/>
        <w:jc w:val="both"/>
      </w:pPr>
      <w:r>
        <w:rPr>
          <w:rFonts w:ascii="Arial" w:hAnsi="Arial"/>
          <w:i/>
          <w:color w:val="000000"/>
          <w:sz w:val="18"/>
        </w:rPr>
        <w:t>[Specify whether the Retrieve AE title Attribute is supported and if so, what policies exist for its usage.]</w:t>
      </w:r>
    </w:p>
    <w:bookmarkEnd w:id="2463"/>
    <w:bookmarkStart w:id="2464" w:name="para_0582b906_312b_4188_ac26_a35aa89435"/>
    <w:p>
      <w:pPr>
        <w:spacing w:before="180" w:after="0" w:line="240" w:lineRule="auto"/>
        <w:jc w:val="both"/>
      </w:pPr>
      <w:r>
        <w:rPr>
          <w:rFonts w:ascii="Arial" w:hAnsi="Arial"/>
          <w:i/>
          <w:color w:val="000000"/>
          <w:sz w:val="18"/>
        </w:rPr>
        <w:t>[Describe the policies and nature of commitment of the product, e.g., the duration of storage, retrieve capabilities, latency, capacity, and other pertinent information.]</w:t>
      </w:r>
    </w:p>
    <w:bookmarkEnd w:id="2464"/>
    <w:bookmarkStart w:id="2465" w:name="para_3ec796eb_ff7e_4c08_acdc_64ce83f103"/>
    <w:p>
      <w:pPr>
        <w:spacing w:before="180" w:after="0" w:line="240" w:lineRule="auto"/>
        <w:jc w:val="both"/>
      </w:pPr>
      <w:r>
        <w:rPr>
          <w:rFonts w:ascii="Arial" w:hAnsi="Arial"/>
          <w:i/>
          <w:color w:val="000000"/>
          <w:sz w:val="18"/>
        </w:rPr>
        <w:t>[Describe how long the product typically needs to send the N-EVENT-REPORT-RQ after the N-ACTION-RQ is received.]</w:t>
      </w:r>
    </w:p>
    <w:bookmarkEnd w:id="2465"/>
    <w:bookmarkStart w:id="2466" w:name="sect_N_5_2_7"/>
    <w:p>
      <w:pPr>
        <w:spacing w:before="180" w:after="0" w:line="240" w:lineRule="auto"/>
      </w:pPr>
      <w:r>
        <w:rPr>
          <w:rFonts w:ascii="Arial" w:hAnsi="Arial"/>
          <w:b/>
          <w:color w:val="000000"/>
          <w:sz w:val="26"/>
        </w:rPr>
        <w:t>N.5.2.7 Query/Retrieve Service Class</w:t>
      </w:r>
    </w:p>
    <w:bookmarkEnd w:id="2466"/>
    <w:bookmarkStart w:id="2467" w:name="para_5e800617_49bf_462d_95af_dac09e45fe"/>
    <w:p>
      <w:pPr>
        <w:spacing w:before="180" w:after="0" w:line="240" w:lineRule="auto"/>
        <w:jc w:val="both"/>
      </w:pPr>
      <w:r>
        <w:rPr>
          <w:rFonts w:ascii="Arial" w:hAnsi="Arial"/>
          <w:i/>
          <w:color w:val="000000"/>
          <w:sz w:val="18"/>
        </w:rPr>
        <w:t>[The sections below define some of the most used Query Retrieve SOP Classes as examples, however, there are many more Query/Retrieve SOP Classes defined in DICOM PS 3.4. If your product supports any of these additional SOP Classes, add additional Sections for these SOP Classes for SCU and SCP using the structure as indicated for any of the SOP Classes below.]</w:t>
      </w:r>
    </w:p>
    <w:bookmarkEnd w:id="2467"/>
    <w:bookmarkStart w:id="2468" w:name="sect_N_5_2_7_1"/>
    <w:p>
      <w:pPr>
        <w:spacing w:before="180" w:after="0" w:line="240" w:lineRule="auto"/>
      </w:pPr>
      <w:r>
        <w:rPr>
          <w:rFonts w:ascii="Arial" w:hAnsi="Arial"/>
          <w:b/>
          <w:color w:val="000000"/>
          <w:sz w:val="22"/>
        </w:rPr>
        <w:t>N.5.2.7.1 SCU of the Study Root Q/R Information Model - FIND SOP Class</w:t>
      </w:r>
    </w:p>
    <w:bookmarkEnd w:id="2468"/>
    <w:bookmarkStart w:id="2469" w:name="para_e534ef5f_a0f8_4d99_bfee_5d877b3f5e"/>
    <w:p>
      <w:pPr>
        <w:spacing w:before="180" w:after="0" w:line="240" w:lineRule="auto"/>
        <w:jc w:val="both"/>
      </w:pPr>
      <w:r>
        <w:rPr>
          <w:rFonts w:ascii="Arial" w:hAnsi="Arial"/>
          <w:color w:val="000000"/>
          <w:sz w:val="18"/>
        </w:rPr>
        <w:t xml:space="preserve">As a Service Class User of the Study Root Q/R - Information Model - FIND SOP Class, the </w:t>
      </w:r>
      <w:r>
        <w:rPr>
          <w:rFonts w:ascii="Arial" w:hAnsi="Arial"/>
          <w:i/>
          <w:color w:val="000000"/>
          <w:sz w:val="18"/>
        </w:rPr>
        <w:t>&lt;Product&gt;</w:t>
      </w:r>
      <w:r>
        <w:rPr>
          <w:rFonts w:ascii="Arial" w:hAnsi="Arial"/>
          <w:color w:val="000000"/>
          <w:sz w:val="18"/>
        </w:rPr>
        <w:t xml:space="preserve"> uses the C-FIND-RQ message and supports the Query Keys listed in </w:t>
      </w:r>
      <w:hyperlink w:anchor="table_N_5_17">
        <w:r>
          <w:rPr>
            <w:rFonts w:ascii="Arial" w:hAnsi="Arial"/>
            <w:color w:val="000000"/>
            <w:sz w:val="18"/>
          </w:rPr>
          <w:t>Table N.5-17</w:t>
        </w:r>
      </w:hyperlink>
      <w:r>
        <w:rPr>
          <w:rFonts w:ascii="Arial" w:hAnsi="Arial"/>
          <w:color w:val="000000"/>
          <w:sz w:val="18"/>
        </w:rPr>
        <w:t xml:space="preserve"> for hierarchical queries.</w:t>
      </w:r>
    </w:p>
    <w:bookmarkEnd w:id="2469"/>
    <w:bookmarkStart w:id="2470" w:name="para_0d99b195_4cc0_44b8_b5bb_643b65e5cc"/>
    <w:p>
      <w:pPr>
        <w:spacing w:before="180" w:after="0" w:line="240" w:lineRule="auto"/>
        <w:jc w:val="both"/>
      </w:pPr>
      <w:r>
        <w:rPr>
          <w:rFonts w:ascii="Arial" w:hAnsi="Arial"/>
          <w:color w:val="000000"/>
          <w:sz w:val="18"/>
        </w:rPr>
        <w:t>In the "Matching Type" column the following Values can be used:</w:t>
      </w:r>
    </w:p>
    <w:bookmarkEnd w:id="2470"/>
    <w:bookmarkStart w:id="2471" w:name="idp105553299291135"/>
    <w:bookmarkStart w:id="2472" w:name="idp105553299291391"/>
    <w:bookmarkStart w:id="2473" w:name="para_ddd2f38b_9c0c_4925_89c4_6eed1b87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SINGLE_VALUE: SCU can request Single Value matching on this Attribute.</w:t>
      </w:r>
    </w:p>
    <w:bookmarkEnd w:id="2473"/>
    <w:bookmarkEnd w:id="2472"/>
    <w:bookmarkEnd w:id="2471"/>
    <w:bookmarkStart w:id="2474" w:name="idp105553299292287"/>
    <w:bookmarkStart w:id="2475" w:name="para_a6dd6061_5a13_4d4f_883e_63d9cc2e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UID: SCU can request List of UID matching on this Attribute.</w:t>
      </w:r>
    </w:p>
    <w:bookmarkEnd w:id="2475"/>
    <w:bookmarkEnd w:id="2474"/>
    <w:bookmarkStart w:id="2476" w:name="idp105553299293183"/>
    <w:bookmarkStart w:id="2477" w:name="para_1c672662_8d6b_468f_8a18_3e2fa403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WILDCARD: SCU can request Wildcard matching on this Attribute.</w:t>
      </w:r>
    </w:p>
    <w:bookmarkEnd w:id="2477"/>
    <w:bookmarkEnd w:id="2476"/>
    <w:bookmarkStart w:id="2478" w:name="idp105553299294079"/>
    <w:bookmarkStart w:id="2479" w:name="para_5293fdce_c47a_49d9_8235_d757e897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SCU can request Range matching on this Attribute.</w:t>
      </w:r>
    </w:p>
    <w:bookmarkEnd w:id="2479"/>
    <w:bookmarkEnd w:id="2478"/>
    <w:bookmarkStart w:id="2480" w:name="idp105553299294975"/>
    <w:bookmarkStart w:id="2481" w:name="para_d1bf49f2_cc79_462d_8389_8c3884f5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SCU can request Sequence matching on this Attribute.</w:t>
      </w:r>
    </w:p>
    <w:bookmarkEnd w:id="2481"/>
    <w:bookmarkEnd w:id="2480"/>
    <w:bookmarkStart w:id="2482" w:name="idp105553299295871"/>
    <w:bookmarkStart w:id="2483" w:name="para_5411280d_34a7_4a59_827e_2a7f5b7d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SCU can request that the Attribute be a return Value (universal matching).</w:t>
      </w:r>
    </w:p>
    <w:bookmarkEnd w:id="2483"/>
    <w:bookmarkEnd w:id="2482"/>
    <w:bookmarkStart w:id="2484" w:name="para_d88b0e62_c56a_4434_b2c8_6dc30d8542"/>
    <w:p>
      <w:pPr>
        <w:spacing w:before="180" w:after="0" w:line="240" w:lineRule="auto"/>
        <w:jc w:val="both"/>
      </w:pPr>
      <w:r>
        <w:rPr>
          <w:rFonts w:ascii="Arial" w:hAnsi="Arial"/>
          <w:color w:val="000000"/>
          <w:sz w:val="18"/>
        </w:rPr>
        <w:t>In the "Query Value Source" column the following Values can be used:</w:t>
      </w:r>
    </w:p>
    <w:bookmarkEnd w:id="2484"/>
    <w:bookmarkStart w:id="2485" w:name="idp105553299297407"/>
    <w:bookmarkStart w:id="2486" w:name="idp105553299297663"/>
    <w:bookmarkStart w:id="2487" w:name="para_e01ea6a4_e690_4eae_94de_9bfccd33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FIXED: The query Value cannot be modified by the user or by configuration.</w:t>
      </w:r>
    </w:p>
    <w:bookmarkEnd w:id="2487"/>
    <w:bookmarkEnd w:id="2486"/>
    <w:bookmarkEnd w:id="2485"/>
    <w:bookmarkStart w:id="2488" w:name="idp105553299298559"/>
    <w:bookmarkStart w:id="2489" w:name="para_9d367f4f_4c1b_47b0_b713_6b517d1e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GENERATED: The query Value is generated by the system (e.g., current date as the study date).</w:t>
      </w:r>
    </w:p>
    <w:bookmarkEnd w:id="2489"/>
    <w:bookmarkEnd w:id="2488"/>
    <w:bookmarkStart w:id="2490" w:name="idp105553299299455"/>
    <w:bookmarkStart w:id="2491" w:name="para_7a594782_2937_4559_b958_7747a7d3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The query Value is dependent on system configuration.</w:t>
      </w:r>
    </w:p>
    <w:bookmarkEnd w:id="2491"/>
    <w:bookmarkEnd w:id="2490"/>
    <w:bookmarkStart w:id="2492" w:name="idp105553299300351"/>
    <w:bookmarkStart w:id="2493" w:name="para_7dfa91cb_6cf2_4868_848f_7f4ec4df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USER: The query Value is entered by the user.</w:t>
      </w:r>
    </w:p>
    <w:bookmarkEnd w:id="2493"/>
    <w:bookmarkEnd w:id="2492"/>
    <w:bookmarkStart w:id="2494" w:name="idp105553299301247"/>
    <w:bookmarkStart w:id="2495" w:name="para_57161115_0e46_4c68_8117_b692e6d1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SCANNED: The query Value is read from a barcode scanner or similar device.</w:t>
      </w:r>
    </w:p>
    <w:bookmarkEnd w:id="2495"/>
    <w:bookmarkEnd w:id="2494"/>
    <w:bookmarkStart w:id="2496" w:name="idp105553299302143"/>
    <w:bookmarkStart w:id="2497" w:name="para_5ca51349_832f_45a2_96df_12f36da5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EMPTY: The query Value is sent with a zero-length value to indicate it is a return key only.</w:t>
      </w:r>
    </w:p>
    <w:bookmarkEnd w:id="2497"/>
    <w:bookmarkEnd w:id="2496"/>
    <w:bookmarkStart w:id="2498" w:name="para_c7639c46_bc58_4a95_ad56_a204451dca"/>
    <w:p>
      <w:pPr>
        <w:spacing w:before="180" w:after="0" w:line="240" w:lineRule="auto"/>
        <w:jc w:val="both"/>
      </w:pPr>
      <w:r>
        <w:rPr>
          <w:rFonts w:ascii="Arial" w:hAnsi="Arial"/>
          <w:color w:val="000000"/>
          <w:sz w:val="18"/>
        </w:rPr>
        <w:t>In the "Display on UI" column the following Values can be used:</w:t>
      </w:r>
    </w:p>
    <w:bookmarkEnd w:id="2498"/>
    <w:bookmarkStart w:id="2499" w:name="idp105553299303679"/>
    <w:bookmarkStart w:id="2500" w:name="idp105553299303935"/>
    <w:bookmarkStart w:id="2501" w:name="para_da3117c0_0131_4893_bb33_8044875d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 the return Value is displayed on the main UI by default.</w:t>
      </w:r>
    </w:p>
    <w:bookmarkEnd w:id="2501"/>
    <w:bookmarkEnd w:id="2500"/>
    <w:bookmarkEnd w:id="2499"/>
    <w:bookmarkStart w:id="2502" w:name="idp105553299304831"/>
    <w:bookmarkStart w:id="2503" w:name="para_e2355e1c_9b1b_4a39_9129_a1ed2290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 the return Value is displayed on the main UI if configured.</w:t>
      </w:r>
    </w:p>
    <w:bookmarkEnd w:id="2503"/>
    <w:bookmarkEnd w:id="2502"/>
    <w:bookmarkStart w:id="2504" w:name="idp105553299305727"/>
    <w:bookmarkStart w:id="2505" w:name="para_5d725dba_9d57_41ec_ae0a_7c24ce46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 the return Value is never displayed.</w:t>
      </w:r>
    </w:p>
    <w:bookmarkEnd w:id="2505"/>
    <w:bookmarkEnd w:id="2504"/>
    <w:bookmarkStart w:id="2506" w:name="para_57711d8f_9619_4cfb_96ca_28720a03b1"/>
    <w:p>
      <w:pPr>
        <w:spacing w:before="180" w:after="0" w:line="240" w:lineRule="auto"/>
        <w:jc w:val="both"/>
      </w:pPr>
      <w:r>
        <w:rPr>
          <w:rFonts w:ascii="Arial" w:hAnsi="Arial"/>
          <w:i/>
          <w:color w:val="000000"/>
          <w:sz w:val="18"/>
        </w:rPr>
        <w:t xml:space="preserve">[Modify </w:t>
      </w:r>
      <w:hyperlink w:anchor="table_N_5_17">
        <w:r>
          <w:rPr>
            <w:rFonts w:ascii="Arial" w:hAnsi="Arial"/>
            <w:i/>
            <w:color w:val="000000"/>
            <w:sz w:val="18"/>
          </w:rPr>
          <w:t>Table N.5-17</w:t>
        </w:r>
      </w:hyperlink>
      <w:r>
        <w:rPr>
          <w:rFonts w:ascii="Arial" w:hAnsi="Arial"/>
          <w:i/>
          <w:color w:val="000000"/>
          <w:sz w:val="18"/>
        </w:rPr>
        <w:t xml:space="preserve"> to include all Attributes supported by your system (standard Attributes as well as private Attributes) and use the terms defined for matching type, query Value source and Display on UI above. If multiple codes are supported, list all of them.]</w:t>
      </w:r>
    </w:p>
    <w:bookmarkEnd w:id="2506"/>
    <w:bookmarkStart w:id="2507" w:name="table_N_5_17"/>
    <w:p>
      <w:pPr>
        <w:keepNext/>
        <w:spacing w:before="216" w:after="0" w:line="240" w:lineRule="auto"/>
        <w:jc w:val="center"/>
      </w:pPr>
      <w:r>
        <w:rPr>
          <w:rFonts w:ascii="Arial" w:hAnsi="Arial"/>
          <w:b/>
          <w:color w:val="000000"/>
          <w:sz w:val="22"/>
        </w:rPr>
        <w:t>Table N.5-17. Supported C-FIND Attribute Matching for Study Root Q/R Model -SCU</w:t>
      </w:r>
    </w:p>
    <w:bookmarkEnd w:id="2507"/>
    <w:p>
      <w:pPr>
        <w:spacing w:before="0" w:after="0" w:line="240" w:lineRule="auto"/>
        <w:rPr>
          <w:sz w:val="13"/>
        </w:rPr>
      </w:pPr>
    </w:p>
    <w:tbl>
      <w:tblPr>
        <w:tblInd w:w="45" w:type="dxa"/>
        <w:tblLayout w:type="fixed"/>
      </w:tblPr>
      <w:tblGrid>
        <w:gridCol w:w="2003"/>
        <w:gridCol w:w="1328"/>
        <w:gridCol w:w="1708"/>
        <w:gridCol w:w="2077"/>
        <w:gridCol w:w="737"/>
        <w:gridCol w:w="1397"/>
        <w:gridCol w:w="11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08" w:name="para_aac9f03e_5399_46f1_80c5_17c49c781b"/>
          <w:p>
            <w:pPr>
              <w:keepNext/>
              <w:spacing w:before="180" w:after="0" w:line="240" w:lineRule="auto"/>
              <w:jc w:val="center"/>
            </w:pPr>
            <w:r>
              <w:rPr>
                <w:rFonts w:ascii="Arial" w:hAnsi="Arial"/>
                <w:b/>
                <w:color w:val="000000"/>
                <w:sz w:val="18"/>
              </w:rPr>
              <w:t>Attribute Name</w:t>
            </w:r>
          </w:p>
          <w:bookmarkEnd w:id="2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9" w:name="para_890369bf_dea2_4ab7_abd4_842dcfc3a6"/>
          <w:p>
            <w:pPr>
              <w:spacing w:before="180" w:after="0" w:line="240" w:lineRule="auto"/>
              <w:jc w:val="center"/>
            </w:pPr>
            <w:r>
              <w:rPr>
                <w:rFonts w:ascii="Arial" w:hAnsi="Arial"/>
                <w:b/>
                <w:color w:val="000000"/>
                <w:sz w:val="18"/>
              </w:rPr>
              <w:t>Tag</w:t>
            </w:r>
          </w:p>
          <w:bookmarkEnd w:id="2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0" w:name="para_3ba0e599_dc00_4f1e_89f2_8ff89acdac"/>
          <w:p>
            <w:pPr>
              <w:spacing w:before="180" w:after="0" w:line="240" w:lineRule="auto"/>
              <w:jc w:val="center"/>
            </w:pPr>
            <w:r>
              <w:rPr>
                <w:rFonts w:ascii="Arial" w:hAnsi="Arial"/>
                <w:b/>
                <w:color w:val="000000"/>
                <w:sz w:val="18"/>
              </w:rPr>
              <w:t>Matching Type</w:t>
            </w:r>
          </w:p>
          <w:bookmarkEnd w:id="2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1" w:name="para_ff6167cc_7650_49ba_a21c_43c60ed013"/>
          <w:p>
            <w:pPr>
              <w:spacing w:before="180" w:after="0" w:line="240" w:lineRule="auto"/>
              <w:jc w:val="center"/>
            </w:pPr>
            <w:r>
              <w:rPr>
                <w:rFonts w:ascii="Arial" w:hAnsi="Arial"/>
                <w:b/>
                <w:color w:val="000000"/>
                <w:sz w:val="18"/>
              </w:rPr>
              <w:t>Query Value Source</w:t>
            </w:r>
          </w:p>
          <w:bookmarkEnd w:id="2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2" w:name="para_ca5a8730_85f3_4365_b681_2db1e217c7"/>
          <w:p>
            <w:pPr>
              <w:spacing w:before="180" w:after="0" w:line="240" w:lineRule="auto"/>
              <w:jc w:val="center"/>
            </w:pPr>
            <w:r>
              <w:rPr>
                <w:rFonts w:ascii="Arial" w:hAnsi="Arial"/>
                <w:b/>
                <w:color w:val="000000"/>
                <w:sz w:val="18"/>
              </w:rPr>
              <w:t>Value</w:t>
            </w:r>
          </w:p>
          <w:bookmarkEnd w:id="2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3" w:name="para_64f0b893_b7bb_4fa3_830d_c84e130860"/>
          <w:p>
            <w:pPr>
              <w:spacing w:before="180" w:after="0" w:line="240" w:lineRule="auto"/>
              <w:jc w:val="center"/>
            </w:pPr>
            <w:r>
              <w:rPr>
                <w:rFonts w:ascii="Arial" w:hAnsi="Arial"/>
                <w:b/>
                <w:color w:val="000000"/>
                <w:sz w:val="18"/>
              </w:rPr>
              <w:t>Display on UI</w:t>
            </w:r>
          </w:p>
          <w:bookmarkEnd w:id="2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4" w:name="para_fa27c161_9680_4627_8540_096fb35993"/>
          <w:p>
            <w:pPr>
              <w:spacing w:before="180" w:after="0" w:line="240" w:lineRule="auto"/>
              <w:jc w:val="center"/>
            </w:pPr>
            <w:r>
              <w:rPr>
                <w:rFonts w:ascii="Arial" w:hAnsi="Arial"/>
                <w:b/>
                <w:color w:val="000000"/>
                <w:sz w:val="18"/>
              </w:rPr>
              <w:t>Comments</w:t>
            </w:r>
          </w:p>
          <w:bookmarkEnd w:id="2514"/>
        </w:tc>
      </w:tr>
      <w:tr>
        <w:tblPrEx/>
        <w:trPr/>
        <w:tc>
          <w:tcPr>
            <w:hMerge w:val="restart"/>
            <w:tcBorders>
              <w:left w:val="single" w:sz="4" w:color="000000"/>
              <w:bottom w:val="single" w:sz="4" w:color="000000"/>
            </w:tcBorders>
            <w:tcMar>
              <w:top w:w="40" w:type="dxa"/>
              <w:left w:w="40" w:type="dxa"/>
              <w:bottom w:w="40" w:type="dxa"/>
            </w:tcMar>
            <w:vAlign w:val="top"/>
          </w:tcPr>
          <w:bookmarkStart w:id="2515" w:name="para_cbbf680e_f156_42bb_8189_fca1a7105d"/>
          <w:p>
            <w:pPr>
              <w:spacing w:before="180" w:after="0" w:line="240" w:lineRule="auto"/>
            </w:pPr>
            <w:r>
              <w:rPr>
                <w:rFonts w:ascii="Arial" w:hAnsi="Arial"/>
                <w:b/>
                <w:color w:val="000000"/>
                <w:sz w:val="18"/>
              </w:rPr>
              <w:t>Study Level</w:t>
            </w:r>
          </w:p>
          <w:bookmarkEnd w:id="25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6" w:name="para_8a01ce08_c918_4a8f_9755_37aabfd575"/>
          <w:p>
            <w:pPr>
              <w:spacing w:before="180" w:after="0" w:line="240" w:lineRule="auto"/>
            </w:pPr>
            <w:r>
              <w:rPr>
                <w:rFonts w:ascii="Arial" w:hAnsi="Arial"/>
                <w:color w:val="000000"/>
                <w:sz w:val="18"/>
              </w:rPr>
              <w:t>Study Date</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d3b57397_a621_4a4d_b6b7_99634a9d45"/>
          <w:p>
            <w:pPr>
              <w:spacing w:before="180" w:after="0" w:line="240" w:lineRule="auto"/>
            </w:pPr>
            <w:r>
              <w:rPr>
                <w:rFonts w:ascii="Arial" w:hAnsi="Arial"/>
                <w:color w:val="000000"/>
                <w:sz w:val="18"/>
              </w:rPr>
              <w:t>(0008,0020)</w:t>
            </w:r>
          </w:p>
          <w:bookmarkEnd w:id="2517"/>
        </w:tc>
        <w:tc>
          <w:tcPr>
            <w:tcBorders>
              <w:bottom w:val="single" w:sz="4" w:color="000000"/>
              <w:right w:val="single" w:sz="4" w:color="000000"/>
            </w:tcBorders>
            <w:tcMar>
              <w:top w:w="40" w:type="dxa"/>
              <w:left w:w="40" w:type="dxa"/>
              <w:bottom w:w="40" w:type="dxa"/>
              <w:right w:w="40" w:type="dxa"/>
            </w:tcMar>
            <w:vAlign w:val="top"/>
          </w:tcPr>
          <w:bookmarkStart w:id="2518" w:name="para_95594296_7ed2_4762_9275_adedcaa48e"/>
          <w:p>
            <w:pPr>
              <w:spacing w:before="180" w:after="0" w:line="240" w:lineRule="auto"/>
            </w:pPr>
            <w:r>
              <w:rPr>
                <w:rFonts w:ascii="Arial" w:hAnsi="Arial"/>
                <w:i/>
                <w:color w:val="000000"/>
                <w:sz w:val="18"/>
              </w:rPr>
              <w:t>RANGE</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0f4d2d5a_9c03_4723_9176_6285b9e010"/>
          <w:p>
            <w:pPr>
              <w:spacing w:before="180" w:after="0" w:line="240" w:lineRule="auto"/>
            </w:pPr>
            <w:r>
              <w:rPr>
                <w:rFonts w:ascii="Arial" w:hAnsi="Arial"/>
                <w:i/>
                <w:color w:val="000000"/>
                <w:sz w:val="18"/>
              </w:rPr>
              <w:t>USER</w:t>
            </w:r>
          </w:p>
          <w:bookmarkEnd w:id="2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20" w:name="para_7295d6b8_fd63_40c2_ba7c_d558582a7b"/>
          <w:p>
            <w:pPr>
              <w:spacing w:before="180" w:after="0" w:line="240" w:lineRule="auto"/>
            </w:pPr>
            <w:r>
              <w:rPr>
                <w:rFonts w:ascii="Arial" w:hAnsi="Arial"/>
                <w:i/>
                <w:color w:val="000000"/>
                <w:sz w:val="18"/>
              </w:rPr>
              <w:t>D</w:t>
            </w:r>
          </w:p>
          <w:bookmarkEnd w:id="2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1" w:name="para_5ce1351e_8d2c_4317_b24d_284b096257"/>
          <w:p>
            <w:pPr>
              <w:spacing w:before="180" w:after="0" w:line="240" w:lineRule="auto"/>
            </w:pPr>
            <w:r>
              <w:rPr>
                <w:rFonts w:ascii="Arial" w:hAnsi="Arial"/>
                <w:color w:val="000000"/>
                <w:sz w:val="18"/>
              </w:rPr>
              <w:t>Study Time</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f76852d6_e1ac_4249_8d1d_1413f71b4b"/>
          <w:p>
            <w:pPr>
              <w:spacing w:before="180" w:after="0" w:line="240" w:lineRule="auto"/>
            </w:pPr>
            <w:r>
              <w:rPr>
                <w:rFonts w:ascii="Arial" w:hAnsi="Arial"/>
                <w:color w:val="000000"/>
                <w:sz w:val="18"/>
              </w:rPr>
              <w:t>(0008,0030)</w:t>
            </w:r>
          </w:p>
          <w:bookmarkEnd w:id="2522"/>
        </w:tc>
        <w:tc>
          <w:tcPr>
            <w:tcBorders>
              <w:bottom w:val="single" w:sz="4" w:color="000000"/>
              <w:right w:val="single" w:sz="4" w:color="000000"/>
            </w:tcBorders>
            <w:tcMar>
              <w:top w:w="40" w:type="dxa"/>
              <w:left w:w="40" w:type="dxa"/>
              <w:bottom w:w="40" w:type="dxa"/>
              <w:right w:w="40" w:type="dxa"/>
            </w:tcMar>
            <w:vAlign w:val="top"/>
          </w:tcPr>
          <w:bookmarkStart w:id="2523" w:name="para_5d26c968_dd33_4a1d_adc7_32568e3dff"/>
          <w:p>
            <w:pPr>
              <w:spacing w:before="180" w:after="0" w:line="240" w:lineRule="auto"/>
            </w:pPr>
            <w:r>
              <w:rPr>
                <w:rFonts w:ascii="Arial" w:hAnsi="Arial"/>
                <w:i/>
                <w:color w:val="000000"/>
                <w:sz w:val="18"/>
              </w:rPr>
              <w:t>RANGE</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c4337807_9e5b_4899_a943_90143f05cd"/>
          <w:p>
            <w:pPr>
              <w:spacing w:before="180" w:after="0" w:line="240" w:lineRule="auto"/>
            </w:pPr>
            <w:r>
              <w:rPr>
                <w:rFonts w:ascii="Arial" w:hAnsi="Arial"/>
                <w:i/>
                <w:color w:val="000000"/>
                <w:sz w:val="18"/>
              </w:rPr>
              <w:t>USER</w:t>
            </w:r>
          </w:p>
          <w:bookmarkEnd w:id="2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25" w:name="para_ae8cedba_e76a_486b_9998_2fd6fac45f"/>
          <w:p>
            <w:pPr>
              <w:spacing w:before="180" w:after="0" w:line="240" w:lineRule="auto"/>
            </w:pPr>
            <w:r>
              <w:rPr>
                <w:rFonts w:ascii="Arial" w:hAnsi="Arial"/>
                <w:i/>
                <w:color w:val="000000"/>
                <w:sz w:val="18"/>
              </w:rPr>
              <w:t>D</w:t>
            </w:r>
          </w:p>
          <w:bookmarkEnd w:id="2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6" w:name="para_f47ccb0b_e409_4684_8054_0073cbbc10"/>
          <w:p>
            <w:pPr>
              <w:spacing w:before="180" w:after="0" w:line="240" w:lineRule="auto"/>
            </w:pPr>
            <w:r>
              <w:rPr>
                <w:rFonts w:ascii="Arial" w:hAnsi="Arial"/>
                <w:color w:val="000000"/>
                <w:sz w:val="18"/>
              </w:rPr>
              <w:t>Accession Number</w:t>
            </w:r>
          </w:p>
          <w:bookmarkEnd w:id="2526"/>
        </w:tc>
        <w:tc>
          <w:tcPr>
            <w:tcBorders>
              <w:bottom w:val="single" w:sz="4" w:color="000000"/>
              <w:right w:val="single" w:sz="4" w:color="000000"/>
            </w:tcBorders>
            <w:tcMar>
              <w:top w:w="40" w:type="dxa"/>
              <w:left w:w="40" w:type="dxa"/>
              <w:bottom w:w="40" w:type="dxa"/>
              <w:right w:w="40" w:type="dxa"/>
            </w:tcMar>
            <w:vAlign w:val="top"/>
          </w:tcPr>
          <w:bookmarkStart w:id="2527" w:name="para_9f9aa57f_3865_46e6_82d9_37ba68f5f6"/>
          <w:p>
            <w:pPr>
              <w:spacing w:before="180" w:after="0" w:line="240" w:lineRule="auto"/>
            </w:pPr>
            <w:r>
              <w:rPr>
                <w:rFonts w:ascii="Arial" w:hAnsi="Arial"/>
                <w:color w:val="000000"/>
                <w:sz w:val="18"/>
              </w:rPr>
              <w:t>(0008,0050)</w:t>
            </w:r>
          </w:p>
          <w:bookmarkEnd w:id="2527"/>
        </w:tc>
        <w:tc>
          <w:tcPr>
            <w:tcBorders>
              <w:bottom w:val="single" w:sz="4" w:color="000000"/>
              <w:right w:val="single" w:sz="4" w:color="000000"/>
            </w:tcBorders>
            <w:tcMar>
              <w:top w:w="40" w:type="dxa"/>
              <w:left w:w="40" w:type="dxa"/>
              <w:bottom w:w="40" w:type="dxa"/>
              <w:right w:w="40" w:type="dxa"/>
            </w:tcMar>
            <w:vAlign w:val="top"/>
          </w:tcPr>
          <w:bookmarkStart w:id="2528" w:name="para_eb1c8d5a_4328_4083_9091_719f62ab61"/>
          <w:p>
            <w:pPr>
              <w:spacing w:before="180" w:after="0" w:line="240" w:lineRule="auto"/>
            </w:pPr>
            <w:r>
              <w:rPr>
                <w:rFonts w:ascii="Arial" w:hAnsi="Arial"/>
                <w:i/>
                <w:color w:val="000000"/>
                <w:sz w:val="18"/>
              </w:rPr>
              <w:t>SINGLE_VALUE</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68391c4e_fe15_4ac1_a8f7_068c8a1645"/>
          <w:p>
            <w:pPr>
              <w:spacing w:before="180" w:after="0" w:line="240" w:lineRule="auto"/>
            </w:pPr>
            <w:r>
              <w:rPr>
                <w:rFonts w:ascii="Arial" w:hAnsi="Arial"/>
                <w:i/>
                <w:color w:val="000000"/>
                <w:sz w:val="18"/>
              </w:rPr>
              <w:t>USER</w:t>
            </w:r>
          </w:p>
          <w:bookmarkEnd w:id="2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30" w:name="para_45299bc2_4154_4c6f_a393_96ee2a07c9"/>
          <w:p>
            <w:pPr>
              <w:spacing w:before="180" w:after="0" w:line="240" w:lineRule="auto"/>
            </w:pPr>
            <w:r>
              <w:rPr>
                <w:rFonts w:ascii="Arial" w:hAnsi="Arial"/>
                <w:i/>
                <w:color w:val="000000"/>
                <w:sz w:val="18"/>
              </w:rPr>
              <w:t>D</w:t>
            </w:r>
          </w:p>
          <w:bookmarkEnd w:id="2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1" w:name="para_fea6c792_833b_409f_8839_175582811e"/>
          <w:p>
            <w:pPr>
              <w:spacing w:before="180" w:after="0" w:line="240" w:lineRule="auto"/>
            </w:pPr>
            <w:r>
              <w:rPr>
                <w:rFonts w:ascii="Arial" w:hAnsi="Arial"/>
                <w:color w:val="000000"/>
                <w:sz w:val="18"/>
              </w:rPr>
              <w:t>Patient's Name</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bf539237_7deb_4668_8308_11d51a55b1"/>
          <w:p>
            <w:pPr>
              <w:spacing w:before="180" w:after="0" w:line="240" w:lineRule="auto"/>
            </w:pPr>
            <w:r>
              <w:rPr>
                <w:rFonts w:ascii="Arial" w:hAnsi="Arial"/>
                <w:color w:val="000000"/>
                <w:sz w:val="18"/>
              </w:rPr>
              <w:t>(0010,0010)</w:t>
            </w:r>
          </w:p>
          <w:bookmarkEnd w:id="2532"/>
        </w:tc>
        <w:tc>
          <w:tcPr>
            <w:tcBorders>
              <w:bottom w:val="single" w:sz="4" w:color="000000"/>
              <w:right w:val="single" w:sz="4" w:color="000000"/>
            </w:tcBorders>
            <w:tcMar>
              <w:top w:w="40" w:type="dxa"/>
              <w:left w:w="40" w:type="dxa"/>
              <w:bottom w:w="40" w:type="dxa"/>
              <w:right w:w="40" w:type="dxa"/>
            </w:tcMar>
            <w:vAlign w:val="top"/>
          </w:tcPr>
          <w:bookmarkStart w:id="2533" w:name="para_36d9925e_4140_4fca_a0d5_03ce6de061"/>
          <w:p>
            <w:pPr>
              <w:spacing w:before="180" w:after="0" w:line="240" w:lineRule="auto"/>
            </w:pPr>
            <w:r>
              <w:rPr>
                <w:rFonts w:ascii="Arial" w:hAnsi="Arial"/>
                <w:i/>
                <w:color w:val="000000"/>
                <w:sz w:val="18"/>
              </w:rPr>
              <w:t>WILDCARD</w:t>
            </w:r>
          </w:p>
          <w:bookmarkEnd w:id="2533"/>
        </w:tc>
        <w:tc>
          <w:tcPr>
            <w:tcBorders>
              <w:bottom w:val="single" w:sz="4" w:color="000000"/>
              <w:right w:val="single" w:sz="4" w:color="000000"/>
            </w:tcBorders>
            <w:tcMar>
              <w:top w:w="40" w:type="dxa"/>
              <w:left w:w="40" w:type="dxa"/>
              <w:bottom w:w="40" w:type="dxa"/>
              <w:right w:w="40" w:type="dxa"/>
            </w:tcMar>
            <w:vAlign w:val="top"/>
          </w:tcPr>
          <w:bookmarkStart w:id="2534" w:name="para_6c21be34_b63a_4df0_b0d1_8fadf4edf1"/>
          <w:p>
            <w:pPr>
              <w:spacing w:before="180" w:after="0" w:line="240" w:lineRule="auto"/>
            </w:pPr>
            <w:r>
              <w:rPr>
                <w:rFonts w:ascii="Arial" w:hAnsi="Arial"/>
                <w:i/>
                <w:color w:val="000000"/>
                <w:sz w:val="18"/>
              </w:rPr>
              <w:t>USER</w:t>
            </w:r>
          </w:p>
          <w:bookmarkEnd w:id="2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35" w:name="para_fd8d5d09_4dff_4fe3_8ae9_9629734c36"/>
          <w:p>
            <w:pPr>
              <w:spacing w:before="180" w:after="0" w:line="240" w:lineRule="auto"/>
            </w:pPr>
            <w:r>
              <w:rPr>
                <w:rFonts w:ascii="Arial" w:hAnsi="Arial"/>
                <w:i/>
                <w:color w:val="000000"/>
                <w:sz w:val="18"/>
              </w:rPr>
              <w:t>D</w:t>
            </w:r>
          </w:p>
          <w:bookmarkEnd w:id="2535"/>
        </w:tc>
        <w:tc>
          <w:tcPr>
            <w:tcBorders>
              <w:bottom w:val="single" w:sz="4" w:color="000000"/>
              <w:right w:val="single" w:sz="4" w:color="000000"/>
            </w:tcBorders>
            <w:tcMar>
              <w:top w:w="40" w:type="dxa"/>
              <w:left w:w="40" w:type="dxa"/>
              <w:bottom w:w="40" w:type="dxa"/>
              <w:right w:w="40" w:type="dxa"/>
            </w:tcMar>
            <w:vAlign w:val="top"/>
          </w:tcPr>
          <w:bookmarkStart w:id="2536" w:name="para_3c0d7c29_c156_4363_b19e_f15d4507ec"/>
          <w:p>
            <w:pPr>
              <w:spacing w:before="180" w:after="0" w:line="240" w:lineRule="auto"/>
            </w:pPr>
          </w:p>
          <w:bookmarkEnd w:id="2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7" w:name="para_4405374f_6e06_431d_ba0a_036a960a77"/>
          <w:p>
            <w:pPr>
              <w:spacing w:before="180" w:after="0" w:line="240" w:lineRule="auto"/>
            </w:pPr>
            <w:r>
              <w:rPr>
                <w:rFonts w:ascii="Arial" w:hAnsi="Arial"/>
                <w:color w:val="000000"/>
                <w:sz w:val="18"/>
              </w:rPr>
              <w:t>Patient ID</w:t>
            </w:r>
          </w:p>
          <w:bookmarkEnd w:id="2537"/>
        </w:tc>
        <w:tc>
          <w:tcPr>
            <w:tcBorders>
              <w:bottom w:val="single" w:sz="4" w:color="000000"/>
              <w:right w:val="single" w:sz="4" w:color="000000"/>
            </w:tcBorders>
            <w:tcMar>
              <w:top w:w="40" w:type="dxa"/>
              <w:left w:w="40" w:type="dxa"/>
              <w:bottom w:w="40" w:type="dxa"/>
              <w:right w:w="40" w:type="dxa"/>
            </w:tcMar>
            <w:vAlign w:val="top"/>
          </w:tcPr>
          <w:bookmarkStart w:id="2538" w:name="para_4eabbaaa_c140_4b25_aa9e_fdf520053f"/>
          <w:p>
            <w:pPr>
              <w:spacing w:before="180" w:after="0" w:line="240" w:lineRule="auto"/>
            </w:pPr>
            <w:r>
              <w:rPr>
                <w:rFonts w:ascii="Arial" w:hAnsi="Arial"/>
                <w:color w:val="000000"/>
                <w:sz w:val="18"/>
              </w:rPr>
              <w:t>(0010,0020)</w:t>
            </w:r>
          </w:p>
          <w:bookmarkEnd w:id="2538"/>
        </w:tc>
        <w:tc>
          <w:tcPr>
            <w:tcBorders>
              <w:bottom w:val="single" w:sz="4" w:color="000000"/>
              <w:right w:val="single" w:sz="4" w:color="000000"/>
            </w:tcBorders>
            <w:tcMar>
              <w:top w:w="40" w:type="dxa"/>
              <w:left w:w="40" w:type="dxa"/>
              <w:bottom w:w="40" w:type="dxa"/>
              <w:right w:w="40" w:type="dxa"/>
            </w:tcMar>
            <w:vAlign w:val="top"/>
          </w:tcPr>
          <w:bookmarkStart w:id="2539" w:name="para_0b22928b_29af_4ffd_be43_cdc7dfb822"/>
          <w:p>
            <w:pPr>
              <w:spacing w:before="180" w:after="0" w:line="240" w:lineRule="auto"/>
            </w:pPr>
            <w:r>
              <w:rPr>
                <w:rFonts w:ascii="Arial" w:hAnsi="Arial"/>
                <w:i/>
                <w:color w:val="000000"/>
                <w:sz w:val="18"/>
              </w:rPr>
              <w:t>SINGLE_VALUE</w:t>
            </w:r>
          </w:p>
          <w:bookmarkEnd w:id="2539"/>
        </w:tc>
        <w:tc>
          <w:tcPr>
            <w:tcBorders>
              <w:bottom w:val="single" w:sz="4" w:color="000000"/>
              <w:right w:val="single" w:sz="4" w:color="000000"/>
            </w:tcBorders>
            <w:tcMar>
              <w:top w:w="40" w:type="dxa"/>
              <w:left w:w="40" w:type="dxa"/>
              <w:bottom w:w="40" w:type="dxa"/>
              <w:right w:w="40" w:type="dxa"/>
            </w:tcMar>
            <w:vAlign w:val="top"/>
          </w:tcPr>
          <w:bookmarkStart w:id="2540" w:name="para_62fd9af3_ef4d_4170_b6bc_0f2a2eb743"/>
          <w:p>
            <w:pPr>
              <w:spacing w:before="180" w:after="0" w:line="240" w:lineRule="auto"/>
            </w:pPr>
            <w:r>
              <w:rPr>
                <w:rFonts w:ascii="Arial" w:hAnsi="Arial"/>
                <w:i/>
                <w:color w:val="000000"/>
                <w:sz w:val="18"/>
              </w:rPr>
              <w:t>USER, GENERATED</w:t>
            </w:r>
          </w:p>
          <w:bookmarkEnd w:id="2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41" w:name="para_795a97b9_051b_4946_9fbd_4750c80fa1"/>
          <w:p>
            <w:pPr>
              <w:spacing w:before="180" w:after="0" w:line="240" w:lineRule="auto"/>
            </w:pPr>
            <w:r>
              <w:rPr>
                <w:rFonts w:ascii="Arial" w:hAnsi="Arial"/>
                <w:i/>
                <w:color w:val="000000"/>
                <w:sz w:val="18"/>
              </w:rPr>
              <w:t>D</w:t>
            </w:r>
          </w:p>
          <w:bookmarkEnd w:id="2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2" w:name="para_21e9cc58_05aa_4962_a59d_252b2c520d"/>
          <w:p>
            <w:pPr>
              <w:spacing w:before="180" w:after="0" w:line="240" w:lineRule="auto"/>
            </w:pPr>
            <w:r>
              <w:rPr>
                <w:rFonts w:ascii="Arial" w:hAnsi="Arial"/>
                <w:color w:val="000000"/>
                <w:sz w:val="18"/>
              </w:rPr>
              <w:t>Study Instance UID</w:t>
            </w:r>
          </w:p>
          <w:bookmarkEnd w:id="2542"/>
        </w:tc>
        <w:tc>
          <w:tcPr>
            <w:tcBorders>
              <w:bottom w:val="single" w:sz="4" w:color="000000"/>
              <w:right w:val="single" w:sz="4" w:color="000000"/>
            </w:tcBorders>
            <w:tcMar>
              <w:top w:w="40" w:type="dxa"/>
              <w:left w:w="40" w:type="dxa"/>
              <w:bottom w:w="40" w:type="dxa"/>
              <w:right w:w="40" w:type="dxa"/>
            </w:tcMar>
            <w:vAlign w:val="top"/>
          </w:tcPr>
          <w:bookmarkStart w:id="2543" w:name="para_5745e0e3_822b_42b9_8ac8_6fdb342e74"/>
          <w:p>
            <w:pPr>
              <w:spacing w:before="180" w:after="0" w:line="240" w:lineRule="auto"/>
            </w:pPr>
            <w:r>
              <w:rPr>
                <w:rFonts w:ascii="Arial" w:hAnsi="Arial"/>
                <w:color w:val="000000"/>
                <w:sz w:val="18"/>
              </w:rPr>
              <w:t>(0020,000D)</w:t>
            </w:r>
          </w:p>
          <w:bookmarkEnd w:id="2543"/>
        </w:tc>
        <w:tc>
          <w:tcPr>
            <w:tcBorders>
              <w:bottom w:val="single" w:sz="4" w:color="000000"/>
              <w:right w:val="single" w:sz="4" w:color="000000"/>
            </w:tcBorders>
            <w:tcMar>
              <w:top w:w="40" w:type="dxa"/>
              <w:left w:w="40" w:type="dxa"/>
              <w:bottom w:w="40" w:type="dxa"/>
              <w:right w:w="40" w:type="dxa"/>
            </w:tcMar>
            <w:vAlign w:val="top"/>
          </w:tcPr>
          <w:bookmarkStart w:id="2544" w:name="para_2297db13_7d88_4dcf_8f03_0ee717ee51"/>
          <w:p>
            <w:pPr>
              <w:spacing w:before="180" w:after="0" w:line="240" w:lineRule="auto"/>
            </w:pPr>
            <w:r>
              <w:rPr>
                <w:rFonts w:ascii="Arial" w:hAnsi="Arial"/>
                <w:i/>
                <w:color w:val="000000"/>
                <w:sz w:val="18"/>
              </w:rPr>
              <w:t>UNIVERSAL</w:t>
            </w:r>
          </w:p>
          <w:bookmarkEnd w:id="2544"/>
        </w:tc>
        <w:tc>
          <w:tcPr>
            <w:tcBorders>
              <w:bottom w:val="single" w:sz="4" w:color="000000"/>
              <w:right w:val="single" w:sz="4" w:color="000000"/>
            </w:tcBorders>
            <w:tcMar>
              <w:top w:w="40" w:type="dxa"/>
              <w:left w:w="40" w:type="dxa"/>
              <w:bottom w:w="40" w:type="dxa"/>
              <w:right w:w="40" w:type="dxa"/>
            </w:tcMar>
            <w:vAlign w:val="top"/>
          </w:tcPr>
          <w:bookmarkStart w:id="2545" w:name="para_d2f7e02d_d32b_47b0_b619_a35e616733"/>
          <w:p>
            <w:pPr>
              <w:spacing w:before="180" w:after="0" w:line="240" w:lineRule="auto"/>
            </w:pPr>
            <w:r>
              <w:rPr>
                <w:rFonts w:ascii="Arial" w:hAnsi="Arial"/>
                <w:i/>
                <w:color w:val="000000"/>
                <w:sz w:val="18"/>
              </w:rPr>
              <w:t>EMPTY</w:t>
            </w:r>
          </w:p>
          <w:bookmarkEnd w:id="2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46" w:name="para_3838ebed_209c_43ed_8a3e_f32e45a592"/>
          <w:p>
            <w:pPr>
              <w:spacing w:before="180" w:after="0" w:line="240" w:lineRule="auto"/>
            </w:pPr>
            <w:r>
              <w:rPr>
                <w:rFonts w:ascii="Arial" w:hAnsi="Arial"/>
                <w:i/>
                <w:color w:val="000000"/>
                <w:sz w:val="18"/>
              </w:rPr>
              <w:t>N</w:t>
            </w:r>
          </w:p>
          <w:bookmarkEnd w:id="2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7" w:name="para_4a924527_7059_46c8_aace_24a384eba9"/>
          <w:p>
            <w:pPr>
              <w:spacing w:before="180" w:after="0" w:line="240" w:lineRule="auto"/>
            </w:pPr>
            <w:r>
              <w:rPr>
                <w:rFonts w:ascii="Arial" w:hAnsi="Arial"/>
                <w:i/>
                <w:color w:val="000000"/>
                <w:sz w:val="18"/>
              </w:rPr>
              <w:t>Modalities in Study</w:t>
            </w:r>
          </w:p>
          <w:bookmarkEnd w:id="2547"/>
        </w:tc>
        <w:tc>
          <w:tcPr>
            <w:tcBorders>
              <w:bottom w:val="single" w:sz="4" w:color="000000"/>
              <w:right w:val="single" w:sz="4" w:color="000000"/>
            </w:tcBorders>
            <w:tcMar>
              <w:top w:w="40" w:type="dxa"/>
              <w:left w:w="40" w:type="dxa"/>
              <w:bottom w:w="40" w:type="dxa"/>
              <w:right w:w="40" w:type="dxa"/>
            </w:tcMar>
            <w:vAlign w:val="top"/>
          </w:tcPr>
          <w:bookmarkStart w:id="2548" w:name="para_6f90ff53_488f_4a2f_97fe_07b5f44b83"/>
          <w:p>
            <w:pPr>
              <w:spacing w:before="180" w:after="0" w:line="240" w:lineRule="auto"/>
            </w:pPr>
            <w:r>
              <w:rPr>
                <w:rFonts w:ascii="Arial" w:hAnsi="Arial"/>
                <w:i/>
                <w:color w:val="000000"/>
                <w:sz w:val="18"/>
              </w:rPr>
              <w:t>(0008,0061)</w:t>
            </w:r>
          </w:p>
          <w:bookmarkEnd w:id="2548"/>
        </w:tc>
        <w:tc>
          <w:tcPr>
            <w:tcBorders>
              <w:bottom w:val="single" w:sz="4" w:color="000000"/>
              <w:right w:val="single" w:sz="4" w:color="000000"/>
            </w:tcBorders>
            <w:tcMar>
              <w:top w:w="40" w:type="dxa"/>
              <w:left w:w="40" w:type="dxa"/>
              <w:bottom w:w="40" w:type="dxa"/>
              <w:right w:w="40" w:type="dxa"/>
            </w:tcMar>
            <w:vAlign w:val="top"/>
          </w:tcPr>
          <w:bookmarkStart w:id="2549" w:name="para_5a8f3b49_d9a7_4672_8acf_f2b679c77f"/>
          <w:p>
            <w:pPr>
              <w:spacing w:before="180" w:after="0" w:line="240" w:lineRule="auto"/>
            </w:pPr>
            <w:r>
              <w:rPr>
                <w:rFonts w:ascii="Arial" w:hAnsi="Arial"/>
                <w:i/>
                <w:color w:val="000000"/>
                <w:sz w:val="18"/>
              </w:rPr>
              <w:t>SINGLE_VALUE</w:t>
            </w:r>
          </w:p>
          <w:bookmarkEnd w:id="2549"/>
        </w:tc>
        <w:tc>
          <w:tcPr>
            <w:tcBorders>
              <w:bottom w:val="single" w:sz="4" w:color="000000"/>
              <w:right w:val="single" w:sz="4" w:color="000000"/>
            </w:tcBorders>
            <w:tcMar>
              <w:top w:w="40" w:type="dxa"/>
              <w:left w:w="40" w:type="dxa"/>
              <w:bottom w:w="40" w:type="dxa"/>
              <w:right w:w="40" w:type="dxa"/>
            </w:tcMar>
            <w:vAlign w:val="top"/>
          </w:tcPr>
          <w:bookmarkStart w:id="2550" w:name="para_94fa0a8d_e73d_4aa9_8215_0121b685df"/>
          <w:p>
            <w:pPr>
              <w:spacing w:before="180" w:after="0" w:line="240" w:lineRule="auto"/>
            </w:pPr>
            <w:r>
              <w:rPr>
                <w:rFonts w:ascii="Arial" w:hAnsi="Arial"/>
                <w:i/>
                <w:color w:val="000000"/>
                <w:sz w:val="18"/>
              </w:rPr>
              <w:t>USER</w:t>
            </w:r>
          </w:p>
          <w:bookmarkEnd w:id="2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51" w:name="para_d01ac7c0_860d_452f_8e06_e4c4199e2d"/>
          <w:p>
            <w:pPr>
              <w:spacing w:before="180" w:after="0" w:line="240" w:lineRule="auto"/>
            </w:pPr>
            <w:r>
              <w:rPr>
                <w:rFonts w:ascii="Arial" w:hAnsi="Arial"/>
                <w:i/>
                <w:color w:val="000000"/>
                <w:sz w:val="18"/>
              </w:rPr>
              <w:t>D</w:t>
            </w:r>
          </w:p>
          <w:bookmarkEnd w:id="2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2" w:name="para_77835d7f_8404_4d00_9373_f71dbcc74a"/>
          <w:p>
            <w:pPr>
              <w:spacing w:before="180" w:after="0" w:line="240" w:lineRule="auto"/>
            </w:pPr>
            <w:r>
              <w:rPr>
                <w:rFonts w:ascii="Arial" w:hAnsi="Arial"/>
                <w:i/>
                <w:color w:val="000000"/>
                <w:sz w:val="18"/>
              </w:rPr>
              <w:t>Study Description</w:t>
            </w:r>
          </w:p>
          <w:bookmarkEnd w:id="2552"/>
        </w:tc>
        <w:tc>
          <w:tcPr>
            <w:tcBorders>
              <w:bottom w:val="single" w:sz="4" w:color="000000"/>
              <w:right w:val="single" w:sz="4" w:color="000000"/>
            </w:tcBorders>
            <w:tcMar>
              <w:top w:w="40" w:type="dxa"/>
              <w:left w:w="40" w:type="dxa"/>
              <w:bottom w:w="40" w:type="dxa"/>
              <w:right w:w="40" w:type="dxa"/>
            </w:tcMar>
            <w:vAlign w:val="top"/>
          </w:tcPr>
          <w:bookmarkStart w:id="2553" w:name="para_2b739c23_af04_4f10_8730_c96ea11735"/>
          <w:p>
            <w:pPr>
              <w:spacing w:before="180" w:after="0" w:line="240" w:lineRule="auto"/>
            </w:pPr>
            <w:r>
              <w:rPr>
                <w:rFonts w:ascii="Arial" w:hAnsi="Arial"/>
                <w:i/>
                <w:color w:val="000000"/>
                <w:sz w:val="18"/>
              </w:rPr>
              <w:t>(0008,1030)</w:t>
            </w:r>
          </w:p>
          <w:bookmarkEnd w:id="2553"/>
        </w:tc>
        <w:tc>
          <w:tcPr>
            <w:tcBorders>
              <w:bottom w:val="single" w:sz="4" w:color="000000"/>
              <w:right w:val="single" w:sz="4" w:color="000000"/>
            </w:tcBorders>
            <w:tcMar>
              <w:top w:w="40" w:type="dxa"/>
              <w:left w:w="40" w:type="dxa"/>
              <w:bottom w:w="40" w:type="dxa"/>
              <w:right w:w="40" w:type="dxa"/>
            </w:tcMar>
            <w:vAlign w:val="top"/>
          </w:tcPr>
          <w:bookmarkStart w:id="2554" w:name="para_b14a1a06_ee9c_4879_b4c6_f0b8d31d53"/>
          <w:p>
            <w:pPr>
              <w:spacing w:before="180" w:after="0" w:line="240" w:lineRule="auto"/>
            </w:pPr>
            <w:r>
              <w:rPr>
                <w:rFonts w:ascii="Arial" w:hAnsi="Arial"/>
                <w:i/>
                <w:color w:val="000000"/>
                <w:sz w:val="18"/>
              </w:rPr>
              <w:t>WILDCARD</w:t>
            </w:r>
          </w:p>
          <w:bookmarkEnd w:id="2554"/>
        </w:tc>
        <w:tc>
          <w:tcPr>
            <w:tcBorders>
              <w:bottom w:val="single" w:sz="4" w:color="000000"/>
              <w:right w:val="single" w:sz="4" w:color="000000"/>
            </w:tcBorders>
            <w:tcMar>
              <w:top w:w="40" w:type="dxa"/>
              <w:left w:w="40" w:type="dxa"/>
              <w:bottom w:w="40" w:type="dxa"/>
              <w:right w:w="40" w:type="dxa"/>
            </w:tcMar>
            <w:vAlign w:val="top"/>
          </w:tcPr>
          <w:bookmarkStart w:id="2555" w:name="para_c23e298c_f5b2_4138_97b0_44b736c323"/>
          <w:p>
            <w:pPr>
              <w:spacing w:before="180" w:after="0" w:line="240" w:lineRule="auto"/>
            </w:pPr>
            <w:r>
              <w:rPr>
                <w:rFonts w:ascii="Arial" w:hAnsi="Arial"/>
                <w:i/>
                <w:color w:val="000000"/>
                <w:sz w:val="18"/>
              </w:rPr>
              <w:t>USER</w:t>
            </w:r>
          </w:p>
          <w:bookmarkEnd w:id="2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56" w:name="para_98dbb4e5_f1b6_409a_8534_cc900ad024"/>
          <w:p>
            <w:pPr>
              <w:spacing w:before="180" w:after="0" w:line="240" w:lineRule="auto"/>
            </w:pPr>
            <w:r>
              <w:rPr>
                <w:rFonts w:ascii="Arial" w:hAnsi="Arial"/>
                <w:i/>
                <w:color w:val="000000"/>
                <w:sz w:val="18"/>
              </w:rPr>
              <w:t>D</w:t>
            </w:r>
          </w:p>
          <w:bookmarkEnd w:id="2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7" w:name="para_d039b8e5_2c60_4171_ad50_f3ab32de6b"/>
          <w:p>
            <w:pPr>
              <w:spacing w:before="180" w:after="0" w:line="240" w:lineRule="auto"/>
            </w:pPr>
            <w:r>
              <w:rPr>
                <w:rFonts w:ascii="Arial" w:hAnsi="Arial"/>
                <w:color w:val="000000"/>
                <w:sz w:val="18"/>
              </w:rPr>
              <w:t>…</w:t>
            </w:r>
          </w:p>
          <w:bookmarkEnd w:id="2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58" w:name="para_9c337f2f_93ec_44f1_9713_65007a5b4b"/>
          <w:p>
            <w:pPr>
              <w:spacing w:before="180" w:after="0" w:line="240" w:lineRule="auto"/>
            </w:pPr>
          </w:p>
          <w:bookmarkEnd w:id="2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559" w:name="para_cb963a45_7e11_4029_91b0_d6912cadf8"/>
          <w:p>
            <w:pPr>
              <w:spacing w:before="180" w:after="0" w:line="240" w:lineRule="auto"/>
            </w:pPr>
            <w:r>
              <w:rPr>
                <w:rFonts w:ascii="Arial" w:hAnsi="Arial"/>
                <w:b/>
                <w:color w:val="000000"/>
                <w:sz w:val="18"/>
              </w:rPr>
              <w:t>Series Level</w:t>
            </w:r>
          </w:p>
          <w:bookmarkEnd w:id="25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0" w:name="para_630f1119_6121_42ec_8957_77c0e85830"/>
          <w:p>
            <w:pPr>
              <w:spacing w:before="180" w:after="0" w:line="240" w:lineRule="auto"/>
            </w:pPr>
            <w:r>
              <w:rPr>
                <w:rFonts w:ascii="Arial" w:hAnsi="Arial"/>
                <w:i/>
                <w:color w:val="000000"/>
                <w:sz w:val="18"/>
              </w:rPr>
              <w:t>Modality</w:t>
            </w:r>
          </w:p>
          <w:bookmarkEnd w:id="2560"/>
        </w:tc>
        <w:tc>
          <w:tcPr>
            <w:tcBorders>
              <w:bottom w:val="single" w:sz="4" w:color="000000"/>
              <w:right w:val="single" w:sz="4" w:color="000000"/>
            </w:tcBorders>
            <w:tcMar>
              <w:top w:w="40" w:type="dxa"/>
              <w:left w:w="40" w:type="dxa"/>
              <w:bottom w:w="40" w:type="dxa"/>
              <w:right w:w="40" w:type="dxa"/>
            </w:tcMar>
            <w:vAlign w:val="top"/>
          </w:tcPr>
          <w:bookmarkStart w:id="2561" w:name="para_c4fce3d1_92a4_4417_9893_a265f27b20"/>
          <w:p>
            <w:pPr>
              <w:spacing w:before="180" w:after="0" w:line="240" w:lineRule="auto"/>
            </w:pPr>
            <w:r>
              <w:rPr>
                <w:rFonts w:ascii="Arial" w:hAnsi="Arial"/>
                <w:i/>
                <w:color w:val="000000"/>
                <w:sz w:val="18"/>
              </w:rPr>
              <w:t>(0008,0060)</w:t>
            </w:r>
          </w:p>
          <w:bookmarkEnd w:id="2561"/>
        </w:tc>
        <w:tc>
          <w:tcPr>
            <w:tcBorders>
              <w:bottom w:val="single" w:sz="4" w:color="000000"/>
              <w:right w:val="single" w:sz="4" w:color="000000"/>
            </w:tcBorders>
            <w:tcMar>
              <w:top w:w="40" w:type="dxa"/>
              <w:left w:w="40" w:type="dxa"/>
              <w:bottom w:w="40" w:type="dxa"/>
              <w:right w:w="40" w:type="dxa"/>
            </w:tcMar>
            <w:vAlign w:val="top"/>
          </w:tcPr>
          <w:bookmarkStart w:id="2562" w:name="para_20d9f048_6afe_4ba8_902c_bd68a8f1ba"/>
          <w:p>
            <w:pPr>
              <w:spacing w:before="180" w:after="0" w:line="240" w:lineRule="auto"/>
            </w:pPr>
            <w:r>
              <w:rPr>
                <w:rFonts w:ascii="Arial" w:hAnsi="Arial"/>
                <w:i/>
                <w:color w:val="000000"/>
                <w:sz w:val="18"/>
              </w:rPr>
              <w:t>SINGLE_VALUE</w:t>
            </w:r>
          </w:p>
          <w:bookmarkEnd w:id="2562"/>
        </w:tc>
        <w:tc>
          <w:tcPr>
            <w:tcBorders>
              <w:bottom w:val="single" w:sz="4" w:color="000000"/>
              <w:right w:val="single" w:sz="4" w:color="000000"/>
            </w:tcBorders>
            <w:tcMar>
              <w:top w:w="40" w:type="dxa"/>
              <w:left w:w="40" w:type="dxa"/>
              <w:bottom w:w="40" w:type="dxa"/>
              <w:right w:w="40" w:type="dxa"/>
            </w:tcMar>
            <w:vAlign w:val="top"/>
          </w:tcPr>
          <w:bookmarkStart w:id="2563" w:name="para_f1fce74f_8c89_4760_8e7a_565a82c034"/>
          <w:p>
            <w:pPr>
              <w:spacing w:before="180" w:after="0" w:line="240" w:lineRule="auto"/>
            </w:pPr>
            <w:r>
              <w:rPr>
                <w:rFonts w:ascii="Arial" w:hAnsi="Arial"/>
                <w:i/>
                <w:color w:val="000000"/>
                <w:sz w:val="18"/>
              </w:rPr>
              <w:t>USER</w:t>
            </w:r>
          </w:p>
          <w:bookmarkEnd w:id="2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64" w:name="para_5d2d8595_2dda_48fc_895b_f87496125d"/>
          <w:p>
            <w:pPr>
              <w:spacing w:before="180" w:after="0" w:line="240" w:lineRule="auto"/>
            </w:pPr>
            <w:r>
              <w:rPr>
                <w:rFonts w:ascii="Arial" w:hAnsi="Arial"/>
                <w:i/>
                <w:color w:val="000000"/>
                <w:sz w:val="18"/>
              </w:rPr>
              <w:t>D</w:t>
            </w:r>
          </w:p>
          <w:bookmarkEnd w:id="2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5" w:name="para_6a5b0277_3266_497e_9cb6_3ebb438608"/>
          <w:p>
            <w:pPr>
              <w:spacing w:before="180" w:after="0" w:line="240" w:lineRule="auto"/>
            </w:pPr>
            <w:r>
              <w:rPr>
                <w:rFonts w:ascii="Arial" w:hAnsi="Arial"/>
                <w:i/>
                <w:color w:val="000000"/>
                <w:sz w:val="18"/>
              </w:rPr>
              <w:t>Body Part Examined</w:t>
            </w:r>
          </w:p>
          <w:bookmarkEnd w:id="2565"/>
        </w:tc>
        <w:tc>
          <w:tcPr>
            <w:tcBorders>
              <w:bottom w:val="single" w:sz="4" w:color="000000"/>
              <w:right w:val="single" w:sz="4" w:color="000000"/>
            </w:tcBorders>
            <w:tcMar>
              <w:top w:w="40" w:type="dxa"/>
              <w:left w:w="40" w:type="dxa"/>
              <w:bottom w:w="40" w:type="dxa"/>
              <w:right w:w="40" w:type="dxa"/>
            </w:tcMar>
            <w:vAlign w:val="top"/>
          </w:tcPr>
          <w:bookmarkStart w:id="2566" w:name="para_b4d554da_2de7_41f6_90fe_14f8578ac8"/>
          <w:p>
            <w:pPr>
              <w:spacing w:before="180" w:after="0" w:line="240" w:lineRule="auto"/>
            </w:pPr>
            <w:r>
              <w:rPr>
                <w:rFonts w:ascii="Arial" w:hAnsi="Arial"/>
                <w:i/>
                <w:color w:val="000000"/>
                <w:sz w:val="18"/>
              </w:rPr>
              <w:t>(0018,0015)</w:t>
            </w:r>
          </w:p>
          <w:bookmarkEnd w:id="2566"/>
        </w:tc>
        <w:tc>
          <w:tcPr>
            <w:tcBorders>
              <w:bottom w:val="single" w:sz="4" w:color="000000"/>
              <w:right w:val="single" w:sz="4" w:color="000000"/>
            </w:tcBorders>
            <w:tcMar>
              <w:top w:w="40" w:type="dxa"/>
              <w:left w:w="40" w:type="dxa"/>
              <w:bottom w:w="40" w:type="dxa"/>
              <w:right w:w="40" w:type="dxa"/>
            </w:tcMar>
            <w:vAlign w:val="top"/>
          </w:tcPr>
          <w:bookmarkStart w:id="2567" w:name="para_e4b029ef_e458_4b1c_9659_098b97b3f6"/>
          <w:p>
            <w:pPr>
              <w:spacing w:before="180" w:after="0" w:line="240" w:lineRule="auto"/>
            </w:pPr>
            <w:r>
              <w:rPr>
                <w:rFonts w:ascii="Arial" w:hAnsi="Arial"/>
                <w:i/>
                <w:color w:val="000000"/>
                <w:sz w:val="18"/>
              </w:rPr>
              <w:t>SINGLE_VALUE</w:t>
            </w:r>
          </w:p>
          <w:bookmarkEnd w:id="2567"/>
        </w:tc>
        <w:tc>
          <w:tcPr>
            <w:tcBorders>
              <w:bottom w:val="single" w:sz="4" w:color="000000"/>
              <w:right w:val="single" w:sz="4" w:color="000000"/>
            </w:tcBorders>
            <w:tcMar>
              <w:top w:w="40" w:type="dxa"/>
              <w:left w:w="40" w:type="dxa"/>
              <w:bottom w:w="40" w:type="dxa"/>
              <w:right w:w="40" w:type="dxa"/>
            </w:tcMar>
            <w:vAlign w:val="top"/>
          </w:tcPr>
          <w:bookmarkStart w:id="2568" w:name="para_ee380769_3ad2_4075_81c8_1bd0144333"/>
          <w:p>
            <w:pPr>
              <w:spacing w:before="180" w:after="0" w:line="240" w:lineRule="auto"/>
            </w:pPr>
            <w:r>
              <w:rPr>
                <w:rFonts w:ascii="Arial" w:hAnsi="Arial"/>
                <w:i/>
                <w:color w:val="000000"/>
                <w:sz w:val="18"/>
              </w:rPr>
              <w:t>USER</w:t>
            </w:r>
          </w:p>
          <w:bookmarkEnd w:id="2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69" w:name="para_d7eecebb_87f7_4baa_bd94_7fad8b2532"/>
          <w:p>
            <w:pPr>
              <w:spacing w:before="180" w:after="0" w:line="240" w:lineRule="auto"/>
            </w:pPr>
            <w:r>
              <w:rPr>
                <w:rFonts w:ascii="Arial" w:hAnsi="Arial"/>
                <w:i/>
                <w:color w:val="000000"/>
                <w:sz w:val="18"/>
              </w:rPr>
              <w:t>C</w:t>
            </w:r>
          </w:p>
          <w:bookmarkEnd w:id="2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0" w:name="para_181c3df6_ae7d_4b24_b873_bd250d3d1b"/>
          <w:p>
            <w:pPr>
              <w:spacing w:before="180" w:after="0" w:line="240" w:lineRule="auto"/>
            </w:pPr>
            <w:r>
              <w:rPr>
                <w:rFonts w:ascii="Arial" w:hAnsi="Arial"/>
                <w:color w:val="000000"/>
                <w:sz w:val="18"/>
              </w:rPr>
              <w:t>…</w:t>
            </w:r>
          </w:p>
          <w:bookmarkEnd w:id="2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571" w:name="para_866fae59_dfbd_4d1a_bbee_0a6498987e"/>
          <w:p>
            <w:pPr>
              <w:spacing w:before="180" w:after="0" w:line="240" w:lineRule="auto"/>
            </w:pPr>
            <w:r>
              <w:rPr>
                <w:rFonts w:ascii="Arial" w:hAnsi="Arial"/>
                <w:b/>
                <w:color w:val="000000"/>
                <w:sz w:val="18"/>
              </w:rPr>
              <w:t>Instance Level</w:t>
            </w:r>
          </w:p>
          <w:bookmarkEnd w:id="25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2" w:name="para_b9e9f85e_1c5e_44c5_95cf_a8034fb540"/>
          <w:p>
            <w:pPr>
              <w:spacing w:before="180" w:after="0" w:line="240" w:lineRule="auto"/>
            </w:pPr>
            <w:r>
              <w:rPr>
                <w:rFonts w:ascii="Arial" w:hAnsi="Arial"/>
                <w:color w:val="000000"/>
                <w:sz w:val="18"/>
              </w:rPr>
              <w:t>…</w:t>
            </w:r>
          </w:p>
          <w:bookmarkEnd w:id="2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573" w:name="para_7c1a89dc_8f04_44a9_bf72_26ae9e0d1e"/>
          <w:p>
            <w:pPr>
              <w:spacing w:before="180" w:after="0" w:line="240" w:lineRule="auto"/>
            </w:pPr>
            <w:r>
              <w:rPr>
                <w:rFonts w:ascii="Arial" w:hAnsi="Arial"/>
                <w:b/>
                <w:color w:val="000000"/>
                <w:sz w:val="18"/>
              </w:rPr>
              <w:t>Private Attributes</w:t>
            </w:r>
          </w:p>
          <w:bookmarkEnd w:id="25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4" w:name="para_8b2c501a_576b_422e_90d8_6bb8f0d865"/>
          <w:p>
            <w:pPr>
              <w:spacing w:before="180" w:after="0" w:line="240" w:lineRule="auto"/>
            </w:pPr>
            <w:r>
              <w:rPr>
                <w:rFonts w:ascii="Arial" w:hAnsi="Arial"/>
                <w:i/>
                <w:color w:val="000000"/>
                <w:sz w:val="18"/>
              </w:rPr>
              <w:t>Private Creator</w:t>
            </w:r>
          </w:p>
          <w:bookmarkEnd w:id="2574"/>
        </w:tc>
        <w:tc>
          <w:tcPr>
            <w:tcBorders>
              <w:bottom w:val="single" w:sz="4" w:color="000000"/>
              <w:right w:val="single" w:sz="4" w:color="000000"/>
            </w:tcBorders>
            <w:tcMar>
              <w:top w:w="40" w:type="dxa"/>
              <w:left w:w="40" w:type="dxa"/>
              <w:bottom w:w="40" w:type="dxa"/>
              <w:right w:w="40" w:type="dxa"/>
            </w:tcMar>
            <w:vAlign w:val="top"/>
          </w:tcPr>
          <w:bookmarkStart w:id="2575" w:name="para_08a13c4b_e6e1_484c_b2a9_68575cad9f"/>
          <w:p>
            <w:pPr>
              <w:spacing w:before="180" w:after="0" w:line="240" w:lineRule="auto"/>
            </w:pPr>
            <w:r>
              <w:rPr>
                <w:rFonts w:ascii="Arial" w:hAnsi="Arial"/>
                <w:i/>
                <w:color w:val="000000"/>
                <w:sz w:val="18"/>
              </w:rPr>
              <w:t>(0009,0010)</w:t>
            </w:r>
          </w:p>
          <w:bookmarkEnd w:id="2575"/>
        </w:tc>
        <w:tc>
          <w:tcPr>
            <w:tcBorders>
              <w:bottom w:val="single" w:sz="4" w:color="000000"/>
              <w:right w:val="single" w:sz="4" w:color="000000"/>
            </w:tcBorders>
            <w:tcMar>
              <w:top w:w="40" w:type="dxa"/>
              <w:left w:w="40" w:type="dxa"/>
              <w:bottom w:w="40" w:type="dxa"/>
              <w:right w:w="40" w:type="dxa"/>
            </w:tcMar>
            <w:vAlign w:val="top"/>
          </w:tcPr>
          <w:bookmarkStart w:id="2576" w:name="para_6286258e_72bb_48c7_ab28_bffab96191"/>
          <w:p>
            <w:pPr>
              <w:spacing w:before="180" w:after="0" w:line="240" w:lineRule="auto"/>
            </w:pPr>
            <w:r>
              <w:rPr>
                <w:rFonts w:ascii="Arial" w:hAnsi="Arial"/>
                <w:i/>
                <w:color w:val="000000"/>
                <w:sz w:val="18"/>
              </w:rPr>
              <w:t>SINGLE_VALUE</w:t>
            </w:r>
          </w:p>
          <w:bookmarkEnd w:id="2576"/>
        </w:tc>
        <w:tc>
          <w:tcPr>
            <w:tcBorders>
              <w:bottom w:val="single" w:sz="4" w:color="000000"/>
              <w:right w:val="single" w:sz="4" w:color="000000"/>
            </w:tcBorders>
            <w:tcMar>
              <w:top w:w="40" w:type="dxa"/>
              <w:left w:w="40" w:type="dxa"/>
              <w:bottom w:w="40" w:type="dxa"/>
              <w:right w:w="40" w:type="dxa"/>
            </w:tcMar>
            <w:vAlign w:val="top"/>
          </w:tcPr>
          <w:bookmarkStart w:id="2577" w:name="para_2c38b2c9_d554_4acb_a55f_50382ad7ec"/>
          <w:p>
            <w:pPr>
              <w:spacing w:before="180" w:after="0" w:line="240" w:lineRule="auto"/>
            </w:pPr>
            <w:r>
              <w:rPr>
                <w:rFonts w:ascii="Arial" w:hAnsi="Arial"/>
                <w:i/>
                <w:color w:val="000000"/>
                <w:sz w:val="18"/>
              </w:rPr>
              <w:t>FIXED</w:t>
            </w:r>
          </w:p>
          <w:bookmarkEnd w:id="2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78" w:name="para_06e9b7cb_638b_4647_8323_7c612ca40d"/>
          <w:p>
            <w:pPr>
              <w:spacing w:before="180" w:after="0" w:line="240" w:lineRule="auto"/>
            </w:pPr>
            <w:r>
              <w:rPr>
                <w:rFonts w:ascii="Arial" w:hAnsi="Arial"/>
                <w:i/>
                <w:color w:val="000000"/>
                <w:sz w:val="18"/>
              </w:rPr>
              <w:t>N</w:t>
            </w:r>
          </w:p>
          <w:bookmarkEnd w:id="2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9" w:name="para_cf0dd94f_5574_40a5_97c8_27e31d835a"/>
          <w:p>
            <w:pPr>
              <w:spacing w:before="180" w:after="0" w:line="240" w:lineRule="auto"/>
            </w:pPr>
            <w:r>
              <w:rPr>
                <w:rFonts w:ascii="Arial" w:hAnsi="Arial"/>
                <w:i/>
                <w:color w:val="000000"/>
                <w:sz w:val="18"/>
              </w:rPr>
              <w:t>Private Value1</w:t>
            </w:r>
          </w:p>
          <w:bookmarkEnd w:id="2579"/>
        </w:tc>
        <w:tc>
          <w:tcPr>
            <w:tcBorders>
              <w:bottom w:val="single" w:sz="4" w:color="000000"/>
              <w:right w:val="single" w:sz="4" w:color="000000"/>
            </w:tcBorders>
            <w:tcMar>
              <w:top w:w="40" w:type="dxa"/>
              <w:left w:w="40" w:type="dxa"/>
              <w:bottom w:w="40" w:type="dxa"/>
              <w:right w:w="40" w:type="dxa"/>
            </w:tcMar>
            <w:vAlign w:val="top"/>
          </w:tcPr>
          <w:bookmarkStart w:id="2580" w:name="para_8b650ec6_8e2e_4f89_a694_3ae223a698"/>
          <w:p>
            <w:pPr>
              <w:spacing w:before="180" w:after="0" w:line="240" w:lineRule="auto"/>
            </w:pPr>
            <w:r>
              <w:rPr>
                <w:rFonts w:ascii="Arial" w:hAnsi="Arial"/>
                <w:i/>
                <w:color w:val="000000"/>
                <w:sz w:val="18"/>
              </w:rPr>
              <w:t>(0009,1001)</w:t>
            </w:r>
          </w:p>
          <w:bookmarkEnd w:id="2580"/>
        </w:tc>
        <w:tc>
          <w:tcPr>
            <w:tcBorders>
              <w:bottom w:val="single" w:sz="4" w:color="000000"/>
              <w:right w:val="single" w:sz="4" w:color="000000"/>
            </w:tcBorders>
            <w:tcMar>
              <w:top w:w="40" w:type="dxa"/>
              <w:left w:w="40" w:type="dxa"/>
              <w:bottom w:w="40" w:type="dxa"/>
              <w:right w:w="40" w:type="dxa"/>
            </w:tcMar>
            <w:vAlign w:val="top"/>
          </w:tcPr>
          <w:bookmarkStart w:id="2581" w:name="para_25893e23_f19d_4ccb_ac14_ac124516a9"/>
          <w:p>
            <w:pPr>
              <w:spacing w:before="180" w:after="0" w:line="240" w:lineRule="auto"/>
            </w:pPr>
            <w:r>
              <w:rPr>
                <w:rFonts w:ascii="Arial" w:hAnsi="Arial"/>
                <w:i/>
                <w:color w:val="000000"/>
                <w:sz w:val="18"/>
              </w:rPr>
              <w:t>UNIVERSAL</w:t>
            </w:r>
          </w:p>
          <w:bookmarkEnd w:id="2581"/>
        </w:tc>
        <w:tc>
          <w:tcPr>
            <w:tcBorders>
              <w:bottom w:val="single" w:sz="4" w:color="000000"/>
              <w:right w:val="single" w:sz="4" w:color="000000"/>
            </w:tcBorders>
            <w:tcMar>
              <w:top w:w="40" w:type="dxa"/>
              <w:left w:w="40" w:type="dxa"/>
              <w:bottom w:w="40" w:type="dxa"/>
              <w:right w:w="40" w:type="dxa"/>
            </w:tcMar>
            <w:vAlign w:val="top"/>
          </w:tcPr>
          <w:bookmarkStart w:id="2582" w:name="para_4a44776b_2056_4675_9d97_80e85f4f6f"/>
          <w:p>
            <w:pPr>
              <w:spacing w:before="180" w:after="0" w:line="240" w:lineRule="auto"/>
            </w:pPr>
            <w:r>
              <w:rPr>
                <w:rFonts w:ascii="Arial" w:hAnsi="Arial"/>
                <w:i/>
                <w:color w:val="000000"/>
                <w:sz w:val="18"/>
              </w:rPr>
              <w:t>EMPTY</w:t>
            </w:r>
          </w:p>
          <w:bookmarkEnd w:id="2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83" w:name="para_ddfe5c90_8868_4b68_80f9_95e869c9c1"/>
          <w:p>
            <w:pPr>
              <w:spacing w:before="180" w:after="0" w:line="240" w:lineRule="auto"/>
            </w:pPr>
            <w:r>
              <w:rPr>
                <w:rFonts w:ascii="Arial" w:hAnsi="Arial"/>
                <w:i/>
                <w:color w:val="000000"/>
                <w:sz w:val="18"/>
              </w:rPr>
              <w:t>C</w:t>
            </w:r>
          </w:p>
          <w:bookmarkEnd w:id="2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4" w:name="para_c5ef9a6b_d47d_420d_b6d4_dd8f11221e"/>
          <w:p>
            <w:pPr>
              <w:spacing w:before="180" w:after="0" w:line="240" w:lineRule="auto"/>
            </w:pPr>
            <w:r>
              <w:rPr>
                <w:rFonts w:ascii="Arial" w:hAnsi="Arial"/>
                <w:color w:val="000000"/>
                <w:sz w:val="18"/>
              </w:rPr>
              <w:t>…</w:t>
            </w:r>
          </w:p>
          <w:bookmarkEnd w:id="2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585" w:name="para_ddf8ddbf_d4df_4ca9_b1bd_e7b6773f04"/>
    <w:p>
      <w:pPr>
        <w:spacing w:before="180" w:after="0" w:line="240" w:lineRule="auto"/>
        <w:jc w:val="both"/>
      </w:pPr>
      <w:r>
        <w:rPr>
          <w:rFonts w:ascii="Arial" w:hAnsi="Arial"/>
          <w:i/>
          <w:color w:val="000000"/>
          <w:sz w:val="18"/>
        </w:rPr>
        <w:t>[If &lt;product&gt; supports Extended Negotiation for Relational Queries, describe supported matching Attributes.]</w:t>
      </w:r>
    </w:p>
    <w:bookmarkEnd w:id="2585"/>
    <w:bookmarkStart w:id="2586" w:name="para_9324b33d_cd82_4e31_b973_4da4cfb779"/>
    <w:p>
      <w:pPr>
        <w:spacing w:before="180" w:after="0" w:line="240" w:lineRule="auto"/>
        <w:jc w:val="both"/>
      </w:pPr>
      <w:r>
        <w:rPr>
          <w:rFonts w:ascii="Arial" w:hAnsi="Arial"/>
          <w:i/>
          <w:color w:val="000000"/>
          <w:sz w:val="18"/>
        </w:rPr>
        <w:t>[Describe scenarios in which the SCU can issue C-FIND-CANCEL Requests, e.g.</w:t>
      </w:r>
    </w:p>
    <w:bookmarkEnd w:id="2586"/>
    <w:bookmarkStart w:id="2587" w:name="para_947cac1f_8b8c_4bf3_837b_9dda327a70"/>
    <w:p>
      <w:pPr>
        <w:spacing w:before="180" w:after="0" w:line="240" w:lineRule="auto"/>
        <w:jc w:val="both"/>
      </w:pPr>
      <w:r>
        <w:rPr>
          <w:rFonts w:ascii="Arial" w:hAnsi="Arial"/>
          <w:i/>
          <w:color w:val="000000"/>
          <w:sz w:val="18"/>
        </w:rPr>
        <w:t>The product issues C-FIND CANCEL requests in the following scenarios:* Configurable maximum of matches detected* Initiated by user]</w:t>
      </w:r>
    </w:p>
    <w:bookmarkEnd w:id="2587"/>
    <w:bookmarkStart w:id="2588" w:name="para_75d00e03_8a9d_429f_8515_fb04af8a28"/>
    <w:p>
      <w:pPr>
        <w:spacing w:before="180" w:after="0" w:line="240" w:lineRule="auto"/>
        <w:jc w:val="both"/>
      </w:pPr>
      <w:r>
        <w:rPr>
          <w:rFonts w:ascii="Arial" w:hAnsi="Arial"/>
          <w:i/>
          <w:color w:val="000000"/>
          <w:sz w:val="18"/>
        </w:rPr>
        <w:t>[Also describe the behavior if the SCP ignores the cancellation request and continues sending responses.]</w:t>
      </w:r>
    </w:p>
    <w:bookmarkEnd w:id="2588"/>
    <w:bookmarkStart w:id="2589" w:name="para_a71a5cfd_c5e4_4185_9666_52d29034ba"/>
    <w:p>
      <w:pPr>
        <w:spacing w:before="180" w:after="0" w:line="240" w:lineRule="auto"/>
        <w:jc w:val="both"/>
      </w:pPr>
      <w:r>
        <w:rPr>
          <w:rFonts w:ascii="Arial" w:hAnsi="Arial"/>
          <w:i/>
          <w:color w:val="000000"/>
          <w:sz w:val="18"/>
        </w:rPr>
        <w:t>[Document your product's query capabilities and behavior for handling non-default character sets, especially for handling person names (VR of PN), e.g.:</w:t>
      </w:r>
    </w:p>
    <w:bookmarkEnd w:id="2589"/>
    <w:bookmarkStart w:id="2590" w:name="para_98a4444b_156d_4c79_9967_c975251509"/>
    <w:p>
      <w:pPr>
        <w:spacing w:before="180" w:after="0" w:line="240" w:lineRule="auto"/>
        <w:jc w:val="both"/>
      </w:pPr>
      <w:r>
        <w:rPr>
          <w:rFonts w:ascii="Arial" w:hAnsi="Arial"/>
          <w:i/>
          <w:color w:val="000000"/>
          <w:sz w:val="18"/>
        </w:rPr>
        <w:t>When configured for Japanese character set support, Person Name query attributes may contain ideographic (kanji) and/or phonetic (hiragana and katakana) and/or Romanized (romaji) representations.</w:t>
      </w:r>
    </w:p>
    <w:bookmarkEnd w:id="2590"/>
    <w:bookmarkStart w:id="2591" w:name="para_a6f059e3_83ed_4662_aa89_0b890ac9a1"/>
    <w:p>
      <w:pPr>
        <w:spacing w:before="180" w:after="0" w:line="240" w:lineRule="auto"/>
        <w:jc w:val="both"/>
      </w:pPr>
      <w:r>
        <w:rPr>
          <w:rFonts w:ascii="Arial" w:hAnsi="Arial"/>
          <w:i/>
          <w:color w:val="000000"/>
          <w:sz w:val="18"/>
        </w:rPr>
        <w:t>When configured for Chinese character set support, Person Name query attributes may contain ideographic (hanzi) and/or phonetic (pinyin) representations are supported. For Patient’s Name (0010,0010), the representation which is displayed by default in the worklist is configurable.</w:t>
      </w:r>
    </w:p>
    <w:bookmarkEnd w:id="2591"/>
    <w:bookmarkStart w:id="2592" w:name="para_2a02d8d8_00ce_48a0_b024_aa731e0c25"/>
    <w:p>
      <w:pPr>
        <w:spacing w:before="180" w:after="0" w:line="240" w:lineRule="auto"/>
        <w:jc w:val="both"/>
      </w:pPr>
      <w:r>
        <w:rPr>
          <w:rFonts w:ascii="Arial" w:hAnsi="Arial"/>
          <w:i/>
          <w:color w:val="000000"/>
          <w:sz w:val="18"/>
        </w:rPr>
        <w:t>When configured for Korean character set support, Person Name query attributes may contain ideographic (hanja) and/or phonetic (hangul) and/or Romanized representations.</w:t>
      </w:r>
    </w:p>
    <w:bookmarkEnd w:id="2592"/>
    <w:bookmarkStart w:id="2593" w:name="para_d331a11b_29e5_4f36_aa8d_fc6cbeace6"/>
    <w:p>
      <w:pPr>
        <w:spacing w:before="180" w:after="0" w:line="240" w:lineRule="auto"/>
        <w:jc w:val="both"/>
      </w:pPr>
      <w:r>
        <w:rPr>
          <w:rFonts w:ascii="Arial" w:hAnsi="Arial"/>
          <w:i/>
          <w:color w:val="000000"/>
          <w:sz w:val="18"/>
        </w:rPr>
        <w:t xml:space="preserve">If the product receives from the SCP a C-FIND response containing unsupported values in Specific Character Set (0008,0005), characters in that character set will be treated as unknown characters as described in </w:t>
      </w:r>
      <w:hyperlink r:id="r309">
        <w:r>
          <w:rPr>
            <w:rFonts w:ascii="Arial" w:hAnsi="Arial"/>
            <w:i/>
            <w:color w:val="000000"/>
            <w:sz w:val="18"/>
          </w:rPr>
          <w:t xml:space="preserve">Section 6.1.2.3 in </w:t>
        </w:r>
        <w:r>
          <w:rPr>
            <w:rFonts w:ascii="Arial" w:hAnsi="Arial"/>
            <w:i/>
            <w:color w:val="000000"/>
            <w:sz w:val="18"/>
          </w:rPr>
          <w:t>PS3.5</w:t>
        </w:r>
      </w:hyperlink>
      <w:r>
        <w:rPr>
          <w:rFonts w:ascii="Arial" w:hAnsi="Arial"/>
          <w:i/>
          <w:color w:val="000000"/>
          <w:sz w:val="18"/>
        </w:rPr>
        <w:t>.</w:t>
      </w:r>
    </w:p>
    <w:bookmarkEnd w:id="2593"/>
    <w:bookmarkStart w:id="2594" w:name="para_04b5b3ad_dada_46ea_b521_d26316e03f"/>
    <w:p>
      <w:pPr>
        <w:spacing w:before="180" w:after="0" w:line="240" w:lineRule="auto"/>
        <w:jc w:val="both"/>
      </w:pPr>
      <w:r>
        <w:rPr>
          <w:rFonts w:ascii="Arial" w:hAnsi="Arial"/>
          <w:i/>
          <w:color w:val="000000"/>
          <w:sz w:val="18"/>
        </w:rPr>
        <w:t>If a Person Name attribute contains multiple representations, the GUI will display one representation based on a configurable order of preference.]</w:t>
      </w:r>
    </w:p>
    <w:bookmarkEnd w:id="2594"/>
    <w:bookmarkStart w:id="2595" w:name="sect_N_5_2_7_2"/>
    <w:p>
      <w:pPr>
        <w:spacing w:before="180" w:after="0" w:line="240" w:lineRule="auto"/>
      </w:pPr>
      <w:r>
        <w:rPr>
          <w:rFonts w:ascii="Arial" w:hAnsi="Arial"/>
          <w:b/>
          <w:color w:val="000000"/>
          <w:sz w:val="22"/>
        </w:rPr>
        <w:t>N.5.2.7.2 SCU of the Patient Root Q/R Information Model - FIND SOP Class</w:t>
      </w:r>
    </w:p>
    <w:bookmarkEnd w:id="2595"/>
    <w:bookmarkStart w:id="2596" w:name="para_2a528ec0_33d5_436e_95ee_2121ec810f"/>
    <w:p>
      <w:pPr>
        <w:spacing w:before="180" w:after="0" w:line="240" w:lineRule="auto"/>
        <w:jc w:val="both"/>
      </w:pPr>
      <w:r>
        <w:rPr>
          <w:rFonts w:ascii="Arial" w:hAnsi="Arial"/>
          <w:i/>
          <w:color w:val="000000"/>
          <w:sz w:val="18"/>
        </w:rPr>
        <w:t xml:space="preserve">[If this SOP Class is supported, fill in the section as indicated in </w:t>
      </w:r>
      <w:hyperlink w:anchor="sect_N_5_2_7_1">
        <w:r>
          <w:rPr>
            <w:rFonts w:ascii="Arial" w:hAnsi="Arial"/>
            <w:i/>
            <w:color w:val="000000"/>
            <w:sz w:val="18"/>
          </w:rPr>
          <w:t>Section N.5.2.7.1</w:t>
        </w:r>
      </w:hyperlink>
      <w:r>
        <w:rPr>
          <w:rFonts w:ascii="Arial" w:hAnsi="Arial"/>
          <w:i/>
          <w:color w:val="000000"/>
          <w:sz w:val="18"/>
        </w:rPr>
        <w:t>.]</w:t>
      </w:r>
    </w:p>
    <w:bookmarkEnd w:id="2596"/>
    <w:bookmarkStart w:id="2597" w:name="sect_N_5_2_7_3"/>
    <w:p>
      <w:pPr>
        <w:spacing w:before="180" w:after="0" w:line="240" w:lineRule="auto"/>
      </w:pPr>
      <w:r>
        <w:rPr>
          <w:rFonts w:ascii="Arial" w:hAnsi="Arial"/>
          <w:b/>
          <w:color w:val="000000"/>
          <w:sz w:val="22"/>
        </w:rPr>
        <w:t>N.5.2.7.3 SCU of the Study Root Q/R Information Model - MOVE SOP Class</w:t>
      </w:r>
    </w:p>
    <w:bookmarkEnd w:id="2597"/>
    <w:bookmarkStart w:id="2598" w:name="para_6f711db5_7bab_42f2_89ae_18610f6f9e"/>
    <w:p>
      <w:pPr>
        <w:spacing w:before="180" w:after="0" w:line="240" w:lineRule="auto"/>
        <w:jc w:val="both"/>
      </w:pPr>
      <w:r>
        <w:rPr>
          <w:rFonts w:ascii="Arial" w:hAnsi="Arial"/>
          <w:i/>
          <w:color w:val="000000"/>
          <w:sz w:val="18"/>
        </w:rPr>
        <w:t>[Describe if List of UID matching may be used to retrieve multiple entities at STUDY, SERIES, or IMAGES levels.]</w:t>
      </w:r>
    </w:p>
    <w:bookmarkEnd w:id="2598"/>
    <w:bookmarkStart w:id="2599" w:name="para_f99f62a5_4c18_4faf_8048_7e4749339a"/>
    <w:p>
      <w:pPr>
        <w:spacing w:before="180" w:after="0" w:line="240" w:lineRule="auto"/>
        <w:jc w:val="both"/>
      </w:pPr>
      <w:r>
        <w:rPr>
          <w:rFonts w:ascii="Arial" w:hAnsi="Arial"/>
          <w:i/>
          <w:color w:val="000000"/>
          <w:sz w:val="18"/>
        </w:rPr>
        <w:t>[Also specify the conditions under which a C-MOVE CANCEL may be sent.]</w:t>
      </w:r>
    </w:p>
    <w:bookmarkEnd w:id="2599"/>
    <w:bookmarkStart w:id="2600" w:name="para_b56c6250_f071_4481_8631_e21f4a316d"/>
    <w:p>
      <w:pPr>
        <w:spacing w:before="180" w:after="0" w:line="240" w:lineRule="auto"/>
        <w:jc w:val="both"/>
      </w:pPr>
      <w:r>
        <w:rPr>
          <w:rFonts w:ascii="Arial" w:hAnsi="Arial"/>
          <w:i/>
          <w:color w:val="000000"/>
          <w:sz w:val="18"/>
        </w:rPr>
        <w:t>[Indicate whether your product supports sending matching instances to a different AE Title.]</w:t>
      </w:r>
    </w:p>
    <w:bookmarkEnd w:id="2600"/>
    <w:bookmarkStart w:id="2601" w:name="para_c24cf8a1_cb1f_4ffc_ae5f_8427b4a7ee"/>
    <w:p>
      <w:pPr>
        <w:spacing w:before="180" w:after="0" w:line="240" w:lineRule="auto"/>
        <w:jc w:val="both"/>
      </w:pPr>
      <w:r>
        <w:rPr>
          <w:rFonts w:ascii="Arial" w:hAnsi="Arial"/>
          <w:i/>
          <w:color w:val="000000"/>
          <w:sz w:val="18"/>
        </w:rPr>
        <w:t>[Indicate your product behavior in case no C-STORE Request is received after a specific time, e.g., &lt;Product&gt; expects to receive the C-STORE Request in a configurable time frame after the C-MOVE Request is sent. If no C-STORE Requests are received within this configurable timeframe, it repeats the C-MOVE-Request.]</w:t>
      </w:r>
    </w:p>
    <w:bookmarkEnd w:id="2601"/>
    <w:bookmarkStart w:id="2602" w:name="sect_N_5_2_7_4"/>
    <w:p>
      <w:pPr>
        <w:spacing w:before="180" w:after="0" w:line="240" w:lineRule="auto"/>
      </w:pPr>
      <w:r>
        <w:rPr>
          <w:rFonts w:ascii="Arial" w:hAnsi="Arial"/>
          <w:b/>
          <w:color w:val="000000"/>
          <w:sz w:val="22"/>
        </w:rPr>
        <w:t>N.5.2.7.4 SCU of the Patient Root Q/R Information Model - MOVE SOP Class</w:t>
      </w:r>
    </w:p>
    <w:bookmarkEnd w:id="2602"/>
    <w:bookmarkStart w:id="2603" w:name="para_bfa0ead5_8bb9_4a23_9f35_8171122e59"/>
    <w:p>
      <w:pPr>
        <w:spacing w:before="180" w:after="0" w:line="240" w:lineRule="auto"/>
        <w:jc w:val="both"/>
      </w:pPr>
      <w:r>
        <w:rPr>
          <w:rFonts w:ascii="Arial" w:hAnsi="Arial"/>
          <w:i/>
          <w:color w:val="000000"/>
          <w:sz w:val="18"/>
        </w:rPr>
        <w:t xml:space="preserve">[If this SOP Class is supported, fill in the section as indicated in </w:t>
      </w:r>
      <w:hyperlink w:anchor="sect_N_5_2_7_3">
        <w:r>
          <w:rPr>
            <w:rFonts w:ascii="Arial" w:hAnsi="Arial"/>
            <w:i/>
            <w:color w:val="000000"/>
            <w:sz w:val="18"/>
          </w:rPr>
          <w:t>Section N.5.2.7.3</w:t>
        </w:r>
      </w:hyperlink>
      <w:r>
        <w:rPr>
          <w:rFonts w:ascii="Arial" w:hAnsi="Arial"/>
          <w:i/>
          <w:color w:val="000000"/>
          <w:sz w:val="18"/>
        </w:rPr>
        <w:t>.]</w:t>
      </w:r>
    </w:p>
    <w:bookmarkEnd w:id="2603"/>
    <w:bookmarkStart w:id="2604" w:name="sect_N_5_2_7_5"/>
    <w:p>
      <w:pPr>
        <w:spacing w:before="180" w:after="0" w:line="240" w:lineRule="auto"/>
      </w:pPr>
      <w:r>
        <w:rPr>
          <w:rFonts w:ascii="Arial" w:hAnsi="Arial"/>
          <w:b/>
          <w:color w:val="000000"/>
          <w:sz w:val="22"/>
        </w:rPr>
        <w:t>N.5.2.7.5 SCP of the Study Root Q/R Information Model - FIND SOP Class</w:t>
      </w:r>
    </w:p>
    <w:bookmarkEnd w:id="2604"/>
    <w:bookmarkStart w:id="2605" w:name="para_cfd8b6ee_31a5_40c5_8273_39e8c20950"/>
    <w:p>
      <w:pPr>
        <w:spacing w:before="180" w:after="0" w:line="240" w:lineRule="auto"/>
        <w:jc w:val="both"/>
      </w:pPr>
      <w:r>
        <w:rPr>
          <w:rFonts w:ascii="Arial" w:hAnsi="Arial"/>
          <w:color w:val="000000"/>
          <w:sz w:val="18"/>
        </w:rPr>
        <w:t xml:space="preserve">As a Service Class Provider of the Study Root Q/R - Information Model - FIND SOP Class, the </w:t>
      </w:r>
      <w:r>
        <w:rPr>
          <w:rFonts w:ascii="Arial" w:hAnsi="Arial"/>
          <w:i/>
          <w:color w:val="000000"/>
          <w:sz w:val="18"/>
        </w:rPr>
        <w:t>&lt;Product&gt;</w:t>
      </w:r>
      <w:r>
        <w:rPr>
          <w:rFonts w:ascii="Arial" w:hAnsi="Arial"/>
          <w:color w:val="000000"/>
          <w:sz w:val="18"/>
        </w:rPr>
        <w:t xml:space="preserve"> uses the C-FIND-RSP to communicate matches back to the SCU. It supports the Matching Keys listed in </w:t>
      </w:r>
      <w:hyperlink w:anchor="table_N_5_18">
        <w:r>
          <w:rPr>
            <w:rFonts w:ascii="Arial" w:hAnsi="Arial"/>
            <w:color w:val="000000"/>
            <w:sz w:val="18"/>
          </w:rPr>
          <w:t>Table N.5-18</w:t>
        </w:r>
      </w:hyperlink>
      <w:r>
        <w:rPr>
          <w:rFonts w:ascii="Arial" w:hAnsi="Arial"/>
          <w:color w:val="000000"/>
          <w:sz w:val="18"/>
        </w:rPr>
        <w:t xml:space="preserve"> for hierarchical queries.</w:t>
      </w:r>
    </w:p>
    <w:bookmarkEnd w:id="2605"/>
    <w:bookmarkStart w:id="2606" w:name="para_f6198b9a_d17c_40d0_8f41_02cda72a58"/>
    <w:p>
      <w:pPr>
        <w:spacing w:before="180" w:after="0" w:line="240" w:lineRule="auto"/>
        <w:jc w:val="both"/>
      </w:pPr>
      <w:r>
        <w:rPr>
          <w:rFonts w:ascii="Arial" w:hAnsi="Arial"/>
          <w:color w:val="000000"/>
          <w:sz w:val="18"/>
        </w:rPr>
        <w:t>In the "Matching Type" column, the following Values can be used:</w:t>
      </w:r>
    </w:p>
    <w:bookmarkEnd w:id="2606"/>
    <w:bookmarkStart w:id="2607" w:name="idp105553299500543"/>
    <w:bookmarkStart w:id="2608" w:name="idp105553299500799"/>
    <w:bookmarkStart w:id="2609" w:name="para_6a8aa461_0b2a_4b1c_b4ab_281b81db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SINGLE_VALUE: SCP can perform single Value matching on this Attribute.</w:t>
      </w:r>
    </w:p>
    <w:bookmarkEnd w:id="2609"/>
    <w:bookmarkEnd w:id="2608"/>
    <w:bookmarkEnd w:id="2607"/>
    <w:bookmarkStart w:id="2610" w:name="idp105553299501695"/>
    <w:bookmarkStart w:id="2611" w:name="para_437b086f_f5cf_4fa5_ae1a_d06c70bd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UID: SCP can perform List of UID matching on this Attribute.</w:t>
      </w:r>
    </w:p>
    <w:bookmarkEnd w:id="2611"/>
    <w:bookmarkEnd w:id="2610"/>
    <w:bookmarkStart w:id="2612" w:name="idp105553299502591"/>
    <w:bookmarkStart w:id="2613" w:name="para_e2e3d29e_020e_4af8_b373_15bc5d4e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WILDCARD: SCP can perform Wildcard matching on this Attribute.</w:t>
      </w:r>
    </w:p>
    <w:bookmarkEnd w:id="2613"/>
    <w:bookmarkEnd w:id="2612"/>
    <w:bookmarkStart w:id="2614" w:name="idp105553299503487"/>
    <w:bookmarkStart w:id="2615" w:name="para_367d71cd_f192_40b5_bf47_fa1a7625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SCP can perform Range matching on this Attribute.</w:t>
      </w:r>
    </w:p>
    <w:bookmarkEnd w:id="2615"/>
    <w:bookmarkEnd w:id="2614"/>
    <w:bookmarkStart w:id="2616" w:name="idp105553299504383"/>
    <w:bookmarkStart w:id="2617" w:name="para_180301d8_5176_4dc0_a617_4c8fb6e1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SCP can perform sequence matching on this Attribute.</w:t>
      </w:r>
    </w:p>
    <w:bookmarkEnd w:id="2617"/>
    <w:bookmarkEnd w:id="2616"/>
    <w:bookmarkStart w:id="2618" w:name="idp105553299505279"/>
    <w:bookmarkStart w:id="2619" w:name="para_c6da3d01_41a4_463e_9c85_8335340e7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SCP can provide the Attribute in the C-FIND response (universal matching).</w:t>
      </w:r>
    </w:p>
    <w:bookmarkEnd w:id="2619"/>
    <w:bookmarkEnd w:id="2618"/>
    <w:bookmarkStart w:id="2620" w:name="para_a8827ce9_27a4_43d5_a1a7_76997d361a"/>
    <w:p>
      <w:pPr>
        <w:spacing w:before="180" w:after="0" w:line="240" w:lineRule="auto"/>
        <w:jc w:val="both"/>
      </w:pPr>
      <w:r>
        <w:rPr>
          <w:rFonts w:ascii="Arial" w:hAnsi="Arial"/>
          <w:i/>
          <w:color w:val="000000"/>
          <w:sz w:val="18"/>
        </w:rPr>
        <w:t>[</w:t>
      </w:r>
      <w:hyperlink w:anchor="table_N_5_18">
        <w:r>
          <w:rPr>
            <w:rFonts w:ascii="Arial" w:hAnsi="Arial"/>
            <w:i/>
            <w:color w:val="000000"/>
            <w:sz w:val="18"/>
          </w:rPr>
          <w:t>Table N.5-18</w:t>
        </w:r>
      </w:hyperlink>
      <w:r>
        <w:rPr>
          <w:rFonts w:ascii="Arial" w:hAnsi="Arial"/>
          <w:i/>
          <w:color w:val="000000"/>
          <w:sz w:val="18"/>
        </w:rPr>
        <w:t xml:space="preserve"> contains a set of Attributes (standard Attributes as well as private Attributes) that could be supported by a product. Add and remove Attributes in order to match your product implementation using the matching type as defined above. If multiple codes are supported, list all of them. Use the "Comments" column if clarification is needed.]</w:t>
      </w:r>
    </w:p>
    <w:bookmarkEnd w:id="2620"/>
    <w:bookmarkStart w:id="2621" w:name="table_N_5_18"/>
    <w:p>
      <w:pPr>
        <w:keepNext/>
        <w:spacing w:before="216" w:after="0" w:line="240" w:lineRule="auto"/>
        <w:jc w:val="center"/>
      </w:pPr>
      <w:r>
        <w:rPr>
          <w:rFonts w:ascii="Arial" w:hAnsi="Arial"/>
          <w:b/>
          <w:color w:val="000000"/>
          <w:sz w:val="22"/>
        </w:rPr>
        <w:t>Table N.5-18. Supported C-FIND Attribute Matching for Study Root Q/R Model - SCP</w:t>
      </w:r>
    </w:p>
    <w:bookmarkEnd w:id="2621"/>
    <w:p>
      <w:pPr>
        <w:spacing w:before="0" w:after="0" w:line="240" w:lineRule="auto"/>
        <w:rPr>
          <w:sz w:val="13"/>
        </w:rPr>
      </w:pPr>
    </w:p>
    <w:tbl>
      <w:tblPr>
        <w:tblInd w:w="45" w:type="dxa"/>
        <w:tblLayout w:type="fixed"/>
      </w:tblPr>
      <w:tblGrid>
        <w:gridCol w:w="2930"/>
        <w:gridCol w:w="2375"/>
        <w:gridCol w:w="2825"/>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22" w:name="para_1daf8b5a_abff_4468_b05e_856bec379a"/>
          <w:p>
            <w:pPr>
              <w:keepNext/>
              <w:spacing w:before="180" w:after="0" w:line="240" w:lineRule="auto"/>
              <w:jc w:val="center"/>
            </w:pPr>
            <w:r>
              <w:rPr>
                <w:rFonts w:ascii="Arial" w:hAnsi="Arial"/>
                <w:b/>
                <w:color w:val="000000"/>
                <w:sz w:val="18"/>
              </w:rPr>
              <w:t>Attribute Name</w:t>
            </w:r>
          </w:p>
          <w:bookmarkEnd w:id="2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3" w:name="para_6263d41b_1cac_4743_bc57_04c7e3e68e"/>
          <w:p>
            <w:pPr>
              <w:spacing w:before="180" w:after="0" w:line="240" w:lineRule="auto"/>
              <w:jc w:val="center"/>
            </w:pPr>
            <w:r>
              <w:rPr>
                <w:rFonts w:ascii="Arial" w:hAnsi="Arial"/>
                <w:b/>
                <w:color w:val="000000"/>
                <w:sz w:val="18"/>
              </w:rPr>
              <w:t>Tag</w:t>
            </w:r>
          </w:p>
          <w:bookmarkEnd w:id="2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4" w:name="para_344e2b9d_7763_481e_af56_e93fe2e62c"/>
          <w:p>
            <w:pPr>
              <w:spacing w:before="180" w:after="0" w:line="240" w:lineRule="auto"/>
              <w:jc w:val="center"/>
            </w:pPr>
            <w:r>
              <w:rPr>
                <w:rFonts w:ascii="Arial" w:hAnsi="Arial"/>
                <w:b/>
                <w:color w:val="000000"/>
                <w:sz w:val="18"/>
              </w:rPr>
              <w:t>MatchingType</w:t>
            </w:r>
          </w:p>
          <w:bookmarkEnd w:id="2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5" w:name="para_f24b2714_d932_488f_ad14_71c70ba245"/>
          <w:p>
            <w:pPr>
              <w:spacing w:before="180" w:after="0" w:line="240" w:lineRule="auto"/>
              <w:jc w:val="center"/>
            </w:pPr>
            <w:r>
              <w:rPr>
                <w:rFonts w:ascii="Arial" w:hAnsi="Arial"/>
                <w:b/>
                <w:color w:val="000000"/>
                <w:sz w:val="18"/>
              </w:rPr>
              <w:t>Comments</w:t>
            </w:r>
          </w:p>
          <w:bookmarkEnd w:id="2625"/>
        </w:tc>
      </w:tr>
      <w:tr>
        <w:tblPrEx/>
        <w:trPr/>
        <w:tc>
          <w:tcPr>
            <w:hMerge w:val="restart"/>
            <w:tcBorders>
              <w:left w:val="single" w:sz="4" w:color="000000"/>
              <w:bottom w:val="single" w:sz="4" w:color="000000"/>
            </w:tcBorders>
            <w:tcMar>
              <w:top w:w="40" w:type="dxa"/>
              <w:left w:w="40" w:type="dxa"/>
              <w:bottom w:w="40" w:type="dxa"/>
            </w:tcMar>
            <w:vAlign w:val="top"/>
          </w:tcPr>
          <w:bookmarkStart w:id="2626" w:name="para_fc851c9b_6f92_4253_a619_7074784be4"/>
          <w:p>
            <w:pPr>
              <w:spacing w:before="180" w:after="0" w:line="240" w:lineRule="auto"/>
            </w:pPr>
            <w:r>
              <w:rPr>
                <w:rFonts w:ascii="Arial" w:hAnsi="Arial"/>
                <w:b/>
                <w:color w:val="000000"/>
                <w:sz w:val="18"/>
              </w:rPr>
              <w:t>Study Level</w:t>
            </w:r>
          </w:p>
          <w:bookmarkEnd w:id="26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7" w:name="para_bcab206e_f64f_4cdf_a7b7_7baf253984"/>
          <w:p>
            <w:pPr>
              <w:spacing w:before="180" w:after="0" w:line="240" w:lineRule="auto"/>
            </w:pPr>
            <w:r>
              <w:rPr>
                <w:rFonts w:ascii="Arial" w:hAnsi="Arial"/>
                <w:color w:val="000000"/>
                <w:sz w:val="18"/>
              </w:rPr>
              <w:t>Study Date</w:t>
            </w:r>
          </w:p>
          <w:bookmarkEnd w:id="2627"/>
        </w:tc>
        <w:tc>
          <w:tcPr>
            <w:tcBorders>
              <w:bottom w:val="single" w:sz="4" w:color="000000"/>
              <w:right w:val="single" w:sz="4" w:color="000000"/>
            </w:tcBorders>
            <w:tcMar>
              <w:top w:w="40" w:type="dxa"/>
              <w:left w:w="40" w:type="dxa"/>
              <w:bottom w:w="40" w:type="dxa"/>
              <w:right w:w="40" w:type="dxa"/>
            </w:tcMar>
            <w:vAlign w:val="top"/>
          </w:tcPr>
          <w:bookmarkStart w:id="2628" w:name="para_da7a9d45_b68e_4abf_a82c_3b27028be6"/>
          <w:p>
            <w:pPr>
              <w:spacing w:before="180" w:after="0" w:line="240" w:lineRule="auto"/>
            </w:pPr>
            <w:r>
              <w:rPr>
                <w:rFonts w:ascii="Arial" w:hAnsi="Arial"/>
                <w:color w:val="000000"/>
                <w:sz w:val="18"/>
              </w:rPr>
              <w:t>(0008,0020)</w:t>
            </w:r>
          </w:p>
          <w:bookmarkEnd w:id="2628"/>
        </w:tc>
        <w:tc>
          <w:tcPr>
            <w:tcBorders>
              <w:bottom w:val="single" w:sz="4" w:color="000000"/>
              <w:right w:val="single" w:sz="4" w:color="000000"/>
            </w:tcBorders>
            <w:tcMar>
              <w:top w:w="40" w:type="dxa"/>
              <w:left w:w="40" w:type="dxa"/>
              <w:bottom w:w="40" w:type="dxa"/>
              <w:right w:w="40" w:type="dxa"/>
            </w:tcMar>
            <w:vAlign w:val="top"/>
          </w:tcPr>
          <w:bookmarkStart w:id="2629" w:name="para_24b653d4_330d_4346_ba36_ac254190c5"/>
          <w:p>
            <w:pPr>
              <w:spacing w:before="180" w:after="0" w:line="240" w:lineRule="auto"/>
            </w:pPr>
            <w:r>
              <w:rPr>
                <w:rFonts w:ascii="Arial" w:hAnsi="Arial"/>
                <w:i/>
                <w:color w:val="000000"/>
                <w:sz w:val="18"/>
              </w:rPr>
              <w:t>RANGE</w:t>
            </w:r>
          </w:p>
          <w:bookmarkEnd w:id="2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0" w:name="para_77333912_1c87_41ac_85aa_755464574a"/>
          <w:p>
            <w:pPr>
              <w:spacing w:before="180" w:after="0" w:line="240" w:lineRule="auto"/>
            </w:pPr>
            <w:r>
              <w:rPr>
                <w:rFonts w:ascii="Arial" w:hAnsi="Arial"/>
                <w:color w:val="000000"/>
                <w:sz w:val="18"/>
              </w:rPr>
              <w:t>Patient's Name</w:t>
            </w:r>
          </w:p>
          <w:bookmarkEnd w:id="2630"/>
        </w:tc>
        <w:tc>
          <w:tcPr>
            <w:tcBorders>
              <w:bottom w:val="single" w:sz="4" w:color="000000"/>
              <w:right w:val="single" w:sz="4" w:color="000000"/>
            </w:tcBorders>
            <w:tcMar>
              <w:top w:w="40" w:type="dxa"/>
              <w:left w:w="40" w:type="dxa"/>
              <w:bottom w:w="40" w:type="dxa"/>
              <w:right w:w="40" w:type="dxa"/>
            </w:tcMar>
            <w:vAlign w:val="top"/>
          </w:tcPr>
          <w:bookmarkStart w:id="2631" w:name="para_44ce137b_ee45_4d49_8096_4e9ac7007c"/>
          <w:p>
            <w:pPr>
              <w:spacing w:before="180" w:after="0" w:line="240" w:lineRule="auto"/>
            </w:pPr>
            <w:r>
              <w:rPr>
                <w:rFonts w:ascii="Arial" w:hAnsi="Arial"/>
                <w:color w:val="000000"/>
                <w:sz w:val="18"/>
              </w:rPr>
              <w:t>(0010,0010)</w:t>
            </w:r>
          </w:p>
          <w:bookmarkEnd w:id="2631"/>
        </w:tc>
        <w:tc>
          <w:tcPr>
            <w:tcBorders>
              <w:bottom w:val="single" w:sz="4" w:color="000000"/>
              <w:right w:val="single" w:sz="4" w:color="000000"/>
            </w:tcBorders>
            <w:tcMar>
              <w:top w:w="40" w:type="dxa"/>
              <w:left w:w="40" w:type="dxa"/>
              <w:bottom w:w="40" w:type="dxa"/>
              <w:right w:w="40" w:type="dxa"/>
            </w:tcMar>
            <w:vAlign w:val="top"/>
          </w:tcPr>
          <w:bookmarkStart w:id="2632" w:name="para_81bc3eec_d7dc_4435_96ec_2d118239d3"/>
          <w:p>
            <w:pPr>
              <w:spacing w:before="180" w:after="0" w:line="240" w:lineRule="auto"/>
            </w:pPr>
            <w:r>
              <w:rPr>
                <w:rFonts w:ascii="Arial" w:hAnsi="Arial"/>
                <w:i/>
                <w:color w:val="000000"/>
                <w:sz w:val="18"/>
              </w:rPr>
              <w:t>WILDCARD</w:t>
            </w:r>
          </w:p>
          <w:bookmarkEnd w:id="2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3" w:name="para_ecfd32f1_6644_463a_ae71_5a89b7c215"/>
          <w:p>
            <w:pPr>
              <w:spacing w:before="180" w:after="0" w:line="240" w:lineRule="auto"/>
            </w:pPr>
            <w:r>
              <w:rPr>
                <w:rFonts w:ascii="Arial" w:hAnsi="Arial"/>
                <w:color w:val="000000"/>
                <w:sz w:val="18"/>
              </w:rPr>
              <w:t>Patient ID</w:t>
            </w:r>
          </w:p>
          <w:bookmarkEnd w:id="2633"/>
        </w:tc>
        <w:tc>
          <w:tcPr>
            <w:tcBorders>
              <w:bottom w:val="single" w:sz="4" w:color="000000"/>
              <w:right w:val="single" w:sz="4" w:color="000000"/>
            </w:tcBorders>
            <w:tcMar>
              <w:top w:w="40" w:type="dxa"/>
              <w:left w:w="40" w:type="dxa"/>
              <w:bottom w:w="40" w:type="dxa"/>
              <w:right w:w="40" w:type="dxa"/>
            </w:tcMar>
            <w:vAlign w:val="top"/>
          </w:tcPr>
          <w:bookmarkStart w:id="2634" w:name="para_43c3b52b_b62e_44f4_b4eb_c809ff1429"/>
          <w:p>
            <w:pPr>
              <w:spacing w:before="180" w:after="0" w:line="240" w:lineRule="auto"/>
            </w:pPr>
            <w:r>
              <w:rPr>
                <w:rFonts w:ascii="Arial" w:hAnsi="Arial"/>
                <w:color w:val="000000"/>
                <w:sz w:val="18"/>
              </w:rPr>
              <w:t>(0010,0020)</w:t>
            </w:r>
          </w:p>
          <w:bookmarkEnd w:id="2634"/>
        </w:tc>
        <w:tc>
          <w:tcPr>
            <w:tcBorders>
              <w:bottom w:val="single" w:sz="4" w:color="000000"/>
              <w:right w:val="single" w:sz="4" w:color="000000"/>
            </w:tcBorders>
            <w:tcMar>
              <w:top w:w="40" w:type="dxa"/>
              <w:left w:w="40" w:type="dxa"/>
              <w:bottom w:w="40" w:type="dxa"/>
              <w:right w:w="40" w:type="dxa"/>
            </w:tcMar>
            <w:vAlign w:val="top"/>
          </w:tcPr>
          <w:bookmarkStart w:id="2635" w:name="para_b4cba8c2_def1_4a20_b4b9_5fe7371c2d"/>
          <w:p>
            <w:pPr>
              <w:spacing w:before="180" w:after="0" w:line="240" w:lineRule="auto"/>
            </w:pPr>
            <w:r>
              <w:rPr>
                <w:rFonts w:ascii="Arial" w:hAnsi="Arial"/>
                <w:i/>
                <w:color w:val="000000"/>
                <w:sz w:val="18"/>
              </w:rPr>
              <w:t>SINGLE_VALUE</w:t>
            </w:r>
          </w:p>
          <w:bookmarkEnd w:id="2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6" w:name="para_437f2e78_e7a3_4fea_92e8_5a5f883ed5"/>
          <w:p>
            <w:pPr>
              <w:spacing w:before="180" w:after="0" w:line="240" w:lineRule="auto"/>
            </w:pPr>
            <w:r>
              <w:rPr>
                <w:rFonts w:ascii="Arial" w:hAnsi="Arial"/>
                <w:color w:val="000000"/>
                <w:sz w:val="18"/>
              </w:rPr>
              <w:t>Study Instance UID</w:t>
            </w:r>
          </w:p>
          <w:bookmarkEnd w:id="2636"/>
        </w:tc>
        <w:tc>
          <w:tcPr>
            <w:tcBorders>
              <w:bottom w:val="single" w:sz="4" w:color="000000"/>
              <w:right w:val="single" w:sz="4" w:color="000000"/>
            </w:tcBorders>
            <w:tcMar>
              <w:top w:w="40" w:type="dxa"/>
              <w:left w:w="40" w:type="dxa"/>
              <w:bottom w:w="40" w:type="dxa"/>
              <w:right w:w="40" w:type="dxa"/>
            </w:tcMar>
            <w:vAlign w:val="top"/>
          </w:tcPr>
          <w:bookmarkStart w:id="2637" w:name="para_39bf230a_1d2d_41ce_b502_d39cf9b75e"/>
          <w:p>
            <w:pPr>
              <w:spacing w:before="180" w:after="0" w:line="240" w:lineRule="auto"/>
            </w:pPr>
            <w:r>
              <w:rPr>
                <w:rFonts w:ascii="Arial" w:hAnsi="Arial"/>
                <w:color w:val="000000"/>
                <w:sz w:val="18"/>
              </w:rPr>
              <w:t>(0020,000D)</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cf3aa7c6_444b_49b2_aad3_fb171f486e"/>
          <w:p>
            <w:pPr>
              <w:spacing w:before="180" w:after="0" w:line="240" w:lineRule="auto"/>
            </w:pPr>
            <w:r>
              <w:rPr>
                <w:rFonts w:ascii="Arial" w:hAnsi="Arial"/>
                <w:i/>
                <w:color w:val="000000"/>
                <w:sz w:val="18"/>
              </w:rPr>
              <w:t>UNIVERSAL</w:t>
            </w:r>
          </w:p>
          <w:bookmarkEnd w:id="2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9" w:name="para_30c76363_c6b1_4d63_bc15_733e9a14b1"/>
          <w:p>
            <w:pPr>
              <w:spacing w:before="180" w:after="0" w:line="240" w:lineRule="auto"/>
            </w:pPr>
            <w:r>
              <w:rPr>
                <w:rFonts w:ascii="Arial" w:hAnsi="Arial"/>
                <w:color w:val="000000"/>
                <w:sz w:val="18"/>
              </w:rPr>
              <w:t>Modalities in Study</w:t>
            </w:r>
          </w:p>
          <w:bookmarkEnd w:id="2639"/>
        </w:tc>
        <w:tc>
          <w:tcPr>
            <w:tcBorders>
              <w:bottom w:val="single" w:sz="4" w:color="000000"/>
              <w:right w:val="single" w:sz="4" w:color="000000"/>
            </w:tcBorders>
            <w:tcMar>
              <w:top w:w="40" w:type="dxa"/>
              <w:left w:w="40" w:type="dxa"/>
              <w:bottom w:w="40" w:type="dxa"/>
              <w:right w:w="40" w:type="dxa"/>
            </w:tcMar>
            <w:vAlign w:val="top"/>
          </w:tcPr>
          <w:bookmarkStart w:id="2640" w:name="para_efe129b3_7755_4da1_8921_786724d4f0"/>
          <w:p>
            <w:pPr>
              <w:spacing w:before="180" w:after="0" w:line="240" w:lineRule="auto"/>
            </w:pPr>
            <w:r>
              <w:rPr>
                <w:rFonts w:ascii="Arial" w:hAnsi="Arial"/>
                <w:color w:val="000000"/>
                <w:sz w:val="18"/>
              </w:rPr>
              <w:t>(0008,0061)</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7ee68489_82d4_4f54_bf73_7df8273753"/>
          <w:p>
            <w:pPr>
              <w:spacing w:before="180" w:after="0" w:line="240" w:lineRule="auto"/>
            </w:pPr>
            <w:r>
              <w:rPr>
                <w:rFonts w:ascii="Arial" w:hAnsi="Arial"/>
                <w:i/>
                <w:color w:val="000000"/>
                <w:sz w:val="18"/>
              </w:rPr>
              <w:t>SINGLE_VALUE</w:t>
            </w:r>
          </w:p>
          <w:bookmarkEnd w:id="2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2" w:name="para_2cab4c1c_a070_4145_8420_3800783cbe"/>
          <w:p>
            <w:pPr>
              <w:spacing w:before="180" w:after="0" w:line="240" w:lineRule="auto"/>
            </w:pPr>
            <w:r>
              <w:rPr>
                <w:rFonts w:ascii="Arial" w:hAnsi="Arial"/>
                <w:color w:val="000000"/>
                <w:sz w:val="18"/>
              </w:rPr>
              <w:t>Study Description</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e6185672_78f6_4d70_b384_c7b7ab90b1"/>
          <w:p>
            <w:pPr>
              <w:spacing w:before="180" w:after="0" w:line="240" w:lineRule="auto"/>
            </w:pPr>
            <w:r>
              <w:rPr>
                <w:rFonts w:ascii="Arial" w:hAnsi="Arial"/>
                <w:color w:val="000000"/>
                <w:sz w:val="18"/>
              </w:rPr>
              <w:t>(0008,1030)</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4855e493_a75a_4765_b127_65ea6749d4"/>
          <w:p>
            <w:pPr>
              <w:spacing w:before="180" w:after="0" w:line="240" w:lineRule="auto"/>
            </w:pPr>
            <w:r>
              <w:rPr>
                <w:rFonts w:ascii="Arial" w:hAnsi="Arial"/>
                <w:i/>
                <w:color w:val="000000"/>
                <w:sz w:val="18"/>
              </w:rPr>
              <w:t>WILDCARD</w:t>
            </w:r>
          </w:p>
          <w:bookmarkEnd w:id="2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5" w:name="para_5e6e0d77_e200_4d71_8fb8_b85aafabe4"/>
          <w:p>
            <w:pPr>
              <w:spacing w:before="180" w:after="0" w:line="240" w:lineRule="auto"/>
            </w:pPr>
            <w:r>
              <w:rPr>
                <w:rFonts w:ascii="Arial" w:hAnsi="Arial"/>
                <w:color w:val="000000"/>
                <w:sz w:val="18"/>
              </w:rPr>
              <w:t>…</w:t>
            </w:r>
          </w:p>
          <w:bookmarkEnd w:id="2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646" w:name="para_3664e422_8d85_461a_acfa_a6bf0969a6"/>
          <w:p>
            <w:pPr>
              <w:spacing w:before="180" w:after="0" w:line="240" w:lineRule="auto"/>
            </w:pPr>
            <w:r>
              <w:rPr>
                <w:rFonts w:ascii="Arial" w:hAnsi="Arial"/>
                <w:b/>
                <w:color w:val="000000"/>
                <w:sz w:val="18"/>
              </w:rPr>
              <w:t>Series Level</w:t>
            </w:r>
          </w:p>
          <w:bookmarkEnd w:id="26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7" w:name="para_dcd59319_4a27_4bd3_a0aa_ae9c6ad8b1"/>
          <w:p>
            <w:pPr>
              <w:spacing w:before="180" w:after="0" w:line="240" w:lineRule="auto"/>
            </w:pPr>
            <w:r>
              <w:rPr>
                <w:rFonts w:ascii="Arial" w:hAnsi="Arial"/>
                <w:color w:val="000000"/>
                <w:sz w:val="18"/>
              </w:rPr>
              <w:t>…</w:t>
            </w:r>
          </w:p>
          <w:bookmarkEnd w:id="2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648" w:name="para_f40426e0_cb99_4fe0_aede_91a8cec93c"/>
          <w:p>
            <w:pPr>
              <w:spacing w:before="180" w:after="0" w:line="240" w:lineRule="auto"/>
            </w:pPr>
            <w:r>
              <w:rPr>
                <w:rFonts w:ascii="Arial" w:hAnsi="Arial"/>
                <w:b/>
                <w:color w:val="000000"/>
                <w:sz w:val="18"/>
              </w:rPr>
              <w:t>Instance Level</w:t>
            </w:r>
          </w:p>
          <w:bookmarkEnd w:id="26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9" w:name="para_28755690_9549_4a12_9e95_5234c683a7"/>
          <w:p>
            <w:pPr>
              <w:spacing w:before="180" w:after="0" w:line="240" w:lineRule="auto"/>
            </w:pPr>
            <w:r>
              <w:rPr>
                <w:rFonts w:ascii="Arial" w:hAnsi="Arial"/>
                <w:color w:val="000000"/>
                <w:sz w:val="18"/>
              </w:rPr>
              <w:t>…</w:t>
            </w:r>
          </w:p>
          <w:bookmarkEnd w:id="2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650" w:name="para_4c00d1ba_5cf0_4b2b_b420_fb6f28e5a6"/>
          <w:p>
            <w:pPr>
              <w:spacing w:before="180" w:after="0" w:line="240" w:lineRule="auto"/>
            </w:pPr>
            <w:r>
              <w:rPr>
                <w:rFonts w:ascii="Arial" w:hAnsi="Arial"/>
                <w:b/>
                <w:color w:val="000000"/>
                <w:sz w:val="18"/>
              </w:rPr>
              <w:t>Private Attributes</w:t>
            </w:r>
          </w:p>
          <w:bookmarkEnd w:id="26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1" w:name="para_2e40774f_af1a_4800_a866_4df2bca835"/>
          <w:p>
            <w:pPr>
              <w:spacing w:before="180" w:after="0" w:line="240" w:lineRule="auto"/>
            </w:pPr>
            <w:r>
              <w:rPr>
                <w:rFonts w:ascii="Arial" w:hAnsi="Arial"/>
                <w:color w:val="000000"/>
                <w:sz w:val="18"/>
              </w:rPr>
              <w:t>…</w:t>
            </w:r>
          </w:p>
          <w:bookmarkEnd w:id="2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652" w:name="para_6286799b_c9d2_4c71_a0fd_19c58a1ead"/>
    <w:p>
      <w:pPr>
        <w:spacing w:before="180" w:after="0" w:line="240" w:lineRule="auto"/>
        <w:jc w:val="both"/>
      </w:pPr>
      <w:r>
        <w:rPr>
          <w:rFonts w:ascii="Arial" w:hAnsi="Arial"/>
          <w:i/>
          <w:color w:val="000000"/>
          <w:sz w:val="18"/>
        </w:rPr>
        <w:t>[If &lt;product&gt; supports Extended Negotiation for Relational Queries, describe supported matching Attributes.]</w:t>
      </w:r>
    </w:p>
    <w:bookmarkEnd w:id="2652"/>
    <w:bookmarkStart w:id="2653" w:name="para_6094943b_9666_458e_90e8_cbc198bea4"/>
    <w:p>
      <w:pPr>
        <w:spacing w:before="180" w:after="0" w:line="240" w:lineRule="auto"/>
        <w:jc w:val="both"/>
      </w:pPr>
      <w:r>
        <w:rPr>
          <w:rFonts w:ascii="Arial" w:hAnsi="Arial"/>
          <w:i/>
          <w:color w:val="000000"/>
          <w:sz w:val="18"/>
        </w:rPr>
        <w:t>[Document your product behavior in case you are encountering non supported private Attributes.]</w:t>
      </w:r>
    </w:p>
    <w:bookmarkEnd w:id="2653"/>
    <w:bookmarkStart w:id="2654" w:name="para_50bde43f_85ce_4d6f_945c_9cee8d8a5e"/>
    <w:p>
      <w:pPr>
        <w:spacing w:before="180" w:after="0" w:line="240" w:lineRule="auto"/>
        <w:jc w:val="both"/>
      </w:pPr>
      <w:r>
        <w:rPr>
          <w:rFonts w:ascii="Arial" w:hAnsi="Arial"/>
          <w:i/>
          <w:color w:val="000000"/>
          <w:sz w:val="18"/>
        </w:rPr>
        <w:t>[Describe the behavior of the product if it receives a C-FIND-CANCEL Request.]</w:t>
      </w:r>
    </w:p>
    <w:bookmarkEnd w:id="2654"/>
    <w:bookmarkStart w:id="2655" w:name="para_af7db867_0aab_4ba9_a147_f3e46eedb9"/>
    <w:p>
      <w:pPr>
        <w:spacing w:before="180" w:after="0" w:line="240" w:lineRule="auto"/>
        <w:jc w:val="both"/>
      </w:pPr>
      <w:r>
        <w:rPr>
          <w:rFonts w:ascii="Arial" w:hAnsi="Arial"/>
          <w:i/>
          <w:color w:val="000000"/>
          <w:sz w:val="18"/>
        </w:rPr>
        <w:t>[Document your product's query capabilities and behavior for handling non-default character sets, especially for handling person names (VR of PN), e.g.:</w:t>
      </w:r>
    </w:p>
    <w:bookmarkEnd w:id="2655"/>
    <w:bookmarkStart w:id="2656" w:name="para_f90ff56f_2215_4e46_9e39_016426e4d8"/>
    <w:p>
      <w:pPr>
        <w:spacing w:before="180" w:after="0" w:line="240" w:lineRule="auto"/>
        <w:jc w:val="both"/>
      </w:pPr>
      <w:r>
        <w:rPr>
          <w:rFonts w:ascii="Arial" w:hAnsi="Arial"/>
          <w:i/>
          <w:color w:val="000000"/>
          <w:sz w:val="18"/>
        </w:rPr>
        <w:t>If the product receives from the SCU a Request Identifier containing unsupported values in the Specific Character Set (0008,0005), then no matching is performed and an error will be returned indicating the SCP is unable to process the request.]</w:t>
      </w:r>
    </w:p>
    <w:bookmarkEnd w:id="2656"/>
    <w:bookmarkStart w:id="2657" w:name="para_ceb6d5dc_f39f_4e68_8ea7_b37bcd324a"/>
    <w:p>
      <w:pPr>
        <w:spacing w:before="180" w:after="0" w:line="240" w:lineRule="auto"/>
        <w:jc w:val="both"/>
      </w:pPr>
      <w:r>
        <w:rPr>
          <w:rFonts w:ascii="Arial" w:hAnsi="Arial"/>
          <w:i/>
          <w:color w:val="000000"/>
          <w:sz w:val="18"/>
        </w:rPr>
        <w:t>[Document your product's query capabilities and behavior for handling implementation-dependent matching of VRs, such as for DA, DT, TM, IS and DS.]</w:t>
      </w:r>
    </w:p>
    <w:bookmarkEnd w:id="2657"/>
    <w:bookmarkStart w:id="2658" w:name="para_b8f4f92a_d62b_4077_8feb_5534313029"/>
    <w:p>
      <w:pPr>
        <w:spacing w:before="180" w:after="0" w:line="240" w:lineRule="auto"/>
        <w:jc w:val="both"/>
      </w:pPr>
      <w:r>
        <w:rPr>
          <w:rFonts w:ascii="Arial" w:hAnsi="Arial"/>
          <w:i/>
          <w:color w:val="000000"/>
          <w:sz w:val="18"/>
        </w:rPr>
        <w:t>[If your product supports Extended Negotiation for fuzzy semantic matching of person names describe how matching is performed, e.g., whether your matching is insensitive to case, position, accent, or character encoding, or whether you support phonetic matching.]</w:t>
      </w:r>
    </w:p>
    <w:bookmarkEnd w:id="2658"/>
    <w:bookmarkStart w:id="2659" w:name="sect_N_5_2_7_6"/>
    <w:p>
      <w:pPr>
        <w:spacing w:before="180" w:after="0" w:line="240" w:lineRule="auto"/>
      </w:pPr>
      <w:r>
        <w:rPr>
          <w:rFonts w:ascii="Arial" w:hAnsi="Arial"/>
          <w:b/>
          <w:color w:val="000000"/>
          <w:sz w:val="22"/>
        </w:rPr>
        <w:t>N.5.2.7.6 SCP of the Patient Root Q/R Information Model - FIND SOP Class</w:t>
      </w:r>
    </w:p>
    <w:bookmarkEnd w:id="2659"/>
    <w:bookmarkStart w:id="2660" w:name="para_c3389d1d_5add_4e18_b07f_37d018d7d8"/>
    <w:p>
      <w:pPr>
        <w:spacing w:before="180" w:after="0" w:line="240" w:lineRule="auto"/>
        <w:jc w:val="both"/>
      </w:pPr>
      <w:r>
        <w:rPr>
          <w:rFonts w:ascii="Arial" w:hAnsi="Arial"/>
          <w:i/>
          <w:color w:val="000000"/>
          <w:sz w:val="18"/>
        </w:rPr>
        <w:t xml:space="preserve">[If this SOP Class is supported, fill in the section as indicated in </w:t>
      </w:r>
      <w:hyperlink w:anchor="sect_N_5_2_7_5">
        <w:r>
          <w:rPr>
            <w:rFonts w:ascii="Arial" w:hAnsi="Arial"/>
            <w:i/>
            <w:color w:val="000000"/>
            <w:sz w:val="18"/>
          </w:rPr>
          <w:t>Section N.5.2.7.5</w:t>
        </w:r>
      </w:hyperlink>
      <w:r>
        <w:rPr>
          <w:rFonts w:ascii="Arial" w:hAnsi="Arial"/>
          <w:i/>
          <w:color w:val="000000"/>
          <w:sz w:val="18"/>
        </w:rPr>
        <w:t>.]</w:t>
      </w:r>
    </w:p>
    <w:bookmarkEnd w:id="2660"/>
    <w:bookmarkStart w:id="2661" w:name="sect_N_5_2_7_7"/>
    <w:p>
      <w:pPr>
        <w:spacing w:before="180" w:after="0" w:line="240" w:lineRule="auto"/>
      </w:pPr>
      <w:r>
        <w:rPr>
          <w:rFonts w:ascii="Arial" w:hAnsi="Arial"/>
          <w:b/>
          <w:color w:val="000000"/>
          <w:sz w:val="22"/>
        </w:rPr>
        <w:t>N.5.2.7.7 SCP of the Study Root Q/R Information Model - MOVE SOP Class</w:t>
      </w:r>
    </w:p>
    <w:bookmarkEnd w:id="2661"/>
    <w:bookmarkStart w:id="2662" w:name="para_639fa855_2336_421c_9c2c_7e03d41f7d"/>
    <w:p>
      <w:pPr>
        <w:spacing w:before="180" w:after="0" w:line="240" w:lineRule="auto"/>
        <w:jc w:val="both"/>
      </w:pPr>
      <w:r>
        <w:rPr>
          <w:rFonts w:ascii="Arial" w:hAnsi="Arial"/>
          <w:color w:val="000000"/>
          <w:sz w:val="18"/>
        </w:rPr>
        <w:t xml:space="preserve">As the SCP of the Study Root Q/R - Information Model - MOVE, the </w:t>
      </w:r>
      <w:r>
        <w:rPr>
          <w:rFonts w:ascii="Arial" w:hAnsi="Arial"/>
          <w:i/>
          <w:color w:val="000000"/>
          <w:sz w:val="18"/>
        </w:rPr>
        <w:t>&lt;Product&gt;</w:t>
      </w:r>
      <w:r>
        <w:rPr>
          <w:rFonts w:ascii="Arial" w:hAnsi="Arial"/>
          <w:color w:val="000000"/>
          <w:sz w:val="18"/>
        </w:rPr>
        <w:t xml:space="preserve"> receives the C-MOVE-RQ and in turn uses the C-STORE-RQ sub operation to send matching SOP Instances to the Move Destination AE included in the C-MOVE-RQ.</w:t>
      </w:r>
    </w:p>
    <w:bookmarkEnd w:id="2662"/>
    <w:bookmarkStart w:id="2663" w:name="para_c11dcff7_afad_4d2d_b3b7_2364077886"/>
    <w:p>
      <w:pPr>
        <w:spacing w:before="180" w:after="0" w:line="240" w:lineRule="auto"/>
        <w:jc w:val="both"/>
      </w:pPr>
      <w:r>
        <w:rPr>
          <w:rFonts w:ascii="Arial" w:hAnsi="Arial"/>
          <w:i/>
          <w:color w:val="000000"/>
          <w:sz w:val="18"/>
        </w:rPr>
        <w:t>[Provide a list of Storage SOP Classes supported or reference Storage Table in Overview e.g.]</w:t>
      </w:r>
    </w:p>
    <w:bookmarkEnd w:id="2663"/>
    <w:bookmarkStart w:id="2664" w:name="para_4264cc11_d7e2_4881_bc3f_8b2c046bf9"/>
    <w:p>
      <w:pPr>
        <w:spacing w:before="180" w:after="0" w:line="240" w:lineRule="auto"/>
        <w:jc w:val="both"/>
      </w:pPr>
      <w:r>
        <w:rPr>
          <w:rFonts w:ascii="Arial" w:hAnsi="Arial"/>
          <w:color w:val="000000"/>
          <w:sz w:val="18"/>
        </w:rPr>
        <w:t xml:space="preserve">As the SCP of the Storage Service Class, all Storage SOP Classes listed in </w:t>
      </w:r>
      <w:hyperlink w:anchor="sect_N_1_1">
        <w:r>
          <w:rPr>
            <w:rFonts w:ascii="Arial" w:hAnsi="Arial"/>
            <w:color w:val="000000"/>
            <w:sz w:val="18"/>
          </w:rPr>
          <w:t>Section N.1.1</w:t>
        </w:r>
      </w:hyperlink>
      <w:r>
        <w:rPr>
          <w:rFonts w:ascii="Arial" w:hAnsi="Arial"/>
          <w:color w:val="000000"/>
          <w:sz w:val="18"/>
        </w:rPr>
        <w:t xml:space="preserve"> are supported.</w:t>
      </w:r>
    </w:p>
    <w:bookmarkEnd w:id="2664"/>
    <w:bookmarkStart w:id="2665" w:name="para_33c8e7d5_6a0c_4010_996d_62a0b9c9db"/>
    <w:p>
      <w:pPr>
        <w:spacing w:before="180" w:after="0" w:line="240" w:lineRule="auto"/>
        <w:jc w:val="both"/>
      </w:pPr>
      <w:r>
        <w:rPr>
          <w:rFonts w:ascii="Arial" w:hAnsi="Arial"/>
          <w:i/>
          <w:color w:val="000000"/>
          <w:sz w:val="18"/>
        </w:rPr>
        <w:t>[Describe the relationship between the incoming C-MOVE Request and the C-STORE Sub-operation, e.g., is each instance sent on one Association or is the same Association used for all instances, is this behavior configurable.]</w:t>
      </w:r>
    </w:p>
    <w:bookmarkEnd w:id="2665"/>
    <w:bookmarkStart w:id="2666" w:name="para_48494e7b_189a_47be_863b_4717748c92"/>
    <w:p>
      <w:pPr>
        <w:spacing w:before="180" w:after="0" w:line="240" w:lineRule="auto"/>
        <w:jc w:val="both"/>
      </w:pPr>
      <w:r>
        <w:rPr>
          <w:rFonts w:ascii="Arial" w:hAnsi="Arial"/>
          <w:i/>
          <w:color w:val="000000"/>
          <w:sz w:val="18"/>
        </w:rPr>
        <w:t>[Describe your product behavior if a C-MOVE-CANCEL Request is received.]</w:t>
      </w:r>
    </w:p>
    <w:bookmarkEnd w:id="2666"/>
    <w:bookmarkStart w:id="2667" w:name="sect_N_5_2_7_8"/>
    <w:p>
      <w:pPr>
        <w:spacing w:before="180" w:after="0" w:line="240" w:lineRule="auto"/>
      </w:pPr>
      <w:r>
        <w:rPr>
          <w:rFonts w:ascii="Arial" w:hAnsi="Arial"/>
          <w:b/>
          <w:color w:val="000000"/>
          <w:sz w:val="22"/>
        </w:rPr>
        <w:t>N.5.2.7.8 SCP of the Patient Root Q/R - Information Model - MOVE SOP Class</w:t>
      </w:r>
    </w:p>
    <w:bookmarkEnd w:id="2667"/>
    <w:bookmarkStart w:id="2668" w:name="para_d48a7015_a55c_419e_9816_6f25c52c83"/>
    <w:p>
      <w:pPr>
        <w:spacing w:before="180" w:after="0" w:line="240" w:lineRule="auto"/>
        <w:jc w:val="both"/>
      </w:pPr>
      <w:r>
        <w:rPr>
          <w:rFonts w:ascii="Arial" w:hAnsi="Arial"/>
          <w:i/>
          <w:color w:val="000000"/>
          <w:sz w:val="18"/>
        </w:rPr>
        <w:t xml:space="preserve">[If this SOP Class is supported, fill in the section as indicated in </w:t>
      </w:r>
      <w:hyperlink w:anchor="sect_N_5_2_7_7">
        <w:r>
          <w:rPr>
            <w:rFonts w:ascii="Arial" w:hAnsi="Arial"/>
            <w:i/>
            <w:color w:val="000000"/>
            <w:sz w:val="18"/>
          </w:rPr>
          <w:t>Section N.5.2.7.7</w:t>
        </w:r>
      </w:hyperlink>
      <w:r>
        <w:rPr>
          <w:rFonts w:ascii="Arial" w:hAnsi="Arial"/>
          <w:i/>
          <w:color w:val="000000"/>
          <w:sz w:val="18"/>
        </w:rPr>
        <w:t>.]</w:t>
      </w:r>
    </w:p>
    <w:bookmarkEnd w:id="2668"/>
    <w:bookmarkStart w:id="2669" w:name="sect_N_5_2_8"/>
    <w:p>
      <w:pPr>
        <w:spacing w:before="180" w:after="0" w:line="240" w:lineRule="auto"/>
      </w:pPr>
      <w:r>
        <w:rPr>
          <w:rFonts w:ascii="Arial" w:hAnsi="Arial"/>
          <w:b/>
          <w:color w:val="000000"/>
          <w:sz w:val="26"/>
        </w:rPr>
        <w:t>N.5.2.8 Print Management Service</w:t>
      </w:r>
    </w:p>
    <w:bookmarkEnd w:id="2669"/>
    <w:bookmarkStart w:id="2670" w:name="sect_N_5_2_8_1"/>
    <w:p>
      <w:pPr>
        <w:spacing w:before="180" w:after="0" w:line="240" w:lineRule="auto"/>
      </w:pPr>
      <w:r>
        <w:rPr>
          <w:rFonts w:ascii="Arial" w:hAnsi="Arial"/>
          <w:b/>
          <w:color w:val="000000"/>
          <w:sz w:val="22"/>
        </w:rPr>
        <w:t>N.5.2.8.1 SCU of the Basic Grayscale Print Management Meta SOP Class</w:t>
      </w:r>
    </w:p>
    <w:bookmarkEnd w:id="2670"/>
    <w:bookmarkStart w:id="2671" w:name="para_c231bd80_e18a_41ca_9031_a0de1847e9"/>
    <w:p>
      <w:pPr>
        <w:spacing w:before="180" w:after="0" w:line="240" w:lineRule="auto"/>
        <w:jc w:val="both"/>
      </w:pPr>
      <w:r>
        <w:rPr>
          <w:rFonts w:ascii="Arial" w:hAnsi="Arial"/>
          <w:color w:val="000000"/>
          <w:sz w:val="18"/>
        </w:rPr>
        <w:t xml:space="preserve">The Basic Grayscale Print Management Meta SOP Class is composed of the mandatory SOP Classes listed in </w:t>
      </w:r>
      <w:hyperlink w:anchor="table_N_5_19">
        <w:r>
          <w:rPr>
            <w:rFonts w:ascii="Arial" w:hAnsi="Arial"/>
            <w:color w:val="000000"/>
            <w:sz w:val="18"/>
          </w:rPr>
          <w:t>Table N.5-19</w:t>
        </w:r>
      </w:hyperlink>
      <w:r>
        <w:rPr>
          <w:rFonts w:ascii="Arial" w:hAnsi="Arial"/>
          <w:color w:val="000000"/>
          <w:sz w:val="18"/>
        </w:rPr>
        <w:t>.</w:t>
      </w:r>
    </w:p>
    <w:bookmarkEnd w:id="2671"/>
    <w:bookmarkStart w:id="2672" w:name="table_N_5_19"/>
    <w:p>
      <w:pPr>
        <w:keepNext/>
        <w:spacing w:before="216" w:after="0" w:line="240" w:lineRule="auto"/>
        <w:jc w:val="center"/>
      </w:pPr>
      <w:r>
        <w:rPr>
          <w:rFonts w:ascii="Arial" w:hAnsi="Arial"/>
          <w:b/>
          <w:color w:val="000000"/>
          <w:sz w:val="22"/>
        </w:rPr>
        <w:t>Table N.5-19. Basic Grayscale Print Management Meta SOP Classes - SCU</w:t>
      </w:r>
    </w:p>
    <w:bookmarkEnd w:id="2672"/>
    <w:p>
      <w:pPr>
        <w:spacing w:before="0" w:after="0" w:line="240" w:lineRule="auto"/>
        <w:rPr>
          <w:sz w:val="13"/>
        </w:rPr>
      </w:pPr>
    </w:p>
    <w:tbl>
      <w:tblPr>
        <w:tblInd w:w="45" w:type="dxa"/>
        <w:tblLayout w:type="fixed"/>
      </w:tblPr>
      <w:tblGrid>
        <w:gridCol w:w="5400"/>
        <w:gridCol w:w="5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73" w:name="para_f4232c7d_cf93_4275_aa07_224eb4b450"/>
          <w:p>
            <w:pPr>
              <w:keepNext/>
              <w:spacing w:before="180" w:after="0" w:line="240" w:lineRule="auto"/>
              <w:jc w:val="center"/>
            </w:pPr>
            <w:r>
              <w:rPr>
                <w:rFonts w:ascii="Arial" w:hAnsi="Arial"/>
                <w:b/>
                <w:color w:val="000000"/>
                <w:sz w:val="18"/>
              </w:rPr>
              <w:t>SOP Class Name</w:t>
            </w:r>
          </w:p>
          <w:bookmarkEnd w:id="2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4" w:name="para_bd5508ea_744c_4ee0_9138_61966015a6"/>
          <w:p>
            <w:pPr>
              <w:spacing w:before="180" w:after="0" w:line="240" w:lineRule="auto"/>
              <w:jc w:val="center"/>
            </w:pPr>
            <w:r>
              <w:rPr>
                <w:rFonts w:ascii="Arial" w:hAnsi="Arial"/>
                <w:b/>
                <w:color w:val="000000"/>
                <w:sz w:val="18"/>
              </w:rPr>
              <w:t>SOP Class UID</w:t>
            </w:r>
          </w:p>
          <w:bookmarkEnd w:id="2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5" w:name="para_08f8eeb7_040b_4fb4_bd32_4ef8fafbda"/>
          <w:p>
            <w:pPr>
              <w:spacing w:before="180" w:after="0" w:line="240" w:lineRule="auto"/>
            </w:pPr>
            <w:r>
              <w:rPr>
                <w:rFonts w:ascii="Arial" w:hAnsi="Arial"/>
                <w:color w:val="000000"/>
                <w:sz w:val="18"/>
              </w:rPr>
              <w:t>Basic Film Session</w:t>
            </w:r>
          </w:p>
          <w:bookmarkEnd w:id="2675"/>
        </w:tc>
        <w:tc>
          <w:tcPr>
            <w:tcBorders>
              <w:bottom w:val="single" w:sz="4" w:color="000000"/>
              <w:right w:val="single" w:sz="4" w:color="000000"/>
            </w:tcBorders>
            <w:tcMar>
              <w:top w:w="40" w:type="dxa"/>
              <w:left w:w="40" w:type="dxa"/>
              <w:bottom w:w="40" w:type="dxa"/>
              <w:right w:w="40" w:type="dxa"/>
            </w:tcMar>
            <w:vAlign w:val="top"/>
          </w:tcPr>
          <w:bookmarkStart w:id="2676" w:name="para_58e2521a_0c78_4748_9e07_21f9536a7e"/>
          <w:p>
            <w:pPr>
              <w:spacing w:before="180" w:after="0" w:line="240" w:lineRule="auto"/>
            </w:pPr>
            <w:r>
              <w:rPr>
                <w:rFonts w:ascii="Arial" w:hAnsi="Arial"/>
                <w:color w:val="000000"/>
                <w:sz w:val="18"/>
              </w:rPr>
              <w:t>1.2.840.10008.5.1.1.1</w:t>
            </w:r>
          </w:p>
          <w:bookmarkEnd w:id="2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7" w:name="para_3cef6177_4c31_4583_884f_48b45044fe"/>
          <w:p>
            <w:pPr>
              <w:spacing w:before="180" w:after="0" w:line="240" w:lineRule="auto"/>
            </w:pPr>
            <w:r>
              <w:rPr>
                <w:rFonts w:ascii="Arial" w:hAnsi="Arial"/>
                <w:color w:val="000000"/>
                <w:sz w:val="18"/>
              </w:rPr>
              <w:t>Basic Film Box</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51fecd44_60e1_422f_bfeb_8e76b67110"/>
          <w:p>
            <w:pPr>
              <w:spacing w:before="180" w:after="0" w:line="240" w:lineRule="auto"/>
            </w:pPr>
            <w:r>
              <w:rPr>
                <w:rFonts w:ascii="Arial" w:hAnsi="Arial"/>
                <w:color w:val="000000"/>
                <w:sz w:val="18"/>
              </w:rPr>
              <w:t>1.2.840.10008.5.1.1.2</w:t>
            </w:r>
          </w:p>
          <w:bookmarkEnd w:id="2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9" w:name="para_846bbe25_9b9a_42e2_b6da_4dd6f63cb7"/>
          <w:p>
            <w:pPr>
              <w:spacing w:before="180" w:after="0" w:line="240" w:lineRule="auto"/>
            </w:pPr>
            <w:r>
              <w:rPr>
                <w:rFonts w:ascii="Arial" w:hAnsi="Arial"/>
                <w:color w:val="000000"/>
                <w:sz w:val="18"/>
              </w:rPr>
              <w:t>Basic Grayscale Image Box</w:t>
            </w:r>
          </w:p>
          <w:bookmarkEnd w:id="2679"/>
        </w:tc>
        <w:tc>
          <w:tcPr>
            <w:tcBorders>
              <w:bottom w:val="single" w:sz="4" w:color="000000"/>
              <w:right w:val="single" w:sz="4" w:color="000000"/>
            </w:tcBorders>
            <w:tcMar>
              <w:top w:w="40" w:type="dxa"/>
              <w:left w:w="40" w:type="dxa"/>
              <w:bottom w:w="40" w:type="dxa"/>
              <w:right w:w="40" w:type="dxa"/>
            </w:tcMar>
            <w:vAlign w:val="top"/>
          </w:tcPr>
          <w:bookmarkStart w:id="2680" w:name="para_5126cd88_40a8_41bd_82ed_2ea300f4b6"/>
          <w:p>
            <w:pPr>
              <w:spacing w:before="180" w:after="0" w:line="240" w:lineRule="auto"/>
            </w:pPr>
            <w:r>
              <w:rPr>
                <w:rFonts w:ascii="Arial" w:hAnsi="Arial"/>
                <w:color w:val="000000"/>
                <w:sz w:val="18"/>
              </w:rPr>
              <w:t>1.2.840.10008.5.1.1.4</w:t>
            </w:r>
          </w:p>
          <w:bookmarkEnd w:id="2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1" w:name="para_07c96345_f9d5_4cdf_ac89_621b64f164"/>
          <w:p>
            <w:pPr>
              <w:spacing w:before="180" w:after="0" w:line="240" w:lineRule="auto"/>
            </w:pPr>
            <w:r>
              <w:rPr>
                <w:rFonts w:ascii="Arial" w:hAnsi="Arial"/>
                <w:color w:val="000000"/>
                <w:sz w:val="18"/>
              </w:rPr>
              <w:t>Printer</w:t>
            </w:r>
          </w:p>
          <w:bookmarkEnd w:id="2681"/>
        </w:tc>
        <w:tc>
          <w:tcPr>
            <w:tcBorders>
              <w:bottom w:val="single" w:sz="4" w:color="000000"/>
              <w:right w:val="single" w:sz="4" w:color="000000"/>
            </w:tcBorders>
            <w:tcMar>
              <w:top w:w="40" w:type="dxa"/>
              <w:left w:w="40" w:type="dxa"/>
              <w:bottom w:w="40" w:type="dxa"/>
              <w:right w:w="40" w:type="dxa"/>
            </w:tcMar>
            <w:vAlign w:val="top"/>
          </w:tcPr>
          <w:bookmarkStart w:id="2682" w:name="para_e3925587_6fec_4554_a21e_45671a9489"/>
          <w:p>
            <w:pPr>
              <w:spacing w:before="180" w:after="0" w:line="240" w:lineRule="auto"/>
            </w:pPr>
            <w:r>
              <w:rPr>
                <w:rFonts w:ascii="Arial" w:hAnsi="Arial"/>
                <w:color w:val="000000"/>
                <w:sz w:val="18"/>
              </w:rPr>
              <w:t>1.2.840.10008.5.1.1.16</w:t>
            </w:r>
          </w:p>
          <w:bookmarkEnd w:id="2682"/>
        </w:tc>
      </w:tr>
    </w:tbl>
    <w:bookmarkStart w:id="2683" w:name="sect_N_5_2_8_1_1"/>
    <w:p>
      <w:pPr>
        <w:spacing w:before="180" w:after="0" w:line="240" w:lineRule="auto"/>
      </w:pPr>
      <w:r>
        <w:rPr>
          <w:rFonts w:ascii="Arial" w:hAnsi="Arial"/>
          <w:b/>
          <w:color w:val="000000"/>
          <w:sz w:val="18"/>
        </w:rPr>
        <w:t>N.5.2.8.1.1 Basic Film Session SOP Class</w:t>
      </w:r>
    </w:p>
    <w:bookmarkEnd w:id="2683"/>
    <w:bookmarkStart w:id="2684" w:name="para_4895c023_c77c_48a1_8e99_c550e4c0a4"/>
    <w:p>
      <w:pPr>
        <w:spacing w:before="180" w:after="0" w:line="240" w:lineRule="auto"/>
        <w:jc w:val="both"/>
      </w:pPr>
      <w:hyperlink w:anchor="table_N_5_20">
        <w:r>
          <w:rPr>
            <w:rFonts w:ascii="Arial" w:hAnsi="Arial"/>
            <w:color w:val="000000"/>
            <w:sz w:val="18"/>
          </w:rPr>
          <w:t>Table N.5-20</w:t>
        </w:r>
      </w:hyperlink>
      <w:r>
        <w:rPr>
          <w:rFonts w:ascii="Arial" w:hAnsi="Arial"/>
          <w:color w:val="000000"/>
          <w:sz w:val="18"/>
        </w:rPr>
        <w:t xml:space="preserve"> lists the supported DIMSE Services for the Basic Film Session SOP Class:</w:t>
      </w:r>
    </w:p>
    <w:bookmarkEnd w:id="2684"/>
    <w:bookmarkStart w:id="2685" w:name="para_35e45198_54b2_4424_9ca1_12421b9ba3"/>
    <w:p>
      <w:pPr>
        <w:spacing w:before="180" w:after="0" w:line="240" w:lineRule="auto"/>
        <w:jc w:val="both"/>
      </w:pPr>
      <w:r>
        <w:rPr>
          <w:rFonts w:ascii="Arial" w:hAnsi="Arial"/>
          <w:i/>
          <w:color w:val="000000"/>
          <w:sz w:val="18"/>
        </w:rPr>
        <w:t>[List the supported DIMSE Service Elements. Remove the non-supported ones.]</w:t>
      </w:r>
    </w:p>
    <w:bookmarkEnd w:id="2685"/>
    <w:bookmarkStart w:id="2686" w:name="table_N_5_20"/>
    <w:p>
      <w:pPr>
        <w:keepNext/>
        <w:spacing w:before="216" w:after="0" w:line="240" w:lineRule="auto"/>
        <w:jc w:val="center"/>
      </w:pPr>
      <w:r>
        <w:rPr>
          <w:rFonts w:ascii="Arial" w:hAnsi="Arial"/>
          <w:b/>
          <w:color w:val="000000"/>
          <w:sz w:val="22"/>
        </w:rPr>
        <w:t>Table N.5-20. Services for the Basic Film Session SOP Class - SCU</w:t>
      </w:r>
    </w:p>
    <w:bookmarkEnd w:id="2686"/>
    <w:p>
      <w:pPr>
        <w:spacing w:before="0" w:after="0" w:line="240" w:lineRule="auto"/>
        <w:rPr>
          <w:sz w:val="13"/>
        </w:rPr>
      </w:pPr>
    </w:p>
    <w:tbl>
      <w:tblPr>
        <w:tblInd w:w="45" w:type="dxa"/>
        <w:tblLayout w:type="fixed"/>
      </w:tblPr>
      <w:tblGrid>
        <w:gridCol w:w="4620"/>
        <w:gridCol w:w="58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87" w:name="para_b7da5ef5_b4c0_45d6_94f4_fee5e006df"/>
          <w:p>
            <w:pPr>
              <w:keepNext/>
              <w:spacing w:before="180" w:after="0" w:line="240" w:lineRule="auto"/>
              <w:jc w:val="center"/>
            </w:pPr>
            <w:r>
              <w:rPr>
                <w:rFonts w:ascii="Arial" w:hAnsi="Arial"/>
                <w:b/>
                <w:color w:val="000000"/>
                <w:sz w:val="18"/>
              </w:rPr>
              <w:t>DIMSE Service Element</w:t>
            </w:r>
          </w:p>
          <w:bookmarkEnd w:id="2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8" w:name="para_401f7bf4_a706_4bae_8c31_0a3cd6dde4"/>
          <w:p>
            <w:pPr>
              <w:spacing w:before="180" w:after="0" w:line="240" w:lineRule="auto"/>
              <w:jc w:val="center"/>
            </w:pPr>
            <w:r>
              <w:rPr>
                <w:rFonts w:ascii="Arial" w:hAnsi="Arial"/>
                <w:b/>
                <w:color w:val="000000"/>
                <w:sz w:val="18"/>
              </w:rPr>
              <w:t>Purpose</w:t>
            </w:r>
          </w:p>
          <w:bookmarkEnd w:id="2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9" w:name="para_391d7bb1_4e96_4943_8378_68a33c4477"/>
          <w:p>
            <w:pPr>
              <w:spacing w:before="180" w:after="0" w:line="240" w:lineRule="auto"/>
            </w:pPr>
            <w:r>
              <w:rPr>
                <w:rFonts w:ascii="Arial" w:hAnsi="Arial"/>
                <w:color w:val="000000"/>
                <w:sz w:val="18"/>
              </w:rPr>
              <w:t>N-CREATE</w:t>
            </w:r>
          </w:p>
          <w:bookmarkEnd w:id="2689"/>
        </w:tc>
        <w:tc>
          <w:tcPr>
            <w:tcBorders>
              <w:bottom w:val="single" w:sz="4" w:color="000000"/>
              <w:right w:val="single" w:sz="4" w:color="000000"/>
            </w:tcBorders>
            <w:tcMar>
              <w:top w:w="40" w:type="dxa"/>
              <w:left w:w="40" w:type="dxa"/>
              <w:bottom w:w="40" w:type="dxa"/>
              <w:right w:w="40" w:type="dxa"/>
            </w:tcMar>
            <w:vAlign w:val="top"/>
          </w:tcPr>
          <w:bookmarkStart w:id="2690" w:name="para_39517af8_ae04_4200_9a6b_c58c021d83"/>
          <w:p>
            <w:pPr>
              <w:spacing w:before="180" w:after="0" w:line="240" w:lineRule="auto"/>
            </w:pPr>
            <w:r>
              <w:rPr>
                <w:rFonts w:ascii="Arial" w:hAnsi="Arial"/>
                <w:color w:val="000000"/>
                <w:sz w:val="18"/>
              </w:rPr>
              <w:t>Create the Film Session</w:t>
            </w:r>
          </w:p>
          <w:bookmarkEnd w:id="2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1" w:name="para_bee9e4c2_b930_49f9_b152_f331262c04"/>
          <w:p>
            <w:pPr>
              <w:spacing w:before="180" w:after="0" w:line="240" w:lineRule="auto"/>
            </w:pPr>
            <w:r>
              <w:rPr>
                <w:rFonts w:ascii="Arial" w:hAnsi="Arial"/>
                <w:i/>
                <w:color w:val="000000"/>
                <w:sz w:val="18"/>
              </w:rPr>
              <w:t>N-SET</w:t>
            </w:r>
          </w:p>
          <w:bookmarkEnd w:id="2691"/>
        </w:tc>
        <w:tc>
          <w:tcPr>
            <w:tcBorders>
              <w:bottom w:val="single" w:sz="4" w:color="000000"/>
              <w:right w:val="single" w:sz="4" w:color="000000"/>
            </w:tcBorders>
            <w:tcMar>
              <w:top w:w="40" w:type="dxa"/>
              <w:left w:w="40" w:type="dxa"/>
              <w:bottom w:w="40" w:type="dxa"/>
              <w:right w:w="40" w:type="dxa"/>
            </w:tcMar>
            <w:vAlign w:val="top"/>
          </w:tcPr>
          <w:bookmarkStart w:id="2692" w:name="para_846774dc_5353_4698_bcf1_06dddc1680"/>
          <w:p>
            <w:pPr>
              <w:spacing w:before="180" w:after="0" w:line="240" w:lineRule="auto"/>
            </w:pPr>
            <w:r>
              <w:rPr>
                <w:rFonts w:ascii="Arial" w:hAnsi="Arial"/>
                <w:i/>
                <w:color w:val="000000"/>
                <w:sz w:val="18"/>
              </w:rPr>
              <w:t>Update the Film Session</w:t>
            </w:r>
          </w:p>
          <w:bookmarkEnd w:id="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3" w:name="para_db7e5f92_269c_4448_b826_b71d314530"/>
          <w:p>
            <w:pPr>
              <w:spacing w:before="180" w:after="0" w:line="240" w:lineRule="auto"/>
            </w:pPr>
            <w:r>
              <w:rPr>
                <w:rFonts w:ascii="Arial" w:hAnsi="Arial"/>
                <w:i/>
                <w:color w:val="000000"/>
                <w:sz w:val="18"/>
              </w:rPr>
              <w:t>N-DELETE</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ffd055ea_d62d_4399_8575_2bca3f9646"/>
          <w:p>
            <w:pPr>
              <w:spacing w:before="180" w:after="0" w:line="240" w:lineRule="auto"/>
            </w:pPr>
            <w:r>
              <w:rPr>
                <w:rFonts w:ascii="Arial" w:hAnsi="Arial"/>
                <w:i/>
                <w:color w:val="000000"/>
                <w:sz w:val="18"/>
              </w:rPr>
              <w:t>Delete the Film Session</w:t>
            </w:r>
          </w:p>
          <w:bookmarkEnd w:id="2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5" w:name="para_9bb81d07_9935_47c8_bc45_ead4278239"/>
          <w:p>
            <w:pPr>
              <w:spacing w:before="180" w:after="0" w:line="240" w:lineRule="auto"/>
            </w:pPr>
            <w:r>
              <w:rPr>
                <w:rFonts w:ascii="Arial" w:hAnsi="Arial"/>
                <w:i/>
                <w:color w:val="000000"/>
                <w:sz w:val="18"/>
              </w:rPr>
              <w:t>N-ACTION</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617c7091_279f_44b6_bf31_e501b7ffb6"/>
          <w:p>
            <w:pPr>
              <w:spacing w:before="180" w:after="0" w:line="240" w:lineRule="auto"/>
            </w:pPr>
            <w:r>
              <w:rPr>
                <w:rFonts w:ascii="Arial" w:hAnsi="Arial"/>
                <w:i/>
                <w:color w:val="000000"/>
                <w:sz w:val="18"/>
              </w:rPr>
              <w:t>Print all Film Boxes in the Film Session</w:t>
            </w:r>
          </w:p>
          <w:bookmarkEnd w:id="2696"/>
        </w:tc>
      </w:tr>
    </w:tbl>
    <w:bookmarkStart w:id="2697" w:name="para_669eca89_4a4e_486f_9db1_79a75ba39f"/>
    <w:p>
      <w:pPr>
        <w:spacing w:before="180" w:after="0" w:line="240" w:lineRule="auto"/>
        <w:jc w:val="both"/>
      </w:pPr>
      <w:hyperlink w:anchor="table_N_5_21">
        <w:r>
          <w:rPr>
            <w:rFonts w:ascii="Arial" w:hAnsi="Arial"/>
            <w:color w:val="000000"/>
            <w:sz w:val="18"/>
          </w:rPr>
          <w:t>Table N.5-21</w:t>
        </w:r>
      </w:hyperlink>
      <w:r>
        <w:rPr>
          <w:rFonts w:ascii="Arial" w:hAnsi="Arial"/>
          <w:color w:val="000000"/>
          <w:sz w:val="18"/>
        </w:rPr>
        <w:t xml:space="preserve"> lists the supported N-CREATE and N-SET Attributes for Basic Film Session:</w:t>
      </w:r>
    </w:p>
    <w:bookmarkEnd w:id="2697"/>
    <w:bookmarkStart w:id="2698" w:name="para_5e7ac340_983c_4b52_8e4a_5ed3478c46"/>
    <w:p>
      <w:pPr>
        <w:spacing w:before="180" w:after="0" w:line="240" w:lineRule="auto"/>
        <w:jc w:val="both"/>
      </w:pPr>
      <w:r>
        <w:rPr>
          <w:rFonts w:ascii="Arial" w:hAnsi="Arial"/>
          <w:i/>
          <w:color w:val="000000"/>
          <w:sz w:val="18"/>
        </w:rPr>
        <w:t>[List the supported Attributes and their possible values / ranges. List the default Value when relevant. All tags are optional for the SCU in the Basic Film session. See example below.]</w:t>
      </w:r>
    </w:p>
    <w:bookmarkEnd w:id="2698"/>
    <w:bookmarkStart w:id="2699" w:name="table_N_5_21"/>
    <w:p>
      <w:pPr>
        <w:keepNext/>
        <w:spacing w:before="216" w:after="0" w:line="240" w:lineRule="auto"/>
        <w:jc w:val="center"/>
      </w:pPr>
      <w:r>
        <w:rPr>
          <w:rFonts w:ascii="Arial" w:hAnsi="Arial"/>
          <w:b/>
          <w:color w:val="000000"/>
          <w:sz w:val="22"/>
        </w:rPr>
        <w:t>Table N.5-21. Supported N-CREATE and N-SET Attributes for the Basic Film Session SOP Class - SCU</w:t>
      </w:r>
    </w:p>
    <w:bookmarkEnd w:id="2699"/>
    <w:p>
      <w:pPr>
        <w:spacing w:before="0" w:after="0" w:line="240" w:lineRule="auto"/>
        <w:rPr>
          <w:sz w:val="13"/>
        </w:rPr>
      </w:pPr>
    </w:p>
    <w:tbl>
      <w:tblPr>
        <w:tblInd w:w="45" w:type="dxa"/>
        <w:tblLayout w:type="fixed"/>
      </w:tblPr>
      <w:tblGrid>
        <w:gridCol w:w="2767"/>
        <w:gridCol w:w="2213"/>
        <w:gridCol w:w="3063"/>
        <w:gridCol w:w="23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0" w:name="para_8a9adb69_2eb6_4894_9d36_58a7eaae87"/>
          <w:p>
            <w:pPr>
              <w:keepNext/>
              <w:spacing w:before="180" w:after="0" w:line="240" w:lineRule="auto"/>
              <w:jc w:val="center"/>
            </w:pPr>
            <w:r>
              <w:rPr>
                <w:rFonts w:ascii="Arial" w:hAnsi="Arial"/>
                <w:b/>
                <w:color w:val="000000"/>
                <w:sz w:val="18"/>
              </w:rPr>
              <w:t>Attribute Name</w:t>
            </w:r>
          </w:p>
          <w:bookmarkEnd w:id="2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1" w:name="para_cdd23f76_b3fe_4b0f_a514_91691d405c"/>
          <w:p>
            <w:pPr>
              <w:spacing w:before="180" w:after="0" w:line="240" w:lineRule="auto"/>
              <w:jc w:val="center"/>
            </w:pPr>
            <w:r>
              <w:rPr>
                <w:rFonts w:ascii="Arial" w:hAnsi="Arial"/>
                <w:b/>
                <w:color w:val="000000"/>
                <w:sz w:val="18"/>
              </w:rPr>
              <w:t>Tag</w:t>
            </w:r>
          </w:p>
          <w:bookmarkEnd w:id="2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2" w:name="para_a2e84426_d014_4139_b789_24e2d9a95a"/>
          <w:p>
            <w:pPr>
              <w:spacing w:before="180" w:after="0" w:line="240" w:lineRule="auto"/>
              <w:jc w:val="center"/>
            </w:pPr>
            <w:r>
              <w:rPr>
                <w:rFonts w:ascii="Arial" w:hAnsi="Arial"/>
                <w:b/>
                <w:color w:val="000000"/>
                <w:sz w:val="18"/>
              </w:rPr>
              <w:t>Values</w:t>
            </w:r>
          </w:p>
          <w:bookmarkEnd w:id="2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3" w:name="para_ab1442e7_6cfc_452a_951b_b3584c6624"/>
          <w:p>
            <w:pPr>
              <w:spacing w:before="180" w:after="0" w:line="240" w:lineRule="auto"/>
              <w:jc w:val="center"/>
            </w:pPr>
            <w:r>
              <w:rPr>
                <w:rFonts w:ascii="Arial" w:hAnsi="Arial"/>
                <w:b/>
                <w:color w:val="000000"/>
                <w:sz w:val="18"/>
              </w:rPr>
              <w:t>Default</w:t>
            </w:r>
          </w:p>
          <w:bookmarkEnd w:id="2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4" w:name="para_464f98b4_9c03_4323_b774_5d85a604c2"/>
          <w:p>
            <w:pPr>
              <w:spacing w:before="180" w:after="0" w:line="240" w:lineRule="auto"/>
            </w:pPr>
            <w:r>
              <w:rPr>
                <w:rFonts w:ascii="Arial" w:hAnsi="Arial"/>
                <w:i/>
                <w:color w:val="000000"/>
                <w:sz w:val="18"/>
              </w:rPr>
              <w:t>Number of Copies</w:t>
            </w:r>
          </w:p>
          <w:bookmarkEnd w:id="2704"/>
        </w:tc>
        <w:tc>
          <w:tcPr>
            <w:tcBorders>
              <w:bottom w:val="single" w:sz="4" w:color="000000"/>
              <w:right w:val="single" w:sz="4" w:color="000000"/>
            </w:tcBorders>
            <w:tcMar>
              <w:top w:w="40" w:type="dxa"/>
              <w:left w:w="40" w:type="dxa"/>
              <w:bottom w:w="40" w:type="dxa"/>
              <w:right w:w="40" w:type="dxa"/>
            </w:tcMar>
            <w:vAlign w:val="top"/>
          </w:tcPr>
          <w:bookmarkStart w:id="2705" w:name="para_e27ad0c4_0680_405d_9023_b9b73a6a9e"/>
          <w:p>
            <w:pPr>
              <w:spacing w:before="180" w:after="0" w:line="240" w:lineRule="auto"/>
            </w:pPr>
            <w:r>
              <w:rPr>
                <w:rFonts w:ascii="Arial" w:hAnsi="Arial"/>
                <w:i/>
                <w:color w:val="000000"/>
                <w:sz w:val="18"/>
              </w:rPr>
              <w:t>(2000,0010)</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3ee52a08_3b56_43ee_8e51_1c79de95b1"/>
          <w:p>
            <w:pPr>
              <w:spacing w:before="180" w:after="0" w:line="240" w:lineRule="auto"/>
            </w:pPr>
            <w:r>
              <w:rPr>
                <w:rFonts w:ascii="Arial" w:hAnsi="Arial"/>
                <w:i/>
                <w:color w:val="000000"/>
                <w:sz w:val="18"/>
              </w:rPr>
              <w:t>&lt;range or fixed Value&gt;</w:t>
            </w:r>
          </w:p>
          <w:bookmarkEnd w:id="2706"/>
        </w:tc>
        <w:tc>
          <w:tcPr>
            <w:tcBorders>
              <w:bottom w:val="single" w:sz="4" w:color="000000"/>
              <w:right w:val="single" w:sz="4" w:color="000000"/>
            </w:tcBorders>
            <w:tcMar>
              <w:top w:w="40" w:type="dxa"/>
              <w:left w:w="40" w:type="dxa"/>
              <w:bottom w:w="40" w:type="dxa"/>
              <w:right w:w="40" w:type="dxa"/>
            </w:tcMar>
            <w:vAlign w:val="top"/>
          </w:tcPr>
          <w:bookmarkStart w:id="2707" w:name="para_5f1f16da_4ffe_47d9_a5b1_c7d4fdf61d"/>
          <w:p>
            <w:pPr>
              <w:spacing w:before="180" w:after="0" w:line="240" w:lineRule="auto"/>
            </w:pPr>
            <w:r>
              <w:rPr>
                <w:rFonts w:ascii="Arial" w:hAnsi="Arial"/>
                <w:i/>
                <w:color w:val="000000"/>
                <w:sz w:val="18"/>
              </w:rPr>
              <w:t>1</w:t>
            </w:r>
          </w:p>
          <w:bookmarkEnd w:id="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8" w:name="para_d7bfd155_cd75_414d_a1b4_f9edf1ea61"/>
          <w:p>
            <w:pPr>
              <w:spacing w:before="180" w:after="0" w:line="240" w:lineRule="auto"/>
            </w:pPr>
            <w:r>
              <w:rPr>
                <w:rFonts w:ascii="Arial" w:hAnsi="Arial"/>
                <w:i/>
                <w:color w:val="000000"/>
                <w:sz w:val="18"/>
              </w:rPr>
              <w:t>Print Priority</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088884e6_3603_4e8c_8fb0_388511918d"/>
          <w:p>
            <w:pPr>
              <w:spacing w:before="180" w:after="0" w:line="240" w:lineRule="auto"/>
            </w:pPr>
            <w:r>
              <w:rPr>
                <w:rFonts w:ascii="Arial" w:hAnsi="Arial"/>
                <w:i/>
                <w:color w:val="000000"/>
                <w:sz w:val="18"/>
              </w:rPr>
              <w:t>(2000,0020)</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ad1b99db_1aa1_4909_a677_4751ec949b"/>
          <w:p>
            <w:pPr>
              <w:spacing w:before="180" w:after="0" w:line="240" w:lineRule="auto"/>
            </w:pPr>
            <w:r>
              <w:rPr>
                <w:rFonts w:ascii="Arial" w:hAnsi="Arial"/>
                <w:i/>
                <w:color w:val="000000"/>
                <w:sz w:val="18"/>
              </w:rPr>
              <w:t>&lt;&lt;HIGH</w:t>
            </w:r>
          </w:p>
          <w:bookmarkEnd w:id="2710"/>
          <w:bookmarkStart w:id="2711" w:name="para_52ce45d9_2f7f_4d80_a1c3_a3fc3558ab"/>
          <w:p>
            <w:pPr>
              <w:spacing w:before="180" w:after="0" w:line="240" w:lineRule="auto"/>
            </w:pPr>
            <w:r>
              <w:rPr>
                <w:rFonts w:ascii="Arial" w:hAnsi="Arial"/>
                <w:i/>
                <w:color w:val="000000"/>
                <w:sz w:val="18"/>
              </w:rPr>
              <w:t>LOW</w:t>
            </w:r>
          </w:p>
          <w:bookmarkEnd w:id="2711"/>
          <w:bookmarkStart w:id="2712" w:name="para_358c333e_abe1_490c_9232_cfa9b6975e"/>
          <w:p>
            <w:pPr>
              <w:spacing w:before="180" w:after="0" w:line="240" w:lineRule="auto"/>
            </w:pPr>
            <w:r>
              <w:rPr>
                <w:rFonts w:ascii="Arial" w:hAnsi="Arial"/>
                <w:i/>
                <w:color w:val="000000"/>
                <w:sz w:val="18"/>
              </w:rPr>
              <w:t>MED&gt;&gt;</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e1ca080d_898d_4371_a2b8_d7b0e69357"/>
          <w:p>
            <w:pPr>
              <w:spacing w:before="180" w:after="0" w:line="240" w:lineRule="auto"/>
            </w:pPr>
            <w:r>
              <w:rPr>
                <w:rFonts w:ascii="Arial" w:hAnsi="Arial"/>
                <w:i/>
                <w:color w:val="000000"/>
                <w:sz w:val="18"/>
              </w:rPr>
              <w:t>LOW</w:t>
            </w:r>
          </w:p>
          <w:bookmarkEnd w:id="2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4" w:name="para_1423b8e5_1b30_4ce8_b923_ebdbfcfe77"/>
          <w:p>
            <w:pPr>
              <w:spacing w:before="180" w:after="0" w:line="240" w:lineRule="auto"/>
            </w:pPr>
            <w:r>
              <w:rPr>
                <w:rFonts w:ascii="Arial" w:hAnsi="Arial"/>
                <w:i/>
                <w:color w:val="000000"/>
                <w:sz w:val="18"/>
              </w:rPr>
              <w:t>Medium Type</w:t>
            </w:r>
          </w:p>
          <w:bookmarkEnd w:id="2714"/>
        </w:tc>
        <w:tc>
          <w:tcPr>
            <w:tcBorders>
              <w:bottom w:val="single" w:sz="4" w:color="000000"/>
              <w:right w:val="single" w:sz="4" w:color="000000"/>
            </w:tcBorders>
            <w:tcMar>
              <w:top w:w="40" w:type="dxa"/>
              <w:left w:w="40" w:type="dxa"/>
              <w:bottom w:w="40" w:type="dxa"/>
              <w:right w:w="40" w:type="dxa"/>
            </w:tcMar>
            <w:vAlign w:val="top"/>
          </w:tcPr>
          <w:bookmarkStart w:id="2715" w:name="para_13f80909_fcf0_4d85_9eae_9ea17af819"/>
          <w:p>
            <w:pPr>
              <w:spacing w:before="180" w:after="0" w:line="240" w:lineRule="auto"/>
            </w:pPr>
            <w:r>
              <w:rPr>
                <w:rFonts w:ascii="Arial" w:hAnsi="Arial"/>
                <w:i/>
                <w:color w:val="000000"/>
                <w:sz w:val="18"/>
              </w:rPr>
              <w:t>(2000,0030)</w:t>
            </w:r>
          </w:p>
          <w:bookmarkEnd w:id="2715"/>
        </w:tc>
        <w:tc>
          <w:tcPr>
            <w:tcBorders>
              <w:bottom w:val="single" w:sz="4" w:color="000000"/>
              <w:right w:val="single" w:sz="4" w:color="000000"/>
            </w:tcBorders>
            <w:tcMar>
              <w:top w:w="40" w:type="dxa"/>
              <w:left w:w="40" w:type="dxa"/>
              <w:bottom w:w="40" w:type="dxa"/>
              <w:right w:w="40" w:type="dxa"/>
            </w:tcMar>
            <w:vAlign w:val="top"/>
          </w:tcPr>
          <w:bookmarkStart w:id="2716" w:name="para_54641ff6_5b35_482b_bb4f_6697743b03"/>
          <w:p>
            <w:pPr>
              <w:spacing w:before="180" w:after="0" w:line="240" w:lineRule="auto"/>
            </w:pPr>
            <w:r>
              <w:rPr>
                <w:rFonts w:ascii="Arial" w:hAnsi="Arial"/>
                <w:i/>
                <w:color w:val="000000"/>
                <w:sz w:val="18"/>
              </w:rPr>
              <w:t>&lt;&lt;BLUE FILM</w:t>
            </w:r>
          </w:p>
          <w:bookmarkEnd w:id="2716"/>
          <w:bookmarkStart w:id="2717" w:name="para_52259732_3382_4498_82b3_9133fa6773"/>
          <w:p>
            <w:pPr>
              <w:spacing w:before="180" w:after="0" w:line="240" w:lineRule="auto"/>
            </w:pPr>
            <w:r>
              <w:rPr>
                <w:rFonts w:ascii="Arial" w:hAnsi="Arial"/>
                <w:i/>
                <w:color w:val="000000"/>
                <w:sz w:val="18"/>
              </w:rPr>
              <w:t>CLEAR FILM</w:t>
            </w:r>
          </w:p>
          <w:bookmarkEnd w:id="2717"/>
          <w:bookmarkStart w:id="2718" w:name="para_dbe14bcd_06ee_42b6_8275_9b61b5dc3f"/>
          <w:p>
            <w:pPr>
              <w:spacing w:before="180" w:after="0" w:line="240" w:lineRule="auto"/>
            </w:pPr>
            <w:r>
              <w:rPr>
                <w:rFonts w:ascii="Arial" w:hAnsi="Arial"/>
                <w:i/>
                <w:color w:val="000000"/>
                <w:sz w:val="18"/>
              </w:rPr>
              <w:t>MAMMO BLUE FILM</w:t>
            </w:r>
          </w:p>
          <w:bookmarkEnd w:id="2718"/>
          <w:bookmarkStart w:id="2719" w:name="para_c0e06f24_893c_4e92_a3f0_e22f98ed04"/>
          <w:p>
            <w:pPr>
              <w:spacing w:before="180" w:after="0" w:line="240" w:lineRule="auto"/>
            </w:pPr>
            <w:r>
              <w:rPr>
                <w:rFonts w:ascii="Arial" w:hAnsi="Arial"/>
                <w:i/>
                <w:color w:val="000000"/>
                <w:sz w:val="18"/>
              </w:rPr>
              <w:t>MAMMO CLEAR FILM</w:t>
            </w:r>
          </w:p>
          <w:bookmarkEnd w:id="2719"/>
          <w:bookmarkStart w:id="2720" w:name="para_9ec1de92_2f12_406e_9378_daf6e582db"/>
          <w:p>
            <w:pPr>
              <w:spacing w:before="180" w:after="0" w:line="240" w:lineRule="auto"/>
            </w:pPr>
            <w:r>
              <w:rPr>
                <w:rFonts w:ascii="Arial" w:hAnsi="Arial"/>
                <w:i/>
                <w:color w:val="000000"/>
                <w:sz w:val="18"/>
              </w:rPr>
              <w:t>PAPER</w:t>
            </w:r>
          </w:p>
          <w:bookmarkEnd w:id="2720"/>
          <w:bookmarkStart w:id="2721" w:name="para_b240b783_1011_4c43_ad87_fdb6380ec7"/>
          <w:p>
            <w:pPr>
              <w:spacing w:before="180" w:after="0" w:line="240" w:lineRule="auto"/>
            </w:pPr>
            <w:r>
              <w:rPr>
                <w:rFonts w:ascii="Arial" w:hAnsi="Arial"/>
                <w:i/>
                <w:color w:val="000000"/>
                <w:sz w:val="18"/>
              </w:rPr>
              <w:t>…&gt;&gt;</w:t>
            </w:r>
          </w:p>
          <w:bookmarkEnd w:id="2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2" w:name="para_b02ce2ff_c52e_4079_abaf_808cbc8323"/>
          <w:p>
            <w:pPr>
              <w:spacing w:before="180" w:after="0" w:line="240" w:lineRule="auto"/>
            </w:pPr>
            <w:r>
              <w:rPr>
                <w:rFonts w:ascii="Arial" w:hAnsi="Arial"/>
                <w:i/>
                <w:color w:val="000000"/>
                <w:sz w:val="18"/>
              </w:rPr>
              <w:t>Film Destination</w:t>
            </w:r>
          </w:p>
          <w:bookmarkEnd w:id="2722"/>
        </w:tc>
        <w:tc>
          <w:tcPr>
            <w:tcBorders>
              <w:bottom w:val="single" w:sz="4" w:color="000000"/>
              <w:right w:val="single" w:sz="4" w:color="000000"/>
            </w:tcBorders>
            <w:tcMar>
              <w:top w:w="40" w:type="dxa"/>
              <w:left w:w="40" w:type="dxa"/>
              <w:bottom w:w="40" w:type="dxa"/>
              <w:right w:w="40" w:type="dxa"/>
            </w:tcMar>
            <w:vAlign w:val="top"/>
          </w:tcPr>
          <w:bookmarkStart w:id="2723" w:name="para_925b37ff_8056_4e04_9c63_c0fff6465a"/>
          <w:p>
            <w:pPr>
              <w:spacing w:before="180" w:after="0" w:line="240" w:lineRule="auto"/>
            </w:pPr>
            <w:r>
              <w:rPr>
                <w:rFonts w:ascii="Arial" w:hAnsi="Arial"/>
                <w:i/>
                <w:color w:val="000000"/>
                <w:sz w:val="18"/>
              </w:rPr>
              <w:t>(2000,0040)</w:t>
            </w:r>
          </w:p>
          <w:bookmarkEnd w:id="2723"/>
        </w:tc>
        <w:tc>
          <w:tcPr>
            <w:tcBorders>
              <w:bottom w:val="single" w:sz="4" w:color="000000"/>
              <w:right w:val="single" w:sz="4" w:color="000000"/>
            </w:tcBorders>
            <w:tcMar>
              <w:top w:w="40" w:type="dxa"/>
              <w:left w:w="40" w:type="dxa"/>
              <w:bottom w:w="40" w:type="dxa"/>
              <w:right w:w="40" w:type="dxa"/>
            </w:tcMar>
            <w:vAlign w:val="top"/>
          </w:tcPr>
          <w:bookmarkStart w:id="2724" w:name="para_f71ce83f_e593_45f7_8a65_04af7c2913"/>
          <w:p>
            <w:pPr>
              <w:spacing w:before="180" w:after="0" w:line="240" w:lineRule="auto"/>
            </w:pPr>
            <w:r>
              <w:rPr>
                <w:rFonts w:ascii="Arial" w:hAnsi="Arial"/>
                <w:i/>
                <w:color w:val="000000"/>
                <w:sz w:val="18"/>
              </w:rPr>
              <w:t>&lt;&lt;MAGAZINE</w:t>
            </w:r>
          </w:p>
          <w:bookmarkEnd w:id="2724"/>
          <w:bookmarkStart w:id="2725" w:name="para_8966b0f8_d52f_4fc2_90cf_fa9e66c299"/>
          <w:p>
            <w:pPr>
              <w:spacing w:before="180" w:after="0" w:line="240" w:lineRule="auto"/>
            </w:pPr>
            <w:r>
              <w:rPr>
                <w:rFonts w:ascii="Arial" w:hAnsi="Arial"/>
                <w:i/>
                <w:color w:val="000000"/>
                <w:sz w:val="18"/>
              </w:rPr>
              <w:t>PROCESSOR</w:t>
            </w:r>
          </w:p>
          <w:bookmarkEnd w:id="2725"/>
          <w:bookmarkStart w:id="2726" w:name="para_9d3740ac_4d65_424a_9d87_ec75f7be60"/>
          <w:p>
            <w:pPr>
              <w:spacing w:before="180" w:after="0" w:line="240" w:lineRule="auto"/>
            </w:pPr>
            <w:r>
              <w:rPr>
                <w:rFonts w:ascii="Arial" w:hAnsi="Arial"/>
                <w:i/>
                <w:color w:val="000000"/>
                <w:sz w:val="18"/>
              </w:rPr>
              <w:t>BIN_I</w:t>
            </w:r>
          </w:p>
          <w:bookmarkEnd w:id="2726"/>
          <w:bookmarkStart w:id="2727" w:name="para_90a75900_e24c_414d_bf0e_bd704a1f29"/>
          <w:p>
            <w:pPr>
              <w:spacing w:before="180" w:after="0" w:line="240" w:lineRule="auto"/>
            </w:pPr>
            <w:r>
              <w:rPr>
                <w:rFonts w:ascii="Arial" w:hAnsi="Arial"/>
                <w:i/>
                <w:color w:val="000000"/>
                <w:sz w:val="18"/>
              </w:rPr>
              <w:t>…&gt;&gt;</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d81b0e1e_930a_4803_90ec_dbfb57cff2"/>
          <w:p>
            <w:pPr>
              <w:spacing w:before="180" w:after="0" w:line="240" w:lineRule="auto"/>
            </w:pPr>
            <w:r>
              <w:rPr>
                <w:rFonts w:ascii="Arial" w:hAnsi="Arial"/>
                <w:i/>
                <w:color w:val="000000"/>
                <w:sz w:val="18"/>
              </w:rPr>
              <w:t>PROCESSOR</w:t>
            </w:r>
          </w:p>
          <w:bookmarkEnd w:id="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9" w:name="para_ca7f0d51_f6d7_4a59_9d00_92fda82a67"/>
          <w:p>
            <w:pPr>
              <w:spacing w:before="180" w:after="0" w:line="240" w:lineRule="auto"/>
            </w:pPr>
            <w:r>
              <w:rPr>
                <w:rFonts w:ascii="Arial" w:hAnsi="Arial"/>
                <w:i/>
                <w:color w:val="000000"/>
                <w:sz w:val="18"/>
              </w:rPr>
              <w:t>Film Session Label</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e2810844_dc45_4647_9077_886b366cd9"/>
          <w:p>
            <w:pPr>
              <w:spacing w:before="180" w:after="0" w:line="240" w:lineRule="auto"/>
            </w:pPr>
            <w:r>
              <w:rPr>
                <w:rFonts w:ascii="Arial" w:hAnsi="Arial"/>
                <w:i/>
                <w:color w:val="000000"/>
                <w:sz w:val="18"/>
              </w:rPr>
              <w:t>(2000,0050)</w:t>
            </w:r>
          </w:p>
          <w:bookmarkEnd w:id="2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1" w:name="para_f9d0e2ed_c050_4123_9f5a_14bfc857fd"/>
          <w:p>
            <w:pPr>
              <w:spacing w:before="180" w:after="0" w:line="240" w:lineRule="auto"/>
            </w:pPr>
            <w:r>
              <w:rPr>
                <w:rFonts w:ascii="Arial" w:hAnsi="Arial"/>
                <w:i/>
                <w:color w:val="000000"/>
                <w:sz w:val="18"/>
              </w:rPr>
              <w:t>Memory Allocation</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fdffd526_56ff_4a39_83df_30020e9824"/>
          <w:p>
            <w:pPr>
              <w:spacing w:before="180" w:after="0" w:line="240" w:lineRule="auto"/>
            </w:pPr>
            <w:r>
              <w:rPr>
                <w:rFonts w:ascii="Arial" w:hAnsi="Arial"/>
                <w:i/>
                <w:color w:val="000000"/>
                <w:sz w:val="18"/>
              </w:rPr>
              <w:t>(2000,0060)</w:t>
            </w:r>
          </w:p>
          <w:bookmarkEnd w:id="2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3" w:name="para_d8f5b28e_d975_474e_a2bd_4b50cced73"/>
          <w:p>
            <w:pPr>
              <w:spacing w:before="180" w:after="0" w:line="240" w:lineRule="auto"/>
            </w:pPr>
            <w:r>
              <w:rPr>
                <w:rFonts w:ascii="Arial" w:hAnsi="Arial"/>
                <w:i/>
                <w:color w:val="000000"/>
                <w:sz w:val="18"/>
              </w:rPr>
              <w:t>Owner ID</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23d66e4b_152b_4dd4_b028_b44ce30390"/>
          <w:p>
            <w:pPr>
              <w:spacing w:before="180" w:after="0" w:line="240" w:lineRule="auto"/>
            </w:pPr>
            <w:r>
              <w:rPr>
                <w:rFonts w:ascii="Arial" w:hAnsi="Arial"/>
                <w:i/>
                <w:color w:val="000000"/>
                <w:sz w:val="18"/>
              </w:rPr>
              <w:t>(2100,0160)</w:t>
            </w:r>
          </w:p>
          <w:bookmarkEnd w:id="2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735" w:name="sect_N_5_2_8_1_2"/>
    <w:p>
      <w:pPr>
        <w:spacing w:before="180" w:after="0" w:line="240" w:lineRule="auto"/>
      </w:pPr>
      <w:r>
        <w:rPr>
          <w:rFonts w:ascii="Arial" w:hAnsi="Arial"/>
          <w:b/>
          <w:color w:val="000000"/>
          <w:sz w:val="18"/>
        </w:rPr>
        <w:t>N.5.2.8.1.2 Basic Film Box SOP Class</w:t>
      </w:r>
    </w:p>
    <w:bookmarkEnd w:id="2735"/>
    <w:bookmarkStart w:id="2736" w:name="para_1ac29608_f5f8_435d_93e2_a7796b0d5e"/>
    <w:p>
      <w:pPr>
        <w:spacing w:before="180" w:after="0" w:line="240" w:lineRule="auto"/>
        <w:jc w:val="both"/>
      </w:pPr>
      <w:hyperlink w:anchor="table_N_5_22">
        <w:r>
          <w:rPr>
            <w:rFonts w:ascii="Arial" w:hAnsi="Arial"/>
            <w:color w:val="000000"/>
            <w:sz w:val="18"/>
          </w:rPr>
          <w:t>Table N.5-22</w:t>
        </w:r>
      </w:hyperlink>
      <w:r>
        <w:rPr>
          <w:rFonts w:ascii="Arial" w:hAnsi="Arial"/>
          <w:color w:val="000000"/>
          <w:sz w:val="18"/>
        </w:rPr>
        <w:t xml:space="preserve"> lists the supported DIMSE Services for the Basic Film Box SOP Class:</w:t>
      </w:r>
    </w:p>
    <w:bookmarkEnd w:id="2736"/>
    <w:bookmarkStart w:id="2737" w:name="para_3fc0139f_d782_406a_8a49_f41408a983"/>
    <w:p>
      <w:pPr>
        <w:spacing w:before="180" w:after="0" w:line="240" w:lineRule="auto"/>
        <w:jc w:val="both"/>
      </w:pPr>
      <w:r>
        <w:rPr>
          <w:rFonts w:ascii="Arial" w:hAnsi="Arial"/>
          <w:i/>
          <w:color w:val="000000"/>
          <w:sz w:val="18"/>
        </w:rPr>
        <w:t>[List the supported DIMSE Service Elements. Remove the non-supported ones.]</w:t>
      </w:r>
    </w:p>
    <w:bookmarkEnd w:id="2737"/>
    <w:bookmarkStart w:id="2738" w:name="table_N_5_22"/>
    <w:p>
      <w:pPr>
        <w:keepNext/>
        <w:spacing w:before="216" w:after="0" w:line="240" w:lineRule="auto"/>
        <w:jc w:val="center"/>
      </w:pPr>
      <w:r>
        <w:rPr>
          <w:rFonts w:ascii="Arial" w:hAnsi="Arial"/>
          <w:b/>
          <w:color w:val="000000"/>
          <w:sz w:val="22"/>
        </w:rPr>
        <w:t>Table N.5-22. Supported Services for the Basic Film Box SOP Classes</w:t>
      </w:r>
    </w:p>
    <w:bookmarkEnd w:id="2738"/>
    <w:p>
      <w:pPr>
        <w:spacing w:before="0" w:after="0" w:line="240" w:lineRule="auto"/>
        <w:rPr>
          <w:sz w:val="13"/>
        </w:rPr>
      </w:pPr>
    </w:p>
    <w:tbl>
      <w:tblPr>
        <w:tblInd w:w="45" w:type="dxa"/>
        <w:tblLayout w:type="fixed"/>
      </w:tblPr>
      <w:tblGrid>
        <w:gridCol w:w="3965"/>
        <w:gridCol w:w="6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9" w:name="para_cf879495_946e_4ce5_95d4_31d3f61281"/>
          <w:p>
            <w:pPr>
              <w:keepNext/>
              <w:spacing w:before="180" w:after="0" w:line="240" w:lineRule="auto"/>
              <w:jc w:val="center"/>
            </w:pPr>
            <w:r>
              <w:rPr>
                <w:rFonts w:ascii="Arial" w:hAnsi="Arial"/>
                <w:b/>
                <w:color w:val="000000"/>
                <w:sz w:val="18"/>
              </w:rPr>
              <w:t>DIMSE Service Element</w:t>
            </w:r>
          </w:p>
          <w:bookmarkEnd w:id="2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0" w:name="para_791e540b_6b5e_4341_9d11_9d598abfb3"/>
          <w:p>
            <w:pPr>
              <w:spacing w:before="180" w:after="0" w:line="240" w:lineRule="auto"/>
              <w:jc w:val="center"/>
            </w:pPr>
            <w:r>
              <w:rPr>
                <w:rFonts w:ascii="Arial" w:hAnsi="Arial"/>
                <w:b/>
                <w:color w:val="000000"/>
                <w:sz w:val="18"/>
              </w:rPr>
              <w:t>Purpose</w:t>
            </w:r>
          </w:p>
          <w:bookmarkEnd w:id="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1" w:name="para_195635fe_df6d_439c_952d_d87b4148a6"/>
          <w:p>
            <w:pPr>
              <w:spacing w:before="180" w:after="0" w:line="240" w:lineRule="auto"/>
            </w:pPr>
            <w:r>
              <w:rPr>
                <w:rFonts w:ascii="Arial" w:hAnsi="Arial"/>
                <w:color w:val="000000"/>
                <w:sz w:val="18"/>
              </w:rPr>
              <w:t>N-CREATE</w:t>
            </w:r>
          </w:p>
          <w:bookmarkEnd w:id="2741"/>
        </w:tc>
        <w:tc>
          <w:tcPr>
            <w:tcBorders>
              <w:bottom w:val="single" w:sz="4" w:color="000000"/>
              <w:right w:val="single" w:sz="4" w:color="000000"/>
            </w:tcBorders>
            <w:tcMar>
              <w:top w:w="40" w:type="dxa"/>
              <w:left w:w="40" w:type="dxa"/>
              <w:bottom w:w="40" w:type="dxa"/>
              <w:right w:w="40" w:type="dxa"/>
            </w:tcMar>
            <w:vAlign w:val="top"/>
          </w:tcPr>
          <w:bookmarkStart w:id="2742" w:name="para_29012229_3877_497a_a8c9_83cf4180eb"/>
          <w:p>
            <w:pPr>
              <w:spacing w:before="180" w:after="0" w:line="240" w:lineRule="auto"/>
            </w:pPr>
            <w:r>
              <w:rPr>
                <w:rFonts w:ascii="Arial" w:hAnsi="Arial"/>
                <w:color w:val="000000"/>
                <w:sz w:val="18"/>
              </w:rPr>
              <w:t>Create the Film Box in a previously created Film Session</w:t>
            </w:r>
          </w:p>
          <w:bookmarkEnd w:id="2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3" w:name="para_0294e08a_65ba_4c60_837a_14eadb8bf7"/>
          <w:p>
            <w:pPr>
              <w:spacing w:before="180" w:after="0" w:line="240" w:lineRule="auto"/>
            </w:pPr>
            <w:r>
              <w:rPr>
                <w:rFonts w:ascii="Arial" w:hAnsi="Arial"/>
                <w:color w:val="000000"/>
                <w:sz w:val="18"/>
              </w:rPr>
              <w:t>N-ACTION</w:t>
            </w:r>
          </w:p>
          <w:bookmarkEnd w:id="2743"/>
        </w:tc>
        <w:tc>
          <w:tcPr>
            <w:tcBorders>
              <w:bottom w:val="single" w:sz="4" w:color="000000"/>
              <w:right w:val="single" w:sz="4" w:color="000000"/>
            </w:tcBorders>
            <w:tcMar>
              <w:top w:w="40" w:type="dxa"/>
              <w:left w:w="40" w:type="dxa"/>
              <w:bottom w:w="40" w:type="dxa"/>
              <w:right w:w="40" w:type="dxa"/>
            </w:tcMar>
            <w:vAlign w:val="top"/>
          </w:tcPr>
          <w:bookmarkStart w:id="2744" w:name="para_840bc9de_8a74_439a_b62b_1e2bf44123"/>
          <w:p>
            <w:pPr>
              <w:spacing w:before="180" w:after="0" w:line="240" w:lineRule="auto"/>
            </w:pPr>
            <w:r>
              <w:rPr>
                <w:rFonts w:ascii="Arial" w:hAnsi="Arial"/>
                <w:color w:val="000000"/>
                <w:sz w:val="18"/>
              </w:rPr>
              <w:t>Print the Film Box</w:t>
            </w:r>
          </w:p>
          <w:bookmarkEnd w:id="2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5" w:name="para_846ccec8_4b19_48f8_acb5_e62f2563b8"/>
          <w:p>
            <w:pPr>
              <w:spacing w:before="180" w:after="0" w:line="240" w:lineRule="auto"/>
            </w:pPr>
            <w:r>
              <w:rPr>
                <w:rFonts w:ascii="Arial" w:hAnsi="Arial"/>
                <w:i/>
                <w:color w:val="000000"/>
                <w:sz w:val="18"/>
              </w:rPr>
              <w:t>N-SET</w:t>
            </w:r>
          </w:p>
          <w:bookmarkEnd w:id="2745"/>
        </w:tc>
        <w:tc>
          <w:tcPr>
            <w:tcBorders>
              <w:bottom w:val="single" w:sz="4" w:color="000000"/>
              <w:right w:val="single" w:sz="4" w:color="000000"/>
            </w:tcBorders>
            <w:tcMar>
              <w:top w:w="40" w:type="dxa"/>
              <w:left w:w="40" w:type="dxa"/>
              <w:bottom w:w="40" w:type="dxa"/>
              <w:right w:w="40" w:type="dxa"/>
            </w:tcMar>
            <w:vAlign w:val="top"/>
          </w:tcPr>
          <w:bookmarkStart w:id="2746" w:name="para_b9e16bfa_2ef8_420d_8db0_65ce3b1b33"/>
          <w:p>
            <w:pPr>
              <w:spacing w:before="180" w:after="0" w:line="240" w:lineRule="auto"/>
            </w:pPr>
            <w:r>
              <w:rPr>
                <w:rFonts w:ascii="Arial" w:hAnsi="Arial"/>
                <w:i/>
                <w:color w:val="000000"/>
                <w:sz w:val="18"/>
              </w:rPr>
              <w:t>Update the Film Box</w:t>
            </w:r>
          </w:p>
          <w:bookmarkEnd w:id="2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7" w:name="para_3874e462_06dd_4dba_8dc8_61d8b9567c"/>
          <w:p>
            <w:pPr>
              <w:spacing w:before="180" w:after="0" w:line="240" w:lineRule="auto"/>
            </w:pPr>
            <w:r>
              <w:rPr>
                <w:rFonts w:ascii="Arial" w:hAnsi="Arial"/>
                <w:i/>
                <w:color w:val="000000"/>
                <w:sz w:val="18"/>
              </w:rPr>
              <w:t>N-DELETE</w:t>
            </w:r>
          </w:p>
          <w:bookmarkEnd w:id="2747"/>
        </w:tc>
        <w:tc>
          <w:tcPr>
            <w:tcBorders>
              <w:bottom w:val="single" w:sz="4" w:color="000000"/>
              <w:right w:val="single" w:sz="4" w:color="000000"/>
            </w:tcBorders>
            <w:tcMar>
              <w:top w:w="40" w:type="dxa"/>
              <w:left w:w="40" w:type="dxa"/>
              <w:bottom w:w="40" w:type="dxa"/>
              <w:right w:w="40" w:type="dxa"/>
            </w:tcMar>
            <w:vAlign w:val="top"/>
          </w:tcPr>
          <w:bookmarkStart w:id="2748" w:name="para_6c72f726_c06d_4fc7_a87a_67e2864d8e"/>
          <w:p>
            <w:pPr>
              <w:spacing w:before="180" w:after="0" w:line="240" w:lineRule="auto"/>
            </w:pPr>
            <w:r>
              <w:rPr>
                <w:rFonts w:ascii="Arial" w:hAnsi="Arial"/>
                <w:i/>
                <w:color w:val="000000"/>
                <w:sz w:val="18"/>
              </w:rPr>
              <w:t>Delete the Film Box</w:t>
            </w:r>
          </w:p>
          <w:bookmarkEnd w:id="2748"/>
        </w:tc>
      </w:tr>
    </w:tbl>
    <w:bookmarkStart w:id="2749" w:name="para_96f23d3a_3851_4aca_a101_4ea4b22958"/>
    <w:p>
      <w:pPr>
        <w:spacing w:before="180" w:after="0" w:line="240" w:lineRule="auto"/>
        <w:jc w:val="both"/>
      </w:pPr>
      <w:hyperlink w:anchor="table_N_5_23">
        <w:r>
          <w:rPr>
            <w:rFonts w:ascii="Arial" w:hAnsi="Arial"/>
            <w:color w:val="000000"/>
            <w:sz w:val="18"/>
          </w:rPr>
          <w:t>Table N.5-23</w:t>
        </w:r>
      </w:hyperlink>
      <w:r>
        <w:rPr>
          <w:rFonts w:ascii="Arial" w:hAnsi="Arial"/>
          <w:color w:val="000000"/>
          <w:sz w:val="18"/>
        </w:rPr>
        <w:t xml:space="preserve"> lists the supported N-CREATE and N-SET Attributes for Basic Film Box:</w:t>
      </w:r>
    </w:p>
    <w:bookmarkEnd w:id="2749"/>
    <w:bookmarkStart w:id="2750" w:name="para_6288ce71_0b71_40ba_b756_19ae51c920"/>
    <w:p>
      <w:pPr>
        <w:spacing w:before="180" w:after="0" w:line="240" w:lineRule="auto"/>
        <w:jc w:val="both"/>
      </w:pPr>
      <w:r>
        <w:rPr>
          <w:rFonts w:ascii="Arial" w:hAnsi="Arial"/>
          <w:i/>
          <w:color w:val="000000"/>
          <w:sz w:val="18"/>
        </w:rPr>
        <w:t>[List the supported Attributes and their possible Values. Provide the default Value when relevant. See example below.]</w:t>
      </w:r>
    </w:p>
    <w:bookmarkEnd w:id="2750"/>
    <w:bookmarkStart w:id="2751" w:name="table_N_5_23"/>
    <w:p>
      <w:pPr>
        <w:keepNext/>
        <w:spacing w:before="216" w:after="0" w:line="240" w:lineRule="auto"/>
        <w:jc w:val="center"/>
      </w:pPr>
      <w:r>
        <w:rPr>
          <w:rFonts w:ascii="Arial" w:hAnsi="Arial"/>
          <w:b/>
          <w:color w:val="000000"/>
          <w:sz w:val="22"/>
        </w:rPr>
        <w:t>Table N.5-23. Supported N-CREATE and N-SET Attributes for the Basic Film Box SOP Class - SCU</w:t>
      </w:r>
    </w:p>
    <w:bookmarkEnd w:id="2751"/>
    <w:p>
      <w:pPr>
        <w:spacing w:before="0" w:after="0" w:line="240" w:lineRule="auto"/>
        <w:rPr>
          <w:sz w:val="13"/>
        </w:rPr>
      </w:pPr>
    </w:p>
    <w:tbl>
      <w:tblPr>
        <w:tblInd w:w="45" w:type="dxa"/>
        <w:tblLayout w:type="fixed"/>
      </w:tblPr>
      <w:tblGrid>
        <w:gridCol w:w="3467"/>
        <w:gridCol w:w="1211"/>
        <w:gridCol w:w="4247"/>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2" w:name="para_c0c77aba_5836_4aa8_abf9_f36ad67fd9"/>
          <w:p>
            <w:pPr>
              <w:keepNext/>
              <w:spacing w:before="180" w:after="0" w:line="240" w:lineRule="auto"/>
              <w:jc w:val="center"/>
            </w:pPr>
            <w:r>
              <w:rPr>
                <w:rFonts w:ascii="Arial" w:hAnsi="Arial"/>
                <w:b/>
                <w:color w:val="000000"/>
                <w:sz w:val="18"/>
              </w:rPr>
              <w:t>Attribute Name</w:t>
            </w:r>
          </w:p>
          <w:bookmarkEnd w:id="2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3" w:name="para_5f764d7b_f511_4947_9ac8_b00934c210"/>
          <w:p>
            <w:pPr>
              <w:spacing w:before="180" w:after="0" w:line="240" w:lineRule="auto"/>
              <w:jc w:val="center"/>
            </w:pPr>
            <w:r>
              <w:rPr>
                <w:rFonts w:ascii="Arial" w:hAnsi="Arial"/>
                <w:b/>
                <w:color w:val="000000"/>
                <w:sz w:val="18"/>
              </w:rPr>
              <w:t>Tag</w:t>
            </w:r>
          </w:p>
          <w:bookmarkEnd w:id="2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4" w:name="para_ab4003d4_a69f_48fd_9025_26db62acf2"/>
          <w:p>
            <w:pPr>
              <w:spacing w:before="180" w:after="0" w:line="240" w:lineRule="auto"/>
              <w:jc w:val="center"/>
            </w:pPr>
            <w:r>
              <w:rPr>
                <w:rFonts w:ascii="Arial" w:hAnsi="Arial"/>
                <w:b/>
                <w:color w:val="000000"/>
                <w:sz w:val="18"/>
              </w:rPr>
              <w:t>Values</w:t>
            </w:r>
          </w:p>
          <w:bookmarkEnd w:id="2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5" w:name="para_7dc08734_d68f_47cc_840c_4aff822577"/>
          <w:p>
            <w:pPr>
              <w:spacing w:before="180" w:after="0" w:line="240" w:lineRule="auto"/>
              <w:jc w:val="center"/>
            </w:pPr>
            <w:r>
              <w:rPr>
                <w:rFonts w:ascii="Arial" w:hAnsi="Arial"/>
                <w:b/>
                <w:color w:val="000000"/>
                <w:sz w:val="18"/>
              </w:rPr>
              <w:t>Default</w:t>
            </w:r>
          </w:p>
          <w:bookmarkEnd w:id="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6" w:name="para_ed6a4e39_dd22_4c5c_9ccc_8612933274"/>
          <w:p>
            <w:pPr>
              <w:spacing w:before="180" w:after="0" w:line="240" w:lineRule="auto"/>
            </w:pPr>
            <w:r>
              <w:rPr>
                <w:rFonts w:ascii="Arial" w:hAnsi="Arial"/>
                <w:color w:val="000000"/>
                <w:sz w:val="18"/>
              </w:rPr>
              <w:t>Image Display Format</w:t>
            </w:r>
          </w:p>
          <w:bookmarkEnd w:id="2756"/>
        </w:tc>
        <w:tc>
          <w:tcPr>
            <w:tcBorders>
              <w:bottom w:val="single" w:sz="4" w:color="000000"/>
              <w:right w:val="single" w:sz="4" w:color="000000"/>
            </w:tcBorders>
            <w:tcMar>
              <w:top w:w="40" w:type="dxa"/>
              <w:left w:w="40" w:type="dxa"/>
              <w:bottom w:w="40" w:type="dxa"/>
              <w:right w:w="40" w:type="dxa"/>
            </w:tcMar>
            <w:vAlign w:val="top"/>
          </w:tcPr>
          <w:bookmarkStart w:id="2757" w:name="para_e7b1a872_b47b_47d2_b13c_3917f746e8"/>
          <w:p>
            <w:pPr>
              <w:spacing w:before="180" w:after="0" w:line="240" w:lineRule="auto"/>
            </w:pPr>
            <w:r>
              <w:rPr>
                <w:rFonts w:ascii="Arial" w:hAnsi="Arial"/>
                <w:color w:val="000000"/>
                <w:sz w:val="18"/>
              </w:rPr>
              <w:t>(2010,0010)</w:t>
            </w:r>
          </w:p>
          <w:bookmarkEnd w:id="2757"/>
        </w:tc>
        <w:tc>
          <w:tcPr>
            <w:tcBorders>
              <w:bottom w:val="single" w:sz="4" w:color="000000"/>
              <w:right w:val="single" w:sz="4" w:color="000000"/>
            </w:tcBorders>
            <w:tcMar>
              <w:top w:w="40" w:type="dxa"/>
              <w:left w:w="40" w:type="dxa"/>
              <w:bottom w:w="40" w:type="dxa"/>
              <w:right w:w="40" w:type="dxa"/>
            </w:tcMar>
            <w:vAlign w:val="top"/>
          </w:tcPr>
          <w:bookmarkStart w:id="2758" w:name="para_270536a1_a43c_417c_8ab0_576a6f666e"/>
          <w:p>
            <w:pPr>
              <w:spacing w:before="180" w:after="0" w:line="240" w:lineRule="auto"/>
            </w:pPr>
            <w:r>
              <w:rPr>
                <w:rFonts w:ascii="Arial" w:hAnsi="Arial"/>
                <w:i/>
                <w:color w:val="000000"/>
                <w:sz w:val="18"/>
              </w:rPr>
              <w:t>&lt;&lt;STANDARD\C,R</w:t>
            </w:r>
          </w:p>
          <w:bookmarkEnd w:id="2758"/>
          <w:bookmarkStart w:id="2759" w:name="para_9844bd4c_b5bd_4fde_9499_5f5025e0e5"/>
          <w:p>
            <w:pPr>
              <w:spacing w:before="180" w:after="0" w:line="240" w:lineRule="auto"/>
            </w:pPr>
            <w:r>
              <w:rPr>
                <w:rFonts w:ascii="Arial" w:hAnsi="Arial"/>
                <w:i/>
                <w:color w:val="000000"/>
                <w:sz w:val="18"/>
              </w:rPr>
              <w:t>ROW\R1,R2,R3, etc.</w:t>
            </w:r>
          </w:p>
          <w:bookmarkEnd w:id="2759"/>
          <w:bookmarkStart w:id="2760" w:name="para_9d100929_581e_4ff8_963e_fe557fbb4c"/>
          <w:p>
            <w:pPr>
              <w:spacing w:before="180" w:after="0" w:line="240" w:lineRule="auto"/>
            </w:pPr>
            <w:r>
              <w:rPr>
                <w:rFonts w:ascii="Arial" w:hAnsi="Arial"/>
                <w:i/>
                <w:color w:val="000000"/>
                <w:sz w:val="18"/>
              </w:rPr>
              <w:t>COL\C1,C2,C3, etc.</w:t>
            </w:r>
          </w:p>
          <w:bookmarkEnd w:id="2760"/>
          <w:bookmarkStart w:id="2761" w:name="para_d43c23a3_a113_410d_90b3_a7d74cdd9d"/>
          <w:p>
            <w:pPr>
              <w:spacing w:before="180" w:after="0" w:line="240" w:lineRule="auto"/>
            </w:pPr>
            <w:r>
              <w:rPr>
                <w:rFonts w:ascii="Arial" w:hAnsi="Arial"/>
                <w:i/>
                <w:color w:val="000000"/>
                <w:sz w:val="18"/>
              </w:rPr>
              <w:t>SLIDE</w:t>
            </w:r>
          </w:p>
          <w:bookmarkEnd w:id="2761"/>
          <w:bookmarkStart w:id="2762" w:name="para_595c5b47_6648_43a0_86e7_4eb5ab7c4a"/>
          <w:p>
            <w:pPr>
              <w:spacing w:before="180" w:after="0" w:line="240" w:lineRule="auto"/>
            </w:pPr>
            <w:r>
              <w:rPr>
                <w:rFonts w:ascii="Arial" w:hAnsi="Arial"/>
                <w:i/>
                <w:color w:val="000000"/>
                <w:sz w:val="18"/>
              </w:rPr>
              <w:t>SUPERSLIDE</w:t>
            </w:r>
          </w:p>
          <w:bookmarkEnd w:id="2762"/>
          <w:bookmarkStart w:id="2763" w:name="para_dd565365_abdb_404d_866d_bfdde18c53"/>
          <w:p>
            <w:pPr>
              <w:spacing w:before="180" w:after="0" w:line="240" w:lineRule="auto"/>
            </w:pPr>
            <w:r>
              <w:rPr>
                <w:rFonts w:ascii="Arial" w:hAnsi="Arial"/>
                <w:i/>
                <w:color w:val="000000"/>
                <w:sz w:val="18"/>
              </w:rPr>
              <w:t>CUSTOM\i&gt;&gt;</w:t>
            </w:r>
          </w:p>
          <w:bookmarkEnd w:id="2763"/>
        </w:tc>
        <w:tc>
          <w:tcPr>
            <w:tcBorders>
              <w:bottom w:val="single" w:sz="4" w:color="000000"/>
              <w:right w:val="single" w:sz="4" w:color="000000"/>
            </w:tcBorders>
            <w:tcMar>
              <w:top w:w="40" w:type="dxa"/>
              <w:left w:w="40" w:type="dxa"/>
              <w:bottom w:w="40" w:type="dxa"/>
              <w:right w:w="40" w:type="dxa"/>
            </w:tcMar>
            <w:vAlign w:val="top"/>
          </w:tcPr>
          <w:bookmarkStart w:id="2764" w:name="para_d2f403d1_4188_43c1_96f8_49a01d67e9"/>
          <w:p>
            <w:pPr>
              <w:spacing w:before="180" w:after="0" w:line="240" w:lineRule="auto"/>
            </w:pPr>
            <w:r>
              <w:rPr>
                <w:rFonts w:ascii="Arial" w:hAnsi="Arial"/>
                <w:i/>
                <w:color w:val="000000"/>
                <w:sz w:val="18"/>
              </w:rPr>
              <w:t>STANDARD\1,1</w:t>
            </w:r>
          </w:p>
          <w:bookmarkEnd w:id="2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5" w:name="para_1085ee73_0ba7_4143_9d72_a4ed7aca23"/>
          <w:p>
            <w:pPr>
              <w:spacing w:before="180" w:after="0" w:line="240" w:lineRule="auto"/>
            </w:pPr>
            <w:r>
              <w:rPr>
                <w:rFonts w:ascii="Arial" w:hAnsi="Arial"/>
                <w:i/>
                <w:color w:val="000000"/>
                <w:sz w:val="18"/>
              </w:rPr>
              <w:t>Annotation Display Format ID</w:t>
            </w:r>
          </w:p>
          <w:bookmarkEnd w:id="2765"/>
        </w:tc>
        <w:tc>
          <w:tcPr>
            <w:tcBorders>
              <w:bottom w:val="single" w:sz="4" w:color="000000"/>
              <w:right w:val="single" w:sz="4" w:color="000000"/>
            </w:tcBorders>
            <w:tcMar>
              <w:top w:w="40" w:type="dxa"/>
              <w:left w:w="40" w:type="dxa"/>
              <w:bottom w:w="40" w:type="dxa"/>
              <w:right w:w="40" w:type="dxa"/>
            </w:tcMar>
            <w:vAlign w:val="top"/>
          </w:tcPr>
          <w:bookmarkStart w:id="2766" w:name="para_2d9ba465_755c_442f_bcf5_ce0437b6ef"/>
          <w:p>
            <w:pPr>
              <w:spacing w:before="180" w:after="0" w:line="240" w:lineRule="auto"/>
            </w:pPr>
            <w:r>
              <w:rPr>
                <w:rFonts w:ascii="Arial" w:hAnsi="Arial"/>
                <w:i/>
                <w:color w:val="000000"/>
                <w:sz w:val="18"/>
              </w:rPr>
              <w:t>(2010,0030)</w:t>
            </w:r>
          </w:p>
          <w:bookmarkEnd w:id="2766"/>
        </w:tc>
        <w:tc>
          <w:tcPr>
            <w:tcBorders>
              <w:bottom w:val="single" w:sz="4" w:color="000000"/>
              <w:right w:val="single" w:sz="4" w:color="000000"/>
            </w:tcBorders>
            <w:tcMar>
              <w:top w:w="40" w:type="dxa"/>
              <w:left w:w="40" w:type="dxa"/>
              <w:bottom w:w="40" w:type="dxa"/>
              <w:right w:w="40" w:type="dxa"/>
            </w:tcMar>
            <w:vAlign w:val="top"/>
          </w:tcPr>
          <w:bookmarkStart w:id="2767" w:name="para_3e026e14_db37_45cc_9dc6_d4d52ea5eb"/>
          <w:p>
            <w:pPr>
              <w:spacing w:before="180" w:after="0" w:line="240" w:lineRule="auto"/>
            </w:pPr>
            <w:r>
              <w:rPr>
                <w:rFonts w:ascii="Arial" w:hAnsi="Arial"/>
                <w:i/>
                <w:color w:val="000000"/>
                <w:sz w:val="18"/>
              </w:rPr>
              <w:t>Possible Values to be provided by the printer manufacturer</w:t>
            </w:r>
          </w:p>
          <w:bookmarkEnd w:id="2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8" w:name="para_2bb0992a_6d7f_419a_847b_55c02c8f23"/>
          <w:p>
            <w:pPr>
              <w:spacing w:before="180" w:after="0" w:line="240" w:lineRule="auto"/>
            </w:pPr>
            <w:r>
              <w:rPr>
                <w:rFonts w:ascii="Arial" w:hAnsi="Arial"/>
                <w:i/>
                <w:color w:val="000000"/>
                <w:sz w:val="18"/>
              </w:rPr>
              <w:t>Film Orientation</w:t>
            </w:r>
          </w:p>
          <w:bookmarkEnd w:id="2768"/>
        </w:tc>
        <w:tc>
          <w:tcPr>
            <w:tcBorders>
              <w:bottom w:val="single" w:sz="4" w:color="000000"/>
              <w:right w:val="single" w:sz="4" w:color="000000"/>
            </w:tcBorders>
            <w:tcMar>
              <w:top w:w="40" w:type="dxa"/>
              <w:left w:w="40" w:type="dxa"/>
              <w:bottom w:w="40" w:type="dxa"/>
              <w:right w:w="40" w:type="dxa"/>
            </w:tcMar>
            <w:vAlign w:val="top"/>
          </w:tcPr>
          <w:bookmarkStart w:id="2769" w:name="para_bc059d1d_0253_4cce_a09a_21c0bd8873"/>
          <w:p>
            <w:pPr>
              <w:spacing w:before="180" w:after="0" w:line="240" w:lineRule="auto"/>
            </w:pPr>
            <w:r>
              <w:rPr>
                <w:rFonts w:ascii="Arial" w:hAnsi="Arial"/>
                <w:i/>
                <w:color w:val="000000"/>
                <w:sz w:val="18"/>
              </w:rPr>
              <w:t>(2010,0040)</w:t>
            </w:r>
          </w:p>
          <w:bookmarkEnd w:id="2769"/>
        </w:tc>
        <w:tc>
          <w:tcPr>
            <w:tcBorders>
              <w:bottom w:val="single" w:sz="4" w:color="000000"/>
              <w:right w:val="single" w:sz="4" w:color="000000"/>
            </w:tcBorders>
            <w:tcMar>
              <w:top w:w="40" w:type="dxa"/>
              <w:left w:w="40" w:type="dxa"/>
              <w:bottom w:w="40" w:type="dxa"/>
              <w:right w:w="40" w:type="dxa"/>
            </w:tcMar>
            <w:vAlign w:val="top"/>
          </w:tcPr>
          <w:bookmarkStart w:id="2770" w:name="para_c78550b0_eaaf_4499_8075_afbaa69a67"/>
          <w:p>
            <w:pPr>
              <w:spacing w:before="180" w:after="0" w:line="240" w:lineRule="auto"/>
            </w:pPr>
            <w:r>
              <w:rPr>
                <w:rFonts w:ascii="Arial" w:hAnsi="Arial"/>
                <w:i/>
                <w:color w:val="000000"/>
                <w:sz w:val="18"/>
              </w:rPr>
              <w:t>&lt;&lt;PORTRAIT</w:t>
            </w:r>
          </w:p>
          <w:bookmarkEnd w:id="2770"/>
          <w:bookmarkStart w:id="2771" w:name="para_ae6d5bcf_89d7_4486_a64a_96abdab618"/>
          <w:p>
            <w:pPr>
              <w:spacing w:before="180" w:after="0" w:line="240" w:lineRule="auto"/>
            </w:pPr>
            <w:r>
              <w:rPr>
                <w:rFonts w:ascii="Arial" w:hAnsi="Arial"/>
                <w:i/>
                <w:color w:val="000000"/>
                <w:sz w:val="18"/>
              </w:rPr>
              <w:t>LANDSCAPE&gt;&gt;</w:t>
            </w:r>
          </w:p>
          <w:bookmarkEnd w:id="2771"/>
        </w:tc>
        <w:tc>
          <w:tcPr>
            <w:tcBorders>
              <w:bottom w:val="single" w:sz="4" w:color="000000"/>
              <w:right w:val="single" w:sz="4" w:color="000000"/>
            </w:tcBorders>
            <w:tcMar>
              <w:top w:w="40" w:type="dxa"/>
              <w:left w:w="40" w:type="dxa"/>
              <w:bottom w:w="40" w:type="dxa"/>
              <w:right w:w="40" w:type="dxa"/>
            </w:tcMar>
            <w:vAlign w:val="top"/>
          </w:tcPr>
          <w:bookmarkStart w:id="2772" w:name="para_008c924a_17b8_4412_ac4e_4626211e89"/>
          <w:p>
            <w:pPr>
              <w:spacing w:before="180" w:after="0" w:line="240" w:lineRule="auto"/>
            </w:pPr>
            <w:r>
              <w:rPr>
                <w:rFonts w:ascii="Arial" w:hAnsi="Arial"/>
                <w:i/>
                <w:color w:val="000000"/>
                <w:sz w:val="18"/>
              </w:rPr>
              <w:t>PORTRAIT</w:t>
            </w:r>
          </w:p>
          <w:bookmarkEnd w:id="2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3" w:name="para_38e69946_9f08_4241_b4c4_1ab58708dc"/>
          <w:p>
            <w:pPr>
              <w:spacing w:before="180" w:after="0" w:line="240" w:lineRule="auto"/>
            </w:pPr>
            <w:r>
              <w:rPr>
                <w:rFonts w:ascii="Arial" w:hAnsi="Arial"/>
                <w:i/>
                <w:color w:val="000000"/>
                <w:sz w:val="18"/>
              </w:rPr>
              <w:t>Film Size ID</w:t>
            </w:r>
          </w:p>
          <w:bookmarkEnd w:id="2773"/>
        </w:tc>
        <w:tc>
          <w:tcPr>
            <w:tcBorders>
              <w:bottom w:val="single" w:sz="4" w:color="000000"/>
              <w:right w:val="single" w:sz="4" w:color="000000"/>
            </w:tcBorders>
            <w:tcMar>
              <w:top w:w="40" w:type="dxa"/>
              <w:left w:w="40" w:type="dxa"/>
              <w:bottom w:w="40" w:type="dxa"/>
              <w:right w:w="40" w:type="dxa"/>
            </w:tcMar>
            <w:vAlign w:val="top"/>
          </w:tcPr>
          <w:bookmarkStart w:id="2774" w:name="para_d3338ba1_da9c_40d2_9e84_295930d5e8"/>
          <w:p>
            <w:pPr>
              <w:spacing w:before="180" w:after="0" w:line="240" w:lineRule="auto"/>
            </w:pPr>
            <w:r>
              <w:rPr>
                <w:rFonts w:ascii="Arial" w:hAnsi="Arial"/>
                <w:i/>
                <w:color w:val="000000"/>
                <w:sz w:val="18"/>
              </w:rPr>
              <w:t>(2010,0050)</w:t>
            </w:r>
          </w:p>
          <w:bookmarkEnd w:id="2774"/>
        </w:tc>
        <w:tc>
          <w:tcPr>
            <w:tcBorders>
              <w:bottom w:val="single" w:sz="4" w:color="000000"/>
              <w:right w:val="single" w:sz="4" w:color="000000"/>
            </w:tcBorders>
            <w:tcMar>
              <w:top w:w="40" w:type="dxa"/>
              <w:left w:w="40" w:type="dxa"/>
              <w:bottom w:w="40" w:type="dxa"/>
              <w:right w:w="40" w:type="dxa"/>
            </w:tcMar>
            <w:vAlign w:val="top"/>
          </w:tcPr>
          <w:bookmarkStart w:id="2775" w:name="para_bfd438ca_6c95_4064_b5c1_1be11e1f02"/>
          <w:p>
            <w:pPr>
              <w:spacing w:before="180" w:after="0" w:line="240" w:lineRule="auto"/>
            </w:pPr>
            <w:r>
              <w:rPr>
                <w:rFonts w:ascii="Arial" w:hAnsi="Arial"/>
                <w:i/>
                <w:color w:val="000000"/>
                <w:sz w:val="18"/>
              </w:rPr>
              <w:t>&lt;&lt;8INX10IN</w:t>
            </w:r>
          </w:p>
          <w:bookmarkEnd w:id="2775"/>
          <w:bookmarkStart w:id="2776" w:name="para_a10d45ab_fb68_4740_8189_e80b38b92a"/>
          <w:p>
            <w:pPr>
              <w:spacing w:before="180" w:after="0" w:line="240" w:lineRule="auto"/>
            </w:pPr>
            <w:r>
              <w:rPr>
                <w:rFonts w:ascii="Arial" w:hAnsi="Arial"/>
                <w:i/>
                <w:color w:val="000000"/>
                <w:sz w:val="18"/>
              </w:rPr>
              <w:t>8_5INX11IN</w:t>
            </w:r>
          </w:p>
          <w:bookmarkEnd w:id="2776"/>
          <w:bookmarkStart w:id="2777" w:name="para_0ee8b798_47d2_4ef2_97ef_e4287fffef"/>
          <w:p>
            <w:pPr>
              <w:spacing w:before="180" w:after="0" w:line="240" w:lineRule="auto"/>
            </w:pPr>
            <w:r>
              <w:rPr>
                <w:rFonts w:ascii="Arial" w:hAnsi="Arial"/>
                <w:i/>
                <w:color w:val="000000"/>
                <w:sz w:val="18"/>
              </w:rPr>
              <w:t>10INX12IN</w:t>
            </w:r>
          </w:p>
          <w:bookmarkEnd w:id="2777"/>
          <w:bookmarkStart w:id="2778" w:name="para_221b01b6_c142_4bad_ad7d_b6c886d219"/>
          <w:p>
            <w:pPr>
              <w:spacing w:before="180" w:after="0" w:line="240" w:lineRule="auto"/>
            </w:pPr>
            <w:r>
              <w:rPr>
                <w:rFonts w:ascii="Arial" w:hAnsi="Arial"/>
                <w:i/>
                <w:color w:val="000000"/>
                <w:sz w:val="18"/>
              </w:rPr>
              <w:t>11INX14IN</w:t>
            </w:r>
          </w:p>
          <w:bookmarkEnd w:id="2778"/>
          <w:bookmarkStart w:id="2779" w:name="para_4ed2090e_8b96_478e_aebd_b06dc39ff3"/>
          <w:p>
            <w:pPr>
              <w:spacing w:before="180" w:after="0" w:line="240" w:lineRule="auto"/>
            </w:pPr>
            <w:r>
              <w:rPr>
                <w:rFonts w:ascii="Arial" w:hAnsi="Arial"/>
                <w:i/>
                <w:color w:val="000000"/>
                <w:sz w:val="18"/>
              </w:rPr>
              <w:t>11INX17IN</w:t>
            </w:r>
          </w:p>
          <w:bookmarkEnd w:id="2779"/>
          <w:bookmarkStart w:id="2780" w:name="para_77474222_3d82_4ec1_b449_63bd492d76"/>
          <w:p>
            <w:pPr>
              <w:spacing w:before="180" w:after="0" w:line="240" w:lineRule="auto"/>
            </w:pPr>
            <w:r>
              <w:rPr>
                <w:rFonts w:ascii="Arial" w:hAnsi="Arial"/>
                <w:i/>
                <w:color w:val="000000"/>
                <w:sz w:val="18"/>
              </w:rPr>
              <w:t>14INX14IN</w:t>
            </w:r>
          </w:p>
          <w:bookmarkEnd w:id="2780"/>
          <w:bookmarkStart w:id="2781" w:name="para_ffc567e6_6059_4c75_87d3_b7f964950e"/>
          <w:p>
            <w:pPr>
              <w:spacing w:before="180" w:after="0" w:line="240" w:lineRule="auto"/>
            </w:pPr>
            <w:r>
              <w:rPr>
                <w:rFonts w:ascii="Arial" w:hAnsi="Arial"/>
                <w:i/>
                <w:color w:val="000000"/>
                <w:sz w:val="18"/>
              </w:rPr>
              <w:t>14INX17IN</w:t>
            </w:r>
          </w:p>
          <w:bookmarkEnd w:id="2781"/>
          <w:bookmarkStart w:id="2782" w:name="para_3bc69eb1_bafb_44b8_a74a_9bea3b949b"/>
          <w:p>
            <w:pPr>
              <w:spacing w:before="180" w:after="0" w:line="240" w:lineRule="auto"/>
            </w:pPr>
            <w:r>
              <w:rPr>
                <w:rFonts w:ascii="Arial" w:hAnsi="Arial"/>
                <w:i/>
                <w:color w:val="000000"/>
                <w:sz w:val="18"/>
              </w:rPr>
              <w:t>24CMX24CM</w:t>
            </w:r>
          </w:p>
          <w:bookmarkEnd w:id="2782"/>
          <w:bookmarkStart w:id="2783" w:name="para_49044ed3_51d2_403a_b84d_d3557b5fea"/>
          <w:p>
            <w:pPr>
              <w:spacing w:before="180" w:after="0" w:line="240" w:lineRule="auto"/>
            </w:pPr>
            <w:r>
              <w:rPr>
                <w:rFonts w:ascii="Arial" w:hAnsi="Arial"/>
                <w:i/>
                <w:color w:val="000000"/>
                <w:sz w:val="18"/>
              </w:rPr>
              <w:t>24CMX30CM</w:t>
            </w:r>
          </w:p>
          <w:bookmarkEnd w:id="2783"/>
          <w:bookmarkStart w:id="2784" w:name="para_a5af0c01_b5a1_4515_84c0_7e78851a13"/>
          <w:p>
            <w:pPr>
              <w:spacing w:before="180" w:after="0" w:line="240" w:lineRule="auto"/>
            </w:pPr>
            <w:r>
              <w:rPr>
                <w:rFonts w:ascii="Arial" w:hAnsi="Arial"/>
                <w:i/>
                <w:color w:val="000000"/>
                <w:sz w:val="18"/>
              </w:rPr>
              <w:t>A4</w:t>
            </w:r>
          </w:p>
          <w:bookmarkEnd w:id="2784"/>
          <w:bookmarkStart w:id="2785" w:name="para_363c20a1_e7c3_4a58_9e03_7b96ae7ce6"/>
          <w:p>
            <w:pPr>
              <w:spacing w:before="180" w:after="0" w:line="240" w:lineRule="auto"/>
            </w:pPr>
            <w:r>
              <w:rPr>
                <w:rFonts w:ascii="Arial" w:hAnsi="Arial"/>
                <w:i/>
                <w:color w:val="000000"/>
                <w:sz w:val="18"/>
              </w:rPr>
              <w:t>A3</w:t>
            </w:r>
          </w:p>
          <w:bookmarkEnd w:id="2785"/>
          <w:bookmarkStart w:id="2786" w:name="para_d1532e6e_fdda_4b3b_8762_7cfee353b6"/>
          <w:p>
            <w:pPr>
              <w:spacing w:before="180" w:after="0" w:line="240" w:lineRule="auto"/>
            </w:pPr>
            <w:r>
              <w:rPr>
                <w:rFonts w:ascii="Arial" w:hAnsi="Arial"/>
                <w:i/>
                <w:color w:val="000000"/>
                <w:sz w:val="18"/>
              </w:rPr>
              <w:t>…&gt;&gt;</w:t>
            </w:r>
          </w:p>
          <w:bookmarkEnd w:id="2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7" w:name="para_5bf0a694_e0d3_4256_b012_44aa844950"/>
          <w:p>
            <w:pPr>
              <w:spacing w:before="180" w:after="0" w:line="240" w:lineRule="auto"/>
            </w:pPr>
            <w:r>
              <w:rPr>
                <w:rFonts w:ascii="Arial" w:hAnsi="Arial"/>
                <w:i/>
                <w:color w:val="000000"/>
                <w:sz w:val="18"/>
              </w:rPr>
              <w:t>Magnification Type</w:t>
            </w:r>
          </w:p>
          <w:bookmarkEnd w:id="2787"/>
        </w:tc>
        <w:tc>
          <w:tcPr>
            <w:tcBorders>
              <w:bottom w:val="single" w:sz="4" w:color="000000"/>
              <w:right w:val="single" w:sz="4" w:color="000000"/>
            </w:tcBorders>
            <w:tcMar>
              <w:top w:w="40" w:type="dxa"/>
              <w:left w:w="40" w:type="dxa"/>
              <w:bottom w:w="40" w:type="dxa"/>
              <w:right w:w="40" w:type="dxa"/>
            </w:tcMar>
            <w:vAlign w:val="top"/>
          </w:tcPr>
          <w:bookmarkStart w:id="2788" w:name="para_9a556d15_b1a6_40ad_8071_83b4447ea7"/>
          <w:p>
            <w:pPr>
              <w:spacing w:before="180" w:after="0" w:line="240" w:lineRule="auto"/>
            </w:pPr>
            <w:r>
              <w:rPr>
                <w:rFonts w:ascii="Arial" w:hAnsi="Arial"/>
                <w:i/>
                <w:color w:val="000000"/>
                <w:sz w:val="18"/>
              </w:rPr>
              <w:t>(2010,0060)</w:t>
            </w:r>
          </w:p>
          <w:bookmarkEnd w:id="2788"/>
        </w:tc>
        <w:tc>
          <w:tcPr>
            <w:tcBorders>
              <w:bottom w:val="single" w:sz="4" w:color="000000"/>
              <w:right w:val="single" w:sz="4" w:color="000000"/>
            </w:tcBorders>
            <w:tcMar>
              <w:top w:w="40" w:type="dxa"/>
              <w:left w:w="40" w:type="dxa"/>
              <w:bottom w:w="40" w:type="dxa"/>
              <w:right w:w="40" w:type="dxa"/>
            </w:tcMar>
            <w:vAlign w:val="top"/>
          </w:tcPr>
          <w:bookmarkStart w:id="2789" w:name="para_9e7e32ec_2628_452f_bc40_a25e9b064d"/>
          <w:p>
            <w:pPr>
              <w:spacing w:before="180" w:after="0" w:line="240" w:lineRule="auto"/>
            </w:pPr>
            <w:r>
              <w:rPr>
                <w:rFonts w:ascii="Arial" w:hAnsi="Arial"/>
                <w:i/>
                <w:color w:val="000000"/>
                <w:sz w:val="18"/>
              </w:rPr>
              <w:t>&lt;&lt;REPLICATE</w:t>
            </w:r>
          </w:p>
          <w:bookmarkEnd w:id="2789"/>
          <w:bookmarkStart w:id="2790" w:name="para_da9b86b5_b527_4339_b51f_95036882a0"/>
          <w:p>
            <w:pPr>
              <w:spacing w:before="180" w:after="0" w:line="240" w:lineRule="auto"/>
            </w:pPr>
            <w:r>
              <w:rPr>
                <w:rFonts w:ascii="Arial" w:hAnsi="Arial"/>
                <w:i/>
                <w:color w:val="000000"/>
                <w:sz w:val="18"/>
              </w:rPr>
              <w:t>BILINEAR</w:t>
            </w:r>
          </w:p>
          <w:bookmarkEnd w:id="2790"/>
          <w:bookmarkStart w:id="2791" w:name="para_29d39439_1c59_4f89_a5df_681461861e"/>
          <w:p>
            <w:pPr>
              <w:spacing w:before="180" w:after="0" w:line="240" w:lineRule="auto"/>
            </w:pPr>
            <w:r>
              <w:rPr>
                <w:rFonts w:ascii="Arial" w:hAnsi="Arial"/>
                <w:i/>
                <w:color w:val="000000"/>
                <w:sz w:val="18"/>
              </w:rPr>
              <w:t>CUBIC</w:t>
            </w:r>
          </w:p>
          <w:bookmarkEnd w:id="2791"/>
          <w:bookmarkStart w:id="2792" w:name="para_c43be1ca_0c6e_475c_a403_5da76a44da"/>
          <w:p>
            <w:pPr>
              <w:spacing w:before="180" w:after="0" w:line="240" w:lineRule="auto"/>
            </w:pPr>
            <w:r>
              <w:rPr>
                <w:rFonts w:ascii="Arial" w:hAnsi="Arial"/>
                <w:i/>
                <w:color w:val="000000"/>
                <w:sz w:val="18"/>
              </w:rPr>
              <w:t>NONE</w:t>
            </w:r>
          </w:p>
          <w:bookmarkEnd w:id="2792"/>
          <w:bookmarkStart w:id="2793" w:name="para_4120b7ef_317d_429d_a641_023e8b0626"/>
          <w:p>
            <w:pPr>
              <w:spacing w:before="180" w:after="0" w:line="240" w:lineRule="auto"/>
            </w:pPr>
            <w:r>
              <w:rPr>
                <w:rFonts w:ascii="Arial" w:hAnsi="Arial"/>
                <w:i/>
                <w:color w:val="000000"/>
                <w:sz w:val="18"/>
              </w:rPr>
              <w:t>…&gt;&gt;</w:t>
            </w:r>
          </w:p>
          <w:bookmarkEnd w:id="2793"/>
        </w:tc>
        <w:tc>
          <w:tcPr>
            <w:tcBorders>
              <w:bottom w:val="single" w:sz="4" w:color="000000"/>
              <w:right w:val="single" w:sz="4" w:color="000000"/>
            </w:tcBorders>
            <w:tcMar>
              <w:top w:w="40" w:type="dxa"/>
              <w:left w:w="40" w:type="dxa"/>
              <w:bottom w:w="40" w:type="dxa"/>
              <w:right w:w="40" w:type="dxa"/>
            </w:tcMar>
            <w:vAlign w:val="top"/>
          </w:tcPr>
          <w:bookmarkStart w:id="2794" w:name="para_f7c652c9_edef_45df_9728_4117aa405d"/>
          <w:p>
            <w:pPr>
              <w:spacing w:before="180" w:after="0" w:line="240" w:lineRule="auto"/>
            </w:pPr>
            <w:r>
              <w:rPr>
                <w:rFonts w:ascii="Arial" w:hAnsi="Arial"/>
                <w:i/>
                <w:color w:val="000000"/>
                <w:sz w:val="18"/>
              </w:rPr>
              <w:t>CUBIC</w:t>
            </w:r>
          </w:p>
          <w:bookmarkEnd w:id="2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5" w:name="para_5a594521_fc09_4efd_a57d_4dfece45ec"/>
          <w:p>
            <w:pPr>
              <w:spacing w:before="180" w:after="0" w:line="240" w:lineRule="auto"/>
            </w:pPr>
            <w:r>
              <w:rPr>
                <w:rFonts w:ascii="Arial" w:hAnsi="Arial"/>
                <w:i/>
                <w:color w:val="000000"/>
                <w:sz w:val="18"/>
              </w:rPr>
              <w:t>Smoothing Type</w:t>
            </w:r>
          </w:p>
          <w:bookmarkEnd w:id="2795"/>
        </w:tc>
        <w:tc>
          <w:tcPr>
            <w:tcBorders>
              <w:bottom w:val="single" w:sz="4" w:color="000000"/>
              <w:right w:val="single" w:sz="4" w:color="000000"/>
            </w:tcBorders>
            <w:tcMar>
              <w:top w:w="40" w:type="dxa"/>
              <w:left w:w="40" w:type="dxa"/>
              <w:bottom w:w="40" w:type="dxa"/>
              <w:right w:w="40" w:type="dxa"/>
            </w:tcMar>
            <w:vAlign w:val="top"/>
          </w:tcPr>
          <w:bookmarkStart w:id="2796" w:name="para_4acc7196_9de1_4b06_8d22_4bad8e0051"/>
          <w:p>
            <w:pPr>
              <w:spacing w:before="180" w:after="0" w:line="240" w:lineRule="auto"/>
            </w:pPr>
            <w:r>
              <w:rPr>
                <w:rFonts w:ascii="Arial" w:hAnsi="Arial"/>
                <w:i/>
                <w:color w:val="000000"/>
                <w:sz w:val="18"/>
              </w:rPr>
              <w:t>(2010,0080)</w:t>
            </w:r>
          </w:p>
          <w:bookmarkEnd w:id="2796"/>
        </w:tc>
        <w:tc>
          <w:tcPr>
            <w:tcBorders>
              <w:bottom w:val="single" w:sz="4" w:color="000000"/>
              <w:right w:val="single" w:sz="4" w:color="000000"/>
            </w:tcBorders>
            <w:tcMar>
              <w:top w:w="40" w:type="dxa"/>
              <w:left w:w="40" w:type="dxa"/>
              <w:bottom w:w="40" w:type="dxa"/>
              <w:right w:w="40" w:type="dxa"/>
            </w:tcMar>
            <w:vAlign w:val="top"/>
          </w:tcPr>
          <w:bookmarkStart w:id="2797" w:name="para_cc3dbb62_2e02_47e9_bfc5_46b99ec975"/>
          <w:p>
            <w:pPr>
              <w:spacing w:before="180" w:after="0" w:line="240" w:lineRule="auto"/>
            </w:pPr>
            <w:r>
              <w:rPr>
                <w:rFonts w:ascii="Arial" w:hAnsi="Arial"/>
                <w:i/>
                <w:color w:val="000000"/>
                <w:sz w:val="18"/>
              </w:rPr>
              <w:t>&lt;possible Values or range&gt;</w:t>
            </w:r>
          </w:p>
          <w:bookmarkEnd w:id="2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8" w:name="para_5fbcdf2b_3339_4b90_9b9a_7b5c260cfc"/>
          <w:p>
            <w:pPr>
              <w:spacing w:before="180" w:after="0" w:line="240" w:lineRule="auto"/>
            </w:pPr>
            <w:r>
              <w:rPr>
                <w:rFonts w:ascii="Arial" w:hAnsi="Arial"/>
                <w:i/>
                <w:color w:val="000000"/>
                <w:sz w:val="18"/>
              </w:rPr>
              <w:t>Border Density</w:t>
            </w:r>
          </w:p>
          <w:bookmarkEnd w:id="2798"/>
        </w:tc>
        <w:tc>
          <w:tcPr>
            <w:tcBorders>
              <w:bottom w:val="single" w:sz="4" w:color="000000"/>
              <w:right w:val="single" w:sz="4" w:color="000000"/>
            </w:tcBorders>
            <w:tcMar>
              <w:top w:w="40" w:type="dxa"/>
              <w:left w:w="40" w:type="dxa"/>
              <w:bottom w:w="40" w:type="dxa"/>
              <w:right w:w="40" w:type="dxa"/>
            </w:tcMar>
            <w:vAlign w:val="top"/>
          </w:tcPr>
          <w:bookmarkStart w:id="2799" w:name="para_4a0db7d8_52ca_47bd_8f2c_a2547a2494"/>
          <w:p>
            <w:pPr>
              <w:spacing w:before="180" w:after="0" w:line="240" w:lineRule="auto"/>
            </w:pPr>
            <w:r>
              <w:rPr>
                <w:rFonts w:ascii="Arial" w:hAnsi="Arial"/>
                <w:i/>
                <w:color w:val="000000"/>
                <w:sz w:val="18"/>
              </w:rPr>
              <w:t>(2010,0100)</w:t>
            </w:r>
          </w:p>
          <w:bookmarkEnd w:id="2799"/>
        </w:tc>
        <w:tc>
          <w:tcPr>
            <w:tcBorders>
              <w:bottom w:val="single" w:sz="4" w:color="000000"/>
              <w:right w:val="single" w:sz="4" w:color="000000"/>
            </w:tcBorders>
            <w:tcMar>
              <w:top w:w="40" w:type="dxa"/>
              <w:left w:w="40" w:type="dxa"/>
              <w:bottom w:w="40" w:type="dxa"/>
              <w:right w:w="40" w:type="dxa"/>
            </w:tcMar>
            <w:vAlign w:val="top"/>
          </w:tcPr>
          <w:bookmarkStart w:id="2800" w:name="para_7366c0ca_1d32_4ed5_b5a6_5448e29c65"/>
          <w:p>
            <w:pPr>
              <w:spacing w:before="180" w:after="0" w:line="240" w:lineRule="auto"/>
            </w:pPr>
            <w:r>
              <w:rPr>
                <w:rFonts w:ascii="Arial" w:hAnsi="Arial"/>
                <w:i/>
                <w:color w:val="000000"/>
                <w:sz w:val="18"/>
              </w:rPr>
              <w:t>&lt;&lt;BLACK</w:t>
            </w:r>
          </w:p>
          <w:bookmarkEnd w:id="2800"/>
          <w:bookmarkStart w:id="2801" w:name="para_54741af9_e6e5_4aee_9813_df5ba512d4"/>
          <w:p>
            <w:pPr>
              <w:spacing w:before="180" w:after="0" w:line="240" w:lineRule="auto"/>
            </w:pPr>
            <w:r>
              <w:rPr>
                <w:rFonts w:ascii="Arial" w:hAnsi="Arial"/>
                <w:i/>
                <w:color w:val="000000"/>
                <w:sz w:val="18"/>
              </w:rPr>
              <w:t>WHITE</w:t>
            </w:r>
          </w:p>
          <w:bookmarkEnd w:id="2801"/>
          <w:bookmarkStart w:id="2802" w:name="para_8c30e55a_2089_4848_8bf7_ef6f8d06cd"/>
          <w:p>
            <w:pPr>
              <w:spacing w:before="180" w:after="0" w:line="240" w:lineRule="auto"/>
            </w:pPr>
            <w:r>
              <w:rPr>
                <w:rFonts w:ascii="Arial" w:hAnsi="Arial"/>
                <w:i/>
                <w:color w:val="000000"/>
                <w:sz w:val="18"/>
              </w:rPr>
              <w:t>i, where i represents the desired density in hundredths of OD</w:t>
            </w:r>
          </w:p>
          <w:bookmarkEnd w:id="2802"/>
          <w:bookmarkStart w:id="2803" w:name="para_a23199e1_f14e_47fc_a16c_0b7a6a4e64"/>
          <w:p>
            <w:pPr>
              <w:spacing w:before="180" w:after="0" w:line="240" w:lineRule="auto"/>
            </w:pPr>
            <w:r>
              <w:rPr>
                <w:rFonts w:ascii="Arial" w:hAnsi="Arial"/>
                <w:i/>
                <w:color w:val="000000"/>
                <w:sz w:val="18"/>
              </w:rPr>
              <w:t>…&gt;&gt;</w:t>
            </w:r>
          </w:p>
          <w:bookmarkEnd w:id="2803"/>
        </w:tc>
        <w:tc>
          <w:tcPr>
            <w:tcBorders>
              <w:bottom w:val="single" w:sz="4" w:color="000000"/>
              <w:right w:val="single" w:sz="4" w:color="000000"/>
            </w:tcBorders>
            <w:tcMar>
              <w:top w:w="40" w:type="dxa"/>
              <w:left w:w="40" w:type="dxa"/>
              <w:bottom w:w="40" w:type="dxa"/>
              <w:right w:w="40" w:type="dxa"/>
            </w:tcMar>
            <w:vAlign w:val="top"/>
          </w:tcPr>
          <w:bookmarkStart w:id="2804" w:name="para_c164f3b1_116a_4c35_bf96_dfadf036ca"/>
          <w:p>
            <w:pPr>
              <w:spacing w:before="180" w:after="0" w:line="240" w:lineRule="auto"/>
            </w:pPr>
            <w:r>
              <w:rPr>
                <w:rFonts w:ascii="Arial" w:hAnsi="Arial"/>
                <w:i/>
                <w:color w:val="000000"/>
                <w:sz w:val="18"/>
              </w:rPr>
              <w:t>BLACK</w:t>
            </w:r>
          </w:p>
          <w:bookmarkEnd w:id="2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5" w:name="para_a4b25c65_22d0_4a8b_a2bf_543146239c"/>
          <w:p>
            <w:pPr>
              <w:spacing w:before="180" w:after="0" w:line="240" w:lineRule="auto"/>
            </w:pPr>
            <w:r>
              <w:rPr>
                <w:rFonts w:ascii="Arial" w:hAnsi="Arial"/>
                <w:i/>
                <w:color w:val="000000"/>
                <w:sz w:val="18"/>
              </w:rPr>
              <w:t>Empty Image Density</w:t>
            </w:r>
          </w:p>
          <w:bookmarkEnd w:id="2805"/>
        </w:tc>
        <w:tc>
          <w:tcPr>
            <w:tcBorders>
              <w:bottom w:val="single" w:sz="4" w:color="000000"/>
              <w:right w:val="single" w:sz="4" w:color="000000"/>
            </w:tcBorders>
            <w:tcMar>
              <w:top w:w="40" w:type="dxa"/>
              <w:left w:w="40" w:type="dxa"/>
              <w:bottom w:w="40" w:type="dxa"/>
              <w:right w:w="40" w:type="dxa"/>
            </w:tcMar>
            <w:vAlign w:val="top"/>
          </w:tcPr>
          <w:bookmarkStart w:id="2806" w:name="para_2777f641_2eaa_4c69_bf8e_bd440e602b"/>
          <w:p>
            <w:pPr>
              <w:spacing w:before="180" w:after="0" w:line="240" w:lineRule="auto"/>
            </w:pPr>
            <w:r>
              <w:rPr>
                <w:rFonts w:ascii="Arial" w:hAnsi="Arial"/>
                <w:i/>
                <w:color w:val="000000"/>
                <w:sz w:val="18"/>
              </w:rPr>
              <w:t>(2010,0110)</w:t>
            </w:r>
          </w:p>
          <w:bookmarkEnd w:id="2806"/>
        </w:tc>
        <w:tc>
          <w:tcPr>
            <w:tcBorders>
              <w:bottom w:val="single" w:sz="4" w:color="000000"/>
              <w:right w:val="single" w:sz="4" w:color="000000"/>
            </w:tcBorders>
            <w:tcMar>
              <w:top w:w="40" w:type="dxa"/>
              <w:left w:w="40" w:type="dxa"/>
              <w:bottom w:w="40" w:type="dxa"/>
              <w:right w:w="40" w:type="dxa"/>
            </w:tcMar>
            <w:vAlign w:val="top"/>
          </w:tcPr>
          <w:bookmarkStart w:id="2807" w:name="para_ec755499_19ef_4faf_9f49_de48b36f47"/>
          <w:p>
            <w:pPr>
              <w:spacing w:before="180" w:after="0" w:line="240" w:lineRule="auto"/>
            </w:pPr>
            <w:r>
              <w:rPr>
                <w:rFonts w:ascii="Arial" w:hAnsi="Arial"/>
                <w:i/>
                <w:color w:val="000000"/>
                <w:sz w:val="18"/>
              </w:rPr>
              <w:t>&lt;&lt;BLACK</w:t>
            </w:r>
          </w:p>
          <w:bookmarkEnd w:id="2807"/>
          <w:bookmarkStart w:id="2808" w:name="para_5382eb3b_fc64_43dd_a5a8_0e92c49d45"/>
          <w:p>
            <w:pPr>
              <w:spacing w:before="180" w:after="0" w:line="240" w:lineRule="auto"/>
            </w:pPr>
            <w:r>
              <w:rPr>
                <w:rFonts w:ascii="Arial" w:hAnsi="Arial"/>
                <w:i/>
                <w:color w:val="000000"/>
                <w:sz w:val="18"/>
              </w:rPr>
              <w:t>WHITE</w:t>
            </w:r>
          </w:p>
          <w:bookmarkEnd w:id="2808"/>
          <w:bookmarkStart w:id="2809" w:name="para_3bc3d20a_91ce_4823_a901_e3a3e5600b"/>
          <w:p>
            <w:pPr>
              <w:spacing w:before="180" w:after="0" w:line="240" w:lineRule="auto"/>
            </w:pPr>
            <w:r>
              <w:rPr>
                <w:rFonts w:ascii="Arial" w:hAnsi="Arial"/>
                <w:i/>
                <w:color w:val="000000"/>
                <w:sz w:val="18"/>
              </w:rPr>
              <w:t>i, where i represents the desired density in hundredths of OD</w:t>
            </w:r>
          </w:p>
          <w:bookmarkEnd w:id="2809"/>
          <w:bookmarkStart w:id="2810" w:name="para_15d18a8e_1b00_4cc5_a4ee_25ad3f990e"/>
          <w:p>
            <w:pPr>
              <w:spacing w:before="180" w:after="0" w:line="240" w:lineRule="auto"/>
            </w:pPr>
            <w:r>
              <w:rPr>
                <w:rFonts w:ascii="Arial" w:hAnsi="Arial"/>
                <w:i/>
                <w:color w:val="000000"/>
                <w:sz w:val="18"/>
              </w:rPr>
              <w:t>…&gt;&gt;</w:t>
            </w:r>
          </w:p>
          <w:bookmarkEnd w:id="2810"/>
        </w:tc>
        <w:tc>
          <w:tcPr>
            <w:tcBorders>
              <w:bottom w:val="single" w:sz="4" w:color="000000"/>
              <w:right w:val="single" w:sz="4" w:color="000000"/>
            </w:tcBorders>
            <w:tcMar>
              <w:top w:w="40" w:type="dxa"/>
              <w:left w:w="40" w:type="dxa"/>
              <w:bottom w:w="40" w:type="dxa"/>
              <w:right w:w="40" w:type="dxa"/>
            </w:tcMar>
            <w:vAlign w:val="top"/>
          </w:tcPr>
          <w:bookmarkStart w:id="2811" w:name="para_2d8861ab_38ff_4054_af86_efcc316b44"/>
          <w:p>
            <w:pPr>
              <w:spacing w:before="180" w:after="0" w:line="240" w:lineRule="auto"/>
            </w:pPr>
            <w:r>
              <w:rPr>
                <w:rFonts w:ascii="Arial" w:hAnsi="Arial"/>
                <w:i/>
                <w:color w:val="000000"/>
                <w:sz w:val="18"/>
              </w:rPr>
              <w:t>BLACK</w:t>
            </w:r>
          </w:p>
          <w:bookmarkEnd w:id="2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2" w:name="para_d9390adb_7594_4cf9_8eab_693aea665c"/>
          <w:p>
            <w:pPr>
              <w:spacing w:before="180" w:after="0" w:line="240" w:lineRule="auto"/>
            </w:pPr>
            <w:r>
              <w:rPr>
                <w:rFonts w:ascii="Arial" w:hAnsi="Arial"/>
                <w:i/>
                <w:color w:val="000000"/>
                <w:sz w:val="18"/>
              </w:rPr>
              <w:t>Minimum Density</w:t>
            </w:r>
          </w:p>
          <w:bookmarkEnd w:id="2812"/>
        </w:tc>
        <w:tc>
          <w:tcPr>
            <w:tcBorders>
              <w:bottom w:val="single" w:sz="4" w:color="000000"/>
              <w:right w:val="single" w:sz="4" w:color="000000"/>
            </w:tcBorders>
            <w:tcMar>
              <w:top w:w="40" w:type="dxa"/>
              <w:left w:w="40" w:type="dxa"/>
              <w:bottom w:w="40" w:type="dxa"/>
              <w:right w:w="40" w:type="dxa"/>
            </w:tcMar>
            <w:vAlign w:val="top"/>
          </w:tcPr>
          <w:bookmarkStart w:id="2813" w:name="para_34b65485_15b6_41cf_b4b6_e606672809"/>
          <w:p>
            <w:pPr>
              <w:spacing w:before="180" w:after="0" w:line="240" w:lineRule="auto"/>
            </w:pPr>
            <w:r>
              <w:rPr>
                <w:rFonts w:ascii="Arial" w:hAnsi="Arial"/>
                <w:i/>
                <w:color w:val="000000"/>
                <w:sz w:val="18"/>
              </w:rPr>
              <w:t>(2010,0120)</w:t>
            </w:r>
          </w:p>
          <w:bookmarkEnd w:id="2813"/>
        </w:tc>
        <w:tc>
          <w:tcPr>
            <w:tcBorders>
              <w:bottom w:val="single" w:sz="4" w:color="000000"/>
              <w:right w:val="single" w:sz="4" w:color="000000"/>
            </w:tcBorders>
            <w:tcMar>
              <w:top w:w="40" w:type="dxa"/>
              <w:left w:w="40" w:type="dxa"/>
              <w:bottom w:w="40" w:type="dxa"/>
              <w:right w:w="40" w:type="dxa"/>
            </w:tcMar>
            <w:vAlign w:val="top"/>
          </w:tcPr>
          <w:bookmarkStart w:id="2814" w:name="para_f14f6da2_cfd5_4318_9b13_cb8ca891ff"/>
          <w:p>
            <w:pPr>
              <w:spacing w:before="180" w:after="0" w:line="240" w:lineRule="auto"/>
            </w:pPr>
            <w:r>
              <w:rPr>
                <w:rFonts w:ascii="Arial" w:hAnsi="Arial"/>
                <w:i/>
                <w:color w:val="000000"/>
                <w:sz w:val="18"/>
              </w:rPr>
              <w:t>&lt;possible Values or range in hundredths of OD&gt;</w:t>
            </w:r>
          </w:p>
          <w:bookmarkEnd w:id="2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5" w:name="para_50eb8ea5_474c_48b0_8ac3_9843389833"/>
          <w:p>
            <w:pPr>
              <w:spacing w:before="180" w:after="0" w:line="240" w:lineRule="auto"/>
            </w:pPr>
            <w:r>
              <w:rPr>
                <w:rFonts w:ascii="Arial" w:hAnsi="Arial"/>
                <w:i/>
                <w:color w:val="000000"/>
                <w:sz w:val="18"/>
              </w:rPr>
              <w:t>Maximum Density</w:t>
            </w:r>
          </w:p>
          <w:bookmarkEnd w:id="2815"/>
        </w:tc>
        <w:tc>
          <w:tcPr>
            <w:tcBorders>
              <w:bottom w:val="single" w:sz="4" w:color="000000"/>
              <w:right w:val="single" w:sz="4" w:color="000000"/>
            </w:tcBorders>
            <w:tcMar>
              <w:top w:w="40" w:type="dxa"/>
              <w:left w:w="40" w:type="dxa"/>
              <w:bottom w:w="40" w:type="dxa"/>
              <w:right w:w="40" w:type="dxa"/>
            </w:tcMar>
            <w:vAlign w:val="top"/>
          </w:tcPr>
          <w:bookmarkStart w:id="2816" w:name="para_56548653_46b2_4f36_8d54_bf861ed664"/>
          <w:p>
            <w:pPr>
              <w:spacing w:before="180" w:after="0" w:line="240" w:lineRule="auto"/>
            </w:pPr>
            <w:r>
              <w:rPr>
                <w:rFonts w:ascii="Arial" w:hAnsi="Arial"/>
                <w:i/>
                <w:color w:val="000000"/>
                <w:sz w:val="18"/>
              </w:rPr>
              <w:t>(2010,0130)</w:t>
            </w:r>
          </w:p>
          <w:bookmarkEnd w:id="2816"/>
        </w:tc>
        <w:tc>
          <w:tcPr>
            <w:tcBorders>
              <w:bottom w:val="single" w:sz="4" w:color="000000"/>
              <w:right w:val="single" w:sz="4" w:color="000000"/>
            </w:tcBorders>
            <w:tcMar>
              <w:top w:w="40" w:type="dxa"/>
              <w:left w:w="40" w:type="dxa"/>
              <w:bottom w:w="40" w:type="dxa"/>
              <w:right w:w="40" w:type="dxa"/>
            </w:tcMar>
            <w:vAlign w:val="top"/>
          </w:tcPr>
          <w:bookmarkStart w:id="2817" w:name="para_41540582_ab04_4dbb_a81b_e328e4af0b"/>
          <w:p>
            <w:pPr>
              <w:spacing w:before="180" w:after="0" w:line="240" w:lineRule="auto"/>
            </w:pPr>
            <w:r>
              <w:rPr>
                <w:rFonts w:ascii="Arial" w:hAnsi="Arial"/>
                <w:i/>
                <w:color w:val="000000"/>
                <w:sz w:val="18"/>
              </w:rPr>
              <w:t>&lt;possible Values or range in hundredths of OD&gt;</w:t>
            </w:r>
          </w:p>
          <w:bookmarkEnd w:id="2817"/>
        </w:tc>
        <w:tc>
          <w:tcPr>
            <w:tcBorders>
              <w:bottom w:val="single" w:sz="4" w:color="000000"/>
              <w:right w:val="single" w:sz="4" w:color="000000"/>
            </w:tcBorders>
            <w:tcMar>
              <w:top w:w="40" w:type="dxa"/>
              <w:left w:w="40" w:type="dxa"/>
              <w:bottom w:w="40" w:type="dxa"/>
              <w:right w:w="40" w:type="dxa"/>
            </w:tcMar>
            <w:vAlign w:val="top"/>
          </w:tcPr>
          <w:bookmarkStart w:id="2818" w:name="para_34a0a930_81c4_4197_ad32_210d1b9577"/>
          <w:p>
            <w:pPr>
              <w:spacing w:before="180" w:after="0" w:line="240" w:lineRule="auto"/>
            </w:pPr>
            <w:r>
              <w:rPr>
                <w:rFonts w:ascii="Arial" w:hAnsi="Arial"/>
                <w:i/>
                <w:color w:val="000000"/>
                <w:sz w:val="18"/>
              </w:rPr>
              <w:t>300</w:t>
            </w:r>
          </w:p>
          <w:bookmarkEnd w:id="2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9" w:name="para_46baac62_1206_44b0_8d11_65c042203a"/>
          <w:p>
            <w:pPr>
              <w:spacing w:before="180" w:after="0" w:line="240" w:lineRule="auto"/>
            </w:pPr>
            <w:r>
              <w:rPr>
                <w:rFonts w:ascii="Arial" w:hAnsi="Arial"/>
                <w:i/>
                <w:color w:val="000000"/>
                <w:sz w:val="18"/>
              </w:rPr>
              <w:t>Trim</w:t>
            </w:r>
          </w:p>
          <w:bookmarkEnd w:id="2819"/>
        </w:tc>
        <w:tc>
          <w:tcPr>
            <w:tcBorders>
              <w:bottom w:val="single" w:sz="4" w:color="000000"/>
              <w:right w:val="single" w:sz="4" w:color="000000"/>
            </w:tcBorders>
            <w:tcMar>
              <w:top w:w="40" w:type="dxa"/>
              <w:left w:w="40" w:type="dxa"/>
              <w:bottom w:w="40" w:type="dxa"/>
              <w:right w:w="40" w:type="dxa"/>
            </w:tcMar>
            <w:vAlign w:val="top"/>
          </w:tcPr>
          <w:bookmarkStart w:id="2820" w:name="para_eff32113_89b5_49c6_b85f_fe8146874a"/>
          <w:p>
            <w:pPr>
              <w:spacing w:before="180" w:after="0" w:line="240" w:lineRule="auto"/>
            </w:pPr>
            <w:r>
              <w:rPr>
                <w:rFonts w:ascii="Arial" w:hAnsi="Arial"/>
                <w:i/>
                <w:color w:val="000000"/>
                <w:sz w:val="18"/>
              </w:rPr>
              <w:t>(2010,0140)</w:t>
            </w:r>
          </w:p>
          <w:bookmarkEnd w:id="2820"/>
        </w:tc>
        <w:tc>
          <w:tcPr>
            <w:tcBorders>
              <w:bottom w:val="single" w:sz="4" w:color="000000"/>
              <w:right w:val="single" w:sz="4" w:color="000000"/>
            </w:tcBorders>
            <w:tcMar>
              <w:top w:w="40" w:type="dxa"/>
              <w:left w:w="40" w:type="dxa"/>
              <w:bottom w:w="40" w:type="dxa"/>
              <w:right w:w="40" w:type="dxa"/>
            </w:tcMar>
            <w:vAlign w:val="top"/>
          </w:tcPr>
          <w:bookmarkStart w:id="2821" w:name="para_37d2b6b2_cc2b_4fc3_bf02_7552f64d86"/>
          <w:p>
            <w:pPr>
              <w:spacing w:before="180" w:after="0" w:line="240" w:lineRule="auto"/>
            </w:pPr>
            <w:r>
              <w:rPr>
                <w:rFonts w:ascii="Arial" w:hAnsi="Arial"/>
                <w:i/>
                <w:color w:val="000000"/>
                <w:sz w:val="18"/>
              </w:rPr>
              <w:t>&lt;&lt;YES</w:t>
            </w:r>
          </w:p>
          <w:bookmarkEnd w:id="2821"/>
          <w:bookmarkStart w:id="2822" w:name="para_e8ad31bb_d61d_4a6c_b4ea_01b8081afc"/>
          <w:p>
            <w:pPr>
              <w:spacing w:before="180" w:after="0" w:line="240" w:lineRule="auto"/>
            </w:pPr>
            <w:r>
              <w:rPr>
                <w:rFonts w:ascii="Arial" w:hAnsi="Arial"/>
                <w:i/>
                <w:color w:val="000000"/>
                <w:sz w:val="18"/>
              </w:rPr>
              <w:t>NO&gt;&gt;</w:t>
            </w:r>
          </w:p>
          <w:bookmarkEnd w:id="2822"/>
        </w:tc>
        <w:tc>
          <w:tcPr>
            <w:tcBorders>
              <w:bottom w:val="single" w:sz="4" w:color="000000"/>
              <w:right w:val="single" w:sz="4" w:color="000000"/>
            </w:tcBorders>
            <w:tcMar>
              <w:top w:w="40" w:type="dxa"/>
              <w:left w:w="40" w:type="dxa"/>
              <w:bottom w:w="40" w:type="dxa"/>
              <w:right w:w="40" w:type="dxa"/>
            </w:tcMar>
            <w:vAlign w:val="top"/>
          </w:tcPr>
          <w:bookmarkStart w:id="2823" w:name="para_110eee3d_26dc_441a_a4cc_99d1d176d0"/>
          <w:p>
            <w:pPr>
              <w:spacing w:before="180" w:after="0" w:line="240" w:lineRule="auto"/>
            </w:pPr>
            <w:r>
              <w:rPr>
                <w:rFonts w:ascii="Arial" w:hAnsi="Arial"/>
                <w:i/>
                <w:color w:val="000000"/>
                <w:sz w:val="18"/>
              </w:rPr>
              <w:t>NO</w:t>
            </w:r>
          </w:p>
          <w:bookmarkEnd w:id="2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4" w:name="para_90f47cf7_6d71_4cb2_8b30_c89186371d"/>
          <w:p>
            <w:pPr>
              <w:spacing w:before="180" w:after="0" w:line="240" w:lineRule="auto"/>
            </w:pPr>
            <w:r>
              <w:rPr>
                <w:rFonts w:ascii="Arial" w:hAnsi="Arial"/>
                <w:i/>
                <w:color w:val="000000"/>
                <w:sz w:val="18"/>
              </w:rPr>
              <w:t>Configuration Information</w:t>
            </w:r>
          </w:p>
          <w:bookmarkEnd w:id="2824"/>
        </w:tc>
        <w:tc>
          <w:tcPr>
            <w:tcBorders>
              <w:bottom w:val="single" w:sz="4" w:color="000000"/>
              <w:right w:val="single" w:sz="4" w:color="000000"/>
            </w:tcBorders>
            <w:tcMar>
              <w:top w:w="40" w:type="dxa"/>
              <w:left w:w="40" w:type="dxa"/>
              <w:bottom w:w="40" w:type="dxa"/>
              <w:right w:w="40" w:type="dxa"/>
            </w:tcMar>
            <w:vAlign w:val="top"/>
          </w:tcPr>
          <w:bookmarkStart w:id="2825" w:name="para_c5ed2a3b_e5d2_4e16_863c_4446684be8"/>
          <w:p>
            <w:pPr>
              <w:spacing w:before="180" w:after="0" w:line="240" w:lineRule="auto"/>
            </w:pPr>
            <w:r>
              <w:rPr>
                <w:rFonts w:ascii="Arial" w:hAnsi="Arial"/>
                <w:i/>
                <w:color w:val="000000"/>
                <w:sz w:val="18"/>
              </w:rPr>
              <w:t>(2010,0150)</w:t>
            </w:r>
          </w:p>
          <w:bookmarkEnd w:id="2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6" w:name="para_f0d664dc_8b00_4be5_b0d0_58e824bd80"/>
          <w:p>
            <w:pPr>
              <w:spacing w:before="180" w:after="0" w:line="240" w:lineRule="auto"/>
            </w:pPr>
            <w:r>
              <w:rPr>
                <w:rFonts w:ascii="Arial" w:hAnsi="Arial"/>
                <w:i/>
                <w:color w:val="000000"/>
                <w:sz w:val="18"/>
              </w:rPr>
              <w:t>Illumination</w:t>
            </w:r>
          </w:p>
          <w:bookmarkEnd w:id="2826"/>
        </w:tc>
        <w:tc>
          <w:tcPr>
            <w:tcBorders>
              <w:bottom w:val="single" w:sz="4" w:color="000000"/>
              <w:right w:val="single" w:sz="4" w:color="000000"/>
            </w:tcBorders>
            <w:tcMar>
              <w:top w:w="40" w:type="dxa"/>
              <w:left w:w="40" w:type="dxa"/>
              <w:bottom w:w="40" w:type="dxa"/>
              <w:right w:w="40" w:type="dxa"/>
            </w:tcMar>
            <w:vAlign w:val="top"/>
          </w:tcPr>
          <w:bookmarkStart w:id="2827" w:name="para_7f7ba6a8_ca47_4f1e_a611_fbe5d1e820"/>
          <w:p>
            <w:pPr>
              <w:spacing w:before="180" w:after="0" w:line="240" w:lineRule="auto"/>
            </w:pPr>
            <w:r>
              <w:rPr>
                <w:rFonts w:ascii="Arial" w:hAnsi="Arial"/>
                <w:i/>
                <w:color w:val="000000"/>
                <w:sz w:val="18"/>
              </w:rPr>
              <w:t>(2010,015E)</w:t>
            </w:r>
          </w:p>
          <w:bookmarkEnd w:id="2827"/>
        </w:tc>
        <w:tc>
          <w:tcPr>
            <w:tcBorders>
              <w:bottom w:val="single" w:sz="4" w:color="000000"/>
              <w:right w:val="single" w:sz="4" w:color="000000"/>
            </w:tcBorders>
            <w:tcMar>
              <w:top w:w="40" w:type="dxa"/>
              <w:left w:w="40" w:type="dxa"/>
              <w:bottom w:w="40" w:type="dxa"/>
              <w:right w:w="40" w:type="dxa"/>
            </w:tcMar>
            <w:vAlign w:val="top"/>
          </w:tcPr>
          <w:bookmarkStart w:id="2828" w:name="para_1ecba1ac_ae8e_4bdf_9b36_ad96ba4eaf"/>
          <w:p>
            <w:pPr>
              <w:spacing w:before="180" w:after="0" w:line="240" w:lineRule="auto"/>
            </w:pPr>
            <w:r>
              <w:rPr>
                <w:rFonts w:ascii="Arial" w:hAnsi="Arial"/>
                <w:i/>
                <w:color w:val="000000"/>
                <w:sz w:val="18"/>
              </w:rPr>
              <w:t>&lt;possible Values or range&gt;</w:t>
            </w:r>
          </w:p>
          <w:bookmarkEnd w:id="2828"/>
        </w:tc>
        <w:tc>
          <w:tcPr>
            <w:tcBorders>
              <w:bottom w:val="single" w:sz="4" w:color="000000"/>
              <w:right w:val="single" w:sz="4" w:color="000000"/>
            </w:tcBorders>
            <w:tcMar>
              <w:top w:w="40" w:type="dxa"/>
              <w:left w:w="40" w:type="dxa"/>
              <w:bottom w:w="40" w:type="dxa"/>
              <w:right w:w="40" w:type="dxa"/>
            </w:tcMar>
            <w:vAlign w:val="top"/>
          </w:tcPr>
          <w:bookmarkStart w:id="2829" w:name="para_00dd3391_caf1_4dcb_96eb_741961e06c"/>
          <w:p>
            <w:pPr>
              <w:spacing w:before="180" w:after="0" w:line="240" w:lineRule="auto"/>
            </w:pPr>
            <w:r>
              <w:rPr>
                <w:rFonts w:ascii="Arial" w:hAnsi="Arial"/>
                <w:i/>
                <w:color w:val="000000"/>
                <w:sz w:val="18"/>
              </w:rPr>
              <w:t>2000</w:t>
            </w:r>
          </w:p>
          <w:bookmarkEnd w:id="2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0" w:name="para_1c23857a_d96d_446d_a243_867e323552"/>
          <w:p>
            <w:pPr>
              <w:spacing w:before="180" w:after="0" w:line="240" w:lineRule="auto"/>
            </w:pPr>
            <w:r>
              <w:rPr>
                <w:rFonts w:ascii="Arial" w:hAnsi="Arial"/>
                <w:i/>
                <w:color w:val="000000"/>
                <w:sz w:val="18"/>
              </w:rPr>
              <w:t>Reflective Ambient Light</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e8a4ceaf_8a19_4153_8b5b_5651bfbd50"/>
          <w:p>
            <w:pPr>
              <w:spacing w:before="180" w:after="0" w:line="240" w:lineRule="auto"/>
            </w:pPr>
            <w:r>
              <w:rPr>
                <w:rFonts w:ascii="Arial" w:hAnsi="Arial"/>
                <w:i/>
                <w:color w:val="000000"/>
                <w:sz w:val="18"/>
              </w:rPr>
              <w:t>(2010,0160)</w:t>
            </w:r>
          </w:p>
          <w:bookmarkEnd w:id="2831"/>
        </w:tc>
        <w:tc>
          <w:tcPr>
            <w:tcBorders>
              <w:bottom w:val="single" w:sz="4" w:color="000000"/>
              <w:right w:val="single" w:sz="4" w:color="000000"/>
            </w:tcBorders>
            <w:tcMar>
              <w:top w:w="40" w:type="dxa"/>
              <w:left w:w="40" w:type="dxa"/>
              <w:bottom w:w="40" w:type="dxa"/>
              <w:right w:w="40" w:type="dxa"/>
            </w:tcMar>
            <w:vAlign w:val="top"/>
          </w:tcPr>
          <w:bookmarkStart w:id="2832" w:name="para_8fa15d51_d1bc_41e7_add4_0fa8f57820"/>
          <w:p>
            <w:pPr>
              <w:spacing w:before="180" w:after="0" w:line="240" w:lineRule="auto"/>
            </w:pPr>
            <w:r>
              <w:rPr>
                <w:rFonts w:ascii="Arial" w:hAnsi="Arial"/>
                <w:i/>
                <w:color w:val="000000"/>
                <w:sz w:val="18"/>
              </w:rPr>
              <w:t>&lt;possible Values or range&gt;</w:t>
            </w:r>
          </w:p>
          <w:bookmarkEnd w:id="2832"/>
        </w:tc>
        <w:tc>
          <w:tcPr>
            <w:tcBorders>
              <w:bottom w:val="single" w:sz="4" w:color="000000"/>
              <w:right w:val="single" w:sz="4" w:color="000000"/>
            </w:tcBorders>
            <w:tcMar>
              <w:top w:w="40" w:type="dxa"/>
              <w:left w:w="40" w:type="dxa"/>
              <w:bottom w:w="40" w:type="dxa"/>
              <w:right w:w="40" w:type="dxa"/>
            </w:tcMar>
            <w:vAlign w:val="top"/>
          </w:tcPr>
          <w:bookmarkStart w:id="2833" w:name="para_3825b2ae_ba15_41bd_b198_3426f5dadc"/>
          <w:p>
            <w:pPr>
              <w:spacing w:before="180" w:after="0" w:line="240" w:lineRule="auto"/>
            </w:pPr>
            <w:r>
              <w:rPr>
                <w:rFonts w:ascii="Arial" w:hAnsi="Arial"/>
                <w:i/>
                <w:color w:val="000000"/>
                <w:sz w:val="18"/>
              </w:rPr>
              <w:t>10</w:t>
            </w:r>
          </w:p>
          <w:bookmarkEnd w:id="2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4" w:name="para_51b4c30e_599a_45bf_86b3_00baf8974f"/>
          <w:p>
            <w:pPr>
              <w:spacing w:before="180" w:after="0" w:line="240" w:lineRule="auto"/>
            </w:pPr>
            <w:r>
              <w:rPr>
                <w:rFonts w:ascii="Arial" w:hAnsi="Arial"/>
                <w:color w:val="000000"/>
                <w:sz w:val="18"/>
              </w:rPr>
              <w:t>Referenced Film Session Sequence</w:t>
            </w:r>
          </w:p>
          <w:bookmarkEnd w:id="2834"/>
        </w:tc>
        <w:tc>
          <w:tcPr>
            <w:tcBorders>
              <w:bottom w:val="single" w:sz="4" w:color="000000"/>
              <w:right w:val="single" w:sz="4" w:color="000000"/>
            </w:tcBorders>
            <w:tcMar>
              <w:top w:w="40" w:type="dxa"/>
              <w:left w:w="40" w:type="dxa"/>
              <w:bottom w:w="40" w:type="dxa"/>
              <w:right w:w="40" w:type="dxa"/>
            </w:tcMar>
            <w:vAlign w:val="top"/>
          </w:tcPr>
          <w:bookmarkStart w:id="2835" w:name="para_21619d77_fcc6_4953_9e7f_fd0273817e"/>
          <w:p>
            <w:pPr>
              <w:spacing w:before="180" w:after="0" w:line="240" w:lineRule="auto"/>
            </w:pPr>
            <w:r>
              <w:rPr>
                <w:rFonts w:ascii="Arial" w:hAnsi="Arial"/>
                <w:color w:val="000000"/>
                <w:sz w:val="18"/>
              </w:rPr>
              <w:t>(2010,0500)</w:t>
            </w:r>
          </w:p>
          <w:bookmarkEnd w:id="2835"/>
        </w:tc>
        <w:tc>
          <w:tcPr>
            <w:tcBorders>
              <w:bottom w:val="single" w:sz="4" w:color="000000"/>
              <w:right w:val="single" w:sz="4" w:color="000000"/>
            </w:tcBorders>
            <w:tcMar>
              <w:top w:w="40" w:type="dxa"/>
              <w:left w:w="40" w:type="dxa"/>
              <w:bottom w:w="40" w:type="dxa"/>
              <w:right w:w="40" w:type="dxa"/>
            </w:tcMar>
            <w:vAlign w:val="top"/>
          </w:tcPr>
          <w:bookmarkStart w:id="2836" w:name="para_68649c34_4a98_4ead_91cf_e1283d89bc"/>
          <w:p>
            <w:pPr>
              <w:spacing w:before="180" w:after="0" w:line="240" w:lineRule="auto"/>
            </w:pPr>
            <w:r>
              <w:rPr>
                <w:rFonts w:ascii="Arial" w:hAnsi="Arial"/>
                <w:i/>
                <w:color w:val="000000"/>
                <w:sz w:val="18"/>
              </w:rPr>
              <w:t>&lt;possible Values or range&gt;</w:t>
            </w:r>
          </w:p>
          <w:bookmarkEnd w:id="2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7" w:name="para_85ef2143_91c4_410b_bde9_fdc5f7d1a8"/>
          <w:p>
            <w:pPr>
              <w:spacing w:before="180" w:after="0" w:line="240" w:lineRule="auto"/>
            </w:pPr>
            <w:r>
              <w:rPr>
                <w:rFonts w:ascii="Arial" w:hAnsi="Arial"/>
                <w:color w:val="000000"/>
                <w:sz w:val="18"/>
              </w:rPr>
              <w:t>&gt;Referenced SOP Class UID</w:t>
            </w:r>
          </w:p>
          <w:bookmarkEnd w:id="2837"/>
        </w:tc>
        <w:tc>
          <w:tcPr>
            <w:tcBorders>
              <w:bottom w:val="single" w:sz="4" w:color="000000"/>
              <w:right w:val="single" w:sz="4" w:color="000000"/>
            </w:tcBorders>
            <w:tcMar>
              <w:top w:w="40" w:type="dxa"/>
              <w:left w:w="40" w:type="dxa"/>
              <w:bottom w:w="40" w:type="dxa"/>
              <w:right w:w="40" w:type="dxa"/>
            </w:tcMar>
            <w:vAlign w:val="top"/>
          </w:tcPr>
          <w:bookmarkStart w:id="2838" w:name="para_02b011a8_e5c4_4f3c_ae09_d1d022718a"/>
          <w:p>
            <w:pPr>
              <w:spacing w:before="180" w:after="0" w:line="240" w:lineRule="auto"/>
            </w:pPr>
            <w:r>
              <w:rPr>
                <w:rFonts w:ascii="Arial" w:hAnsi="Arial"/>
                <w:color w:val="000000"/>
                <w:sz w:val="18"/>
              </w:rPr>
              <w:t>(0008,1150)</w:t>
            </w:r>
          </w:p>
          <w:bookmarkEnd w:id="2838"/>
        </w:tc>
        <w:tc>
          <w:tcPr>
            <w:tcBorders>
              <w:bottom w:val="single" w:sz="4" w:color="000000"/>
              <w:right w:val="single" w:sz="4" w:color="000000"/>
            </w:tcBorders>
            <w:tcMar>
              <w:top w:w="40" w:type="dxa"/>
              <w:left w:w="40" w:type="dxa"/>
              <w:bottom w:w="40" w:type="dxa"/>
              <w:right w:w="40" w:type="dxa"/>
            </w:tcMar>
            <w:vAlign w:val="top"/>
          </w:tcPr>
          <w:bookmarkStart w:id="2839" w:name="para_e14c899a_b2bf_4780_99f3_3b74e308ff"/>
          <w:p>
            <w:pPr>
              <w:spacing w:before="180" w:after="0" w:line="240" w:lineRule="auto"/>
            </w:pPr>
            <w:r>
              <w:rPr>
                <w:rFonts w:ascii="Arial" w:hAnsi="Arial"/>
                <w:color w:val="000000"/>
                <w:sz w:val="18"/>
              </w:rPr>
              <w:t>1.2.840.10008.5.1.1.1</w:t>
            </w:r>
          </w:p>
          <w:bookmarkEnd w:id="2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0" w:name="para_2b0de9c9_ebf9_4931_9aaa_2b77db36b6"/>
          <w:p>
            <w:pPr>
              <w:spacing w:before="180" w:after="0" w:line="240" w:lineRule="auto"/>
            </w:pPr>
            <w:r>
              <w:rPr>
                <w:rFonts w:ascii="Arial" w:hAnsi="Arial"/>
                <w:color w:val="000000"/>
                <w:sz w:val="18"/>
              </w:rPr>
              <w:t>&gt;Referenced SOP Instance UID</w:t>
            </w:r>
          </w:p>
          <w:bookmarkEnd w:id="2840"/>
        </w:tc>
        <w:tc>
          <w:tcPr>
            <w:tcBorders>
              <w:bottom w:val="single" w:sz="4" w:color="000000"/>
              <w:right w:val="single" w:sz="4" w:color="000000"/>
            </w:tcBorders>
            <w:tcMar>
              <w:top w:w="40" w:type="dxa"/>
              <w:left w:w="40" w:type="dxa"/>
              <w:bottom w:w="40" w:type="dxa"/>
              <w:right w:w="40" w:type="dxa"/>
            </w:tcMar>
            <w:vAlign w:val="top"/>
          </w:tcPr>
          <w:bookmarkStart w:id="2841" w:name="para_8314646a_298b_4ac1_9f34_9eb2536d37"/>
          <w:p>
            <w:pPr>
              <w:spacing w:before="180" w:after="0" w:line="240" w:lineRule="auto"/>
            </w:pPr>
            <w:r>
              <w:rPr>
                <w:rFonts w:ascii="Arial" w:hAnsi="Arial"/>
                <w:color w:val="000000"/>
                <w:sz w:val="18"/>
              </w:rPr>
              <w:t>(0008,1155)</w:t>
            </w:r>
          </w:p>
          <w:bookmarkEnd w:id="2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2" w:name="para_22d0902b_befb_499e_a0ff_d85580c698"/>
          <w:p>
            <w:pPr>
              <w:spacing w:before="180" w:after="0" w:line="240" w:lineRule="auto"/>
            </w:pPr>
            <w:r>
              <w:rPr>
                <w:rFonts w:ascii="Arial" w:hAnsi="Arial"/>
                <w:i/>
                <w:color w:val="000000"/>
                <w:sz w:val="18"/>
              </w:rPr>
              <w:t>Referenced Presentation LUT Sequence</w:t>
            </w:r>
          </w:p>
          <w:bookmarkEnd w:id="2842"/>
        </w:tc>
        <w:tc>
          <w:tcPr>
            <w:tcBorders>
              <w:bottom w:val="single" w:sz="4" w:color="000000"/>
              <w:right w:val="single" w:sz="4" w:color="000000"/>
            </w:tcBorders>
            <w:tcMar>
              <w:top w:w="40" w:type="dxa"/>
              <w:left w:w="40" w:type="dxa"/>
              <w:bottom w:w="40" w:type="dxa"/>
              <w:right w:w="40" w:type="dxa"/>
            </w:tcMar>
            <w:vAlign w:val="top"/>
          </w:tcPr>
          <w:bookmarkStart w:id="2843" w:name="para_698bfee5_2d47_48ac_96ab_40f6539307"/>
          <w:p>
            <w:pPr>
              <w:spacing w:before="180" w:after="0" w:line="240" w:lineRule="auto"/>
            </w:pPr>
            <w:r>
              <w:rPr>
                <w:rFonts w:ascii="Arial" w:hAnsi="Arial"/>
                <w:i/>
                <w:color w:val="000000"/>
                <w:sz w:val="18"/>
              </w:rPr>
              <w:t>(2050,0500)</w:t>
            </w:r>
          </w:p>
          <w:bookmarkEnd w:id="2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4" w:name="para_b9314280_119b_4e73_9b80_aefb37aeba"/>
          <w:p>
            <w:pPr>
              <w:spacing w:before="180" w:after="0" w:line="240" w:lineRule="auto"/>
            </w:pPr>
            <w:r>
              <w:rPr>
                <w:rFonts w:ascii="Arial" w:hAnsi="Arial"/>
                <w:i/>
                <w:color w:val="000000"/>
                <w:sz w:val="18"/>
              </w:rPr>
              <w:t>&gt;Referenced SOP Class UID</w:t>
            </w:r>
          </w:p>
          <w:bookmarkEnd w:id="2844"/>
        </w:tc>
        <w:tc>
          <w:tcPr>
            <w:tcBorders>
              <w:bottom w:val="single" w:sz="4" w:color="000000"/>
              <w:right w:val="single" w:sz="4" w:color="000000"/>
            </w:tcBorders>
            <w:tcMar>
              <w:top w:w="40" w:type="dxa"/>
              <w:left w:w="40" w:type="dxa"/>
              <w:bottom w:w="40" w:type="dxa"/>
              <w:right w:w="40" w:type="dxa"/>
            </w:tcMar>
            <w:vAlign w:val="top"/>
          </w:tcPr>
          <w:bookmarkStart w:id="2845" w:name="para_0e826b92_e987_4cab_81ee_15977aa11d"/>
          <w:p>
            <w:pPr>
              <w:spacing w:before="180" w:after="0" w:line="240" w:lineRule="auto"/>
            </w:pPr>
            <w:r>
              <w:rPr>
                <w:rFonts w:ascii="Arial" w:hAnsi="Arial"/>
                <w:i/>
                <w:color w:val="000000"/>
                <w:sz w:val="18"/>
              </w:rPr>
              <w:t>(0008,1150)</w:t>
            </w:r>
          </w:p>
          <w:bookmarkEnd w:id="2845"/>
        </w:tc>
        <w:tc>
          <w:tcPr>
            <w:tcBorders>
              <w:bottom w:val="single" w:sz="4" w:color="000000"/>
              <w:right w:val="single" w:sz="4" w:color="000000"/>
            </w:tcBorders>
            <w:tcMar>
              <w:top w:w="40" w:type="dxa"/>
              <w:left w:w="40" w:type="dxa"/>
              <w:bottom w:w="40" w:type="dxa"/>
              <w:right w:w="40" w:type="dxa"/>
            </w:tcMar>
            <w:vAlign w:val="top"/>
          </w:tcPr>
          <w:bookmarkStart w:id="2846" w:name="para_f4c30a61_73a1_4f2b_b949_abfbf89adc"/>
          <w:p>
            <w:pPr>
              <w:spacing w:before="180" w:after="0" w:line="240" w:lineRule="auto"/>
            </w:pPr>
            <w:r>
              <w:rPr>
                <w:rFonts w:ascii="Arial" w:hAnsi="Arial"/>
                <w:i/>
                <w:color w:val="000000"/>
                <w:sz w:val="18"/>
              </w:rPr>
              <w:t>1.2.840.10008.5.1.1.23</w:t>
            </w:r>
          </w:p>
          <w:bookmarkEnd w:id="2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7" w:name="para_a09f6772_fc6d_4421_bb67_284e50bd14"/>
          <w:p>
            <w:pPr>
              <w:spacing w:before="180" w:after="0" w:line="240" w:lineRule="auto"/>
            </w:pPr>
            <w:r>
              <w:rPr>
                <w:rFonts w:ascii="Arial" w:hAnsi="Arial"/>
                <w:i/>
                <w:color w:val="000000"/>
                <w:sz w:val="18"/>
              </w:rPr>
              <w:t>&gt;Referenced SOP Instance UID</w:t>
            </w:r>
          </w:p>
          <w:bookmarkEnd w:id="2847"/>
        </w:tc>
        <w:tc>
          <w:tcPr>
            <w:tcBorders>
              <w:bottom w:val="single" w:sz="4" w:color="000000"/>
              <w:right w:val="single" w:sz="4" w:color="000000"/>
            </w:tcBorders>
            <w:tcMar>
              <w:top w:w="40" w:type="dxa"/>
              <w:left w:w="40" w:type="dxa"/>
              <w:bottom w:w="40" w:type="dxa"/>
              <w:right w:w="40" w:type="dxa"/>
            </w:tcMar>
            <w:vAlign w:val="top"/>
          </w:tcPr>
          <w:bookmarkStart w:id="2848" w:name="para_bf69d62c_88db_4502_a400_3bad8bcfc6"/>
          <w:p>
            <w:pPr>
              <w:spacing w:before="180" w:after="0" w:line="240" w:lineRule="auto"/>
            </w:pPr>
            <w:r>
              <w:rPr>
                <w:rFonts w:ascii="Arial" w:hAnsi="Arial"/>
                <w:i/>
                <w:color w:val="000000"/>
                <w:sz w:val="18"/>
              </w:rPr>
              <w:t>(0008,1155)</w:t>
            </w:r>
          </w:p>
          <w:bookmarkEnd w:id="2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849" w:name="sect_N_5_2_8_1_3"/>
    <w:p>
      <w:pPr>
        <w:spacing w:before="180" w:after="0" w:line="240" w:lineRule="auto"/>
      </w:pPr>
      <w:r>
        <w:rPr>
          <w:rFonts w:ascii="Arial" w:hAnsi="Arial"/>
          <w:b/>
          <w:color w:val="000000"/>
          <w:sz w:val="18"/>
        </w:rPr>
        <w:t>N.5.2.8.1.3 Basic Grayscale Image Box SOP Class</w:t>
      </w:r>
    </w:p>
    <w:bookmarkEnd w:id="2849"/>
    <w:bookmarkStart w:id="2850" w:name="para_06adc330_791f_4317_9814_26f244532e"/>
    <w:p>
      <w:pPr>
        <w:spacing w:before="180" w:after="0" w:line="240" w:lineRule="auto"/>
        <w:jc w:val="both"/>
      </w:pPr>
      <w:hyperlink w:anchor="table_N_5_24">
        <w:r>
          <w:rPr>
            <w:rFonts w:ascii="Arial" w:hAnsi="Arial"/>
            <w:color w:val="000000"/>
            <w:sz w:val="18"/>
          </w:rPr>
          <w:t>Table N.5-24</w:t>
        </w:r>
      </w:hyperlink>
      <w:r>
        <w:rPr>
          <w:rFonts w:ascii="Arial" w:hAnsi="Arial"/>
          <w:color w:val="000000"/>
          <w:sz w:val="18"/>
        </w:rPr>
        <w:t xml:space="preserve"> lists the supported DIMSE Service for the Basic Grayscale Image Box SOP Class:</w:t>
      </w:r>
    </w:p>
    <w:bookmarkEnd w:id="2850"/>
    <w:bookmarkStart w:id="2851" w:name="table_N_5_24"/>
    <w:p>
      <w:pPr>
        <w:keepNext/>
        <w:spacing w:before="216" w:after="0" w:line="240" w:lineRule="auto"/>
        <w:jc w:val="center"/>
      </w:pPr>
      <w:r>
        <w:rPr>
          <w:rFonts w:ascii="Arial" w:hAnsi="Arial"/>
          <w:b/>
          <w:color w:val="000000"/>
          <w:sz w:val="22"/>
        </w:rPr>
        <w:t>Table N.5-24. Services for the Basic Grayscale Image Box SOP Class</w:t>
      </w:r>
    </w:p>
    <w:bookmarkEnd w:id="2851"/>
    <w:p>
      <w:pPr>
        <w:spacing w:before="0" w:after="0" w:line="240" w:lineRule="auto"/>
        <w:rPr>
          <w:sz w:val="13"/>
        </w:rPr>
      </w:pPr>
    </w:p>
    <w:tbl>
      <w:tblPr>
        <w:tblInd w:w="45" w:type="dxa"/>
        <w:tblLayout w:type="fixed"/>
      </w:tblPr>
      <w:tblGrid>
        <w:gridCol w:w="4075"/>
        <w:gridCol w:w="63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52" w:name="para_3966a1c1_2216_42c8_89fb_4e8b2d93a2"/>
          <w:p>
            <w:pPr>
              <w:keepNext/>
              <w:spacing w:before="180" w:after="0" w:line="240" w:lineRule="auto"/>
              <w:jc w:val="center"/>
            </w:pPr>
            <w:r>
              <w:rPr>
                <w:rFonts w:ascii="Arial" w:hAnsi="Arial"/>
                <w:b/>
                <w:color w:val="000000"/>
                <w:sz w:val="18"/>
              </w:rPr>
              <w:t>DIMSE Service Element</w:t>
            </w:r>
          </w:p>
          <w:bookmarkEnd w:id="2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53" w:name="para_14e20b1a_be6c_4dc7_8fb3_fb746c95c4"/>
          <w:p>
            <w:pPr>
              <w:spacing w:before="180" w:after="0" w:line="240" w:lineRule="auto"/>
              <w:jc w:val="center"/>
            </w:pPr>
            <w:r>
              <w:rPr>
                <w:rFonts w:ascii="Arial" w:hAnsi="Arial"/>
                <w:b/>
                <w:color w:val="000000"/>
                <w:sz w:val="18"/>
              </w:rPr>
              <w:t>Purpose</w:t>
            </w:r>
          </w:p>
          <w:bookmarkEnd w:id="2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4" w:name="para_a21cbb02_0140_46e4_af3e_b85081baa0"/>
          <w:p>
            <w:pPr>
              <w:spacing w:before="180" w:after="0" w:line="240" w:lineRule="auto"/>
            </w:pPr>
            <w:r>
              <w:rPr>
                <w:rFonts w:ascii="Arial" w:hAnsi="Arial"/>
                <w:color w:val="000000"/>
                <w:sz w:val="18"/>
              </w:rPr>
              <w:t>N-SET</w:t>
            </w:r>
          </w:p>
          <w:bookmarkEnd w:id="2854"/>
        </w:tc>
        <w:tc>
          <w:tcPr>
            <w:tcBorders>
              <w:bottom w:val="single" w:sz="4" w:color="000000"/>
              <w:right w:val="single" w:sz="4" w:color="000000"/>
            </w:tcBorders>
            <w:tcMar>
              <w:top w:w="40" w:type="dxa"/>
              <w:left w:w="40" w:type="dxa"/>
              <w:bottom w:w="40" w:type="dxa"/>
              <w:right w:w="40" w:type="dxa"/>
            </w:tcMar>
            <w:vAlign w:val="top"/>
          </w:tcPr>
          <w:bookmarkStart w:id="2855" w:name="para_35d10ef7_449b_4146_804e_4aa6e77cdc"/>
          <w:p>
            <w:pPr>
              <w:spacing w:before="180" w:after="0" w:line="240" w:lineRule="auto"/>
            </w:pPr>
            <w:r>
              <w:rPr>
                <w:rFonts w:ascii="Arial" w:hAnsi="Arial"/>
                <w:color w:val="000000"/>
                <w:sz w:val="18"/>
              </w:rPr>
              <w:t>Set Image Attributes for a previously created Film Box</w:t>
            </w:r>
          </w:p>
          <w:bookmarkEnd w:id="2855"/>
        </w:tc>
      </w:tr>
    </w:tbl>
    <w:bookmarkStart w:id="2856" w:name="para_2b16b6fc_36e8_41c2_b314_b7e6466b2d"/>
    <w:p>
      <w:pPr>
        <w:spacing w:before="180" w:after="0" w:line="240" w:lineRule="auto"/>
        <w:jc w:val="both"/>
      </w:pPr>
      <w:hyperlink w:anchor="table_N_5_25">
        <w:r>
          <w:rPr>
            <w:rFonts w:ascii="Arial" w:hAnsi="Arial"/>
            <w:color w:val="000000"/>
            <w:sz w:val="18"/>
          </w:rPr>
          <w:t>Table N.5-25</w:t>
        </w:r>
      </w:hyperlink>
      <w:r>
        <w:rPr>
          <w:rFonts w:ascii="Arial" w:hAnsi="Arial"/>
          <w:color w:val="000000"/>
          <w:sz w:val="18"/>
        </w:rPr>
        <w:t xml:space="preserve"> lists the supported N-SET Attributes for Basic Grayscale Image Box:</w:t>
      </w:r>
    </w:p>
    <w:bookmarkEnd w:id="2856"/>
    <w:bookmarkStart w:id="2857" w:name="para_b29dfb52_f6cc_46d1_9be1_1d9d37fe69"/>
    <w:p>
      <w:pPr>
        <w:spacing w:before="180" w:after="0" w:line="240" w:lineRule="auto"/>
        <w:jc w:val="both"/>
      </w:pPr>
      <w:r>
        <w:rPr>
          <w:rFonts w:ascii="Arial" w:hAnsi="Arial"/>
          <w:i/>
          <w:color w:val="000000"/>
          <w:sz w:val="18"/>
        </w:rPr>
        <w:t>[List the supported Attributes and their possible Values. Provide the default Value when relevant. See example below.]</w:t>
      </w:r>
    </w:p>
    <w:bookmarkEnd w:id="2857"/>
    <w:bookmarkStart w:id="2858" w:name="table_N_5_25"/>
    <w:p>
      <w:pPr>
        <w:keepNext/>
        <w:spacing w:before="216" w:after="0" w:line="240" w:lineRule="auto"/>
        <w:jc w:val="center"/>
      </w:pPr>
      <w:r>
        <w:rPr>
          <w:rFonts w:ascii="Arial" w:hAnsi="Arial"/>
          <w:b/>
          <w:color w:val="000000"/>
          <w:sz w:val="22"/>
        </w:rPr>
        <w:t>Table N.5-25. Supported N-SET Attributes for the Basic Grayscale Image Box SOP Class -SCU</w:t>
      </w:r>
    </w:p>
    <w:bookmarkEnd w:id="2858"/>
    <w:p>
      <w:pPr>
        <w:spacing w:before="0" w:after="0" w:line="240" w:lineRule="auto"/>
        <w:rPr>
          <w:sz w:val="13"/>
        </w:rPr>
      </w:pPr>
    </w:p>
    <w:tbl>
      <w:tblPr>
        <w:tblInd w:w="45" w:type="dxa"/>
        <w:tblLayout w:type="fixed"/>
      </w:tblPr>
      <w:tblGrid>
        <w:gridCol w:w="3646"/>
        <w:gridCol w:w="1370"/>
        <w:gridCol w:w="4251"/>
        <w:gridCol w:w="1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59" w:name="para_1e6849e6_9da8_4f5c_88b5_7de6db5c12"/>
          <w:p>
            <w:pPr>
              <w:keepNext/>
              <w:spacing w:before="180" w:after="0" w:line="240" w:lineRule="auto"/>
              <w:jc w:val="center"/>
            </w:pPr>
            <w:r>
              <w:rPr>
                <w:rFonts w:ascii="Arial" w:hAnsi="Arial"/>
                <w:b/>
                <w:color w:val="000000"/>
                <w:sz w:val="18"/>
              </w:rPr>
              <w:t>Attribute Name</w:t>
            </w:r>
          </w:p>
          <w:bookmarkEnd w:id="2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0" w:name="para_bc395835_7f5f_4774_83a6_d9ed1920c3"/>
          <w:p>
            <w:pPr>
              <w:spacing w:before="180" w:after="0" w:line="240" w:lineRule="auto"/>
              <w:jc w:val="center"/>
            </w:pPr>
            <w:r>
              <w:rPr>
                <w:rFonts w:ascii="Arial" w:hAnsi="Arial"/>
                <w:b/>
                <w:color w:val="000000"/>
                <w:sz w:val="18"/>
              </w:rPr>
              <w:t>Tag</w:t>
            </w:r>
          </w:p>
          <w:bookmarkEnd w:id="2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1" w:name="para_8577fc73_9f8c_43a8_8e64_f1ef5d584e"/>
          <w:p>
            <w:pPr>
              <w:spacing w:before="180" w:after="0" w:line="240" w:lineRule="auto"/>
              <w:jc w:val="center"/>
            </w:pPr>
            <w:r>
              <w:rPr>
                <w:rFonts w:ascii="Arial" w:hAnsi="Arial"/>
                <w:b/>
                <w:color w:val="000000"/>
                <w:sz w:val="18"/>
              </w:rPr>
              <w:t>Values</w:t>
            </w:r>
          </w:p>
          <w:bookmarkEnd w:id="2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2" w:name="para_f35602e9_e4cc_4538_9198_5e81198442"/>
          <w:p>
            <w:pPr>
              <w:spacing w:before="180" w:after="0" w:line="240" w:lineRule="auto"/>
              <w:jc w:val="center"/>
            </w:pPr>
            <w:r>
              <w:rPr>
                <w:rFonts w:ascii="Arial" w:hAnsi="Arial"/>
                <w:b/>
                <w:color w:val="000000"/>
                <w:sz w:val="18"/>
              </w:rPr>
              <w:t>Default</w:t>
            </w:r>
          </w:p>
          <w:bookmarkEnd w:id="2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3" w:name="para_00825841_e79a_42dc_8d1b_23af51ee06"/>
          <w:p>
            <w:pPr>
              <w:spacing w:before="180" w:after="0" w:line="240" w:lineRule="auto"/>
            </w:pPr>
            <w:r>
              <w:rPr>
                <w:rFonts w:ascii="Arial" w:hAnsi="Arial"/>
                <w:i/>
                <w:color w:val="000000"/>
                <w:sz w:val="18"/>
              </w:rPr>
              <w:t>Magnification Type</w:t>
            </w:r>
          </w:p>
          <w:bookmarkEnd w:id="2863"/>
        </w:tc>
        <w:tc>
          <w:tcPr>
            <w:tcBorders>
              <w:bottom w:val="single" w:sz="4" w:color="000000"/>
              <w:right w:val="single" w:sz="4" w:color="000000"/>
            </w:tcBorders>
            <w:tcMar>
              <w:top w:w="40" w:type="dxa"/>
              <w:left w:w="40" w:type="dxa"/>
              <w:bottom w:w="40" w:type="dxa"/>
              <w:right w:w="40" w:type="dxa"/>
            </w:tcMar>
            <w:vAlign w:val="top"/>
          </w:tcPr>
          <w:bookmarkStart w:id="2864" w:name="para_09db8816_ac53_47e4_952a_43b057e191"/>
          <w:p>
            <w:pPr>
              <w:spacing w:before="180" w:after="0" w:line="240" w:lineRule="auto"/>
            </w:pPr>
            <w:r>
              <w:rPr>
                <w:rFonts w:ascii="Arial" w:hAnsi="Arial"/>
                <w:i/>
                <w:color w:val="000000"/>
                <w:sz w:val="18"/>
              </w:rPr>
              <w:t>(2010,0060)</w:t>
            </w:r>
          </w:p>
          <w:bookmarkEnd w:id="2864"/>
        </w:tc>
        <w:tc>
          <w:tcPr>
            <w:tcBorders>
              <w:bottom w:val="single" w:sz="4" w:color="000000"/>
              <w:right w:val="single" w:sz="4" w:color="000000"/>
            </w:tcBorders>
            <w:tcMar>
              <w:top w:w="40" w:type="dxa"/>
              <w:left w:w="40" w:type="dxa"/>
              <w:bottom w:w="40" w:type="dxa"/>
              <w:right w:w="40" w:type="dxa"/>
            </w:tcMar>
            <w:vAlign w:val="top"/>
          </w:tcPr>
          <w:bookmarkStart w:id="2865" w:name="para_a0d4617b_395a_4a47_a813_4c10032359"/>
          <w:p>
            <w:pPr>
              <w:spacing w:before="180" w:after="0" w:line="240" w:lineRule="auto"/>
            </w:pPr>
            <w:r>
              <w:rPr>
                <w:rFonts w:ascii="Arial" w:hAnsi="Arial"/>
                <w:i/>
                <w:color w:val="000000"/>
                <w:sz w:val="18"/>
              </w:rPr>
              <w:t>&lt;&lt;REPLICATE</w:t>
            </w:r>
          </w:p>
          <w:bookmarkEnd w:id="2865"/>
          <w:bookmarkStart w:id="2866" w:name="para_dad74567_c448_4a0c_bbfe_3d03ad2de1"/>
          <w:p>
            <w:pPr>
              <w:spacing w:before="180" w:after="0" w:line="240" w:lineRule="auto"/>
            </w:pPr>
            <w:r>
              <w:rPr>
                <w:rFonts w:ascii="Arial" w:hAnsi="Arial"/>
                <w:i/>
                <w:color w:val="000000"/>
                <w:sz w:val="18"/>
              </w:rPr>
              <w:t>BILINEAR</w:t>
            </w:r>
          </w:p>
          <w:bookmarkEnd w:id="2866"/>
          <w:bookmarkStart w:id="2867" w:name="para_6cd00b3c_974f_48fa_b8f3_fa479a0400"/>
          <w:p>
            <w:pPr>
              <w:spacing w:before="180" w:after="0" w:line="240" w:lineRule="auto"/>
            </w:pPr>
            <w:r>
              <w:rPr>
                <w:rFonts w:ascii="Arial" w:hAnsi="Arial"/>
                <w:i/>
                <w:color w:val="000000"/>
                <w:sz w:val="18"/>
              </w:rPr>
              <w:t>CUBIC</w:t>
            </w:r>
          </w:p>
          <w:bookmarkEnd w:id="2867"/>
          <w:bookmarkStart w:id="2868" w:name="para_36a9a467_d08c_45e5_bc4e_28a9f4ba12"/>
          <w:p>
            <w:pPr>
              <w:spacing w:before="180" w:after="0" w:line="240" w:lineRule="auto"/>
            </w:pPr>
            <w:r>
              <w:rPr>
                <w:rFonts w:ascii="Arial" w:hAnsi="Arial"/>
                <w:i/>
                <w:color w:val="000000"/>
                <w:sz w:val="18"/>
              </w:rPr>
              <w:t>NONE</w:t>
            </w:r>
          </w:p>
          <w:bookmarkEnd w:id="2868"/>
          <w:bookmarkStart w:id="2869" w:name="para_835a4f6c_9b40_4040_8bdf_e95e4efb2a"/>
          <w:p>
            <w:pPr>
              <w:spacing w:before="180" w:after="0" w:line="240" w:lineRule="auto"/>
            </w:pPr>
            <w:r>
              <w:rPr>
                <w:rFonts w:ascii="Arial" w:hAnsi="Arial"/>
                <w:i/>
                <w:color w:val="000000"/>
                <w:sz w:val="18"/>
              </w:rPr>
              <w:t>…&gt;&gt;</w:t>
            </w:r>
          </w:p>
          <w:bookmarkEnd w:id="2869"/>
        </w:tc>
        <w:tc>
          <w:tcPr>
            <w:tcBorders>
              <w:bottom w:val="single" w:sz="4" w:color="000000"/>
              <w:right w:val="single" w:sz="4" w:color="000000"/>
            </w:tcBorders>
            <w:tcMar>
              <w:top w:w="40" w:type="dxa"/>
              <w:left w:w="40" w:type="dxa"/>
              <w:bottom w:w="40" w:type="dxa"/>
              <w:right w:w="40" w:type="dxa"/>
            </w:tcMar>
            <w:vAlign w:val="top"/>
          </w:tcPr>
          <w:bookmarkStart w:id="2870" w:name="para_cfc44254_598e_481e_964e_0dd65bb96a"/>
          <w:p>
            <w:pPr>
              <w:spacing w:before="180" w:after="0" w:line="240" w:lineRule="auto"/>
            </w:pPr>
            <w:r>
              <w:rPr>
                <w:rFonts w:ascii="Arial" w:hAnsi="Arial"/>
                <w:i/>
                <w:color w:val="000000"/>
                <w:sz w:val="18"/>
              </w:rPr>
              <w:t>CUBIC</w:t>
            </w:r>
          </w:p>
          <w:bookmarkEnd w:id="2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1" w:name="para_8fb68e69_1690_4fcc_8004_5f07dc571b"/>
          <w:p>
            <w:pPr>
              <w:spacing w:before="180" w:after="0" w:line="240" w:lineRule="auto"/>
            </w:pPr>
            <w:r>
              <w:rPr>
                <w:rFonts w:ascii="Arial" w:hAnsi="Arial"/>
                <w:i/>
                <w:color w:val="000000"/>
                <w:sz w:val="18"/>
              </w:rPr>
              <w:t>Smoothing Type</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d204949f_4404_4ee5_980e_f4cdb7cf59"/>
          <w:p>
            <w:pPr>
              <w:spacing w:before="180" w:after="0" w:line="240" w:lineRule="auto"/>
            </w:pPr>
            <w:r>
              <w:rPr>
                <w:rFonts w:ascii="Arial" w:hAnsi="Arial"/>
                <w:i/>
                <w:color w:val="000000"/>
                <w:sz w:val="18"/>
              </w:rPr>
              <w:t>(2010,0080)</w:t>
            </w:r>
          </w:p>
          <w:bookmarkEnd w:id="2872"/>
        </w:tc>
        <w:tc>
          <w:tcPr>
            <w:tcBorders>
              <w:bottom w:val="single" w:sz="4" w:color="000000"/>
              <w:right w:val="single" w:sz="4" w:color="000000"/>
            </w:tcBorders>
            <w:tcMar>
              <w:top w:w="40" w:type="dxa"/>
              <w:left w:w="40" w:type="dxa"/>
              <w:bottom w:w="40" w:type="dxa"/>
              <w:right w:w="40" w:type="dxa"/>
            </w:tcMar>
            <w:vAlign w:val="top"/>
          </w:tcPr>
          <w:bookmarkStart w:id="2873" w:name="para_970afe24_d3af_4251_91e1_53a0865705"/>
          <w:p>
            <w:pPr>
              <w:spacing w:before="180" w:after="0" w:line="240" w:lineRule="auto"/>
            </w:pPr>
            <w:r>
              <w:rPr>
                <w:rFonts w:ascii="Arial" w:hAnsi="Arial"/>
                <w:i/>
                <w:color w:val="000000"/>
                <w:sz w:val="18"/>
              </w:rPr>
              <w:t>&lt;possible Values or range&gt;</w:t>
            </w:r>
          </w:p>
          <w:bookmarkEnd w:id="2873"/>
        </w:tc>
        <w:tc>
          <w:tcPr>
            <w:tcBorders>
              <w:bottom w:val="single" w:sz="4" w:color="000000"/>
              <w:right w:val="single" w:sz="4" w:color="000000"/>
            </w:tcBorders>
            <w:tcMar>
              <w:top w:w="40" w:type="dxa"/>
              <w:left w:w="40" w:type="dxa"/>
              <w:bottom w:w="40" w:type="dxa"/>
              <w:right w:w="40" w:type="dxa"/>
            </w:tcMar>
            <w:vAlign w:val="top"/>
          </w:tcPr>
          <w:bookmarkStart w:id="2874" w:name="para_870cc6c0_e079_4144_bb44_1a9feb00f8"/>
          <w:p>
            <w:pPr>
              <w:spacing w:before="180" w:after="0" w:line="240" w:lineRule="auto"/>
            </w:pPr>
            <w:r>
              <w:rPr>
                <w:rFonts w:ascii="Arial" w:hAnsi="Arial"/>
                <w:i/>
                <w:color w:val="000000"/>
                <w:sz w:val="18"/>
              </w:rPr>
              <w:t>143</w:t>
            </w:r>
          </w:p>
          <w:bookmarkEnd w:id="2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5" w:name="para_1e008712_afc1_4499_9258_57132d5d09"/>
          <w:p>
            <w:pPr>
              <w:spacing w:before="180" w:after="0" w:line="240" w:lineRule="auto"/>
            </w:pPr>
            <w:r>
              <w:rPr>
                <w:rFonts w:ascii="Arial" w:hAnsi="Arial"/>
                <w:i/>
                <w:color w:val="000000"/>
                <w:sz w:val="18"/>
              </w:rPr>
              <w:t>Minimum Density</w:t>
            </w:r>
          </w:p>
          <w:bookmarkEnd w:id="2875"/>
        </w:tc>
        <w:tc>
          <w:tcPr>
            <w:tcBorders>
              <w:bottom w:val="single" w:sz="4" w:color="000000"/>
              <w:right w:val="single" w:sz="4" w:color="000000"/>
            </w:tcBorders>
            <w:tcMar>
              <w:top w:w="40" w:type="dxa"/>
              <w:left w:w="40" w:type="dxa"/>
              <w:bottom w:w="40" w:type="dxa"/>
              <w:right w:w="40" w:type="dxa"/>
            </w:tcMar>
            <w:vAlign w:val="top"/>
          </w:tcPr>
          <w:bookmarkStart w:id="2876" w:name="para_fa3dc5fe_cb05_4dfe_8f99_1bfcdc7c53"/>
          <w:p>
            <w:pPr>
              <w:spacing w:before="180" w:after="0" w:line="240" w:lineRule="auto"/>
            </w:pPr>
            <w:r>
              <w:rPr>
                <w:rFonts w:ascii="Arial" w:hAnsi="Arial"/>
                <w:i/>
                <w:color w:val="000000"/>
                <w:sz w:val="18"/>
              </w:rPr>
              <w:t>(2010,0120)</w:t>
            </w:r>
          </w:p>
          <w:bookmarkEnd w:id="2876"/>
        </w:tc>
        <w:tc>
          <w:tcPr>
            <w:tcBorders>
              <w:bottom w:val="single" w:sz="4" w:color="000000"/>
              <w:right w:val="single" w:sz="4" w:color="000000"/>
            </w:tcBorders>
            <w:tcMar>
              <w:top w:w="40" w:type="dxa"/>
              <w:left w:w="40" w:type="dxa"/>
              <w:bottom w:w="40" w:type="dxa"/>
              <w:right w:w="40" w:type="dxa"/>
            </w:tcMar>
            <w:vAlign w:val="top"/>
          </w:tcPr>
          <w:bookmarkStart w:id="2877" w:name="para_d6d7a561_022e_4d10_879e_93d9a46a10"/>
          <w:p>
            <w:pPr>
              <w:spacing w:before="180" w:after="0" w:line="240" w:lineRule="auto"/>
            </w:pPr>
            <w:r>
              <w:rPr>
                <w:rFonts w:ascii="Arial" w:hAnsi="Arial"/>
                <w:i/>
                <w:color w:val="000000"/>
                <w:sz w:val="18"/>
              </w:rPr>
              <w:t>&lt;possible Values or range in hundredths of OD&gt;</w:t>
            </w:r>
          </w:p>
          <w:bookmarkEnd w:id="2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8" w:name="para_d203175a_8b02_4d07_b506_9f598e1824"/>
          <w:p>
            <w:pPr>
              <w:spacing w:before="180" w:after="0" w:line="240" w:lineRule="auto"/>
            </w:pPr>
            <w:r>
              <w:rPr>
                <w:rFonts w:ascii="Arial" w:hAnsi="Arial"/>
                <w:i/>
                <w:color w:val="000000"/>
                <w:sz w:val="18"/>
              </w:rPr>
              <w:t>Maximum Density</w:t>
            </w:r>
          </w:p>
          <w:bookmarkEnd w:id="2878"/>
        </w:tc>
        <w:tc>
          <w:tcPr>
            <w:tcBorders>
              <w:bottom w:val="single" w:sz="4" w:color="000000"/>
              <w:right w:val="single" w:sz="4" w:color="000000"/>
            </w:tcBorders>
            <w:tcMar>
              <w:top w:w="40" w:type="dxa"/>
              <w:left w:w="40" w:type="dxa"/>
              <w:bottom w:w="40" w:type="dxa"/>
              <w:right w:w="40" w:type="dxa"/>
            </w:tcMar>
            <w:vAlign w:val="top"/>
          </w:tcPr>
          <w:bookmarkStart w:id="2879" w:name="para_104b159b_180c_42f1_b30e_bbeea341c3"/>
          <w:p>
            <w:pPr>
              <w:spacing w:before="180" w:after="0" w:line="240" w:lineRule="auto"/>
            </w:pPr>
            <w:r>
              <w:rPr>
                <w:rFonts w:ascii="Arial" w:hAnsi="Arial"/>
                <w:i/>
                <w:color w:val="000000"/>
                <w:sz w:val="18"/>
              </w:rPr>
              <w:t>(2010,0130)</w:t>
            </w:r>
          </w:p>
          <w:bookmarkEnd w:id="2879"/>
        </w:tc>
        <w:tc>
          <w:tcPr>
            <w:tcBorders>
              <w:bottom w:val="single" w:sz="4" w:color="000000"/>
              <w:right w:val="single" w:sz="4" w:color="000000"/>
            </w:tcBorders>
            <w:tcMar>
              <w:top w:w="40" w:type="dxa"/>
              <w:left w:w="40" w:type="dxa"/>
              <w:bottom w:w="40" w:type="dxa"/>
              <w:right w:w="40" w:type="dxa"/>
            </w:tcMar>
            <w:vAlign w:val="top"/>
          </w:tcPr>
          <w:bookmarkStart w:id="2880" w:name="para_e8e25d72_4d44_4a44_8a55_f18322d6ca"/>
          <w:p>
            <w:pPr>
              <w:spacing w:before="180" w:after="0" w:line="240" w:lineRule="auto"/>
            </w:pPr>
            <w:r>
              <w:rPr>
                <w:rFonts w:ascii="Arial" w:hAnsi="Arial"/>
                <w:i/>
                <w:color w:val="000000"/>
                <w:sz w:val="18"/>
              </w:rPr>
              <w:t>&lt;possible Values or range in hundredths of OD&gt;</w:t>
            </w:r>
          </w:p>
          <w:bookmarkEnd w:id="2880"/>
        </w:tc>
        <w:tc>
          <w:tcPr>
            <w:tcBorders>
              <w:bottom w:val="single" w:sz="4" w:color="000000"/>
              <w:right w:val="single" w:sz="4" w:color="000000"/>
            </w:tcBorders>
            <w:tcMar>
              <w:top w:w="40" w:type="dxa"/>
              <w:left w:w="40" w:type="dxa"/>
              <w:bottom w:w="40" w:type="dxa"/>
              <w:right w:w="40" w:type="dxa"/>
            </w:tcMar>
            <w:vAlign w:val="top"/>
          </w:tcPr>
          <w:bookmarkStart w:id="2881" w:name="para_0f5a39af_ce8a_420b_84f2_fd93cce404"/>
          <w:p>
            <w:pPr>
              <w:spacing w:before="180" w:after="0" w:line="240" w:lineRule="auto"/>
            </w:pPr>
            <w:r>
              <w:rPr>
                <w:rFonts w:ascii="Arial" w:hAnsi="Arial"/>
                <w:i/>
                <w:color w:val="000000"/>
                <w:sz w:val="18"/>
              </w:rPr>
              <w:t>300</w:t>
            </w:r>
          </w:p>
          <w:bookmarkEnd w:id="2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2" w:name="para_722443fd_4af5_4dbd_a2ec_976076e980"/>
          <w:p>
            <w:pPr>
              <w:spacing w:before="180" w:after="0" w:line="240" w:lineRule="auto"/>
            </w:pPr>
            <w:r>
              <w:rPr>
                <w:rFonts w:ascii="Arial" w:hAnsi="Arial"/>
                <w:i/>
                <w:color w:val="000000"/>
                <w:sz w:val="18"/>
              </w:rPr>
              <w:t>Configuration Information</w:t>
            </w:r>
          </w:p>
          <w:bookmarkEnd w:id="2882"/>
        </w:tc>
        <w:tc>
          <w:tcPr>
            <w:tcBorders>
              <w:bottom w:val="single" w:sz="4" w:color="000000"/>
              <w:right w:val="single" w:sz="4" w:color="000000"/>
            </w:tcBorders>
            <w:tcMar>
              <w:top w:w="40" w:type="dxa"/>
              <w:left w:w="40" w:type="dxa"/>
              <w:bottom w:w="40" w:type="dxa"/>
              <w:right w:w="40" w:type="dxa"/>
            </w:tcMar>
            <w:vAlign w:val="top"/>
          </w:tcPr>
          <w:bookmarkStart w:id="2883" w:name="para_949bb9fa_4c01_47af_b4a4_278c3f4f44"/>
          <w:p>
            <w:pPr>
              <w:spacing w:before="180" w:after="0" w:line="240" w:lineRule="auto"/>
            </w:pPr>
            <w:r>
              <w:rPr>
                <w:rFonts w:ascii="Arial" w:hAnsi="Arial"/>
                <w:i/>
                <w:color w:val="000000"/>
                <w:sz w:val="18"/>
              </w:rPr>
              <w:t>(2010,0150)</w:t>
            </w:r>
          </w:p>
          <w:bookmarkEnd w:id="2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4" w:name="para_611a1db0_2f99_4e97_ae8b_b2839fcc39"/>
          <w:p>
            <w:pPr>
              <w:spacing w:before="180" w:after="0" w:line="240" w:lineRule="auto"/>
            </w:pPr>
            <w:r>
              <w:rPr>
                <w:rFonts w:ascii="Arial" w:hAnsi="Arial"/>
                <w:color w:val="000000"/>
                <w:sz w:val="18"/>
              </w:rPr>
              <w:t>Image Box Position</w:t>
            </w:r>
          </w:p>
          <w:bookmarkEnd w:id="2884"/>
        </w:tc>
        <w:tc>
          <w:tcPr>
            <w:tcBorders>
              <w:bottom w:val="single" w:sz="4" w:color="000000"/>
              <w:right w:val="single" w:sz="4" w:color="000000"/>
            </w:tcBorders>
            <w:tcMar>
              <w:top w:w="40" w:type="dxa"/>
              <w:left w:w="40" w:type="dxa"/>
              <w:bottom w:w="40" w:type="dxa"/>
              <w:right w:w="40" w:type="dxa"/>
            </w:tcMar>
            <w:vAlign w:val="top"/>
          </w:tcPr>
          <w:bookmarkStart w:id="2885" w:name="para_072c7b33_8307_44f2_89dd_bedebca024"/>
          <w:p>
            <w:pPr>
              <w:spacing w:before="180" w:after="0" w:line="240" w:lineRule="auto"/>
            </w:pPr>
            <w:r>
              <w:rPr>
                <w:rFonts w:ascii="Arial" w:hAnsi="Arial"/>
                <w:color w:val="000000"/>
                <w:sz w:val="18"/>
              </w:rPr>
              <w:t>(2020,0010)</w:t>
            </w:r>
          </w:p>
          <w:bookmarkEnd w:id="2885"/>
        </w:tc>
        <w:tc>
          <w:tcPr>
            <w:tcBorders>
              <w:bottom w:val="single" w:sz="4" w:color="000000"/>
              <w:right w:val="single" w:sz="4" w:color="000000"/>
            </w:tcBorders>
            <w:tcMar>
              <w:top w:w="40" w:type="dxa"/>
              <w:left w:w="40" w:type="dxa"/>
              <w:bottom w:w="40" w:type="dxa"/>
              <w:right w:w="40" w:type="dxa"/>
            </w:tcMar>
            <w:vAlign w:val="top"/>
          </w:tcPr>
          <w:bookmarkStart w:id="2886" w:name="para_5a5fb807_f2a6_4f60_a4d2_8f90324357"/>
          <w:p>
            <w:pPr>
              <w:spacing w:before="180" w:after="0" w:line="240" w:lineRule="auto"/>
            </w:pPr>
            <w:r>
              <w:rPr>
                <w:rFonts w:ascii="Arial" w:hAnsi="Arial"/>
                <w:i/>
                <w:color w:val="000000"/>
                <w:sz w:val="18"/>
              </w:rPr>
              <w:t>&lt;possible Position Values or range&gt;</w:t>
            </w:r>
          </w:p>
          <w:bookmarkEnd w:id="2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7" w:name="para_889f05d4_5cc0_491a_a990_d9b24e2817"/>
          <w:p>
            <w:pPr>
              <w:spacing w:before="180" w:after="0" w:line="240" w:lineRule="auto"/>
            </w:pPr>
            <w:r>
              <w:rPr>
                <w:rFonts w:ascii="Arial" w:hAnsi="Arial"/>
                <w:i/>
                <w:color w:val="000000"/>
                <w:sz w:val="18"/>
              </w:rPr>
              <w:t>Polarity</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974b63e3_dfb7_4451_b0c9_00cf4f0545"/>
          <w:p>
            <w:pPr>
              <w:spacing w:before="180" w:after="0" w:line="240" w:lineRule="auto"/>
            </w:pPr>
            <w:r>
              <w:rPr>
                <w:rFonts w:ascii="Arial" w:hAnsi="Arial"/>
                <w:i/>
                <w:color w:val="000000"/>
                <w:sz w:val="18"/>
              </w:rPr>
              <w:t>(2020,0020)</w:t>
            </w:r>
          </w:p>
          <w:bookmarkEnd w:id="2888"/>
        </w:tc>
        <w:tc>
          <w:tcPr>
            <w:tcBorders>
              <w:bottom w:val="single" w:sz="4" w:color="000000"/>
              <w:right w:val="single" w:sz="4" w:color="000000"/>
            </w:tcBorders>
            <w:tcMar>
              <w:top w:w="40" w:type="dxa"/>
              <w:left w:w="40" w:type="dxa"/>
              <w:bottom w:w="40" w:type="dxa"/>
              <w:right w:w="40" w:type="dxa"/>
            </w:tcMar>
            <w:vAlign w:val="top"/>
          </w:tcPr>
          <w:bookmarkStart w:id="2889" w:name="para_70ac81ff_0ee1_4768_8d06_c1d0bcb742"/>
          <w:p>
            <w:pPr>
              <w:spacing w:before="180" w:after="0" w:line="240" w:lineRule="auto"/>
            </w:pPr>
            <w:r>
              <w:rPr>
                <w:rFonts w:ascii="Arial" w:hAnsi="Arial"/>
                <w:i/>
                <w:color w:val="000000"/>
                <w:sz w:val="18"/>
              </w:rPr>
              <w:t>&lt;&lt;NORMAL</w:t>
            </w:r>
          </w:p>
          <w:bookmarkEnd w:id="2889"/>
          <w:bookmarkStart w:id="2890" w:name="para_0c32766f_a11e_42fa_a291_5524a2c599"/>
          <w:p>
            <w:pPr>
              <w:spacing w:before="180" w:after="0" w:line="240" w:lineRule="auto"/>
            </w:pPr>
            <w:r>
              <w:rPr>
                <w:rFonts w:ascii="Arial" w:hAnsi="Arial"/>
                <w:i/>
                <w:color w:val="000000"/>
                <w:sz w:val="18"/>
              </w:rPr>
              <w:t>REVERSE&gt;&gt;</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5b7cf9ef_8c1d_48df_b136_3a6502a2b5"/>
          <w:p>
            <w:pPr>
              <w:spacing w:before="180" w:after="0" w:line="240" w:lineRule="auto"/>
            </w:pPr>
            <w:r>
              <w:rPr>
                <w:rFonts w:ascii="Arial" w:hAnsi="Arial"/>
                <w:i/>
                <w:color w:val="000000"/>
                <w:sz w:val="18"/>
              </w:rPr>
              <w:t>NORMAL</w:t>
            </w:r>
          </w:p>
          <w:bookmarkEnd w:id="2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2" w:name="para_1877aeb6_1e49_44f8_abc3_09cc95c094"/>
          <w:p>
            <w:pPr>
              <w:spacing w:before="180" w:after="0" w:line="240" w:lineRule="auto"/>
            </w:pPr>
            <w:r>
              <w:rPr>
                <w:rFonts w:ascii="Arial" w:hAnsi="Arial"/>
                <w:i/>
                <w:color w:val="000000"/>
                <w:sz w:val="18"/>
              </w:rPr>
              <w:t>Requested Image Size</w:t>
            </w:r>
          </w:p>
          <w:bookmarkEnd w:id="2892"/>
        </w:tc>
        <w:tc>
          <w:tcPr>
            <w:tcBorders>
              <w:bottom w:val="single" w:sz="4" w:color="000000"/>
              <w:right w:val="single" w:sz="4" w:color="000000"/>
            </w:tcBorders>
            <w:tcMar>
              <w:top w:w="40" w:type="dxa"/>
              <w:left w:w="40" w:type="dxa"/>
              <w:bottom w:w="40" w:type="dxa"/>
              <w:right w:w="40" w:type="dxa"/>
            </w:tcMar>
            <w:vAlign w:val="top"/>
          </w:tcPr>
          <w:bookmarkStart w:id="2893" w:name="para_96f04fa1_12b9_4aec_a946_56fb253292"/>
          <w:p>
            <w:pPr>
              <w:spacing w:before="180" w:after="0" w:line="240" w:lineRule="auto"/>
            </w:pPr>
            <w:r>
              <w:rPr>
                <w:rFonts w:ascii="Arial" w:hAnsi="Arial"/>
                <w:i/>
                <w:color w:val="000000"/>
                <w:sz w:val="18"/>
              </w:rPr>
              <w:t>(2020,0030)</w:t>
            </w:r>
          </w:p>
          <w:bookmarkEnd w:id="2893"/>
        </w:tc>
        <w:tc>
          <w:tcPr>
            <w:tcBorders>
              <w:bottom w:val="single" w:sz="4" w:color="000000"/>
              <w:right w:val="single" w:sz="4" w:color="000000"/>
            </w:tcBorders>
            <w:tcMar>
              <w:top w:w="40" w:type="dxa"/>
              <w:left w:w="40" w:type="dxa"/>
              <w:bottom w:w="40" w:type="dxa"/>
              <w:right w:w="40" w:type="dxa"/>
            </w:tcMar>
            <w:vAlign w:val="top"/>
          </w:tcPr>
          <w:bookmarkStart w:id="2894" w:name="para_5b0b3ea7_e5d4_4206_af7f_61108c5454"/>
          <w:p>
            <w:pPr>
              <w:spacing w:before="180" w:after="0" w:line="240" w:lineRule="auto"/>
            </w:pPr>
            <w:r>
              <w:rPr>
                <w:rFonts w:ascii="Arial" w:hAnsi="Arial"/>
                <w:i/>
                <w:color w:val="000000"/>
                <w:sz w:val="18"/>
              </w:rPr>
              <w:t>width, x-dimension, in mm</w:t>
            </w:r>
          </w:p>
          <w:bookmarkEnd w:id="2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5" w:name="para_943bdc73_1f7e_43a3_8823_4b16ecee01"/>
          <w:p>
            <w:pPr>
              <w:spacing w:before="180" w:after="0" w:line="240" w:lineRule="auto"/>
            </w:pPr>
            <w:r>
              <w:rPr>
                <w:rFonts w:ascii="Arial" w:hAnsi="Arial"/>
                <w:i/>
                <w:color w:val="000000"/>
                <w:sz w:val="18"/>
              </w:rPr>
              <w:t>Requested Decimate/Crop Behavior</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68e58a33_29b2_4e7d_b0c4_ba1fcfa164"/>
          <w:p>
            <w:pPr>
              <w:spacing w:before="180" w:after="0" w:line="240" w:lineRule="auto"/>
            </w:pPr>
            <w:r>
              <w:rPr>
                <w:rFonts w:ascii="Arial" w:hAnsi="Arial"/>
                <w:i/>
                <w:color w:val="000000"/>
                <w:sz w:val="18"/>
              </w:rPr>
              <w:t>(2020,0040)</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99ea5320_197c_4ce7_a55d_b281796fac"/>
          <w:p>
            <w:pPr>
              <w:spacing w:before="180" w:after="0" w:line="240" w:lineRule="auto"/>
            </w:pPr>
            <w:r>
              <w:rPr>
                <w:rFonts w:ascii="Arial" w:hAnsi="Arial"/>
                <w:i/>
                <w:color w:val="000000"/>
                <w:sz w:val="18"/>
              </w:rPr>
              <w:t>&lt;&lt;DECIMATE</w:t>
            </w:r>
          </w:p>
          <w:bookmarkEnd w:id="2897"/>
          <w:bookmarkStart w:id="2898" w:name="para_d04df232_1306_44c9_a787_b32e22fe4d"/>
          <w:p>
            <w:pPr>
              <w:spacing w:before="180" w:after="0" w:line="240" w:lineRule="auto"/>
            </w:pPr>
            <w:r>
              <w:rPr>
                <w:rFonts w:ascii="Arial" w:hAnsi="Arial"/>
                <w:i/>
                <w:color w:val="000000"/>
                <w:sz w:val="18"/>
              </w:rPr>
              <w:t>CROP</w:t>
            </w:r>
          </w:p>
          <w:bookmarkEnd w:id="2898"/>
          <w:bookmarkStart w:id="2899" w:name="para_3188b250_a57e_4abb_a4c6_03d8d4f8a6"/>
          <w:p>
            <w:pPr>
              <w:spacing w:before="180" w:after="0" w:line="240" w:lineRule="auto"/>
            </w:pPr>
            <w:r>
              <w:rPr>
                <w:rFonts w:ascii="Arial" w:hAnsi="Arial"/>
                <w:i/>
                <w:color w:val="000000"/>
                <w:sz w:val="18"/>
              </w:rPr>
              <w:t>FAIL&gt;&gt;</w:t>
            </w:r>
          </w:p>
          <w:bookmarkEnd w:id="2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0" w:name="para_95369231_cd88_4806_b09d_2b2ac138c3"/>
          <w:p>
            <w:pPr>
              <w:spacing w:before="180" w:after="0" w:line="240" w:lineRule="auto"/>
            </w:pPr>
            <w:r>
              <w:rPr>
                <w:rFonts w:ascii="Arial" w:hAnsi="Arial"/>
                <w:color w:val="000000"/>
                <w:sz w:val="18"/>
              </w:rPr>
              <w:t>Basic Grayscale Image Sequence</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450649a5_8f9b_49a7_9e98_01cd3c8e75"/>
          <w:p>
            <w:pPr>
              <w:spacing w:before="180" w:after="0" w:line="240" w:lineRule="auto"/>
            </w:pPr>
            <w:r>
              <w:rPr>
                <w:rFonts w:ascii="Arial" w:hAnsi="Arial"/>
                <w:color w:val="000000"/>
                <w:sz w:val="18"/>
              </w:rPr>
              <w:t>(2020,0110)</w:t>
            </w:r>
          </w:p>
          <w:bookmarkEnd w:id="2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2" w:name="para_e159985d_574b_428b_b4ff_82090cf465"/>
          <w:p>
            <w:pPr>
              <w:spacing w:before="180" w:after="0" w:line="240" w:lineRule="auto"/>
            </w:pPr>
            <w:r>
              <w:rPr>
                <w:rFonts w:ascii="Arial" w:hAnsi="Arial"/>
                <w:color w:val="000000"/>
                <w:sz w:val="18"/>
              </w:rPr>
              <w:t>&gt;Samples per Pixel</w:t>
            </w:r>
          </w:p>
          <w:bookmarkEnd w:id="2902"/>
        </w:tc>
        <w:tc>
          <w:tcPr>
            <w:tcBorders>
              <w:bottom w:val="single" w:sz="4" w:color="000000"/>
              <w:right w:val="single" w:sz="4" w:color="000000"/>
            </w:tcBorders>
            <w:tcMar>
              <w:top w:w="40" w:type="dxa"/>
              <w:left w:w="40" w:type="dxa"/>
              <w:bottom w:w="40" w:type="dxa"/>
              <w:right w:w="40" w:type="dxa"/>
            </w:tcMar>
            <w:vAlign w:val="top"/>
          </w:tcPr>
          <w:bookmarkStart w:id="2903" w:name="para_d3782d5b_d001_41f5_93b0_9832a64721"/>
          <w:p>
            <w:pPr>
              <w:spacing w:before="180" w:after="0" w:line="240" w:lineRule="auto"/>
            </w:pPr>
            <w:r>
              <w:rPr>
                <w:rFonts w:ascii="Arial" w:hAnsi="Arial"/>
                <w:color w:val="000000"/>
                <w:sz w:val="18"/>
              </w:rPr>
              <w:t>(0028,0002)</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6e2bff85_2e76_4874_bbb6_e05884d3dc"/>
          <w:p>
            <w:pPr>
              <w:spacing w:before="180" w:after="0" w:line="240" w:lineRule="auto"/>
            </w:pPr>
            <w:r>
              <w:rPr>
                <w:rFonts w:ascii="Arial" w:hAnsi="Arial"/>
                <w:color w:val="000000"/>
                <w:sz w:val="18"/>
              </w:rPr>
              <w:t>1</w:t>
            </w:r>
          </w:p>
          <w:bookmarkEnd w:id="2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5" w:name="para_f376aee1_e913_405b_9ee5_adbc408d5d"/>
          <w:p>
            <w:pPr>
              <w:spacing w:before="180" w:after="0" w:line="240" w:lineRule="auto"/>
            </w:pPr>
            <w:r>
              <w:rPr>
                <w:rFonts w:ascii="Arial" w:hAnsi="Arial"/>
                <w:color w:val="000000"/>
                <w:sz w:val="18"/>
              </w:rPr>
              <w:t>&gt;Photometric Interpretation</w:t>
            </w:r>
          </w:p>
          <w:bookmarkEnd w:id="2905"/>
        </w:tc>
        <w:tc>
          <w:tcPr>
            <w:tcBorders>
              <w:bottom w:val="single" w:sz="4" w:color="000000"/>
              <w:right w:val="single" w:sz="4" w:color="000000"/>
            </w:tcBorders>
            <w:tcMar>
              <w:top w:w="40" w:type="dxa"/>
              <w:left w:w="40" w:type="dxa"/>
              <w:bottom w:w="40" w:type="dxa"/>
              <w:right w:w="40" w:type="dxa"/>
            </w:tcMar>
            <w:vAlign w:val="top"/>
          </w:tcPr>
          <w:bookmarkStart w:id="2906" w:name="para_a863c259_00d9_44bd_8818_d306172f67"/>
          <w:p>
            <w:pPr>
              <w:spacing w:before="180" w:after="0" w:line="240" w:lineRule="auto"/>
            </w:pPr>
            <w:r>
              <w:rPr>
                <w:rFonts w:ascii="Arial" w:hAnsi="Arial"/>
                <w:color w:val="000000"/>
                <w:sz w:val="18"/>
              </w:rPr>
              <w:t>(0028,0004)</w:t>
            </w:r>
          </w:p>
          <w:bookmarkEnd w:id="2906"/>
        </w:tc>
        <w:tc>
          <w:tcPr>
            <w:tcBorders>
              <w:bottom w:val="single" w:sz="4" w:color="000000"/>
              <w:right w:val="single" w:sz="4" w:color="000000"/>
            </w:tcBorders>
            <w:tcMar>
              <w:top w:w="40" w:type="dxa"/>
              <w:left w:w="40" w:type="dxa"/>
              <w:bottom w:w="40" w:type="dxa"/>
              <w:right w:w="40" w:type="dxa"/>
            </w:tcMar>
            <w:vAlign w:val="top"/>
          </w:tcPr>
          <w:bookmarkStart w:id="2907" w:name="para_5d1992ed_4352_4495_92af_5b66fb5be6"/>
          <w:p>
            <w:pPr>
              <w:spacing w:before="180" w:after="0" w:line="240" w:lineRule="auto"/>
            </w:pPr>
            <w:r>
              <w:rPr>
                <w:rFonts w:ascii="Arial" w:hAnsi="Arial"/>
                <w:color w:val="000000"/>
                <w:sz w:val="18"/>
              </w:rPr>
              <w:t>&lt;&lt;MONOCHROME1</w:t>
            </w:r>
          </w:p>
          <w:bookmarkEnd w:id="2907"/>
          <w:bookmarkStart w:id="2908" w:name="para_86648ab9_fe6d_497d_8f5f_f006036499"/>
          <w:p>
            <w:pPr>
              <w:spacing w:before="180" w:after="0" w:line="240" w:lineRule="auto"/>
            </w:pPr>
            <w:r>
              <w:rPr>
                <w:rFonts w:ascii="Arial" w:hAnsi="Arial"/>
                <w:color w:val="000000"/>
                <w:sz w:val="18"/>
              </w:rPr>
              <w:t>MONOCHROME2&gt;&gt;</w:t>
            </w:r>
          </w:p>
          <w:bookmarkEnd w:id="2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9" w:name="para_f38ba6d0_9bb5_465f_acd9_180fcb4e42"/>
          <w:p>
            <w:pPr>
              <w:spacing w:before="180" w:after="0" w:line="240" w:lineRule="auto"/>
            </w:pPr>
            <w:r>
              <w:rPr>
                <w:rFonts w:ascii="Arial" w:hAnsi="Arial"/>
                <w:color w:val="000000"/>
                <w:sz w:val="18"/>
              </w:rPr>
              <w:t>&gt;Rows</w:t>
            </w:r>
          </w:p>
          <w:bookmarkEnd w:id="2909"/>
        </w:tc>
        <w:tc>
          <w:tcPr>
            <w:tcBorders>
              <w:bottom w:val="single" w:sz="4" w:color="000000"/>
              <w:right w:val="single" w:sz="4" w:color="000000"/>
            </w:tcBorders>
            <w:tcMar>
              <w:top w:w="40" w:type="dxa"/>
              <w:left w:w="40" w:type="dxa"/>
              <w:bottom w:w="40" w:type="dxa"/>
              <w:right w:w="40" w:type="dxa"/>
            </w:tcMar>
            <w:vAlign w:val="top"/>
          </w:tcPr>
          <w:bookmarkStart w:id="2910" w:name="para_f1bf0fb8_e4eb_4a9b_8939_c46a71f908"/>
          <w:p>
            <w:pPr>
              <w:spacing w:before="180" w:after="0" w:line="240" w:lineRule="auto"/>
            </w:pPr>
            <w:r>
              <w:rPr>
                <w:rFonts w:ascii="Arial" w:hAnsi="Arial"/>
                <w:color w:val="000000"/>
                <w:sz w:val="18"/>
              </w:rPr>
              <w:t>(0028,0010)</w:t>
            </w:r>
          </w:p>
          <w:bookmarkEnd w:id="2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1" w:name="para_954c9b7a_4aa0_4925_9157_aa9a60f049"/>
          <w:p>
            <w:pPr>
              <w:spacing w:before="180" w:after="0" w:line="240" w:lineRule="auto"/>
            </w:pPr>
            <w:r>
              <w:rPr>
                <w:rFonts w:ascii="Arial" w:hAnsi="Arial"/>
                <w:color w:val="000000"/>
                <w:sz w:val="18"/>
              </w:rPr>
              <w:t>&gt;Columns</w:t>
            </w:r>
          </w:p>
          <w:bookmarkEnd w:id="2911"/>
        </w:tc>
        <w:tc>
          <w:tcPr>
            <w:tcBorders>
              <w:bottom w:val="single" w:sz="4" w:color="000000"/>
              <w:right w:val="single" w:sz="4" w:color="000000"/>
            </w:tcBorders>
            <w:tcMar>
              <w:top w:w="40" w:type="dxa"/>
              <w:left w:w="40" w:type="dxa"/>
              <w:bottom w:w="40" w:type="dxa"/>
              <w:right w:w="40" w:type="dxa"/>
            </w:tcMar>
            <w:vAlign w:val="top"/>
          </w:tcPr>
          <w:bookmarkStart w:id="2912" w:name="para_9eb1afb5_d840_4510_8a27_8855766ea7"/>
          <w:p>
            <w:pPr>
              <w:spacing w:before="180" w:after="0" w:line="240" w:lineRule="auto"/>
            </w:pPr>
            <w:r>
              <w:rPr>
                <w:rFonts w:ascii="Arial" w:hAnsi="Arial"/>
                <w:color w:val="000000"/>
                <w:sz w:val="18"/>
              </w:rPr>
              <w:t>(0028,0011)</w:t>
            </w:r>
          </w:p>
          <w:bookmarkEnd w:id="2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3" w:name="para_dcb4fe50_8875_461c_a46f_b34457e64c"/>
          <w:p>
            <w:pPr>
              <w:spacing w:before="180" w:after="0" w:line="240" w:lineRule="auto"/>
            </w:pPr>
            <w:r>
              <w:rPr>
                <w:rFonts w:ascii="Arial" w:hAnsi="Arial"/>
                <w:i/>
                <w:color w:val="000000"/>
                <w:sz w:val="18"/>
              </w:rPr>
              <w:t>&gt;Pixel Aspect Ratio</w:t>
            </w:r>
          </w:p>
          <w:bookmarkEnd w:id="2913"/>
        </w:tc>
        <w:tc>
          <w:tcPr>
            <w:tcBorders>
              <w:bottom w:val="single" w:sz="4" w:color="000000"/>
              <w:right w:val="single" w:sz="4" w:color="000000"/>
            </w:tcBorders>
            <w:tcMar>
              <w:top w:w="40" w:type="dxa"/>
              <w:left w:w="40" w:type="dxa"/>
              <w:bottom w:w="40" w:type="dxa"/>
              <w:right w:w="40" w:type="dxa"/>
            </w:tcMar>
            <w:vAlign w:val="top"/>
          </w:tcPr>
          <w:bookmarkStart w:id="2914" w:name="para_da3981c3_ece1_44b3_a4a7_203396c463"/>
          <w:p>
            <w:pPr>
              <w:spacing w:before="180" w:after="0" w:line="240" w:lineRule="auto"/>
            </w:pPr>
            <w:r>
              <w:rPr>
                <w:rFonts w:ascii="Arial" w:hAnsi="Arial"/>
                <w:i/>
                <w:color w:val="000000"/>
                <w:sz w:val="18"/>
              </w:rPr>
              <w:t>(0028,0034)</w:t>
            </w:r>
          </w:p>
          <w:bookmarkEnd w:id="2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15" w:name="para_3e8bdabe_3853_40b3_8362_5f3d158c0b"/>
          <w:p>
            <w:pPr>
              <w:spacing w:before="180" w:after="0" w:line="240" w:lineRule="auto"/>
            </w:pPr>
            <w:r>
              <w:rPr>
                <w:rFonts w:ascii="Arial" w:hAnsi="Arial"/>
                <w:i/>
                <w:color w:val="000000"/>
                <w:sz w:val="18"/>
              </w:rPr>
              <w:t>1\1</w:t>
            </w:r>
          </w:p>
          <w:bookmarkEnd w:id="2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6" w:name="para_aeb9f322_6a9a_4738_bef8_5f1f735812"/>
          <w:p>
            <w:pPr>
              <w:spacing w:before="180" w:after="0" w:line="240" w:lineRule="auto"/>
            </w:pPr>
            <w:r>
              <w:rPr>
                <w:rFonts w:ascii="Arial" w:hAnsi="Arial"/>
                <w:color w:val="000000"/>
                <w:sz w:val="18"/>
              </w:rPr>
              <w:t>&gt;Bits Allocated</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db545450_cc37_4dd6_8bad_6a07f95b05"/>
          <w:p>
            <w:pPr>
              <w:spacing w:before="180" w:after="0" w:line="240" w:lineRule="auto"/>
            </w:pPr>
            <w:r>
              <w:rPr>
                <w:rFonts w:ascii="Arial" w:hAnsi="Arial"/>
                <w:color w:val="000000"/>
                <w:sz w:val="18"/>
              </w:rPr>
              <w:t>(0028,0100)</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91d65955_027b_4e1f_b3a3_775066ca47"/>
          <w:p>
            <w:pPr>
              <w:spacing w:before="180" w:after="0" w:line="240" w:lineRule="auto"/>
            </w:pPr>
            <w:r>
              <w:rPr>
                <w:rFonts w:ascii="Arial" w:hAnsi="Arial"/>
                <w:i/>
                <w:color w:val="000000"/>
                <w:sz w:val="18"/>
              </w:rPr>
              <w:t>&lt;&lt;8</w:t>
            </w:r>
          </w:p>
          <w:bookmarkEnd w:id="2918"/>
          <w:bookmarkStart w:id="2919" w:name="para_9e211b6e_3701_4498_8632_e339d5d447"/>
          <w:p>
            <w:pPr>
              <w:spacing w:before="180" w:after="0" w:line="240" w:lineRule="auto"/>
            </w:pPr>
            <w:r>
              <w:rPr>
                <w:rFonts w:ascii="Arial" w:hAnsi="Arial"/>
                <w:i/>
                <w:color w:val="000000"/>
                <w:sz w:val="18"/>
              </w:rPr>
              <w:t>16&gt;&gt;</w:t>
            </w:r>
          </w:p>
          <w:bookmarkEnd w:id="2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0" w:name="para_a198923c_4e86_459e_a45f_75627ae243"/>
          <w:p>
            <w:pPr>
              <w:spacing w:before="180" w:after="0" w:line="240" w:lineRule="auto"/>
            </w:pPr>
            <w:r>
              <w:rPr>
                <w:rFonts w:ascii="Arial" w:hAnsi="Arial"/>
                <w:color w:val="000000"/>
                <w:sz w:val="18"/>
              </w:rPr>
              <w:t>&gt;Bits Stored</w:t>
            </w:r>
          </w:p>
          <w:bookmarkEnd w:id="2920"/>
        </w:tc>
        <w:tc>
          <w:tcPr>
            <w:tcBorders>
              <w:bottom w:val="single" w:sz="4" w:color="000000"/>
              <w:right w:val="single" w:sz="4" w:color="000000"/>
            </w:tcBorders>
            <w:tcMar>
              <w:top w:w="40" w:type="dxa"/>
              <w:left w:w="40" w:type="dxa"/>
              <w:bottom w:w="40" w:type="dxa"/>
              <w:right w:w="40" w:type="dxa"/>
            </w:tcMar>
            <w:vAlign w:val="top"/>
          </w:tcPr>
          <w:bookmarkStart w:id="2921" w:name="para_dffb37e7_2e4e_4538_b733_d4da92e117"/>
          <w:p>
            <w:pPr>
              <w:spacing w:before="180" w:after="0" w:line="240" w:lineRule="auto"/>
            </w:pPr>
            <w:r>
              <w:rPr>
                <w:rFonts w:ascii="Arial" w:hAnsi="Arial"/>
                <w:color w:val="000000"/>
                <w:sz w:val="18"/>
              </w:rPr>
              <w:t>(0028,0101)</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6089028d_377c_4654_ae0b_5a38b88478"/>
          <w:p>
            <w:pPr>
              <w:spacing w:before="180" w:after="0" w:line="240" w:lineRule="auto"/>
            </w:pPr>
            <w:r>
              <w:rPr>
                <w:rFonts w:ascii="Arial" w:hAnsi="Arial"/>
                <w:i/>
                <w:color w:val="000000"/>
                <w:sz w:val="18"/>
              </w:rPr>
              <w:t>&lt;&lt;8</w:t>
            </w:r>
          </w:p>
          <w:bookmarkEnd w:id="2922"/>
          <w:bookmarkStart w:id="2923" w:name="para_3775bf06_36f2_4908_af92_a2268b44d6"/>
          <w:p>
            <w:pPr>
              <w:spacing w:before="180" w:after="0" w:line="240" w:lineRule="auto"/>
            </w:pPr>
            <w:r>
              <w:rPr>
                <w:rFonts w:ascii="Arial" w:hAnsi="Arial"/>
                <w:i/>
                <w:color w:val="000000"/>
                <w:sz w:val="18"/>
              </w:rPr>
              <w:t>12&gt;&gt;</w:t>
            </w:r>
          </w:p>
          <w:bookmarkEnd w:id="2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4" w:name="para_9751be19_a292_4ab5_9e6d_80a3a7231d"/>
          <w:p>
            <w:pPr>
              <w:spacing w:before="180" w:after="0" w:line="240" w:lineRule="auto"/>
            </w:pPr>
            <w:r>
              <w:rPr>
                <w:rFonts w:ascii="Arial" w:hAnsi="Arial"/>
                <w:color w:val="000000"/>
                <w:sz w:val="18"/>
              </w:rPr>
              <w:t>&gt;High Bit</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84e76c0a_2d2a_41a0_841f_6afd06932a"/>
          <w:p>
            <w:pPr>
              <w:spacing w:before="180" w:after="0" w:line="240" w:lineRule="auto"/>
            </w:pPr>
            <w:r>
              <w:rPr>
                <w:rFonts w:ascii="Arial" w:hAnsi="Arial"/>
                <w:color w:val="000000"/>
                <w:sz w:val="18"/>
              </w:rPr>
              <w:t>(0028,0102)</w:t>
            </w:r>
          </w:p>
          <w:bookmarkEnd w:id="2925"/>
        </w:tc>
        <w:tc>
          <w:tcPr>
            <w:tcBorders>
              <w:bottom w:val="single" w:sz="4" w:color="000000"/>
              <w:right w:val="single" w:sz="4" w:color="000000"/>
            </w:tcBorders>
            <w:tcMar>
              <w:top w:w="40" w:type="dxa"/>
              <w:left w:w="40" w:type="dxa"/>
              <w:bottom w:w="40" w:type="dxa"/>
              <w:right w:w="40" w:type="dxa"/>
            </w:tcMar>
            <w:vAlign w:val="top"/>
          </w:tcPr>
          <w:bookmarkStart w:id="2926" w:name="para_1f0dabf8_7466_4940_b6fd_e694571282"/>
          <w:p>
            <w:pPr>
              <w:spacing w:before="180" w:after="0" w:line="240" w:lineRule="auto"/>
            </w:pPr>
            <w:r>
              <w:rPr>
                <w:rFonts w:ascii="Arial" w:hAnsi="Arial"/>
                <w:i/>
                <w:color w:val="000000"/>
                <w:sz w:val="18"/>
              </w:rPr>
              <w:t>&lt;&lt;7</w:t>
            </w:r>
          </w:p>
          <w:bookmarkEnd w:id="2926"/>
          <w:bookmarkStart w:id="2927" w:name="para_58f85056_832d_47ea_b500_6c19e67c35"/>
          <w:p>
            <w:pPr>
              <w:spacing w:before="180" w:after="0" w:line="240" w:lineRule="auto"/>
            </w:pPr>
            <w:r>
              <w:rPr>
                <w:rFonts w:ascii="Arial" w:hAnsi="Arial"/>
                <w:i/>
                <w:color w:val="000000"/>
                <w:sz w:val="18"/>
              </w:rPr>
              <w:t>11&gt;&gt;</w:t>
            </w:r>
          </w:p>
          <w:bookmarkEnd w:id="2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8" w:name="para_98ce86c4_8d0e_45fa_8f23_13f00c2d87"/>
          <w:p>
            <w:pPr>
              <w:spacing w:before="180" w:after="0" w:line="240" w:lineRule="auto"/>
            </w:pPr>
            <w:r>
              <w:rPr>
                <w:rFonts w:ascii="Arial" w:hAnsi="Arial"/>
                <w:color w:val="000000"/>
                <w:sz w:val="18"/>
              </w:rPr>
              <w:t>&gt;Pixel Representation</w:t>
            </w:r>
          </w:p>
          <w:bookmarkEnd w:id="2928"/>
        </w:tc>
        <w:tc>
          <w:tcPr>
            <w:tcBorders>
              <w:bottom w:val="single" w:sz="4" w:color="000000"/>
              <w:right w:val="single" w:sz="4" w:color="000000"/>
            </w:tcBorders>
            <w:tcMar>
              <w:top w:w="40" w:type="dxa"/>
              <w:left w:w="40" w:type="dxa"/>
              <w:bottom w:w="40" w:type="dxa"/>
              <w:right w:w="40" w:type="dxa"/>
            </w:tcMar>
            <w:vAlign w:val="top"/>
          </w:tcPr>
          <w:bookmarkStart w:id="2929" w:name="para_ce8b5efa_4976_46db_b8dc_9b5f2699ac"/>
          <w:p>
            <w:pPr>
              <w:spacing w:before="180" w:after="0" w:line="240" w:lineRule="auto"/>
            </w:pPr>
            <w:r>
              <w:rPr>
                <w:rFonts w:ascii="Arial" w:hAnsi="Arial"/>
                <w:color w:val="000000"/>
                <w:sz w:val="18"/>
              </w:rPr>
              <w:t>(0028,0103)</w:t>
            </w:r>
          </w:p>
          <w:bookmarkEnd w:id="2929"/>
        </w:tc>
        <w:tc>
          <w:tcPr>
            <w:tcBorders>
              <w:bottom w:val="single" w:sz="4" w:color="000000"/>
              <w:right w:val="single" w:sz="4" w:color="000000"/>
            </w:tcBorders>
            <w:tcMar>
              <w:top w:w="40" w:type="dxa"/>
              <w:left w:w="40" w:type="dxa"/>
              <w:bottom w:w="40" w:type="dxa"/>
              <w:right w:w="40" w:type="dxa"/>
            </w:tcMar>
            <w:vAlign w:val="top"/>
          </w:tcPr>
          <w:bookmarkStart w:id="2930" w:name="para_d4049b49_ce9e_468c_be5c_2437d7b9b0"/>
          <w:p>
            <w:pPr>
              <w:spacing w:before="180" w:after="0" w:line="240" w:lineRule="auto"/>
            </w:pPr>
            <w:r>
              <w:rPr>
                <w:rFonts w:ascii="Arial" w:hAnsi="Arial"/>
                <w:i/>
                <w:color w:val="000000"/>
                <w:sz w:val="18"/>
              </w:rPr>
              <w:t>0</w:t>
            </w:r>
          </w:p>
          <w:bookmarkEnd w:id="2930"/>
        </w:tc>
        <w:tc>
          <w:tcPr>
            <w:tcBorders>
              <w:bottom w:val="single" w:sz="4" w:color="000000"/>
              <w:right w:val="single" w:sz="4" w:color="000000"/>
            </w:tcBorders>
            <w:tcMar>
              <w:top w:w="40" w:type="dxa"/>
              <w:left w:w="40" w:type="dxa"/>
              <w:bottom w:w="40" w:type="dxa"/>
              <w:right w:w="40" w:type="dxa"/>
            </w:tcMar>
            <w:vAlign w:val="top"/>
          </w:tcPr>
          <w:bookmarkStart w:id="2931" w:name="para_e099ad2d_8d9b_4283_87fd_dfdc8f372d"/>
          <w:p>
            <w:pPr>
              <w:spacing w:before="180" w:after="0" w:line="240" w:lineRule="auto"/>
            </w:pPr>
            <w:r>
              <w:rPr>
                <w:rFonts w:ascii="Arial" w:hAnsi="Arial"/>
                <w:i/>
                <w:color w:val="000000"/>
                <w:sz w:val="18"/>
              </w:rPr>
              <w:t>0</w:t>
            </w:r>
          </w:p>
          <w:bookmarkEnd w:id="2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2" w:name="para_b7380c28_8307_4798_b80b_c91a0c3581"/>
          <w:p>
            <w:pPr>
              <w:spacing w:before="180" w:after="0" w:line="240" w:lineRule="auto"/>
            </w:pPr>
            <w:r>
              <w:rPr>
                <w:rFonts w:ascii="Arial" w:hAnsi="Arial"/>
                <w:color w:val="000000"/>
                <w:sz w:val="18"/>
              </w:rPr>
              <w:t>&gt;Pixel Data</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6d4b888c_21c1_47c1_accb_a4cf955293"/>
          <w:p>
            <w:pPr>
              <w:spacing w:before="180" w:after="0" w:line="240" w:lineRule="auto"/>
            </w:pPr>
            <w:r>
              <w:rPr>
                <w:rFonts w:ascii="Arial" w:hAnsi="Arial"/>
                <w:color w:val="000000"/>
                <w:sz w:val="18"/>
              </w:rPr>
              <w:t>(7FE0,0010)</w:t>
            </w:r>
          </w:p>
          <w:bookmarkEnd w:id="2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4" w:name="para_ce14a872_7694_4b8a_b187_355f87a4ce"/>
          <w:p>
            <w:pPr>
              <w:spacing w:before="180" w:after="0" w:line="240" w:lineRule="auto"/>
            </w:pPr>
            <w:r>
              <w:rPr>
                <w:rFonts w:ascii="Arial" w:hAnsi="Arial"/>
                <w:i/>
                <w:color w:val="000000"/>
                <w:sz w:val="18"/>
              </w:rPr>
              <w:t>Referenced Presentation LUT Sequence</w:t>
            </w:r>
          </w:p>
          <w:bookmarkEnd w:id="2934"/>
        </w:tc>
        <w:tc>
          <w:tcPr>
            <w:tcBorders>
              <w:bottom w:val="single" w:sz="4" w:color="000000"/>
              <w:right w:val="single" w:sz="4" w:color="000000"/>
            </w:tcBorders>
            <w:tcMar>
              <w:top w:w="40" w:type="dxa"/>
              <w:left w:w="40" w:type="dxa"/>
              <w:bottom w:w="40" w:type="dxa"/>
              <w:right w:w="40" w:type="dxa"/>
            </w:tcMar>
            <w:vAlign w:val="top"/>
          </w:tcPr>
          <w:bookmarkStart w:id="2935" w:name="para_da5b4a52_a9b5_48c3_8d3b_7f72e2920b"/>
          <w:p>
            <w:pPr>
              <w:spacing w:before="180" w:after="0" w:line="240" w:lineRule="auto"/>
            </w:pPr>
            <w:r>
              <w:rPr>
                <w:rFonts w:ascii="Arial" w:hAnsi="Arial"/>
                <w:i/>
                <w:color w:val="000000"/>
                <w:sz w:val="18"/>
              </w:rPr>
              <w:t>(2050,0500)</w:t>
            </w:r>
          </w:p>
          <w:bookmarkEnd w:id="2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6" w:name="para_8b07f4dc_8e75_42e1_8467_d5f613049b"/>
          <w:p>
            <w:pPr>
              <w:spacing w:before="180" w:after="0" w:line="240" w:lineRule="auto"/>
            </w:pPr>
            <w:r>
              <w:rPr>
                <w:rFonts w:ascii="Arial" w:hAnsi="Arial"/>
                <w:i/>
                <w:color w:val="000000"/>
                <w:sz w:val="18"/>
              </w:rPr>
              <w:t>&gt;Referenced SOP Class UID</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c1f7ead8_1c0e_4373_99ed_209df140ae"/>
          <w:p>
            <w:pPr>
              <w:spacing w:before="180" w:after="0" w:line="240" w:lineRule="auto"/>
            </w:pPr>
            <w:r>
              <w:rPr>
                <w:rFonts w:ascii="Arial" w:hAnsi="Arial"/>
                <w:i/>
                <w:color w:val="000000"/>
                <w:sz w:val="18"/>
              </w:rPr>
              <w:t>(0008,1150)</w:t>
            </w:r>
          </w:p>
          <w:bookmarkEnd w:id="2937"/>
        </w:tc>
        <w:tc>
          <w:tcPr>
            <w:tcBorders>
              <w:bottom w:val="single" w:sz="4" w:color="000000"/>
              <w:right w:val="single" w:sz="4" w:color="000000"/>
            </w:tcBorders>
            <w:tcMar>
              <w:top w:w="40" w:type="dxa"/>
              <w:left w:w="40" w:type="dxa"/>
              <w:bottom w:w="40" w:type="dxa"/>
              <w:right w:w="40" w:type="dxa"/>
            </w:tcMar>
            <w:vAlign w:val="top"/>
          </w:tcPr>
          <w:bookmarkStart w:id="2938" w:name="para_c8ef2bfa_cd4d_4026_984a_261ca5b5b8"/>
          <w:p>
            <w:pPr>
              <w:spacing w:before="180" w:after="0" w:line="240" w:lineRule="auto"/>
            </w:pPr>
            <w:r>
              <w:rPr>
                <w:rFonts w:ascii="Arial" w:hAnsi="Arial"/>
                <w:i/>
                <w:color w:val="000000"/>
                <w:sz w:val="18"/>
              </w:rPr>
              <w:t>1.2.840.10008.5.1.1.23</w:t>
            </w:r>
          </w:p>
          <w:bookmarkEnd w:id="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9" w:name="para_3147ff8a_fd5a_44b0_a107_f52d5c6635"/>
          <w:p>
            <w:pPr>
              <w:spacing w:before="180" w:after="0" w:line="240" w:lineRule="auto"/>
            </w:pPr>
            <w:r>
              <w:rPr>
                <w:rFonts w:ascii="Arial" w:hAnsi="Arial"/>
                <w:i/>
                <w:color w:val="000000"/>
                <w:sz w:val="18"/>
              </w:rPr>
              <w:t>&gt;Referenced SOP Instance UID</w:t>
            </w:r>
          </w:p>
          <w:bookmarkEnd w:id="2939"/>
        </w:tc>
        <w:tc>
          <w:tcPr>
            <w:tcBorders>
              <w:bottom w:val="single" w:sz="4" w:color="000000"/>
              <w:right w:val="single" w:sz="4" w:color="000000"/>
            </w:tcBorders>
            <w:tcMar>
              <w:top w:w="40" w:type="dxa"/>
              <w:left w:w="40" w:type="dxa"/>
              <w:bottom w:w="40" w:type="dxa"/>
              <w:right w:w="40" w:type="dxa"/>
            </w:tcMar>
            <w:vAlign w:val="top"/>
          </w:tcPr>
          <w:bookmarkStart w:id="2940" w:name="para_7cd1338f_f313_423b_9637_9c59dd072f"/>
          <w:p>
            <w:pPr>
              <w:spacing w:before="180" w:after="0" w:line="240" w:lineRule="auto"/>
            </w:pPr>
            <w:r>
              <w:rPr>
                <w:rFonts w:ascii="Arial" w:hAnsi="Arial"/>
                <w:i/>
                <w:color w:val="000000"/>
                <w:sz w:val="18"/>
              </w:rPr>
              <w:t>(0008,1155)</w:t>
            </w:r>
          </w:p>
          <w:bookmarkEnd w:id="2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941" w:name="sect_N_5_2_8_1_4"/>
    <w:p>
      <w:pPr>
        <w:spacing w:before="180" w:after="0" w:line="240" w:lineRule="auto"/>
      </w:pPr>
      <w:r>
        <w:rPr>
          <w:rFonts w:ascii="Arial" w:hAnsi="Arial"/>
          <w:b/>
          <w:color w:val="000000"/>
          <w:sz w:val="18"/>
        </w:rPr>
        <w:t>N.5.2.8.1.4 Printer SOP Class</w:t>
      </w:r>
    </w:p>
    <w:bookmarkEnd w:id="2941"/>
    <w:bookmarkStart w:id="2942" w:name="para_525df04c_395f_4b22_8035_f7f1f19e92"/>
    <w:p>
      <w:pPr>
        <w:spacing w:before="180" w:after="0" w:line="240" w:lineRule="auto"/>
        <w:jc w:val="both"/>
      </w:pPr>
      <w:hyperlink w:anchor="table_N_5_26">
        <w:r>
          <w:rPr>
            <w:rFonts w:ascii="Arial" w:hAnsi="Arial"/>
            <w:color w:val="000000"/>
            <w:sz w:val="18"/>
          </w:rPr>
          <w:t>Table N.5-26</w:t>
        </w:r>
      </w:hyperlink>
      <w:r>
        <w:rPr>
          <w:rFonts w:ascii="Arial" w:hAnsi="Arial"/>
          <w:color w:val="000000"/>
          <w:sz w:val="18"/>
        </w:rPr>
        <w:t xml:space="preserve"> lists the supported DIMSE Services for the Printer SOP Class:</w:t>
      </w:r>
    </w:p>
    <w:bookmarkEnd w:id="2942"/>
    <w:bookmarkStart w:id="2943" w:name="para_dcb9e230_b9c7_4c4c_a98f_1bd1d3cd05"/>
    <w:p>
      <w:pPr>
        <w:spacing w:before="180" w:after="0" w:line="240" w:lineRule="auto"/>
        <w:jc w:val="both"/>
      </w:pPr>
      <w:r>
        <w:rPr>
          <w:rFonts w:ascii="Arial" w:hAnsi="Arial"/>
          <w:i/>
          <w:color w:val="000000"/>
          <w:sz w:val="18"/>
        </w:rPr>
        <w:t>[List the supported DIMSE Service Elements. Remove the non-supported ones.]</w:t>
      </w:r>
    </w:p>
    <w:bookmarkEnd w:id="2943"/>
    <w:bookmarkStart w:id="2944" w:name="table_N_5_26"/>
    <w:p>
      <w:pPr>
        <w:keepNext/>
        <w:spacing w:before="216" w:after="0" w:line="240" w:lineRule="auto"/>
        <w:jc w:val="center"/>
      </w:pPr>
      <w:r>
        <w:rPr>
          <w:rFonts w:ascii="Arial" w:hAnsi="Arial"/>
          <w:b/>
          <w:color w:val="000000"/>
          <w:sz w:val="22"/>
        </w:rPr>
        <w:t>Table N.5-26. Services for the Printer SOP Class</w:t>
      </w:r>
    </w:p>
    <w:bookmarkEnd w:id="2944"/>
    <w:p>
      <w:pPr>
        <w:spacing w:before="0" w:after="0" w:line="240" w:lineRule="auto"/>
        <w:rPr>
          <w:sz w:val="13"/>
        </w:rPr>
      </w:pPr>
    </w:p>
    <w:tbl>
      <w:tblPr>
        <w:tblInd w:w="45" w:type="dxa"/>
        <w:tblLayout w:type="fixed"/>
      </w:tblPr>
      <w:tblGrid>
        <w:gridCol w:w="4270"/>
        <w:gridCol w:w="6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45" w:name="para_b19a922c_77ec_4ddc_9acf_33c545b4b9"/>
          <w:p>
            <w:pPr>
              <w:keepNext/>
              <w:spacing w:before="180" w:after="0" w:line="240" w:lineRule="auto"/>
              <w:jc w:val="center"/>
            </w:pPr>
            <w:r>
              <w:rPr>
                <w:rFonts w:ascii="Arial" w:hAnsi="Arial"/>
                <w:b/>
                <w:color w:val="000000"/>
                <w:sz w:val="18"/>
              </w:rPr>
              <w:t>DIMSE Service Element</w:t>
            </w:r>
          </w:p>
          <w:bookmarkEnd w:id="2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46" w:name="para_9a10f557_8a37_4aec_b5fc_1959658b7e"/>
          <w:p>
            <w:pPr>
              <w:spacing w:before="180" w:after="0" w:line="240" w:lineRule="auto"/>
              <w:jc w:val="center"/>
            </w:pPr>
            <w:r>
              <w:rPr>
                <w:rFonts w:ascii="Arial" w:hAnsi="Arial"/>
                <w:b/>
                <w:color w:val="000000"/>
                <w:sz w:val="18"/>
              </w:rPr>
              <w:t>Purpose</w:t>
            </w:r>
          </w:p>
          <w:bookmarkEnd w:id="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7" w:name="para_9befe01b_57a1_4f5c_9952_4dbbcf94c5"/>
          <w:p>
            <w:pPr>
              <w:spacing w:before="180" w:after="0" w:line="240" w:lineRule="auto"/>
            </w:pPr>
            <w:r>
              <w:rPr>
                <w:rFonts w:ascii="Arial" w:hAnsi="Arial"/>
                <w:color w:val="000000"/>
                <w:sz w:val="18"/>
              </w:rPr>
              <w:t>N-EVENT-REPORT</w:t>
            </w:r>
          </w:p>
          <w:bookmarkEnd w:id="2947"/>
        </w:tc>
        <w:tc>
          <w:tcPr>
            <w:tcBorders>
              <w:bottom w:val="single" w:sz="4" w:color="000000"/>
              <w:right w:val="single" w:sz="4" w:color="000000"/>
            </w:tcBorders>
            <w:tcMar>
              <w:top w:w="40" w:type="dxa"/>
              <w:left w:w="40" w:type="dxa"/>
              <w:bottom w:w="40" w:type="dxa"/>
              <w:right w:w="40" w:type="dxa"/>
            </w:tcMar>
            <w:vAlign w:val="top"/>
          </w:tcPr>
          <w:bookmarkStart w:id="2948" w:name="para_d4df893a_12a6_4446_84f8_6760f06b4a"/>
          <w:p>
            <w:pPr>
              <w:spacing w:before="180" w:after="0" w:line="240" w:lineRule="auto"/>
            </w:pPr>
            <w:r>
              <w:rPr>
                <w:rFonts w:ascii="Arial" w:hAnsi="Arial"/>
                <w:color w:val="000000"/>
                <w:sz w:val="18"/>
              </w:rPr>
              <w:t>Report the printer status in an asynchronous way</w:t>
            </w:r>
          </w:p>
          <w:bookmarkEnd w:id="2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9" w:name="para_8aa0779d_053f_4806_9703_b82242cebc"/>
          <w:p>
            <w:pPr>
              <w:spacing w:before="180" w:after="0" w:line="240" w:lineRule="auto"/>
            </w:pPr>
            <w:r>
              <w:rPr>
                <w:rFonts w:ascii="Arial" w:hAnsi="Arial"/>
                <w:i/>
                <w:color w:val="000000"/>
                <w:sz w:val="18"/>
              </w:rPr>
              <w:t>N-GET</w:t>
            </w:r>
          </w:p>
          <w:bookmarkEnd w:id="2949"/>
        </w:tc>
        <w:tc>
          <w:tcPr>
            <w:tcBorders>
              <w:bottom w:val="single" w:sz="4" w:color="000000"/>
              <w:right w:val="single" w:sz="4" w:color="000000"/>
            </w:tcBorders>
            <w:tcMar>
              <w:top w:w="40" w:type="dxa"/>
              <w:left w:w="40" w:type="dxa"/>
              <w:bottom w:w="40" w:type="dxa"/>
              <w:right w:w="40" w:type="dxa"/>
            </w:tcMar>
            <w:vAlign w:val="top"/>
          </w:tcPr>
          <w:bookmarkStart w:id="2950" w:name="para_bab2d198_ed81_4834_87f9_9193a54484"/>
          <w:p>
            <w:pPr>
              <w:spacing w:before="180" w:after="0" w:line="240" w:lineRule="auto"/>
            </w:pPr>
            <w:r>
              <w:rPr>
                <w:rFonts w:ascii="Arial" w:hAnsi="Arial"/>
                <w:i/>
                <w:color w:val="000000"/>
                <w:sz w:val="18"/>
              </w:rPr>
              <w:t>Retrieve printer information and status.</w:t>
            </w:r>
          </w:p>
          <w:bookmarkEnd w:id="2950"/>
        </w:tc>
      </w:tr>
    </w:tbl>
    <w:bookmarkStart w:id="2951" w:name="para_0e44cf5e_b00a_4250_9a7c_c99f88a61b"/>
    <w:p>
      <w:pPr>
        <w:spacing w:before="180" w:after="0" w:line="240" w:lineRule="auto"/>
        <w:jc w:val="both"/>
      </w:pPr>
      <w:r>
        <w:rPr>
          <w:rFonts w:ascii="Arial" w:hAnsi="Arial"/>
          <w:color w:val="000000"/>
          <w:sz w:val="18"/>
        </w:rPr>
        <w:t>An N-EVENT-REPORT request can be received by the SCU at any time during an Association.</w:t>
      </w:r>
    </w:p>
    <w:bookmarkEnd w:id="2951"/>
    <w:bookmarkStart w:id="2952" w:name="para_d5e5536e_6878_4ae3_ac07_2fc4f1157f"/>
    <w:p>
      <w:pPr>
        <w:spacing w:before="180" w:after="0" w:line="240" w:lineRule="auto"/>
        <w:jc w:val="both"/>
      </w:pPr>
      <w:hyperlink w:anchor="table_N_5_27">
        <w:r>
          <w:rPr>
            <w:rFonts w:ascii="Arial" w:hAnsi="Arial"/>
            <w:color w:val="000000"/>
            <w:sz w:val="18"/>
          </w:rPr>
          <w:t>Table N.5-27</w:t>
        </w:r>
      </w:hyperlink>
      <w:r>
        <w:rPr>
          <w:rFonts w:ascii="Arial" w:hAnsi="Arial"/>
          <w:color w:val="000000"/>
          <w:sz w:val="18"/>
        </w:rPr>
        <w:t xml:space="preserve"> summarizes the behavior of the SCU when receiving Event Types within the N-EVENT-REPORT.</w:t>
      </w:r>
    </w:p>
    <w:bookmarkEnd w:id="2952"/>
    <w:bookmarkStart w:id="2953" w:name="table_N_5_27"/>
    <w:p>
      <w:pPr>
        <w:keepNext/>
        <w:spacing w:before="216" w:after="0" w:line="240" w:lineRule="auto"/>
        <w:jc w:val="center"/>
      </w:pPr>
      <w:r>
        <w:rPr>
          <w:rFonts w:ascii="Arial" w:hAnsi="Arial"/>
          <w:b/>
          <w:color w:val="000000"/>
          <w:sz w:val="22"/>
        </w:rPr>
        <w:t>Table N.5-27. Printer SOP Class N-EVENT-REPORT Behavior</w:t>
      </w:r>
    </w:p>
    <w:bookmarkEnd w:id="2953"/>
    <w:p>
      <w:pPr>
        <w:spacing w:before="0" w:after="0" w:line="240" w:lineRule="auto"/>
        <w:rPr>
          <w:sz w:val="13"/>
        </w:rPr>
      </w:pPr>
    </w:p>
    <w:tbl>
      <w:tblPr>
        <w:tblInd w:w="45" w:type="dxa"/>
        <w:tblLayout w:type="fixed"/>
      </w:tblPr>
      <w:tblGrid>
        <w:gridCol w:w="3828"/>
        <w:gridCol w:w="3513"/>
        <w:gridCol w:w="30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54" w:name="para_0618717b_8729_417e_9a88_fcf3d962f1"/>
          <w:p>
            <w:pPr>
              <w:keepNext/>
              <w:spacing w:before="180" w:after="0" w:line="240" w:lineRule="auto"/>
              <w:jc w:val="center"/>
            </w:pPr>
            <w:r>
              <w:rPr>
                <w:rFonts w:ascii="Arial" w:hAnsi="Arial"/>
                <w:b/>
                <w:color w:val="000000"/>
                <w:sz w:val="18"/>
              </w:rPr>
              <w:t>Event Type Name</w:t>
            </w:r>
          </w:p>
          <w:bookmarkEnd w:id="2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5" w:name="para_59f93712_a8bc_48d1_a020_38669ba50a"/>
          <w:p>
            <w:pPr>
              <w:spacing w:before="180" w:after="0" w:line="240" w:lineRule="auto"/>
              <w:jc w:val="center"/>
            </w:pPr>
            <w:r>
              <w:rPr>
                <w:rFonts w:ascii="Arial" w:hAnsi="Arial"/>
                <w:b/>
                <w:color w:val="000000"/>
                <w:sz w:val="18"/>
              </w:rPr>
              <w:t>Event Type ID</w:t>
            </w:r>
          </w:p>
          <w:bookmarkEnd w:id="2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6" w:name="para_fed5540e_7a7f_48ed_afb4_72e4ac7a09"/>
          <w:p>
            <w:pPr>
              <w:spacing w:before="180" w:after="0" w:line="240" w:lineRule="auto"/>
              <w:jc w:val="center"/>
            </w:pPr>
            <w:r>
              <w:rPr>
                <w:rFonts w:ascii="Arial" w:hAnsi="Arial"/>
                <w:b/>
                <w:color w:val="000000"/>
                <w:sz w:val="18"/>
              </w:rPr>
              <w:t>Behavior</w:t>
            </w:r>
          </w:p>
          <w:bookmarkEnd w:id="2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7" w:name="para_b27cdea0_3154_4222_8bcc_8f4133f633"/>
          <w:p>
            <w:pPr>
              <w:spacing w:before="180" w:after="0" w:line="240" w:lineRule="auto"/>
            </w:pPr>
            <w:r>
              <w:rPr>
                <w:rFonts w:ascii="Arial" w:hAnsi="Arial"/>
                <w:color w:val="000000"/>
                <w:sz w:val="18"/>
              </w:rPr>
              <w:t>Normal</w:t>
            </w:r>
          </w:p>
          <w:bookmarkEnd w:id="2957"/>
        </w:tc>
        <w:tc>
          <w:tcPr>
            <w:tcBorders>
              <w:bottom w:val="single" w:sz="4" w:color="000000"/>
              <w:right w:val="single" w:sz="4" w:color="000000"/>
            </w:tcBorders>
            <w:tcMar>
              <w:top w:w="40" w:type="dxa"/>
              <w:left w:w="40" w:type="dxa"/>
              <w:bottom w:w="40" w:type="dxa"/>
              <w:right w:w="40" w:type="dxa"/>
            </w:tcMar>
            <w:vAlign w:val="top"/>
          </w:tcPr>
          <w:bookmarkStart w:id="2958" w:name="para_03e2de9b_9af8_44be_91e6_ce6b35030a"/>
          <w:p>
            <w:pPr>
              <w:spacing w:before="180" w:after="0" w:line="240" w:lineRule="auto"/>
            </w:pPr>
            <w:r>
              <w:rPr>
                <w:rFonts w:ascii="Arial" w:hAnsi="Arial"/>
                <w:color w:val="000000"/>
                <w:sz w:val="18"/>
              </w:rPr>
              <w:t>1</w:t>
            </w:r>
          </w:p>
          <w:bookmarkEnd w:id="2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9" w:name="para_ae916d3c_de28_4018_8293_7f7ae12be0"/>
          <w:p>
            <w:pPr>
              <w:spacing w:before="180" w:after="0" w:line="240" w:lineRule="auto"/>
            </w:pPr>
            <w:r>
              <w:rPr>
                <w:rFonts w:ascii="Arial" w:hAnsi="Arial"/>
                <w:color w:val="000000"/>
                <w:sz w:val="18"/>
              </w:rPr>
              <w:t>Warning</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a562751f_8a86_465d_b8e6_702e0bdbbd"/>
          <w:p>
            <w:pPr>
              <w:spacing w:before="180" w:after="0" w:line="240" w:lineRule="auto"/>
            </w:pPr>
            <w:r>
              <w:rPr>
                <w:rFonts w:ascii="Arial" w:hAnsi="Arial"/>
                <w:color w:val="000000"/>
                <w:sz w:val="18"/>
              </w:rPr>
              <w:t>2</w:t>
            </w:r>
          </w:p>
          <w:bookmarkEnd w:id="2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1" w:name="para_83b05480_151e_4a7f_abc1_cb5e0e7151"/>
          <w:p>
            <w:pPr>
              <w:spacing w:before="180" w:after="0" w:line="240" w:lineRule="auto"/>
            </w:pPr>
            <w:r>
              <w:rPr>
                <w:rFonts w:ascii="Arial" w:hAnsi="Arial"/>
                <w:color w:val="000000"/>
                <w:sz w:val="18"/>
              </w:rPr>
              <w:t>Failure</w:t>
            </w:r>
          </w:p>
          <w:bookmarkEnd w:id="2961"/>
        </w:tc>
        <w:tc>
          <w:tcPr>
            <w:tcBorders>
              <w:bottom w:val="single" w:sz="4" w:color="000000"/>
              <w:right w:val="single" w:sz="4" w:color="000000"/>
            </w:tcBorders>
            <w:tcMar>
              <w:top w:w="40" w:type="dxa"/>
              <w:left w:w="40" w:type="dxa"/>
              <w:bottom w:w="40" w:type="dxa"/>
              <w:right w:w="40" w:type="dxa"/>
            </w:tcMar>
            <w:vAlign w:val="top"/>
          </w:tcPr>
          <w:bookmarkStart w:id="2962" w:name="para_7439f9da_d332_4493_be54_8baaf90ff7"/>
          <w:p>
            <w:pPr>
              <w:spacing w:before="180" w:after="0" w:line="240" w:lineRule="auto"/>
            </w:pPr>
            <w:r>
              <w:rPr>
                <w:rFonts w:ascii="Arial" w:hAnsi="Arial"/>
                <w:color w:val="000000"/>
                <w:sz w:val="18"/>
              </w:rPr>
              <w:t>3</w:t>
            </w:r>
          </w:p>
          <w:bookmarkEnd w:id="2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963" w:name="para_662d8a1b_3838_4031_bb88_d3ccb1ea20"/>
    <w:p>
      <w:pPr>
        <w:spacing w:before="180" w:after="0" w:line="240" w:lineRule="auto"/>
        <w:jc w:val="both"/>
      </w:pPr>
      <w:r>
        <w:rPr>
          <w:rFonts w:ascii="Arial" w:hAnsi="Arial"/>
          <w:i/>
          <w:color w:val="000000"/>
          <w:sz w:val="18"/>
        </w:rPr>
        <w:t>[Remove the following text and table if N-GET is not supported.]</w:t>
      </w:r>
    </w:p>
    <w:bookmarkEnd w:id="2963"/>
    <w:bookmarkStart w:id="2964" w:name="para_2f0369a6_bc3b_4e58_aea0_1111a23ba0"/>
    <w:p>
      <w:pPr>
        <w:spacing w:before="180" w:after="0" w:line="240" w:lineRule="auto"/>
        <w:jc w:val="both"/>
      </w:pPr>
      <w:hyperlink w:anchor="table_N_5_28">
        <w:r>
          <w:rPr>
            <w:rFonts w:ascii="Arial" w:hAnsi="Arial"/>
            <w:color w:val="000000"/>
            <w:sz w:val="18"/>
          </w:rPr>
          <w:t>Table N.5-28</w:t>
        </w:r>
      </w:hyperlink>
      <w:r>
        <w:rPr>
          <w:rFonts w:ascii="Arial" w:hAnsi="Arial"/>
          <w:color w:val="000000"/>
          <w:sz w:val="18"/>
        </w:rPr>
        <w:t xml:space="preserve"> lists the supported N-GET Attributes for Printer SOP Class:</w:t>
      </w:r>
    </w:p>
    <w:bookmarkEnd w:id="2964"/>
    <w:bookmarkStart w:id="2965" w:name="para_b9ae6c13_2c29_4e0b_beba_c4798be8ca"/>
    <w:p>
      <w:pPr>
        <w:spacing w:before="180" w:after="0" w:line="240" w:lineRule="auto"/>
        <w:jc w:val="both"/>
      </w:pPr>
      <w:r>
        <w:rPr>
          <w:rFonts w:ascii="Arial" w:hAnsi="Arial"/>
          <w:i/>
          <w:color w:val="000000"/>
          <w:sz w:val="18"/>
        </w:rPr>
        <w:t>[List the supported Attributes and the behavior of the SCU when receiving Printer Status / Printer status info. Remove the non-supported Attributes from the table.]</w:t>
      </w:r>
    </w:p>
    <w:bookmarkEnd w:id="2965"/>
    <w:bookmarkStart w:id="2966" w:name="table_N_5_28"/>
    <w:p>
      <w:pPr>
        <w:keepNext/>
        <w:spacing w:before="216" w:after="0" w:line="240" w:lineRule="auto"/>
        <w:jc w:val="center"/>
      </w:pPr>
      <w:r>
        <w:rPr>
          <w:rFonts w:ascii="Arial" w:hAnsi="Arial"/>
          <w:b/>
          <w:color w:val="000000"/>
          <w:sz w:val="22"/>
        </w:rPr>
        <w:t>Table N.5-28. Supported N-GET Attributes for the Printer SOP Class - SCU</w:t>
      </w:r>
    </w:p>
    <w:bookmarkEnd w:id="2966"/>
    <w:p>
      <w:pPr>
        <w:spacing w:before="0" w:after="0" w:line="240" w:lineRule="auto"/>
        <w:rPr>
          <w:sz w:val="13"/>
        </w:rPr>
      </w:pPr>
    </w:p>
    <w:tbl>
      <w:tblPr>
        <w:tblInd w:w="45" w:type="dxa"/>
        <w:tblLayout w:type="fixed"/>
      </w:tblPr>
      <w:tblGrid>
        <w:gridCol w:w="4252"/>
        <w:gridCol w:w="3087"/>
        <w:gridCol w:w="31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67" w:name="para_1636f4a4_1922_4e27_bf9f_61f9ddcd08"/>
          <w:p>
            <w:pPr>
              <w:keepNext/>
              <w:spacing w:before="180" w:after="0" w:line="240" w:lineRule="auto"/>
              <w:jc w:val="center"/>
            </w:pPr>
            <w:r>
              <w:rPr>
                <w:rFonts w:ascii="Arial" w:hAnsi="Arial"/>
                <w:b/>
                <w:color w:val="000000"/>
                <w:sz w:val="18"/>
              </w:rPr>
              <w:t>Attribute Name</w:t>
            </w:r>
          </w:p>
          <w:bookmarkEnd w:id="2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8" w:name="para_5248a148_abf9_419e_96ad_ad4da67c04"/>
          <w:p>
            <w:pPr>
              <w:spacing w:before="180" w:after="0" w:line="240" w:lineRule="auto"/>
              <w:jc w:val="center"/>
            </w:pPr>
            <w:r>
              <w:rPr>
                <w:rFonts w:ascii="Arial" w:hAnsi="Arial"/>
                <w:b/>
                <w:color w:val="000000"/>
                <w:sz w:val="18"/>
              </w:rPr>
              <w:t>Tag</w:t>
            </w:r>
          </w:p>
          <w:bookmarkEnd w:id="2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9" w:name="para_47f9010d_3c2f_4a79_b099_7969c3dfb5"/>
          <w:p>
            <w:pPr>
              <w:spacing w:before="180" w:after="0" w:line="240" w:lineRule="auto"/>
              <w:jc w:val="center"/>
            </w:pPr>
            <w:r>
              <w:rPr>
                <w:rFonts w:ascii="Arial" w:hAnsi="Arial"/>
                <w:b/>
                <w:color w:val="000000"/>
                <w:sz w:val="18"/>
              </w:rPr>
              <w:t>Behavior</w:t>
            </w:r>
          </w:p>
          <w:bookmarkEnd w:id="2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0" w:name="para_b7c24aff_5a87_44bd_abdc_f2c330b691"/>
          <w:p>
            <w:pPr>
              <w:spacing w:before="180" w:after="0" w:line="240" w:lineRule="auto"/>
            </w:pPr>
            <w:r>
              <w:rPr>
                <w:rFonts w:ascii="Arial" w:hAnsi="Arial"/>
                <w:color w:val="000000"/>
                <w:sz w:val="18"/>
              </w:rPr>
              <w:t>Printer Status</w:t>
            </w:r>
          </w:p>
          <w:bookmarkEnd w:id="2970"/>
        </w:tc>
        <w:tc>
          <w:tcPr>
            <w:tcBorders>
              <w:bottom w:val="single" w:sz="4" w:color="000000"/>
              <w:right w:val="single" w:sz="4" w:color="000000"/>
            </w:tcBorders>
            <w:tcMar>
              <w:top w:w="40" w:type="dxa"/>
              <w:left w:w="40" w:type="dxa"/>
              <w:bottom w:w="40" w:type="dxa"/>
              <w:right w:w="40" w:type="dxa"/>
            </w:tcMar>
            <w:vAlign w:val="top"/>
          </w:tcPr>
          <w:bookmarkStart w:id="2971" w:name="para_d546537f_169f_4201_978c_d8155290f1"/>
          <w:p>
            <w:pPr>
              <w:spacing w:before="180" w:after="0" w:line="240" w:lineRule="auto"/>
            </w:pPr>
            <w:r>
              <w:rPr>
                <w:rFonts w:ascii="Arial" w:hAnsi="Arial"/>
                <w:color w:val="000000"/>
                <w:sz w:val="18"/>
              </w:rPr>
              <w:t>(2110,0010)</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f1d7625d_8bcf_4ba3_ac7f_82cb4d0884"/>
          <w:p>
            <w:pPr>
              <w:spacing w:before="180" w:after="0" w:line="240" w:lineRule="auto"/>
            </w:pPr>
            <w:r>
              <w:rPr>
                <w:rFonts w:ascii="Arial" w:hAnsi="Arial"/>
                <w:i/>
                <w:color w:val="000000"/>
                <w:sz w:val="18"/>
              </w:rPr>
              <w:t>&lt;&lt;NORMAL</w:t>
            </w:r>
          </w:p>
          <w:bookmarkEnd w:id="2972"/>
          <w:bookmarkStart w:id="2973" w:name="para_c579416e_b297_4536_86d0_05777e2495"/>
          <w:p>
            <w:pPr>
              <w:spacing w:before="180" w:after="0" w:line="240" w:lineRule="auto"/>
            </w:pPr>
            <w:r>
              <w:rPr>
                <w:rFonts w:ascii="Arial" w:hAnsi="Arial"/>
                <w:i/>
                <w:color w:val="000000"/>
                <w:sz w:val="18"/>
              </w:rPr>
              <w:t>WARNING</w:t>
            </w:r>
          </w:p>
          <w:bookmarkEnd w:id="2973"/>
          <w:bookmarkStart w:id="2974" w:name="para_d3fb04da_14f7_4164_82a5_98bba43407"/>
          <w:p>
            <w:pPr>
              <w:spacing w:before="180" w:after="0" w:line="240" w:lineRule="auto"/>
            </w:pPr>
            <w:r>
              <w:rPr>
                <w:rFonts w:ascii="Arial" w:hAnsi="Arial"/>
                <w:i/>
                <w:color w:val="000000"/>
                <w:sz w:val="18"/>
              </w:rPr>
              <w:t>FAILURE&gt;&gt;</w:t>
            </w:r>
          </w:p>
          <w:bookmarkEnd w:id="2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5" w:name="para_c1f9c29d_a730_4877_8c27_8bb29b168d"/>
          <w:p>
            <w:pPr>
              <w:spacing w:before="180" w:after="0" w:line="240" w:lineRule="auto"/>
            </w:pPr>
            <w:r>
              <w:rPr>
                <w:rFonts w:ascii="Arial" w:hAnsi="Arial"/>
                <w:color w:val="000000"/>
                <w:sz w:val="18"/>
              </w:rPr>
              <w:t>Printer Status Info</w:t>
            </w:r>
          </w:p>
          <w:bookmarkEnd w:id="2975"/>
        </w:tc>
        <w:tc>
          <w:tcPr>
            <w:tcBorders>
              <w:bottom w:val="single" w:sz="4" w:color="000000"/>
              <w:right w:val="single" w:sz="4" w:color="000000"/>
            </w:tcBorders>
            <w:tcMar>
              <w:top w:w="40" w:type="dxa"/>
              <w:left w:w="40" w:type="dxa"/>
              <w:bottom w:w="40" w:type="dxa"/>
              <w:right w:w="40" w:type="dxa"/>
            </w:tcMar>
            <w:vAlign w:val="top"/>
          </w:tcPr>
          <w:bookmarkStart w:id="2976" w:name="para_77042af0_db24_4be9_86bb_d36aaf9802"/>
          <w:p>
            <w:pPr>
              <w:spacing w:before="180" w:after="0" w:line="240" w:lineRule="auto"/>
            </w:pPr>
            <w:r>
              <w:rPr>
                <w:rFonts w:ascii="Arial" w:hAnsi="Arial"/>
                <w:color w:val="000000"/>
                <w:sz w:val="18"/>
              </w:rPr>
              <w:t>(2110,0020)</w:t>
            </w:r>
          </w:p>
          <w:bookmarkEnd w:id="2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7" w:name="para_47d7b554_26b5_451f_940e_6bac7db4a8"/>
          <w:p>
            <w:pPr>
              <w:spacing w:before="180" w:after="0" w:line="240" w:lineRule="auto"/>
            </w:pPr>
            <w:r>
              <w:rPr>
                <w:rFonts w:ascii="Arial" w:hAnsi="Arial"/>
                <w:i/>
                <w:color w:val="000000"/>
                <w:sz w:val="18"/>
              </w:rPr>
              <w:t>Printer Name</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17522584_51d3_4636_bfe4_ca8e1587eb"/>
          <w:p>
            <w:pPr>
              <w:spacing w:before="180" w:after="0" w:line="240" w:lineRule="auto"/>
            </w:pPr>
            <w:r>
              <w:rPr>
                <w:rFonts w:ascii="Arial" w:hAnsi="Arial"/>
                <w:i/>
                <w:color w:val="000000"/>
                <w:sz w:val="18"/>
              </w:rPr>
              <w:t>(2110,0030)</w:t>
            </w:r>
          </w:p>
          <w:bookmarkEnd w:id="2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9" w:name="para_6be89ea8_0837_49ac_9737_400c0ff92b"/>
          <w:p>
            <w:pPr>
              <w:spacing w:before="180" w:after="0" w:line="240" w:lineRule="auto"/>
            </w:pPr>
            <w:r>
              <w:rPr>
                <w:rFonts w:ascii="Arial" w:hAnsi="Arial"/>
                <w:i/>
                <w:color w:val="000000"/>
                <w:sz w:val="18"/>
              </w:rPr>
              <w:t>Manufacturer</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b896741d_221f_452c_b2d3_9ee53b416d"/>
          <w:p>
            <w:pPr>
              <w:spacing w:before="180" w:after="0" w:line="240" w:lineRule="auto"/>
            </w:pPr>
            <w:r>
              <w:rPr>
                <w:rFonts w:ascii="Arial" w:hAnsi="Arial"/>
                <w:i/>
                <w:color w:val="000000"/>
                <w:sz w:val="18"/>
              </w:rPr>
              <w:t>(0008,0070)</w:t>
            </w:r>
          </w:p>
          <w:bookmarkEnd w:id="2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1" w:name="para_3df4c2c8_5f0e_4ec0_85f2_e75c7e12b6"/>
          <w:p>
            <w:pPr>
              <w:spacing w:before="180" w:after="0" w:line="240" w:lineRule="auto"/>
            </w:pPr>
            <w:r>
              <w:rPr>
                <w:rFonts w:ascii="Arial" w:hAnsi="Arial"/>
                <w:i/>
                <w:color w:val="000000"/>
                <w:sz w:val="18"/>
              </w:rPr>
              <w:t>Manufacturer Model Name</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90005723_9830_4ced_b2d6_52a578829e"/>
          <w:p>
            <w:pPr>
              <w:spacing w:before="180" w:after="0" w:line="240" w:lineRule="auto"/>
            </w:pPr>
            <w:r>
              <w:rPr>
                <w:rFonts w:ascii="Arial" w:hAnsi="Arial"/>
                <w:i/>
                <w:color w:val="000000"/>
                <w:sz w:val="18"/>
              </w:rPr>
              <w:t>(0008,1090)</w:t>
            </w:r>
          </w:p>
          <w:bookmarkEnd w:id="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3" w:name="para_ab75c38b_e6d4_4e78_a816_eb0e5e81f4"/>
          <w:p>
            <w:pPr>
              <w:spacing w:before="180" w:after="0" w:line="240" w:lineRule="auto"/>
            </w:pPr>
            <w:r>
              <w:rPr>
                <w:rFonts w:ascii="Arial" w:hAnsi="Arial"/>
                <w:i/>
                <w:color w:val="000000"/>
                <w:sz w:val="18"/>
              </w:rPr>
              <w:t>Device Serial Number</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ce7f8134_5ac5_4e33_be91_65d89db516"/>
          <w:p>
            <w:pPr>
              <w:spacing w:before="180" w:after="0" w:line="240" w:lineRule="auto"/>
            </w:pPr>
            <w:r>
              <w:rPr>
                <w:rFonts w:ascii="Arial" w:hAnsi="Arial"/>
                <w:i/>
                <w:color w:val="000000"/>
                <w:sz w:val="18"/>
              </w:rPr>
              <w:t>(0018,1000)</w:t>
            </w:r>
          </w:p>
          <w:bookmarkEnd w:id="2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5" w:name="para_a5a27519_7f59_4f67_bc18_a1ea665657"/>
          <w:p>
            <w:pPr>
              <w:spacing w:before="180" w:after="0" w:line="240" w:lineRule="auto"/>
            </w:pPr>
            <w:r>
              <w:rPr>
                <w:rFonts w:ascii="Arial" w:hAnsi="Arial"/>
                <w:i/>
                <w:color w:val="000000"/>
                <w:sz w:val="18"/>
              </w:rPr>
              <w:t>Software Versions</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7be776db_2a68_48d7_8352_9107262849"/>
          <w:p>
            <w:pPr>
              <w:spacing w:before="180" w:after="0" w:line="240" w:lineRule="auto"/>
            </w:pPr>
            <w:r>
              <w:rPr>
                <w:rFonts w:ascii="Arial" w:hAnsi="Arial"/>
                <w:i/>
                <w:color w:val="000000"/>
                <w:sz w:val="18"/>
              </w:rPr>
              <w:t>(0018,1020)</w:t>
            </w:r>
          </w:p>
          <w:bookmarkEnd w:id="2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7" w:name="para_735dd5ea_cc42_40f6_8b52_611398802b"/>
          <w:p>
            <w:pPr>
              <w:spacing w:before="180" w:after="0" w:line="240" w:lineRule="auto"/>
            </w:pPr>
            <w:r>
              <w:rPr>
                <w:rFonts w:ascii="Arial" w:hAnsi="Arial"/>
                <w:i/>
                <w:color w:val="000000"/>
                <w:sz w:val="18"/>
              </w:rPr>
              <w:t>Date Last Calibration</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02d4f8c3_9b70_4df7_a39f_2331b3189f"/>
          <w:p>
            <w:pPr>
              <w:spacing w:before="180" w:after="0" w:line="240" w:lineRule="auto"/>
            </w:pPr>
            <w:r>
              <w:rPr>
                <w:rFonts w:ascii="Arial" w:hAnsi="Arial"/>
                <w:i/>
                <w:color w:val="000000"/>
                <w:sz w:val="18"/>
              </w:rPr>
              <w:t>(0018,1200)</w:t>
            </w:r>
          </w:p>
          <w:bookmarkEnd w:id="2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9" w:name="para_5483f08f_3c82_449e_af69_9b47e33b1a"/>
          <w:p>
            <w:pPr>
              <w:spacing w:before="180" w:after="0" w:line="240" w:lineRule="auto"/>
            </w:pPr>
            <w:r>
              <w:rPr>
                <w:rFonts w:ascii="Arial" w:hAnsi="Arial"/>
                <w:i/>
                <w:color w:val="000000"/>
                <w:sz w:val="18"/>
              </w:rPr>
              <w:t>Time Last Calibration</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b48b1f8c_ca1b_4e9b_961b_edfd3cbd42"/>
          <w:p>
            <w:pPr>
              <w:spacing w:before="180" w:after="0" w:line="240" w:lineRule="auto"/>
            </w:pPr>
            <w:r>
              <w:rPr>
                <w:rFonts w:ascii="Arial" w:hAnsi="Arial"/>
                <w:i/>
                <w:color w:val="000000"/>
                <w:sz w:val="18"/>
              </w:rPr>
              <w:t>(0018,1201)</w:t>
            </w:r>
          </w:p>
          <w:bookmarkEnd w:id="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991" w:name="sect_N_5_2_8_2"/>
    <w:p>
      <w:pPr>
        <w:spacing w:before="180" w:after="0" w:line="240" w:lineRule="auto"/>
      </w:pPr>
      <w:r>
        <w:rPr>
          <w:rFonts w:ascii="Arial" w:hAnsi="Arial"/>
          <w:b/>
          <w:color w:val="000000"/>
          <w:sz w:val="22"/>
        </w:rPr>
        <w:t>N.5.2.8.2 SCU of the Basic Color Print Management Meta SOP Class</w:t>
      </w:r>
    </w:p>
    <w:bookmarkEnd w:id="2991"/>
    <w:bookmarkStart w:id="2992" w:name="para_0075d444_2833_4f08_98d6_b9ff179cb2"/>
    <w:p>
      <w:pPr>
        <w:spacing w:before="180" w:after="0" w:line="240" w:lineRule="auto"/>
        <w:jc w:val="both"/>
      </w:pPr>
      <w:r>
        <w:rPr>
          <w:rFonts w:ascii="Arial" w:hAnsi="Arial"/>
          <w:color w:val="000000"/>
          <w:sz w:val="18"/>
        </w:rPr>
        <w:t xml:space="preserve">The Basic Color Print Management Meta SOP Class is composed of the mandatory SOP Classes listed in </w:t>
      </w:r>
      <w:hyperlink w:anchor="table_N_5_29">
        <w:r>
          <w:rPr>
            <w:rFonts w:ascii="Arial" w:hAnsi="Arial"/>
            <w:color w:val="000000"/>
            <w:sz w:val="18"/>
          </w:rPr>
          <w:t>Table N.5-29</w:t>
        </w:r>
      </w:hyperlink>
      <w:r>
        <w:rPr>
          <w:rFonts w:ascii="Arial" w:hAnsi="Arial"/>
          <w:color w:val="000000"/>
          <w:sz w:val="18"/>
        </w:rPr>
        <w:t>:</w:t>
      </w:r>
    </w:p>
    <w:bookmarkEnd w:id="2992"/>
    <w:bookmarkStart w:id="2993" w:name="table_N_5_29"/>
    <w:p>
      <w:pPr>
        <w:keepNext/>
        <w:spacing w:before="216" w:after="0" w:line="240" w:lineRule="auto"/>
        <w:jc w:val="center"/>
      </w:pPr>
      <w:r>
        <w:rPr>
          <w:rFonts w:ascii="Arial" w:hAnsi="Arial"/>
          <w:b/>
          <w:color w:val="000000"/>
          <w:sz w:val="22"/>
        </w:rPr>
        <w:t>Table N.5-29. Basic Color Print Management Meta SOP Classes</w:t>
      </w:r>
    </w:p>
    <w:bookmarkEnd w:id="2993"/>
    <w:p>
      <w:pPr>
        <w:spacing w:before="0" w:after="0" w:line="240" w:lineRule="auto"/>
        <w:rPr>
          <w:sz w:val="13"/>
        </w:rPr>
      </w:pPr>
    </w:p>
    <w:tbl>
      <w:tblPr>
        <w:tblInd w:w="45" w:type="dxa"/>
        <w:tblLayout w:type="fixed"/>
      </w:tblPr>
      <w:tblGrid>
        <w:gridCol w:w="5184"/>
        <w:gridCol w:w="52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94" w:name="para_26eff789_e18a_4fde_93e5_9dc1d95c64"/>
          <w:p>
            <w:pPr>
              <w:keepNext/>
              <w:spacing w:before="180" w:after="0" w:line="240" w:lineRule="auto"/>
              <w:jc w:val="center"/>
            </w:pPr>
            <w:r>
              <w:rPr>
                <w:rFonts w:ascii="Arial" w:hAnsi="Arial"/>
                <w:b/>
                <w:color w:val="000000"/>
                <w:sz w:val="18"/>
              </w:rPr>
              <w:t>SOP Class Name</w:t>
            </w:r>
          </w:p>
          <w:bookmarkEnd w:id="2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95" w:name="para_ecc05b71_8ae5_4556_a266_ee95ec6260"/>
          <w:p>
            <w:pPr>
              <w:spacing w:before="180" w:after="0" w:line="240" w:lineRule="auto"/>
              <w:jc w:val="center"/>
            </w:pPr>
            <w:r>
              <w:rPr>
                <w:rFonts w:ascii="Arial" w:hAnsi="Arial"/>
                <w:b/>
                <w:color w:val="000000"/>
                <w:sz w:val="18"/>
              </w:rPr>
              <w:t>SOP Class UID</w:t>
            </w:r>
          </w:p>
          <w:bookmarkEnd w:id="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6" w:name="para_0048ef52_a777_4344_83c8_05df7c9d3b"/>
          <w:p>
            <w:pPr>
              <w:spacing w:before="180" w:after="0" w:line="240" w:lineRule="auto"/>
            </w:pPr>
            <w:r>
              <w:rPr>
                <w:rFonts w:ascii="Arial" w:hAnsi="Arial"/>
                <w:color w:val="000000"/>
                <w:sz w:val="18"/>
              </w:rPr>
              <w:t>Basic Film Session</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279c411f_df73_483d_a977_820eaa305a"/>
          <w:p>
            <w:pPr>
              <w:spacing w:before="180" w:after="0" w:line="240" w:lineRule="auto"/>
            </w:pPr>
            <w:r>
              <w:rPr>
                <w:rFonts w:ascii="Arial" w:hAnsi="Arial"/>
                <w:color w:val="000000"/>
                <w:sz w:val="18"/>
              </w:rPr>
              <w:t>1.2.840.10008.5.1.1.1</w:t>
            </w:r>
          </w:p>
          <w:bookmarkEnd w:id="2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8" w:name="para_54cd2475_0a83_4e6a_a439_079baa05e1"/>
          <w:p>
            <w:pPr>
              <w:spacing w:before="180" w:after="0" w:line="240" w:lineRule="auto"/>
            </w:pPr>
            <w:r>
              <w:rPr>
                <w:rFonts w:ascii="Arial" w:hAnsi="Arial"/>
                <w:color w:val="000000"/>
                <w:sz w:val="18"/>
              </w:rPr>
              <w:t>Basic Film Box</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00670caa_d490_440f_95a9_7524b36522"/>
          <w:p>
            <w:pPr>
              <w:spacing w:before="180" w:after="0" w:line="240" w:lineRule="auto"/>
            </w:pPr>
            <w:r>
              <w:rPr>
                <w:rFonts w:ascii="Arial" w:hAnsi="Arial"/>
                <w:color w:val="000000"/>
                <w:sz w:val="18"/>
              </w:rPr>
              <w:t>1.2.840.10008.5.1.1.2</w:t>
            </w:r>
          </w:p>
          <w:bookmarkEnd w:id="2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0" w:name="para_9316861c_5e40_485d_b190_ca0319eb02"/>
          <w:p>
            <w:pPr>
              <w:spacing w:before="180" w:after="0" w:line="240" w:lineRule="auto"/>
            </w:pPr>
            <w:r>
              <w:rPr>
                <w:rFonts w:ascii="Arial" w:hAnsi="Arial"/>
                <w:color w:val="000000"/>
                <w:sz w:val="18"/>
              </w:rPr>
              <w:t>Basic Color Image Box</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172d586c_19e5_4ded_b16e_8eb383d0ca"/>
          <w:p>
            <w:pPr>
              <w:spacing w:before="180" w:after="0" w:line="240" w:lineRule="auto"/>
            </w:pPr>
            <w:r>
              <w:rPr>
                <w:rFonts w:ascii="Arial" w:hAnsi="Arial"/>
                <w:color w:val="000000"/>
                <w:sz w:val="18"/>
              </w:rPr>
              <w:t>1.2.840.10008.5.1.1.4.1</w:t>
            </w:r>
          </w:p>
          <w:bookmarkEnd w:id="3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2" w:name="para_891011b0_fc29_4b5b_84ec_7d136f56fe"/>
          <w:p>
            <w:pPr>
              <w:spacing w:before="180" w:after="0" w:line="240" w:lineRule="auto"/>
            </w:pPr>
            <w:r>
              <w:rPr>
                <w:rFonts w:ascii="Arial" w:hAnsi="Arial"/>
                <w:color w:val="000000"/>
                <w:sz w:val="18"/>
              </w:rPr>
              <w:t>Printer</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54861a4b_068b_457a_a99f_325e024514"/>
          <w:p>
            <w:pPr>
              <w:spacing w:before="180" w:after="0" w:line="240" w:lineRule="auto"/>
            </w:pPr>
            <w:r>
              <w:rPr>
                <w:rFonts w:ascii="Arial" w:hAnsi="Arial"/>
                <w:color w:val="000000"/>
                <w:sz w:val="18"/>
              </w:rPr>
              <w:t>1.2.840.10008.5.1.1.16</w:t>
            </w:r>
          </w:p>
          <w:bookmarkEnd w:id="3003"/>
        </w:tc>
      </w:tr>
    </w:tbl>
    <w:bookmarkStart w:id="3004" w:name="sect_N_5_2_8_2_1"/>
    <w:p>
      <w:pPr>
        <w:spacing w:before="180" w:after="0" w:line="240" w:lineRule="auto"/>
      </w:pPr>
      <w:r>
        <w:rPr>
          <w:rFonts w:ascii="Arial" w:hAnsi="Arial"/>
          <w:b/>
          <w:color w:val="000000"/>
          <w:sz w:val="18"/>
        </w:rPr>
        <w:t>N.5.2.8.2.1 Basic Film Session SOP Class</w:t>
      </w:r>
    </w:p>
    <w:bookmarkEnd w:id="3004"/>
    <w:bookmarkStart w:id="3005" w:name="para_d34b05a0_b444_43c4_bb0f_98a1778a72"/>
    <w:p>
      <w:pPr>
        <w:spacing w:before="180" w:after="0" w:line="240" w:lineRule="auto"/>
        <w:jc w:val="both"/>
      </w:pPr>
      <w:r>
        <w:rPr>
          <w:rFonts w:ascii="Arial" w:hAnsi="Arial"/>
          <w:i/>
          <w:color w:val="000000"/>
          <w:sz w:val="18"/>
        </w:rPr>
        <w:t xml:space="preserve">[If your system also supports the Basic Grayscale Print Management Meta SOP Class and the Film Session parameters are identical for color, see </w:t>
      </w:r>
      <w:hyperlink w:anchor="sect_N_5_2_8_1_1">
        <w:r>
          <w:rPr>
            <w:rFonts w:ascii="Arial" w:hAnsi="Arial"/>
            <w:i/>
            <w:color w:val="000000"/>
            <w:sz w:val="18"/>
          </w:rPr>
          <w:t>Section N.5.2.8.1.1 Basic Film Session SOP Class</w:t>
        </w:r>
      </w:hyperlink>
      <w:r>
        <w:rPr>
          <w:rFonts w:ascii="Arial" w:hAnsi="Arial"/>
          <w:i/>
          <w:color w:val="000000"/>
          <w:sz w:val="18"/>
        </w:rPr>
        <w:t xml:space="preserve"> for Basic Grayscale Print Management Meta SOP Class. Otherwise, copy the Film Session table here and fill in the proper Values.]</w:t>
      </w:r>
    </w:p>
    <w:bookmarkEnd w:id="3005"/>
    <w:bookmarkStart w:id="3006" w:name="sect_N_5_2_8_2_2"/>
    <w:p>
      <w:pPr>
        <w:spacing w:before="180" w:after="0" w:line="240" w:lineRule="auto"/>
      </w:pPr>
      <w:r>
        <w:rPr>
          <w:rFonts w:ascii="Arial" w:hAnsi="Arial"/>
          <w:b/>
          <w:color w:val="000000"/>
          <w:sz w:val="18"/>
        </w:rPr>
        <w:t>N.5.2.8.2.2 Basic Film Box SOP Class</w:t>
      </w:r>
    </w:p>
    <w:bookmarkEnd w:id="3006"/>
    <w:bookmarkStart w:id="3007" w:name="para_df4aac20_d235_41f6_83c1_409344f4fd"/>
    <w:p>
      <w:pPr>
        <w:spacing w:before="180" w:after="0" w:line="240" w:lineRule="auto"/>
        <w:jc w:val="both"/>
      </w:pPr>
      <w:r>
        <w:rPr>
          <w:rFonts w:ascii="Arial" w:hAnsi="Arial"/>
          <w:i/>
          <w:color w:val="000000"/>
          <w:sz w:val="18"/>
        </w:rPr>
        <w:t xml:space="preserve">[If your system also supports the Basic Grayscale Print Management Meta SOP Class and the Film Box parameters are identical for color, see </w:t>
      </w:r>
      <w:hyperlink w:anchor="sect_N_5_2_8_1_2">
        <w:r>
          <w:rPr>
            <w:rFonts w:ascii="Arial" w:hAnsi="Arial"/>
            <w:i/>
            <w:color w:val="000000"/>
            <w:sz w:val="18"/>
          </w:rPr>
          <w:t>Section N.5.2.8.1.2 Basic Film Box SOP Class</w:t>
        </w:r>
      </w:hyperlink>
      <w:r>
        <w:rPr>
          <w:rFonts w:ascii="Arial" w:hAnsi="Arial"/>
          <w:i/>
          <w:color w:val="000000"/>
          <w:sz w:val="18"/>
        </w:rPr>
        <w:t xml:space="preserve"> for Basic Grayscale Print Management Meta SOP Class. Otherwise copy the Film Box table here and fill in the proper Values.]</w:t>
      </w:r>
    </w:p>
    <w:bookmarkEnd w:id="3007"/>
    <w:bookmarkStart w:id="3008" w:name="sect_N_5_2_8_2_3"/>
    <w:p>
      <w:pPr>
        <w:spacing w:before="180" w:after="0" w:line="240" w:lineRule="auto"/>
      </w:pPr>
      <w:r>
        <w:rPr>
          <w:rFonts w:ascii="Arial" w:hAnsi="Arial"/>
          <w:b/>
          <w:color w:val="000000"/>
          <w:sz w:val="18"/>
        </w:rPr>
        <w:t>N.5.2.8.2.3 Basic Color Image Box SOP Class</w:t>
      </w:r>
    </w:p>
    <w:bookmarkEnd w:id="3008"/>
    <w:bookmarkStart w:id="3009" w:name="para_daaecd17_93b9_42cc_b983_493aa8a9be"/>
    <w:p>
      <w:pPr>
        <w:spacing w:before="180" w:after="0" w:line="240" w:lineRule="auto"/>
        <w:jc w:val="both"/>
      </w:pPr>
      <w:hyperlink w:anchor="table_N_5_30">
        <w:r>
          <w:rPr>
            <w:rFonts w:ascii="Arial" w:hAnsi="Arial"/>
            <w:color w:val="000000"/>
            <w:sz w:val="18"/>
          </w:rPr>
          <w:t>Table N.5-30</w:t>
        </w:r>
      </w:hyperlink>
      <w:r>
        <w:rPr>
          <w:rFonts w:ascii="Arial" w:hAnsi="Arial"/>
          <w:color w:val="000000"/>
          <w:sz w:val="18"/>
        </w:rPr>
        <w:t xml:space="preserve"> lists the supported DIMSE Service for the Basic Color Image Box SOP Class:</w:t>
      </w:r>
    </w:p>
    <w:bookmarkEnd w:id="3009"/>
    <w:bookmarkStart w:id="3010" w:name="table_N_5_30"/>
    <w:p>
      <w:pPr>
        <w:keepNext/>
        <w:spacing w:before="216" w:after="0" w:line="240" w:lineRule="auto"/>
        <w:jc w:val="center"/>
      </w:pPr>
      <w:r>
        <w:rPr>
          <w:rFonts w:ascii="Arial" w:hAnsi="Arial"/>
          <w:b/>
          <w:color w:val="000000"/>
          <w:sz w:val="22"/>
        </w:rPr>
        <w:t>Table N.5-30. Services for the Basic Color Image Box SOP Class - SCU</w:t>
      </w:r>
    </w:p>
    <w:bookmarkEnd w:id="3010"/>
    <w:p>
      <w:pPr>
        <w:spacing w:before="0" w:after="0" w:line="240" w:lineRule="auto"/>
        <w:rPr>
          <w:sz w:val="13"/>
        </w:rPr>
      </w:pPr>
    </w:p>
    <w:tbl>
      <w:tblPr>
        <w:tblInd w:w="45" w:type="dxa"/>
        <w:tblLayout w:type="fixed"/>
      </w:tblPr>
      <w:tblGrid>
        <w:gridCol w:w="3855"/>
        <w:gridCol w:w="65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11" w:name="para_9309a1da_7bf9_40ff_b998_807293c441"/>
          <w:p>
            <w:pPr>
              <w:keepNext/>
              <w:spacing w:before="180" w:after="0" w:line="240" w:lineRule="auto"/>
              <w:jc w:val="center"/>
            </w:pPr>
            <w:r>
              <w:rPr>
                <w:rFonts w:ascii="Arial" w:hAnsi="Arial"/>
                <w:b/>
                <w:color w:val="000000"/>
                <w:sz w:val="18"/>
              </w:rPr>
              <w:t>DIMSE Service Element</w:t>
            </w:r>
          </w:p>
          <w:bookmarkEnd w:id="3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12" w:name="para_33747ddb_d904_44fa_9533_1780e84d12"/>
          <w:p>
            <w:pPr>
              <w:spacing w:before="180" w:after="0" w:line="240" w:lineRule="auto"/>
              <w:jc w:val="center"/>
            </w:pPr>
            <w:r>
              <w:rPr>
                <w:rFonts w:ascii="Arial" w:hAnsi="Arial"/>
                <w:b/>
                <w:color w:val="000000"/>
                <w:sz w:val="18"/>
              </w:rPr>
              <w:t>Purpose</w:t>
            </w:r>
          </w:p>
          <w:bookmarkEnd w:id="3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3" w:name="para_63ff6101_0796_4a4c_a601_6c691e7a3d"/>
          <w:p>
            <w:pPr>
              <w:spacing w:before="180" w:after="0" w:line="240" w:lineRule="auto"/>
            </w:pPr>
            <w:r>
              <w:rPr>
                <w:rFonts w:ascii="Arial" w:hAnsi="Arial"/>
                <w:color w:val="000000"/>
                <w:sz w:val="18"/>
              </w:rPr>
              <w:t>N-SET</w:t>
            </w:r>
          </w:p>
          <w:bookmarkEnd w:id="3013"/>
        </w:tc>
        <w:tc>
          <w:tcPr>
            <w:tcBorders>
              <w:bottom w:val="single" w:sz="4" w:color="000000"/>
              <w:right w:val="single" w:sz="4" w:color="000000"/>
            </w:tcBorders>
            <w:tcMar>
              <w:top w:w="40" w:type="dxa"/>
              <w:left w:w="40" w:type="dxa"/>
              <w:bottom w:w="40" w:type="dxa"/>
              <w:right w:w="40" w:type="dxa"/>
            </w:tcMar>
            <w:vAlign w:val="top"/>
          </w:tcPr>
          <w:bookmarkStart w:id="3014" w:name="para_fe25ccf8_a78e_4025_a68d_3bba504f0a"/>
          <w:p>
            <w:pPr>
              <w:spacing w:before="180" w:after="0" w:line="240" w:lineRule="auto"/>
            </w:pPr>
            <w:r>
              <w:rPr>
                <w:rFonts w:ascii="Arial" w:hAnsi="Arial"/>
                <w:color w:val="000000"/>
                <w:sz w:val="18"/>
              </w:rPr>
              <w:t>Set each Image Attributes for a previously created Film Box</w:t>
            </w:r>
          </w:p>
          <w:bookmarkEnd w:id="3014"/>
        </w:tc>
      </w:tr>
    </w:tbl>
    <w:bookmarkStart w:id="3015" w:name="para_89d79462_81d2_4c43_bc23_09c8d69eb1"/>
    <w:p>
      <w:pPr>
        <w:spacing w:before="180" w:after="0" w:line="240" w:lineRule="auto"/>
        <w:jc w:val="both"/>
      </w:pPr>
      <w:hyperlink w:anchor="table_N_5_31">
        <w:r>
          <w:rPr>
            <w:rFonts w:ascii="Arial" w:hAnsi="Arial"/>
            <w:color w:val="000000"/>
            <w:sz w:val="18"/>
          </w:rPr>
          <w:t>Table N.5-31</w:t>
        </w:r>
      </w:hyperlink>
      <w:r>
        <w:rPr>
          <w:rFonts w:ascii="Arial" w:hAnsi="Arial"/>
          <w:color w:val="000000"/>
          <w:sz w:val="18"/>
        </w:rPr>
        <w:t xml:space="preserve"> lists the supported N-SET Attributes for Basic Color Image Box:</w:t>
      </w:r>
    </w:p>
    <w:bookmarkEnd w:id="3015"/>
    <w:bookmarkStart w:id="3016" w:name="para_fdec5a02_2bfd_471f_995e_5bf19d9e80"/>
    <w:p>
      <w:pPr>
        <w:spacing w:before="180" w:after="0" w:line="240" w:lineRule="auto"/>
        <w:jc w:val="both"/>
      </w:pPr>
      <w:r>
        <w:rPr>
          <w:rFonts w:ascii="Arial" w:hAnsi="Arial"/>
          <w:i/>
          <w:color w:val="000000"/>
          <w:sz w:val="18"/>
        </w:rPr>
        <w:t>[List the supported Attributes and their possible Values. Provide the default Value when relevant. See example below.]</w:t>
      </w:r>
    </w:p>
    <w:bookmarkEnd w:id="3016"/>
    <w:bookmarkStart w:id="3017" w:name="table_N_5_31"/>
    <w:p>
      <w:pPr>
        <w:keepNext/>
        <w:spacing w:before="216" w:after="0" w:line="240" w:lineRule="auto"/>
        <w:jc w:val="center"/>
      </w:pPr>
      <w:r>
        <w:rPr>
          <w:rFonts w:ascii="Arial" w:hAnsi="Arial"/>
          <w:b/>
          <w:color w:val="000000"/>
          <w:sz w:val="22"/>
        </w:rPr>
        <w:t>Table N.5-31. Supported N-SET Attributes for the Basic Color Image Box SOP Class - SCU</w:t>
      </w:r>
    </w:p>
    <w:bookmarkEnd w:id="3017"/>
    <w:p>
      <w:pPr>
        <w:spacing w:before="0" w:after="0" w:line="240" w:lineRule="auto"/>
        <w:rPr>
          <w:sz w:val="13"/>
        </w:rPr>
      </w:pPr>
    </w:p>
    <w:tbl>
      <w:tblPr>
        <w:tblInd w:w="45" w:type="dxa"/>
        <w:tblLayout w:type="fixed"/>
      </w:tblPr>
      <w:tblGrid>
        <w:gridCol w:w="3618"/>
        <w:gridCol w:w="1703"/>
        <w:gridCol w:w="3613"/>
        <w:gridCol w:w="1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18" w:name="para_6523a2f1_b4f4_4057_a289_d06ed43d2b"/>
          <w:p>
            <w:pPr>
              <w:keepNext/>
              <w:spacing w:before="180" w:after="0" w:line="240" w:lineRule="auto"/>
              <w:jc w:val="center"/>
            </w:pPr>
            <w:r>
              <w:rPr>
                <w:rFonts w:ascii="Arial" w:hAnsi="Arial"/>
                <w:b/>
                <w:color w:val="000000"/>
                <w:sz w:val="18"/>
              </w:rPr>
              <w:t>Attribute Name</w:t>
            </w:r>
          </w:p>
          <w:bookmarkEnd w:id="3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19" w:name="para_ccc54016_ce4a_4263_acad_2f8e85df64"/>
          <w:p>
            <w:pPr>
              <w:spacing w:before="180" w:after="0" w:line="240" w:lineRule="auto"/>
              <w:jc w:val="center"/>
            </w:pPr>
            <w:r>
              <w:rPr>
                <w:rFonts w:ascii="Arial" w:hAnsi="Arial"/>
                <w:b/>
                <w:color w:val="000000"/>
                <w:sz w:val="18"/>
              </w:rPr>
              <w:t>Tag</w:t>
            </w:r>
          </w:p>
          <w:bookmarkEnd w:id="3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20" w:name="para_dce515aa_bdb3_4d1f_8752_912c6d6070"/>
          <w:p>
            <w:pPr>
              <w:spacing w:before="180" w:after="0" w:line="240" w:lineRule="auto"/>
              <w:jc w:val="center"/>
            </w:pPr>
            <w:r>
              <w:rPr>
                <w:rFonts w:ascii="Arial" w:hAnsi="Arial"/>
                <w:b/>
                <w:color w:val="000000"/>
                <w:sz w:val="18"/>
              </w:rPr>
              <w:t>Values</w:t>
            </w:r>
          </w:p>
          <w:bookmarkEnd w:id="3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21" w:name="para_3e81a34d_6f4f_401e_bbe7_0023bf33bd"/>
          <w:p>
            <w:pPr>
              <w:spacing w:before="180" w:after="0" w:line="240" w:lineRule="auto"/>
              <w:jc w:val="center"/>
            </w:pPr>
            <w:r>
              <w:rPr>
                <w:rFonts w:ascii="Arial" w:hAnsi="Arial"/>
                <w:b/>
                <w:color w:val="000000"/>
                <w:sz w:val="18"/>
              </w:rPr>
              <w:t>Default</w:t>
            </w:r>
          </w:p>
          <w:bookmarkEnd w:id="3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2" w:name="para_e0a45734_87cb_4883_811d_9168bb4f81"/>
          <w:p>
            <w:pPr>
              <w:spacing w:before="180" w:after="0" w:line="240" w:lineRule="auto"/>
            </w:pPr>
            <w:r>
              <w:rPr>
                <w:rFonts w:ascii="Arial" w:hAnsi="Arial"/>
                <w:i/>
                <w:color w:val="000000"/>
                <w:sz w:val="18"/>
              </w:rPr>
              <w:t>Magnification Type</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ac1e5f2e_e9a6_40fd_b805_920da6dbfd"/>
          <w:p>
            <w:pPr>
              <w:spacing w:before="180" w:after="0" w:line="240" w:lineRule="auto"/>
            </w:pPr>
            <w:r>
              <w:rPr>
                <w:rFonts w:ascii="Arial" w:hAnsi="Arial"/>
                <w:i/>
                <w:color w:val="000000"/>
                <w:sz w:val="18"/>
              </w:rPr>
              <w:t>(2010,0060)</w:t>
            </w:r>
          </w:p>
          <w:bookmarkEnd w:id="3023"/>
        </w:tc>
        <w:tc>
          <w:tcPr>
            <w:tcBorders>
              <w:bottom w:val="single" w:sz="4" w:color="000000"/>
              <w:right w:val="single" w:sz="4" w:color="000000"/>
            </w:tcBorders>
            <w:tcMar>
              <w:top w:w="40" w:type="dxa"/>
              <w:left w:w="40" w:type="dxa"/>
              <w:bottom w:w="40" w:type="dxa"/>
              <w:right w:w="40" w:type="dxa"/>
            </w:tcMar>
            <w:vAlign w:val="top"/>
          </w:tcPr>
          <w:bookmarkStart w:id="3024" w:name="para_e91a9fbb_3e99_4ad5_bd61_72b51198e6"/>
          <w:p>
            <w:pPr>
              <w:spacing w:before="180" w:after="0" w:line="240" w:lineRule="auto"/>
            </w:pPr>
            <w:r>
              <w:rPr>
                <w:rFonts w:ascii="Arial" w:hAnsi="Arial"/>
                <w:i/>
                <w:color w:val="000000"/>
                <w:sz w:val="18"/>
              </w:rPr>
              <w:t>&lt;&lt;REPLICATE</w:t>
            </w:r>
          </w:p>
          <w:bookmarkEnd w:id="3024"/>
          <w:bookmarkStart w:id="3025" w:name="para_93a5f4ba_b046_4a15_98f9_06809547e2"/>
          <w:p>
            <w:pPr>
              <w:spacing w:before="180" w:after="0" w:line="240" w:lineRule="auto"/>
            </w:pPr>
            <w:r>
              <w:rPr>
                <w:rFonts w:ascii="Arial" w:hAnsi="Arial"/>
                <w:i/>
                <w:color w:val="000000"/>
                <w:sz w:val="18"/>
              </w:rPr>
              <w:t>BILINEAR</w:t>
            </w:r>
          </w:p>
          <w:bookmarkEnd w:id="3025"/>
          <w:bookmarkStart w:id="3026" w:name="para_f92c019f_6ddc_4863_a402_ba76427f05"/>
          <w:p>
            <w:pPr>
              <w:spacing w:before="180" w:after="0" w:line="240" w:lineRule="auto"/>
            </w:pPr>
            <w:r>
              <w:rPr>
                <w:rFonts w:ascii="Arial" w:hAnsi="Arial"/>
                <w:i/>
                <w:color w:val="000000"/>
                <w:sz w:val="18"/>
              </w:rPr>
              <w:t>CUBIC</w:t>
            </w:r>
          </w:p>
          <w:bookmarkEnd w:id="3026"/>
          <w:bookmarkStart w:id="3027" w:name="para_d972e3a6_52eb_43cc_99d7_8d2f531873"/>
          <w:p>
            <w:pPr>
              <w:spacing w:before="180" w:after="0" w:line="240" w:lineRule="auto"/>
            </w:pPr>
            <w:r>
              <w:rPr>
                <w:rFonts w:ascii="Arial" w:hAnsi="Arial"/>
                <w:i/>
                <w:color w:val="000000"/>
                <w:sz w:val="18"/>
              </w:rPr>
              <w:t>NONE</w:t>
            </w:r>
          </w:p>
          <w:bookmarkEnd w:id="3027"/>
          <w:bookmarkStart w:id="3028" w:name="para_c63f0e73_bdea_4629_9c59_902ed4f07b"/>
          <w:p>
            <w:pPr>
              <w:spacing w:before="180" w:after="0" w:line="240" w:lineRule="auto"/>
            </w:pPr>
            <w:r>
              <w:rPr>
                <w:rFonts w:ascii="Arial" w:hAnsi="Arial"/>
                <w:i/>
                <w:color w:val="000000"/>
                <w:sz w:val="18"/>
              </w:rPr>
              <w:t>…&gt;&gt;</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8bd1dffe_df32_4619_89c4_3272e254c5"/>
          <w:p>
            <w:pPr>
              <w:spacing w:before="180" w:after="0" w:line="240" w:lineRule="auto"/>
            </w:pPr>
            <w:r>
              <w:rPr>
                <w:rFonts w:ascii="Arial" w:hAnsi="Arial"/>
                <w:i/>
                <w:color w:val="000000"/>
                <w:sz w:val="18"/>
              </w:rPr>
              <w:t>CUBIC</w:t>
            </w:r>
          </w:p>
          <w:bookmarkEnd w:id="3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0" w:name="para_f2f6c49d_23a6_44c9_bbf4_22ebd2f56d"/>
          <w:p>
            <w:pPr>
              <w:spacing w:before="180" w:after="0" w:line="240" w:lineRule="auto"/>
            </w:pPr>
            <w:r>
              <w:rPr>
                <w:rFonts w:ascii="Arial" w:hAnsi="Arial"/>
                <w:i/>
                <w:color w:val="000000"/>
                <w:sz w:val="18"/>
              </w:rPr>
              <w:t>Smoothing Type</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bcf553e5_3737_428d_be41_910ee99bdf"/>
          <w:p>
            <w:pPr>
              <w:spacing w:before="180" w:after="0" w:line="240" w:lineRule="auto"/>
            </w:pPr>
            <w:r>
              <w:rPr>
                <w:rFonts w:ascii="Arial" w:hAnsi="Arial"/>
                <w:i/>
                <w:color w:val="000000"/>
                <w:sz w:val="18"/>
              </w:rPr>
              <w:t>(2010,0080)</w:t>
            </w:r>
          </w:p>
          <w:bookmarkEnd w:id="3031"/>
        </w:tc>
        <w:tc>
          <w:tcPr>
            <w:tcBorders>
              <w:bottom w:val="single" w:sz="4" w:color="000000"/>
              <w:right w:val="single" w:sz="4" w:color="000000"/>
            </w:tcBorders>
            <w:tcMar>
              <w:top w:w="40" w:type="dxa"/>
              <w:left w:w="40" w:type="dxa"/>
              <w:bottom w:w="40" w:type="dxa"/>
              <w:right w:w="40" w:type="dxa"/>
            </w:tcMar>
            <w:vAlign w:val="top"/>
          </w:tcPr>
          <w:bookmarkStart w:id="3032" w:name="para_3f407d57_792c_4977_8f38_00e5be1830"/>
          <w:p>
            <w:pPr>
              <w:spacing w:before="180" w:after="0" w:line="240" w:lineRule="auto"/>
            </w:pPr>
            <w:r>
              <w:rPr>
                <w:rFonts w:ascii="Arial" w:hAnsi="Arial"/>
                <w:i/>
                <w:color w:val="000000"/>
                <w:sz w:val="18"/>
              </w:rPr>
              <w:t>&lt;possible Values or range&gt;</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74aa4363_1a31_4784_9648_53cc181628"/>
          <w:p>
            <w:pPr>
              <w:spacing w:before="180" w:after="0" w:line="240" w:lineRule="auto"/>
            </w:pPr>
            <w:r>
              <w:rPr>
                <w:rFonts w:ascii="Arial" w:hAnsi="Arial"/>
                <w:i/>
                <w:color w:val="000000"/>
                <w:sz w:val="18"/>
              </w:rPr>
              <w:t>143</w:t>
            </w:r>
          </w:p>
          <w:bookmarkEnd w:id="3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4" w:name="para_efd536c7_dc66_49d7_8ece_5787bb41bf"/>
          <w:p>
            <w:pPr>
              <w:spacing w:before="180" w:after="0" w:line="240" w:lineRule="auto"/>
            </w:pPr>
            <w:r>
              <w:rPr>
                <w:rFonts w:ascii="Arial" w:hAnsi="Arial"/>
                <w:color w:val="000000"/>
                <w:sz w:val="18"/>
              </w:rPr>
              <w:t>Image Box Position</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11ce9d65_fc2d_4395_8dfa_aa859c2015"/>
          <w:p>
            <w:pPr>
              <w:spacing w:before="180" w:after="0" w:line="240" w:lineRule="auto"/>
            </w:pPr>
            <w:r>
              <w:rPr>
                <w:rFonts w:ascii="Arial" w:hAnsi="Arial"/>
                <w:color w:val="000000"/>
                <w:sz w:val="18"/>
              </w:rPr>
              <w:t>(2020,0010)</w:t>
            </w:r>
          </w:p>
          <w:bookmarkEnd w:id="3035"/>
        </w:tc>
        <w:tc>
          <w:tcPr>
            <w:tcBorders>
              <w:bottom w:val="single" w:sz="4" w:color="000000"/>
              <w:right w:val="single" w:sz="4" w:color="000000"/>
            </w:tcBorders>
            <w:tcMar>
              <w:top w:w="40" w:type="dxa"/>
              <w:left w:w="40" w:type="dxa"/>
              <w:bottom w:w="40" w:type="dxa"/>
              <w:right w:w="40" w:type="dxa"/>
            </w:tcMar>
            <w:vAlign w:val="top"/>
          </w:tcPr>
          <w:bookmarkStart w:id="3036" w:name="para_a36aad4f_c480_4488_9eaf_7bc0406739"/>
          <w:p>
            <w:pPr>
              <w:spacing w:before="180" w:after="0" w:line="240" w:lineRule="auto"/>
            </w:pPr>
            <w:r>
              <w:rPr>
                <w:rFonts w:ascii="Arial" w:hAnsi="Arial"/>
                <w:i/>
                <w:color w:val="000000"/>
                <w:sz w:val="18"/>
              </w:rPr>
              <w:t>&lt;possible Position Values or range&gt;</w:t>
            </w:r>
          </w:p>
          <w:bookmarkEnd w:id="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7" w:name="para_4d43331f_dc23_4cbf_bf1f_a650987087"/>
          <w:p>
            <w:pPr>
              <w:spacing w:before="180" w:after="0" w:line="240" w:lineRule="auto"/>
            </w:pPr>
            <w:r>
              <w:rPr>
                <w:rFonts w:ascii="Arial" w:hAnsi="Arial"/>
                <w:i/>
                <w:color w:val="000000"/>
                <w:sz w:val="18"/>
              </w:rPr>
              <w:t>Polarity</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386ad05b_4643_47d9_a6c4_772080a6b0"/>
          <w:p>
            <w:pPr>
              <w:spacing w:before="180" w:after="0" w:line="240" w:lineRule="auto"/>
            </w:pPr>
            <w:r>
              <w:rPr>
                <w:rFonts w:ascii="Arial" w:hAnsi="Arial"/>
                <w:i/>
                <w:color w:val="000000"/>
                <w:sz w:val="18"/>
              </w:rPr>
              <w:t>(2020,0020)</w:t>
            </w:r>
          </w:p>
          <w:bookmarkEnd w:id="3038"/>
        </w:tc>
        <w:tc>
          <w:tcPr>
            <w:tcBorders>
              <w:bottom w:val="single" w:sz="4" w:color="000000"/>
              <w:right w:val="single" w:sz="4" w:color="000000"/>
            </w:tcBorders>
            <w:tcMar>
              <w:top w:w="40" w:type="dxa"/>
              <w:left w:w="40" w:type="dxa"/>
              <w:bottom w:w="40" w:type="dxa"/>
              <w:right w:w="40" w:type="dxa"/>
            </w:tcMar>
            <w:vAlign w:val="top"/>
          </w:tcPr>
          <w:bookmarkStart w:id="3039" w:name="para_a0dde7d5_5e5e_41ac_b874_6272e94043"/>
          <w:p>
            <w:pPr>
              <w:spacing w:before="180" w:after="0" w:line="240" w:lineRule="auto"/>
            </w:pPr>
            <w:r>
              <w:rPr>
                <w:rFonts w:ascii="Arial" w:hAnsi="Arial"/>
                <w:i/>
                <w:color w:val="000000"/>
                <w:sz w:val="18"/>
              </w:rPr>
              <w:t>&lt;&lt;NORMAL</w:t>
            </w:r>
          </w:p>
          <w:bookmarkEnd w:id="3039"/>
          <w:bookmarkStart w:id="3040" w:name="para_c383d0ce_e871_4353_a81b_b5837a9616"/>
          <w:p>
            <w:pPr>
              <w:spacing w:before="180" w:after="0" w:line="240" w:lineRule="auto"/>
            </w:pPr>
            <w:r>
              <w:rPr>
                <w:rFonts w:ascii="Arial" w:hAnsi="Arial"/>
                <w:i/>
                <w:color w:val="000000"/>
                <w:sz w:val="18"/>
              </w:rPr>
              <w:t>REVERSE&gt;&gt;</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8f6aacb9_0b90_45d3_8281_d24d987324"/>
          <w:p>
            <w:pPr>
              <w:spacing w:before="180" w:after="0" w:line="240" w:lineRule="auto"/>
            </w:pPr>
            <w:r>
              <w:rPr>
                <w:rFonts w:ascii="Arial" w:hAnsi="Arial"/>
                <w:i/>
                <w:color w:val="000000"/>
                <w:sz w:val="18"/>
              </w:rPr>
              <w:t>NORMAL</w:t>
            </w:r>
          </w:p>
          <w:bookmarkEnd w:id="3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2" w:name="para_06f29917_4dbf_49aa_a71a_7910432953"/>
          <w:p>
            <w:pPr>
              <w:spacing w:before="180" w:after="0" w:line="240" w:lineRule="auto"/>
            </w:pPr>
            <w:r>
              <w:rPr>
                <w:rFonts w:ascii="Arial" w:hAnsi="Arial"/>
                <w:i/>
                <w:color w:val="000000"/>
                <w:sz w:val="18"/>
              </w:rPr>
              <w:t>Requested Image Size</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96ebf1d8_3976_495c_8db8_ace43af953"/>
          <w:p>
            <w:pPr>
              <w:spacing w:before="180" w:after="0" w:line="240" w:lineRule="auto"/>
            </w:pPr>
            <w:r>
              <w:rPr>
                <w:rFonts w:ascii="Arial" w:hAnsi="Arial"/>
                <w:i/>
                <w:color w:val="000000"/>
                <w:sz w:val="18"/>
              </w:rPr>
              <w:t>(2020,0030)</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44cdc56d_6e2f_494e_be11_68b9ba4ade"/>
          <w:p>
            <w:pPr>
              <w:spacing w:before="180" w:after="0" w:line="240" w:lineRule="auto"/>
            </w:pPr>
            <w:r>
              <w:rPr>
                <w:rFonts w:ascii="Arial" w:hAnsi="Arial"/>
                <w:i/>
                <w:color w:val="000000"/>
                <w:sz w:val="18"/>
              </w:rPr>
              <w:t>width, x-dimension, in mm</w:t>
            </w:r>
          </w:p>
          <w:bookmarkEnd w:id="3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5" w:name="para_98840418_581f_4cd9_a705_c6743a1e3f"/>
          <w:p>
            <w:pPr>
              <w:spacing w:before="180" w:after="0" w:line="240" w:lineRule="auto"/>
            </w:pPr>
            <w:r>
              <w:rPr>
                <w:rFonts w:ascii="Arial" w:hAnsi="Arial"/>
                <w:i/>
                <w:color w:val="000000"/>
                <w:sz w:val="18"/>
              </w:rPr>
              <w:t>Requested Decimate/Crop Behavior</w:t>
            </w:r>
          </w:p>
          <w:bookmarkEnd w:id="3045"/>
        </w:tc>
        <w:tc>
          <w:tcPr>
            <w:tcBorders>
              <w:bottom w:val="single" w:sz="4" w:color="000000"/>
              <w:right w:val="single" w:sz="4" w:color="000000"/>
            </w:tcBorders>
            <w:tcMar>
              <w:top w:w="40" w:type="dxa"/>
              <w:left w:w="40" w:type="dxa"/>
              <w:bottom w:w="40" w:type="dxa"/>
              <w:right w:w="40" w:type="dxa"/>
            </w:tcMar>
            <w:vAlign w:val="top"/>
          </w:tcPr>
          <w:bookmarkStart w:id="3046" w:name="para_a6eb4890_7f4f_4201_a1d4_71583d8f4a"/>
          <w:p>
            <w:pPr>
              <w:spacing w:before="180" w:after="0" w:line="240" w:lineRule="auto"/>
            </w:pPr>
            <w:r>
              <w:rPr>
                <w:rFonts w:ascii="Arial" w:hAnsi="Arial"/>
                <w:i/>
                <w:color w:val="000000"/>
                <w:sz w:val="18"/>
              </w:rPr>
              <w:t>(2020,0040)</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e70a59fc_3672_499c_a22e_272cc2a45f"/>
          <w:p>
            <w:pPr>
              <w:spacing w:before="180" w:after="0" w:line="240" w:lineRule="auto"/>
            </w:pPr>
            <w:r>
              <w:rPr>
                <w:rFonts w:ascii="Arial" w:hAnsi="Arial"/>
                <w:i/>
                <w:color w:val="000000"/>
                <w:sz w:val="18"/>
              </w:rPr>
              <w:t>&lt;&lt;DECIMATE</w:t>
            </w:r>
          </w:p>
          <w:bookmarkEnd w:id="3047"/>
          <w:bookmarkStart w:id="3048" w:name="para_f78d0c96_411c_40f3_ab86_ec2e89b7f1"/>
          <w:p>
            <w:pPr>
              <w:spacing w:before="180" w:after="0" w:line="240" w:lineRule="auto"/>
            </w:pPr>
            <w:r>
              <w:rPr>
                <w:rFonts w:ascii="Arial" w:hAnsi="Arial"/>
                <w:i/>
                <w:color w:val="000000"/>
                <w:sz w:val="18"/>
              </w:rPr>
              <w:t>CROP</w:t>
            </w:r>
          </w:p>
          <w:bookmarkEnd w:id="3048"/>
          <w:bookmarkStart w:id="3049" w:name="para_85cb47d4_46ad_4748_b563_5feaaef7ca"/>
          <w:p>
            <w:pPr>
              <w:spacing w:before="180" w:after="0" w:line="240" w:lineRule="auto"/>
            </w:pPr>
            <w:r>
              <w:rPr>
                <w:rFonts w:ascii="Arial" w:hAnsi="Arial"/>
                <w:i/>
                <w:color w:val="000000"/>
                <w:sz w:val="18"/>
              </w:rPr>
              <w:t>FAIL&gt;&gt;</w:t>
            </w:r>
          </w:p>
          <w:bookmarkEnd w:id="3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0" w:name="para_0e6c2288_7faf_43c1_b5e9_35b5fb96b5"/>
          <w:p>
            <w:pPr>
              <w:spacing w:before="180" w:after="0" w:line="240" w:lineRule="auto"/>
            </w:pPr>
            <w:r>
              <w:rPr>
                <w:rFonts w:ascii="Arial" w:hAnsi="Arial"/>
                <w:color w:val="000000"/>
                <w:sz w:val="18"/>
              </w:rPr>
              <w:t>Basic Color Image Sequence</w:t>
            </w:r>
          </w:p>
          <w:bookmarkEnd w:id="3050"/>
        </w:tc>
        <w:tc>
          <w:tcPr>
            <w:tcBorders>
              <w:bottom w:val="single" w:sz="4" w:color="000000"/>
              <w:right w:val="single" w:sz="4" w:color="000000"/>
            </w:tcBorders>
            <w:tcMar>
              <w:top w:w="40" w:type="dxa"/>
              <w:left w:w="40" w:type="dxa"/>
              <w:bottom w:w="40" w:type="dxa"/>
              <w:right w:w="40" w:type="dxa"/>
            </w:tcMar>
            <w:vAlign w:val="top"/>
          </w:tcPr>
          <w:bookmarkStart w:id="3051" w:name="para_e895b827_0e33_4180_a7ef_0e4063342c"/>
          <w:p>
            <w:pPr>
              <w:spacing w:before="180" w:after="0" w:line="240" w:lineRule="auto"/>
            </w:pPr>
            <w:r>
              <w:rPr>
                <w:rFonts w:ascii="Arial" w:hAnsi="Arial"/>
                <w:color w:val="000000"/>
                <w:sz w:val="18"/>
              </w:rPr>
              <w:t>(2020,0111)</w:t>
            </w:r>
          </w:p>
          <w:bookmarkEnd w:id="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2" w:name="para_f5b742c5_607a_4071_9d52_dff6562233"/>
          <w:p>
            <w:pPr>
              <w:spacing w:before="180" w:after="0" w:line="240" w:lineRule="auto"/>
            </w:pPr>
            <w:r>
              <w:rPr>
                <w:rFonts w:ascii="Arial" w:hAnsi="Arial"/>
                <w:color w:val="000000"/>
                <w:sz w:val="18"/>
              </w:rPr>
              <w:t>&gt;Samples per Pixel</w:t>
            </w:r>
          </w:p>
          <w:bookmarkEnd w:id="3052"/>
        </w:tc>
        <w:tc>
          <w:tcPr>
            <w:tcBorders>
              <w:bottom w:val="single" w:sz="4" w:color="000000"/>
              <w:right w:val="single" w:sz="4" w:color="000000"/>
            </w:tcBorders>
            <w:tcMar>
              <w:top w:w="40" w:type="dxa"/>
              <w:left w:w="40" w:type="dxa"/>
              <w:bottom w:w="40" w:type="dxa"/>
              <w:right w:w="40" w:type="dxa"/>
            </w:tcMar>
            <w:vAlign w:val="top"/>
          </w:tcPr>
          <w:bookmarkStart w:id="3053" w:name="para_13e2779e_670b_4084_a40f_ffbdb54102"/>
          <w:p>
            <w:pPr>
              <w:spacing w:before="180" w:after="0" w:line="240" w:lineRule="auto"/>
            </w:pPr>
            <w:r>
              <w:rPr>
                <w:rFonts w:ascii="Arial" w:hAnsi="Arial"/>
                <w:color w:val="000000"/>
                <w:sz w:val="18"/>
              </w:rPr>
              <w:t>(0028,0002)</w:t>
            </w:r>
          </w:p>
          <w:bookmarkEnd w:id="3053"/>
        </w:tc>
        <w:tc>
          <w:tcPr>
            <w:tcBorders>
              <w:bottom w:val="single" w:sz="4" w:color="000000"/>
              <w:right w:val="single" w:sz="4" w:color="000000"/>
            </w:tcBorders>
            <w:tcMar>
              <w:top w:w="40" w:type="dxa"/>
              <w:left w:w="40" w:type="dxa"/>
              <w:bottom w:w="40" w:type="dxa"/>
              <w:right w:w="40" w:type="dxa"/>
            </w:tcMar>
            <w:vAlign w:val="top"/>
          </w:tcPr>
          <w:bookmarkStart w:id="3054" w:name="para_e2a60a57_a9b1_42a3_9bdb_9bc6d55c06"/>
          <w:p>
            <w:pPr>
              <w:spacing w:before="180" w:after="0" w:line="240" w:lineRule="auto"/>
            </w:pPr>
            <w:r>
              <w:rPr>
                <w:rFonts w:ascii="Arial" w:hAnsi="Arial"/>
                <w:color w:val="000000"/>
                <w:sz w:val="18"/>
              </w:rPr>
              <w:t>3</w:t>
            </w:r>
          </w:p>
          <w:bookmarkEnd w:id="3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5" w:name="para_7d8334f5_81a8_4c90_a9b3_e68c81a6ce"/>
          <w:p>
            <w:pPr>
              <w:spacing w:before="180" w:after="0" w:line="240" w:lineRule="auto"/>
            </w:pPr>
            <w:r>
              <w:rPr>
                <w:rFonts w:ascii="Arial" w:hAnsi="Arial"/>
                <w:color w:val="000000"/>
                <w:sz w:val="18"/>
              </w:rPr>
              <w:t>&gt;Photometric Interpretation</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bbfa959f_4da5_4a9b_a2ad_3db4b1a643"/>
          <w:p>
            <w:pPr>
              <w:spacing w:before="180" w:after="0" w:line="240" w:lineRule="auto"/>
            </w:pPr>
            <w:r>
              <w:rPr>
                <w:rFonts w:ascii="Arial" w:hAnsi="Arial"/>
                <w:color w:val="000000"/>
                <w:sz w:val="18"/>
              </w:rPr>
              <w:t>(0028,0004)</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5a8ad873_14f7_42e9_b8f4_c444041e6f"/>
          <w:p>
            <w:pPr>
              <w:spacing w:before="180" w:after="0" w:line="240" w:lineRule="auto"/>
            </w:pPr>
            <w:r>
              <w:rPr>
                <w:rFonts w:ascii="Arial" w:hAnsi="Arial"/>
                <w:color w:val="000000"/>
                <w:sz w:val="18"/>
              </w:rPr>
              <w:t>RGB</w:t>
            </w:r>
          </w:p>
          <w:bookmarkEnd w:id="3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8" w:name="para_d7cbbf58_36d3_4e1f_9b84_ba28f6e201"/>
          <w:p>
            <w:pPr>
              <w:spacing w:before="180" w:after="0" w:line="240" w:lineRule="auto"/>
            </w:pPr>
            <w:r>
              <w:rPr>
                <w:rFonts w:ascii="Arial" w:hAnsi="Arial"/>
                <w:color w:val="000000"/>
                <w:sz w:val="18"/>
              </w:rPr>
              <w:t>&gt;Planar Configuration</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94674bad_29b9_4535_b859_ecc2d4359f"/>
          <w:p>
            <w:pPr>
              <w:spacing w:before="180" w:after="0" w:line="240" w:lineRule="auto"/>
            </w:pPr>
            <w:r>
              <w:rPr>
                <w:rFonts w:ascii="Arial" w:hAnsi="Arial"/>
                <w:color w:val="000000"/>
                <w:sz w:val="18"/>
              </w:rPr>
              <w:t>(0028,0006)</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06411da8_2847_4e5d_9af0_85e98c9733"/>
          <w:p>
            <w:pPr>
              <w:spacing w:before="180" w:after="0" w:line="240" w:lineRule="auto"/>
            </w:pPr>
            <w:r>
              <w:rPr>
                <w:rFonts w:ascii="Arial" w:hAnsi="Arial"/>
                <w:color w:val="000000"/>
                <w:sz w:val="18"/>
              </w:rPr>
              <w:t>1 (frame interleave)</w:t>
            </w:r>
          </w:p>
          <w:bookmarkEnd w:id="3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1" w:name="para_e9e9f264_2a9a_4dd8_82bf_e3f9e65fd9"/>
          <w:p>
            <w:pPr>
              <w:spacing w:before="180" w:after="0" w:line="240" w:lineRule="auto"/>
            </w:pPr>
            <w:r>
              <w:rPr>
                <w:rFonts w:ascii="Arial" w:hAnsi="Arial"/>
                <w:color w:val="000000"/>
                <w:sz w:val="18"/>
              </w:rPr>
              <w:t>&gt;Rows</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ae23082d_6829_4a59_8b9f_b3e7dcf379"/>
          <w:p>
            <w:pPr>
              <w:spacing w:before="180" w:after="0" w:line="240" w:lineRule="auto"/>
            </w:pPr>
            <w:r>
              <w:rPr>
                <w:rFonts w:ascii="Arial" w:hAnsi="Arial"/>
                <w:color w:val="000000"/>
                <w:sz w:val="18"/>
              </w:rPr>
              <w:t>(0028,0010)</w:t>
            </w:r>
          </w:p>
          <w:bookmarkEnd w:id="3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3" w:name="para_b0586c27_a6ec_4277_8fa5_71107fec11"/>
          <w:p>
            <w:pPr>
              <w:spacing w:before="180" w:after="0" w:line="240" w:lineRule="auto"/>
            </w:pPr>
            <w:r>
              <w:rPr>
                <w:rFonts w:ascii="Arial" w:hAnsi="Arial"/>
                <w:color w:val="000000"/>
                <w:sz w:val="18"/>
              </w:rPr>
              <w:t>&gt;Columns</w:t>
            </w:r>
          </w:p>
          <w:bookmarkEnd w:id="3063"/>
        </w:tc>
        <w:tc>
          <w:tcPr>
            <w:tcBorders>
              <w:bottom w:val="single" w:sz="4" w:color="000000"/>
              <w:right w:val="single" w:sz="4" w:color="000000"/>
            </w:tcBorders>
            <w:tcMar>
              <w:top w:w="40" w:type="dxa"/>
              <w:left w:w="40" w:type="dxa"/>
              <w:bottom w:w="40" w:type="dxa"/>
              <w:right w:w="40" w:type="dxa"/>
            </w:tcMar>
            <w:vAlign w:val="top"/>
          </w:tcPr>
          <w:bookmarkStart w:id="3064" w:name="para_71f3055f_bd8e_48e0_b449_bd162a8c25"/>
          <w:p>
            <w:pPr>
              <w:spacing w:before="180" w:after="0" w:line="240" w:lineRule="auto"/>
            </w:pPr>
            <w:r>
              <w:rPr>
                <w:rFonts w:ascii="Arial" w:hAnsi="Arial"/>
                <w:color w:val="000000"/>
                <w:sz w:val="18"/>
              </w:rPr>
              <w:t>(0028,0011)</w:t>
            </w:r>
          </w:p>
          <w:bookmarkEnd w:id="3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5" w:name="para_4e8a1194_fdbd_4b07_8487_2c909ad057"/>
          <w:p>
            <w:pPr>
              <w:spacing w:before="180" w:after="0" w:line="240" w:lineRule="auto"/>
            </w:pPr>
            <w:r>
              <w:rPr>
                <w:rFonts w:ascii="Arial" w:hAnsi="Arial"/>
                <w:color w:val="000000"/>
                <w:sz w:val="18"/>
              </w:rPr>
              <w:t>&gt;Pixel Aspect Ratio</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40be5463_ed07_417c_b415_709b93145e"/>
          <w:p>
            <w:pPr>
              <w:spacing w:before="180" w:after="0" w:line="240" w:lineRule="auto"/>
            </w:pPr>
            <w:r>
              <w:rPr>
                <w:rFonts w:ascii="Arial" w:hAnsi="Arial"/>
                <w:color w:val="000000"/>
                <w:sz w:val="18"/>
              </w:rPr>
              <w:t>(0028,0034)</w:t>
            </w:r>
          </w:p>
          <w:bookmarkEnd w:id="3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7" w:name="para_fd7c46be_9abd_4a27_8e9f_a40655e5fa"/>
          <w:p>
            <w:pPr>
              <w:spacing w:before="180" w:after="0" w:line="240" w:lineRule="auto"/>
            </w:pPr>
            <w:r>
              <w:rPr>
                <w:rFonts w:ascii="Arial" w:hAnsi="Arial"/>
                <w:i/>
                <w:color w:val="000000"/>
                <w:sz w:val="18"/>
              </w:rPr>
              <w:t>1\1</w:t>
            </w:r>
          </w:p>
          <w:bookmarkEnd w:id="3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8" w:name="para_c324dc0b_e49f_4fd5_9b41_b7a6d45cdc"/>
          <w:p>
            <w:pPr>
              <w:spacing w:before="180" w:after="0" w:line="240" w:lineRule="auto"/>
            </w:pPr>
            <w:r>
              <w:rPr>
                <w:rFonts w:ascii="Arial" w:hAnsi="Arial"/>
                <w:color w:val="000000"/>
                <w:sz w:val="18"/>
              </w:rPr>
              <w:t>&gt;Bits Allocated</w:t>
            </w:r>
          </w:p>
          <w:bookmarkEnd w:id="3068"/>
        </w:tc>
        <w:tc>
          <w:tcPr>
            <w:tcBorders>
              <w:bottom w:val="single" w:sz="4" w:color="000000"/>
              <w:right w:val="single" w:sz="4" w:color="000000"/>
            </w:tcBorders>
            <w:tcMar>
              <w:top w:w="40" w:type="dxa"/>
              <w:left w:w="40" w:type="dxa"/>
              <w:bottom w:w="40" w:type="dxa"/>
              <w:right w:w="40" w:type="dxa"/>
            </w:tcMar>
            <w:vAlign w:val="top"/>
          </w:tcPr>
          <w:bookmarkStart w:id="3069" w:name="para_997353a2_e0e7_4b49_8f9c_ddf05a6784"/>
          <w:p>
            <w:pPr>
              <w:spacing w:before="180" w:after="0" w:line="240" w:lineRule="auto"/>
            </w:pPr>
            <w:r>
              <w:rPr>
                <w:rFonts w:ascii="Arial" w:hAnsi="Arial"/>
                <w:color w:val="000000"/>
                <w:sz w:val="18"/>
              </w:rPr>
              <w:t>(0028,0100)</w:t>
            </w:r>
          </w:p>
          <w:bookmarkEnd w:id="3069"/>
        </w:tc>
        <w:tc>
          <w:tcPr>
            <w:tcBorders>
              <w:bottom w:val="single" w:sz="4" w:color="000000"/>
              <w:right w:val="single" w:sz="4" w:color="000000"/>
            </w:tcBorders>
            <w:tcMar>
              <w:top w:w="40" w:type="dxa"/>
              <w:left w:w="40" w:type="dxa"/>
              <w:bottom w:w="40" w:type="dxa"/>
              <w:right w:w="40" w:type="dxa"/>
            </w:tcMar>
            <w:vAlign w:val="top"/>
          </w:tcPr>
          <w:bookmarkStart w:id="3070" w:name="para_be4709e1_568f_41ba_b64c_a0a4c9aa19"/>
          <w:p>
            <w:pPr>
              <w:spacing w:before="180" w:after="0" w:line="240" w:lineRule="auto"/>
            </w:pPr>
            <w:r>
              <w:rPr>
                <w:rFonts w:ascii="Arial" w:hAnsi="Arial"/>
                <w:color w:val="000000"/>
                <w:sz w:val="18"/>
              </w:rPr>
              <w:t>8</w:t>
            </w:r>
          </w:p>
          <w:bookmarkEnd w:id="3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1" w:name="para_819ddda5_1eed_4242_b024_7635da7add"/>
          <w:p>
            <w:pPr>
              <w:spacing w:before="180" w:after="0" w:line="240" w:lineRule="auto"/>
            </w:pPr>
            <w:r>
              <w:rPr>
                <w:rFonts w:ascii="Arial" w:hAnsi="Arial"/>
                <w:color w:val="000000"/>
                <w:sz w:val="18"/>
              </w:rPr>
              <w:t>&gt;Bits Stored</w:t>
            </w:r>
          </w:p>
          <w:bookmarkEnd w:id="3071"/>
        </w:tc>
        <w:tc>
          <w:tcPr>
            <w:tcBorders>
              <w:bottom w:val="single" w:sz="4" w:color="000000"/>
              <w:right w:val="single" w:sz="4" w:color="000000"/>
            </w:tcBorders>
            <w:tcMar>
              <w:top w:w="40" w:type="dxa"/>
              <w:left w:w="40" w:type="dxa"/>
              <w:bottom w:w="40" w:type="dxa"/>
              <w:right w:w="40" w:type="dxa"/>
            </w:tcMar>
            <w:vAlign w:val="top"/>
          </w:tcPr>
          <w:bookmarkStart w:id="3072" w:name="para_924291cc_fccc_4a74_9e82_a89c726201"/>
          <w:p>
            <w:pPr>
              <w:spacing w:before="180" w:after="0" w:line="240" w:lineRule="auto"/>
            </w:pPr>
            <w:r>
              <w:rPr>
                <w:rFonts w:ascii="Arial" w:hAnsi="Arial"/>
                <w:color w:val="000000"/>
                <w:sz w:val="18"/>
              </w:rPr>
              <w:t>(0028,0101)</w:t>
            </w:r>
          </w:p>
          <w:bookmarkEnd w:id="3072"/>
        </w:tc>
        <w:tc>
          <w:tcPr>
            <w:tcBorders>
              <w:bottom w:val="single" w:sz="4" w:color="000000"/>
              <w:right w:val="single" w:sz="4" w:color="000000"/>
            </w:tcBorders>
            <w:tcMar>
              <w:top w:w="40" w:type="dxa"/>
              <w:left w:w="40" w:type="dxa"/>
              <w:bottom w:w="40" w:type="dxa"/>
              <w:right w:w="40" w:type="dxa"/>
            </w:tcMar>
            <w:vAlign w:val="top"/>
          </w:tcPr>
          <w:bookmarkStart w:id="3073" w:name="para_30fe28cc_1fa8_418c_b540_486e599807"/>
          <w:p>
            <w:pPr>
              <w:spacing w:before="180" w:after="0" w:line="240" w:lineRule="auto"/>
            </w:pPr>
            <w:r>
              <w:rPr>
                <w:rFonts w:ascii="Arial" w:hAnsi="Arial"/>
                <w:color w:val="000000"/>
                <w:sz w:val="18"/>
              </w:rPr>
              <w:t>8</w:t>
            </w:r>
          </w:p>
          <w:bookmarkEnd w:id="3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4" w:name="para_30a6d5db_7e95_4106_af49_7f8505bb06"/>
          <w:p>
            <w:pPr>
              <w:spacing w:before="180" w:after="0" w:line="240" w:lineRule="auto"/>
            </w:pPr>
            <w:r>
              <w:rPr>
                <w:rFonts w:ascii="Arial" w:hAnsi="Arial"/>
                <w:color w:val="000000"/>
                <w:sz w:val="18"/>
              </w:rPr>
              <w:t>&gt;High Bit</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508df42a_d539_4873_9f6e_18c2e06fd0"/>
          <w:p>
            <w:pPr>
              <w:spacing w:before="180" w:after="0" w:line="240" w:lineRule="auto"/>
            </w:pPr>
            <w:r>
              <w:rPr>
                <w:rFonts w:ascii="Arial" w:hAnsi="Arial"/>
                <w:color w:val="000000"/>
                <w:sz w:val="18"/>
              </w:rPr>
              <w:t>(0028,0102)</w:t>
            </w:r>
          </w:p>
          <w:bookmarkEnd w:id="3075"/>
        </w:tc>
        <w:tc>
          <w:tcPr>
            <w:tcBorders>
              <w:bottom w:val="single" w:sz="4" w:color="000000"/>
              <w:right w:val="single" w:sz="4" w:color="000000"/>
            </w:tcBorders>
            <w:tcMar>
              <w:top w:w="40" w:type="dxa"/>
              <w:left w:w="40" w:type="dxa"/>
              <w:bottom w:w="40" w:type="dxa"/>
              <w:right w:w="40" w:type="dxa"/>
            </w:tcMar>
            <w:vAlign w:val="top"/>
          </w:tcPr>
          <w:bookmarkStart w:id="3076" w:name="para_4062aada_6bd7_4308_b7c5_db8c083bd7"/>
          <w:p>
            <w:pPr>
              <w:spacing w:before="180" w:after="0" w:line="240" w:lineRule="auto"/>
            </w:pPr>
            <w:r>
              <w:rPr>
                <w:rFonts w:ascii="Arial" w:hAnsi="Arial"/>
                <w:color w:val="000000"/>
                <w:sz w:val="18"/>
              </w:rPr>
              <w:t>7</w:t>
            </w:r>
          </w:p>
          <w:bookmarkEnd w:id="3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7" w:name="para_66641067_ea02_408f_bce8_ce25f44079"/>
          <w:p>
            <w:pPr>
              <w:spacing w:before="180" w:after="0" w:line="240" w:lineRule="auto"/>
            </w:pPr>
            <w:r>
              <w:rPr>
                <w:rFonts w:ascii="Arial" w:hAnsi="Arial"/>
                <w:color w:val="000000"/>
                <w:sz w:val="18"/>
              </w:rPr>
              <w:t>&gt;Pixel Representation</w:t>
            </w:r>
          </w:p>
          <w:bookmarkEnd w:id="3077"/>
        </w:tc>
        <w:tc>
          <w:tcPr>
            <w:tcBorders>
              <w:bottom w:val="single" w:sz="4" w:color="000000"/>
              <w:right w:val="single" w:sz="4" w:color="000000"/>
            </w:tcBorders>
            <w:tcMar>
              <w:top w:w="40" w:type="dxa"/>
              <w:left w:w="40" w:type="dxa"/>
              <w:bottom w:w="40" w:type="dxa"/>
              <w:right w:w="40" w:type="dxa"/>
            </w:tcMar>
            <w:vAlign w:val="top"/>
          </w:tcPr>
          <w:bookmarkStart w:id="3078" w:name="para_b5a36348_57f6_4a9a_96e8_4268a9308c"/>
          <w:p>
            <w:pPr>
              <w:spacing w:before="180" w:after="0" w:line="240" w:lineRule="auto"/>
            </w:pPr>
            <w:r>
              <w:rPr>
                <w:rFonts w:ascii="Arial" w:hAnsi="Arial"/>
                <w:color w:val="000000"/>
                <w:sz w:val="18"/>
              </w:rPr>
              <w:t>(0028,0103)</w:t>
            </w:r>
          </w:p>
          <w:bookmarkEnd w:id="3078"/>
        </w:tc>
        <w:tc>
          <w:tcPr>
            <w:tcBorders>
              <w:bottom w:val="single" w:sz="4" w:color="000000"/>
              <w:right w:val="single" w:sz="4" w:color="000000"/>
            </w:tcBorders>
            <w:tcMar>
              <w:top w:w="40" w:type="dxa"/>
              <w:left w:w="40" w:type="dxa"/>
              <w:bottom w:w="40" w:type="dxa"/>
              <w:right w:w="40" w:type="dxa"/>
            </w:tcMar>
            <w:vAlign w:val="top"/>
          </w:tcPr>
          <w:bookmarkStart w:id="3079" w:name="para_06f851d6_dd4d_4c50_bb7f_9a641e4692"/>
          <w:p>
            <w:pPr>
              <w:spacing w:before="180" w:after="0" w:line="240" w:lineRule="auto"/>
            </w:pPr>
            <w:r>
              <w:rPr>
                <w:rFonts w:ascii="Arial" w:hAnsi="Arial"/>
                <w:color w:val="000000"/>
                <w:sz w:val="18"/>
              </w:rPr>
              <w:t>0</w:t>
            </w:r>
          </w:p>
          <w:bookmarkEnd w:id="3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0" w:name="para_39d57576_e3b2_431b_bdec_5566c80cf5"/>
          <w:p>
            <w:pPr>
              <w:spacing w:before="180" w:after="0" w:line="240" w:lineRule="auto"/>
            </w:pPr>
            <w:r>
              <w:rPr>
                <w:rFonts w:ascii="Arial" w:hAnsi="Arial"/>
                <w:color w:val="000000"/>
                <w:sz w:val="18"/>
              </w:rPr>
              <w:t>&gt;Pixel Data</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52585973_8da5_4d1c_bd3f_639844a1eb"/>
          <w:p>
            <w:pPr>
              <w:spacing w:before="180" w:after="0" w:line="240" w:lineRule="auto"/>
            </w:pPr>
            <w:r>
              <w:rPr>
                <w:rFonts w:ascii="Arial" w:hAnsi="Arial"/>
                <w:color w:val="000000"/>
                <w:sz w:val="18"/>
              </w:rPr>
              <w:t>(7FE0,0010)</w:t>
            </w:r>
          </w:p>
          <w:bookmarkEnd w:id="3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082" w:name="sect_N_5_2_8_2_4"/>
    <w:p>
      <w:pPr>
        <w:spacing w:before="180" w:after="0" w:line="240" w:lineRule="auto"/>
      </w:pPr>
      <w:r>
        <w:rPr>
          <w:rFonts w:ascii="Arial" w:hAnsi="Arial"/>
          <w:b/>
          <w:color w:val="000000"/>
          <w:sz w:val="18"/>
        </w:rPr>
        <w:t>N.5.2.8.2.4 Printer SOP Class</w:t>
      </w:r>
    </w:p>
    <w:bookmarkEnd w:id="3082"/>
    <w:bookmarkStart w:id="3083" w:name="para_cb8244d5_651a_47f2_97ee_961d72dbc2"/>
    <w:p>
      <w:pPr>
        <w:spacing w:before="180" w:after="0" w:line="240" w:lineRule="auto"/>
        <w:jc w:val="both"/>
      </w:pPr>
      <w:r>
        <w:rPr>
          <w:rFonts w:ascii="Arial" w:hAnsi="Arial"/>
          <w:i/>
          <w:color w:val="000000"/>
          <w:sz w:val="18"/>
        </w:rPr>
        <w:t xml:space="preserve">[If your system also supports the Basic Grayscale Print Management Meta SOP Class, see 'Printer SOP Class' for 'Basic Grayscale Print Management Meta SOP Class' in </w:t>
      </w:r>
      <w:hyperlink w:anchor="sect_N_5_2_8_1_4">
        <w:r>
          <w:rPr>
            <w:rFonts w:ascii="Arial" w:hAnsi="Arial"/>
            <w:i/>
            <w:color w:val="000000"/>
            <w:sz w:val="18"/>
          </w:rPr>
          <w:t>Section N.5.2.8.1.4</w:t>
        </w:r>
      </w:hyperlink>
      <w:r>
        <w:rPr>
          <w:rFonts w:ascii="Arial" w:hAnsi="Arial"/>
          <w:i/>
          <w:color w:val="000000"/>
          <w:sz w:val="18"/>
        </w:rPr>
        <w:t>. Otherwise copy the Printer SOP Class table here and fill in the proper Values.]</w:t>
      </w:r>
    </w:p>
    <w:bookmarkEnd w:id="3083"/>
    <w:bookmarkStart w:id="3084" w:name="sect_N_5_2_8_3"/>
    <w:p>
      <w:pPr>
        <w:spacing w:before="180" w:after="0" w:line="240" w:lineRule="auto"/>
      </w:pPr>
      <w:r>
        <w:rPr>
          <w:rFonts w:ascii="Arial" w:hAnsi="Arial"/>
          <w:b/>
          <w:color w:val="000000"/>
          <w:sz w:val="22"/>
        </w:rPr>
        <w:t>N.5.2.8.3 SCU of the Basic Annotation Box SOP Class</w:t>
      </w:r>
    </w:p>
    <w:bookmarkEnd w:id="3084"/>
    <w:bookmarkStart w:id="3085" w:name="para_e9e90131_af51_480c_8a6c_a990152e80"/>
    <w:p>
      <w:pPr>
        <w:spacing w:before="180" w:after="0" w:line="240" w:lineRule="auto"/>
        <w:jc w:val="both"/>
      </w:pPr>
      <w:hyperlink w:anchor="table_N_5_32">
        <w:r>
          <w:rPr>
            <w:rFonts w:ascii="Arial" w:hAnsi="Arial"/>
            <w:color w:val="000000"/>
            <w:sz w:val="18"/>
          </w:rPr>
          <w:t>Table N.5-32</w:t>
        </w:r>
      </w:hyperlink>
      <w:r>
        <w:rPr>
          <w:rFonts w:ascii="Arial" w:hAnsi="Arial"/>
          <w:color w:val="000000"/>
          <w:sz w:val="18"/>
        </w:rPr>
        <w:t xml:space="preserve"> lists the supported DIMSE Service for the Basic Annotation Box SOP Class:</w:t>
      </w:r>
    </w:p>
    <w:bookmarkEnd w:id="3085"/>
    <w:bookmarkStart w:id="3086" w:name="table_N_5_32"/>
    <w:p>
      <w:pPr>
        <w:keepNext/>
        <w:spacing w:before="216" w:after="0" w:line="240" w:lineRule="auto"/>
        <w:jc w:val="center"/>
      </w:pPr>
      <w:r>
        <w:rPr>
          <w:rFonts w:ascii="Arial" w:hAnsi="Arial"/>
          <w:b/>
          <w:color w:val="000000"/>
          <w:sz w:val="22"/>
        </w:rPr>
        <w:t>Table N.5-32. Services for the Basic Annotation Box SOP Class - SCU</w:t>
      </w:r>
    </w:p>
    <w:bookmarkEnd w:id="3086"/>
    <w:p>
      <w:pPr>
        <w:spacing w:before="0" w:after="0" w:line="240" w:lineRule="auto"/>
        <w:rPr>
          <w:sz w:val="13"/>
        </w:rPr>
      </w:pPr>
    </w:p>
    <w:tbl>
      <w:tblPr>
        <w:tblInd w:w="45" w:type="dxa"/>
        <w:tblLayout w:type="fixed"/>
      </w:tblPr>
      <w:tblGrid>
        <w:gridCol w:w="3860"/>
        <w:gridCol w:w="6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87" w:name="para_80ffe84b_95ca_4ac5_bee7_bed9c6a907"/>
          <w:p>
            <w:pPr>
              <w:keepNext/>
              <w:spacing w:before="180" w:after="0" w:line="240" w:lineRule="auto"/>
              <w:jc w:val="center"/>
            </w:pPr>
            <w:r>
              <w:rPr>
                <w:rFonts w:ascii="Arial" w:hAnsi="Arial"/>
                <w:b/>
                <w:color w:val="000000"/>
                <w:sz w:val="18"/>
              </w:rPr>
              <w:t>DIMSE Service Element</w:t>
            </w:r>
          </w:p>
          <w:bookmarkEnd w:id="3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88" w:name="para_ac8c52cb_d253_4905_9d69_2ab7bd2c3a"/>
          <w:p>
            <w:pPr>
              <w:spacing w:before="180" w:after="0" w:line="240" w:lineRule="auto"/>
              <w:jc w:val="center"/>
            </w:pPr>
            <w:r>
              <w:rPr>
                <w:rFonts w:ascii="Arial" w:hAnsi="Arial"/>
                <w:b/>
                <w:color w:val="000000"/>
                <w:sz w:val="18"/>
              </w:rPr>
              <w:t>Purpose</w:t>
            </w:r>
          </w:p>
          <w:bookmarkEnd w:id="3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9" w:name="para_08987772_826d_4048_a962_d039920cc8"/>
          <w:p>
            <w:pPr>
              <w:spacing w:before="180" w:after="0" w:line="240" w:lineRule="auto"/>
            </w:pPr>
            <w:r>
              <w:rPr>
                <w:rFonts w:ascii="Arial" w:hAnsi="Arial"/>
                <w:color w:val="000000"/>
                <w:sz w:val="18"/>
              </w:rPr>
              <w:t>N-SET</w:t>
            </w:r>
          </w:p>
          <w:bookmarkEnd w:id="3089"/>
        </w:tc>
        <w:tc>
          <w:tcPr>
            <w:tcBorders>
              <w:bottom w:val="single" w:sz="4" w:color="000000"/>
              <w:right w:val="single" w:sz="4" w:color="000000"/>
            </w:tcBorders>
            <w:tcMar>
              <w:top w:w="40" w:type="dxa"/>
              <w:left w:w="40" w:type="dxa"/>
              <w:bottom w:w="40" w:type="dxa"/>
              <w:right w:w="40" w:type="dxa"/>
            </w:tcMar>
            <w:vAlign w:val="top"/>
          </w:tcPr>
          <w:bookmarkStart w:id="3090" w:name="para_2ef93abd_5ba6_40d7_90f3_deae118aa7"/>
          <w:p>
            <w:pPr>
              <w:spacing w:before="180" w:after="0" w:line="240" w:lineRule="auto"/>
            </w:pPr>
            <w:r>
              <w:rPr>
                <w:rFonts w:ascii="Arial" w:hAnsi="Arial"/>
                <w:color w:val="000000"/>
                <w:sz w:val="18"/>
              </w:rPr>
              <w:t>Set each image Attributes for a previously created Film Box</w:t>
            </w:r>
          </w:p>
          <w:bookmarkEnd w:id="3090"/>
        </w:tc>
      </w:tr>
    </w:tbl>
    <w:bookmarkStart w:id="3091" w:name="para_ee6d4e53_edbb_433b_a4e4_465b8de5d5"/>
    <w:p>
      <w:pPr>
        <w:spacing w:before="180" w:after="0" w:line="240" w:lineRule="auto"/>
        <w:jc w:val="both"/>
      </w:pPr>
      <w:hyperlink w:anchor="table_N_5_33">
        <w:r>
          <w:rPr>
            <w:rFonts w:ascii="Arial" w:hAnsi="Arial"/>
            <w:color w:val="000000"/>
            <w:sz w:val="18"/>
          </w:rPr>
          <w:t>Table N.5-33</w:t>
        </w:r>
      </w:hyperlink>
      <w:r>
        <w:rPr>
          <w:rFonts w:ascii="Arial" w:hAnsi="Arial"/>
          <w:color w:val="000000"/>
          <w:sz w:val="18"/>
        </w:rPr>
        <w:t xml:space="preserve"> lists the supported N-SET Attributes for the Basic Annotation Box SOP Class:</w:t>
      </w:r>
    </w:p>
    <w:bookmarkEnd w:id="3091"/>
    <w:bookmarkStart w:id="3092" w:name="para_3c6c3ab0_1803_48ba_a4d4_0627c4f1df"/>
    <w:p>
      <w:pPr>
        <w:spacing w:before="180" w:after="0" w:line="240" w:lineRule="auto"/>
        <w:jc w:val="both"/>
      </w:pPr>
      <w:r>
        <w:rPr>
          <w:rFonts w:ascii="Arial" w:hAnsi="Arial"/>
          <w:i/>
          <w:color w:val="000000"/>
          <w:sz w:val="18"/>
        </w:rPr>
        <w:t>[List the supported Attributes and their possible Values. Provide the default Value when relevant. See example below.]</w:t>
      </w:r>
    </w:p>
    <w:bookmarkEnd w:id="3092"/>
    <w:bookmarkStart w:id="3093" w:name="table_N_5_33"/>
    <w:p>
      <w:pPr>
        <w:keepNext/>
        <w:spacing w:before="216" w:after="0" w:line="240" w:lineRule="auto"/>
        <w:jc w:val="center"/>
      </w:pPr>
      <w:r>
        <w:rPr>
          <w:rFonts w:ascii="Arial" w:hAnsi="Arial"/>
          <w:b/>
          <w:color w:val="000000"/>
          <w:sz w:val="22"/>
        </w:rPr>
        <w:t>Table N.5-33. Supported N-SET Attributes for the Basic Annotation Box SOP Class-SCU</w:t>
      </w:r>
    </w:p>
    <w:bookmarkEnd w:id="3093"/>
    <w:p>
      <w:pPr>
        <w:spacing w:before="0" w:after="0" w:line="240" w:lineRule="auto"/>
        <w:rPr>
          <w:sz w:val="13"/>
        </w:rPr>
      </w:pPr>
    </w:p>
    <w:tbl>
      <w:tblPr>
        <w:tblInd w:w="45" w:type="dxa"/>
        <w:tblLayout w:type="fixed"/>
      </w:tblPr>
      <w:tblGrid>
        <w:gridCol w:w="3153"/>
        <w:gridCol w:w="2668"/>
        <w:gridCol w:w="2407"/>
        <w:gridCol w:w="22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94" w:name="para_68ea187f_c635_4b65_a2ca_32ee2f4354"/>
          <w:p>
            <w:pPr>
              <w:keepNext/>
              <w:spacing w:before="180" w:after="0" w:line="240" w:lineRule="auto"/>
              <w:jc w:val="center"/>
            </w:pPr>
            <w:r>
              <w:rPr>
                <w:rFonts w:ascii="Arial" w:hAnsi="Arial"/>
                <w:b/>
                <w:color w:val="000000"/>
                <w:sz w:val="18"/>
              </w:rPr>
              <w:t>Attribute Name</w:t>
            </w:r>
          </w:p>
          <w:bookmarkEnd w:id="3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95" w:name="para_5f388a1b_7433_4f06_b55a_ed73c169ba"/>
          <w:p>
            <w:pPr>
              <w:spacing w:before="180" w:after="0" w:line="240" w:lineRule="auto"/>
              <w:jc w:val="center"/>
            </w:pPr>
            <w:r>
              <w:rPr>
                <w:rFonts w:ascii="Arial" w:hAnsi="Arial"/>
                <w:b/>
                <w:color w:val="000000"/>
                <w:sz w:val="18"/>
              </w:rPr>
              <w:t>Tag</w:t>
            </w:r>
          </w:p>
          <w:bookmarkEnd w:id="3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96" w:name="para_f1c9a614_7281_4954_8737_c340ea3342"/>
          <w:p>
            <w:pPr>
              <w:spacing w:before="180" w:after="0" w:line="240" w:lineRule="auto"/>
              <w:jc w:val="center"/>
            </w:pPr>
            <w:r>
              <w:rPr>
                <w:rFonts w:ascii="Arial" w:hAnsi="Arial"/>
                <w:b/>
                <w:color w:val="000000"/>
                <w:sz w:val="18"/>
              </w:rPr>
              <w:t>Values</w:t>
            </w:r>
          </w:p>
          <w:bookmarkEnd w:id="3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97" w:name="para_bb2d9de3_d269_4f54_a645_bc0c631fb3"/>
          <w:p>
            <w:pPr>
              <w:spacing w:before="180" w:after="0" w:line="240" w:lineRule="auto"/>
              <w:jc w:val="center"/>
            </w:pPr>
            <w:r>
              <w:rPr>
                <w:rFonts w:ascii="Arial" w:hAnsi="Arial"/>
                <w:b/>
                <w:color w:val="000000"/>
                <w:sz w:val="18"/>
              </w:rPr>
              <w:t>Default</w:t>
            </w:r>
          </w:p>
          <w:bookmarkEnd w:id="3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8" w:name="para_3c219213_0474_4dc8_b7bf_05794de5ac"/>
          <w:p>
            <w:pPr>
              <w:spacing w:before="180" w:after="0" w:line="240" w:lineRule="auto"/>
            </w:pPr>
            <w:r>
              <w:rPr>
                <w:rFonts w:ascii="Arial" w:hAnsi="Arial"/>
                <w:color w:val="000000"/>
                <w:sz w:val="18"/>
              </w:rPr>
              <w:t>Annotation Position</w:t>
            </w:r>
          </w:p>
          <w:bookmarkEnd w:id="3098"/>
        </w:tc>
        <w:tc>
          <w:tcPr>
            <w:tcBorders>
              <w:bottom w:val="single" w:sz="4" w:color="000000"/>
              <w:right w:val="single" w:sz="4" w:color="000000"/>
            </w:tcBorders>
            <w:tcMar>
              <w:top w:w="40" w:type="dxa"/>
              <w:left w:w="40" w:type="dxa"/>
              <w:bottom w:w="40" w:type="dxa"/>
              <w:right w:w="40" w:type="dxa"/>
            </w:tcMar>
            <w:vAlign w:val="top"/>
          </w:tcPr>
          <w:bookmarkStart w:id="3099" w:name="para_3c518cbb_f05c_4b19_adbb_c64852b76e"/>
          <w:p>
            <w:pPr>
              <w:spacing w:before="180" w:after="0" w:line="240" w:lineRule="auto"/>
            </w:pPr>
            <w:r>
              <w:rPr>
                <w:rFonts w:ascii="Arial" w:hAnsi="Arial"/>
                <w:color w:val="000000"/>
                <w:sz w:val="18"/>
              </w:rPr>
              <w:t>(2030,0010)</w:t>
            </w:r>
          </w:p>
          <w:bookmarkEnd w:id="3099"/>
        </w:tc>
        <w:tc>
          <w:tcPr>
            <w:tcBorders>
              <w:bottom w:val="single" w:sz="4" w:color="000000"/>
              <w:right w:val="single" w:sz="4" w:color="000000"/>
            </w:tcBorders>
            <w:tcMar>
              <w:top w:w="40" w:type="dxa"/>
              <w:left w:w="40" w:type="dxa"/>
              <w:bottom w:w="40" w:type="dxa"/>
              <w:right w:w="40" w:type="dxa"/>
            </w:tcMar>
            <w:vAlign w:val="top"/>
          </w:tcPr>
          <w:bookmarkStart w:id="3100" w:name="para_e8eaff6f_11b8_4f97_86ed_0185796d71"/>
          <w:p>
            <w:pPr>
              <w:spacing w:before="180" w:after="0" w:line="240" w:lineRule="auto"/>
            </w:pPr>
            <w:r>
              <w:rPr>
                <w:rFonts w:ascii="Arial" w:hAnsi="Arial"/>
                <w:i/>
                <w:color w:val="000000"/>
                <w:sz w:val="18"/>
              </w:rPr>
              <w:t>1 to 6</w:t>
            </w:r>
          </w:p>
          <w:bookmarkEnd w:id="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1" w:name="para_72f7ea5d_3315_436e_bcad_29bef549e6"/>
          <w:p>
            <w:pPr>
              <w:spacing w:before="180" w:after="0" w:line="240" w:lineRule="auto"/>
            </w:pPr>
            <w:r>
              <w:rPr>
                <w:rFonts w:ascii="Arial" w:hAnsi="Arial"/>
                <w:i/>
                <w:color w:val="000000"/>
                <w:sz w:val="18"/>
              </w:rPr>
              <w:t>Text String</w:t>
            </w:r>
          </w:p>
          <w:bookmarkEnd w:id="3101"/>
        </w:tc>
        <w:tc>
          <w:tcPr>
            <w:tcBorders>
              <w:bottom w:val="single" w:sz="4" w:color="000000"/>
              <w:right w:val="single" w:sz="4" w:color="000000"/>
            </w:tcBorders>
            <w:tcMar>
              <w:top w:w="40" w:type="dxa"/>
              <w:left w:w="40" w:type="dxa"/>
              <w:bottom w:w="40" w:type="dxa"/>
              <w:right w:w="40" w:type="dxa"/>
            </w:tcMar>
            <w:vAlign w:val="top"/>
          </w:tcPr>
          <w:bookmarkStart w:id="3102" w:name="para_2814244d_d721_40e6_829a_f64648c93d"/>
          <w:p>
            <w:pPr>
              <w:spacing w:before="180" w:after="0" w:line="240" w:lineRule="auto"/>
            </w:pPr>
            <w:r>
              <w:rPr>
                <w:rFonts w:ascii="Arial" w:hAnsi="Arial"/>
                <w:i/>
                <w:color w:val="000000"/>
                <w:sz w:val="18"/>
              </w:rPr>
              <w:t>(2030,0020)</w:t>
            </w:r>
          </w:p>
          <w:bookmarkEnd w:id="3102"/>
        </w:tc>
        <w:tc>
          <w:tcPr>
            <w:tcBorders>
              <w:bottom w:val="single" w:sz="4" w:color="000000"/>
              <w:right w:val="single" w:sz="4" w:color="000000"/>
            </w:tcBorders>
            <w:tcMar>
              <w:top w:w="40" w:type="dxa"/>
              <w:left w:w="40" w:type="dxa"/>
              <w:bottom w:w="40" w:type="dxa"/>
              <w:right w:w="40" w:type="dxa"/>
            </w:tcMar>
            <w:vAlign w:val="top"/>
          </w:tcPr>
          <w:bookmarkStart w:id="3103" w:name="para_c145581f_952d_4b14_a462_a62f479b3f"/>
          <w:p>
            <w:pPr>
              <w:spacing w:before="180" w:after="0" w:line="240" w:lineRule="auto"/>
            </w:pPr>
            <w:r>
              <w:rPr>
                <w:rFonts w:ascii="Arial" w:hAnsi="Arial"/>
                <w:i/>
                <w:color w:val="000000"/>
                <w:sz w:val="18"/>
              </w:rPr>
              <w:t>Free text</w:t>
            </w:r>
          </w:p>
          <w:bookmarkEnd w:id="3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104" w:name="sect_N_5_2_8_4"/>
    <w:p>
      <w:pPr>
        <w:spacing w:before="180" w:after="0" w:line="240" w:lineRule="auto"/>
      </w:pPr>
      <w:r>
        <w:rPr>
          <w:rFonts w:ascii="Arial" w:hAnsi="Arial"/>
          <w:b/>
          <w:color w:val="000000"/>
          <w:sz w:val="22"/>
        </w:rPr>
        <w:t>N.5.2.8.4 SCU of the Print Job SOP Class</w:t>
      </w:r>
    </w:p>
    <w:bookmarkEnd w:id="3104"/>
    <w:bookmarkStart w:id="3105" w:name="para_8d5be12d_6ca3_4524_a6a5_6391c2a720"/>
    <w:p>
      <w:pPr>
        <w:spacing w:before="180" w:after="0" w:line="240" w:lineRule="auto"/>
        <w:jc w:val="both"/>
      </w:pPr>
      <w:hyperlink w:anchor="table_N_5_34">
        <w:r>
          <w:rPr>
            <w:rFonts w:ascii="Arial" w:hAnsi="Arial"/>
            <w:color w:val="000000"/>
            <w:sz w:val="18"/>
          </w:rPr>
          <w:t>Table N.5-34</w:t>
        </w:r>
      </w:hyperlink>
      <w:r>
        <w:rPr>
          <w:rFonts w:ascii="Arial" w:hAnsi="Arial"/>
          <w:color w:val="000000"/>
          <w:sz w:val="18"/>
        </w:rPr>
        <w:t xml:space="preserve"> lists the supported DIMSE Services for the Print Job SOP Class:</w:t>
      </w:r>
    </w:p>
    <w:bookmarkEnd w:id="3105"/>
    <w:bookmarkStart w:id="3106" w:name="para_d6cd0e0c_1101_4e22_a4dc_082c729025"/>
    <w:p>
      <w:pPr>
        <w:spacing w:before="180" w:after="0" w:line="240" w:lineRule="auto"/>
        <w:jc w:val="both"/>
      </w:pPr>
      <w:r>
        <w:rPr>
          <w:rFonts w:ascii="Arial" w:hAnsi="Arial"/>
          <w:i/>
          <w:color w:val="000000"/>
          <w:sz w:val="18"/>
        </w:rPr>
        <w:t>[List the supported DIMSE Service Elements. Remove the non-supported one.]</w:t>
      </w:r>
    </w:p>
    <w:bookmarkEnd w:id="3106"/>
    <w:bookmarkStart w:id="3107" w:name="table_N_5_34"/>
    <w:p>
      <w:pPr>
        <w:keepNext/>
        <w:spacing w:before="216" w:after="0" w:line="240" w:lineRule="auto"/>
        <w:jc w:val="center"/>
      </w:pPr>
      <w:r>
        <w:rPr>
          <w:rFonts w:ascii="Arial" w:hAnsi="Arial"/>
          <w:b/>
          <w:color w:val="000000"/>
          <w:sz w:val="22"/>
        </w:rPr>
        <w:t>Table N.5-34. Services for the Print Job SOP Class - SCU</w:t>
      </w:r>
    </w:p>
    <w:bookmarkEnd w:id="3107"/>
    <w:p>
      <w:pPr>
        <w:spacing w:before="0" w:after="0" w:line="240" w:lineRule="auto"/>
        <w:rPr>
          <w:sz w:val="13"/>
        </w:rPr>
      </w:pPr>
    </w:p>
    <w:tbl>
      <w:tblPr>
        <w:tblInd w:w="45" w:type="dxa"/>
        <w:tblLayout w:type="fixed"/>
      </w:tblPr>
      <w:tblGrid>
        <w:gridCol w:w="4270"/>
        <w:gridCol w:w="6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08" w:name="para_6277bcfe_eece_4c2b_b3ee_0e848fa060"/>
          <w:p>
            <w:pPr>
              <w:keepNext/>
              <w:spacing w:before="180" w:after="0" w:line="240" w:lineRule="auto"/>
              <w:jc w:val="center"/>
            </w:pPr>
            <w:r>
              <w:rPr>
                <w:rFonts w:ascii="Arial" w:hAnsi="Arial"/>
                <w:b/>
                <w:color w:val="000000"/>
                <w:sz w:val="18"/>
              </w:rPr>
              <w:t>DIMSE Service Element</w:t>
            </w:r>
          </w:p>
          <w:bookmarkEnd w:id="3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09" w:name="para_043da155_70cd_4ed0_9cdf_bc786193a0"/>
          <w:p>
            <w:pPr>
              <w:spacing w:before="180" w:after="0" w:line="240" w:lineRule="auto"/>
              <w:jc w:val="center"/>
            </w:pPr>
            <w:r>
              <w:rPr>
                <w:rFonts w:ascii="Arial" w:hAnsi="Arial"/>
                <w:b/>
                <w:color w:val="000000"/>
                <w:sz w:val="18"/>
              </w:rPr>
              <w:t>Purpose</w:t>
            </w:r>
          </w:p>
          <w:bookmarkEnd w:id="3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0" w:name="para_c6c53fcc_c6c9_41d4_bed0_7edb960291"/>
          <w:p>
            <w:pPr>
              <w:spacing w:before="180" w:after="0" w:line="240" w:lineRule="auto"/>
            </w:pPr>
            <w:r>
              <w:rPr>
                <w:rFonts w:ascii="Arial" w:hAnsi="Arial"/>
                <w:color w:val="000000"/>
                <w:sz w:val="18"/>
              </w:rPr>
              <w:t>N-EVENT-REPORT</w:t>
            </w:r>
          </w:p>
          <w:bookmarkEnd w:id="3110"/>
        </w:tc>
        <w:tc>
          <w:tcPr>
            <w:tcBorders>
              <w:bottom w:val="single" w:sz="4" w:color="000000"/>
              <w:right w:val="single" w:sz="4" w:color="000000"/>
            </w:tcBorders>
            <w:tcMar>
              <w:top w:w="40" w:type="dxa"/>
              <w:left w:w="40" w:type="dxa"/>
              <w:bottom w:w="40" w:type="dxa"/>
              <w:right w:w="40" w:type="dxa"/>
            </w:tcMar>
            <w:vAlign w:val="top"/>
          </w:tcPr>
          <w:bookmarkStart w:id="3111" w:name="para_9b101ed3_2768_48d5_b3c2_0e59d349bf"/>
          <w:p>
            <w:pPr>
              <w:spacing w:before="180" w:after="0" w:line="240" w:lineRule="auto"/>
            </w:pPr>
            <w:r>
              <w:rPr>
                <w:rFonts w:ascii="Arial" w:hAnsi="Arial"/>
                <w:color w:val="000000"/>
                <w:sz w:val="18"/>
              </w:rPr>
              <w:t>Report the printer status in an asynchronous way</w:t>
            </w:r>
          </w:p>
          <w:bookmarkEnd w:id="3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2" w:name="para_5b56492a_fdaa_4ee5_80d8_7f9d70e006"/>
          <w:p>
            <w:pPr>
              <w:spacing w:before="180" w:after="0" w:line="240" w:lineRule="auto"/>
            </w:pPr>
            <w:r>
              <w:rPr>
                <w:rFonts w:ascii="Arial" w:hAnsi="Arial"/>
                <w:i/>
                <w:color w:val="000000"/>
                <w:sz w:val="18"/>
              </w:rPr>
              <w:t>N-GET</w:t>
            </w:r>
          </w:p>
          <w:bookmarkEnd w:id="3112"/>
        </w:tc>
        <w:tc>
          <w:tcPr>
            <w:tcBorders>
              <w:bottom w:val="single" w:sz="4" w:color="000000"/>
              <w:right w:val="single" w:sz="4" w:color="000000"/>
            </w:tcBorders>
            <w:tcMar>
              <w:top w:w="40" w:type="dxa"/>
              <w:left w:w="40" w:type="dxa"/>
              <w:bottom w:w="40" w:type="dxa"/>
              <w:right w:w="40" w:type="dxa"/>
            </w:tcMar>
            <w:vAlign w:val="top"/>
          </w:tcPr>
          <w:bookmarkStart w:id="3113" w:name="para_44e83bea_7b16_49e9_aa93_d48c045fd1"/>
          <w:p>
            <w:pPr>
              <w:spacing w:before="180" w:after="0" w:line="240" w:lineRule="auto"/>
            </w:pPr>
            <w:r>
              <w:rPr>
                <w:rFonts w:ascii="Arial" w:hAnsi="Arial"/>
                <w:i/>
                <w:color w:val="000000"/>
                <w:sz w:val="18"/>
              </w:rPr>
              <w:t>Retrieve printer information and status.</w:t>
            </w:r>
          </w:p>
          <w:bookmarkEnd w:id="3113"/>
        </w:tc>
      </w:tr>
    </w:tbl>
    <w:bookmarkStart w:id="3114" w:name="para_d9e3bc6e_a059_40f3_afeb_8f9d001d99"/>
    <w:p>
      <w:pPr>
        <w:spacing w:before="180" w:after="0" w:line="240" w:lineRule="auto"/>
        <w:jc w:val="both"/>
      </w:pPr>
      <w:r>
        <w:rPr>
          <w:rFonts w:ascii="Arial" w:hAnsi="Arial"/>
          <w:color w:val="000000"/>
          <w:sz w:val="18"/>
        </w:rPr>
        <w:t>An N-EVENT-REPORT request can be received by the SCU at any time during an Association if the Print Job SOP Class has been negotiated by the SCU.</w:t>
      </w:r>
    </w:p>
    <w:bookmarkEnd w:id="3114"/>
    <w:bookmarkStart w:id="3115" w:name="para_647471cc_d3ea_43d1_b43f_33ef292c3e"/>
    <w:p>
      <w:pPr>
        <w:spacing w:before="180" w:after="0" w:line="240" w:lineRule="auto"/>
        <w:jc w:val="both"/>
      </w:pPr>
      <w:hyperlink w:anchor="table_N_5_35">
        <w:r>
          <w:rPr>
            <w:rFonts w:ascii="Arial" w:hAnsi="Arial"/>
            <w:color w:val="000000"/>
            <w:sz w:val="18"/>
          </w:rPr>
          <w:t>Table N.5-35</w:t>
        </w:r>
      </w:hyperlink>
      <w:r>
        <w:rPr>
          <w:rFonts w:ascii="Arial" w:hAnsi="Arial"/>
          <w:color w:val="000000"/>
          <w:sz w:val="18"/>
        </w:rPr>
        <w:t xml:space="preserve"> summarizes the behavior of the SCU when receiving Event Types within the N-EVENT-REPORT.</w:t>
      </w:r>
    </w:p>
    <w:bookmarkEnd w:id="3115"/>
    <w:bookmarkStart w:id="3116" w:name="table_N_5_35"/>
    <w:p>
      <w:pPr>
        <w:keepNext/>
        <w:spacing w:before="216" w:after="0" w:line="240" w:lineRule="auto"/>
        <w:jc w:val="center"/>
      </w:pPr>
      <w:r>
        <w:rPr>
          <w:rFonts w:ascii="Arial" w:hAnsi="Arial"/>
          <w:b/>
          <w:color w:val="000000"/>
          <w:sz w:val="22"/>
        </w:rPr>
        <w:t>Table N.5-35. Print Job SOP Class N-EVENT-REPORT Behavior</w:t>
      </w:r>
    </w:p>
    <w:bookmarkEnd w:id="3116"/>
    <w:p>
      <w:pPr>
        <w:spacing w:before="0" w:after="0" w:line="240" w:lineRule="auto"/>
        <w:rPr>
          <w:sz w:val="13"/>
        </w:rPr>
      </w:pPr>
    </w:p>
    <w:tbl>
      <w:tblPr>
        <w:tblInd w:w="45" w:type="dxa"/>
        <w:tblLayout w:type="fixed"/>
      </w:tblPr>
      <w:tblGrid>
        <w:gridCol w:w="3828"/>
        <w:gridCol w:w="3513"/>
        <w:gridCol w:w="30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17" w:name="para_f63c51fb_841e_4705_97e8_79b50866fe"/>
          <w:p>
            <w:pPr>
              <w:keepNext/>
              <w:spacing w:before="180" w:after="0" w:line="240" w:lineRule="auto"/>
              <w:jc w:val="center"/>
            </w:pPr>
            <w:r>
              <w:rPr>
                <w:rFonts w:ascii="Arial" w:hAnsi="Arial"/>
                <w:b/>
                <w:color w:val="000000"/>
                <w:sz w:val="18"/>
              </w:rPr>
              <w:t>Event Type Name</w:t>
            </w:r>
          </w:p>
          <w:bookmarkEnd w:id="3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8" w:name="para_55e572a7_3f53_4b17_9f3b_15835da650"/>
          <w:p>
            <w:pPr>
              <w:spacing w:before="180" w:after="0" w:line="240" w:lineRule="auto"/>
              <w:jc w:val="center"/>
            </w:pPr>
            <w:r>
              <w:rPr>
                <w:rFonts w:ascii="Arial" w:hAnsi="Arial"/>
                <w:b/>
                <w:color w:val="000000"/>
                <w:sz w:val="18"/>
              </w:rPr>
              <w:t>Event Type ID</w:t>
            </w:r>
          </w:p>
          <w:bookmarkEnd w:id="3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9" w:name="para_5c127fe3_9063_403b_8948_40a236e739"/>
          <w:p>
            <w:pPr>
              <w:spacing w:before="180" w:after="0" w:line="240" w:lineRule="auto"/>
              <w:jc w:val="center"/>
            </w:pPr>
            <w:r>
              <w:rPr>
                <w:rFonts w:ascii="Arial" w:hAnsi="Arial"/>
                <w:b/>
                <w:color w:val="000000"/>
                <w:sz w:val="18"/>
              </w:rPr>
              <w:t>Behavior</w:t>
            </w:r>
          </w:p>
          <w:bookmarkEnd w:id="3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0" w:name="para_2eae80f6_ceb3_457b_8161_c178981c68"/>
          <w:p>
            <w:pPr>
              <w:spacing w:before="180" w:after="0" w:line="240" w:lineRule="auto"/>
            </w:pPr>
            <w:r>
              <w:rPr>
                <w:rFonts w:ascii="Arial" w:hAnsi="Arial"/>
                <w:color w:val="000000"/>
                <w:sz w:val="18"/>
              </w:rPr>
              <w:t>Pending</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c45dde0b_e3ec_4874_9747_77165d07c9"/>
          <w:p>
            <w:pPr>
              <w:spacing w:before="180" w:after="0" w:line="240" w:lineRule="auto"/>
            </w:pPr>
            <w:r>
              <w:rPr>
                <w:rFonts w:ascii="Arial" w:hAnsi="Arial"/>
                <w:color w:val="000000"/>
                <w:sz w:val="18"/>
              </w:rPr>
              <w:t>1</w:t>
            </w:r>
          </w:p>
          <w:bookmarkEnd w:id="3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2" w:name="para_22740ecb_3377_41c3_b54a_6e20b37348"/>
          <w:p>
            <w:pPr>
              <w:spacing w:before="180" w:after="0" w:line="240" w:lineRule="auto"/>
            </w:pPr>
            <w:r>
              <w:rPr>
                <w:rFonts w:ascii="Arial" w:hAnsi="Arial"/>
                <w:color w:val="000000"/>
                <w:sz w:val="18"/>
              </w:rPr>
              <w:t>Printing</w:t>
            </w:r>
          </w:p>
          <w:bookmarkEnd w:id="3122"/>
        </w:tc>
        <w:tc>
          <w:tcPr>
            <w:tcBorders>
              <w:bottom w:val="single" w:sz="4" w:color="000000"/>
              <w:right w:val="single" w:sz="4" w:color="000000"/>
            </w:tcBorders>
            <w:tcMar>
              <w:top w:w="40" w:type="dxa"/>
              <w:left w:w="40" w:type="dxa"/>
              <w:bottom w:w="40" w:type="dxa"/>
              <w:right w:w="40" w:type="dxa"/>
            </w:tcMar>
            <w:vAlign w:val="top"/>
          </w:tcPr>
          <w:bookmarkStart w:id="3123" w:name="para_f90031fe_566b_457f_87f0_ea9e181240"/>
          <w:p>
            <w:pPr>
              <w:spacing w:before="180" w:after="0" w:line="240" w:lineRule="auto"/>
            </w:pPr>
            <w:r>
              <w:rPr>
                <w:rFonts w:ascii="Arial" w:hAnsi="Arial"/>
                <w:color w:val="000000"/>
                <w:sz w:val="18"/>
              </w:rPr>
              <w:t>2</w:t>
            </w:r>
          </w:p>
          <w:bookmarkEnd w:id="3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4" w:name="para_2c597200_7f70_4129_9fb6_274c4cf008"/>
          <w:p>
            <w:pPr>
              <w:spacing w:before="180" w:after="0" w:line="240" w:lineRule="auto"/>
            </w:pPr>
            <w:r>
              <w:rPr>
                <w:rFonts w:ascii="Arial" w:hAnsi="Arial"/>
                <w:color w:val="000000"/>
                <w:sz w:val="18"/>
              </w:rPr>
              <w:t>Done</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4738e861_c39b_44a3_847f_8860df0470"/>
          <w:p>
            <w:pPr>
              <w:spacing w:before="180" w:after="0" w:line="240" w:lineRule="auto"/>
            </w:pPr>
            <w:r>
              <w:rPr>
                <w:rFonts w:ascii="Arial" w:hAnsi="Arial"/>
                <w:color w:val="000000"/>
                <w:sz w:val="18"/>
              </w:rPr>
              <w:t>3</w:t>
            </w:r>
          </w:p>
          <w:bookmarkEnd w:id="3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6" w:name="para_c4734cf7_a6a4_4cd7_852d_ebc899ca3a"/>
          <w:p>
            <w:pPr>
              <w:spacing w:before="180" w:after="0" w:line="240" w:lineRule="auto"/>
            </w:pPr>
            <w:r>
              <w:rPr>
                <w:rFonts w:ascii="Arial" w:hAnsi="Arial"/>
                <w:color w:val="000000"/>
                <w:sz w:val="18"/>
              </w:rPr>
              <w:t>Failure</w:t>
            </w:r>
          </w:p>
          <w:bookmarkEnd w:id="3126"/>
        </w:tc>
        <w:tc>
          <w:tcPr>
            <w:tcBorders>
              <w:bottom w:val="single" w:sz="4" w:color="000000"/>
              <w:right w:val="single" w:sz="4" w:color="000000"/>
            </w:tcBorders>
            <w:tcMar>
              <w:top w:w="40" w:type="dxa"/>
              <w:left w:w="40" w:type="dxa"/>
              <w:bottom w:w="40" w:type="dxa"/>
              <w:right w:w="40" w:type="dxa"/>
            </w:tcMar>
            <w:vAlign w:val="top"/>
          </w:tcPr>
          <w:bookmarkStart w:id="3127" w:name="para_cdc4bd15_572f_4f32_b442_15546f3668"/>
          <w:p>
            <w:pPr>
              <w:spacing w:before="180" w:after="0" w:line="240" w:lineRule="auto"/>
            </w:pPr>
            <w:r>
              <w:rPr>
                <w:rFonts w:ascii="Arial" w:hAnsi="Arial"/>
                <w:color w:val="000000"/>
                <w:sz w:val="18"/>
              </w:rPr>
              <w:t>4</w:t>
            </w:r>
          </w:p>
          <w:bookmarkEnd w:id="3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128" w:name="para_5663acb6_181a_4e7c_baa4_c48d23d813"/>
    <w:p>
      <w:pPr>
        <w:spacing w:before="180" w:after="0" w:line="240" w:lineRule="auto"/>
        <w:jc w:val="both"/>
      </w:pPr>
      <w:r>
        <w:rPr>
          <w:rFonts w:ascii="Arial" w:hAnsi="Arial"/>
          <w:i/>
          <w:color w:val="000000"/>
          <w:sz w:val="18"/>
        </w:rPr>
        <w:t>[Remove the following text and table if N-GET is not supported.]</w:t>
      </w:r>
    </w:p>
    <w:bookmarkEnd w:id="3128"/>
    <w:bookmarkStart w:id="3129" w:name="para_212e5639_36ad_4b28_b0b2_5e3ffd3775"/>
    <w:p>
      <w:pPr>
        <w:spacing w:before="180" w:after="0" w:line="240" w:lineRule="auto"/>
        <w:jc w:val="both"/>
      </w:pPr>
      <w:hyperlink w:anchor="table_N_5_36">
        <w:r>
          <w:rPr>
            <w:rFonts w:ascii="Arial" w:hAnsi="Arial"/>
            <w:color w:val="000000"/>
            <w:sz w:val="18"/>
          </w:rPr>
          <w:t>Table N.5-36</w:t>
        </w:r>
      </w:hyperlink>
      <w:r>
        <w:rPr>
          <w:rFonts w:ascii="Arial" w:hAnsi="Arial"/>
          <w:color w:val="000000"/>
          <w:sz w:val="18"/>
        </w:rPr>
        <w:t xml:space="preserve"> lists the supported N-GET Attributes for Print Job SOP Class:</w:t>
      </w:r>
    </w:p>
    <w:bookmarkEnd w:id="3129"/>
    <w:bookmarkStart w:id="3130" w:name="para_59c85dad_2c51_459d_8d06_892d379c30"/>
    <w:p>
      <w:pPr>
        <w:spacing w:before="180" w:after="0" w:line="240" w:lineRule="auto"/>
        <w:jc w:val="both"/>
      </w:pPr>
      <w:r>
        <w:rPr>
          <w:rFonts w:ascii="Arial" w:hAnsi="Arial"/>
          <w:i/>
          <w:color w:val="000000"/>
          <w:sz w:val="18"/>
        </w:rPr>
        <w:t>[List the supported Attributes and the behavior of the SCU when receiving Execution Status / Execution Status Info. Remove the non-supported Attributes from the table.]</w:t>
      </w:r>
    </w:p>
    <w:bookmarkEnd w:id="3130"/>
    <w:bookmarkStart w:id="3131" w:name="table_N_5_36"/>
    <w:p>
      <w:pPr>
        <w:keepNext/>
        <w:spacing w:before="216" w:after="0" w:line="240" w:lineRule="auto"/>
        <w:jc w:val="center"/>
      </w:pPr>
      <w:r>
        <w:rPr>
          <w:rFonts w:ascii="Arial" w:hAnsi="Arial"/>
          <w:b/>
          <w:color w:val="000000"/>
          <w:sz w:val="22"/>
        </w:rPr>
        <w:t>Table N.5-36. Supported N-GET Attributes for the Print Job SOP Class - SCU</w:t>
      </w:r>
    </w:p>
    <w:bookmarkEnd w:id="3131"/>
    <w:p>
      <w:pPr>
        <w:spacing w:before="0" w:after="0" w:line="240" w:lineRule="auto"/>
        <w:rPr>
          <w:sz w:val="13"/>
        </w:rPr>
      </w:pPr>
    </w:p>
    <w:tbl>
      <w:tblPr>
        <w:tblInd w:w="45" w:type="dxa"/>
        <w:tblLayout w:type="fixed"/>
      </w:tblPr>
      <w:tblGrid>
        <w:gridCol w:w="3949"/>
        <w:gridCol w:w="3214"/>
        <w:gridCol w:w="32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32" w:name="para_ec14e183_100b_4bb5_b7b8_828db72f2c"/>
          <w:p>
            <w:pPr>
              <w:keepNext/>
              <w:spacing w:before="180" w:after="0" w:line="240" w:lineRule="auto"/>
              <w:jc w:val="center"/>
            </w:pPr>
            <w:r>
              <w:rPr>
                <w:rFonts w:ascii="Arial" w:hAnsi="Arial"/>
                <w:b/>
                <w:color w:val="000000"/>
                <w:sz w:val="18"/>
              </w:rPr>
              <w:t>Attribute Name</w:t>
            </w:r>
          </w:p>
          <w:bookmarkEnd w:id="3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3" w:name="para_3361a289_db5e_46b0_b4b9_5c23cc9e5f"/>
          <w:p>
            <w:pPr>
              <w:spacing w:before="180" w:after="0" w:line="240" w:lineRule="auto"/>
              <w:jc w:val="center"/>
            </w:pPr>
            <w:r>
              <w:rPr>
                <w:rFonts w:ascii="Arial" w:hAnsi="Arial"/>
                <w:b/>
                <w:color w:val="000000"/>
                <w:sz w:val="18"/>
              </w:rPr>
              <w:t>Tag</w:t>
            </w:r>
          </w:p>
          <w:bookmarkEnd w:id="3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4" w:name="para_7b7d8b50_bfa3_4030_a8e9_d8ff4ab5a2"/>
          <w:p>
            <w:pPr>
              <w:spacing w:before="180" w:after="0" w:line="240" w:lineRule="auto"/>
              <w:jc w:val="center"/>
            </w:pPr>
            <w:r>
              <w:rPr>
                <w:rFonts w:ascii="Arial" w:hAnsi="Arial"/>
                <w:b/>
                <w:color w:val="000000"/>
                <w:sz w:val="18"/>
              </w:rPr>
              <w:t>Behavior</w:t>
            </w:r>
          </w:p>
          <w:bookmarkEnd w:id="3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5" w:name="para_f8e2d233_f7fe_4eb6_abb0_7e2781e73b"/>
          <w:p>
            <w:pPr>
              <w:spacing w:before="180" w:after="0" w:line="240" w:lineRule="auto"/>
            </w:pPr>
            <w:r>
              <w:rPr>
                <w:rFonts w:ascii="Arial" w:hAnsi="Arial"/>
                <w:color w:val="000000"/>
                <w:sz w:val="18"/>
              </w:rPr>
              <w:t>Print Priority</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299cdd80_fd41_4006_927c_e99ea7bc6a"/>
          <w:p>
            <w:pPr>
              <w:spacing w:before="180" w:after="0" w:line="240" w:lineRule="auto"/>
            </w:pPr>
            <w:r>
              <w:rPr>
                <w:rFonts w:ascii="Arial" w:hAnsi="Arial"/>
                <w:color w:val="000000"/>
                <w:sz w:val="18"/>
              </w:rPr>
              <w:t>(2000,0020)</w:t>
            </w:r>
          </w:p>
          <w:bookmarkEnd w:id="3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7" w:name="para_c76f9dd1_bfda_4daa_a730_f0a8dc7316"/>
          <w:p>
            <w:pPr>
              <w:spacing w:before="180" w:after="0" w:line="240" w:lineRule="auto"/>
            </w:pPr>
            <w:r>
              <w:rPr>
                <w:rFonts w:ascii="Arial" w:hAnsi="Arial"/>
                <w:i/>
                <w:color w:val="000000"/>
                <w:sz w:val="18"/>
              </w:rPr>
              <w:t>Execution Status</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2fea65b3_d774_48be_a870_ae600edc76"/>
          <w:p>
            <w:pPr>
              <w:spacing w:before="180" w:after="0" w:line="240" w:lineRule="auto"/>
            </w:pPr>
            <w:r>
              <w:rPr>
                <w:rFonts w:ascii="Arial" w:hAnsi="Arial"/>
                <w:i/>
                <w:color w:val="000000"/>
                <w:sz w:val="18"/>
              </w:rPr>
              <w:t>(2100,0020)</w:t>
            </w:r>
          </w:p>
          <w:bookmarkEnd w:id="3138"/>
        </w:tc>
        <w:tc>
          <w:tcPr>
            <w:tcBorders>
              <w:bottom w:val="single" w:sz="4" w:color="000000"/>
              <w:right w:val="single" w:sz="4" w:color="000000"/>
            </w:tcBorders>
            <w:tcMar>
              <w:top w:w="40" w:type="dxa"/>
              <w:left w:w="40" w:type="dxa"/>
              <w:bottom w:w="40" w:type="dxa"/>
              <w:right w:w="40" w:type="dxa"/>
            </w:tcMar>
            <w:vAlign w:val="top"/>
          </w:tcPr>
          <w:bookmarkStart w:id="3139" w:name="para_e99d9b20_dddb_44de_bea5_a6b983ffcc"/>
          <w:p>
            <w:pPr>
              <w:spacing w:before="180" w:after="0" w:line="240" w:lineRule="auto"/>
            </w:pPr>
            <w:r>
              <w:rPr>
                <w:rFonts w:ascii="Arial" w:hAnsi="Arial"/>
                <w:i/>
                <w:color w:val="000000"/>
                <w:sz w:val="18"/>
              </w:rPr>
              <w:t>&lt;&lt;PENDING</w:t>
            </w:r>
          </w:p>
          <w:bookmarkEnd w:id="3139"/>
          <w:bookmarkStart w:id="3140" w:name="para_3a2f59d8_8e3f_4eee_9d57_2f13614267"/>
          <w:p>
            <w:pPr>
              <w:spacing w:before="180" w:after="0" w:line="240" w:lineRule="auto"/>
            </w:pPr>
            <w:r>
              <w:rPr>
                <w:rFonts w:ascii="Arial" w:hAnsi="Arial"/>
                <w:i/>
                <w:color w:val="000000"/>
                <w:sz w:val="18"/>
              </w:rPr>
              <w:t>PRINTING</w:t>
            </w:r>
          </w:p>
          <w:bookmarkEnd w:id="3140"/>
          <w:bookmarkStart w:id="3141" w:name="para_c5922112_d3be_42fc_b09d_c48020dd3f"/>
          <w:p>
            <w:pPr>
              <w:spacing w:before="180" w:after="0" w:line="240" w:lineRule="auto"/>
            </w:pPr>
            <w:r>
              <w:rPr>
                <w:rFonts w:ascii="Arial" w:hAnsi="Arial"/>
                <w:i/>
                <w:color w:val="000000"/>
                <w:sz w:val="18"/>
              </w:rPr>
              <w:t>DONE</w:t>
            </w:r>
          </w:p>
          <w:bookmarkEnd w:id="3141"/>
          <w:bookmarkStart w:id="3142" w:name="para_33452f62_0e90_4da3_a488_03a86b528b"/>
          <w:p>
            <w:pPr>
              <w:spacing w:before="180" w:after="0" w:line="240" w:lineRule="auto"/>
            </w:pPr>
            <w:r>
              <w:rPr>
                <w:rFonts w:ascii="Arial" w:hAnsi="Arial"/>
                <w:i/>
                <w:color w:val="000000"/>
                <w:sz w:val="18"/>
              </w:rPr>
              <w:t>FAILURE&gt;&gt;</w:t>
            </w:r>
          </w:p>
          <w:bookmarkEnd w:id="3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3" w:name="para_2e4fdd68_e1df_406f_aabf_0dbf58136a"/>
          <w:p>
            <w:pPr>
              <w:spacing w:before="180" w:after="0" w:line="240" w:lineRule="auto"/>
            </w:pPr>
            <w:r>
              <w:rPr>
                <w:rFonts w:ascii="Arial" w:hAnsi="Arial"/>
                <w:i/>
                <w:color w:val="000000"/>
                <w:sz w:val="18"/>
              </w:rPr>
              <w:t>Execution Status Info</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dff9e438_fd49_4592_b8ae_d06824b32b"/>
          <w:p>
            <w:pPr>
              <w:spacing w:before="180" w:after="0" w:line="240" w:lineRule="auto"/>
            </w:pPr>
            <w:r>
              <w:rPr>
                <w:rFonts w:ascii="Arial" w:hAnsi="Arial"/>
                <w:i/>
                <w:color w:val="000000"/>
                <w:sz w:val="18"/>
              </w:rPr>
              <w:t>(2100,0030)</w:t>
            </w:r>
          </w:p>
          <w:bookmarkEnd w:id="3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5" w:name="para_133c5f46_f8d7_43c7_bcf4_181885c5cb"/>
          <w:p>
            <w:pPr>
              <w:spacing w:before="180" w:after="0" w:line="240" w:lineRule="auto"/>
            </w:pPr>
            <w:r>
              <w:rPr>
                <w:rFonts w:ascii="Arial" w:hAnsi="Arial"/>
                <w:i/>
                <w:color w:val="000000"/>
                <w:sz w:val="18"/>
              </w:rPr>
              <w:t>Creation Date</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3ff4c6bf_6b7b_4908_900b_1b71b0c181"/>
          <w:p>
            <w:pPr>
              <w:spacing w:before="180" w:after="0" w:line="240" w:lineRule="auto"/>
            </w:pPr>
            <w:r>
              <w:rPr>
                <w:rFonts w:ascii="Arial" w:hAnsi="Arial"/>
                <w:i/>
                <w:color w:val="000000"/>
                <w:sz w:val="18"/>
              </w:rPr>
              <w:t>(2100,0040)</w:t>
            </w:r>
          </w:p>
          <w:bookmarkEnd w:id="3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7" w:name="para_4ac45175_6d05_4726_b0dd_36096fffa5"/>
          <w:p>
            <w:pPr>
              <w:spacing w:before="180" w:after="0" w:line="240" w:lineRule="auto"/>
            </w:pPr>
            <w:r>
              <w:rPr>
                <w:rFonts w:ascii="Arial" w:hAnsi="Arial"/>
                <w:i/>
                <w:color w:val="000000"/>
                <w:sz w:val="18"/>
              </w:rPr>
              <w:t>Creation Time</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bdb97530_8f0d_4243_b606_90755dd7e7"/>
          <w:p>
            <w:pPr>
              <w:spacing w:before="180" w:after="0" w:line="240" w:lineRule="auto"/>
            </w:pPr>
            <w:r>
              <w:rPr>
                <w:rFonts w:ascii="Arial" w:hAnsi="Arial"/>
                <w:i/>
                <w:color w:val="000000"/>
                <w:sz w:val="18"/>
              </w:rPr>
              <w:t>(2100,0050)</w:t>
            </w:r>
          </w:p>
          <w:bookmarkEnd w:id="3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9" w:name="para_62d4fc14_ea7b_44e6_8208_ac08383310"/>
          <w:p>
            <w:pPr>
              <w:spacing w:before="180" w:after="0" w:line="240" w:lineRule="auto"/>
            </w:pPr>
            <w:r>
              <w:rPr>
                <w:rFonts w:ascii="Arial" w:hAnsi="Arial"/>
                <w:i/>
                <w:color w:val="000000"/>
                <w:sz w:val="18"/>
              </w:rPr>
              <w:t>Originator</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be88f25d_2896_4998_ac6e_c2a46ea7fb"/>
          <w:p>
            <w:pPr>
              <w:spacing w:before="180" w:after="0" w:line="240" w:lineRule="auto"/>
            </w:pPr>
            <w:r>
              <w:rPr>
                <w:rFonts w:ascii="Arial" w:hAnsi="Arial"/>
                <w:i/>
                <w:color w:val="000000"/>
                <w:sz w:val="18"/>
              </w:rPr>
              <w:t>(2100,0070)</w:t>
            </w:r>
          </w:p>
          <w:bookmarkEnd w:id="3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1" w:name="para_16331571_e438_4c89_9ea7_df214e2493"/>
          <w:p>
            <w:pPr>
              <w:spacing w:before="180" w:after="0" w:line="240" w:lineRule="auto"/>
            </w:pPr>
            <w:r>
              <w:rPr>
                <w:rFonts w:ascii="Arial" w:hAnsi="Arial"/>
                <w:i/>
                <w:color w:val="000000"/>
                <w:sz w:val="18"/>
              </w:rPr>
              <w:t>Printer Name</w:t>
            </w:r>
          </w:p>
          <w:bookmarkEnd w:id="3151"/>
        </w:tc>
        <w:tc>
          <w:tcPr>
            <w:tcBorders>
              <w:bottom w:val="single" w:sz="4" w:color="000000"/>
              <w:right w:val="single" w:sz="4" w:color="000000"/>
            </w:tcBorders>
            <w:tcMar>
              <w:top w:w="40" w:type="dxa"/>
              <w:left w:w="40" w:type="dxa"/>
              <w:bottom w:w="40" w:type="dxa"/>
              <w:right w:w="40" w:type="dxa"/>
            </w:tcMar>
            <w:vAlign w:val="top"/>
          </w:tcPr>
          <w:bookmarkStart w:id="3152" w:name="para_a16f9358_5817_494f_8b7c_cfe2bfad61"/>
          <w:p>
            <w:pPr>
              <w:spacing w:before="180" w:after="0" w:line="240" w:lineRule="auto"/>
            </w:pPr>
            <w:r>
              <w:rPr>
                <w:rFonts w:ascii="Arial" w:hAnsi="Arial"/>
                <w:i/>
                <w:color w:val="000000"/>
                <w:sz w:val="18"/>
              </w:rPr>
              <w:t>(2110,0030)</w:t>
            </w:r>
          </w:p>
          <w:bookmarkEnd w:id="3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153" w:name="sect_N_5_2_8_5"/>
    <w:p>
      <w:pPr>
        <w:spacing w:before="180" w:after="0" w:line="240" w:lineRule="auto"/>
      </w:pPr>
      <w:r>
        <w:rPr>
          <w:rFonts w:ascii="Arial" w:hAnsi="Arial"/>
          <w:b/>
          <w:color w:val="000000"/>
          <w:sz w:val="22"/>
        </w:rPr>
        <w:t>N.5.2.8.5 SCU of the Presentation LUT SOP Class</w:t>
      </w:r>
    </w:p>
    <w:bookmarkEnd w:id="3153"/>
    <w:bookmarkStart w:id="3154" w:name="para_899392a3_b817_4a51_80da_c60c40e489"/>
    <w:p>
      <w:pPr>
        <w:spacing w:before="180" w:after="0" w:line="240" w:lineRule="auto"/>
        <w:jc w:val="both"/>
      </w:pPr>
      <w:hyperlink w:anchor="table_N_5_37">
        <w:r>
          <w:rPr>
            <w:rFonts w:ascii="Arial" w:hAnsi="Arial"/>
            <w:color w:val="000000"/>
            <w:sz w:val="18"/>
          </w:rPr>
          <w:t>Table N.5-37</w:t>
        </w:r>
      </w:hyperlink>
      <w:r>
        <w:rPr>
          <w:rFonts w:ascii="Arial" w:hAnsi="Arial"/>
          <w:color w:val="000000"/>
          <w:sz w:val="18"/>
        </w:rPr>
        <w:t xml:space="preserve"> lists the supported DIMSE Services for the Presentation LUT SOP Class:</w:t>
      </w:r>
    </w:p>
    <w:bookmarkEnd w:id="3154"/>
    <w:bookmarkStart w:id="3155" w:name="para_82c09494_c396_4349_92d3_f1ddac1633"/>
    <w:p>
      <w:pPr>
        <w:spacing w:before="180" w:after="0" w:line="240" w:lineRule="auto"/>
        <w:jc w:val="both"/>
      </w:pPr>
      <w:r>
        <w:rPr>
          <w:rFonts w:ascii="Arial" w:hAnsi="Arial"/>
          <w:i/>
          <w:color w:val="000000"/>
          <w:sz w:val="18"/>
        </w:rPr>
        <w:t>[List the supported DIMSE Service Elements. Remove the non-supported one.]</w:t>
      </w:r>
    </w:p>
    <w:bookmarkEnd w:id="3155"/>
    <w:bookmarkStart w:id="3156" w:name="table_N_5_37"/>
    <w:p>
      <w:pPr>
        <w:keepNext/>
        <w:spacing w:before="216" w:after="0" w:line="240" w:lineRule="auto"/>
        <w:jc w:val="center"/>
      </w:pPr>
      <w:r>
        <w:rPr>
          <w:rFonts w:ascii="Arial" w:hAnsi="Arial"/>
          <w:b/>
          <w:color w:val="000000"/>
          <w:sz w:val="22"/>
        </w:rPr>
        <w:t>Table N.5-37. Services for the Presentation LUT SOP Class - SCU</w:t>
      </w:r>
    </w:p>
    <w:bookmarkEnd w:id="3156"/>
    <w:p>
      <w:pPr>
        <w:spacing w:before="0" w:after="0" w:line="240" w:lineRule="auto"/>
        <w:rPr>
          <w:sz w:val="13"/>
        </w:rPr>
      </w:pPr>
    </w:p>
    <w:tbl>
      <w:tblPr>
        <w:tblInd w:w="45" w:type="dxa"/>
        <w:tblLayout w:type="fixed"/>
      </w:tblPr>
      <w:tblGrid>
        <w:gridCol w:w="4675"/>
        <w:gridCol w:w="57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57" w:name="para_1a8aeb6a_5af9_42a4_b787_2bc187d49c"/>
          <w:p>
            <w:pPr>
              <w:keepNext/>
              <w:spacing w:before="180" w:after="0" w:line="240" w:lineRule="auto"/>
              <w:jc w:val="center"/>
            </w:pPr>
            <w:r>
              <w:rPr>
                <w:rFonts w:ascii="Arial" w:hAnsi="Arial"/>
                <w:b/>
                <w:color w:val="000000"/>
                <w:sz w:val="18"/>
              </w:rPr>
              <w:t>DIMSE Service Element</w:t>
            </w:r>
          </w:p>
          <w:bookmarkEnd w:id="3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58" w:name="para_f6c83b65_6bda_4ff4_9d91_5c0465cbad"/>
          <w:p>
            <w:pPr>
              <w:spacing w:before="180" w:after="0" w:line="240" w:lineRule="auto"/>
              <w:jc w:val="center"/>
            </w:pPr>
            <w:r>
              <w:rPr>
                <w:rFonts w:ascii="Arial" w:hAnsi="Arial"/>
                <w:b/>
                <w:color w:val="000000"/>
                <w:sz w:val="18"/>
              </w:rPr>
              <w:t>Purpose</w:t>
            </w:r>
          </w:p>
          <w:bookmarkEnd w:id="3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9" w:name="para_6f8396c4_4200_4ddb_82ed_7a64cc2fe1"/>
          <w:p>
            <w:pPr>
              <w:spacing w:before="180" w:after="0" w:line="240" w:lineRule="auto"/>
            </w:pPr>
            <w:r>
              <w:rPr>
                <w:rFonts w:ascii="Arial" w:hAnsi="Arial"/>
                <w:color w:val="000000"/>
                <w:sz w:val="18"/>
              </w:rPr>
              <w:t>N-CREATE</w:t>
            </w:r>
          </w:p>
          <w:bookmarkEnd w:id="3159"/>
        </w:tc>
        <w:tc>
          <w:tcPr>
            <w:tcBorders>
              <w:bottom w:val="single" w:sz="4" w:color="000000"/>
              <w:right w:val="single" w:sz="4" w:color="000000"/>
            </w:tcBorders>
            <w:tcMar>
              <w:top w:w="40" w:type="dxa"/>
              <w:left w:w="40" w:type="dxa"/>
              <w:bottom w:w="40" w:type="dxa"/>
              <w:right w:w="40" w:type="dxa"/>
            </w:tcMar>
            <w:vAlign w:val="top"/>
          </w:tcPr>
          <w:bookmarkStart w:id="3160" w:name="para_517e584b_930b_45b5_a358_74163eb618"/>
          <w:p>
            <w:pPr>
              <w:spacing w:before="180" w:after="0" w:line="240" w:lineRule="auto"/>
            </w:pPr>
            <w:r>
              <w:rPr>
                <w:rFonts w:ascii="Arial" w:hAnsi="Arial"/>
                <w:color w:val="000000"/>
                <w:sz w:val="18"/>
              </w:rPr>
              <w:t>Create the Presentation LUT Instance</w:t>
            </w:r>
          </w:p>
          <w:bookmarkEnd w:id="3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1" w:name="para_df65f3b0_8cdc_4668_b8d6_f90d76d9d9"/>
          <w:p>
            <w:pPr>
              <w:spacing w:before="180" w:after="0" w:line="240" w:lineRule="auto"/>
            </w:pPr>
            <w:r>
              <w:rPr>
                <w:rFonts w:ascii="Arial" w:hAnsi="Arial"/>
                <w:i/>
                <w:color w:val="000000"/>
                <w:sz w:val="18"/>
              </w:rPr>
              <w:t>N-DELETE</w:t>
            </w:r>
          </w:p>
          <w:bookmarkEnd w:id="3161"/>
        </w:tc>
        <w:tc>
          <w:tcPr>
            <w:tcBorders>
              <w:bottom w:val="single" w:sz="4" w:color="000000"/>
              <w:right w:val="single" w:sz="4" w:color="000000"/>
            </w:tcBorders>
            <w:tcMar>
              <w:top w:w="40" w:type="dxa"/>
              <w:left w:w="40" w:type="dxa"/>
              <w:bottom w:w="40" w:type="dxa"/>
              <w:right w:w="40" w:type="dxa"/>
            </w:tcMar>
            <w:vAlign w:val="top"/>
          </w:tcPr>
          <w:bookmarkStart w:id="3162" w:name="para_e5497fc7_bd0d_43cd_ac34_e330612e8a"/>
          <w:p>
            <w:pPr>
              <w:spacing w:before="180" w:after="0" w:line="240" w:lineRule="auto"/>
            </w:pPr>
            <w:r>
              <w:rPr>
                <w:rFonts w:ascii="Arial" w:hAnsi="Arial"/>
                <w:i/>
                <w:color w:val="000000"/>
                <w:sz w:val="18"/>
              </w:rPr>
              <w:t>Delete the Presentation LUT Instance</w:t>
            </w:r>
          </w:p>
          <w:bookmarkEnd w:id="3162"/>
        </w:tc>
      </w:tr>
    </w:tbl>
    <w:bookmarkStart w:id="3163" w:name="para_7e36de6d_e2f0_42c8_832c_076fd2ebd1"/>
    <w:p>
      <w:pPr>
        <w:spacing w:before="180" w:after="0" w:line="240" w:lineRule="auto"/>
        <w:jc w:val="both"/>
      </w:pPr>
      <w:hyperlink w:anchor="table_N_5_38">
        <w:r>
          <w:rPr>
            <w:rFonts w:ascii="Arial" w:hAnsi="Arial"/>
            <w:color w:val="000000"/>
            <w:sz w:val="18"/>
          </w:rPr>
          <w:t>Table N.5-38</w:t>
        </w:r>
      </w:hyperlink>
      <w:r>
        <w:rPr>
          <w:rFonts w:ascii="Arial" w:hAnsi="Arial"/>
          <w:color w:val="000000"/>
          <w:sz w:val="18"/>
        </w:rPr>
        <w:t xml:space="preserve"> lists the supported N-CREATE Attributes for Presentation LUT:</w:t>
      </w:r>
    </w:p>
    <w:bookmarkEnd w:id="3163"/>
    <w:bookmarkStart w:id="3164" w:name="para_0ba7e208_df23_46b3_87bd_448ca39912"/>
    <w:p>
      <w:pPr>
        <w:spacing w:before="180" w:after="0" w:line="240" w:lineRule="auto"/>
        <w:jc w:val="both"/>
      </w:pPr>
      <w:r>
        <w:rPr>
          <w:rFonts w:ascii="Arial" w:hAnsi="Arial"/>
          <w:i/>
          <w:color w:val="000000"/>
          <w:sz w:val="18"/>
        </w:rPr>
        <w:t>[List the supported Attributes. Either Presentation LUT Sequence or Presentation LUT Shape must be present (not both).]</w:t>
      </w:r>
    </w:p>
    <w:bookmarkEnd w:id="3164"/>
    <w:bookmarkStart w:id="3165" w:name="table_N_5_38"/>
    <w:p>
      <w:pPr>
        <w:keepNext/>
        <w:spacing w:before="216" w:after="0" w:line="240" w:lineRule="auto"/>
        <w:jc w:val="center"/>
      </w:pPr>
      <w:r>
        <w:rPr>
          <w:rFonts w:ascii="Arial" w:hAnsi="Arial"/>
          <w:b/>
          <w:color w:val="000000"/>
          <w:sz w:val="22"/>
        </w:rPr>
        <w:t>Table N.5-38. Supported N-CREATE Attributes for the Presentation LUT SOP Class-SCU</w:t>
      </w:r>
    </w:p>
    <w:bookmarkEnd w:id="3165"/>
    <w:p>
      <w:pPr>
        <w:spacing w:before="0" w:after="0" w:line="240" w:lineRule="auto"/>
        <w:rPr>
          <w:sz w:val="13"/>
        </w:rPr>
      </w:pPr>
    </w:p>
    <w:tbl>
      <w:tblPr>
        <w:tblInd w:w="45" w:type="dxa"/>
        <w:tblLayout w:type="fixed"/>
      </w:tblPr>
      <w:tblGrid>
        <w:gridCol w:w="3658"/>
        <w:gridCol w:w="2393"/>
        <w:gridCol w:w="2452"/>
        <w:gridCol w:w="19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6" w:name="para_f50a2903_2226_4a03_87df_9bffa1cb1b"/>
          <w:p>
            <w:pPr>
              <w:keepNext/>
              <w:spacing w:before="180" w:after="0" w:line="240" w:lineRule="auto"/>
              <w:jc w:val="center"/>
            </w:pPr>
            <w:r>
              <w:rPr>
                <w:rFonts w:ascii="Arial" w:hAnsi="Arial"/>
                <w:b/>
                <w:color w:val="000000"/>
                <w:sz w:val="18"/>
              </w:rPr>
              <w:t>Attribute Name</w:t>
            </w:r>
          </w:p>
          <w:bookmarkEnd w:id="3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7" w:name="para_c20629f1_eddd_424d_b107_8cd228f66a"/>
          <w:p>
            <w:pPr>
              <w:spacing w:before="180" w:after="0" w:line="240" w:lineRule="auto"/>
              <w:jc w:val="center"/>
            </w:pPr>
            <w:r>
              <w:rPr>
                <w:rFonts w:ascii="Arial" w:hAnsi="Arial"/>
                <w:b/>
                <w:color w:val="000000"/>
                <w:sz w:val="18"/>
              </w:rPr>
              <w:t>Tag</w:t>
            </w:r>
          </w:p>
          <w:bookmarkEnd w:id="3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8" w:name="para_a0f6b8a2_d27d_4609_897e_88cbdb4ef1"/>
          <w:p>
            <w:pPr>
              <w:spacing w:before="180" w:after="0" w:line="240" w:lineRule="auto"/>
              <w:jc w:val="center"/>
            </w:pPr>
            <w:r>
              <w:rPr>
                <w:rFonts w:ascii="Arial" w:hAnsi="Arial"/>
                <w:b/>
                <w:color w:val="000000"/>
                <w:sz w:val="18"/>
              </w:rPr>
              <w:t>Values</w:t>
            </w:r>
          </w:p>
          <w:bookmarkEnd w:id="3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9" w:name="para_ef540d60_8abf_48c7_bd6d_4b2a25c853"/>
          <w:p>
            <w:pPr>
              <w:spacing w:before="180" w:after="0" w:line="240" w:lineRule="auto"/>
              <w:jc w:val="center"/>
            </w:pPr>
            <w:r>
              <w:rPr>
                <w:rFonts w:ascii="Arial" w:hAnsi="Arial"/>
                <w:b/>
                <w:color w:val="000000"/>
                <w:sz w:val="18"/>
              </w:rPr>
              <w:t>Default</w:t>
            </w:r>
          </w:p>
          <w:bookmarkEnd w:id="3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0" w:name="para_76c4a66d_7aa4_4cf7_8cbd_fb2de76386"/>
          <w:p>
            <w:pPr>
              <w:spacing w:before="180" w:after="0" w:line="240" w:lineRule="auto"/>
            </w:pPr>
            <w:r>
              <w:rPr>
                <w:rFonts w:ascii="Arial" w:hAnsi="Arial"/>
                <w:i/>
                <w:color w:val="000000"/>
                <w:sz w:val="18"/>
              </w:rPr>
              <w:t>Presentation LUT sequence</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13bcd982_8056_4f88_a112_6dacfc0e23"/>
          <w:p>
            <w:pPr>
              <w:spacing w:before="180" w:after="0" w:line="240" w:lineRule="auto"/>
            </w:pPr>
            <w:r>
              <w:rPr>
                <w:rFonts w:ascii="Arial" w:hAnsi="Arial"/>
                <w:i/>
                <w:color w:val="000000"/>
                <w:sz w:val="18"/>
              </w:rPr>
              <w:t>(2050,0010)</w:t>
            </w:r>
          </w:p>
          <w:bookmarkEnd w:id="3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2" w:name="para_5f4b2abc_739c_4c7a_8702_ba8cd8dee4"/>
          <w:p>
            <w:pPr>
              <w:spacing w:before="180" w:after="0" w:line="240" w:lineRule="auto"/>
            </w:pPr>
            <w:r>
              <w:rPr>
                <w:rFonts w:ascii="Arial" w:hAnsi="Arial"/>
                <w:i/>
                <w:color w:val="000000"/>
                <w:sz w:val="18"/>
              </w:rPr>
              <w:t>&gt; LUT Descriptor</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8190a2f6_06ca_4543_a3e8_169416ed0b"/>
          <w:p>
            <w:pPr>
              <w:spacing w:before="180" w:after="0" w:line="240" w:lineRule="auto"/>
            </w:pPr>
            <w:r>
              <w:rPr>
                <w:rFonts w:ascii="Arial" w:hAnsi="Arial"/>
                <w:i/>
                <w:color w:val="000000"/>
                <w:sz w:val="18"/>
              </w:rPr>
              <w:t>(0028,3002)</w:t>
            </w:r>
          </w:p>
          <w:bookmarkEnd w:id="3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4" w:name="para_66bf5c4f_e3a6_4a7a_b1c2_3610b54b3b"/>
          <w:p>
            <w:pPr>
              <w:spacing w:before="180" w:after="0" w:line="240" w:lineRule="auto"/>
            </w:pPr>
            <w:r>
              <w:rPr>
                <w:rFonts w:ascii="Arial" w:hAnsi="Arial"/>
                <w:i/>
                <w:color w:val="000000"/>
                <w:sz w:val="18"/>
              </w:rPr>
              <w:t>&gt; LUT Explanation</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bee6158c_41a1_4217_95b0_e690b20b48"/>
          <w:p>
            <w:pPr>
              <w:spacing w:before="180" w:after="0" w:line="240" w:lineRule="auto"/>
            </w:pPr>
            <w:r>
              <w:rPr>
                <w:rFonts w:ascii="Arial" w:hAnsi="Arial"/>
                <w:i/>
                <w:color w:val="000000"/>
                <w:sz w:val="18"/>
              </w:rPr>
              <w:t>(0028,3003)</w:t>
            </w:r>
          </w:p>
          <w:bookmarkEnd w:id="3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6" w:name="para_cc95a485_e444_4cc5_ad79_e34ec553ff"/>
          <w:p>
            <w:pPr>
              <w:spacing w:before="180" w:after="0" w:line="240" w:lineRule="auto"/>
            </w:pPr>
            <w:r>
              <w:rPr>
                <w:rFonts w:ascii="Arial" w:hAnsi="Arial"/>
                <w:i/>
                <w:color w:val="000000"/>
                <w:sz w:val="18"/>
              </w:rPr>
              <w:t>&gt; LUT Data</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01b7a44c_3452_4ceb_825c_4afd423c9f"/>
          <w:p>
            <w:pPr>
              <w:spacing w:before="180" w:after="0" w:line="240" w:lineRule="auto"/>
            </w:pPr>
            <w:r>
              <w:rPr>
                <w:rFonts w:ascii="Arial" w:hAnsi="Arial"/>
                <w:i/>
                <w:color w:val="000000"/>
                <w:sz w:val="18"/>
              </w:rPr>
              <w:t>(0028,3006)</w:t>
            </w:r>
          </w:p>
          <w:bookmarkEnd w:id="3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8" w:name="para_c3a809ad_5fab_4e06_a2f6_6aec5f98ae"/>
          <w:p>
            <w:pPr>
              <w:spacing w:before="180" w:after="0" w:line="240" w:lineRule="auto"/>
            </w:pPr>
            <w:r>
              <w:rPr>
                <w:rFonts w:ascii="Arial" w:hAnsi="Arial"/>
                <w:i/>
                <w:color w:val="000000"/>
                <w:sz w:val="18"/>
              </w:rPr>
              <w:t>Presentation LUT Shape</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3462a1b3_7aa8_4626_97e3_73b20edd25"/>
          <w:p>
            <w:pPr>
              <w:spacing w:before="180" w:after="0" w:line="240" w:lineRule="auto"/>
            </w:pPr>
            <w:r>
              <w:rPr>
                <w:rFonts w:ascii="Arial" w:hAnsi="Arial"/>
                <w:i/>
                <w:color w:val="000000"/>
                <w:sz w:val="18"/>
              </w:rPr>
              <w:t>(2050,0020)</w:t>
            </w:r>
          </w:p>
          <w:bookmarkEnd w:id="3179"/>
        </w:tc>
        <w:tc>
          <w:tcPr>
            <w:tcBorders>
              <w:bottom w:val="single" w:sz="4" w:color="000000"/>
              <w:right w:val="single" w:sz="4" w:color="000000"/>
            </w:tcBorders>
            <w:tcMar>
              <w:top w:w="40" w:type="dxa"/>
              <w:left w:w="40" w:type="dxa"/>
              <w:bottom w:w="40" w:type="dxa"/>
              <w:right w:w="40" w:type="dxa"/>
            </w:tcMar>
            <w:vAlign w:val="top"/>
          </w:tcPr>
          <w:bookmarkStart w:id="3180" w:name="para_0b31d7c6_2dc8_4a6a_9897_6bcf71fc97"/>
          <w:p>
            <w:pPr>
              <w:spacing w:before="180" w:after="0" w:line="240" w:lineRule="auto"/>
            </w:pPr>
            <w:r>
              <w:rPr>
                <w:rFonts w:ascii="Arial" w:hAnsi="Arial"/>
                <w:i/>
                <w:color w:val="000000"/>
                <w:sz w:val="18"/>
              </w:rPr>
              <w:t>&lt;&lt;IDENTITY</w:t>
            </w:r>
          </w:p>
          <w:bookmarkEnd w:id="3180"/>
          <w:bookmarkStart w:id="3181" w:name="para_183ee037_ed9c_4f0c_ba25_c9ecb13888"/>
          <w:p>
            <w:pPr>
              <w:spacing w:before="180" w:after="0" w:line="240" w:lineRule="auto"/>
            </w:pPr>
            <w:r>
              <w:rPr>
                <w:rFonts w:ascii="Arial" w:hAnsi="Arial"/>
                <w:i/>
                <w:color w:val="000000"/>
                <w:sz w:val="18"/>
              </w:rPr>
              <w:t>LIN OD&gt;&gt;</w:t>
            </w:r>
          </w:p>
          <w:bookmarkEnd w:id="3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182" w:name="sect_N_5_2_8_6"/>
    <w:p>
      <w:pPr>
        <w:spacing w:before="180" w:after="0" w:line="240" w:lineRule="auto"/>
      </w:pPr>
      <w:r>
        <w:rPr>
          <w:rFonts w:ascii="Arial" w:hAnsi="Arial"/>
          <w:b/>
          <w:color w:val="000000"/>
          <w:sz w:val="22"/>
        </w:rPr>
        <w:t>N.5.2.8.6 SCU of the Printer Configuration Retrieval SOP Class</w:t>
      </w:r>
    </w:p>
    <w:bookmarkEnd w:id="3182"/>
    <w:bookmarkStart w:id="3183" w:name="para_b6e0a6fa_e549_42d2_92be_83486a7c53"/>
    <w:p>
      <w:pPr>
        <w:spacing w:before="180" w:after="0" w:line="240" w:lineRule="auto"/>
        <w:jc w:val="both"/>
      </w:pPr>
      <w:hyperlink w:anchor="table_N_5_39">
        <w:r>
          <w:rPr>
            <w:rFonts w:ascii="Arial" w:hAnsi="Arial"/>
            <w:color w:val="000000"/>
            <w:sz w:val="18"/>
          </w:rPr>
          <w:t>Table N.5-39</w:t>
        </w:r>
      </w:hyperlink>
      <w:r>
        <w:rPr>
          <w:rFonts w:ascii="Arial" w:hAnsi="Arial"/>
          <w:color w:val="000000"/>
          <w:sz w:val="18"/>
        </w:rPr>
        <w:t xml:space="preserve"> lists the supported DIMSE for the Printer Configuration Retrieval SOP Class:</w:t>
      </w:r>
    </w:p>
    <w:bookmarkEnd w:id="3183"/>
    <w:bookmarkStart w:id="3184" w:name="table_N_5_39"/>
    <w:p>
      <w:pPr>
        <w:keepNext/>
        <w:spacing w:before="216" w:after="0" w:line="240" w:lineRule="auto"/>
        <w:jc w:val="center"/>
      </w:pPr>
      <w:r>
        <w:rPr>
          <w:rFonts w:ascii="Arial" w:hAnsi="Arial"/>
          <w:b/>
          <w:color w:val="000000"/>
          <w:sz w:val="22"/>
        </w:rPr>
        <w:t>Table N.5-39. Services for the Printer Configuration Retrieval SOP Class - SCU</w:t>
      </w:r>
    </w:p>
    <w:bookmarkEnd w:id="3184"/>
    <w:p>
      <w:pPr>
        <w:spacing w:before="0" w:after="0" w:line="240" w:lineRule="auto"/>
        <w:rPr>
          <w:sz w:val="13"/>
        </w:rPr>
      </w:pPr>
    </w:p>
    <w:tbl>
      <w:tblPr>
        <w:tblInd w:w="45" w:type="dxa"/>
        <w:tblLayout w:type="fixed"/>
      </w:tblPr>
      <w:tblGrid>
        <w:gridCol w:w="5045"/>
        <w:gridCol w:w="53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85" w:name="para_bf3d5486_8d56_4ed0_9ea3_b2b6a725ee"/>
          <w:p>
            <w:pPr>
              <w:keepNext/>
              <w:spacing w:before="180" w:after="0" w:line="240" w:lineRule="auto"/>
              <w:jc w:val="center"/>
            </w:pPr>
            <w:r>
              <w:rPr>
                <w:rFonts w:ascii="Arial" w:hAnsi="Arial"/>
                <w:b/>
                <w:color w:val="000000"/>
                <w:sz w:val="18"/>
              </w:rPr>
              <w:t>DIMSE Service Element</w:t>
            </w:r>
          </w:p>
          <w:bookmarkEnd w:id="3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6" w:name="para_98661714_7a05_487b_8615_afb9129eab"/>
          <w:p>
            <w:pPr>
              <w:spacing w:before="180" w:after="0" w:line="240" w:lineRule="auto"/>
              <w:jc w:val="center"/>
            </w:pPr>
            <w:r>
              <w:rPr>
                <w:rFonts w:ascii="Arial" w:hAnsi="Arial"/>
                <w:b/>
                <w:color w:val="000000"/>
                <w:sz w:val="18"/>
              </w:rPr>
              <w:t>Purpose</w:t>
            </w:r>
          </w:p>
          <w:bookmarkEnd w:id="3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7" w:name="para_efa050c6_f0c8_4b7d_a9fe_548c0e480a"/>
          <w:p>
            <w:pPr>
              <w:spacing w:before="180" w:after="0" w:line="240" w:lineRule="auto"/>
            </w:pPr>
            <w:r>
              <w:rPr>
                <w:rFonts w:ascii="Arial" w:hAnsi="Arial"/>
                <w:color w:val="000000"/>
                <w:sz w:val="18"/>
              </w:rPr>
              <w:t>N-GET</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c4e4625e_4406_4507_aa8b_da08c38d69"/>
          <w:p>
            <w:pPr>
              <w:spacing w:before="180" w:after="0" w:line="240" w:lineRule="auto"/>
            </w:pPr>
            <w:r>
              <w:rPr>
                <w:rFonts w:ascii="Arial" w:hAnsi="Arial"/>
                <w:color w:val="000000"/>
                <w:sz w:val="18"/>
              </w:rPr>
              <w:t>Retrieve printer configuration.</w:t>
            </w:r>
          </w:p>
          <w:bookmarkEnd w:id="3188"/>
        </w:tc>
      </w:tr>
    </w:tbl>
    <w:bookmarkStart w:id="3189" w:name="sect_N_5_2_8_7"/>
    <w:p>
      <w:pPr>
        <w:spacing w:before="180" w:after="0" w:line="240" w:lineRule="auto"/>
      </w:pPr>
      <w:r>
        <w:rPr>
          <w:rFonts w:ascii="Arial" w:hAnsi="Arial"/>
          <w:b/>
          <w:color w:val="000000"/>
          <w:sz w:val="22"/>
        </w:rPr>
        <w:t>N.5.2.8.7 SCP of the Basic Grayscale Print Management Meta SOP Class</w:t>
      </w:r>
    </w:p>
    <w:bookmarkEnd w:id="3189"/>
    <w:bookmarkStart w:id="3190" w:name="para_3683c28c_782c_44c7_b49c_8080115bc5"/>
    <w:p>
      <w:pPr>
        <w:spacing w:before="180" w:after="0" w:line="240" w:lineRule="auto"/>
        <w:jc w:val="both"/>
      </w:pPr>
      <w:r>
        <w:rPr>
          <w:rFonts w:ascii="Arial" w:hAnsi="Arial"/>
          <w:color w:val="000000"/>
          <w:sz w:val="18"/>
        </w:rPr>
        <w:t xml:space="preserve">The Basic Grayscale Print Management Meta SOP Class is composed of the mandatory SOP Classes listed in </w:t>
      </w:r>
      <w:hyperlink w:anchor="table_N_5_40">
        <w:r>
          <w:rPr>
            <w:rFonts w:ascii="Arial" w:hAnsi="Arial"/>
            <w:color w:val="000000"/>
            <w:sz w:val="18"/>
          </w:rPr>
          <w:t>Table N.5-40</w:t>
        </w:r>
      </w:hyperlink>
      <w:r>
        <w:rPr>
          <w:rFonts w:ascii="Arial" w:hAnsi="Arial"/>
          <w:color w:val="000000"/>
          <w:sz w:val="18"/>
        </w:rPr>
        <w:t>:</w:t>
      </w:r>
    </w:p>
    <w:bookmarkEnd w:id="3190"/>
    <w:bookmarkStart w:id="3191" w:name="table_N_5_40"/>
    <w:p>
      <w:pPr>
        <w:keepNext/>
        <w:spacing w:before="216" w:after="0" w:line="240" w:lineRule="auto"/>
        <w:jc w:val="center"/>
      </w:pPr>
      <w:r>
        <w:rPr>
          <w:rFonts w:ascii="Arial" w:hAnsi="Arial"/>
          <w:b/>
          <w:color w:val="000000"/>
          <w:sz w:val="22"/>
        </w:rPr>
        <w:t>Table N.5-40. Basic Grayscale Print Management Meta SOP Classes - SCP</w:t>
      </w:r>
    </w:p>
    <w:bookmarkEnd w:id="3191"/>
    <w:p>
      <w:pPr>
        <w:spacing w:before="0" w:after="0" w:line="240" w:lineRule="auto"/>
        <w:rPr>
          <w:sz w:val="13"/>
        </w:rPr>
      </w:pPr>
    </w:p>
    <w:tbl>
      <w:tblPr>
        <w:tblInd w:w="45" w:type="dxa"/>
        <w:tblLayout w:type="fixed"/>
      </w:tblPr>
      <w:tblGrid>
        <w:gridCol w:w="5400"/>
        <w:gridCol w:w="5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92" w:name="para_9c46e55d_c8cc_41d0_8ecd_e27288c56c"/>
          <w:p>
            <w:pPr>
              <w:keepNext/>
              <w:spacing w:before="180" w:after="0" w:line="240" w:lineRule="auto"/>
              <w:jc w:val="center"/>
            </w:pPr>
            <w:r>
              <w:rPr>
                <w:rFonts w:ascii="Arial" w:hAnsi="Arial"/>
                <w:b/>
                <w:color w:val="000000"/>
                <w:sz w:val="18"/>
              </w:rPr>
              <w:t>SOP Class Name</w:t>
            </w:r>
          </w:p>
          <w:bookmarkEnd w:id="3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93" w:name="para_6b17b332_da56_4190_ac78_5bef2c2efa"/>
          <w:p>
            <w:pPr>
              <w:spacing w:before="180" w:after="0" w:line="240" w:lineRule="auto"/>
              <w:jc w:val="center"/>
            </w:pPr>
            <w:r>
              <w:rPr>
                <w:rFonts w:ascii="Arial" w:hAnsi="Arial"/>
                <w:b/>
                <w:color w:val="000000"/>
                <w:sz w:val="18"/>
              </w:rPr>
              <w:t>SOP Class UID</w:t>
            </w:r>
          </w:p>
          <w:bookmarkEnd w:id="3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4" w:name="para_6209ccc7_c27e_40d4_a553_fc4191c50f"/>
          <w:p>
            <w:pPr>
              <w:spacing w:before="180" w:after="0" w:line="240" w:lineRule="auto"/>
            </w:pPr>
            <w:r>
              <w:rPr>
                <w:rFonts w:ascii="Arial" w:hAnsi="Arial"/>
                <w:color w:val="000000"/>
                <w:sz w:val="18"/>
              </w:rPr>
              <w:t>Basic Film Session</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6143ff23_0a1f_4f2e_97d3_979cf34bd9"/>
          <w:p>
            <w:pPr>
              <w:spacing w:before="180" w:after="0" w:line="240" w:lineRule="auto"/>
            </w:pPr>
            <w:r>
              <w:rPr>
                <w:rFonts w:ascii="Arial" w:hAnsi="Arial"/>
                <w:color w:val="000000"/>
                <w:sz w:val="18"/>
              </w:rPr>
              <w:t>1.2.840.10008.5.1.1.1</w:t>
            </w:r>
          </w:p>
          <w:bookmarkEnd w:id="3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6" w:name="para_fee0a0dc_3dcb_4975_a092_73415023eb"/>
          <w:p>
            <w:pPr>
              <w:spacing w:before="180" w:after="0" w:line="240" w:lineRule="auto"/>
            </w:pPr>
            <w:r>
              <w:rPr>
                <w:rFonts w:ascii="Arial" w:hAnsi="Arial"/>
                <w:color w:val="000000"/>
                <w:sz w:val="18"/>
              </w:rPr>
              <w:t>Basic Film Box</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e22b3cb4_25b0_4cd5_ae0c_5e1bf640a6"/>
          <w:p>
            <w:pPr>
              <w:spacing w:before="180" w:after="0" w:line="240" w:lineRule="auto"/>
            </w:pPr>
            <w:r>
              <w:rPr>
                <w:rFonts w:ascii="Arial" w:hAnsi="Arial"/>
                <w:color w:val="000000"/>
                <w:sz w:val="18"/>
              </w:rPr>
              <w:t>1.2.840.10008.5.1.1.2</w:t>
            </w:r>
          </w:p>
          <w:bookmarkEnd w:id="3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8" w:name="para_00ab0908_bcb3_450b_94e4_1d47f1eb44"/>
          <w:p>
            <w:pPr>
              <w:spacing w:before="180" w:after="0" w:line="240" w:lineRule="auto"/>
            </w:pPr>
            <w:r>
              <w:rPr>
                <w:rFonts w:ascii="Arial" w:hAnsi="Arial"/>
                <w:color w:val="000000"/>
                <w:sz w:val="18"/>
              </w:rPr>
              <w:t>Basic Grayscale Image Box</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6e0dfef2_1af0_45a3_9e72_1caf8c1d82"/>
          <w:p>
            <w:pPr>
              <w:spacing w:before="180" w:after="0" w:line="240" w:lineRule="auto"/>
            </w:pPr>
            <w:r>
              <w:rPr>
                <w:rFonts w:ascii="Arial" w:hAnsi="Arial"/>
                <w:color w:val="000000"/>
                <w:sz w:val="18"/>
              </w:rPr>
              <w:t>1.2.840.10008.5.1.1.4</w:t>
            </w:r>
          </w:p>
          <w:bookmarkEnd w:id="3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0" w:name="para_1e19780b_8a67_4399_b8ed_d2d029bfe2"/>
          <w:p>
            <w:pPr>
              <w:spacing w:before="180" w:after="0" w:line="240" w:lineRule="auto"/>
            </w:pPr>
            <w:r>
              <w:rPr>
                <w:rFonts w:ascii="Arial" w:hAnsi="Arial"/>
                <w:color w:val="000000"/>
                <w:sz w:val="18"/>
              </w:rPr>
              <w:t>Printer</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5e36c369_9b94_4154_9f95_7dc15eb0ec"/>
          <w:p>
            <w:pPr>
              <w:spacing w:before="180" w:after="0" w:line="240" w:lineRule="auto"/>
            </w:pPr>
            <w:r>
              <w:rPr>
                <w:rFonts w:ascii="Arial" w:hAnsi="Arial"/>
                <w:color w:val="000000"/>
                <w:sz w:val="18"/>
              </w:rPr>
              <w:t>1.2.840.10008.5.1.1.16</w:t>
            </w:r>
          </w:p>
          <w:bookmarkEnd w:id="3201"/>
        </w:tc>
      </w:tr>
    </w:tbl>
    <w:bookmarkStart w:id="3202" w:name="sect_N_5_2_8_7_1"/>
    <w:p>
      <w:pPr>
        <w:spacing w:before="180" w:after="0" w:line="240" w:lineRule="auto"/>
      </w:pPr>
      <w:r>
        <w:rPr>
          <w:rFonts w:ascii="Arial" w:hAnsi="Arial"/>
          <w:b/>
          <w:color w:val="000000"/>
          <w:sz w:val="18"/>
        </w:rPr>
        <w:t>N.5.2.8.7.1 Basic Film Session SOP Class</w:t>
      </w:r>
    </w:p>
    <w:bookmarkEnd w:id="3202"/>
    <w:bookmarkStart w:id="3203" w:name="para_51aa78c5_44cf_4170_a6fc_4b5b211200"/>
    <w:p>
      <w:pPr>
        <w:spacing w:before="180" w:after="0" w:line="240" w:lineRule="auto"/>
        <w:jc w:val="both"/>
      </w:pPr>
      <w:hyperlink w:anchor="table_N_5_41">
        <w:r>
          <w:rPr>
            <w:rFonts w:ascii="Arial" w:hAnsi="Arial"/>
            <w:color w:val="000000"/>
            <w:sz w:val="18"/>
          </w:rPr>
          <w:t>Table N.5-41</w:t>
        </w:r>
      </w:hyperlink>
      <w:r>
        <w:rPr>
          <w:rFonts w:ascii="Arial" w:hAnsi="Arial"/>
          <w:color w:val="000000"/>
          <w:sz w:val="18"/>
        </w:rPr>
        <w:t xml:space="preserve"> lists the supported DIMSE Services for the Basic Film Session SOP Class:</w:t>
      </w:r>
    </w:p>
    <w:bookmarkEnd w:id="3203"/>
    <w:bookmarkStart w:id="3204" w:name="para_11f7957a_2372_45d7_b814_77a415c954"/>
    <w:p>
      <w:pPr>
        <w:spacing w:before="180" w:after="0" w:line="240" w:lineRule="auto"/>
        <w:jc w:val="both"/>
      </w:pPr>
      <w:r>
        <w:rPr>
          <w:rFonts w:ascii="Arial" w:hAnsi="Arial"/>
          <w:i/>
          <w:color w:val="000000"/>
          <w:sz w:val="18"/>
        </w:rPr>
        <w:t>[List the supported DIMSE Service Elements. Remove the non-supported one.]</w:t>
      </w:r>
    </w:p>
    <w:bookmarkEnd w:id="3204"/>
    <w:bookmarkStart w:id="3205" w:name="table_N_5_41"/>
    <w:p>
      <w:pPr>
        <w:keepNext/>
        <w:spacing w:before="216" w:after="0" w:line="240" w:lineRule="auto"/>
        <w:jc w:val="center"/>
      </w:pPr>
      <w:r>
        <w:rPr>
          <w:rFonts w:ascii="Arial" w:hAnsi="Arial"/>
          <w:b/>
          <w:color w:val="000000"/>
          <w:sz w:val="22"/>
        </w:rPr>
        <w:t>Table N.5-41. Services for the Basic Film Session SOP Class - SCP</w:t>
      </w:r>
    </w:p>
    <w:bookmarkEnd w:id="3205"/>
    <w:p>
      <w:pPr>
        <w:spacing w:before="0" w:after="0" w:line="240" w:lineRule="auto"/>
        <w:rPr>
          <w:sz w:val="13"/>
        </w:rPr>
      </w:pPr>
    </w:p>
    <w:tbl>
      <w:tblPr>
        <w:tblInd w:w="45" w:type="dxa"/>
        <w:tblLayout w:type="fixed"/>
      </w:tblPr>
      <w:tblGrid>
        <w:gridCol w:w="4620"/>
        <w:gridCol w:w="58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6" w:name="para_3a9d497c_3226_4202_9c01_1ceea26755"/>
          <w:p>
            <w:pPr>
              <w:keepNext/>
              <w:spacing w:before="180" w:after="0" w:line="240" w:lineRule="auto"/>
              <w:jc w:val="center"/>
            </w:pPr>
            <w:r>
              <w:rPr>
                <w:rFonts w:ascii="Arial" w:hAnsi="Arial"/>
                <w:b/>
                <w:color w:val="000000"/>
                <w:sz w:val="18"/>
              </w:rPr>
              <w:t>DIMSE Service Element</w:t>
            </w:r>
          </w:p>
          <w:bookmarkEnd w:id="3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7" w:name="para_8761c40e_6493_404b_9485_52083be05c"/>
          <w:p>
            <w:pPr>
              <w:spacing w:before="180" w:after="0" w:line="240" w:lineRule="auto"/>
              <w:jc w:val="center"/>
            </w:pPr>
            <w:r>
              <w:rPr>
                <w:rFonts w:ascii="Arial" w:hAnsi="Arial"/>
                <w:b/>
                <w:color w:val="000000"/>
                <w:sz w:val="18"/>
              </w:rPr>
              <w:t>Purpose</w:t>
            </w:r>
          </w:p>
          <w:bookmarkEnd w:id="3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8" w:name="para_90c78edb_cf60_430d_bd57_d6c79beaf8"/>
          <w:p>
            <w:pPr>
              <w:spacing w:before="180" w:after="0" w:line="240" w:lineRule="auto"/>
            </w:pPr>
            <w:r>
              <w:rPr>
                <w:rFonts w:ascii="Arial" w:hAnsi="Arial"/>
                <w:color w:val="000000"/>
                <w:sz w:val="18"/>
              </w:rPr>
              <w:t>N-CREATE</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62294432_2c20_4103_b2e7_e5573eba36"/>
          <w:p>
            <w:pPr>
              <w:spacing w:before="180" w:after="0" w:line="240" w:lineRule="auto"/>
            </w:pPr>
            <w:r>
              <w:rPr>
                <w:rFonts w:ascii="Arial" w:hAnsi="Arial"/>
                <w:color w:val="000000"/>
                <w:sz w:val="18"/>
              </w:rPr>
              <w:t>Create the Film Session</w:t>
            </w:r>
          </w:p>
          <w:bookmarkEnd w:id="3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0" w:name="para_8522399a_21d2_4daf_8b04_663d3df88f"/>
          <w:p>
            <w:pPr>
              <w:spacing w:before="180" w:after="0" w:line="240" w:lineRule="auto"/>
            </w:pPr>
            <w:r>
              <w:rPr>
                <w:rFonts w:ascii="Arial" w:hAnsi="Arial"/>
                <w:color w:val="000000"/>
                <w:sz w:val="18"/>
              </w:rPr>
              <w:t>N-SET</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bb381e7c_90f9_49fe_88e2_cb1badbacd"/>
          <w:p>
            <w:pPr>
              <w:spacing w:before="180" w:after="0" w:line="240" w:lineRule="auto"/>
            </w:pPr>
            <w:r>
              <w:rPr>
                <w:rFonts w:ascii="Arial" w:hAnsi="Arial"/>
                <w:color w:val="000000"/>
                <w:sz w:val="18"/>
              </w:rPr>
              <w:t>Update the Film Session</w:t>
            </w:r>
          </w:p>
          <w:bookmarkEnd w:id="3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2" w:name="para_68d33df3_8ffe_407b_9f81_ba256d8a1d"/>
          <w:p>
            <w:pPr>
              <w:spacing w:before="180" w:after="0" w:line="240" w:lineRule="auto"/>
            </w:pPr>
            <w:r>
              <w:rPr>
                <w:rFonts w:ascii="Arial" w:hAnsi="Arial"/>
                <w:color w:val="000000"/>
                <w:sz w:val="18"/>
              </w:rPr>
              <w:t>N-DELETE</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83a45e90_61ac_4034_8706_989e4e974a"/>
          <w:p>
            <w:pPr>
              <w:spacing w:before="180" w:after="0" w:line="240" w:lineRule="auto"/>
            </w:pPr>
            <w:r>
              <w:rPr>
                <w:rFonts w:ascii="Arial" w:hAnsi="Arial"/>
                <w:color w:val="000000"/>
                <w:sz w:val="18"/>
              </w:rPr>
              <w:t>Delete the Film Session</w:t>
            </w:r>
          </w:p>
          <w:bookmarkEnd w:id="3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4" w:name="para_29e16f5c_72d7_4d36_b470_322373a30b"/>
          <w:p>
            <w:pPr>
              <w:spacing w:before="180" w:after="0" w:line="240" w:lineRule="auto"/>
            </w:pPr>
            <w:r>
              <w:rPr>
                <w:rFonts w:ascii="Arial" w:hAnsi="Arial"/>
                <w:i/>
                <w:color w:val="000000"/>
                <w:sz w:val="18"/>
              </w:rPr>
              <w:t>N-ACTION</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a206a09f_af8d_454d_8c49_e0198c0843"/>
          <w:p>
            <w:pPr>
              <w:spacing w:before="180" w:after="0" w:line="240" w:lineRule="auto"/>
            </w:pPr>
            <w:r>
              <w:rPr>
                <w:rFonts w:ascii="Arial" w:hAnsi="Arial"/>
                <w:i/>
                <w:color w:val="000000"/>
                <w:sz w:val="18"/>
              </w:rPr>
              <w:t>Print all Film Boxes in the Film Session</w:t>
            </w:r>
          </w:p>
          <w:bookmarkEnd w:id="3215"/>
        </w:tc>
      </w:tr>
    </w:tbl>
    <w:bookmarkStart w:id="3216" w:name="para_590df502_78b7_4d73_9675_5f49f0532c"/>
    <w:p>
      <w:pPr>
        <w:spacing w:before="180" w:after="0" w:line="240" w:lineRule="auto"/>
        <w:jc w:val="both"/>
      </w:pPr>
      <w:hyperlink w:anchor="table_N_5_42">
        <w:r>
          <w:rPr>
            <w:rFonts w:ascii="Arial" w:hAnsi="Arial"/>
            <w:color w:val="000000"/>
            <w:sz w:val="18"/>
          </w:rPr>
          <w:t>Table N.5-42</w:t>
        </w:r>
      </w:hyperlink>
      <w:r>
        <w:rPr>
          <w:rFonts w:ascii="Arial" w:hAnsi="Arial"/>
          <w:color w:val="000000"/>
          <w:sz w:val="18"/>
        </w:rPr>
        <w:t xml:space="preserve"> lists the supported N-CREATE and N-SET Attributes for Basic Film Session:</w:t>
      </w:r>
    </w:p>
    <w:bookmarkEnd w:id="3216"/>
    <w:bookmarkStart w:id="3217" w:name="para_9f8bf725_854e_490f_a372_c559369161"/>
    <w:p>
      <w:pPr>
        <w:spacing w:before="180" w:after="0" w:line="240" w:lineRule="auto"/>
        <w:jc w:val="both"/>
      </w:pPr>
      <w:r>
        <w:rPr>
          <w:rFonts w:ascii="Arial" w:hAnsi="Arial"/>
          <w:i/>
          <w:color w:val="000000"/>
          <w:sz w:val="18"/>
        </w:rPr>
        <w:t>[List the supported Attributes and their possible values/ranges. Indicate the default Value when relevant. See example below.]</w:t>
      </w:r>
    </w:p>
    <w:bookmarkEnd w:id="3217"/>
    <w:bookmarkStart w:id="3218" w:name="table_N_5_42"/>
    <w:p>
      <w:pPr>
        <w:keepNext/>
        <w:spacing w:before="216" w:after="0" w:line="240" w:lineRule="auto"/>
        <w:jc w:val="center"/>
      </w:pPr>
      <w:r>
        <w:rPr>
          <w:rFonts w:ascii="Arial" w:hAnsi="Arial"/>
          <w:b/>
          <w:color w:val="000000"/>
          <w:sz w:val="22"/>
        </w:rPr>
        <w:t>Table N.5-42. - Supported N-CREATE and N-SET Attributes for Basic Film Session - SCP</w:t>
      </w:r>
    </w:p>
    <w:bookmarkEnd w:id="3218"/>
    <w:p>
      <w:pPr>
        <w:spacing w:before="0" w:after="0" w:line="240" w:lineRule="auto"/>
        <w:rPr>
          <w:sz w:val="13"/>
        </w:rPr>
      </w:pPr>
    </w:p>
    <w:tbl>
      <w:tblPr>
        <w:tblInd w:w="45" w:type="dxa"/>
        <w:tblLayout w:type="fixed"/>
      </w:tblPr>
      <w:tblGrid>
        <w:gridCol w:w="2767"/>
        <w:gridCol w:w="2213"/>
        <w:gridCol w:w="3062"/>
        <w:gridCol w:w="23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19" w:name="para_d1b707a2_1f0c_4cfa_a364_ffeebbe52e"/>
          <w:p>
            <w:pPr>
              <w:keepNext/>
              <w:spacing w:before="180" w:after="0" w:line="240" w:lineRule="auto"/>
              <w:jc w:val="center"/>
            </w:pPr>
            <w:r>
              <w:rPr>
                <w:rFonts w:ascii="Arial" w:hAnsi="Arial"/>
                <w:b/>
                <w:color w:val="000000"/>
                <w:sz w:val="18"/>
              </w:rPr>
              <w:t>Attribute Name</w:t>
            </w:r>
          </w:p>
          <w:bookmarkEnd w:id="3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20" w:name="para_c0eb4b12_8e6e_4668_908e_649f856a48"/>
          <w:p>
            <w:pPr>
              <w:spacing w:before="180" w:after="0" w:line="240" w:lineRule="auto"/>
              <w:jc w:val="center"/>
            </w:pPr>
            <w:r>
              <w:rPr>
                <w:rFonts w:ascii="Arial" w:hAnsi="Arial"/>
                <w:b/>
                <w:color w:val="000000"/>
                <w:sz w:val="18"/>
              </w:rPr>
              <w:t>Tag</w:t>
            </w:r>
          </w:p>
          <w:bookmarkEnd w:id="3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21" w:name="para_da91d65e_d03a_4b32_98c1_8924b2b36b"/>
          <w:p>
            <w:pPr>
              <w:spacing w:before="180" w:after="0" w:line="240" w:lineRule="auto"/>
              <w:jc w:val="center"/>
            </w:pPr>
            <w:r>
              <w:rPr>
                <w:rFonts w:ascii="Arial" w:hAnsi="Arial"/>
                <w:b/>
                <w:color w:val="000000"/>
                <w:sz w:val="18"/>
              </w:rPr>
              <w:t>Values</w:t>
            </w:r>
          </w:p>
          <w:bookmarkEnd w:id="3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22" w:name="para_6cd3b6a3_f35c_4fbe_ae89_1cdc3efed2"/>
          <w:p>
            <w:pPr>
              <w:spacing w:before="180" w:after="0" w:line="240" w:lineRule="auto"/>
              <w:jc w:val="center"/>
            </w:pPr>
            <w:r>
              <w:rPr>
                <w:rFonts w:ascii="Arial" w:hAnsi="Arial"/>
                <w:b/>
                <w:color w:val="000000"/>
                <w:sz w:val="18"/>
              </w:rPr>
              <w:t>Default</w:t>
            </w:r>
          </w:p>
          <w:bookmarkEnd w:id="3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3" w:name="para_cad84b66_9206_41e8_9a8d_ed7d965293"/>
          <w:p>
            <w:pPr>
              <w:spacing w:before="180" w:after="0" w:line="240" w:lineRule="auto"/>
            </w:pPr>
            <w:r>
              <w:rPr>
                <w:rFonts w:ascii="Arial" w:hAnsi="Arial"/>
                <w:color w:val="000000"/>
                <w:sz w:val="18"/>
              </w:rPr>
              <w:t>Number of Copies</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0a59bd90_a52b_47bd_a8fb_36f400f98e"/>
          <w:p>
            <w:pPr>
              <w:spacing w:before="180" w:after="0" w:line="240" w:lineRule="auto"/>
            </w:pPr>
            <w:r>
              <w:rPr>
                <w:rFonts w:ascii="Arial" w:hAnsi="Arial"/>
                <w:color w:val="000000"/>
                <w:sz w:val="18"/>
              </w:rPr>
              <w:t>(2000,0010)</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3780106c_4082_4495_8669_50b3014cb8"/>
          <w:p>
            <w:pPr>
              <w:spacing w:before="180" w:after="0" w:line="240" w:lineRule="auto"/>
            </w:pPr>
            <w:r>
              <w:rPr>
                <w:rFonts w:ascii="Arial" w:hAnsi="Arial"/>
                <w:color w:val="000000"/>
                <w:sz w:val="18"/>
              </w:rPr>
              <w:t>&lt;range or fixed Value&gt;</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8d4a8eae_b271_40bb_9cf5_b0db8be038"/>
          <w:p>
            <w:pPr>
              <w:spacing w:before="180" w:after="0" w:line="240" w:lineRule="auto"/>
            </w:pPr>
            <w:r>
              <w:rPr>
                <w:rFonts w:ascii="Arial" w:hAnsi="Arial"/>
                <w:color w:val="000000"/>
                <w:sz w:val="18"/>
              </w:rPr>
              <w:t>1</w:t>
            </w:r>
          </w:p>
          <w:bookmarkEnd w:id="3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7" w:name="para_02f7c1ba_a3f8_4a83_b63c_8ac934badc"/>
          <w:p>
            <w:pPr>
              <w:spacing w:before="180" w:after="0" w:line="240" w:lineRule="auto"/>
            </w:pPr>
            <w:r>
              <w:rPr>
                <w:rFonts w:ascii="Arial" w:hAnsi="Arial"/>
                <w:color w:val="000000"/>
                <w:sz w:val="18"/>
              </w:rPr>
              <w:t>Print Priority</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8618b069_8694_473f_a805_9aaee94675"/>
          <w:p>
            <w:pPr>
              <w:spacing w:before="180" w:after="0" w:line="240" w:lineRule="auto"/>
            </w:pPr>
            <w:r>
              <w:rPr>
                <w:rFonts w:ascii="Arial" w:hAnsi="Arial"/>
                <w:color w:val="000000"/>
                <w:sz w:val="18"/>
              </w:rPr>
              <w:t>(2000,0020)</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1c8d9730_f3cc_49b9_8b13_dea7a7015d"/>
          <w:p>
            <w:pPr>
              <w:spacing w:before="180" w:after="0" w:line="240" w:lineRule="auto"/>
            </w:pPr>
            <w:r>
              <w:rPr>
                <w:rFonts w:ascii="Arial" w:hAnsi="Arial"/>
                <w:i/>
                <w:color w:val="000000"/>
                <w:sz w:val="18"/>
              </w:rPr>
              <w:t>&lt;&lt;HIGH</w:t>
            </w:r>
          </w:p>
          <w:bookmarkEnd w:id="3229"/>
          <w:bookmarkStart w:id="3230" w:name="para_6b61afcd_54e0_4371_9781_d5bb39a731"/>
          <w:p>
            <w:pPr>
              <w:spacing w:before="180" w:after="0" w:line="240" w:lineRule="auto"/>
            </w:pPr>
            <w:r>
              <w:rPr>
                <w:rFonts w:ascii="Arial" w:hAnsi="Arial"/>
                <w:i/>
                <w:color w:val="000000"/>
                <w:sz w:val="18"/>
              </w:rPr>
              <w:t>LOW</w:t>
            </w:r>
          </w:p>
          <w:bookmarkEnd w:id="3230"/>
          <w:bookmarkStart w:id="3231" w:name="para_044b7768_198a_48f3_8afc_da6a378f46"/>
          <w:p>
            <w:pPr>
              <w:spacing w:before="180" w:after="0" w:line="240" w:lineRule="auto"/>
            </w:pPr>
            <w:r>
              <w:rPr>
                <w:rFonts w:ascii="Arial" w:hAnsi="Arial"/>
                <w:i/>
                <w:color w:val="000000"/>
                <w:sz w:val="18"/>
              </w:rPr>
              <w:t>MED&gt;&gt;</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ef58d883_d3d9_4430_a91a_d416f9d271"/>
          <w:p>
            <w:pPr>
              <w:spacing w:before="180" w:after="0" w:line="240" w:lineRule="auto"/>
            </w:pPr>
            <w:r>
              <w:rPr>
                <w:rFonts w:ascii="Arial" w:hAnsi="Arial"/>
                <w:i/>
                <w:color w:val="000000"/>
                <w:sz w:val="18"/>
              </w:rPr>
              <w:t>LOW</w:t>
            </w:r>
          </w:p>
          <w:bookmarkEnd w:id="3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4fe7c255_fe7e_4743_8ef3_a6c7014e9f"/>
          <w:p>
            <w:pPr>
              <w:spacing w:before="180" w:after="0" w:line="240" w:lineRule="auto"/>
            </w:pPr>
            <w:r>
              <w:rPr>
                <w:rFonts w:ascii="Arial" w:hAnsi="Arial"/>
                <w:color w:val="000000"/>
                <w:sz w:val="18"/>
              </w:rPr>
              <w:t>Medium Type</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3173baaa_a95f_4fd9_b3da_fe0b8cab20"/>
          <w:p>
            <w:pPr>
              <w:spacing w:before="180" w:after="0" w:line="240" w:lineRule="auto"/>
            </w:pPr>
            <w:r>
              <w:rPr>
                <w:rFonts w:ascii="Arial" w:hAnsi="Arial"/>
                <w:color w:val="000000"/>
                <w:sz w:val="18"/>
              </w:rPr>
              <w:t>(2000,0030)</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ab8c18f2_44cd_4548_b119_7b27a3d170"/>
          <w:p>
            <w:pPr>
              <w:spacing w:before="180" w:after="0" w:line="240" w:lineRule="auto"/>
            </w:pPr>
            <w:r>
              <w:rPr>
                <w:rFonts w:ascii="Arial" w:hAnsi="Arial"/>
                <w:i/>
                <w:color w:val="000000"/>
                <w:sz w:val="18"/>
              </w:rPr>
              <w:t>&lt;&lt;BLUE FILM</w:t>
            </w:r>
          </w:p>
          <w:bookmarkEnd w:id="3235"/>
          <w:bookmarkStart w:id="3236" w:name="para_552f96f6_540b_414c_996c_81597a1199"/>
          <w:p>
            <w:pPr>
              <w:spacing w:before="180" w:after="0" w:line="240" w:lineRule="auto"/>
            </w:pPr>
            <w:r>
              <w:rPr>
                <w:rFonts w:ascii="Arial" w:hAnsi="Arial"/>
                <w:i/>
                <w:color w:val="000000"/>
                <w:sz w:val="18"/>
              </w:rPr>
              <w:t>CLEAR FILM</w:t>
            </w:r>
          </w:p>
          <w:bookmarkEnd w:id="3236"/>
          <w:bookmarkStart w:id="3237" w:name="para_49e9f30a_d78c_45f7_bc8e_8c4d3a603c"/>
          <w:p>
            <w:pPr>
              <w:spacing w:before="180" w:after="0" w:line="240" w:lineRule="auto"/>
            </w:pPr>
            <w:r>
              <w:rPr>
                <w:rFonts w:ascii="Arial" w:hAnsi="Arial"/>
                <w:i/>
                <w:color w:val="000000"/>
                <w:sz w:val="18"/>
              </w:rPr>
              <w:t>MAMMO BLUE FILM</w:t>
            </w:r>
          </w:p>
          <w:bookmarkEnd w:id="3237"/>
          <w:bookmarkStart w:id="3238" w:name="para_0c4722cc_60e5_47bf_8a8a_a5f4267780"/>
          <w:p>
            <w:pPr>
              <w:spacing w:before="180" w:after="0" w:line="240" w:lineRule="auto"/>
            </w:pPr>
            <w:r>
              <w:rPr>
                <w:rFonts w:ascii="Arial" w:hAnsi="Arial"/>
                <w:i/>
                <w:color w:val="000000"/>
                <w:sz w:val="18"/>
              </w:rPr>
              <w:t>MAMMO CLEAR FILM</w:t>
            </w:r>
          </w:p>
          <w:bookmarkEnd w:id="3238"/>
          <w:bookmarkStart w:id="3239" w:name="para_d7961303_423f_4f79_a6d6_22612e8007"/>
          <w:p>
            <w:pPr>
              <w:spacing w:before="180" w:after="0" w:line="240" w:lineRule="auto"/>
            </w:pPr>
            <w:r>
              <w:rPr>
                <w:rFonts w:ascii="Arial" w:hAnsi="Arial"/>
                <w:i/>
                <w:color w:val="000000"/>
                <w:sz w:val="18"/>
              </w:rPr>
              <w:t>PAPER</w:t>
            </w:r>
          </w:p>
          <w:bookmarkEnd w:id="3239"/>
          <w:bookmarkStart w:id="3240" w:name="para_fb0879a5_5783_4ff6_9755_3d87b35620"/>
          <w:p>
            <w:pPr>
              <w:spacing w:before="180" w:after="0" w:line="240" w:lineRule="auto"/>
            </w:pPr>
            <w:r>
              <w:rPr>
                <w:rFonts w:ascii="Arial" w:hAnsi="Arial"/>
                <w:i/>
                <w:color w:val="000000"/>
                <w:sz w:val="18"/>
              </w:rPr>
              <w:t>…&gt;&gt;</w:t>
            </w:r>
          </w:p>
          <w:bookmarkEnd w:id="3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1" w:name="para_098c2eca_35bb_4589_9239_6c18ec19e9"/>
          <w:p>
            <w:pPr>
              <w:spacing w:before="180" w:after="0" w:line="240" w:lineRule="auto"/>
            </w:pPr>
            <w:r>
              <w:rPr>
                <w:rFonts w:ascii="Arial" w:hAnsi="Arial"/>
                <w:color w:val="000000"/>
                <w:sz w:val="18"/>
              </w:rPr>
              <w:t>Film Destination</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e13b052b_10f2_4e0a_bcc9_fa7ad91066"/>
          <w:p>
            <w:pPr>
              <w:spacing w:before="180" w:after="0" w:line="240" w:lineRule="auto"/>
            </w:pPr>
            <w:r>
              <w:rPr>
                <w:rFonts w:ascii="Arial" w:hAnsi="Arial"/>
                <w:color w:val="000000"/>
                <w:sz w:val="18"/>
              </w:rPr>
              <w:t>(2000,0040)</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f4db1cd0_76d2_45a6_a778_31f7aac2e9"/>
          <w:p>
            <w:pPr>
              <w:spacing w:before="180" w:after="0" w:line="240" w:lineRule="auto"/>
            </w:pPr>
            <w:r>
              <w:rPr>
                <w:rFonts w:ascii="Arial" w:hAnsi="Arial"/>
                <w:i/>
                <w:color w:val="000000"/>
                <w:sz w:val="18"/>
              </w:rPr>
              <w:t>&lt;&lt;MAGAZINE</w:t>
            </w:r>
          </w:p>
          <w:bookmarkEnd w:id="3243"/>
          <w:bookmarkStart w:id="3244" w:name="para_a2387109_f0c4_4b22_bfbe_22c8b60a2d"/>
          <w:p>
            <w:pPr>
              <w:spacing w:before="180" w:after="0" w:line="240" w:lineRule="auto"/>
            </w:pPr>
            <w:r>
              <w:rPr>
                <w:rFonts w:ascii="Arial" w:hAnsi="Arial"/>
                <w:i/>
                <w:color w:val="000000"/>
                <w:sz w:val="18"/>
              </w:rPr>
              <w:t>PROCESSOR</w:t>
            </w:r>
          </w:p>
          <w:bookmarkEnd w:id="3244"/>
          <w:bookmarkStart w:id="3245" w:name="para_510e746d_82cc_45a9_a65b_672fcaa2c3"/>
          <w:p>
            <w:pPr>
              <w:spacing w:before="180" w:after="0" w:line="240" w:lineRule="auto"/>
            </w:pPr>
            <w:r>
              <w:rPr>
                <w:rFonts w:ascii="Arial" w:hAnsi="Arial"/>
                <w:i/>
                <w:color w:val="000000"/>
                <w:sz w:val="18"/>
              </w:rPr>
              <w:t>BIN_I</w:t>
            </w:r>
          </w:p>
          <w:bookmarkEnd w:id="3245"/>
          <w:bookmarkStart w:id="3246" w:name="para_64517902_7f6b_4e0f_8f9f_9d32c9fef3"/>
          <w:p>
            <w:pPr>
              <w:spacing w:before="180" w:after="0" w:line="240" w:lineRule="auto"/>
            </w:pPr>
            <w:r>
              <w:rPr>
                <w:rFonts w:ascii="Arial" w:hAnsi="Arial"/>
                <w:i/>
                <w:color w:val="000000"/>
                <w:sz w:val="18"/>
              </w:rPr>
              <w:t>…&gt;&gt;</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4f4bd675_ebc4_419b_b774_8b5d572bfc"/>
          <w:p>
            <w:pPr>
              <w:spacing w:before="180" w:after="0" w:line="240" w:lineRule="auto"/>
            </w:pPr>
            <w:r>
              <w:rPr>
                <w:rFonts w:ascii="Arial" w:hAnsi="Arial"/>
                <w:i/>
                <w:color w:val="000000"/>
                <w:sz w:val="18"/>
              </w:rPr>
              <w:t>PROCESSOR</w:t>
            </w:r>
          </w:p>
          <w:bookmarkEnd w:id="3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8" w:name="para_815e5140_50c2_4099_bdae_9450d41429"/>
          <w:p>
            <w:pPr>
              <w:spacing w:before="180" w:after="0" w:line="240" w:lineRule="auto"/>
            </w:pPr>
            <w:r>
              <w:rPr>
                <w:rFonts w:ascii="Arial" w:hAnsi="Arial"/>
                <w:i/>
                <w:color w:val="000000"/>
                <w:sz w:val="18"/>
              </w:rPr>
              <w:t>Film Session Label</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c2aba4ee_cd4a_4da5_92d0_f6e0bef1a7"/>
          <w:p>
            <w:pPr>
              <w:spacing w:before="180" w:after="0" w:line="240" w:lineRule="auto"/>
            </w:pPr>
            <w:r>
              <w:rPr>
                <w:rFonts w:ascii="Arial" w:hAnsi="Arial"/>
                <w:i/>
                <w:color w:val="000000"/>
                <w:sz w:val="18"/>
              </w:rPr>
              <w:t>(2000,0050)</w:t>
            </w:r>
          </w:p>
          <w:bookmarkEnd w:id="3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0" w:name="para_8d644086_88c2_4a2a_bf2d_87b8d3116d"/>
          <w:p>
            <w:pPr>
              <w:spacing w:before="180" w:after="0" w:line="240" w:lineRule="auto"/>
            </w:pPr>
            <w:r>
              <w:rPr>
                <w:rFonts w:ascii="Arial" w:hAnsi="Arial"/>
                <w:i/>
                <w:color w:val="000000"/>
                <w:sz w:val="18"/>
              </w:rPr>
              <w:t>Memory Allocation</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17dda490_714b_45ca_99ab_6ed8a02b80"/>
          <w:p>
            <w:pPr>
              <w:spacing w:before="180" w:after="0" w:line="240" w:lineRule="auto"/>
            </w:pPr>
            <w:r>
              <w:rPr>
                <w:rFonts w:ascii="Arial" w:hAnsi="Arial"/>
                <w:i/>
                <w:color w:val="000000"/>
                <w:sz w:val="18"/>
              </w:rPr>
              <w:t>(2000,0060)</w:t>
            </w:r>
          </w:p>
          <w:bookmarkEnd w:id="3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2" w:name="para_82a2368b_d3f3_409b_8935_986f980633"/>
          <w:p>
            <w:pPr>
              <w:spacing w:before="180" w:after="0" w:line="240" w:lineRule="auto"/>
            </w:pPr>
            <w:r>
              <w:rPr>
                <w:rFonts w:ascii="Arial" w:hAnsi="Arial"/>
                <w:i/>
                <w:color w:val="000000"/>
                <w:sz w:val="18"/>
              </w:rPr>
              <w:t>Owner ID</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30f971f4_848f_48c8_99a1_f80d134a77"/>
          <w:p>
            <w:pPr>
              <w:spacing w:before="180" w:after="0" w:line="240" w:lineRule="auto"/>
            </w:pPr>
            <w:r>
              <w:rPr>
                <w:rFonts w:ascii="Arial" w:hAnsi="Arial"/>
                <w:i/>
                <w:color w:val="000000"/>
                <w:sz w:val="18"/>
              </w:rPr>
              <w:t>(2100,0160)</w:t>
            </w:r>
          </w:p>
          <w:bookmarkEnd w:id="3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254" w:name="para_34e5a804_9f02_4a3a_a6ce_bd4652b82f"/>
    <w:p>
      <w:pPr>
        <w:spacing w:before="180" w:after="0" w:line="240" w:lineRule="auto"/>
        <w:jc w:val="both"/>
      </w:pPr>
      <w:r>
        <w:rPr>
          <w:rFonts w:ascii="Arial" w:hAnsi="Arial"/>
          <w:i/>
          <w:color w:val="000000"/>
          <w:sz w:val="18"/>
        </w:rPr>
        <w:t>[If the SCP supports N-ACTION for the Film Session SOP Class, then the SCP must specify the maximum number of collated films.]</w:t>
      </w:r>
    </w:p>
    <w:bookmarkEnd w:id="3254"/>
    <w:bookmarkStart w:id="3255" w:name="sect_N_5_2_8_7_2"/>
    <w:p>
      <w:pPr>
        <w:spacing w:before="180" w:after="0" w:line="240" w:lineRule="auto"/>
      </w:pPr>
      <w:r>
        <w:rPr>
          <w:rFonts w:ascii="Arial" w:hAnsi="Arial"/>
          <w:b/>
          <w:color w:val="000000"/>
          <w:sz w:val="18"/>
        </w:rPr>
        <w:t>N.5.2.8.7.2 Basic Film Box SOP Class</w:t>
      </w:r>
    </w:p>
    <w:bookmarkEnd w:id="3255"/>
    <w:bookmarkStart w:id="3256" w:name="para_3f918122_0995_4576_80de_353fbc18b6"/>
    <w:p>
      <w:pPr>
        <w:spacing w:before="180" w:after="0" w:line="240" w:lineRule="auto"/>
        <w:jc w:val="both"/>
      </w:pPr>
      <w:hyperlink w:anchor="table_N_5_43">
        <w:r>
          <w:rPr>
            <w:rFonts w:ascii="Arial" w:hAnsi="Arial"/>
            <w:color w:val="000000"/>
            <w:sz w:val="18"/>
          </w:rPr>
          <w:t>Table N.5-43</w:t>
        </w:r>
      </w:hyperlink>
      <w:r>
        <w:rPr>
          <w:rFonts w:ascii="Arial" w:hAnsi="Arial"/>
          <w:color w:val="000000"/>
          <w:sz w:val="18"/>
        </w:rPr>
        <w:t xml:space="preserve"> lists the supported DIMSE Services for the Basic Film Box SOP Class:</w:t>
      </w:r>
    </w:p>
    <w:bookmarkEnd w:id="3256"/>
    <w:bookmarkStart w:id="3257" w:name="para_63ec8917_35f4_4700_b22f_c4786c296c"/>
    <w:p>
      <w:pPr>
        <w:spacing w:before="180" w:after="0" w:line="240" w:lineRule="auto"/>
        <w:jc w:val="both"/>
      </w:pPr>
      <w:r>
        <w:rPr>
          <w:rFonts w:ascii="Arial" w:hAnsi="Arial"/>
          <w:i/>
          <w:color w:val="000000"/>
          <w:sz w:val="18"/>
        </w:rPr>
        <w:t>[List the supported DIMSE Service Elements. Remove the non-supported one.]</w:t>
      </w:r>
    </w:p>
    <w:bookmarkEnd w:id="3257"/>
    <w:bookmarkStart w:id="3258" w:name="table_N_5_43"/>
    <w:p>
      <w:pPr>
        <w:keepNext/>
        <w:spacing w:before="216" w:after="0" w:line="240" w:lineRule="auto"/>
        <w:jc w:val="center"/>
      </w:pPr>
      <w:r>
        <w:rPr>
          <w:rFonts w:ascii="Arial" w:hAnsi="Arial"/>
          <w:b/>
          <w:color w:val="000000"/>
          <w:sz w:val="22"/>
        </w:rPr>
        <w:t>Table N.5-43. Services Supported for the Basic Film Box SOP Class - SCP</w:t>
      </w:r>
    </w:p>
    <w:bookmarkEnd w:id="3258"/>
    <w:p>
      <w:pPr>
        <w:spacing w:before="0" w:after="0" w:line="240" w:lineRule="auto"/>
        <w:rPr>
          <w:sz w:val="13"/>
        </w:rPr>
      </w:pPr>
    </w:p>
    <w:tbl>
      <w:tblPr>
        <w:tblInd w:w="45" w:type="dxa"/>
        <w:tblLayout w:type="fixed"/>
      </w:tblPr>
      <w:tblGrid>
        <w:gridCol w:w="3965"/>
        <w:gridCol w:w="6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59" w:name="para_edf93306_300e_4392_ae19_cf693b5599"/>
          <w:p>
            <w:pPr>
              <w:keepNext/>
              <w:spacing w:before="180" w:after="0" w:line="240" w:lineRule="auto"/>
              <w:jc w:val="center"/>
            </w:pPr>
            <w:r>
              <w:rPr>
                <w:rFonts w:ascii="Arial" w:hAnsi="Arial"/>
                <w:b/>
                <w:color w:val="000000"/>
                <w:sz w:val="18"/>
              </w:rPr>
              <w:t>DIMSE Service Element</w:t>
            </w:r>
          </w:p>
          <w:bookmarkEnd w:id="3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60" w:name="para_e7ae4dca_a10e_48f9_8963_19a70096ae"/>
          <w:p>
            <w:pPr>
              <w:spacing w:before="180" w:after="0" w:line="240" w:lineRule="auto"/>
              <w:jc w:val="center"/>
            </w:pPr>
            <w:r>
              <w:rPr>
                <w:rFonts w:ascii="Arial" w:hAnsi="Arial"/>
                <w:b/>
                <w:color w:val="000000"/>
                <w:sz w:val="18"/>
              </w:rPr>
              <w:t>Purpose</w:t>
            </w:r>
          </w:p>
          <w:bookmarkEnd w:id="3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1" w:name="para_45538550_f733_4c96_b2ea_e349377ce1"/>
          <w:p>
            <w:pPr>
              <w:spacing w:before="180" w:after="0" w:line="240" w:lineRule="auto"/>
            </w:pPr>
            <w:r>
              <w:rPr>
                <w:rFonts w:ascii="Arial" w:hAnsi="Arial"/>
                <w:color w:val="000000"/>
                <w:sz w:val="18"/>
              </w:rPr>
              <w:t>N-CREATE</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7ea0c6fe_7bf4_4e35_9e2c_d39d5585be"/>
          <w:p>
            <w:pPr>
              <w:spacing w:before="180" w:after="0" w:line="240" w:lineRule="auto"/>
            </w:pPr>
            <w:r>
              <w:rPr>
                <w:rFonts w:ascii="Arial" w:hAnsi="Arial"/>
                <w:color w:val="000000"/>
                <w:sz w:val="18"/>
              </w:rPr>
              <w:t>Create the Film Box in a previously created Film Session</w:t>
            </w:r>
          </w:p>
          <w:bookmarkEnd w:id="3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3" w:name="para_f5594e1d_a42f_4087_a5b5_a9a364bdf3"/>
          <w:p>
            <w:pPr>
              <w:spacing w:before="180" w:after="0" w:line="240" w:lineRule="auto"/>
            </w:pPr>
            <w:r>
              <w:rPr>
                <w:rFonts w:ascii="Arial" w:hAnsi="Arial"/>
                <w:color w:val="000000"/>
                <w:sz w:val="18"/>
              </w:rPr>
              <w:t>N-ACTION</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5e4b1566_31f2_4513_87f8_6b8aebd427"/>
          <w:p>
            <w:pPr>
              <w:spacing w:before="180" w:after="0" w:line="240" w:lineRule="auto"/>
            </w:pPr>
            <w:r>
              <w:rPr>
                <w:rFonts w:ascii="Arial" w:hAnsi="Arial"/>
                <w:color w:val="000000"/>
                <w:sz w:val="18"/>
              </w:rPr>
              <w:t>Print the Film Box</w:t>
            </w:r>
          </w:p>
          <w:bookmarkEnd w:id="3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5" w:name="para_513be242_4ab5_428b_9b24_55439ac707"/>
          <w:p>
            <w:pPr>
              <w:spacing w:before="180" w:after="0" w:line="240" w:lineRule="auto"/>
            </w:pPr>
            <w:r>
              <w:rPr>
                <w:rFonts w:ascii="Arial" w:hAnsi="Arial"/>
                <w:color w:val="000000"/>
                <w:sz w:val="18"/>
              </w:rPr>
              <w:t>N-DELETE</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19081b5d_6c8c_4564_89c4_e6f86093c5"/>
          <w:p>
            <w:pPr>
              <w:spacing w:before="180" w:after="0" w:line="240" w:lineRule="auto"/>
            </w:pPr>
            <w:r>
              <w:rPr>
                <w:rFonts w:ascii="Arial" w:hAnsi="Arial"/>
                <w:color w:val="000000"/>
                <w:sz w:val="18"/>
              </w:rPr>
              <w:t>Delete the Film Box</w:t>
            </w:r>
          </w:p>
          <w:bookmarkEnd w:id="3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7" w:name="para_c5fe09e4_ec95_4697_9fdc_f7af984a68"/>
          <w:p>
            <w:pPr>
              <w:spacing w:before="180" w:after="0" w:line="240" w:lineRule="auto"/>
            </w:pPr>
            <w:r>
              <w:rPr>
                <w:rFonts w:ascii="Arial" w:hAnsi="Arial"/>
                <w:i/>
                <w:color w:val="000000"/>
                <w:sz w:val="18"/>
              </w:rPr>
              <w:t>N-SET</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fcd986a0_5162_4ee0_9ad2_d9df6ca99b"/>
          <w:p>
            <w:pPr>
              <w:spacing w:before="180" w:after="0" w:line="240" w:lineRule="auto"/>
            </w:pPr>
            <w:r>
              <w:rPr>
                <w:rFonts w:ascii="Arial" w:hAnsi="Arial"/>
                <w:i/>
                <w:color w:val="000000"/>
                <w:sz w:val="18"/>
              </w:rPr>
              <w:t>Update the Film Box</w:t>
            </w:r>
          </w:p>
          <w:bookmarkEnd w:id="3268"/>
        </w:tc>
      </w:tr>
    </w:tbl>
    <w:bookmarkStart w:id="3269" w:name="para_5f341994_a5bb_46fd_ae25_66fb5c3b47"/>
    <w:p>
      <w:pPr>
        <w:spacing w:before="180" w:after="0" w:line="240" w:lineRule="auto"/>
        <w:jc w:val="both"/>
      </w:pPr>
      <w:hyperlink w:anchor="table_N_5_44">
        <w:r>
          <w:rPr>
            <w:rFonts w:ascii="Arial" w:hAnsi="Arial"/>
            <w:color w:val="000000"/>
            <w:sz w:val="18"/>
          </w:rPr>
          <w:t>Table N.5-44</w:t>
        </w:r>
      </w:hyperlink>
      <w:r>
        <w:rPr>
          <w:rFonts w:ascii="Arial" w:hAnsi="Arial"/>
          <w:color w:val="000000"/>
          <w:sz w:val="18"/>
        </w:rPr>
        <w:t xml:space="preserve"> lists the supported N-CREATE and N-SET Attributes for Basic Film Box:</w:t>
      </w:r>
    </w:p>
    <w:bookmarkEnd w:id="3269"/>
    <w:bookmarkStart w:id="3270" w:name="para_2c0d7db6_fd06_4ef5_8b2c_acd381013f"/>
    <w:p>
      <w:pPr>
        <w:spacing w:before="180" w:after="0" w:line="240" w:lineRule="auto"/>
        <w:jc w:val="both"/>
      </w:pPr>
      <w:r>
        <w:rPr>
          <w:rFonts w:ascii="Arial" w:hAnsi="Arial"/>
          <w:i/>
          <w:color w:val="000000"/>
          <w:sz w:val="18"/>
        </w:rPr>
        <w:t>[List the supported Attributes and their possible Values. Indicate the default Value when relevant. See example below.]</w:t>
      </w:r>
    </w:p>
    <w:bookmarkEnd w:id="3270"/>
    <w:bookmarkStart w:id="3271" w:name="table_N_5_44"/>
    <w:p>
      <w:pPr>
        <w:keepNext/>
        <w:spacing w:before="216" w:after="0" w:line="240" w:lineRule="auto"/>
        <w:jc w:val="center"/>
      </w:pPr>
      <w:r>
        <w:rPr>
          <w:rFonts w:ascii="Arial" w:hAnsi="Arial"/>
          <w:b/>
          <w:color w:val="000000"/>
          <w:sz w:val="22"/>
        </w:rPr>
        <w:t>Table N.5-44. Supported N-CREATE and N-SET Attributes for Basic Film Box - SCP</w:t>
      </w:r>
    </w:p>
    <w:bookmarkEnd w:id="3271"/>
    <w:p>
      <w:pPr>
        <w:spacing w:before="0" w:after="0" w:line="240" w:lineRule="auto"/>
        <w:rPr>
          <w:sz w:val="13"/>
        </w:rPr>
      </w:pPr>
    </w:p>
    <w:tbl>
      <w:tblPr>
        <w:tblInd w:w="45" w:type="dxa"/>
        <w:tblLayout w:type="fixed"/>
      </w:tblPr>
      <w:tblGrid>
        <w:gridCol w:w="3467"/>
        <w:gridCol w:w="1211"/>
        <w:gridCol w:w="4247"/>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72" w:name="para_64870d1c_b2f7_4859_823e_9a8c45bae5"/>
          <w:p>
            <w:pPr>
              <w:keepNext/>
              <w:spacing w:before="180" w:after="0" w:line="240" w:lineRule="auto"/>
              <w:jc w:val="center"/>
            </w:pPr>
            <w:r>
              <w:rPr>
                <w:rFonts w:ascii="Arial" w:hAnsi="Arial"/>
                <w:b/>
                <w:color w:val="000000"/>
                <w:sz w:val="18"/>
              </w:rPr>
              <w:t>Attribute Name</w:t>
            </w:r>
          </w:p>
          <w:bookmarkEnd w:id="3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3" w:name="para_5ed8616e_7314_49f2_a4d4_7155501b0e"/>
          <w:p>
            <w:pPr>
              <w:spacing w:before="180" w:after="0" w:line="240" w:lineRule="auto"/>
              <w:jc w:val="center"/>
            </w:pPr>
            <w:r>
              <w:rPr>
                <w:rFonts w:ascii="Arial" w:hAnsi="Arial"/>
                <w:b/>
                <w:color w:val="000000"/>
                <w:sz w:val="18"/>
              </w:rPr>
              <w:t>Tag</w:t>
            </w:r>
          </w:p>
          <w:bookmarkEnd w:id="3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4" w:name="para_e54dbfd3_36b1_4f92_aaba_a54fe1a495"/>
          <w:p>
            <w:pPr>
              <w:spacing w:before="180" w:after="0" w:line="240" w:lineRule="auto"/>
              <w:jc w:val="center"/>
            </w:pPr>
            <w:r>
              <w:rPr>
                <w:rFonts w:ascii="Arial" w:hAnsi="Arial"/>
                <w:b/>
                <w:color w:val="000000"/>
                <w:sz w:val="18"/>
              </w:rPr>
              <w:t>Values</w:t>
            </w:r>
          </w:p>
          <w:bookmarkEnd w:id="3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5" w:name="para_0334c6e0_922e_447d_8f59_a1f0a5853f"/>
          <w:p>
            <w:pPr>
              <w:spacing w:before="180" w:after="0" w:line="240" w:lineRule="auto"/>
              <w:jc w:val="center"/>
            </w:pPr>
            <w:r>
              <w:rPr>
                <w:rFonts w:ascii="Arial" w:hAnsi="Arial"/>
                <w:b/>
                <w:color w:val="000000"/>
                <w:sz w:val="18"/>
              </w:rPr>
              <w:t>Default</w:t>
            </w:r>
          </w:p>
          <w:bookmarkEnd w:id="3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6" w:name="para_c30ba1fd_c7ea_4934_a6df_8ae6fad46b"/>
          <w:p>
            <w:pPr>
              <w:spacing w:before="180" w:after="0" w:line="240" w:lineRule="auto"/>
            </w:pPr>
            <w:r>
              <w:rPr>
                <w:rFonts w:ascii="Arial" w:hAnsi="Arial"/>
                <w:color w:val="000000"/>
                <w:sz w:val="18"/>
              </w:rPr>
              <w:t>Image Display Format</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e0512419_b01b_4968_b55d_3c0fa111a5"/>
          <w:p>
            <w:pPr>
              <w:spacing w:before="180" w:after="0" w:line="240" w:lineRule="auto"/>
            </w:pPr>
            <w:r>
              <w:rPr>
                <w:rFonts w:ascii="Arial" w:hAnsi="Arial"/>
                <w:color w:val="000000"/>
                <w:sz w:val="18"/>
              </w:rPr>
              <w:t>(2010,0010)</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96d871b2_9345_45da_9353_27f3a67904"/>
          <w:p>
            <w:pPr>
              <w:spacing w:before="180" w:after="0" w:line="240" w:lineRule="auto"/>
            </w:pPr>
            <w:r>
              <w:rPr>
                <w:rFonts w:ascii="Arial" w:hAnsi="Arial"/>
                <w:color w:val="000000"/>
                <w:sz w:val="18"/>
              </w:rPr>
              <w:t>&lt;&lt;STANDARD\C,R</w:t>
            </w:r>
          </w:p>
          <w:bookmarkEnd w:id="3278"/>
          <w:bookmarkStart w:id="3279" w:name="para_59b04af9_9629_4050_a98e_fd5eaaa2ad"/>
          <w:p>
            <w:pPr>
              <w:spacing w:before="180" w:after="0" w:line="240" w:lineRule="auto"/>
            </w:pPr>
            <w:r>
              <w:rPr>
                <w:rFonts w:ascii="Arial" w:hAnsi="Arial"/>
                <w:color w:val="000000"/>
                <w:sz w:val="18"/>
              </w:rPr>
              <w:t>ROW\R1,R2,R3, etc.</w:t>
            </w:r>
          </w:p>
          <w:bookmarkEnd w:id="3279"/>
          <w:bookmarkStart w:id="3280" w:name="para_c8a40007_a0de_44a3_af4c_14253bc14c"/>
          <w:p>
            <w:pPr>
              <w:spacing w:before="180" w:after="0" w:line="240" w:lineRule="auto"/>
            </w:pPr>
            <w:r>
              <w:rPr>
                <w:rFonts w:ascii="Arial" w:hAnsi="Arial"/>
                <w:color w:val="000000"/>
                <w:sz w:val="18"/>
              </w:rPr>
              <w:t>COL\C1,C2,C3, etc.</w:t>
            </w:r>
          </w:p>
          <w:bookmarkEnd w:id="3280"/>
          <w:bookmarkStart w:id="3281" w:name="para_f3615dc8_e106_4394_8492_5bcec617d9"/>
          <w:p>
            <w:pPr>
              <w:spacing w:before="180" w:after="0" w:line="240" w:lineRule="auto"/>
            </w:pPr>
            <w:r>
              <w:rPr>
                <w:rFonts w:ascii="Arial" w:hAnsi="Arial"/>
                <w:color w:val="000000"/>
                <w:sz w:val="18"/>
              </w:rPr>
              <w:t>SLIDE</w:t>
            </w:r>
          </w:p>
          <w:bookmarkEnd w:id="3281"/>
          <w:bookmarkStart w:id="3282" w:name="para_c3c8f1f0_5c41_42c2_b3a7_e98f3b9699"/>
          <w:p>
            <w:pPr>
              <w:spacing w:before="180" w:after="0" w:line="240" w:lineRule="auto"/>
            </w:pPr>
            <w:r>
              <w:rPr>
                <w:rFonts w:ascii="Arial" w:hAnsi="Arial"/>
                <w:color w:val="000000"/>
                <w:sz w:val="18"/>
              </w:rPr>
              <w:t>SUPERSLIDE</w:t>
            </w:r>
          </w:p>
          <w:bookmarkEnd w:id="3282"/>
          <w:bookmarkStart w:id="3283" w:name="para_ae2110de_1b4c_4ca5_a184_06d46399e7"/>
          <w:p>
            <w:pPr>
              <w:spacing w:before="180" w:after="0" w:line="240" w:lineRule="auto"/>
            </w:pPr>
            <w:r>
              <w:rPr>
                <w:rFonts w:ascii="Arial" w:hAnsi="Arial"/>
                <w:color w:val="000000"/>
                <w:sz w:val="18"/>
              </w:rPr>
              <w:t>CUSTOM\i&gt;&gt;</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6eb8933c_63ea_4d74_be2b_2c935e8501"/>
          <w:p>
            <w:pPr>
              <w:spacing w:before="180" w:after="0" w:line="240" w:lineRule="auto"/>
            </w:pPr>
            <w:r>
              <w:rPr>
                <w:rFonts w:ascii="Arial" w:hAnsi="Arial"/>
                <w:i/>
                <w:color w:val="000000"/>
                <w:sz w:val="18"/>
              </w:rPr>
              <w:t>STANDARD\1,1</w:t>
            </w:r>
          </w:p>
          <w:bookmarkEnd w:id="3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5" w:name="para_343485e5_466d_4602_93b4_7f51a58f76"/>
          <w:p>
            <w:pPr>
              <w:spacing w:before="180" w:after="0" w:line="240" w:lineRule="auto"/>
            </w:pPr>
            <w:r>
              <w:rPr>
                <w:rFonts w:ascii="Arial" w:hAnsi="Arial"/>
                <w:i/>
                <w:color w:val="000000"/>
                <w:sz w:val="18"/>
              </w:rPr>
              <w:t>Annotation Display Format ID</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c2f4d411_9792_43bc_937f_89e45302ae"/>
          <w:p>
            <w:pPr>
              <w:spacing w:before="180" w:after="0" w:line="240" w:lineRule="auto"/>
            </w:pPr>
            <w:r>
              <w:rPr>
                <w:rFonts w:ascii="Arial" w:hAnsi="Arial"/>
                <w:color w:val="000000"/>
                <w:sz w:val="18"/>
              </w:rPr>
              <w:t>(2010,0030)</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edba7b5a_d1b4_44d1_9736_34a4560c40"/>
          <w:p>
            <w:pPr>
              <w:spacing w:before="180" w:after="0" w:line="240" w:lineRule="auto"/>
            </w:pPr>
            <w:r>
              <w:rPr>
                <w:rFonts w:ascii="Arial" w:hAnsi="Arial"/>
                <w:i/>
                <w:color w:val="000000"/>
                <w:sz w:val="18"/>
              </w:rPr>
              <w:t>&lt;Possible Values&gt;</w:t>
            </w:r>
          </w:p>
          <w:bookmarkEnd w:id="3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8" w:name="para_503b2381_b053_4ab8_8615_df83bd8d58"/>
          <w:p>
            <w:pPr>
              <w:spacing w:before="180" w:after="0" w:line="240" w:lineRule="auto"/>
            </w:pPr>
            <w:r>
              <w:rPr>
                <w:rFonts w:ascii="Arial" w:hAnsi="Arial"/>
                <w:color w:val="000000"/>
                <w:sz w:val="18"/>
              </w:rPr>
              <w:t>Film Orientation</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2f377341_2ef8_4df0_a356_9457da9076"/>
          <w:p>
            <w:pPr>
              <w:spacing w:before="180" w:after="0" w:line="240" w:lineRule="auto"/>
            </w:pPr>
            <w:r>
              <w:rPr>
                <w:rFonts w:ascii="Arial" w:hAnsi="Arial"/>
                <w:color w:val="000000"/>
                <w:sz w:val="18"/>
              </w:rPr>
              <w:t>(2010,0040)</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0a9c478d_5487_4914_b796_fd7777ef5f"/>
          <w:p>
            <w:pPr>
              <w:spacing w:before="180" w:after="0" w:line="240" w:lineRule="auto"/>
            </w:pPr>
            <w:r>
              <w:rPr>
                <w:rFonts w:ascii="Arial" w:hAnsi="Arial"/>
                <w:color w:val="000000"/>
                <w:sz w:val="18"/>
              </w:rPr>
              <w:t>&lt;&lt;PORTRAIT</w:t>
            </w:r>
          </w:p>
          <w:bookmarkEnd w:id="3290"/>
          <w:bookmarkStart w:id="3291" w:name="para_38a67ec1_c5bb_4aaf_be92_d639c93b3e"/>
          <w:p>
            <w:pPr>
              <w:spacing w:before="180" w:after="0" w:line="240" w:lineRule="auto"/>
            </w:pPr>
            <w:r>
              <w:rPr>
                <w:rFonts w:ascii="Arial" w:hAnsi="Arial"/>
                <w:color w:val="000000"/>
                <w:sz w:val="18"/>
              </w:rPr>
              <w:t>LANDSCAPE&gt;&gt;</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71118622_93e3_4684_8eb1_46c04bc247"/>
          <w:p>
            <w:pPr>
              <w:spacing w:before="180" w:after="0" w:line="240" w:lineRule="auto"/>
            </w:pPr>
            <w:r>
              <w:rPr>
                <w:rFonts w:ascii="Arial" w:hAnsi="Arial"/>
                <w:i/>
                <w:color w:val="000000"/>
                <w:sz w:val="18"/>
              </w:rPr>
              <w:t>PORTRAIT</w:t>
            </w:r>
          </w:p>
          <w:bookmarkEnd w:id="3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3" w:name="para_05b7fef1_90f3_4280_b2aa_92320082ec"/>
          <w:p>
            <w:pPr>
              <w:spacing w:before="180" w:after="0" w:line="240" w:lineRule="auto"/>
            </w:pPr>
            <w:r>
              <w:rPr>
                <w:rFonts w:ascii="Arial" w:hAnsi="Arial"/>
                <w:color w:val="000000"/>
                <w:sz w:val="18"/>
              </w:rPr>
              <w:t>Film Size ID</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963aa48d_a2e9_4c54_8ce0_67d11b2fe7"/>
          <w:p>
            <w:pPr>
              <w:spacing w:before="180" w:after="0" w:line="240" w:lineRule="auto"/>
            </w:pPr>
            <w:r>
              <w:rPr>
                <w:rFonts w:ascii="Arial" w:hAnsi="Arial"/>
                <w:color w:val="000000"/>
                <w:sz w:val="18"/>
              </w:rPr>
              <w:t>(2010,0050)</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23c2af33_d704_4b71_962f_47826eafaa"/>
          <w:p>
            <w:pPr>
              <w:spacing w:before="180" w:after="0" w:line="240" w:lineRule="auto"/>
            </w:pPr>
            <w:r>
              <w:rPr>
                <w:rFonts w:ascii="Arial" w:hAnsi="Arial"/>
                <w:color w:val="000000"/>
                <w:sz w:val="18"/>
              </w:rPr>
              <w:t>&lt;&lt;8INX10IN</w:t>
            </w:r>
          </w:p>
          <w:bookmarkEnd w:id="3295"/>
          <w:bookmarkStart w:id="3296" w:name="para_ef8cb894_be51_45b1_96e6_ee4be5cbfd"/>
          <w:p>
            <w:pPr>
              <w:spacing w:before="180" w:after="0" w:line="240" w:lineRule="auto"/>
            </w:pPr>
            <w:r>
              <w:rPr>
                <w:rFonts w:ascii="Arial" w:hAnsi="Arial"/>
                <w:color w:val="000000"/>
                <w:sz w:val="18"/>
              </w:rPr>
              <w:t>8_5INX11IN</w:t>
            </w:r>
          </w:p>
          <w:bookmarkEnd w:id="3296"/>
          <w:bookmarkStart w:id="3297" w:name="para_39e990c8_5692_4db9_a01b_18127ff0ac"/>
          <w:p>
            <w:pPr>
              <w:spacing w:before="180" w:after="0" w:line="240" w:lineRule="auto"/>
            </w:pPr>
            <w:r>
              <w:rPr>
                <w:rFonts w:ascii="Arial" w:hAnsi="Arial"/>
                <w:color w:val="000000"/>
                <w:sz w:val="18"/>
              </w:rPr>
              <w:t>10INX12IN</w:t>
            </w:r>
          </w:p>
          <w:bookmarkEnd w:id="3297"/>
          <w:bookmarkStart w:id="3298" w:name="para_faa3c51b_ed48_4765_9fda_852ae447c9"/>
          <w:p>
            <w:pPr>
              <w:spacing w:before="180" w:after="0" w:line="240" w:lineRule="auto"/>
            </w:pPr>
            <w:r>
              <w:rPr>
                <w:rFonts w:ascii="Arial" w:hAnsi="Arial"/>
                <w:color w:val="000000"/>
                <w:sz w:val="18"/>
              </w:rPr>
              <w:t>11INX14IN</w:t>
            </w:r>
          </w:p>
          <w:bookmarkEnd w:id="3298"/>
          <w:bookmarkStart w:id="3299" w:name="para_32fed04b_7eb0_48f4_ba0b_d681534d15"/>
          <w:p>
            <w:pPr>
              <w:spacing w:before="180" w:after="0" w:line="240" w:lineRule="auto"/>
            </w:pPr>
            <w:r>
              <w:rPr>
                <w:rFonts w:ascii="Arial" w:hAnsi="Arial"/>
                <w:color w:val="000000"/>
                <w:sz w:val="18"/>
              </w:rPr>
              <w:t>11INX17IN</w:t>
            </w:r>
          </w:p>
          <w:bookmarkEnd w:id="3299"/>
          <w:bookmarkStart w:id="3300" w:name="para_50c95984_05bb_4629_99fc_6e86045e54"/>
          <w:p>
            <w:pPr>
              <w:spacing w:before="180" w:after="0" w:line="240" w:lineRule="auto"/>
            </w:pPr>
            <w:r>
              <w:rPr>
                <w:rFonts w:ascii="Arial" w:hAnsi="Arial"/>
                <w:color w:val="000000"/>
                <w:sz w:val="18"/>
              </w:rPr>
              <w:t>14INX14IN</w:t>
            </w:r>
          </w:p>
          <w:bookmarkEnd w:id="3300"/>
          <w:bookmarkStart w:id="3301" w:name="para_65f92d3e_46bb_4074_a950_773c4a5fc6"/>
          <w:p>
            <w:pPr>
              <w:spacing w:before="180" w:after="0" w:line="240" w:lineRule="auto"/>
            </w:pPr>
            <w:r>
              <w:rPr>
                <w:rFonts w:ascii="Arial" w:hAnsi="Arial"/>
                <w:color w:val="000000"/>
                <w:sz w:val="18"/>
              </w:rPr>
              <w:t>14INX17IN</w:t>
            </w:r>
          </w:p>
          <w:bookmarkEnd w:id="3301"/>
          <w:bookmarkStart w:id="3302" w:name="para_c26c0eaf_0c6d_4a61_a8d5_c85e5bce2b"/>
          <w:p>
            <w:pPr>
              <w:spacing w:before="180" w:after="0" w:line="240" w:lineRule="auto"/>
            </w:pPr>
            <w:r>
              <w:rPr>
                <w:rFonts w:ascii="Arial" w:hAnsi="Arial"/>
                <w:color w:val="000000"/>
                <w:sz w:val="18"/>
              </w:rPr>
              <w:t>24CMX24CM</w:t>
            </w:r>
          </w:p>
          <w:bookmarkEnd w:id="3302"/>
          <w:bookmarkStart w:id="3303" w:name="para_d05981d5_597e_42a9_86b5_e1933b6549"/>
          <w:p>
            <w:pPr>
              <w:spacing w:before="180" w:after="0" w:line="240" w:lineRule="auto"/>
            </w:pPr>
            <w:r>
              <w:rPr>
                <w:rFonts w:ascii="Arial" w:hAnsi="Arial"/>
                <w:color w:val="000000"/>
                <w:sz w:val="18"/>
              </w:rPr>
              <w:t>24CMX30CM</w:t>
            </w:r>
          </w:p>
          <w:bookmarkEnd w:id="3303"/>
          <w:bookmarkStart w:id="3304" w:name="para_8bd2a432_a676_41fc_a81e_471851c4f7"/>
          <w:p>
            <w:pPr>
              <w:spacing w:before="180" w:after="0" w:line="240" w:lineRule="auto"/>
            </w:pPr>
            <w:r>
              <w:rPr>
                <w:rFonts w:ascii="Arial" w:hAnsi="Arial"/>
                <w:color w:val="000000"/>
                <w:sz w:val="18"/>
              </w:rPr>
              <w:t>A4</w:t>
            </w:r>
          </w:p>
          <w:bookmarkEnd w:id="3304"/>
          <w:bookmarkStart w:id="3305" w:name="para_5a600480_ad1c_4850_a7c9_772320f5e9"/>
          <w:p>
            <w:pPr>
              <w:spacing w:before="180" w:after="0" w:line="240" w:lineRule="auto"/>
            </w:pPr>
            <w:r>
              <w:rPr>
                <w:rFonts w:ascii="Arial" w:hAnsi="Arial"/>
                <w:color w:val="000000"/>
                <w:sz w:val="18"/>
              </w:rPr>
              <w:t>A3</w:t>
            </w:r>
          </w:p>
          <w:bookmarkEnd w:id="3305"/>
          <w:bookmarkStart w:id="3306" w:name="para_9837b964_da6a_44ae_abb4_2e6d674faa"/>
          <w:p>
            <w:pPr>
              <w:spacing w:before="180" w:after="0" w:line="240" w:lineRule="auto"/>
            </w:pPr>
            <w:r>
              <w:rPr>
                <w:rFonts w:ascii="Arial" w:hAnsi="Arial"/>
                <w:color w:val="000000"/>
                <w:sz w:val="18"/>
              </w:rPr>
              <w:t>…&gt;&gt;</w:t>
            </w:r>
          </w:p>
          <w:bookmarkEnd w:id="3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7" w:name="para_a00118d0_e5ba_4a86_8dd8_dc575fc34a"/>
          <w:p>
            <w:pPr>
              <w:spacing w:before="180" w:after="0" w:line="240" w:lineRule="auto"/>
            </w:pPr>
            <w:r>
              <w:rPr>
                <w:rFonts w:ascii="Arial" w:hAnsi="Arial"/>
                <w:color w:val="000000"/>
                <w:sz w:val="18"/>
              </w:rPr>
              <w:t>Magnification Type</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ed09149f_0f01_46cd_905a_f0be2b7bf6"/>
          <w:p>
            <w:pPr>
              <w:spacing w:before="180" w:after="0" w:line="240" w:lineRule="auto"/>
            </w:pPr>
            <w:r>
              <w:rPr>
                <w:rFonts w:ascii="Arial" w:hAnsi="Arial"/>
                <w:color w:val="000000"/>
                <w:sz w:val="18"/>
              </w:rPr>
              <w:t>(2010,0060)</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0c6ed2e0_b31f_4e6a_a357_ae4cc2d453"/>
          <w:p>
            <w:pPr>
              <w:spacing w:before="180" w:after="0" w:line="240" w:lineRule="auto"/>
            </w:pPr>
            <w:r>
              <w:rPr>
                <w:rFonts w:ascii="Arial" w:hAnsi="Arial"/>
                <w:color w:val="000000"/>
                <w:sz w:val="18"/>
              </w:rPr>
              <w:t>&lt;&lt;REPLICATE</w:t>
            </w:r>
          </w:p>
          <w:bookmarkEnd w:id="3309"/>
          <w:bookmarkStart w:id="3310" w:name="para_631f4937_74af_439d_ab5f_802d149266"/>
          <w:p>
            <w:pPr>
              <w:spacing w:before="180" w:after="0" w:line="240" w:lineRule="auto"/>
            </w:pPr>
            <w:r>
              <w:rPr>
                <w:rFonts w:ascii="Arial" w:hAnsi="Arial"/>
                <w:color w:val="000000"/>
                <w:sz w:val="18"/>
              </w:rPr>
              <w:t>BILINEAR</w:t>
            </w:r>
          </w:p>
          <w:bookmarkEnd w:id="3310"/>
          <w:bookmarkStart w:id="3311" w:name="para_78142daf_c5c0_4d85_9e95_436d7d2d70"/>
          <w:p>
            <w:pPr>
              <w:spacing w:before="180" w:after="0" w:line="240" w:lineRule="auto"/>
            </w:pPr>
            <w:r>
              <w:rPr>
                <w:rFonts w:ascii="Arial" w:hAnsi="Arial"/>
                <w:color w:val="000000"/>
                <w:sz w:val="18"/>
              </w:rPr>
              <w:t>CUBIC</w:t>
            </w:r>
          </w:p>
          <w:bookmarkEnd w:id="3311"/>
          <w:bookmarkStart w:id="3312" w:name="para_24925e97_d4eb_49a4_8dcd_600413e209"/>
          <w:p>
            <w:pPr>
              <w:spacing w:before="180" w:after="0" w:line="240" w:lineRule="auto"/>
            </w:pPr>
            <w:r>
              <w:rPr>
                <w:rFonts w:ascii="Arial" w:hAnsi="Arial"/>
                <w:color w:val="000000"/>
                <w:sz w:val="18"/>
              </w:rPr>
              <w:t>NONE</w:t>
            </w:r>
          </w:p>
          <w:bookmarkEnd w:id="3312"/>
          <w:bookmarkStart w:id="3313" w:name="para_d10626fd_4d7a_4672_bd11_4f2caad026"/>
          <w:p>
            <w:pPr>
              <w:spacing w:before="180" w:after="0" w:line="240" w:lineRule="auto"/>
            </w:pPr>
            <w:r>
              <w:rPr>
                <w:rFonts w:ascii="Arial" w:hAnsi="Arial"/>
                <w:color w:val="000000"/>
                <w:sz w:val="18"/>
              </w:rPr>
              <w:t>…&gt;&gt;</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435099ac_1840_4bbf_8f6d_083af8c960"/>
          <w:p>
            <w:pPr>
              <w:spacing w:before="180" w:after="0" w:line="240" w:lineRule="auto"/>
            </w:pPr>
            <w:r>
              <w:rPr>
                <w:rFonts w:ascii="Arial" w:hAnsi="Arial"/>
                <w:i/>
                <w:color w:val="000000"/>
                <w:sz w:val="18"/>
              </w:rPr>
              <w:t>CUBIC</w:t>
            </w:r>
          </w:p>
          <w:bookmarkEnd w:id="3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5" w:name="para_40b29778_1444_4f0b_832d_953fa978e1"/>
          <w:p>
            <w:pPr>
              <w:spacing w:before="180" w:after="0" w:line="240" w:lineRule="auto"/>
            </w:pPr>
            <w:r>
              <w:rPr>
                <w:rFonts w:ascii="Arial" w:hAnsi="Arial"/>
                <w:i/>
                <w:color w:val="000000"/>
                <w:sz w:val="18"/>
              </w:rPr>
              <w:t>Smoothing Type</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48ea4862_0d14_4970_bee9_6666803d88"/>
          <w:p>
            <w:pPr>
              <w:spacing w:before="180" w:after="0" w:line="240" w:lineRule="auto"/>
            </w:pPr>
            <w:r>
              <w:rPr>
                <w:rFonts w:ascii="Arial" w:hAnsi="Arial"/>
                <w:i/>
                <w:color w:val="000000"/>
                <w:sz w:val="18"/>
              </w:rPr>
              <w:t>(2010,0080)</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cf84ebfa_34c3_42e2_a6e1_9a8697a5b0"/>
          <w:p>
            <w:pPr>
              <w:spacing w:before="180" w:after="0" w:line="240" w:lineRule="auto"/>
            </w:pPr>
            <w:r>
              <w:rPr>
                <w:rFonts w:ascii="Arial" w:hAnsi="Arial"/>
                <w:i/>
                <w:color w:val="000000"/>
                <w:sz w:val="18"/>
              </w:rPr>
              <w:t>&lt;possible Values or range&gt;</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8cca5108_8b39_44f2_b14c_2ffc467430"/>
          <w:p>
            <w:pPr>
              <w:spacing w:before="180" w:after="0" w:line="240" w:lineRule="auto"/>
            </w:pPr>
            <w:r>
              <w:rPr>
                <w:rFonts w:ascii="Arial" w:hAnsi="Arial"/>
                <w:i/>
                <w:color w:val="000000"/>
                <w:sz w:val="18"/>
              </w:rPr>
              <w:t>143</w:t>
            </w:r>
          </w:p>
          <w:bookmarkEnd w:id="3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9" w:name="para_cb136421_5ce2_4345_9fb7_d65241bf07"/>
          <w:p>
            <w:pPr>
              <w:spacing w:before="180" w:after="0" w:line="240" w:lineRule="auto"/>
            </w:pPr>
            <w:r>
              <w:rPr>
                <w:rFonts w:ascii="Arial" w:hAnsi="Arial"/>
                <w:i/>
                <w:color w:val="000000"/>
                <w:sz w:val="18"/>
              </w:rPr>
              <w:t>Border Density</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460e1c92_3185_4e09_b675_60b761a303"/>
          <w:p>
            <w:pPr>
              <w:spacing w:before="180" w:after="0" w:line="240" w:lineRule="auto"/>
            </w:pPr>
            <w:r>
              <w:rPr>
                <w:rFonts w:ascii="Arial" w:hAnsi="Arial"/>
                <w:i/>
                <w:color w:val="000000"/>
                <w:sz w:val="18"/>
              </w:rPr>
              <w:t>(2010,0100)</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5f4cbf72_ad6c_4413_96f0_9c6fe0961c"/>
          <w:p>
            <w:pPr>
              <w:spacing w:before="180" w:after="0" w:line="240" w:lineRule="auto"/>
            </w:pPr>
            <w:r>
              <w:rPr>
                <w:rFonts w:ascii="Arial" w:hAnsi="Arial"/>
                <w:i/>
                <w:color w:val="000000"/>
                <w:sz w:val="18"/>
              </w:rPr>
              <w:t>&lt;&lt;BLACK</w:t>
            </w:r>
          </w:p>
          <w:bookmarkEnd w:id="3321"/>
          <w:bookmarkStart w:id="3322" w:name="para_176284d8_75c5_4d9a_a300_3f6b3640a0"/>
          <w:p>
            <w:pPr>
              <w:spacing w:before="180" w:after="0" w:line="240" w:lineRule="auto"/>
            </w:pPr>
            <w:r>
              <w:rPr>
                <w:rFonts w:ascii="Arial" w:hAnsi="Arial"/>
                <w:i/>
                <w:color w:val="000000"/>
                <w:sz w:val="18"/>
              </w:rPr>
              <w:t>WHITE</w:t>
            </w:r>
          </w:p>
          <w:bookmarkEnd w:id="3322"/>
          <w:bookmarkStart w:id="3323" w:name="para_7f68f727_4f9c_4b1e_86ce_e8ea08a7b8"/>
          <w:p>
            <w:pPr>
              <w:spacing w:before="180" w:after="0" w:line="240" w:lineRule="auto"/>
            </w:pPr>
            <w:r>
              <w:rPr>
                <w:rFonts w:ascii="Arial" w:hAnsi="Arial"/>
                <w:i/>
                <w:color w:val="000000"/>
                <w:sz w:val="18"/>
              </w:rPr>
              <w:t>i, where i represents the desired density in hundredths of OD</w:t>
            </w:r>
          </w:p>
          <w:bookmarkEnd w:id="3323"/>
          <w:bookmarkStart w:id="3324" w:name="para_18848876_6d36_4923_b6ef_0ffca51145"/>
          <w:p>
            <w:pPr>
              <w:spacing w:before="180" w:after="0" w:line="240" w:lineRule="auto"/>
            </w:pPr>
            <w:r>
              <w:rPr>
                <w:rFonts w:ascii="Arial" w:hAnsi="Arial"/>
                <w:i/>
                <w:color w:val="000000"/>
                <w:sz w:val="18"/>
              </w:rPr>
              <w:t>…&gt;&gt;</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c7ab6e41_be99_4d83_8026_f9e7578fba"/>
          <w:p>
            <w:pPr>
              <w:spacing w:before="180" w:after="0" w:line="240" w:lineRule="auto"/>
            </w:pPr>
            <w:r>
              <w:rPr>
                <w:rFonts w:ascii="Arial" w:hAnsi="Arial"/>
                <w:i/>
                <w:color w:val="000000"/>
                <w:sz w:val="18"/>
              </w:rPr>
              <w:t>BLACK</w:t>
            </w:r>
          </w:p>
          <w:bookmarkEnd w:id="3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6" w:name="para_76819277_2d7d_4691_882a_2ed19b8fe0"/>
          <w:p>
            <w:pPr>
              <w:spacing w:before="180" w:after="0" w:line="240" w:lineRule="auto"/>
            </w:pPr>
            <w:r>
              <w:rPr>
                <w:rFonts w:ascii="Arial" w:hAnsi="Arial"/>
                <w:i/>
                <w:color w:val="000000"/>
                <w:sz w:val="18"/>
              </w:rPr>
              <w:t>Empty Image Density</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7e359747_0ea9_4050_952c_f7e6411105"/>
          <w:p>
            <w:pPr>
              <w:spacing w:before="180" w:after="0" w:line="240" w:lineRule="auto"/>
            </w:pPr>
            <w:r>
              <w:rPr>
                <w:rFonts w:ascii="Arial" w:hAnsi="Arial"/>
                <w:i/>
                <w:color w:val="000000"/>
                <w:sz w:val="18"/>
              </w:rPr>
              <w:t>(2010,0110)</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930f976c_d503_4bf7_9967_8cb08012a2"/>
          <w:p>
            <w:pPr>
              <w:spacing w:before="180" w:after="0" w:line="240" w:lineRule="auto"/>
            </w:pPr>
            <w:r>
              <w:rPr>
                <w:rFonts w:ascii="Arial" w:hAnsi="Arial"/>
                <w:i/>
                <w:color w:val="000000"/>
                <w:sz w:val="18"/>
              </w:rPr>
              <w:t>&lt;&lt;BLACK</w:t>
            </w:r>
          </w:p>
          <w:bookmarkEnd w:id="3328"/>
          <w:bookmarkStart w:id="3329" w:name="para_626b3908_704e_4276_96e3_fcb9b31cb6"/>
          <w:p>
            <w:pPr>
              <w:spacing w:before="180" w:after="0" w:line="240" w:lineRule="auto"/>
            </w:pPr>
            <w:r>
              <w:rPr>
                <w:rFonts w:ascii="Arial" w:hAnsi="Arial"/>
                <w:i/>
                <w:color w:val="000000"/>
                <w:sz w:val="18"/>
              </w:rPr>
              <w:t>WHITE</w:t>
            </w:r>
          </w:p>
          <w:bookmarkEnd w:id="3329"/>
          <w:bookmarkStart w:id="3330" w:name="para_7d4f48ee_cbf2_4f78_914f_585254e960"/>
          <w:p>
            <w:pPr>
              <w:spacing w:before="180" w:after="0" w:line="240" w:lineRule="auto"/>
            </w:pPr>
            <w:r>
              <w:rPr>
                <w:rFonts w:ascii="Arial" w:hAnsi="Arial"/>
                <w:i/>
                <w:color w:val="000000"/>
                <w:sz w:val="18"/>
              </w:rPr>
              <w:t>i, where i represents the desired density in hundredths of OD</w:t>
            </w:r>
          </w:p>
          <w:bookmarkEnd w:id="3330"/>
          <w:bookmarkStart w:id="3331" w:name="para_7346ce73_0b58_4c3f_badb_414d17753d"/>
          <w:p>
            <w:pPr>
              <w:spacing w:before="180" w:after="0" w:line="240" w:lineRule="auto"/>
            </w:pPr>
            <w:r>
              <w:rPr>
                <w:rFonts w:ascii="Arial" w:hAnsi="Arial"/>
                <w:i/>
                <w:color w:val="000000"/>
                <w:sz w:val="18"/>
              </w:rPr>
              <w:t>…&gt;&gt;</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496edee9_5aaf_4fbb_9535_15a81e0d99"/>
          <w:p>
            <w:pPr>
              <w:spacing w:before="180" w:after="0" w:line="240" w:lineRule="auto"/>
            </w:pPr>
            <w:r>
              <w:rPr>
                <w:rFonts w:ascii="Arial" w:hAnsi="Arial"/>
                <w:i/>
                <w:color w:val="000000"/>
                <w:sz w:val="18"/>
              </w:rPr>
              <w:t>BLACK</w:t>
            </w:r>
          </w:p>
          <w:bookmarkEnd w:id="3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3" w:name="para_ced45f21_b657_40c2_a2d4_59c970fe72"/>
          <w:p>
            <w:pPr>
              <w:spacing w:before="180" w:after="0" w:line="240" w:lineRule="auto"/>
            </w:pPr>
            <w:r>
              <w:rPr>
                <w:rFonts w:ascii="Arial" w:hAnsi="Arial"/>
                <w:i/>
                <w:color w:val="000000"/>
                <w:sz w:val="18"/>
              </w:rPr>
              <w:t>Minimum Density</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bc85b355_5a7d_4b22_8621_a21baf1c3c"/>
          <w:p>
            <w:pPr>
              <w:spacing w:before="180" w:after="0" w:line="240" w:lineRule="auto"/>
            </w:pPr>
            <w:r>
              <w:rPr>
                <w:rFonts w:ascii="Arial" w:hAnsi="Arial"/>
                <w:i/>
                <w:color w:val="000000"/>
                <w:sz w:val="18"/>
              </w:rPr>
              <w:t>(2010,0120)</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e75b20a2_762c_4556_9cc1_f9fe17b0ef"/>
          <w:p>
            <w:pPr>
              <w:spacing w:before="180" w:after="0" w:line="240" w:lineRule="auto"/>
            </w:pPr>
            <w:r>
              <w:rPr>
                <w:rFonts w:ascii="Arial" w:hAnsi="Arial"/>
                <w:i/>
                <w:color w:val="000000"/>
                <w:sz w:val="18"/>
              </w:rPr>
              <w:t>&lt;possible Values or range in hundredths of OD&gt;</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bec3fb57_5840_466e_8454_5a26e28296"/>
          <w:p>
            <w:pPr>
              <w:spacing w:before="180" w:after="0" w:line="240" w:lineRule="auto"/>
            </w:pPr>
            <w:r>
              <w:rPr>
                <w:rFonts w:ascii="Arial" w:hAnsi="Arial"/>
                <w:i/>
                <w:color w:val="000000"/>
                <w:sz w:val="18"/>
              </w:rPr>
              <w:t>20</w:t>
            </w:r>
          </w:p>
          <w:bookmarkEnd w:id="3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7" w:name="para_f3e0238e_e8fb_4e56_98aa_2f4d7d752b"/>
          <w:p>
            <w:pPr>
              <w:spacing w:before="180" w:after="0" w:line="240" w:lineRule="auto"/>
            </w:pPr>
            <w:r>
              <w:rPr>
                <w:rFonts w:ascii="Arial" w:hAnsi="Arial"/>
                <w:color w:val="000000"/>
                <w:sz w:val="18"/>
              </w:rPr>
              <w:t>Maximum Density</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e1747f82_63da_465d_8137_a6085859b6"/>
          <w:p>
            <w:pPr>
              <w:spacing w:before="180" w:after="0" w:line="240" w:lineRule="auto"/>
            </w:pPr>
            <w:r>
              <w:rPr>
                <w:rFonts w:ascii="Arial" w:hAnsi="Arial"/>
                <w:color w:val="000000"/>
                <w:sz w:val="18"/>
              </w:rPr>
              <w:t>(2010,0130)</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94987da8_64b3_4c0d_8b29_f84558e19c"/>
          <w:p>
            <w:pPr>
              <w:spacing w:before="180" w:after="0" w:line="240" w:lineRule="auto"/>
            </w:pPr>
            <w:r>
              <w:rPr>
                <w:rFonts w:ascii="Arial" w:hAnsi="Arial"/>
                <w:color w:val="000000"/>
                <w:sz w:val="18"/>
              </w:rPr>
              <w:t>&lt;possible Values or range in hundredths of OD&gt;</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04da8cbf_ebf1_4374_8116_6aa894c8c0"/>
          <w:p>
            <w:pPr>
              <w:spacing w:before="180" w:after="0" w:line="240" w:lineRule="auto"/>
            </w:pPr>
            <w:r>
              <w:rPr>
                <w:rFonts w:ascii="Arial" w:hAnsi="Arial"/>
                <w:i/>
                <w:color w:val="000000"/>
                <w:sz w:val="18"/>
              </w:rPr>
              <w:t>320</w:t>
            </w:r>
          </w:p>
          <w:bookmarkEnd w:id="3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1" w:name="para_38936403_7e9c_438c_91b8_9e1df63c13"/>
          <w:p>
            <w:pPr>
              <w:spacing w:before="180" w:after="0" w:line="240" w:lineRule="auto"/>
            </w:pPr>
            <w:r>
              <w:rPr>
                <w:rFonts w:ascii="Arial" w:hAnsi="Arial"/>
                <w:i/>
                <w:color w:val="000000"/>
                <w:sz w:val="18"/>
              </w:rPr>
              <w:t>Trim</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09d57ca2_b52e_4011_944e_d78edcbeb9"/>
          <w:p>
            <w:pPr>
              <w:spacing w:before="180" w:after="0" w:line="240" w:lineRule="auto"/>
            </w:pPr>
            <w:r>
              <w:rPr>
                <w:rFonts w:ascii="Arial" w:hAnsi="Arial"/>
                <w:i/>
                <w:color w:val="000000"/>
                <w:sz w:val="18"/>
              </w:rPr>
              <w:t>(2010,0140)</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0048514e_c617_4077_8022_8d6f36fe3a"/>
          <w:p>
            <w:pPr>
              <w:spacing w:before="180" w:after="0" w:line="240" w:lineRule="auto"/>
            </w:pPr>
            <w:r>
              <w:rPr>
                <w:rFonts w:ascii="Arial" w:hAnsi="Arial"/>
                <w:i/>
                <w:color w:val="000000"/>
                <w:sz w:val="18"/>
              </w:rPr>
              <w:t>&lt;&lt;YES</w:t>
            </w:r>
          </w:p>
          <w:bookmarkEnd w:id="3343"/>
          <w:bookmarkStart w:id="3344" w:name="para_63d0729d_3279_4b09_bcb3_b52b2a99c7"/>
          <w:p>
            <w:pPr>
              <w:spacing w:before="180" w:after="0" w:line="240" w:lineRule="auto"/>
            </w:pPr>
            <w:r>
              <w:rPr>
                <w:rFonts w:ascii="Arial" w:hAnsi="Arial"/>
                <w:i/>
                <w:color w:val="000000"/>
                <w:sz w:val="18"/>
              </w:rPr>
              <w:t>NO&gt;&gt;</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b3c3ecb4_55d8_4572_8c68_0ee434efac"/>
          <w:p>
            <w:pPr>
              <w:spacing w:before="180" w:after="0" w:line="240" w:lineRule="auto"/>
            </w:pPr>
            <w:r>
              <w:rPr>
                <w:rFonts w:ascii="Arial" w:hAnsi="Arial"/>
                <w:i/>
                <w:color w:val="000000"/>
                <w:sz w:val="18"/>
              </w:rPr>
              <w:t>NO</w:t>
            </w:r>
          </w:p>
          <w:bookmarkEnd w:id="3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6" w:name="para_9add85fc_d649_4b37_bae1_a610cb510e"/>
          <w:p>
            <w:pPr>
              <w:spacing w:before="180" w:after="0" w:line="240" w:lineRule="auto"/>
            </w:pPr>
            <w:r>
              <w:rPr>
                <w:rFonts w:ascii="Arial" w:hAnsi="Arial"/>
                <w:i/>
                <w:color w:val="000000"/>
                <w:sz w:val="18"/>
              </w:rPr>
              <w:t>Configuration Information</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a66972df_8c50_4ae4_aeb2_cb78f1ca22"/>
          <w:p>
            <w:pPr>
              <w:spacing w:before="180" w:after="0" w:line="240" w:lineRule="auto"/>
            </w:pPr>
            <w:r>
              <w:rPr>
                <w:rFonts w:ascii="Arial" w:hAnsi="Arial"/>
                <w:i/>
                <w:color w:val="000000"/>
                <w:sz w:val="18"/>
              </w:rPr>
              <w:t>(2010,0150)</w:t>
            </w:r>
          </w:p>
          <w:bookmarkEnd w:id="3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8" w:name="para_b57e81d5_748a_4174_b0de_f1f689074a"/>
          <w:p>
            <w:pPr>
              <w:spacing w:before="180" w:after="0" w:line="240" w:lineRule="auto"/>
            </w:pPr>
            <w:r>
              <w:rPr>
                <w:rFonts w:ascii="Arial" w:hAnsi="Arial"/>
                <w:i/>
                <w:color w:val="000000"/>
                <w:sz w:val="18"/>
              </w:rPr>
              <w:t>Illumination</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c1e95dec_0a85_4667_b6e7_c2c6e9a11a"/>
          <w:p>
            <w:pPr>
              <w:spacing w:before="180" w:after="0" w:line="240" w:lineRule="auto"/>
            </w:pPr>
            <w:r>
              <w:rPr>
                <w:rFonts w:ascii="Arial" w:hAnsi="Arial"/>
                <w:i/>
                <w:color w:val="000000"/>
                <w:sz w:val="18"/>
              </w:rPr>
              <w:t>(2010,015E)</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a7ee6e5f_1d94_4349_be8b_690f34ed01"/>
          <w:p>
            <w:pPr>
              <w:spacing w:before="180" w:after="0" w:line="240" w:lineRule="auto"/>
            </w:pPr>
            <w:r>
              <w:rPr>
                <w:rFonts w:ascii="Arial" w:hAnsi="Arial"/>
                <w:i/>
                <w:color w:val="000000"/>
                <w:sz w:val="18"/>
              </w:rPr>
              <w:t>&lt;possible Values or range&gt;</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c9b4176e_8188_45d7_b01e_ad4e6b93a9"/>
          <w:p>
            <w:pPr>
              <w:spacing w:before="180" w:after="0" w:line="240" w:lineRule="auto"/>
            </w:pPr>
            <w:r>
              <w:rPr>
                <w:rFonts w:ascii="Arial" w:hAnsi="Arial"/>
                <w:i/>
                <w:color w:val="000000"/>
                <w:sz w:val="18"/>
              </w:rPr>
              <w:t>2000</w:t>
            </w:r>
          </w:p>
          <w:bookmarkEnd w:id="3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2" w:name="para_ce52f80e_4658_4c9a_8d03_a6bc176381"/>
          <w:p>
            <w:pPr>
              <w:spacing w:before="180" w:after="0" w:line="240" w:lineRule="auto"/>
            </w:pPr>
            <w:r>
              <w:rPr>
                <w:rFonts w:ascii="Arial" w:hAnsi="Arial"/>
                <w:i/>
                <w:color w:val="000000"/>
                <w:sz w:val="18"/>
              </w:rPr>
              <w:t>Reflective Ambient Light</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decd07da_5cf4_4cff_8d93_dc71571df7"/>
          <w:p>
            <w:pPr>
              <w:spacing w:before="180" w:after="0" w:line="240" w:lineRule="auto"/>
            </w:pPr>
            <w:r>
              <w:rPr>
                <w:rFonts w:ascii="Arial" w:hAnsi="Arial"/>
                <w:i/>
                <w:color w:val="000000"/>
                <w:sz w:val="18"/>
              </w:rPr>
              <w:t>(2010,0160)</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8c4bc371_a7cd_4333_8a81_3614676ab0"/>
          <w:p>
            <w:pPr>
              <w:spacing w:before="180" w:after="0" w:line="240" w:lineRule="auto"/>
            </w:pPr>
            <w:r>
              <w:rPr>
                <w:rFonts w:ascii="Arial" w:hAnsi="Arial"/>
                <w:i/>
                <w:color w:val="000000"/>
                <w:sz w:val="18"/>
              </w:rPr>
              <w:t>&lt;possible Values or range&gt;</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956d843f_aa35_4cd2_aa39_3a7aa6166f"/>
          <w:p>
            <w:pPr>
              <w:spacing w:before="180" w:after="0" w:line="240" w:lineRule="auto"/>
            </w:pPr>
            <w:r>
              <w:rPr>
                <w:rFonts w:ascii="Arial" w:hAnsi="Arial"/>
                <w:i/>
                <w:color w:val="000000"/>
                <w:sz w:val="18"/>
              </w:rPr>
              <w:t>10</w:t>
            </w:r>
          </w:p>
          <w:bookmarkEnd w:id="3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6" w:name="para_bdf473c0_9803_4c31_8797_0961ff8c33"/>
          <w:p>
            <w:pPr>
              <w:spacing w:before="180" w:after="0" w:line="240" w:lineRule="auto"/>
            </w:pPr>
            <w:r>
              <w:rPr>
                <w:rFonts w:ascii="Arial" w:hAnsi="Arial"/>
                <w:color w:val="000000"/>
                <w:sz w:val="18"/>
              </w:rPr>
              <w:t>Referenced Film Session Sequence.</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d12c33ca_7072_4bcc_a1b2_d7317adab9"/>
          <w:p>
            <w:pPr>
              <w:spacing w:before="180" w:after="0" w:line="240" w:lineRule="auto"/>
            </w:pPr>
            <w:r>
              <w:rPr>
                <w:rFonts w:ascii="Arial" w:hAnsi="Arial"/>
                <w:color w:val="000000"/>
                <w:sz w:val="18"/>
              </w:rPr>
              <w:t>(2010,0500)</w:t>
            </w:r>
          </w:p>
          <w:bookmarkEnd w:id="3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8" w:name="para_f24f76cd_3744_4bce_ade6_9c1730ba46"/>
          <w:p>
            <w:pPr>
              <w:spacing w:before="180" w:after="0" w:line="240" w:lineRule="auto"/>
            </w:pPr>
            <w:r>
              <w:rPr>
                <w:rFonts w:ascii="Arial" w:hAnsi="Arial"/>
                <w:color w:val="000000"/>
                <w:sz w:val="18"/>
              </w:rPr>
              <w:t>&gt; Referenced SOP Class UID</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45825d93_8287_4c78_81a1_62b7529f26"/>
          <w:p>
            <w:pPr>
              <w:spacing w:before="180" w:after="0" w:line="240" w:lineRule="auto"/>
            </w:pPr>
            <w:r>
              <w:rPr>
                <w:rFonts w:ascii="Arial" w:hAnsi="Arial"/>
                <w:color w:val="000000"/>
                <w:sz w:val="18"/>
              </w:rPr>
              <w:t>(0008,1150)</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3f2817f8_aebd_4da3_8100_523aa95180"/>
          <w:p>
            <w:pPr>
              <w:spacing w:before="180" w:after="0" w:line="240" w:lineRule="auto"/>
            </w:pPr>
            <w:r>
              <w:rPr>
                <w:rFonts w:ascii="Arial" w:hAnsi="Arial"/>
                <w:color w:val="000000"/>
                <w:sz w:val="18"/>
              </w:rPr>
              <w:t>1.2.840.10008.5.1.1.1</w:t>
            </w:r>
          </w:p>
          <w:bookmarkEnd w:id="3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1" w:name="para_5d7f5e93_df3c_4fac_a999_f868fb8868"/>
          <w:p>
            <w:pPr>
              <w:spacing w:before="180" w:after="0" w:line="240" w:lineRule="auto"/>
            </w:pPr>
            <w:r>
              <w:rPr>
                <w:rFonts w:ascii="Arial" w:hAnsi="Arial"/>
                <w:color w:val="000000"/>
                <w:sz w:val="18"/>
              </w:rPr>
              <w:t>&gt; Referenced SOP Instance UID</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784f7df7_f9da_492e_bff2_c9210f0f9c"/>
          <w:p>
            <w:pPr>
              <w:spacing w:before="180" w:after="0" w:line="240" w:lineRule="auto"/>
            </w:pPr>
            <w:r>
              <w:rPr>
                <w:rFonts w:ascii="Arial" w:hAnsi="Arial"/>
                <w:color w:val="000000"/>
                <w:sz w:val="18"/>
              </w:rPr>
              <w:t>(0008,1155)</w:t>
            </w:r>
          </w:p>
          <w:bookmarkEnd w:id="3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3" w:name="para_be8e0020_4fe7_43e3_904c_a9971c40d8"/>
          <w:p>
            <w:pPr>
              <w:spacing w:before="180" w:after="0" w:line="240" w:lineRule="auto"/>
            </w:pPr>
            <w:r>
              <w:rPr>
                <w:rFonts w:ascii="Arial" w:hAnsi="Arial"/>
                <w:color w:val="000000"/>
                <w:sz w:val="18"/>
              </w:rPr>
              <w:t>Referenced Image Box Sequence</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80f13651_88a9_44ed_b00f_7fb24137d5"/>
          <w:p>
            <w:pPr>
              <w:spacing w:before="180" w:after="0" w:line="240" w:lineRule="auto"/>
            </w:pPr>
            <w:r>
              <w:rPr>
                <w:rFonts w:ascii="Arial" w:hAnsi="Arial"/>
                <w:color w:val="000000"/>
                <w:sz w:val="18"/>
              </w:rPr>
              <w:t>(2010,0510)</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028970a2_4eb0_4cde_b2d4_593c740343"/>
          <w:p>
            <w:pPr>
              <w:spacing w:before="180" w:after="0" w:line="240" w:lineRule="auto"/>
            </w:pPr>
            <w:r>
              <w:rPr>
                <w:rFonts w:ascii="Arial" w:hAnsi="Arial"/>
                <w:color w:val="000000"/>
                <w:sz w:val="18"/>
              </w:rPr>
              <w:t>Provided in the N-CREATE-RSP</w:t>
            </w:r>
          </w:p>
          <w:bookmarkEnd w:id="3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6" w:name="para_f0e12b97_df9b_475c_97b6_a2534b170f"/>
          <w:p>
            <w:pPr>
              <w:spacing w:before="180" w:after="0" w:line="240" w:lineRule="auto"/>
            </w:pPr>
            <w:r>
              <w:rPr>
                <w:rFonts w:ascii="Arial" w:hAnsi="Arial"/>
                <w:color w:val="000000"/>
                <w:sz w:val="18"/>
              </w:rPr>
              <w:t>&gt; Referenced SOP Class UID</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2ab7ce96_70ce_4759_9279_779cc925ab"/>
          <w:p>
            <w:pPr>
              <w:spacing w:before="180" w:after="0" w:line="240" w:lineRule="auto"/>
            </w:pPr>
            <w:r>
              <w:rPr>
                <w:rFonts w:ascii="Arial" w:hAnsi="Arial"/>
                <w:color w:val="000000"/>
                <w:sz w:val="18"/>
              </w:rPr>
              <w:t>(0008,1150)</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9c04adaa_c0b8_441d_b7a8_95dd64ddcf"/>
          <w:p>
            <w:pPr>
              <w:spacing w:before="180" w:after="0" w:line="240" w:lineRule="auto"/>
            </w:pPr>
            <w:r>
              <w:rPr>
                <w:rFonts w:ascii="Arial" w:hAnsi="Arial"/>
                <w:color w:val="000000"/>
                <w:sz w:val="18"/>
              </w:rPr>
              <w:t>1.2.840.10008.5.1.1.4</w:t>
            </w:r>
          </w:p>
          <w:bookmarkEnd w:id="3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9" w:name="para_d6288171_b4a6_438d_ab60_7a94ac4219"/>
          <w:p>
            <w:pPr>
              <w:spacing w:before="180" w:after="0" w:line="240" w:lineRule="auto"/>
            </w:pPr>
            <w:r>
              <w:rPr>
                <w:rFonts w:ascii="Arial" w:hAnsi="Arial"/>
                <w:color w:val="000000"/>
                <w:sz w:val="18"/>
              </w:rPr>
              <w:t>&gt; Referenced SOP Instance UID</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cc1a2cd1_b877_46ef_9c30_6d5572bc06"/>
          <w:p>
            <w:pPr>
              <w:spacing w:before="180" w:after="0" w:line="240" w:lineRule="auto"/>
            </w:pPr>
            <w:r>
              <w:rPr>
                <w:rFonts w:ascii="Arial" w:hAnsi="Arial"/>
                <w:color w:val="000000"/>
                <w:sz w:val="18"/>
              </w:rPr>
              <w:t>(0008,1155)</w:t>
            </w:r>
          </w:p>
          <w:bookmarkEnd w:id="3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1" w:name="para_74c7cb03_715b_4823_a795_9ca5f50d03"/>
          <w:p>
            <w:pPr>
              <w:spacing w:before="180" w:after="0" w:line="240" w:lineRule="auto"/>
            </w:pPr>
            <w:r>
              <w:rPr>
                <w:rFonts w:ascii="Arial" w:hAnsi="Arial"/>
                <w:i/>
                <w:color w:val="000000"/>
                <w:sz w:val="18"/>
              </w:rPr>
              <w:t>Referenced Annotation Box Sequence</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7f91a5b3_1666_4f10_bf93_676d1f7699"/>
          <w:p>
            <w:pPr>
              <w:spacing w:before="180" w:after="0" w:line="240" w:lineRule="auto"/>
            </w:pPr>
            <w:r>
              <w:rPr>
                <w:rFonts w:ascii="Arial" w:hAnsi="Arial"/>
                <w:i/>
                <w:color w:val="000000"/>
                <w:sz w:val="18"/>
              </w:rPr>
              <w:t>(2010,0520)</w:t>
            </w:r>
          </w:p>
          <w:bookmarkEnd w:id="3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3" w:name="para_8e931703_299f_4abc_a4db_c06bc99b51"/>
          <w:p>
            <w:pPr>
              <w:spacing w:before="180" w:after="0" w:line="240" w:lineRule="auto"/>
            </w:pPr>
            <w:r>
              <w:rPr>
                <w:rFonts w:ascii="Arial" w:hAnsi="Arial"/>
                <w:i/>
                <w:color w:val="000000"/>
                <w:sz w:val="18"/>
              </w:rPr>
              <w:t>&gt; Referenced SOP Class UID</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87ee6a4f_8e65_4314_83fc_caae7413f1"/>
          <w:p>
            <w:pPr>
              <w:spacing w:before="180" w:after="0" w:line="240" w:lineRule="auto"/>
            </w:pPr>
            <w:r>
              <w:rPr>
                <w:rFonts w:ascii="Arial" w:hAnsi="Arial"/>
                <w:i/>
                <w:color w:val="000000"/>
                <w:sz w:val="18"/>
              </w:rPr>
              <w:t>(0008,1150)</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c281b831_aed5_4fca_928d_a4bb06ba90"/>
          <w:p>
            <w:pPr>
              <w:spacing w:before="180" w:after="0" w:line="240" w:lineRule="auto"/>
            </w:pPr>
            <w:r>
              <w:rPr>
                <w:rFonts w:ascii="Arial" w:hAnsi="Arial"/>
                <w:i/>
                <w:color w:val="000000"/>
                <w:sz w:val="18"/>
              </w:rPr>
              <w:t>1.2.840.10008.5.1.1.15</w:t>
            </w:r>
          </w:p>
          <w:bookmarkEnd w:id="3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6" w:name="para_796bd035_ca82_445c_b55c_62c92ece5b"/>
          <w:p>
            <w:pPr>
              <w:spacing w:before="180" w:after="0" w:line="240" w:lineRule="auto"/>
            </w:pPr>
            <w:r>
              <w:rPr>
                <w:rFonts w:ascii="Arial" w:hAnsi="Arial"/>
                <w:i/>
                <w:color w:val="000000"/>
                <w:sz w:val="18"/>
              </w:rPr>
              <w:t>&gt; Referenced SOP Instance UID</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559f81d7_e720_43e5_a379_2462f6a6cb"/>
          <w:p>
            <w:pPr>
              <w:spacing w:before="180" w:after="0" w:line="240" w:lineRule="auto"/>
            </w:pPr>
            <w:r>
              <w:rPr>
                <w:rFonts w:ascii="Arial" w:hAnsi="Arial"/>
                <w:i/>
                <w:color w:val="000000"/>
                <w:sz w:val="18"/>
              </w:rPr>
              <w:t>(0008,1155)</w:t>
            </w:r>
          </w:p>
          <w:bookmarkEnd w:id="3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8" w:name="para_12eba103_3594_4eb2_9ff8_984f2cb442"/>
          <w:p>
            <w:pPr>
              <w:spacing w:before="180" w:after="0" w:line="240" w:lineRule="auto"/>
            </w:pPr>
            <w:r>
              <w:rPr>
                <w:rFonts w:ascii="Arial" w:hAnsi="Arial"/>
                <w:i/>
                <w:color w:val="000000"/>
                <w:sz w:val="18"/>
              </w:rPr>
              <w:t>Referenced Presentation LUT Sequence</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c47feba8_44cb_432f_b578_a7e21d946d"/>
          <w:p>
            <w:pPr>
              <w:spacing w:before="180" w:after="0" w:line="240" w:lineRule="auto"/>
            </w:pPr>
            <w:r>
              <w:rPr>
                <w:rFonts w:ascii="Arial" w:hAnsi="Arial"/>
                <w:i/>
                <w:color w:val="000000"/>
                <w:sz w:val="18"/>
              </w:rPr>
              <w:t>(2050,0500)</w:t>
            </w:r>
          </w:p>
          <w:bookmarkEnd w:id="3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0" w:name="para_6c8467cd_9ff2_4174_9745_3082d3f674"/>
          <w:p>
            <w:pPr>
              <w:spacing w:before="180" w:after="0" w:line="240" w:lineRule="auto"/>
            </w:pPr>
            <w:r>
              <w:rPr>
                <w:rFonts w:ascii="Arial" w:hAnsi="Arial"/>
                <w:i/>
                <w:color w:val="000000"/>
                <w:sz w:val="18"/>
              </w:rPr>
              <w:t>&gt; Referenced SOP Class UID</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e5a00eeb_316e_4d2a_a226_d5d1fa6ff2"/>
          <w:p>
            <w:pPr>
              <w:spacing w:before="180" w:after="0" w:line="240" w:lineRule="auto"/>
            </w:pPr>
            <w:r>
              <w:rPr>
                <w:rFonts w:ascii="Arial" w:hAnsi="Arial"/>
                <w:i/>
                <w:color w:val="000000"/>
                <w:sz w:val="18"/>
              </w:rPr>
              <w:t>(0008,1150)</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016994ec_a519_4dfd_be56_100fe69490"/>
          <w:p>
            <w:pPr>
              <w:spacing w:before="180" w:after="0" w:line="240" w:lineRule="auto"/>
            </w:pPr>
            <w:r>
              <w:rPr>
                <w:rFonts w:ascii="Arial" w:hAnsi="Arial"/>
                <w:i/>
                <w:color w:val="000000"/>
                <w:sz w:val="18"/>
              </w:rPr>
              <w:t>1.2.840.10008.5.1.1.23</w:t>
            </w:r>
          </w:p>
          <w:bookmarkEnd w:id="3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3" w:name="para_ffbb94a3_3eb5_4575_b6c4_bec96cc6e7"/>
          <w:p>
            <w:pPr>
              <w:spacing w:before="180" w:after="0" w:line="240" w:lineRule="auto"/>
            </w:pPr>
            <w:r>
              <w:rPr>
                <w:rFonts w:ascii="Arial" w:hAnsi="Arial"/>
                <w:i/>
                <w:color w:val="000000"/>
                <w:sz w:val="18"/>
              </w:rPr>
              <w:t>&gt; Referenced SOP Instance UID</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ce5ddd14_feb4_40cf_ae7b_c48d4e73a3"/>
          <w:p>
            <w:pPr>
              <w:spacing w:before="180" w:after="0" w:line="240" w:lineRule="auto"/>
            </w:pPr>
            <w:r>
              <w:rPr>
                <w:rFonts w:ascii="Arial" w:hAnsi="Arial"/>
                <w:i/>
                <w:color w:val="000000"/>
                <w:sz w:val="18"/>
              </w:rPr>
              <w:t>(0008,1155)</w:t>
            </w:r>
          </w:p>
          <w:bookmarkEnd w:id="3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385" w:name="para_2d417cbe_c379_4560_9e26_1e8f94a06d"/>
    <w:p>
      <w:pPr>
        <w:spacing w:before="180" w:after="0" w:line="240" w:lineRule="auto"/>
        <w:jc w:val="both"/>
      </w:pPr>
      <w:r>
        <w:rPr>
          <w:rFonts w:ascii="Arial" w:hAnsi="Arial"/>
          <w:i/>
          <w:color w:val="000000"/>
          <w:sz w:val="18"/>
        </w:rPr>
        <w:t>[Describe each supported custom Image Display Format (2010,0010) and provide details such as position and dimensions of each composing Image Box, including the numbering scheme of the image positions.]</w:t>
      </w:r>
    </w:p>
    <w:bookmarkEnd w:id="3385"/>
    <w:bookmarkStart w:id="3386" w:name="para_912350f0_35f3_4e6f_944f_4f289eb712"/>
    <w:p>
      <w:pPr>
        <w:spacing w:before="180" w:after="0" w:line="240" w:lineRule="auto"/>
        <w:jc w:val="both"/>
      </w:pPr>
      <w:r>
        <w:rPr>
          <w:rFonts w:ascii="Arial" w:hAnsi="Arial"/>
          <w:i/>
          <w:color w:val="000000"/>
          <w:sz w:val="18"/>
        </w:rPr>
        <w:t>[Describe each supported Annotation Display Format ID (2010,0030) (e.g., position and dimensions of annotation box, font, number of characters).]</w:t>
      </w:r>
    </w:p>
    <w:bookmarkEnd w:id="3386"/>
    <w:bookmarkStart w:id="3387" w:name="para_6c4a1ff2_3e88_44a3_a10d_ce2786a45a"/>
    <w:p>
      <w:pPr>
        <w:spacing w:before="180" w:after="0" w:line="240" w:lineRule="auto"/>
        <w:jc w:val="both"/>
      </w:pPr>
      <w:r>
        <w:rPr>
          <w:rFonts w:ascii="Arial" w:hAnsi="Arial"/>
          <w:i/>
          <w:color w:val="000000"/>
          <w:sz w:val="18"/>
        </w:rPr>
        <w:t>[Describe supported configuration information (e.g., identification, content).]</w:t>
      </w:r>
    </w:p>
    <w:bookmarkEnd w:id="3387"/>
    <w:bookmarkStart w:id="3388" w:name="sect_N_5_2_8_7_3"/>
    <w:p>
      <w:pPr>
        <w:spacing w:before="180" w:after="0" w:line="240" w:lineRule="auto"/>
      </w:pPr>
      <w:r>
        <w:rPr>
          <w:rFonts w:ascii="Arial" w:hAnsi="Arial"/>
          <w:b/>
          <w:color w:val="000000"/>
          <w:sz w:val="18"/>
        </w:rPr>
        <w:t>N.5.2.8.7.3 Basic Grayscale Image Box SOP Class</w:t>
      </w:r>
    </w:p>
    <w:bookmarkEnd w:id="3388"/>
    <w:bookmarkStart w:id="3389" w:name="para_f95c5e14_c5c6_4268_996a_1d44eb593e"/>
    <w:p>
      <w:pPr>
        <w:spacing w:before="180" w:after="0" w:line="240" w:lineRule="auto"/>
        <w:jc w:val="both"/>
      </w:pPr>
      <w:hyperlink w:anchor="table_N_5_45">
        <w:r>
          <w:rPr>
            <w:rFonts w:ascii="Arial" w:hAnsi="Arial"/>
            <w:color w:val="000000"/>
            <w:sz w:val="18"/>
          </w:rPr>
          <w:t>Table N.5-45</w:t>
        </w:r>
      </w:hyperlink>
      <w:r>
        <w:rPr>
          <w:rFonts w:ascii="Arial" w:hAnsi="Arial"/>
          <w:color w:val="000000"/>
          <w:sz w:val="18"/>
        </w:rPr>
        <w:t xml:space="preserve"> lists the supported DIMSE Service for the Basic Grayscale Image Box SOP Class:</w:t>
      </w:r>
    </w:p>
    <w:bookmarkEnd w:id="3389"/>
    <w:bookmarkStart w:id="3390" w:name="table_N_5_45"/>
    <w:p>
      <w:pPr>
        <w:keepNext/>
        <w:spacing w:before="216" w:after="0" w:line="240" w:lineRule="auto"/>
        <w:jc w:val="center"/>
      </w:pPr>
      <w:r>
        <w:rPr>
          <w:rFonts w:ascii="Arial" w:hAnsi="Arial"/>
          <w:b/>
          <w:color w:val="000000"/>
          <w:sz w:val="22"/>
        </w:rPr>
        <w:t>Table N.5-45. Services for the Basic Grayscale Image Box SOP Class- SCP</w:t>
      </w:r>
    </w:p>
    <w:bookmarkEnd w:id="3390"/>
    <w:p>
      <w:pPr>
        <w:spacing w:before="0" w:after="0" w:line="240" w:lineRule="auto"/>
        <w:rPr>
          <w:sz w:val="13"/>
        </w:rPr>
      </w:pPr>
    </w:p>
    <w:tbl>
      <w:tblPr>
        <w:tblInd w:w="45" w:type="dxa"/>
        <w:tblLayout w:type="fixed"/>
      </w:tblPr>
      <w:tblGrid>
        <w:gridCol w:w="3855"/>
        <w:gridCol w:w="65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91" w:name="para_0e9a82ab_7df0_4600_b836_510e15430c"/>
          <w:p>
            <w:pPr>
              <w:keepNext/>
              <w:spacing w:before="180" w:after="0" w:line="240" w:lineRule="auto"/>
              <w:jc w:val="center"/>
            </w:pPr>
            <w:r>
              <w:rPr>
                <w:rFonts w:ascii="Arial" w:hAnsi="Arial"/>
                <w:b/>
                <w:color w:val="000000"/>
                <w:sz w:val="18"/>
              </w:rPr>
              <w:t>DIMSE Service Element</w:t>
            </w:r>
          </w:p>
          <w:bookmarkEnd w:id="3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92" w:name="para_35104086_c3d9_4cfe_9d2e_e7d381e744"/>
          <w:p>
            <w:pPr>
              <w:spacing w:before="180" w:after="0" w:line="240" w:lineRule="auto"/>
              <w:jc w:val="center"/>
            </w:pPr>
            <w:r>
              <w:rPr>
                <w:rFonts w:ascii="Arial" w:hAnsi="Arial"/>
                <w:b/>
                <w:color w:val="000000"/>
                <w:sz w:val="18"/>
              </w:rPr>
              <w:t>Purpose</w:t>
            </w:r>
          </w:p>
          <w:bookmarkEnd w:id="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3fde3218_3a9c_4fc5_bd69_80e53147ba"/>
          <w:p>
            <w:pPr>
              <w:spacing w:before="180" w:after="0" w:line="240" w:lineRule="auto"/>
            </w:pPr>
            <w:r>
              <w:rPr>
                <w:rFonts w:ascii="Arial" w:hAnsi="Arial"/>
                <w:color w:val="000000"/>
                <w:sz w:val="18"/>
              </w:rPr>
              <w:t>N-SET</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c6ce21bc_a480_4b7d_9e8b_7e0067fd3c"/>
          <w:p>
            <w:pPr>
              <w:spacing w:before="180" w:after="0" w:line="240" w:lineRule="auto"/>
            </w:pPr>
            <w:r>
              <w:rPr>
                <w:rFonts w:ascii="Arial" w:hAnsi="Arial"/>
                <w:color w:val="000000"/>
                <w:sz w:val="18"/>
              </w:rPr>
              <w:t>Set each Image Attributes for a previously created Film Box</w:t>
            </w:r>
          </w:p>
          <w:bookmarkEnd w:id="3394"/>
        </w:tc>
      </w:tr>
    </w:tbl>
    <w:bookmarkStart w:id="3395" w:name="para_bddd036e_bfed_4a79_abdf_967d9b4093"/>
    <w:p>
      <w:pPr>
        <w:spacing w:before="180" w:after="0" w:line="240" w:lineRule="auto"/>
        <w:jc w:val="both"/>
      </w:pPr>
      <w:hyperlink w:anchor="table_N_5_46">
        <w:r>
          <w:rPr>
            <w:rFonts w:ascii="Arial" w:hAnsi="Arial"/>
            <w:color w:val="000000"/>
            <w:sz w:val="18"/>
          </w:rPr>
          <w:t>Table N.5-46</w:t>
        </w:r>
      </w:hyperlink>
      <w:r>
        <w:rPr>
          <w:rFonts w:ascii="Arial" w:hAnsi="Arial"/>
          <w:color w:val="000000"/>
          <w:sz w:val="18"/>
        </w:rPr>
        <w:t xml:space="preserve"> lists the supported N-SET Attributes for Basic Grayscale Image Box:</w:t>
      </w:r>
    </w:p>
    <w:bookmarkEnd w:id="3395"/>
    <w:bookmarkStart w:id="3396" w:name="para_edd01901_e76a_416e_8308_a192d3a896"/>
    <w:p>
      <w:pPr>
        <w:spacing w:before="180" w:after="0" w:line="240" w:lineRule="auto"/>
        <w:jc w:val="both"/>
      </w:pPr>
      <w:r>
        <w:rPr>
          <w:rFonts w:ascii="Arial" w:hAnsi="Arial"/>
          <w:i/>
          <w:color w:val="000000"/>
          <w:sz w:val="18"/>
        </w:rPr>
        <w:t>[List the supported Attributes and their possible Values. Indicate the default Value when relevant. See example below.]</w:t>
      </w:r>
    </w:p>
    <w:bookmarkEnd w:id="3396"/>
    <w:bookmarkStart w:id="3397" w:name="table_N_5_46"/>
    <w:p>
      <w:pPr>
        <w:keepNext/>
        <w:spacing w:before="216" w:after="0" w:line="240" w:lineRule="auto"/>
        <w:jc w:val="center"/>
      </w:pPr>
      <w:r>
        <w:rPr>
          <w:rFonts w:ascii="Arial" w:hAnsi="Arial"/>
          <w:b/>
          <w:color w:val="000000"/>
          <w:sz w:val="22"/>
        </w:rPr>
        <w:t>Table N.5-46. Supported N-SET Attributes for Basic Grayscale Image Box - SCP</w:t>
      </w:r>
    </w:p>
    <w:bookmarkEnd w:id="3397"/>
    <w:p>
      <w:pPr>
        <w:spacing w:before="0" w:after="0" w:line="240" w:lineRule="auto"/>
        <w:rPr>
          <w:sz w:val="13"/>
        </w:rPr>
      </w:pPr>
    </w:p>
    <w:tbl>
      <w:tblPr>
        <w:tblInd w:w="45" w:type="dxa"/>
        <w:tblLayout w:type="fixed"/>
      </w:tblPr>
      <w:tblGrid>
        <w:gridCol w:w="3646"/>
        <w:gridCol w:w="1370"/>
        <w:gridCol w:w="4251"/>
        <w:gridCol w:w="1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98" w:name="para_133a1fb9_a8c9_44a8_bd69_06d26bb81e"/>
          <w:p>
            <w:pPr>
              <w:keepNext/>
              <w:spacing w:before="180" w:after="0" w:line="240" w:lineRule="auto"/>
              <w:jc w:val="center"/>
            </w:pPr>
            <w:r>
              <w:rPr>
                <w:rFonts w:ascii="Arial" w:hAnsi="Arial"/>
                <w:b/>
                <w:color w:val="000000"/>
                <w:sz w:val="18"/>
              </w:rPr>
              <w:t>Attribute name</w:t>
            </w:r>
          </w:p>
          <w:bookmarkEnd w:id="3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99" w:name="para_e18ac59f_e00b_4928_afce_3b20ed3d1e"/>
          <w:p>
            <w:pPr>
              <w:spacing w:before="180" w:after="0" w:line="240" w:lineRule="auto"/>
              <w:jc w:val="center"/>
            </w:pPr>
            <w:r>
              <w:rPr>
                <w:rFonts w:ascii="Arial" w:hAnsi="Arial"/>
                <w:b/>
                <w:color w:val="000000"/>
                <w:sz w:val="18"/>
              </w:rPr>
              <w:t>Tag</w:t>
            </w:r>
          </w:p>
          <w:bookmarkEnd w:id="3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0" w:name="para_01428a80_8812_4a6b_a6ec_44292182a7"/>
          <w:p>
            <w:pPr>
              <w:spacing w:before="180" w:after="0" w:line="240" w:lineRule="auto"/>
              <w:jc w:val="center"/>
            </w:pPr>
            <w:r>
              <w:rPr>
                <w:rFonts w:ascii="Arial" w:hAnsi="Arial"/>
                <w:b/>
                <w:color w:val="000000"/>
                <w:sz w:val="18"/>
              </w:rPr>
              <w:t>Values</w:t>
            </w:r>
          </w:p>
          <w:bookmarkEnd w:id="3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1" w:name="para_b592bfe2_4192_406b_991a_a6f7b58b0d"/>
          <w:p>
            <w:pPr>
              <w:spacing w:before="180" w:after="0" w:line="240" w:lineRule="auto"/>
              <w:jc w:val="center"/>
            </w:pPr>
            <w:r>
              <w:rPr>
                <w:rFonts w:ascii="Arial" w:hAnsi="Arial"/>
                <w:b/>
                <w:color w:val="000000"/>
                <w:sz w:val="18"/>
              </w:rPr>
              <w:t>Default</w:t>
            </w:r>
          </w:p>
          <w:bookmarkEnd w:id="3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2" w:name="para_248d54ea_6869_4ffc_a600_fdd36c8c4f"/>
          <w:p>
            <w:pPr>
              <w:spacing w:before="180" w:after="0" w:line="240" w:lineRule="auto"/>
            </w:pPr>
            <w:r>
              <w:rPr>
                <w:rFonts w:ascii="Arial" w:hAnsi="Arial"/>
                <w:i/>
                <w:color w:val="000000"/>
                <w:sz w:val="18"/>
              </w:rPr>
              <w:t>Magnification Type</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e039b2b2_d708_40d6_866c_396c545599"/>
          <w:p>
            <w:pPr>
              <w:spacing w:before="180" w:after="0" w:line="240" w:lineRule="auto"/>
            </w:pPr>
            <w:r>
              <w:rPr>
                <w:rFonts w:ascii="Arial" w:hAnsi="Arial"/>
                <w:i/>
                <w:color w:val="000000"/>
                <w:sz w:val="18"/>
              </w:rPr>
              <w:t>(2010,0060)</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36df3758_f30e_48d6_b6be_9f95e7b04c"/>
          <w:p>
            <w:pPr>
              <w:spacing w:before="180" w:after="0" w:line="240" w:lineRule="auto"/>
            </w:pPr>
            <w:r>
              <w:rPr>
                <w:rFonts w:ascii="Arial" w:hAnsi="Arial"/>
                <w:i/>
                <w:color w:val="000000"/>
                <w:sz w:val="18"/>
              </w:rPr>
              <w:t>&lt;&lt;REPLICATE</w:t>
            </w:r>
          </w:p>
          <w:bookmarkEnd w:id="3404"/>
          <w:bookmarkStart w:id="3405" w:name="para_e7acf607_57df_4d6a_9411_d0c55e4602"/>
          <w:p>
            <w:pPr>
              <w:spacing w:before="180" w:after="0" w:line="240" w:lineRule="auto"/>
            </w:pPr>
            <w:r>
              <w:rPr>
                <w:rFonts w:ascii="Arial" w:hAnsi="Arial"/>
                <w:i/>
                <w:color w:val="000000"/>
                <w:sz w:val="18"/>
              </w:rPr>
              <w:t>BILINEAR</w:t>
            </w:r>
          </w:p>
          <w:bookmarkEnd w:id="3405"/>
          <w:bookmarkStart w:id="3406" w:name="para_9c28f959_fa2c_4359_a3b5_28e4658961"/>
          <w:p>
            <w:pPr>
              <w:spacing w:before="180" w:after="0" w:line="240" w:lineRule="auto"/>
            </w:pPr>
            <w:r>
              <w:rPr>
                <w:rFonts w:ascii="Arial" w:hAnsi="Arial"/>
                <w:i/>
                <w:color w:val="000000"/>
                <w:sz w:val="18"/>
              </w:rPr>
              <w:t>CUBIC</w:t>
            </w:r>
          </w:p>
          <w:bookmarkEnd w:id="3406"/>
          <w:bookmarkStart w:id="3407" w:name="para_c7160f0e_8cde_43ad_ae9c_82ed06e0b3"/>
          <w:p>
            <w:pPr>
              <w:spacing w:before="180" w:after="0" w:line="240" w:lineRule="auto"/>
            </w:pPr>
            <w:r>
              <w:rPr>
                <w:rFonts w:ascii="Arial" w:hAnsi="Arial"/>
                <w:i/>
                <w:color w:val="000000"/>
                <w:sz w:val="18"/>
              </w:rPr>
              <w:t>NONE</w:t>
            </w:r>
          </w:p>
          <w:bookmarkEnd w:id="3407"/>
          <w:bookmarkStart w:id="3408" w:name="para_a1cf7283_5364_4685_80ce_6b000ab1a6"/>
          <w:p>
            <w:pPr>
              <w:spacing w:before="180" w:after="0" w:line="240" w:lineRule="auto"/>
            </w:pPr>
            <w:r>
              <w:rPr>
                <w:rFonts w:ascii="Arial" w:hAnsi="Arial"/>
                <w:i/>
                <w:color w:val="000000"/>
                <w:sz w:val="18"/>
              </w:rPr>
              <w:t>…&gt;&gt;</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cc8620b4_1bfd_430c_a660_7ae9217ba7"/>
          <w:p>
            <w:pPr>
              <w:spacing w:before="180" w:after="0" w:line="240" w:lineRule="auto"/>
            </w:pPr>
            <w:r>
              <w:rPr>
                <w:rFonts w:ascii="Arial" w:hAnsi="Arial"/>
                <w:i/>
                <w:color w:val="000000"/>
                <w:sz w:val="18"/>
              </w:rPr>
              <w:t>CUBIC</w:t>
            </w:r>
          </w:p>
          <w:bookmarkEnd w:id="3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0" w:name="para_9a506938_2bc4_4056_a217_5fc119fce7"/>
          <w:p>
            <w:pPr>
              <w:spacing w:before="180" w:after="0" w:line="240" w:lineRule="auto"/>
            </w:pPr>
            <w:r>
              <w:rPr>
                <w:rFonts w:ascii="Arial" w:hAnsi="Arial"/>
                <w:i/>
                <w:color w:val="000000"/>
                <w:sz w:val="18"/>
              </w:rPr>
              <w:t>Smoothing Type</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196c9b6e_7839_40da_ae44_cd85e70f2c"/>
          <w:p>
            <w:pPr>
              <w:spacing w:before="180" w:after="0" w:line="240" w:lineRule="auto"/>
            </w:pPr>
            <w:r>
              <w:rPr>
                <w:rFonts w:ascii="Arial" w:hAnsi="Arial"/>
                <w:i/>
                <w:color w:val="000000"/>
                <w:sz w:val="18"/>
              </w:rPr>
              <w:t>(2010,0080)</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1655313b_6868_4368_8373_a6a491b6b3"/>
          <w:p>
            <w:pPr>
              <w:spacing w:before="180" w:after="0" w:line="240" w:lineRule="auto"/>
            </w:pPr>
            <w:r>
              <w:rPr>
                <w:rFonts w:ascii="Arial" w:hAnsi="Arial"/>
                <w:i/>
                <w:color w:val="000000"/>
                <w:sz w:val="18"/>
              </w:rPr>
              <w:t>&lt;possible Values or range&gt;</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bd347ee3_bde7_418c_872f_7e3b1fc37e"/>
          <w:p>
            <w:pPr>
              <w:spacing w:before="180" w:after="0" w:line="240" w:lineRule="auto"/>
            </w:pPr>
            <w:r>
              <w:rPr>
                <w:rFonts w:ascii="Arial" w:hAnsi="Arial"/>
                <w:i/>
                <w:color w:val="000000"/>
                <w:sz w:val="18"/>
              </w:rPr>
              <w:t>143</w:t>
            </w:r>
          </w:p>
          <w:bookmarkEnd w:id="3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4" w:name="para_9af41a84_638c_4388_89df_59baae183b"/>
          <w:p>
            <w:pPr>
              <w:spacing w:before="180" w:after="0" w:line="240" w:lineRule="auto"/>
            </w:pPr>
            <w:r>
              <w:rPr>
                <w:rFonts w:ascii="Arial" w:hAnsi="Arial"/>
                <w:i/>
                <w:color w:val="000000"/>
                <w:sz w:val="18"/>
              </w:rPr>
              <w:t>Minimum Density</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e93a387d_0303_43cf_a98f_f7c33cdbe6"/>
          <w:p>
            <w:pPr>
              <w:spacing w:before="180" w:after="0" w:line="240" w:lineRule="auto"/>
            </w:pPr>
            <w:r>
              <w:rPr>
                <w:rFonts w:ascii="Arial" w:hAnsi="Arial"/>
                <w:i/>
                <w:color w:val="000000"/>
                <w:sz w:val="18"/>
              </w:rPr>
              <w:t>(2010,0120)</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b719be2f_5d9d_442c_8497_eb01f23c57"/>
          <w:p>
            <w:pPr>
              <w:spacing w:before="180" w:after="0" w:line="240" w:lineRule="auto"/>
            </w:pPr>
            <w:r>
              <w:rPr>
                <w:rFonts w:ascii="Arial" w:hAnsi="Arial"/>
                <w:i/>
                <w:color w:val="000000"/>
                <w:sz w:val="18"/>
              </w:rPr>
              <w:t>&lt;possible Values or range in hundredths of OD&gt;</w:t>
            </w:r>
          </w:p>
          <w:bookmarkEnd w:id="3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7" w:name="para_c47f07a1_fad7_4bd7_b4a4_c4a0874cd0"/>
          <w:p>
            <w:pPr>
              <w:spacing w:before="180" w:after="0" w:line="240" w:lineRule="auto"/>
            </w:pPr>
            <w:r>
              <w:rPr>
                <w:rFonts w:ascii="Arial" w:hAnsi="Arial"/>
                <w:i/>
                <w:color w:val="000000"/>
                <w:sz w:val="18"/>
              </w:rPr>
              <w:t>Maximum Density</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a53b5bb0_a1bc_41a2_8eaf_8525870eb5"/>
          <w:p>
            <w:pPr>
              <w:spacing w:before="180" w:after="0" w:line="240" w:lineRule="auto"/>
            </w:pPr>
            <w:r>
              <w:rPr>
                <w:rFonts w:ascii="Arial" w:hAnsi="Arial"/>
                <w:i/>
                <w:color w:val="000000"/>
                <w:sz w:val="18"/>
              </w:rPr>
              <w:t>(2010,0130)</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8148f3d9_3341_4cc4_a5f5_db1d98a5a4"/>
          <w:p>
            <w:pPr>
              <w:spacing w:before="180" w:after="0" w:line="240" w:lineRule="auto"/>
            </w:pPr>
            <w:r>
              <w:rPr>
                <w:rFonts w:ascii="Arial" w:hAnsi="Arial"/>
                <w:i/>
                <w:color w:val="000000"/>
                <w:sz w:val="18"/>
              </w:rPr>
              <w:t>&lt;possible Values or range in hundredths of OD&gt;</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742adc12_9b71_40d5_86e1_bc53e373df"/>
          <w:p>
            <w:pPr>
              <w:spacing w:before="180" w:after="0" w:line="240" w:lineRule="auto"/>
            </w:pPr>
            <w:r>
              <w:rPr>
                <w:rFonts w:ascii="Arial" w:hAnsi="Arial"/>
                <w:i/>
                <w:color w:val="000000"/>
                <w:sz w:val="18"/>
              </w:rPr>
              <w:t>320</w:t>
            </w:r>
          </w:p>
          <w:bookmarkEnd w:id="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1" w:name="para_61f6d295_2bdd_4208_9851_7119a842fb"/>
          <w:p>
            <w:pPr>
              <w:spacing w:before="180" w:after="0" w:line="240" w:lineRule="auto"/>
            </w:pPr>
            <w:r>
              <w:rPr>
                <w:rFonts w:ascii="Arial" w:hAnsi="Arial"/>
                <w:i/>
                <w:color w:val="000000"/>
                <w:sz w:val="18"/>
              </w:rPr>
              <w:t>Configuration Information</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69920550_6249_4f6d_a75f_464127a776"/>
          <w:p>
            <w:pPr>
              <w:spacing w:before="180" w:after="0" w:line="240" w:lineRule="auto"/>
            </w:pPr>
            <w:r>
              <w:rPr>
                <w:rFonts w:ascii="Arial" w:hAnsi="Arial"/>
                <w:i/>
                <w:color w:val="000000"/>
                <w:sz w:val="18"/>
              </w:rPr>
              <w:t>(2010,0150)</w:t>
            </w:r>
          </w:p>
          <w:bookmarkEnd w:id="3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3" w:name="para_b82be110_9065_45c0_a6d1_88d5ae7ab1"/>
          <w:p>
            <w:pPr>
              <w:spacing w:before="180" w:after="0" w:line="240" w:lineRule="auto"/>
            </w:pPr>
            <w:r>
              <w:rPr>
                <w:rFonts w:ascii="Arial" w:hAnsi="Arial"/>
                <w:color w:val="000000"/>
                <w:sz w:val="18"/>
              </w:rPr>
              <w:t>Image Box Position</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dfd5c64e_d0b4_48dd_9d41_961c5ffafd"/>
          <w:p>
            <w:pPr>
              <w:spacing w:before="180" w:after="0" w:line="240" w:lineRule="auto"/>
            </w:pPr>
            <w:r>
              <w:rPr>
                <w:rFonts w:ascii="Arial" w:hAnsi="Arial"/>
                <w:color w:val="000000"/>
                <w:sz w:val="18"/>
              </w:rPr>
              <w:t>(2020,0010)</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1e0cf394_b782_48a7_940f_a2e5ed8ae0"/>
          <w:p>
            <w:pPr>
              <w:spacing w:before="180" w:after="0" w:line="240" w:lineRule="auto"/>
            </w:pPr>
            <w:r>
              <w:rPr>
                <w:rFonts w:ascii="Arial" w:hAnsi="Arial"/>
                <w:i/>
                <w:color w:val="000000"/>
                <w:sz w:val="18"/>
              </w:rPr>
              <w:t>&lt;possible Position Values or range&gt;</w:t>
            </w:r>
          </w:p>
          <w:bookmarkEnd w:id="3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6" w:name="para_0e88b4ef_8003_4f21_8121_af9a505683"/>
          <w:p>
            <w:pPr>
              <w:spacing w:before="180" w:after="0" w:line="240" w:lineRule="auto"/>
            </w:pPr>
            <w:r>
              <w:rPr>
                <w:rFonts w:ascii="Arial" w:hAnsi="Arial"/>
                <w:color w:val="000000"/>
                <w:sz w:val="18"/>
              </w:rPr>
              <w:t>Polarity</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d928bf67_93fe_40bb_9471_4afedd8247"/>
          <w:p>
            <w:pPr>
              <w:spacing w:before="180" w:after="0" w:line="240" w:lineRule="auto"/>
            </w:pPr>
            <w:r>
              <w:rPr>
                <w:rFonts w:ascii="Arial" w:hAnsi="Arial"/>
                <w:color w:val="000000"/>
                <w:sz w:val="18"/>
              </w:rPr>
              <w:t>(2020,0020)</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513da118_1e56_4bbb_8ba1_c2901967d0"/>
          <w:p>
            <w:pPr>
              <w:spacing w:before="180" w:after="0" w:line="240" w:lineRule="auto"/>
            </w:pPr>
            <w:r>
              <w:rPr>
                <w:rFonts w:ascii="Arial" w:hAnsi="Arial"/>
                <w:i/>
                <w:color w:val="000000"/>
                <w:sz w:val="18"/>
              </w:rPr>
              <w:t>&lt;&lt;NORMAL</w:t>
            </w:r>
          </w:p>
          <w:bookmarkEnd w:id="3428"/>
          <w:bookmarkStart w:id="3429" w:name="para_ce20ac83_33ce_4030_aa72_e7292c396b"/>
          <w:p>
            <w:pPr>
              <w:spacing w:before="180" w:after="0" w:line="240" w:lineRule="auto"/>
            </w:pPr>
            <w:r>
              <w:rPr>
                <w:rFonts w:ascii="Arial" w:hAnsi="Arial"/>
                <w:i/>
                <w:color w:val="000000"/>
                <w:sz w:val="18"/>
              </w:rPr>
              <w:t>REVERSE&gt;&gt;</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99d77310_f34e_4117_a9c7_5c33e5e066"/>
          <w:p>
            <w:pPr>
              <w:spacing w:before="180" w:after="0" w:line="240" w:lineRule="auto"/>
            </w:pPr>
            <w:r>
              <w:rPr>
                <w:rFonts w:ascii="Arial" w:hAnsi="Arial"/>
                <w:i/>
                <w:color w:val="000000"/>
                <w:sz w:val="18"/>
              </w:rPr>
              <w:t>NORMAL</w:t>
            </w:r>
          </w:p>
          <w:bookmarkEnd w:id="3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1" w:name="para_0f668c56_d2fa_4f23_bca9_5cdd147d1a"/>
          <w:p>
            <w:pPr>
              <w:spacing w:before="180" w:after="0" w:line="240" w:lineRule="auto"/>
            </w:pPr>
            <w:r>
              <w:rPr>
                <w:rFonts w:ascii="Arial" w:hAnsi="Arial"/>
                <w:i/>
                <w:color w:val="000000"/>
                <w:sz w:val="18"/>
              </w:rPr>
              <w:t>Requested Image Size</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f3e1f8ed_c168_435f_a4b9_7b54945348"/>
          <w:p>
            <w:pPr>
              <w:spacing w:before="180" w:after="0" w:line="240" w:lineRule="auto"/>
            </w:pPr>
            <w:r>
              <w:rPr>
                <w:rFonts w:ascii="Arial" w:hAnsi="Arial"/>
                <w:i/>
                <w:color w:val="000000"/>
                <w:sz w:val="18"/>
              </w:rPr>
              <w:t>(2020,0030)</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bcd630f4_f12e_4d63_8751_f9bc9ad852"/>
          <w:p>
            <w:pPr>
              <w:spacing w:before="180" w:after="0" w:line="240" w:lineRule="auto"/>
            </w:pPr>
            <w:r>
              <w:rPr>
                <w:rFonts w:ascii="Arial" w:hAnsi="Arial"/>
                <w:i/>
                <w:color w:val="000000"/>
                <w:sz w:val="18"/>
              </w:rPr>
              <w:t>width, x-dimension, in mm</w:t>
            </w:r>
          </w:p>
          <w:bookmarkEnd w:id="3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4" w:name="para_6cdc7b4a_23e3_4fde_9e4f_e1f2211a6a"/>
          <w:p>
            <w:pPr>
              <w:spacing w:before="180" w:after="0" w:line="240" w:lineRule="auto"/>
            </w:pPr>
            <w:r>
              <w:rPr>
                <w:rFonts w:ascii="Arial" w:hAnsi="Arial"/>
                <w:i/>
                <w:color w:val="000000"/>
                <w:sz w:val="18"/>
              </w:rPr>
              <w:t>Requested Decimate/Crop Behavior</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3857cc99_07e5_49eb_a9b9_b8e2153a53"/>
          <w:p>
            <w:pPr>
              <w:spacing w:before="180" w:after="0" w:line="240" w:lineRule="auto"/>
            </w:pPr>
            <w:r>
              <w:rPr>
                <w:rFonts w:ascii="Arial" w:hAnsi="Arial"/>
                <w:i/>
                <w:color w:val="000000"/>
                <w:sz w:val="18"/>
              </w:rPr>
              <w:t>(2020,0040)</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2f5f504e_7396_4cf7_b314_8dd7010b5c"/>
          <w:p>
            <w:pPr>
              <w:spacing w:before="180" w:after="0" w:line="240" w:lineRule="auto"/>
            </w:pPr>
            <w:r>
              <w:rPr>
                <w:rFonts w:ascii="Arial" w:hAnsi="Arial"/>
                <w:i/>
                <w:color w:val="000000"/>
                <w:sz w:val="18"/>
              </w:rPr>
              <w:t>&lt;&lt;DECIMATE</w:t>
            </w:r>
          </w:p>
          <w:bookmarkEnd w:id="3436"/>
          <w:bookmarkStart w:id="3437" w:name="para_6407e8f6_a6e3_4d2a_9d99_cb54597202"/>
          <w:p>
            <w:pPr>
              <w:spacing w:before="180" w:after="0" w:line="240" w:lineRule="auto"/>
            </w:pPr>
            <w:r>
              <w:rPr>
                <w:rFonts w:ascii="Arial" w:hAnsi="Arial"/>
                <w:i/>
                <w:color w:val="000000"/>
                <w:sz w:val="18"/>
              </w:rPr>
              <w:t>CROP</w:t>
            </w:r>
          </w:p>
          <w:bookmarkEnd w:id="3437"/>
          <w:bookmarkStart w:id="3438" w:name="para_0d72a56a_5632_4eae_b8bc_e964154b9a"/>
          <w:p>
            <w:pPr>
              <w:spacing w:before="180" w:after="0" w:line="240" w:lineRule="auto"/>
            </w:pPr>
            <w:r>
              <w:rPr>
                <w:rFonts w:ascii="Arial" w:hAnsi="Arial"/>
                <w:i/>
                <w:color w:val="000000"/>
                <w:sz w:val="18"/>
              </w:rPr>
              <w:t>FAIL&gt;&gt;</w:t>
            </w:r>
          </w:p>
          <w:bookmarkEnd w:id="3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9" w:name="para_6dca593d_c86f_4c37_87a4_ad2564c5b5"/>
          <w:p>
            <w:pPr>
              <w:spacing w:before="180" w:after="0" w:line="240" w:lineRule="auto"/>
            </w:pPr>
            <w:r>
              <w:rPr>
                <w:rFonts w:ascii="Arial" w:hAnsi="Arial"/>
                <w:color w:val="000000"/>
                <w:sz w:val="18"/>
              </w:rPr>
              <w:t>Basic Grayscale Image Sequence</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fc185f7e_8a24_4efa_a441_f136b8d7cc"/>
          <w:p>
            <w:pPr>
              <w:spacing w:before="180" w:after="0" w:line="240" w:lineRule="auto"/>
            </w:pPr>
            <w:r>
              <w:rPr>
                <w:rFonts w:ascii="Arial" w:hAnsi="Arial"/>
                <w:color w:val="000000"/>
                <w:sz w:val="18"/>
              </w:rPr>
              <w:t>(2020,0110)</w:t>
            </w:r>
          </w:p>
          <w:bookmarkEnd w:id="3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1" w:name="para_52683b69_8f94_4641_be4e_8035e02352"/>
          <w:p>
            <w:pPr>
              <w:spacing w:before="180" w:after="0" w:line="240" w:lineRule="auto"/>
            </w:pPr>
            <w:r>
              <w:rPr>
                <w:rFonts w:ascii="Arial" w:hAnsi="Arial"/>
                <w:color w:val="000000"/>
                <w:sz w:val="18"/>
              </w:rPr>
              <w:t>&gt;Samples per Pixel</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b9866dd6_5019_4aa0_9ef3_80c0c07b03"/>
          <w:p>
            <w:pPr>
              <w:spacing w:before="180" w:after="0" w:line="240" w:lineRule="auto"/>
            </w:pPr>
            <w:r>
              <w:rPr>
                <w:rFonts w:ascii="Arial" w:hAnsi="Arial"/>
                <w:color w:val="000000"/>
                <w:sz w:val="18"/>
              </w:rPr>
              <w:t>(0028,0002)</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6274badd_0a62_490f_b2de_82813e211b"/>
          <w:p>
            <w:pPr>
              <w:spacing w:before="180" w:after="0" w:line="240" w:lineRule="auto"/>
            </w:pPr>
            <w:r>
              <w:rPr>
                <w:rFonts w:ascii="Arial" w:hAnsi="Arial"/>
                <w:i/>
                <w:color w:val="000000"/>
                <w:sz w:val="18"/>
              </w:rPr>
              <w:t>1</w:t>
            </w:r>
          </w:p>
          <w:bookmarkEnd w:id="3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4" w:name="para_e732768b_6eb0_4893_bf0f_06d8452db5"/>
          <w:p>
            <w:pPr>
              <w:spacing w:before="180" w:after="0" w:line="240" w:lineRule="auto"/>
            </w:pPr>
            <w:r>
              <w:rPr>
                <w:rFonts w:ascii="Arial" w:hAnsi="Arial"/>
                <w:color w:val="000000"/>
                <w:sz w:val="18"/>
              </w:rPr>
              <w:t>&gt;Photometric Interpretation</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c992c450_0a22_4aa9_bd12_5de12c1cc4"/>
          <w:p>
            <w:pPr>
              <w:spacing w:before="180" w:after="0" w:line="240" w:lineRule="auto"/>
            </w:pPr>
            <w:r>
              <w:rPr>
                <w:rFonts w:ascii="Arial" w:hAnsi="Arial"/>
                <w:color w:val="000000"/>
                <w:sz w:val="18"/>
              </w:rPr>
              <w:t>(0028,0004)</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d12ec3d7_990d_424c_937b_25b892f338"/>
          <w:p>
            <w:pPr>
              <w:spacing w:before="180" w:after="0" w:line="240" w:lineRule="auto"/>
            </w:pPr>
            <w:r>
              <w:rPr>
                <w:rFonts w:ascii="Arial" w:hAnsi="Arial"/>
                <w:i/>
                <w:color w:val="000000"/>
                <w:sz w:val="18"/>
              </w:rPr>
              <w:t>&lt;&lt;MONOCHROME1</w:t>
            </w:r>
          </w:p>
          <w:bookmarkEnd w:id="3446"/>
          <w:bookmarkStart w:id="3447" w:name="para_394c8fb5_5bff_44d1_a995_e3a6179b6a"/>
          <w:p>
            <w:pPr>
              <w:spacing w:before="180" w:after="0" w:line="240" w:lineRule="auto"/>
            </w:pPr>
            <w:r>
              <w:rPr>
                <w:rFonts w:ascii="Arial" w:hAnsi="Arial"/>
                <w:i/>
                <w:color w:val="000000"/>
                <w:sz w:val="18"/>
              </w:rPr>
              <w:t>MONOCHROME2&gt;&gt;</w:t>
            </w:r>
          </w:p>
          <w:bookmarkEnd w:id="3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8" w:name="para_7e2b782d_388b_4186_af3a_f990df734f"/>
          <w:p>
            <w:pPr>
              <w:spacing w:before="180" w:after="0" w:line="240" w:lineRule="auto"/>
            </w:pPr>
            <w:r>
              <w:rPr>
                <w:rFonts w:ascii="Arial" w:hAnsi="Arial"/>
                <w:color w:val="000000"/>
                <w:sz w:val="18"/>
              </w:rPr>
              <w:t>&gt;Rows</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d1912861_00ad_4aac_8483_acb2afdb70"/>
          <w:p>
            <w:pPr>
              <w:spacing w:before="180" w:after="0" w:line="240" w:lineRule="auto"/>
            </w:pPr>
            <w:r>
              <w:rPr>
                <w:rFonts w:ascii="Arial" w:hAnsi="Arial"/>
                <w:color w:val="000000"/>
                <w:sz w:val="18"/>
              </w:rPr>
              <w:t>(0028,0010)</w:t>
            </w:r>
          </w:p>
          <w:bookmarkEnd w:id="3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0" w:name="para_fd6c0f09_94b7_4c30_9a2a_f6411f3b30"/>
          <w:p>
            <w:pPr>
              <w:spacing w:before="180" w:after="0" w:line="240" w:lineRule="auto"/>
            </w:pPr>
            <w:r>
              <w:rPr>
                <w:rFonts w:ascii="Arial" w:hAnsi="Arial"/>
                <w:color w:val="000000"/>
                <w:sz w:val="18"/>
              </w:rPr>
              <w:t>&gt;Columns</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1a03450c_8322_4f56_8390_809e1997b9"/>
          <w:p>
            <w:pPr>
              <w:spacing w:before="180" w:after="0" w:line="240" w:lineRule="auto"/>
            </w:pPr>
            <w:r>
              <w:rPr>
                <w:rFonts w:ascii="Arial" w:hAnsi="Arial"/>
                <w:color w:val="000000"/>
                <w:sz w:val="18"/>
              </w:rPr>
              <w:t>(0028,0011)</w:t>
            </w:r>
          </w:p>
          <w:bookmarkEnd w:id="3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2" w:name="para_5313e35d_842f_464a_9ae0_fe2b4aa0c0"/>
          <w:p>
            <w:pPr>
              <w:spacing w:before="180" w:after="0" w:line="240" w:lineRule="auto"/>
            </w:pPr>
            <w:r>
              <w:rPr>
                <w:rFonts w:ascii="Arial" w:hAnsi="Arial"/>
                <w:i/>
                <w:color w:val="000000"/>
                <w:sz w:val="18"/>
              </w:rPr>
              <w:t>&gt;Pixel Aspect Ratio</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328075fa_0dea_475f_a27e_60f4da6343"/>
          <w:p>
            <w:pPr>
              <w:spacing w:before="180" w:after="0" w:line="240" w:lineRule="auto"/>
            </w:pPr>
            <w:r>
              <w:rPr>
                <w:rFonts w:ascii="Arial" w:hAnsi="Arial"/>
                <w:i/>
                <w:color w:val="000000"/>
                <w:sz w:val="18"/>
              </w:rPr>
              <w:t>(0028,0034)</w:t>
            </w:r>
          </w:p>
          <w:bookmarkEnd w:id="3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54" w:name="para_9f19744a_7416_4dbc_b3ba_0f8f874c35"/>
          <w:p>
            <w:pPr>
              <w:spacing w:before="180" w:after="0" w:line="240" w:lineRule="auto"/>
            </w:pPr>
            <w:r>
              <w:rPr>
                <w:rFonts w:ascii="Arial" w:hAnsi="Arial"/>
                <w:i/>
                <w:color w:val="000000"/>
                <w:sz w:val="18"/>
              </w:rPr>
              <w:t>1\1</w:t>
            </w:r>
          </w:p>
          <w:bookmarkEnd w:id="3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5" w:name="para_cae14929_319c_4b5f_a3af_6a99f19d91"/>
          <w:p>
            <w:pPr>
              <w:spacing w:before="180" w:after="0" w:line="240" w:lineRule="auto"/>
            </w:pPr>
            <w:r>
              <w:rPr>
                <w:rFonts w:ascii="Arial" w:hAnsi="Arial"/>
                <w:color w:val="000000"/>
                <w:sz w:val="18"/>
              </w:rPr>
              <w:t>&gt;Bits Allocated</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a3bc2641_c700_485e_94d2_f72a387deb"/>
          <w:p>
            <w:pPr>
              <w:spacing w:before="180" w:after="0" w:line="240" w:lineRule="auto"/>
            </w:pPr>
            <w:r>
              <w:rPr>
                <w:rFonts w:ascii="Arial" w:hAnsi="Arial"/>
                <w:color w:val="000000"/>
                <w:sz w:val="18"/>
              </w:rPr>
              <w:t>(0028,0100)</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0f095e17_698d_4675_9cea_1c73178ca1"/>
          <w:p>
            <w:pPr>
              <w:spacing w:before="180" w:after="0" w:line="240" w:lineRule="auto"/>
            </w:pPr>
            <w:r>
              <w:rPr>
                <w:rFonts w:ascii="Arial" w:hAnsi="Arial"/>
                <w:i/>
                <w:color w:val="000000"/>
                <w:sz w:val="18"/>
              </w:rPr>
              <w:t>&lt;&lt;8</w:t>
            </w:r>
          </w:p>
          <w:bookmarkEnd w:id="3457"/>
          <w:bookmarkStart w:id="3458" w:name="para_1a8d3aeb_1c4d_4c27_91ec_5112302c3d"/>
          <w:p>
            <w:pPr>
              <w:spacing w:before="180" w:after="0" w:line="240" w:lineRule="auto"/>
            </w:pPr>
            <w:r>
              <w:rPr>
                <w:rFonts w:ascii="Arial" w:hAnsi="Arial"/>
                <w:i/>
                <w:color w:val="000000"/>
                <w:sz w:val="18"/>
              </w:rPr>
              <w:t>16&gt;&gt;</w:t>
            </w:r>
          </w:p>
          <w:bookmarkEnd w:id="3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19cbe5b2_7e0d_4b31_95cd_46a3f99a00"/>
          <w:p>
            <w:pPr>
              <w:spacing w:before="180" w:after="0" w:line="240" w:lineRule="auto"/>
            </w:pPr>
            <w:r>
              <w:rPr>
                <w:rFonts w:ascii="Arial" w:hAnsi="Arial"/>
                <w:color w:val="000000"/>
                <w:sz w:val="18"/>
              </w:rPr>
              <w:t>&gt;Bits Stored</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c5a1729c_074e_4b4d_a580_de8d2c80d2"/>
          <w:p>
            <w:pPr>
              <w:spacing w:before="180" w:after="0" w:line="240" w:lineRule="auto"/>
            </w:pPr>
            <w:r>
              <w:rPr>
                <w:rFonts w:ascii="Arial" w:hAnsi="Arial"/>
                <w:color w:val="000000"/>
                <w:sz w:val="18"/>
              </w:rPr>
              <w:t>(0028,0101)</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a0697381_aab5_4799_ba8f_edaa0b9441"/>
          <w:p>
            <w:pPr>
              <w:spacing w:before="180" w:after="0" w:line="240" w:lineRule="auto"/>
            </w:pPr>
            <w:r>
              <w:rPr>
                <w:rFonts w:ascii="Arial" w:hAnsi="Arial"/>
                <w:i/>
                <w:color w:val="000000"/>
                <w:sz w:val="18"/>
              </w:rPr>
              <w:t>&lt;&lt;8</w:t>
            </w:r>
          </w:p>
          <w:bookmarkEnd w:id="3461"/>
          <w:bookmarkStart w:id="3462" w:name="para_8acf0356_96f0_4cf5_84ca_de34050a2a"/>
          <w:p>
            <w:pPr>
              <w:spacing w:before="180" w:after="0" w:line="240" w:lineRule="auto"/>
            </w:pPr>
            <w:r>
              <w:rPr>
                <w:rFonts w:ascii="Arial" w:hAnsi="Arial"/>
                <w:i/>
                <w:color w:val="000000"/>
                <w:sz w:val="18"/>
              </w:rPr>
              <w:t>12&gt;&gt;</w:t>
            </w:r>
          </w:p>
          <w:bookmarkEnd w:id="3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3" w:name="para_0efcbf66_cc0f_46bb_bc11_6c7b04da5e"/>
          <w:p>
            <w:pPr>
              <w:spacing w:before="180" w:after="0" w:line="240" w:lineRule="auto"/>
            </w:pPr>
            <w:r>
              <w:rPr>
                <w:rFonts w:ascii="Arial" w:hAnsi="Arial"/>
                <w:color w:val="000000"/>
                <w:sz w:val="18"/>
              </w:rPr>
              <w:t>&gt;High Bit</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2f89fdc1_47cf_4bb9_9bb4_21fd86de4b"/>
          <w:p>
            <w:pPr>
              <w:spacing w:before="180" w:after="0" w:line="240" w:lineRule="auto"/>
            </w:pPr>
            <w:r>
              <w:rPr>
                <w:rFonts w:ascii="Arial" w:hAnsi="Arial"/>
                <w:color w:val="000000"/>
                <w:sz w:val="18"/>
              </w:rPr>
              <w:t>(0028,0102)</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8210926c_2e77_49e1_bb9d_b7b56bb02f"/>
          <w:p>
            <w:pPr>
              <w:spacing w:before="180" w:after="0" w:line="240" w:lineRule="auto"/>
            </w:pPr>
            <w:r>
              <w:rPr>
                <w:rFonts w:ascii="Arial" w:hAnsi="Arial"/>
                <w:i/>
                <w:color w:val="000000"/>
                <w:sz w:val="18"/>
              </w:rPr>
              <w:t>&lt;&lt;7</w:t>
            </w:r>
          </w:p>
          <w:bookmarkEnd w:id="3465"/>
          <w:bookmarkStart w:id="3466" w:name="para_8d069c81_742d_4850_8584_2422df28b8"/>
          <w:p>
            <w:pPr>
              <w:spacing w:before="180" w:after="0" w:line="240" w:lineRule="auto"/>
            </w:pPr>
            <w:r>
              <w:rPr>
                <w:rFonts w:ascii="Arial" w:hAnsi="Arial"/>
                <w:i/>
                <w:color w:val="000000"/>
                <w:sz w:val="18"/>
              </w:rPr>
              <w:t>11&gt;&gt;</w:t>
            </w:r>
          </w:p>
          <w:bookmarkEnd w:id="3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7" w:name="para_d9566d8a_74a2_469f_9fc4_eca3079ab5"/>
          <w:p>
            <w:pPr>
              <w:spacing w:before="180" w:after="0" w:line="240" w:lineRule="auto"/>
            </w:pPr>
            <w:r>
              <w:rPr>
                <w:rFonts w:ascii="Arial" w:hAnsi="Arial"/>
                <w:color w:val="000000"/>
                <w:sz w:val="18"/>
              </w:rPr>
              <w:t>&gt;Pixel Representation</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4ff9e818_a29d_4a2c_b965_583569ac9a"/>
          <w:p>
            <w:pPr>
              <w:spacing w:before="180" w:after="0" w:line="240" w:lineRule="auto"/>
            </w:pPr>
            <w:r>
              <w:rPr>
                <w:rFonts w:ascii="Arial" w:hAnsi="Arial"/>
                <w:color w:val="000000"/>
                <w:sz w:val="18"/>
              </w:rPr>
              <w:t>(0028,0103)</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1be4f409_2eaf_458d_a4a2_a4b9079e3b"/>
          <w:p>
            <w:pPr>
              <w:spacing w:before="180" w:after="0" w:line="240" w:lineRule="auto"/>
            </w:pPr>
            <w:r>
              <w:rPr>
                <w:rFonts w:ascii="Arial" w:hAnsi="Arial"/>
                <w:i/>
                <w:color w:val="000000"/>
                <w:sz w:val="18"/>
              </w:rPr>
              <w:t>0</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21f87c86_8749_48be_85c1_b2d52377ce"/>
          <w:p>
            <w:pPr>
              <w:spacing w:before="180" w:after="0" w:line="240" w:lineRule="auto"/>
            </w:pPr>
            <w:r>
              <w:rPr>
                <w:rFonts w:ascii="Arial" w:hAnsi="Arial"/>
                <w:i/>
                <w:color w:val="000000"/>
                <w:sz w:val="18"/>
              </w:rPr>
              <w:t>0</w:t>
            </w:r>
          </w:p>
          <w:bookmarkEnd w:id="3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1" w:name="para_f0c7e30c_be12_49b0_9414_33b75c3271"/>
          <w:p>
            <w:pPr>
              <w:spacing w:before="180" w:after="0" w:line="240" w:lineRule="auto"/>
            </w:pPr>
            <w:r>
              <w:rPr>
                <w:rFonts w:ascii="Arial" w:hAnsi="Arial"/>
                <w:color w:val="000000"/>
                <w:sz w:val="18"/>
              </w:rPr>
              <w:t>&gt;Pixel Data</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282c4f73_a2a9_4726_87c4_acd9756e6c"/>
          <w:p>
            <w:pPr>
              <w:spacing w:before="180" w:after="0" w:line="240" w:lineRule="auto"/>
            </w:pPr>
            <w:r>
              <w:rPr>
                <w:rFonts w:ascii="Arial" w:hAnsi="Arial"/>
                <w:color w:val="000000"/>
                <w:sz w:val="18"/>
              </w:rPr>
              <w:t>(7FE0,0010)</w:t>
            </w:r>
          </w:p>
          <w:bookmarkEnd w:id="3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3" w:name="para_4ae82dae_d152_4e9f_a17e_86eda2016a"/>
          <w:p>
            <w:pPr>
              <w:spacing w:before="180" w:after="0" w:line="240" w:lineRule="auto"/>
            </w:pPr>
            <w:r>
              <w:rPr>
                <w:rFonts w:ascii="Arial" w:hAnsi="Arial"/>
                <w:i/>
                <w:color w:val="000000"/>
                <w:sz w:val="18"/>
              </w:rPr>
              <w:t>Referenced Presentation LUT Sequence</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9508e39e_fc1e_420e_909c_4f8f504a42"/>
          <w:p>
            <w:pPr>
              <w:spacing w:before="180" w:after="0" w:line="240" w:lineRule="auto"/>
            </w:pPr>
            <w:r>
              <w:rPr>
                <w:rFonts w:ascii="Arial" w:hAnsi="Arial"/>
                <w:i/>
                <w:color w:val="000000"/>
                <w:sz w:val="18"/>
              </w:rPr>
              <w:t>(2050,0500)</w:t>
            </w:r>
          </w:p>
          <w:bookmarkEnd w:id="3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5" w:name="para_8d2bf670_b45b_415a_9c92_21f4eec605"/>
          <w:p>
            <w:pPr>
              <w:spacing w:before="180" w:after="0" w:line="240" w:lineRule="auto"/>
            </w:pPr>
            <w:r>
              <w:rPr>
                <w:rFonts w:ascii="Arial" w:hAnsi="Arial"/>
                <w:i/>
                <w:color w:val="000000"/>
                <w:sz w:val="18"/>
              </w:rPr>
              <w:t>&gt;Referenced SOP Class UID</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bff0cf46_97dd_469f_9a84_265c162b37"/>
          <w:p>
            <w:pPr>
              <w:spacing w:before="180" w:after="0" w:line="240" w:lineRule="auto"/>
            </w:pPr>
            <w:r>
              <w:rPr>
                <w:rFonts w:ascii="Arial" w:hAnsi="Arial"/>
                <w:i/>
                <w:color w:val="000000"/>
                <w:sz w:val="18"/>
              </w:rPr>
              <w:t>(0008,1150)</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fddf3fed_ff95_4980_b9e5_ce4ad6f40f"/>
          <w:p>
            <w:pPr>
              <w:spacing w:before="180" w:after="0" w:line="240" w:lineRule="auto"/>
            </w:pPr>
            <w:r>
              <w:rPr>
                <w:rFonts w:ascii="Arial" w:hAnsi="Arial"/>
                <w:i/>
                <w:color w:val="000000"/>
                <w:sz w:val="18"/>
              </w:rPr>
              <w:t>1.2.840.10008.5.1.1.23</w:t>
            </w:r>
          </w:p>
          <w:bookmarkEnd w:id="3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8" w:name="para_025f7a19_69e6_48e7_abb4_55ec950bf3"/>
          <w:p>
            <w:pPr>
              <w:spacing w:before="180" w:after="0" w:line="240" w:lineRule="auto"/>
            </w:pPr>
            <w:r>
              <w:rPr>
                <w:rFonts w:ascii="Arial" w:hAnsi="Arial"/>
                <w:i/>
                <w:color w:val="000000"/>
                <w:sz w:val="18"/>
              </w:rPr>
              <w:t>&gt;Referenced SOP Instance UID</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8f9b1ddf_917b_49da_8f36_48869a277e"/>
          <w:p>
            <w:pPr>
              <w:spacing w:before="180" w:after="0" w:line="240" w:lineRule="auto"/>
            </w:pPr>
            <w:r>
              <w:rPr>
                <w:rFonts w:ascii="Arial" w:hAnsi="Arial"/>
                <w:i/>
                <w:color w:val="000000"/>
                <w:sz w:val="18"/>
              </w:rPr>
              <w:t>(0008,1155)</w:t>
            </w:r>
          </w:p>
          <w:bookmarkEnd w:id="3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480" w:name="para_fa35c817_e787_4aa5_ba04_1812b07056"/>
    <w:p>
      <w:pPr>
        <w:spacing w:before="180" w:after="0" w:line="240" w:lineRule="auto"/>
        <w:jc w:val="both"/>
      </w:pPr>
      <w:r>
        <w:rPr>
          <w:rFonts w:ascii="Arial" w:hAnsi="Arial"/>
          <w:i/>
          <w:color w:val="000000"/>
          <w:sz w:val="18"/>
        </w:rPr>
        <w:t>[If cropping or decimating of images is supported, describe the algorithm for removing rows and columns from the image.]</w:t>
      </w:r>
    </w:p>
    <w:bookmarkEnd w:id="3480"/>
    <w:bookmarkStart w:id="3481" w:name="sect_N_5_2_8_7_4"/>
    <w:p>
      <w:pPr>
        <w:spacing w:before="180" w:after="0" w:line="240" w:lineRule="auto"/>
      </w:pPr>
      <w:r>
        <w:rPr>
          <w:rFonts w:ascii="Arial" w:hAnsi="Arial"/>
          <w:b/>
          <w:color w:val="000000"/>
          <w:sz w:val="18"/>
        </w:rPr>
        <w:t>N.5.2.8.7.4 Printer SOP Class</w:t>
      </w:r>
    </w:p>
    <w:bookmarkEnd w:id="3481"/>
    <w:bookmarkStart w:id="3482" w:name="para_7ec3e836_263f_4d68_a1c8_0708bd77d8"/>
    <w:p>
      <w:pPr>
        <w:spacing w:before="180" w:after="0" w:line="240" w:lineRule="auto"/>
        <w:jc w:val="both"/>
      </w:pPr>
      <w:hyperlink w:anchor="table_N_5_47">
        <w:r>
          <w:rPr>
            <w:rFonts w:ascii="Arial" w:hAnsi="Arial"/>
            <w:color w:val="000000"/>
            <w:sz w:val="18"/>
          </w:rPr>
          <w:t>Table N.5-47</w:t>
        </w:r>
      </w:hyperlink>
      <w:r>
        <w:rPr>
          <w:rFonts w:ascii="Arial" w:hAnsi="Arial"/>
          <w:color w:val="000000"/>
          <w:sz w:val="18"/>
        </w:rPr>
        <w:t xml:space="preserve"> lists the supported DIMSE Services for the Printer SOP Class:</w:t>
      </w:r>
    </w:p>
    <w:bookmarkEnd w:id="3482"/>
    <w:bookmarkStart w:id="3483" w:name="table_N_5_47"/>
    <w:p>
      <w:pPr>
        <w:keepNext/>
        <w:spacing w:before="216" w:after="0" w:line="240" w:lineRule="auto"/>
        <w:jc w:val="center"/>
      </w:pPr>
      <w:r>
        <w:rPr>
          <w:rFonts w:ascii="Arial" w:hAnsi="Arial"/>
          <w:b/>
          <w:color w:val="000000"/>
          <w:sz w:val="22"/>
        </w:rPr>
        <w:t>Table N.5-47. Services for the Printer SOP Class - SCP</w:t>
      </w:r>
    </w:p>
    <w:bookmarkEnd w:id="3483"/>
    <w:p>
      <w:pPr>
        <w:spacing w:before="0" w:after="0" w:line="240" w:lineRule="auto"/>
        <w:rPr>
          <w:sz w:val="13"/>
        </w:rPr>
      </w:pPr>
    </w:p>
    <w:tbl>
      <w:tblPr>
        <w:tblInd w:w="45" w:type="dxa"/>
        <w:tblLayout w:type="fixed"/>
      </w:tblPr>
      <w:tblGrid>
        <w:gridCol w:w="4270"/>
        <w:gridCol w:w="6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84" w:name="para_436b0f82_4d7c_44cb_b0cb_129ada7594"/>
          <w:p>
            <w:pPr>
              <w:keepNext/>
              <w:spacing w:before="180" w:after="0" w:line="240" w:lineRule="auto"/>
              <w:jc w:val="center"/>
            </w:pPr>
            <w:r>
              <w:rPr>
                <w:rFonts w:ascii="Arial" w:hAnsi="Arial"/>
                <w:b/>
                <w:color w:val="000000"/>
                <w:sz w:val="18"/>
              </w:rPr>
              <w:t>DIMSE Service Element</w:t>
            </w:r>
          </w:p>
          <w:bookmarkEnd w:id="3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5" w:name="para_275d8c78_0a45_4c4a_ae01_d77518145b"/>
          <w:p>
            <w:pPr>
              <w:spacing w:before="180" w:after="0" w:line="240" w:lineRule="auto"/>
              <w:jc w:val="center"/>
            </w:pPr>
            <w:r>
              <w:rPr>
                <w:rFonts w:ascii="Arial" w:hAnsi="Arial"/>
                <w:b/>
                <w:color w:val="000000"/>
                <w:sz w:val="18"/>
              </w:rPr>
              <w:t>Purpose</w:t>
            </w:r>
          </w:p>
          <w:bookmarkEnd w:id="3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6" w:name="para_5f9a7b3f_0137_4f60_ad5b_37b2315b92"/>
          <w:p>
            <w:pPr>
              <w:spacing w:before="180" w:after="0" w:line="240" w:lineRule="auto"/>
            </w:pPr>
            <w:r>
              <w:rPr>
                <w:rFonts w:ascii="Arial" w:hAnsi="Arial"/>
                <w:color w:val="000000"/>
                <w:sz w:val="18"/>
              </w:rPr>
              <w:t>N-EVENT-REPORT</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27357a9f_bd79_403a_a319_71f793f5d9"/>
          <w:p>
            <w:pPr>
              <w:spacing w:before="180" w:after="0" w:line="240" w:lineRule="auto"/>
            </w:pPr>
            <w:r>
              <w:rPr>
                <w:rFonts w:ascii="Arial" w:hAnsi="Arial"/>
                <w:color w:val="000000"/>
                <w:sz w:val="18"/>
              </w:rPr>
              <w:t>Report the printer status in an asynchronous way</w:t>
            </w:r>
          </w:p>
          <w:bookmarkEnd w:id="3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8" w:name="para_cc5de789_f860_422c_93ed_ffcc9c50ce"/>
          <w:p>
            <w:pPr>
              <w:spacing w:before="180" w:after="0" w:line="240" w:lineRule="auto"/>
            </w:pPr>
            <w:r>
              <w:rPr>
                <w:rFonts w:ascii="Arial" w:hAnsi="Arial"/>
                <w:color w:val="000000"/>
                <w:sz w:val="18"/>
              </w:rPr>
              <w:t>N-GET</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0a1074a2_3008_45c9_bfaf_489cbf0c0a"/>
          <w:p>
            <w:pPr>
              <w:spacing w:before="180" w:after="0" w:line="240" w:lineRule="auto"/>
            </w:pPr>
            <w:r>
              <w:rPr>
                <w:rFonts w:ascii="Arial" w:hAnsi="Arial"/>
                <w:color w:val="000000"/>
                <w:sz w:val="18"/>
              </w:rPr>
              <w:t>Retrieve printer information and status.</w:t>
            </w:r>
          </w:p>
          <w:bookmarkEnd w:id="3489"/>
        </w:tc>
      </w:tr>
    </w:tbl>
    <w:bookmarkStart w:id="3490" w:name="para_2a68277e_efb5_4369_a852_fde0e6f1cf"/>
    <w:p>
      <w:pPr>
        <w:spacing w:before="180" w:after="0" w:line="240" w:lineRule="auto"/>
        <w:jc w:val="both"/>
      </w:pPr>
      <w:hyperlink w:anchor="table_N_5_48">
        <w:r>
          <w:rPr>
            <w:rFonts w:ascii="Arial" w:hAnsi="Arial"/>
            <w:color w:val="000000"/>
            <w:sz w:val="18"/>
          </w:rPr>
          <w:t>Table N.5-48</w:t>
        </w:r>
      </w:hyperlink>
      <w:r>
        <w:rPr>
          <w:rFonts w:ascii="Arial" w:hAnsi="Arial"/>
          <w:color w:val="000000"/>
          <w:sz w:val="18"/>
        </w:rPr>
        <w:t xml:space="preserve"> lists the Printer SOP Class N-EVENT-REPORT Behavior:</w:t>
      </w:r>
    </w:p>
    <w:bookmarkEnd w:id="3490"/>
    <w:bookmarkStart w:id="3491" w:name="table_N_5_48"/>
    <w:p>
      <w:pPr>
        <w:keepNext/>
        <w:spacing w:before="216" w:after="0" w:line="240" w:lineRule="auto"/>
        <w:jc w:val="center"/>
      </w:pPr>
      <w:r>
        <w:rPr>
          <w:rFonts w:ascii="Arial" w:hAnsi="Arial"/>
          <w:b/>
          <w:color w:val="000000"/>
          <w:sz w:val="22"/>
        </w:rPr>
        <w:t>Table N.5-48. Printer SOP Class N-EVENT-REPORT Behavior</w:t>
      </w:r>
    </w:p>
    <w:bookmarkEnd w:id="3491"/>
    <w:p>
      <w:pPr>
        <w:spacing w:before="0" w:after="0" w:line="240" w:lineRule="auto"/>
        <w:rPr>
          <w:sz w:val="13"/>
        </w:rPr>
      </w:pPr>
    </w:p>
    <w:tbl>
      <w:tblPr>
        <w:tblInd w:w="45" w:type="dxa"/>
        <w:tblLayout w:type="fixed"/>
      </w:tblPr>
      <w:tblGrid>
        <w:gridCol w:w="1625"/>
        <w:gridCol w:w="1310"/>
        <w:gridCol w:w="1551"/>
        <w:gridCol w:w="1191"/>
        <w:gridCol w:w="47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92" w:name="para_893a4cf1_c848_4f6a_9974_03b8400ecc"/>
          <w:p>
            <w:pPr>
              <w:keepNext/>
              <w:spacing w:before="180" w:after="0" w:line="240" w:lineRule="auto"/>
              <w:jc w:val="center"/>
            </w:pPr>
            <w:r>
              <w:rPr>
                <w:rFonts w:ascii="Arial" w:hAnsi="Arial"/>
                <w:b/>
                <w:color w:val="000000"/>
                <w:sz w:val="18"/>
              </w:rPr>
              <w:t>Event Type Name</w:t>
            </w:r>
          </w:p>
          <w:bookmarkEnd w:id="3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93" w:name="para_1842a5db_b72a_43a4_97cb_303135e08c"/>
          <w:p>
            <w:pPr>
              <w:spacing w:before="180" w:after="0" w:line="240" w:lineRule="auto"/>
              <w:jc w:val="center"/>
            </w:pPr>
            <w:r>
              <w:rPr>
                <w:rFonts w:ascii="Arial" w:hAnsi="Arial"/>
                <w:b/>
                <w:color w:val="000000"/>
                <w:sz w:val="18"/>
              </w:rPr>
              <w:t>Event Type ID</w:t>
            </w:r>
          </w:p>
          <w:bookmarkEnd w:id="3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94" w:name="para_033983e0_ce5d_4f7c_b570_434c4682bb"/>
          <w:p>
            <w:pPr>
              <w:spacing w:before="180" w:after="0" w:line="240" w:lineRule="auto"/>
              <w:jc w:val="center"/>
            </w:pPr>
            <w:r>
              <w:rPr>
                <w:rFonts w:ascii="Arial" w:hAnsi="Arial"/>
                <w:b/>
                <w:color w:val="000000"/>
                <w:sz w:val="18"/>
              </w:rPr>
              <w:t>Attribute Name</w:t>
            </w:r>
          </w:p>
          <w:bookmarkEnd w:id="3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95" w:name="para_7b38ca62_0340_4663_9eb1_a6bddc4bd5"/>
          <w:p>
            <w:pPr>
              <w:spacing w:before="180" w:after="0" w:line="240" w:lineRule="auto"/>
              <w:jc w:val="center"/>
            </w:pPr>
            <w:r>
              <w:rPr>
                <w:rFonts w:ascii="Arial" w:hAnsi="Arial"/>
                <w:b/>
                <w:color w:val="000000"/>
                <w:sz w:val="18"/>
              </w:rPr>
              <w:t>Tag</w:t>
            </w:r>
          </w:p>
          <w:bookmarkEnd w:id="3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96" w:name="para_140666e9_8f26_41fa_9064_51b3a0fad1"/>
          <w:p>
            <w:pPr>
              <w:spacing w:before="180" w:after="0" w:line="240" w:lineRule="auto"/>
              <w:jc w:val="center"/>
            </w:pPr>
            <w:r>
              <w:rPr>
                <w:rFonts w:ascii="Arial" w:hAnsi="Arial"/>
                <w:b/>
                <w:color w:val="000000"/>
                <w:sz w:val="18"/>
              </w:rPr>
              <w:t>Values</w:t>
            </w:r>
          </w:p>
          <w:bookmarkEnd w:id="3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7" w:name="para_61a2bd73_3652_427b_a917_c5ce87ede6"/>
          <w:p>
            <w:pPr>
              <w:spacing w:before="180" w:after="0" w:line="240" w:lineRule="auto"/>
            </w:pPr>
            <w:r>
              <w:rPr>
                <w:rFonts w:ascii="Arial" w:hAnsi="Arial"/>
                <w:color w:val="000000"/>
                <w:sz w:val="18"/>
              </w:rPr>
              <w:t>Normal</w:t>
            </w:r>
          </w:p>
          <w:bookmarkEnd w:id="3497"/>
        </w:tc>
        <w:tc>
          <w:tcPr>
            <w:tcBorders>
              <w:bottom w:val="single" w:sz="4" w:color="000000"/>
              <w:right w:val="single" w:sz="4" w:color="000000"/>
            </w:tcBorders>
            <w:tcMar>
              <w:top w:w="40" w:type="dxa"/>
              <w:left w:w="40" w:type="dxa"/>
              <w:bottom w:w="40" w:type="dxa"/>
              <w:right w:w="40" w:type="dxa"/>
            </w:tcMar>
            <w:vAlign w:val="top"/>
          </w:tcPr>
          <w:bookmarkStart w:id="3498" w:name="para_25ae583f_b451_4dd9_abc0_947c8e769f"/>
          <w:p>
            <w:pPr>
              <w:spacing w:before="180" w:after="0" w:line="240" w:lineRule="auto"/>
            </w:pPr>
            <w:r>
              <w:rPr>
                <w:rFonts w:ascii="Arial" w:hAnsi="Arial"/>
                <w:color w:val="000000"/>
                <w:sz w:val="18"/>
              </w:rPr>
              <w:t>1</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630142be_f139_4027_8adb_b41acef51e"/>
          <w:p>
            <w:pPr>
              <w:spacing w:before="180" w:after="0" w:line="240" w:lineRule="auto"/>
            </w:pPr>
            <w:r>
              <w:rPr>
                <w:rFonts w:ascii="Arial" w:hAnsi="Arial"/>
                <w:color w:val="000000"/>
                <w:sz w:val="18"/>
              </w:rPr>
              <w:t>N/A</w:t>
            </w:r>
          </w:p>
          <w:bookmarkEnd w:id="3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500" w:name="para_b73a459c_97d9_4f33_ac42_2d6f92b1ed"/>
          <w:p>
            <w:pPr>
              <w:spacing w:before="180" w:after="0" w:line="240" w:lineRule="auto"/>
            </w:pPr>
            <w:r>
              <w:rPr>
                <w:rFonts w:ascii="Arial" w:hAnsi="Arial"/>
                <w:color w:val="000000"/>
                <w:sz w:val="18"/>
              </w:rPr>
              <w:t>Warning</w:t>
            </w:r>
          </w:p>
          <w:bookmarkEnd w:id="3500"/>
        </w:tc>
        <w:tc>
          <w:tcPr>
            <w:vMerge w:val="restart"/>
            <w:tcBorders>
              <w:right w:val="single" w:sz="4" w:color="000000"/>
            </w:tcBorders>
            <w:tcMar>
              <w:top w:w="40" w:type="dxa"/>
              <w:left w:w="40" w:type="dxa"/>
              <w:right w:w="40" w:type="dxa"/>
            </w:tcMar>
            <w:vAlign w:val="top"/>
          </w:tcPr>
          <w:bookmarkStart w:id="3501" w:name="para_479ea55f_8306_4e78_a621_2e87387c88"/>
          <w:p>
            <w:pPr>
              <w:spacing w:before="180" w:after="0" w:line="240" w:lineRule="auto"/>
            </w:pPr>
            <w:r>
              <w:rPr>
                <w:rFonts w:ascii="Arial" w:hAnsi="Arial"/>
                <w:color w:val="000000"/>
                <w:sz w:val="18"/>
              </w:rPr>
              <w:t>2</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3d1601f7_a997_45bd_965d_c0915bd9b4"/>
          <w:p>
            <w:pPr>
              <w:spacing w:before="180" w:after="0" w:line="240" w:lineRule="auto"/>
            </w:pPr>
            <w:r>
              <w:rPr>
                <w:rFonts w:ascii="Arial" w:hAnsi="Arial"/>
                <w:color w:val="000000"/>
                <w:sz w:val="18"/>
              </w:rPr>
              <w:t>Printer Status info</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f79d9418_af2a_4dcf_88e8_50c10e3275"/>
          <w:p>
            <w:pPr>
              <w:spacing w:before="180" w:after="0" w:line="240" w:lineRule="auto"/>
            </w:pPr>
            <w:r>
              <w:rPr>
                <w:rFonts w:ascii="Arial" w:hAnsi="Arial"/>
                <w:color w:val="000000"/>
                <w:sz w:val="18"/>
              </w:rPr>
              <w:t>(2110,0020)</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42d57356_4d13_440e_a1a4_d3e04fb97e"/>
          <w:p>
            <w:pPr>
              <w:spacing w:before="180" w:after="0" w:line="240" w:lineRule="auto"/>
            </w:pPr>
            <w:r>
              <w:rPr>
                <w:rFonts w:ascii="Arial" w:hAnsi="Arial"/>
                <w:i/>
                <w:color w:val="000000"/>
                <w:sz w:val="18"/>
              </w:rPr>
              <w:t>[Indicate the possible Values supported by the printer out of the defined terms table. See PS 3.3 Section C.13.9.1 for Defined Terms when the Printer Status is equal to WARNING or FAILURE]</w:t>
            </w:r>
          </w:p>
          <w:bookmarkEnd w:id="35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05" w:name="para_6c151570_0125_4832_9655_e1d21023de"/>
          <w:p>
            <w:pPr>
              <w:spacing w:before="180" w:after="0" w:line="240" w:lineRule="auto"/>
            </w:pPr>
            <w:r>
              <w:rPr>
                <w:rFonts w:ascii="Arial" w:hAnsi="Arial"/>
                <w:i/>
                <w:color w:val="000000"/>
                <w:sz w:val="18"/>
              </w:rPr>
              <w:t>Film Destination</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2fd47d6e_2b4b_4457_8b7c_e8941dda40"/>
          <w:p>
            <w:pPr>
              <w:spacing w:before="180" w:after="0" w:line="240" w:lineRule="auto"/>
            </w:pPr>
            <w:r>
              <w:rPr>
                <w:rFonts w:ascii="Arial" w:hAnsi="Arial"/>
                <w:i/>
                <w:color w:val="000000"/>
                <w:sz w:val="18"/>
              </w:rPr>
              <w:t>(2000,0040)</w:t>
            </w:r>
          </w:p>
          <w:bookmarkEnd w:id="3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07" w:name="para_d673ee14_d6e6_4a96_8b28_bf5848d112"/>
          <w:p>
            <w:pPr>
              <w:spacing w:before="180" w:after="0" w:line="240" w:lineRule="auto"/>
            </w:pPr>
            <w:r>
              <w:rPr>
                <w:rFonts w:ascii="Arial" w:hAnsi="Arial"/>
                <w:i/>
                <w:color w:val="000000"/>
                <w:sz w:val="18"/>
              </w:rPr>
              <w:t>Printer Name</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941d5651_e648_49ba_9fcf_eb2699a051"/>
          <w:p>
            <w:pPr>
              <w:spacing w:before="180" w:after="0" w:line="240" w:lineRule="auto"/>
            </w:pPr>
            <w:r>
              <w:rPr>
                <w:rFonts w:ascii="Arial" w:hAnsi="Arial"/>
                <w:i/>
                <w:color w:val="000000"/>
                <w:sz w:val="18"/>
              </w:rPr>
              <w:t>(2110,0030)</w:t>
            </w:r>
          </w:p>
          <w:bookmarkEnd w:id="3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509" w:name="para_23857510_6b4b_4c97_91af_843cac8d88"/>
          <w:p>
            <w:pPr>
              <w:spacing w:before="180" w:after="0" w:line="240" w:lineRule="auto"/>
            </w:pPr>
            <w:r>
              <w:rPr>
                <w:rFonts w:ascii="Arial" w:hAnsi="Arial"/>
                <w:color w:val="000000"/>
                <w:sz w:val="18"/>
              </w:rPr>
              <w:t>Failure</w:t>
            </w:r>
          </w:p>
          <w:bookmarkEnd w:id="3509"/>
        </w:tc>
        <w:tc>
          <w:tcPr>
            <w:vMerge w:val="restart"/>
            <w:tcBorders>
              <w:right w:val="single" w:sz="4" w:color="000000"/>
            </w:tcBorders>
            <w:tcMar>
              <w:top w:w="40" w:type="dxa"/>
              <w:left w:w="40" w:type="dxa"/>
              <w:right w:w="40" w:type="dxa"/>
            </w:tcMar>
            <w:vAlign w:val="top"/>
          </w:tcPr>
          <w:bookmarkStart w:id="3510" w:name="para_5ebfcf82_3978_4a3c_8ddf_6dddbcb90e"/>
          <w:p>
            <w:pPr>
              <w:spacing w:before="180" w:after="0" w:line="240" w:lineRule="auto"/>
            </w:pPr>
            <w:r>
              <w:rPr>
                <w:rFonts w:ascii="Arial" w:hAnsi="Arial"/>
                <w:color w:val="000000"/>
                <w:sz w:val="18"/>
              </w:rPr>
              <w:t>3</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7fd3cafb_ec2d_4e05_8233_0151da7ff0"/>
          <w:p>
            <w:pPr>
              <w:spacing w:before="180" w:after="0" w:line="240" w:lineRule="auto"/>
            </w:pPr>
            <w:r>
              <w:rPr>
                <w:rFonts w:ascii="Arial" w:hAnsi="Arial"/>
                <w:color w:val="000000"/>
                <w:sz w:val="18"/>
              </w:rPr>
              <w:t>Printer Status info</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25a7f66a_0a2d_4b3a_9012_e872579060"/>
          <w:p>
            <w:pPr>
              <w:spacing w:before="180" w:after="0" w:line="240" w:lineRule="auto"/>
            </w:pPr>
            <w:r>
              <w:rPr>
                <w:rFonts w:ascii="Arial" w:hAnsi="Arial"/>
                <w:color w:val="000000"/>
                <w:sz w:val="18"/>
              </w:rPr>
              <w:t>(2110,0020)</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d8bb741d_247f_44fb_9c08_ee0be8a87a"/>
          <w:p>
            <w:pPr>
              <w:spacing w:before="180" w:after="0" w:line="240" w:lineRule="auto"/>
            </w:pPr>
            <w:r>
              <w:rPr>
                <w:rFonts w:ascii="Arial" w:hAnsi="Arial"/>
                <w:i/>
                <w:color w:val="000000"/>
                <w:sz w:val="18"/>
              </w:rPr>
              <w:t>[Indicate the possible Values supported by the printer out of the defined terms table. See PS 3.3 Section C.13.9.1 for Defined Terms when the Printer Status is equal to WARNING or FAILURE]</w:t>
            </w:r>
          </w:p>
          <w:bookmarkEnd w:id="35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14" w:name="para_09f7889c_4334_4e04_8b32_8078311cff"/>
          <w:p>
            <w:pPr>
              <w:spacing w:before="180" w:after="0" w:line="240" w:lineRule="auto"/>
            </w:pPr>
            <w:r>
              <w:rPr>
                <w:rFonts w:ascii="Arial" w:hAnsi="Arial"/>
                <w:i/>
                <w:color w:val="000000"/>
                <w:sz w:val="18"/>
              </w:rPr>
              <w:t>Film Destination</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72d920ee_e12f_4798_9fb0_e93a256503"/>
          <w:p>
            <w:pPr>
              <w:spacing w:before="180" w:after="0" w:line="240" w:lineRule="auto"/>
            </w:pPr>
            <w:r>
              <w:rPr>
                <w:rFonts w:ascii="Arial" w:hAnsi="Arial"/>
                <w:i/>
                <w:color w:val="000000"/>
                <w:sz w:val="18"/>
              </w:rPr>
              <w:t>(2000,0040)</w:t>
            </w:r>
          </w:p>
          <w:bookmarkEnd w:id="3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16" w:name="para_36a969a0_93c0_47a0_b97a_9003e51663"/>
          <w:p>
            <w:pPr>
              <w:spacing w:before="180" w:after="0" w:line="240" w:lineRule="auto"/>
            </w:pPr>
            <w:r>
              <w:rPr>
                <w:rFonts w:ascii="Arial" w:hAnsi="Arial"/>
                <w:i/>
                <w:color w:val="000000"/>
                <w:sz w:val="18"/>
              </w:rPr>
              <w:t>Printer Name</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def50a08_5e9b_45fb_ab21_94b14df4f0"/>
          <w:p>
            <w:pPr>
              <w:spacing w:before="180" w:after="0" w:line="240" w:lineRule="auto"/>
            </w:pPr>
            <w:r>
              <w:rPr>
                <w:rFonts w:ascii="Arial" w:hAnsi="Arial"/>
                <w:i/>
                <w:color w:val="000000"/>
                <w:sz w:val="18"/>
              </w:rPr>
              <w:t>(2110,0030)</w:t>
            </w:r>
          </w:p>
          <w:bookmarkEnd w:id="3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518" w:name="para_6baa4bf8_c3ee_4399_bb2c_0f77b26e5d"/>
    <w:p>
      <w:pPr>
        <w:spacing w:before="180" w:after="0" w:line="240" w:lineRule="auto"/>
        <w:jc w:val="both"/>
      </w:pPr>
      <w:hyperlink w:anchor="table_N_5_49">
        <w:r>
          <w:rPr>
            <w:rFonts w:ascii="Arial" w:hAnsi="Arial"/>
            <w:color w:val="000000"/>
            <w:sz w:val="18"/>
          </w:rPr>
          <w:t>Table N.5-49</w:t>
        </w:r>
      </w:hyperlink>
      <w:r>
        <w:rPr>
          <w:rFonts w:ascii="Arial" w:hAnsi="Arial"/>
          <w:color w:val="000000"/>
          <w:sz w:val="18"/>
        </w:rPr>
        <w:t xml:space="preserve"> lists the supported N-GET Attributes for Printer SOP Class:</w:t>
      </w:r>
    </w:p>
    <w:bookmarkEnd w:id="3518"/>
    <w:bookmarkStart w:id="3519" w:name="para_d8d77d27_c970_473a_ad56_82b0b79a02"/>
    <w:p>
      <w:pPr>
        <w:spacing w:before="180" w:after="0" w:line="240" w:lineRule="auto"/>
        <w:jc w:val="both"/>
      </w:pPr>
      <w:r>
        <w:rPr>
          <w:rFonts w:ascii="Arial" w:hAnsi="Arial"/>
          <w:i/>
          <w:color w:val="000000"/>
          <w:sz w:val="18"/>
        </w:rPr>
        <w:t>[List the supported Attributes. Remove the non-supported Attributes from the Table]</w:t>
      </w:r>
    </w:p>
    <w:bookmarkEnd w:id="3519"/>
    <w:bookmarkStart w:id="3520" w:name="table_N_5_49"/>
    <w:p>
      <w:pPr>
        <w:keepNext/>
        <w:spacing w:before="216" w:after="0" w:line="240" w:lineRule="auto"/>
        <w:jc w:val="center"/>
      </w:pPr>
      <w:r>
        <w:rPr>
          <w:rFonts w:ascii="Arial" w:hAnsi="Arial"/>
          <w:b/>
          <w:color w:val="000000"/>
          <w:sz w:val="22"/>
        </w:rPr>
        <w:t>Table N.5-49. Supported N-GET Attributes for the Printer SOP Class - SCP</w:t>
      </w:r>
    </w:p>
    <w:bookmarkEnd w:id="3520"/>
    <w:p>
      <w:pPr>
        <w:spacing w:before="0" w:after="0" w:line="240" w:lineRule="auto"/>
        <w:rPr>
          <w:sz w:val="13"/>
        </w:rPr>
      </w:pPr>
    </w:p>
    <w:tbl>
      <w:tblPr>
        <w:tblInd w:w="45" w:type="dxa"/>
        <w:tblLayout w:type="fixed"/>
      </w:tblPr>
      <w:tblGrid>
        <w:gridCol w:w="2356"/>
        <w:gridCol w:w="1191"/>
        <w:gridCol w:w="68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21" w:name="para_4e0546db_62cd_4674_aa01_e5ce293858"/>
          <w:p>
            <w:pPr>
              <w:keepNext/>
              <w:spacing w:before="180" w:after="0" w:line="240" w:lineRule="auto"/>
              <w:jc w:val="center"/>
            </w:pPr>
            <w:r>
              <w:rPr>
                <w:rFonts w:ascii="Arial" w:hAnsi="Arial"/>
                <w:b/>
                <w:color w:val="000000"/>
                <w:sz w:val="18"/>
              </w:rPr>
              <w:t>Attribute Name</w:t>
            </w:r>
          </w:p>
          <w:bookmarkEnd w:id="3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2" w:name="para_d4966eb0_3144_4b4d_8982_34212d6f5c"/>
          <w:p>
            <w:pPr>
              <w:spacing w:before="180" w:after="0" w:line="240" w:lineRule="auto"/>
              <w:jc w:val="center"/>
            </w:pPr>
            <w:r>
              <w:rPr>
                <w:rFonts w:ascii="Arial" w:hAnsi="Arial"/>
                <w:b/>
                <w:color w:val="000000"/>
                <w:sz w:val="18"/>
              </w:rPr>
              <w:t>Tag</w:t>
            </w:r>
          </w:p>
          <w:bookmarkEnd w:id="3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3" w:name="para_edc17b8a_a62d_4ea3_b538_3efebab6d5"/>
          <w:p>
            <w:pPr>
              <w:spacing w:before="180" w:after="0" w:line="240" w:lineRule="auto"/>
              <w:jc w:val="center"/>
            </w:pPr>
            <w:r>
              <w:rPr>
                <w:rFonts w:ascii="Arial" w:hAnsi="Arial"/>
                <w:b/>
                <w:color w:val="000000"/>
                <w:sz w:val="18"/>
              </w:rPr>
              <w:t>Values</w:t>
            </w:r>
          </w:p>
          <w:bookmarkEnd w:id="3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4" w:name="para_836d906b_3b35_450a_b06d_fcaee14b32"/>
          <w:p>
            <w:pPr>
              <w:spacing w:before="180" w:after="0" w:line="240" w:lineRule="auto"/>
            </w:pPr>
            <w:r>
              <w:rPr>
                <w:rFonts w:ascii="Arial" w:hAnsi="Arial"/>
                <w:color w:val="000000"/>
                <w:sz w:val="18"/>
              </w:rPr>
              <w:t>Printer Status</w:t>
            </w:r>
          </w:p>
          <w:bookmarkEnd w:id="3524"/>
        </w:tc>
        <w:tc>
          <w:tcPr>
            <w:tcBorders>
              <w:bottom w:val="single" w:sz="4" w:color="000000"/>
              <w:right w:val="single" w:sz="4" w:color="000000"/>
            </w:tcBorders>
            <w:tcMar>
              <w:top w:w="40" w:type="dxa"/>
              <w:left w:w="40" w:type="dxa"/>
              <w:bottom w:w="40" w:type="dxa"/>
              <w:right w:w="40" w:type="dxa"/>
            </w:tcMar>
            <w:vAlign w:val="top"/>
          </w:tcPr>
          <w:bookmarkStart w:id="3525" w:name="para_7314acaf_2729_4c63_8278_e2d235c65b"/>
          <w:p>
            <w:pPr>
              <w:spacing w:before="180" w:after="0" w:line="240" w:lineRule="auto"/>
            </w:pPr>
            <w:r>
              <w:rPr>
                <w:rFonts w:ascii="Arial" w:hAnsi="Arial"/>
                <w:color w:val="000000"/>
                <w:sz w:val="18"/>
              </w:rPr>
              <w:t>(2110,0010)</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eb1ced7b_31ab_4571_ae28_687693c9d2"/>
          <w:p>
            <w:pPr>
              <w:spacing w:before="180" w:after="0" w:line="240" w:lineRule="auto"/>
            </w:pPr>
            <w:r>
              <w:rPr>
                <w:rFonts w:ascii="Arial" w:hAnsi="Arial"/>
                <w:i/>
                <w:color w:val="000000"/>
                <w:sz w:val="18"/>
              </w:rPr>
              <w:t>&lt;&lt;NORMAL</w:t>
            </w:r>
          </w:p>
          <w:bookmarkEnd w:id="3526"/>
          <w:bookmarkStart w:id="3527" w:name="para_9c3196dc_0a2f_4737_9718_ba011c11fe"/>
          <w:p>
            <w:pPr>
              <w:spacing w:before="180" w:after="0" w:line="240" w:lineRule="auto"/>
            </w:pPr>
            <w:r>
              <w:rPr>
                <w:rFonts w:ascii="Arial" w:hAnsi="Arial"/>
                <w:i/>
                <w:color w:val="000000"/>
                <w:sz w:val="18"/>
              </w:rPr>
              <w:t>WARNING</w:t>
            </w:r>
          </w:p>
          <w:bookmarkEnd w:id="3527"/>
          <w:bookmarkStart w:id="3528" w:name="para_3a1338b6_1b64_4bd6_a9ee_1a116eea7e"/>
          <w:p>
            <w:pPr>
              <w:spacing w:before="180" w:after="0" w:line="240" w:lineRule="auto"/>
            </w:pPr>
            <w:r>
              <w:rPr>
                <w:rFonts w:ascii="Arial" w:hAnsi="Arial"/>
                <w:i/>
                <w:color w:val="000000"/>
                <w:sz w:val="18"/>
              </w:rPr>
              <w:t>FAILURE&gt;&gt;</w:t>
            </w:r>
          </w:p>
          <w:bookmarkEnd w:id="3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9" w:name="para_0efbea7c_27d7_405b_b5d0_f0df036e23"/>
          <w:p>
            <w:pPr>
              <w:spacing w:before="180" w:after="0" w:line="240" w:lineRule="auto"/>
            </w:pPr>
            <w:r>
              <w:rPr>
                <w:rFonts w:ascii="Arial" w:hAnsi="Arial"/>
                <w:color w:val="000000"/>
                <w:sz w:val="18"/>
              </w:rPr>
              <w:t>Printer Status Info</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da9c65c8_2492_4023_8128_a792435b39"/>
          <w:p>
            <w:pPr>
              <w:spacing w:before="180" w:after="0" w:line="240" w:lineRule="auto"/>
            </w:pPr>
            <w:r>
              <w:rPr>
                <w:rFonts w:ascii="Arial" w:hAnsi="Arial"/>
                <w:color w:val="000000"/>
                <w:sz w:val="18"/>
              </w:rPr>
              <w:t>(2110,0020)</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46dbe542_0d29_4f07_bd43_29c8ae62f6"/>
          <w:p>
            <w:pPr>
              <w:spacing w:before="180" w:after="0" w:line="240" w:lineRule="auto"/>
            </w:pPr>
            <w:r>
              <w:rPr>
                <w:rFonts w:ascii="Arial" w:hAnsi="Arial"/>
                <w:i/>
                <w:color w:val="000000"/>
                <w:sz w:val="18"/>
              </w:rPr>
              <w:t>[Indicate the possible Values supported by the printer out of the defined terms table. See PS 3.3 Section C.13.9.1 for Defined Terms when the Printer Status is equal to WARNING or FAILURE]</w:t>
            </w:r>
          </w:p>
          <w:bookmarkEnd w:id="3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2" w:name="para_4067df7a_d06c_48fc_8410_578a811566"/>
          <w:p>
            <w:pPr>
              <w:spacing w:before="180" w:after="0" w:line="240" w:lineRule="auto"/>
            </w:pPr>
            <w:r>
              <w:rPr>
                <w:rFonts w:ascii="Arial" w:hAnsi="Arial"/>
                <w:i/>
                <w:color w:val="000000"/>
                <w:sz w:val="18"/>
              </w:rPr>
              <w:t>Printer Name</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d2f2df1f_d738_4524_aec3_8a5530f77b"/>
          <w:p>
            <w:pPr>
              <w:spacing w:before="180" w:after="0" w:line="240" w:lineRule="auto"/>
            </w:pPr>
            <w:r>
              <w:rPr>
                <w:rFonts w:ascii="Arial" w:hAnsi="Arial"/>
                <w:i/>
                <w:color w:val="000000"/>
                <w:sz w:val="18"/>
              </w:rPr>
              <w:t>(2110,0030)</w:t>
            </w:r>
          </w:p>
          <w:bookmarkEnd w:id="3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4" w:name="para_1419222a_564c_4345_920c_9a2ccdd0d5"/>
          <w:p>
            <w:pPr>
              <w:spacing w:before="180" w:after="0" w:line="240" w:lineRule="auto"/>
            </w:pPr>
            <w:r>
              <w:rPr>
                <w:rFonts w:ascii="Arial" w:hAnsi="Arial"/>
                <w:i/>
                <w:color w:val="000000"/>
                <w:sz w:val="18"/>
              </w:rPr>
              <w:t>Manufacturer</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60fcf1e6_ce05_483d_8baf_c7871f486f"/>
          <w:p>
            <w:pPr>
              <w:spacing w:before="180" w:after="0" w:line="240" w:lineRule="auto"/>
            </w:pPr>
            <w:r>
              <w:rPr>
                <w:rFonts w:ascii="Arial" w:hAnsi="Arial"/>
                <w:i/>
                <w:color w:val="000000"/>
                <w:sz w:val="18"/>
              </w:rPr>
              <w:t>(0008,0070)</w:t>
            </w:r>
          </w:p>
          <w:bookmarkEnd w:id="3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6" w:name="para_7e38b972_9aaa_418d_8238_2aa7664be3"/>
          <w:p>
            <w:pPr>
              <w:spacing w:before="180" w:after="0" w:line="240" w:lineRule="auto"/>
            </w:pPr>
            <w:r>
              <w:rPr>
                <w:rFonts w:ascii="Arial" w:hAnsi="Arial"/>
                <w:i/>
                <w:color w:val="000000"/>
                <w:sz w:val="18"/>
              </w:rPr>
              <w:t>Manufacturer Model Name</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d404ac9f_9962_420b_8ba0_855fc5e083"/>
          <w:p>
            <w:pPr>
              <w:spacing w:before="180" w:after="0" w:line="240" w:lineRule="auto"/>
            </w:pPr>
            <w:r>
              <w:rPr>
                <w:rFonts w:ascii="Arial" w:hAnsi="Arial"/>
                <w:i/>
                <w:color w:val="000000"/>
                <w:sz w:val="18"/>
              </w:rPr>
              <w:t>(0008,1090)</w:t>
            </w:r>
          </w:p>
          <w:bookmarkEnd w:id="3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8" w:name="para_0de23b11_d6a1_4150_a3fb_37ac00462d"/>
          <w:p>
            <w:pPr>
              <w:spacing w:before="180" w:after="0" w:line="240" w:lineRule="auto"/>
            </w:pPr>
            <w:r>
              <w:rPr>
                <w:rFonts w:ascii="Arial" w:hAnsi="Arial"/>
                <w:i/>
                <w:color w:val="000000"/>
                <w:sz w:val="18"/>
              </w:rPr>
              <w:t>Device Serial Number</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a869721b_6fc8_42fa_ad8a_f80d86160b"/>
          <w:p>
            <w:pPr>
              <w:spacing w:before="180" w:after="0" w:line="240" w:lineRule="auto"/>
            </w:pPr>
            <w:r>
              <w:rPr>
                <w:rFonts w:ascii="Arial" w:hAnsi="Arial"/>
                <w:i/>
                <w:color w:val="000000"/>
                <w:sz w:val="18"/>
              </w:rPr>
              <w:t>(0018,1000)</w:t>
            </w:r>
          </w:p>
          <w:bookmarkEnd w:id="35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0" w:name="para_65c44cee_04de_4967_b60e_e10bda5a5d"/>
          <w:p>
            <w:pPr>
              <w:spacing w:before="180" w:after="0" w:line="240" w:lineRule="auto"/>
            </w:pPr>
            <w:r>
              <w:rPr>
                <w:rFonts w:ascii="Arial" w:hAnsi="Arial"/>
                <w:i/>
                <w:color w:val="000000"/>
                <w:sz w:val="18"/>
              </w:rPr>
              <w:t>Software Versions</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3a142fcb_65a0_46af_9a06_ace393e91e"/>
          <w:p>
            <w:pPr>
              <w:spacing w:before="180" w:after="0" w:line="240" w:lineRule="auto"/>
            </w:pPr>
            <w:r>
              <w:rPr>
                <w:rFonts w:ascii="Arial" w:hAnsi="Arial"/>
                <w:i/>
                <w:color w:val="000000"/>
                <w:sz w:val="18"/>
              </w:rPr>
              <w:t>(0018,1020)</w:t>
            </w:r>
          </w:p>
          <w:bookmarkEnd w:id="3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2" w:name="para_a3eb5b80_7477_47c6_b1ea_150ddae747"/>
          <w:p>
            <w:pPr>
              <w:spacing w:before="180" w:after="0" w:line="240" w:lineRule="auto"/>
            </w:pPr>
            <w:r>
              <w:rPr>
                <w:rFonts w:ascii="Arial" w:hAnsi="Arial"/>
                <w:i/>
                <w:color w:val="000000"/>
                <w:sz w:val="18"/>
              </w:rPr>
              <w:t>Date Last Calibration</w:t>
            </w:r>
          </w:p>
          <w:bookmarkEnd w:id="3542"/>
        </w:tc>
        <w:tc>
          <w:tcPr>
            <w:tcBorders>
              <w:bottom w:val="single" w:sz="4" w:color="000000"/>
              <w:right w:val="single" w:sz="4" w:color="000000"/>
            </w:tcBorders>
            <w:tcMar>
              <w:top w:w="40" w:type="dxa"/>
              <w:left w:w="40" w:type="dxa"/>
              <w:bottom w:w="40" w:type="dxa"/>
              <w:right w:w="40" w:type="dxa"/>
            </w:tcMar>
            <w:vAlign w:val="top"/>
          </w:tcPr>
          <w:bookmarkStart w:id="3543" w:name="para_777d42e0_dc77_4f6e_b7d0_0dd7fb7193"/>
          <w:p>
            <w:pPr>
              <w:spacing w:before="180" w:after="0" w:line="240" w:lineRule="auto"/>
            </w:pPr>
            <w:r>
              <w:rPr>
                <w:rFonts w:ascii="Arial" w:hAnsi="Arial"/>
                <w:i/>
                <w:color w:val="000000"/>
                <w:sz w:val="18"/>
              </w:rPr>
              <w:t>(0018,1200)</w:t>
            </w:r>
          </w:p>
          <w:bookmarkEnd w:id="3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4" w:name="para_117ef1de_42b2_4a01_bbed_5ae1cb7395"/>
          <w:p>
            <w:pPr>
              <w:spacing w:before="180" w:after="0" w:line="240" w:lineRule="auto"/>
            </w:pPr>
            <w:r>
              <w:rPr>
                <w:rFonts w:ascii="Arial" w:hAnsi="Arial"/>
                <w:i/>
                <w:color w:val="000000"/>
                <w:sz w:val="18"/>
              </w:rPr>
              <w:t>Time Last Calibration</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9d59482b_bae4_41de_b1c0_b4d0687c62"/>
          <w:p>
            <w:pPr>
              <w:spacing w:before="180" w:after="0" w:line="240" w:lineRule="auto"/>
            </w:pPr>
            <w:r>
              <w:rPr>
                <w:rFonts w:ascii="Arial" w:hAnsi="Arial"/>
                <w:i/>
                <w:color w:val="000000"/>
                <w:sz w:val="18"/>
              </w:rPr>
              <w:t>(0018,1201)</w:t>
            </w:r>
          </w:p>
          <w:bookmarkEnd w:id="3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546" w:name="sect_N_5_2_8_8"/>
    <w:p>
      <w:pPr>
        <w:spacing w:before="180" w:after="0" w:line="240" w:lineRule="auto"/>
      </w:pPr>
      <w:r>
        <w:rPr>
          <w:rFonts w:ascii="Arial" w:hAnsi="Arial"/>
          <w:b/>
          <w:color w:val="000000"/>
          <w:sz w:val="22"/>
        </w:rPr>
        <w:t>N.5.2.8.8 SCP of the Basic Color Print Management Meta SOP Class</w:t>
      </w:r>
    </w:p>
    <w:bookmarkEnd w:id="3546"/>
    <w:bookmarkStart w:id="3547" w:name="para_d673bc69_2808_4720_9206_65e275b21a"/>
    <w:p>
      <w:pPr>
        <w:spacing w:before="180" w:after="0" w:line="240" w:lineRule="auto"/>
        <w:jc w:val="both"/>
      </w:pPr>
      <w:r>
        <w:rPr>
          <w:rFonts w:ascii="Arial" w:hAnsi="Arial"/>
          <w:color w:val="000000"/>
          <w:sz w:val="18"/>
        </w:rPr>
        <w:t xml:space="preserve">The Basic Color Print Management Meta SOP Class is composed of the mandatory SOP Classes listed in </w:t>
      </w:r>
      <w:hyperlink w:anchor="table_N_5_50">
        <w:r>
          <w:rPr>
            <w:rFonts w:ascii="Arial" w:hAnsi="Arial"/>
            <w:color w:val="000000"/>
            <w:sz w:val="18"/>
          </w:rPr>
          <w:t>Table N.5-50</w:t>
        </w:r>
      </w:hyperlink>
      <w:r>
        <w:rPr>
          <w:rFonts w:ascii="Arial" w:hAnsi="Arial"/>
          <w:color w:val="000000"/>
          <w:sz w:val="18"/>
        </w:rPr>
        <w:t>:</w:t>
      </w:r>
    </w:p>
    <w:bookmarkEnd w:id="3547"/>
    <w:bookmarkStart w:id="3548" w:name="table_N_5_50"/>
    <w:p>
      <w:pPr>
        <w:keepNext/>
        <w:spacing w:before="216" w:after="0" w:line="240" w:lineRule="auto"/>
        <w:jc w:val="center"/>
      </w:pPr>
      <w:r>
        <w:rPr>
          <w:rFonts w:ascii="Arial" w:hAnsi="Arial"/>
          <w:b/>
          <w:color w:val="000000"/>
          <w:sz w:val="22"/>
        </w:rPr>
        <w:t>Table N.5-50. Basic Color Print Management Meta OP Classes - SCP</w:t>
      </w:r>
    </w:p>
    <w:bookmarkEnd w:id="3548"/>
    <w:p>
      <w:pPr>
        <w:spacing w:before="0" w:after="0" w:line="240" w:lineRule="auto"/>
        <w:rPr>
          <w:sz w:val="13"/>
        </w:rPr>
      </w:pPr>
    </w:p>
    <w:tbl>
      <w:tblPr>
        <w:tblInd w:w="45" w:type="dxa"/>
        <w:tblLayout w:type="fixed"/>
      </w:tblPr>
      <w:tblGrid>
        <w:gridCol w:w="5184"/>
        <w:gridCol w:w="52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49" w:name="para_04e1943a_1a90_4b69_ac06_ef49a0e0d2"/>
          <w:p>
            <w:pPr>
              <w:keepNext/>
              <w:spacing w:before="180" w:after="0" w:line="240" w:lineRule="auto"/>
              <w:jc w:val="center"/>
            </w:pPr>
            <w:r>
              <w:rPr>
                <w:rFonts w:ascii="Arial" w:hAnsi="Arial"/>
                <w:b/>
                <w:color w:val="000000"/>
                <w:sz w:val="18"/>
              </w:rPr>
              <w:t>SOP Class Name</w:t>
            </w:r>
          </w:p>
          <w:bookmarkEnd w:id="3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0" w:name="para_126994c1_983b_4d71_9419_7c936ee69e"/>
          <w:p>
            <w:pPr>
              <w:spacing w:before="180" w:after="0" w:line="240" w:lineRule="auto"/>
              <w:jc w:val="center"/>
            </w:pPr>
            <w:r>
              <w:rPr>
                <w:rFonts w:ascii="Arial" w:hAnsi="Arial"/>
                <w:b/>
                <w:color w:val="000000"/>
                <w:sz w:val="18"/>
              </w:rPr>
              <w:t>SOP Class UID</w:t>
            </w:r>
          </w:p>
          <w:bookmarkEnd w:id="3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1" w:name="para_ba431d5a_781c_4306_8a18_97540a70fd"/>
          <w:p>
            <w:pPr>
              <w:spacing w:before="180" w:after="0" w:line="240" w:lineRule="auto"/>
            </w:pPr>
            <w:r>
              <w:rPr>
                <w:rFonts w:ascii="Arial" w:hAnsi="Arial"/>
                <w:color w:val="000000"/>
                <w:sz w:val="18"/>
              </w:rPr>
              <w:t>Basic Film Session</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62a6a6be_3721_4a07_b5d7_cb1a806665"/>
          <w:p>
            <w:pPr>
              <w:spacing w:before="180" w:after="0" w:line="240" w:lineRule="auto"/>
            </w:pPr>
            <w:r>
              <w:rPr>
                <w:rFonts w:ascii="Arial" w:hAnsi="Arial"/>
                <w:color w:val="000000"/>
                <w:sz w:val="18"/>
              </w:rPr>
              <w:t>1.2.840.10008.5.1.1.1</w:t>
            </w:r>
          </w:p>
          <w:bookmarkEnd w:id="3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3" w:name="para_54e1edf2_6dbb_4b7d_bfa2_04179ff02f"/>
          <w:p>
            <w:pPr>
              <w:spacing w:before="180" w:after="0" w:line="240" w:lineRule="auto"/>
            </w:pPr>
            <w:r>
              <w:rPr>
                <w:rFonts w:ascii="Arial" w:hAnsi="Arial"/>
                <w:color w:val="000000"/>
                <w:sz w:val="18"/>
              </w:rPr>
              <w:t>Basic Film Box</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d34bca9d_9603_4e70_a9f9_99707e5d9c"/>
          <w:p>
            <w:pPr>
              <w:spacing w:before="180" w:after="0" w:line="240" w:lineRule="auto"/>
            </w:pPr>
            <w:r>
              <w:rPr>
                <w:rFonts w:ascii="Arial" w:hAnsi="Arial"/>
                <w:color w:val="000000"/>
                <w:sz w:val="18"/>
              </w:rPr>
              <w:t>1.2.840.10008.5.1.1.2</w:t>
            </w:r>
          </w:p>
          <w:bookmarkEnd w:id="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5" w:name="para_f0ff6ef1_9ee0_46b4_a1fb_a243760056"/>
          <w:p>
            <w:pPr>
              <w:spacing w:before="180" w:after="0" w:line="240" w:lineRule="auto"/>
            </w:pPr>
            <w:r>
              <w:rPr>
                <w:rFonts w:ascii="Arial" w:hAnsi="Arial"/>
                <w:color w:val="000000"/>
                <w:sz w:val="18"/>
              </w:rPr>
              <w:t>Basic Color Image Box</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e2da97b9_a3c4_462e_b60d_55dfa4f79d"/>
          <w:p>
            <w:pPr>
              <w:spacing w:before="180" w:after="0" w:line="240" w:lineRule="auto"/>
            </w:pPr>
            <w:r>
              <w:rPr>
                <w:rFonts w:ascii="Arial" w:hAnsi="Arial"/>
                <w:color w:val="000000"/>
                <w:sz w:val="18"/>
              </w:rPr>
              <w:t>1.2.840.10008.5.1.1.4.1</w:t>
            </w:r>
          </w:p>
          <w:bookmarkEnd w:id="3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7" w:name="para_7b6d57e8_e2bd_4586_84ef_380560f45a"/>
          <w:p>
            <w:pPr>
              <w:spacing w:before="180" w:after="0" w:line="240" w:lineRule="auto"/>
            </w:pPr>
            <w:r>
              <w:rPr>
                <w:rFonts w:ascii="Arial" w:hAnsi="Arial"/>
                <w:color w:val="000000"/>
                <w:sz w:val="18"/>
              </w:rPr>
              <w:t>Printer</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0cf629db_dcb4_4a79_b16d_fc2648c102"/>
          <w:p>
            <w:pPr>
              <w:spacing w:before="180" w:after="0" w:line="240" w:lineRule="auto"/>
            </w:pPr>
            <w:r>
              <w:rPr>
                <w:rFonts w:ascii="Arial" w:hAnsi="Arial"/>
                <w:color w:val="000000"/>
                <w:sz w:val="18"/>
              </w:rPr>
              <w:t>1.2.840.10008.5.1.1.16</w:t>
            </w:r>
          </w:p>
          <w:bookmarkEnd w:id="3558"/>
        </w:tc>
      </w:tr>
    </w:tbl>
    <w:bookmarkStart w:id="3559" w:name="sect_N_5_2_8_8_1"/>
    <w:p>
      <w:pPr>
        <w:spacing w:before="180" w:after="0" w:line="240" w:lineRule="auto"/>
      </w:pPr>
      <w:r>
        <w:rPr>
          <w:rFonts w:ascii="Arial" w:hAnsi="Arial"/>
          <w:b/>
          <w:color w:val="000000"/>
          <w:sz w:val="18"/>
        </w:rPr>
        <w:t>N.5.2.8.8.1 Basic Film Session SOP Class</w:t>
      </w:r>
    </w:p>
    <w:bookmarkEnd w:id="3559"/>
    <w:bookmarkStart w:id="3560" w:name="para_a9a03f38_acd9_41dd_a7b0_5912226027"/>
    <w:p>
      <w:pPr>
        <w:spacing w:before="180" w:after="0" w:line="240" w:lineRule="auto"/>
        <w:jc w:val="both"/>
      </w:pPr>
      <w:r>
        <w:rPr>
          <w:rFonts w:ascii="Arial" w:hAnsi="Arial"/>
          <w:i/>
          <w:color w:val="000000"/>
          <w:sz w:val="18"/>
        </w:rPr>
        <w:t xml:space="preserve">[If your system also supports the Basic Grayscale Print Management Meta SOP Class and the Film Session parameters are identical for color, see 'Basic Film Session SOP Class' for 'Basic Grayscale Print Management Meta SOP Class' in </w:t>
      </w:r>
      <w:hyperlink w:anchor="sect_N_5_2_8_7_1">
        <w:r>
          <w:rPr>
            <w:rFonts w:ascii="Arial" w:hAnsi="Arial"/>
            <w:i/>
            <w:color w:val="000000"/>
            <w:sz w:val="18"/>
          </w:rPr>
          <w:t>Section N.5.2.8.7.1</w:t>
        </w:r>
      </w:hyperlink>
      <w:r>
        <w:rPr>
          <w:rFonts w:ascii="Arial" w:hAnsi="Arial"/>
          <w:i/>
          <w:color w:val="000000"/>
          <w:sz w:val="18"/>
        </w:rPr>
        <w:t>. Otherwise copy the Film session table here and fill in the proper Values.]</w:t>
      </w:r>
    </w:p>
    <w:bookmarkEnd w:id="3560"/>
    <w:bookmarkStart w:id="3561" w:name="sect_N_5_2_8_8_2"/>
    <w:p>
      <w:pPr>
        <w:spacing w:before="180" w:after="0" w:line="240" w:lineRule="auto"/>
      </w:pPr>
      <w:r>
        <w:rPr>
          <w:rFonts w:ascii="Arial" w:hAnsi="Arial"/>
          <w:b/>
          <w:color w:val="000000"/>
          <w:sz w:val="18"/>
        </w:rPr>
        <w:t>N.5.2.8.8.2 Basic Film Box SOP Class</w:t>
      </w:r>
    </w:p>
    <w:bookmarkEnd w:id="3561"/>
    <w:bookmarkStart w:id="3562" w:name="para_4ae2a7d0_caa5_4bb8_879f_8eca7543fa"/>
    <w:p>
      <w:pPr>
        <w:spacing w:before="180" w:after="0" w:line="240" w:lineRule="auto"/>
        <w:jc w:val="both"/>
      </w:pPr>
      <w:r>
        <w:rPr>
          <w:rFonts w:ascii="Arial" w:hAnsi="Arial"/>
          <w:i/>
          <w:color w:val="000000"/>
          <w:sz w:val="18"/>
        </w:rPr>
        <w:t xml:space="preserve">[If your system also supports the Basic Grayscale Print Management Meta SOP Class and the Film Box parameters are identical for color, see 'Basic Film Box SOP Class' for 'Basic Grayscale Print Management Meta SOP Class' in </w:t>
      </w:r>
      <w:hyperlink w:anchor="sect_N_5_2_8_7_2">
        <w:r>
          <w:rPr>
            <w:rFonts w:ascii="Arial" w:hAnsi="Arial"/>
            <w:i/>
            <w:color w:val="000000"/>
            <w:sz w:val="18"/>
          </w:rPr>
          <w:t>Section N.5.2.8.7.2</w:t>
        </w:r>
      </w:hyperlink>
      <w:r>
        <w:rPr>
          <w:rFonts w:ascii="Arial" w:hAnsi="Arial"/>
          <w:i/>
          <w:color w:val="000000"/>
          <w:sz w:val="18"/>
        </w:rPr>
        <w:t>. Otherwise copy the Film Box Table here and fill in the proper Values.]</w:t>
      </w:r>
    </w:p>
    <w:bookmarkEnd w:id="3562"/>
    <w:bookmarkStart w:id="3563" w:name="sect_N_5_2_8_8_3"/>
    <w:p>
      <w:pPr>
        <w:spacing w:before="180" w:after="0" w:line="240" w:lineRule="auto"/>
      </w:pPr>
      <w:r>
        <w:rPr>
          <w:rFonts w:ascii="Arial" w:hAnsi="Arial"/>
          <w:b/>
          <w:color w:val="000000"/>
          <w:sz w:val="18"/>
        </w:rPr>
        <w:t>N.5.2.8.8.3 Basic Color Image Box SOP Class</w:t>
      </w:r>
    </w:p>
    <w:bookmarkEnd w:id="3563"/>
    <w:bookmarkStart w:id="3564" w:name="para_dce99f06_7d51_448a_9ccb_01f0ab1cfb"/>
    <w:p>
      <w:pPr>
        <w:spacing w:before="180" w:after="0" w:line="240" w:lineRule="auto"/>
        <w:jc w:val="both"/>
      </w:pPr>
      <w:hyperlink w:anchor="table_N_5_51">
        <w:r>
          <w:rPr>
            <w:rFonts w:ascii="Arial" w:hAnsi="Arial"/>
            <w:color w:val="000000"/>
            <w:sz w:val="18"/>
          </w:rPr>
          <w:t>Table N.5-51</w:t>
        </w:r>
      </w:hyperlink>
      <w:r>
        <w:rPr>
          <w:rFonts w:ascii="Arial" w:hAnsi="Arial"/>
          <w:color w:val="000000"/>
          <w:sz w:val="18"/>
        </w:rPr>
        <w:t xml:space="preserve"> lists the supported DIMSE Service for the Basic Color Image Box SOP Class:</w:t>
      </w:r>
    </w:p>
    <w:bookmarkEnd w:id="3564"/>
    <w:bookmarkStart w:id="3565" w:name="table_N_5_51"/>
    <w:p>
      <w:pPr>
        <w:keepNext/>
        <w:spacing w:before="216" w:after="0" w:line="240" w:lineRule="auto"/>
        <w:jc w:val="center"/>
      </w:pPr>
      <w:r>
        <w:rPr>
          <w:rFonts w:ascii="Arial" w:hAnsi="Arial"/>
          <w:b/>
          <w:color w:val="000000"/>
          <w:sz w:val="22"/>
        </w:rPr>
        <w:t>Table N.5-51. Services for the Basic Color Image Box SOP Class - SCP</w:t>
      </w:r>
    </w:p>
    <w:bookmarkEnd w:id="3565"/>
    <w:p>
      <w:pPr>
        <w:spacing w:before="0" w:after="0" w:line="240" w:lineRule="auto"/>
        <w:rPr>
          <w:sz w:val="13"/>
        </w:rPr>
      </w:pPr>
    </w:p>
    <w:tbl>
      <w:tblPr>
        <w:tblInd w:w="45" w:type="dxa"/>
        <w:tblLayout w:type="fixed"/>
      </w:tblPr>
      <w:tblGrid>
        <w:gridCol w:w="3855"/>
        <w:gridCol w:w="65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6" w:name="para_80812a3d_7081_4b9f_a224_3d122ada7f"/>
          <w:p>
            <w:pPr>
              <w:keepNext/>
              <w:spacing w:before="180" w:after="0" w:line="240" w:lineRule="auto"/>
              <w:jc w:val="center"/>
            </w:pPr>
            <w:r>
              <w:rPr>
                <w:rFonts w:ascii="Arial" w:hAnsi="Arial"/>
                <w:b/>
                <w:color w:val="000000"/>
                <w:sz w:val="18"/>
              </w:rPr>
              <w:t>DIMSE Service Element</w:t>
            </w:r>
          </w:p>
          <w:bookmarkEnd w:id="3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7" w:name="para_9f995c1b_823e_4098_821f_28a9a23c50"/>
          <w:p>
            <w:pPr>
              <w:spacing w:before="180" w:after="0" w:line="240" w:lineRule="auto"/>
              <w:jc w:val="center"/>
            </w:pPr>
            <w:r>
              <w:rPr>
                <w:rFonts w:ascii="Arial" w:hAnsi="Arial"/>
                <w:b/>
                <w:color w:val="000000"/>
                <w:sz w:val="18"/>
              </w:rPr>
              <w:t>Purpose</w:t>
            </w:r>
          </w:p>
          <w:bookmarkEnd w:id="3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8" w:name="para_83ddb7ed_b06f_409a_9a6d_43d6de0182"/>
          <w:p>
            <w:pPr>
              <w:spacing w:before="180" w:after="0" w:line="240" w:lineRule="auto"/>
            </w:pPr>
            <w:r>
              <w:rPr>
                <w:rFonts w:ascii="Arial" w:hAnsi="Arial"/>
                <w:color w:val="000000"/>
                <w:sz w:val="18"/>
              </w:rPr>
              <w:t>N-SET</w:t>
            </w:r>
          </w:p>
          <w:bookmarkEnd w:id="3568"/>
        </w:tc>
        <w:tc>
          <w:tcPr>
            <w:tcBorders>
              <w:bottom w:val="single" w:sz="4" w:color="000000"/>
              <w:right w:val="single" w:sz="4" w:color="000000"/>
            </w:tcBorders>
            <w:tcMar>
              <w:top w:w="40" w:type="dxa"/>
              <w:left w:w="40" w:type="dxa"/>
              <w:bottom w:w="40" w:type="dxa"/>
              <w:right w:w="40" w:type="dxa"/>
            </w:tcMar>
            <w:vAlign w:val="top"/>
          </w:tcPr>
          <w:bookmarkStart w:id="3569" w:name="para_34050868_8765_44d4_a754_d23c7aa123"/>
          <w:p>
            <w:pPr>
              <w:spacing w:before="180" w:after="0" w:line="240" w:lineRule="auto"/>
            </w:pPr>
            <w:r>
              <w:rPr>
                <w:rFonts w:ascii="Arial" w:hAnsi="Arial"/>
                <w:color w:val="000000"/>
                <w:sz w:val="18"/>
              </w:rPr>
              <w:t>Set each Image Attributes for a previously created Film Box</w:t>
            </w:r>
          </w:p>
          <w:bookmarkEnd w:id="3569"/>
        </w:tc>
      </w:tr>
    </w:tbl>
    <w:bookmarkStart w:id="3570" w:name="para_80c06b08_a8ef_4d15_b0ce_f1ebe22c7a"/>
    <w:p>
      <w:pPr>
        <w:spacing w:before="180" w:after="0" w:line="240" w:lineRule="auto"/>
        <w:jc w:val="both"/>
      </w:pPr>
      <w:hyperlink w:anchor="table_N_5_52">
        <w:r>
          <w:rPr>
            <w:rFonts w:ascii="Arial" w:hAnsi="Arial"/>
            <w:color w:val="000000"/>
            <w:sz w:val="18"/>
          </w:rPr>
          <w:t>Table N.5-52</w:t>
        </w:r>
      </w:hyperlink>
      <w:r>
        <w:rPr>
          <w:rFonts w:ascii="Arial" w:hAnsi="Arial"/>
          <w:color w:val="000000"/>
          <w:sz w:val="18"/>
        </w:rPr>
        <w:t xml:space="preserve"> lists the supported N-SET Attributes for Basic Color Image Box:</w:t>
      </w:r>
    </w:p>
    <w:bookmarkEnd w:id="3570"/>
    <w:bookmarkStart w:id="3571" w:name="para_08c12e5c_1d6b_42ff_a7b5_ef9ed60b76"/>
    <w:p>
      <w:pPr>
        <w:spacing w:before="180" w:after="0" w:line="240" w:lineRule="auto"/>
        <w:jc w:val="both"/>
      </w:pPr>
      <w:r>
        <w:rPr>
          <w:rFonts w:ascii="Arial" w:hAnsi="Arial"/>
          <w:i/>
          <w:color w:val="000000"/>
          <w:sz w:val="18"/>
        </w:rPr>
        <w:t>[List the supported Attributes and their possible Values. Indicate the default Value when relevant. See example below.]</w:t>
      </w:r>
    </w:p>
    <w:bookmarkEnd w:id="3571"/>
    <w:bookmarkStart w:id="3572" w:name="table_N_5_52"/>
    <w:p>
      <w:pPr>
        <w:keepNext/>
        <w:spacing w:before="216" w:after="0" w:line="240" w:lineRule="auto"/>
        <w:jc w:val="center"/>
      </w:pPr>
      <w:r>
        <w:rPr>
          <w:rFonts w:ascii="Arial" w:hAnsi="Arial"/>
          <w:b/>
          <w:color w:val="000000"/>
          <w:sz w:val="22"/>
        </w:rPr>
        <w:t>Table N.5-52. Supported N-SET Attributes for Basic Color Image Box - SCP</w:t>
      </w:r>
    </w:p>
    <w:bookmarkEnd w:id="3572"/>
    <w:p>
      <w:pPr>
        <w:spacing w:before="0" w:after="0" w:line="240" w:lineRule="auto"/>
        <w:rPr>
          <w:sz w:val="13"/>
        </w:rPr>
      </w:pPr>
    </w:p>
    <w:tbl>
      <w:tblPr>
        <w:tblInd w:w="45" w:type="dxa"/>
        <w:tblLayout w:type="fixed"/>
      </w:tblPr>
      <w:tblGrid>
        <w:gridCol w:w="3618"/>
        <w:gridCol w:w="1703"/>
        <w:gridCol w:w="3613"/>
        <w:gridCol w:w="1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3" w:name="para_a339dd5a_80c1_4888_bfe7_9701abc6de"/>
          <w:p>
            <w:pPr>
              <w:keepNext/>
              <w:spacing w:before="180" w:after="0" w:line="240" w:lineRule="auto"/>
              <w:jc w:val="center"/>
            </w:pPr>
            <w:r>
              <w:rPr>
                <w:rFonts w:ascii="Arial" w:hAnsi="Arial"/>
                <w:b/>
                <w:color w:val="000000"/>
                <w:sz w:val="18"/>
              </w:rPr>
              <w:t>Attribute Name</w:t>
            </w:r>
          </w:p>
          <w:bookmarkEnd w:id="3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4" w:name="para_fb3ba6b9_2b65_4bb8_b4d9_18cc89a56d"/>
          <w:p>
            <w:pPr>
              <w:spacing w:before="180" w:after="0" w:line="240" w:lineRule="auto"/>
              <w:jc w:val="center"/>
            </w:pPr>
            <w:r>
              <w:rPr>
                <w:rFonts w:ascii="Arial" w:hAnsi="Arial"/>
                <w:b/>
                <w:color w:val="000000"/>
                <w:sz w:val="18"/>
              </w:rPr>
              <w:t>Tag</w:t>
            </w:r>
          </w:p>
          <w:bookmarkEnd w:id="3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5" w:name="para_17729718_84cd_4da6_96c4_ca1ff77dbf"/>
          <w:p>
            <w:pPr>
              <w:spacing w:before="180" w:after="0" w:line="240" w:lineRule="auto"/>
              <w:jc w:val="center"/>
            </w:pPr>
            <w:r>
              <w:rPr>
                <w:rFonts w:ascii="Arial" w:hAnsi="Arial"/>
                <w:b/>
                <w:color w:val="000000"/>
                <w:sz w:val="18"/>
              </w:rPr>
              <w:t>Values</w:t>
            </w:r>
          </w:p>
          <w:bookmarkEnd w:id="3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6" w:name="para_76f327d4_d409_4f18_b93d_401dbf8b4a"/>
          <w:p>
            <w:pPr>
              <w:spacing w:before="180" w:after="0" w:line="240" w:lineRule="auto"/>
              <w:jc w:val="center"/>
            </w:pPr>
            <w:r>
              <w:rPr>
                <w:rFonts w:ascii="Arial" w:hAnsi="Arial"/>
                <w:b/>
                <w:color w:val="000000"/>
                <w:sz w:val="18"/>
              </w:rPr>
              <w:t>Default</w:t>
            </w:r>
          </w:p>
          <w:bookmarkEnd w:id="3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7" w:name="para_a419be61_f09a_4c94_8831_748837b8e8"/>
          <w:p>
            <w:pPr>
              <w:spacing w:before="180" w:after="0" w:line="240" w:lineRule="auto"/>
            </w:pPr>
            <w:r>
              <w:rPr>
                <w:rFonts w:ascii="Arial" w:hAnsi="Arial"/>
                <w:i/>
                <w:color w:val="000000"/>
                <w:sz w:val="18"/>
              </w:rPr>
              <w:t>Magnification Type</w:t>
            </w:r>
          </w:p>
          <w:bookmarkEnd w:id="3577"/>
        </w:tc>
        <w:tc>
          <w:tcPr>
            <w:tcBorders>
              <w:bottom w:val="single" w:sz="4" w:color="000000"/>
              <w:right w:val="single" w:sz="4" w:color="000000"/>
            </w:tcBorders>
            <w:tcMar>
              <w:top w:w="40" w:type="dxa"/>
              <w:left w:w="40" w:type="dxa"/>
              <w:bottom w:w="40" w:type="dxa"/>
              <w:right w:w="40" w:type="dxa"/>
            </w:tcMar>
            <w:vAlign w:val="top"/>
          </w:tcPr>
          <w:bookmarkStart w:id="3578" w:name="para_585801df_0271_4ea1_86d7_063dd2b31b"/>
          <w:p>
            <w:pPr>
              <w:spacing w:before="180" w:after="0" w:line="240" w:lineRule="auto"/>
            </w:pPr>
            <w:r>
              <w:rPr>
                <w:rFonts w:ascii="Arial" w:hAnsi="Arial"/>
                <w:i/>
                <w:color w:val="000000"/>
                <w:sz w:val="18"/>
              </w:rPr>
              <w:t>(2010,0060)</w:t>
            </w:r>
          </w:p>
          <w:bookmarkEnd w:id="3578"/>
        </w:tc>
        <w:tc>
          <w:tcPr>
            <w:tcBorders>
              <w:bottom w:val="single" w:sz="4" w:color="000000"/>
              <w:right w:val="single" w:sz="4" w:color="000000"/>
            </w:tcBorders>
            <w:tcMar>
              <w:top w:w="40" w:type="dxa"/>
              <w:left w:w="40" w:type="dxa"/>
              <w:bottom w:w="40" w:type="dxa"/>
              <w:right w:w="40" w:type="dxa"/>
            </w:tcMar>
            <w:vAlign w:val="top"/>
          </w:tcPr>
          <w:bookmarkStart w:id="3579" w:name="para_03d66ad6_b979_45d8_8895_822fb8b311"/>
          <w:p>
            <w:pPr>
              <w:spacing w:before="180" w:after="0" w:line="240" w:lineRule="auto"/>
            </w:pPr>
            <w:r>
              <w:rPr>
                <w:rFonts w:ascii="Arial" w:hAnsi="Arial"/>
                <w:i/>
                <w:color w:val="000000"/>
                <w:sz w:val="18"/>
              </w:rPr>
              <w:t>&lt;&lt;REPLICATE</w:t>
            </w:r>
          </w:p>
          <w:bookmarkEnd w:id="3579"/>
          <w:bookmarkStart w:id="3580" w:name="para_5863f1ca_2da4_404d_81dc_b28e8ccaa6"/>
          <w:p>
            <w:pPr>
              <w:spacing w:before="180" w:after="0" w:line="240" w:lineRule="auto"/>
            </w:pPr>
            <w:r>
              <w:rPr>
                <w:rFonts w:ascii="Arial" w:hAnsi="Arial"/>
                <w:i/>
                <w:color w:val="000000"/>
                <w:sz w:val="18"/>
              </w:rPr>
              <w:t>BILINEAR</w:t>
            </w:r>
          </w:p>
          <w:bookmarkEnd w:id="3580"/>
          <w:bookmarkStart w:id="3581" w:name="para_daa66f3f_e0cf_4610_b2d0_9b1cb261d5"/>
          <w:p>
            <w:pPr>
              <w:spacing w:before="180" w:after="0" w:line="240" w:lineRule="auto"/>
            </w:pPr>
            <w:r>
              <w:rPr>
                <w:rFonts w:ascii="Arial" w:hAnsi="Arial"/>
                <w:i/>
                <w:color w:val="000000"/>
                <w:sz w:val="18"/>
              </w:rPr>
              <w:t>CUBIC</w:t>
            </w:r>
          </w:p>
          <w:bookmarkEnd w:id="3581"/>
          <w:bookmarkStart w:id="3582" w:name="para_3de5d76c_1937_41f5_9442_fcc967662e"/>
          <w:p>
            <w:pPr>
              <w:spacing w:before="180" w:after="0" w:line="240" w:lineRule="auto"/>
            </w:pPr>
            <w:r>
              <w:rPr>
                <w:rFonts w:ascii="Arial" w:hAnsi="Arial"/>
                <w:i/>
                <w:color w:val="000000"/>
                <w:sz w:val="18"/>
              </w:rPr>
              <w:t>NONE</w:t>
            </w:r>
          </w:p>
          <w:bookmarkEnd w:id="3582"/>
          <w:bookmarkStart w:id="3583" w:name="para_e8a0d306_370d_4c28_a7c1_6b88de97ed"/>
          <w:p>
            <w:pPr>
              <w:spacing w:before="180" w:after="0" w:line="240" w:lineRule="auto"/>
            </w:pPr>
            <w:r>
              <w:rPr>
                <w:rFonts w:ascii="Arial" w:hAnsi="Arial"/>
                <w:i/>
                <w:color w:val="000000"/>
                <w:sz w:val="18"/>
              </w:rPr>
              <w:t>…&gt;&gt;</w:t>
            </w:r>
          </w:p>
          <w:bookmarkEnd w:id="3583"/>
        </w:tc>
        <w:tc>
          <w:tcPr>
            <w:tcBorders>
              <w:bottom w:val="single" w:sz="4" w:color="000000"/>
              <w:right w:val="single" w:sz="4" w:color="000000"/>
            </w:tcBorders>
            <w:tcMar>
              <w:top w:w="40" w:type="dxa"/>
              <w:left w:w="40" w:type="dxa"/>
              <w:bottom w:w="40" w:type="dxa"/>
              <w:right w:w="40" w:type="dxa"/>
            </w:tcMar>
            <w:vAlign w:val="top"/>
          </w:tcPr>
          <w:bookmarkStart w:id="3584" w:name="para_e42a0d73_4a6a_4b0a_a8b8_e37f1c4018"/>
          <w:p>
            <w:pPr>
              <w:spacing w:before="180" w:after="0" w:line="240" w:lineRule="auto"/>
            </w:pPr>
            <w:r>
              <w:rPr>
                <w:rFonts w:ascii="Arial" w:hAnsi="Arial"/>
                <w:i/>
                <w:color w:val="000000"/>
                <w:sz w:val="18"/>
              </w:rPr>
              <w:t>CUBIC</w:t>
            </w:r>
          </w:p>
          <w:bookmarkEnd w:id="3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5" w:name="para_3c5823e5_b717_4fa4_8b1f_cf095ae44f"/>
          <w:p>
            <w:pPr>
              <w:spacing w:before="180" w:after="0" w:line="240" w:lineRule="auto"/>
            </w:pPr>
            <w:r>
              <w:rPr>
                <w:rFonts w:ascii="Arial" w:hAnsi="Arial"/>
                <w:i/>
                <w:color w:val="000000"/>
                <w:sz w:val="18"/>
              </w:rPr>
              <w:t>Smoothing Type</w:t>
            </w:r>
          </w:p>
          <w:bookmarkEnd w:id="3585"/>
        </w:tc>
        <w:tc>
          <w:tcPr>
            <w:tcBorders>
              <w:bottom w:val="single" w:sz="4" w:color="000000"/>
              <w:right w:val="single" w:sz="4" w:color="000000"/>
            </w:tcBorders>
            <w:tcMar>
              <w:top w:w="40" w:type="dxa"/>
              <w:left w:w="40" w:type="dxa"/>
              <w:bottom w:w="40" w:type="dxa"/>
              <w:right w:w="40" w:type="dxa"/>
            </w:tcMar>
            <w:vAlign w:val="top"/>
          </w:tcPr>
          <w:bookmarkStart w:id="3586" w:name="para_ec816526_bbf4_4af8_9898_dbe9b9c145"/>
          <w:p>
            <w:pPr>
              <w:spacing w:before="180" w:after="0" w:line="240" w:lineRule="auto"/>
            </w:pPr>
            <w:r>
              <w:rPr>
                <w:rFonts w:ascii="Arial" w:hAnsi="Arial"/>
                <w:i/>
                <w:color w:val="000000"/>
                <w:sz w:val="18"/>
              </w:rPr>
              <w:t>(2010,0080)</w:t>
            </w:r>
          </w:p>
          <w:bookmarkEnd w:id="3586"/>
        </w:tc>
        <w:tc>
          <w:tcPr>
            <w:tcBorders>
              <w:bottom w:val="single" w:sz="4" w:color="000000"/>
              <w:right w:val="single" w:sz="4" w:color="000000"/>
            </w:tcBorders>
            <w:tcMar>
              <w:top w:w="40" w:type="dxa"/>
              <w:left w:w="40" w:type="dxa"/>
              <w:bottom w:w="40" w:type="dxa"/>
              <w:right w:w="40" w:type="dxa"/>
            </w:tcMar>
            <w:vAlign w:val="top"/>
          </w:tcPr>
          <w:bookmarkStart w:id="3587" w:name="para_4051c130_d715_485f_a2be_e544217424"/>
          <w:p>
            <w:pPr>
              <w:spacing w:before="180" w:after="0" w:line="240" w:lineRule="auto"/>
            </w:pPr>
            <w:r>
              <w:rPr>
                <w:rFonts w:ascii="Arial" w:hAnsi="Arial"/>
                <w:i/>
                <w:color w:val="000000"/>
                <w:sz w:val="18"/>
              </w:rPr>
              <w:t>&lt;possible Values or range&gt;</w:t>
            </w:r>
          </w:p>
          <w:bookmarkEnd w:id="3587"/>
        </w:tc>
        <w:tc>
          <w:tcPr>
            <w:tcBorders>
              <w:bottom w:val="single" w:sz="4" w:color="000000"/>
              <w:right w:val="single" w:sz="4" w:color="000000"/>
            </w:tcBorders>
            <w:tcMar>
              <w:top w:w="40" w:type="dxa"/>
              <w:left w:w="40" w:type="dxa"/>
              <w:bottom w:w="40" w:type="dxa"/>
              <w:right w:w="40" w:type="dxa"/>
            </w:tcMar>
            <w:vAlign w:val="top"/>
          </w:tcPr>
          <w:bookmarkStart w:id="3588" w:name="para_10b88b3a_53e4_4376_b4d7_ddc90ad9fc"/>
          <w:p>
            <w:pPr>
              <w:spacing w:before="180" w:after="0" w:line="240" w:lineRule="auto"/>
            </w:pPr>
            <w:r>
              <w:rPr>
                <w:rFonts w:ascii="Arial" w:hAnsi="Arial"/>
                <w:i/>
                <w:color w:val="000000"/>
                <w:sz w:val="18"/>
              </w:rPr>
              <w:t>143</w:t>
            </w:r>
          </w:p>
          <w:bookmarkEnd w:id="3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9" w:name="para_eaafd8bf_1278_4066_aed7_47658cc2b2"/>
          <w:p>
            <w:pPr>
              <w:spacing w:before="180" w:after="0" w:line="240" w:lineRule="auto"/>
            </w:pPr>
            <w:r>
              <w:rPr>
                <w:rFonts w:ascii="Arial" w:hAnsi="Arial"/>
                <w:color w:val="000000"/>
                <w:sz w:val="18"/>
              </w:rPr>
              <w:t>Image Box Position</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cb143507_a153_46b5_8e90_369a4b9948"/>
          <w:p>
            <w:pPr>
              <w:spacing w:before="180" w:after="0" w:line="240" w:lineRule="auto"/>
            </w:pPr>
            <w:r>
              <w:rPr>
                <w:rFonts w:ascii="Arial" w:hAnsi="Arial"/>
                <w:color w:val="000000"/>
                <w:sz w:val="18"/>
              </w:rPr>
              <w:t>(2020,0010)</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baa04d60_884a_4e63_bde7_16d473e158"/>
          <w:p>
            <w:pPr>
              <w:spacing w:before="180" w:after="0" w:line="240" w:lineRule="auto"/>
            </w:pPr>
            <w:r>
              <w:rPr>
                <w:rFonts w:ascii="Arial" w:hAnsi="Arial"/>
                <w:i/>
                <w:color w:val="000000"/>
                <w:sz w:val="18"/>
              </w:rPr>
              <w:t>&lt;possible Position Values or range&gt;</w:t>
            </w:r>
          </w:p>
          <w:bookmarkEnd w:id="3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2" w:name="para_8a745b39_0665_4277_a032_9fdcd74c71"/>
          <w:p>
            <w:pPr>
              <w:spacing w:before="180" w:after="0" w:line="240" w:lineRule="auto"/>
            </w:pPr>
            <w:r>
              <w:rPr>
                <w:rFonts w:ascii="Arial" w:hAnsi="Arial"/>
                <w:color w:val="000000"/>
                <w:sz w:val="18"/>
              </w:rPr>
              <w:t>Polarity</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55f80af6_4a11_4688_9561_6f37309b41"/>
          <w:p>
            <w:pPr>
              <w:spacing w:before="180" w:after="0" w:line="240" w:lineRule="auto"/>
            </w:pPr>
            <w:r>
              <w:rPr>
                <w:rFonts w:ascii="Arial" w:hAnsi="Arial"/>
                <w:color w:val="000000"/>
                <w:sz w:val="18"/>
              </w:rPr>
              <w:t>(2020,0020)</w:t>
            </w:r>
          </w:p>
          <w:bookmarkEnd w:id="3593"/>
        </w:tc>
        <w:tc>
          <w:tcPr>
            <w:tcBorders>
              <w:bottom w:val="single" w:sz="4" w:color="000000"/>
              <w:right w:val="single" w:sz="4" w:color="000000"/>
            </w:tcBorders>
            <w:tcMar>
              <w:top w:w="40" w:type="dxa"/>
              <w:left w:w="40" w:type="dxa"/>
              <w:bottom w:w="40" w:type="dxa"/>
              <w:right w:w="40" w:type="dxa"/>
            </w:tcMar>
            <w:vAlign w:val="top"/>
          </w:tcPr>
          <w:bookmarkStart w:id="3594" w:name="para_47eb93e9_d162_48d2_ac11_b3c24f5ce6"/>
          <w:p>
            <w:pPr>
              <w:spacing w:before="180" w:after="0" w:line="240" w:lineRule="auto"/>
            </w:pPr>
            <w:r>
              <w:rPr>
                <w:rFonts w:ascii="Arial" w:hAnsi="Arial"/>
                <w:i/>
                <w:color w:val="000000"/>
                <w:sz w:val="18"/>
              </w:rPr>
              <w:t>&lt;&lt;NORMAL</w:t>
            </w:r>
          </w:p>
          <w:bookmarkEnd w:id="3594"/>
          <w:bookmarkStart w:id="3595" w:name="para_db5aafb0_7992_4a26_8b8f_97cbd400e2"/>
          <w:p>
            <w:pPr>
              <w:spacing w:before="180" w:after="0" w:line="240" w:lineRule="auto"/>
            </w:pPr>
            <w:r>
              <w:rPr>
                <w:rFonts w:ascii="Arial" w:hAnsi="Arial"/>
                <w:i/>
                <w:color w:val="000000"/>
                <w:sz w:val="18"/>
              </w:rPr>
              <w:t>REVERSE&gt;&gt;</w:t>
            </w:r>
          </w:p>
          <w:bookmarkEnd w:id="3595"/>
        </w:tc>
        <w:tc>
          <w:tcPr>
            <w:tcBorders>
              <w:bottom w:val="single" w:sz="4" w:color="000000"/>
              <w:right w:val="single" w:sz="4" w:color="000000"/>
            </w:tcBorders>
            <w:tcMar>
              <w:top w:w="40" w:type="dxa"/>
              <w:left w:w="40" w:type="dxa"/>
              <w:bottom w:w="40" w:type="dxa"/>
              <w:right w:w="40" w:type="dxa"/>
            </w:tcMar>
            <w:vAlign w:val="top"/>
          </w:tcPr>
          <w:bookmarkStart w:id="3596" w:name="para_3a486247_3bc7_44d0_a70a_30cec230de"/>
          <w:p>
            <w:pPr>
              <w:spacing w:before="180" w:after="0" w:line="240" w:lineRule="auto"/>
            </w:pPr>
            <w:r>
              <w:rPr>
                <w:rFonts w:ascii="Arial" w:hAnsi="Arial"/>
                <w:i/>
                <w:color w:val="000000"/>
                <w:sz w:val="18"/>
              </w:rPr>
              <w:t>NORMAL</w:t>
            </w:r>
          </w:p>
          <w:bookmarkEnd w:id="3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7" w:name="para_3ba82a1b_abda_4f48_aa55_dd51cc5823"/>
          <w:p>
            <w:pPr>
              <w:spacing w:before="180" w:after="0" w:line="240" w:lineRule="auto"/>
            </w:pPr>
            <w:r>
              <w:rPr>
                <w:rFonts w:ascii="Arial" w:hAnsi="Arial"/>
                <w:i/>
                <w:color w:val="000000"/>
                <w:sz w:val="18"/>
              </w:rPr>
              <w:t>Requested Image Size</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25da1e00_5094_473b_9972_0b468a9fe8"/>
          <w:p>
            <w:pPr>
              <w:spacing w:before="180" w:after="0" w:line="240" w:lineRule="auto"/>
            </w:pPr>
            <w:r>
              <w:rPr>
                <w:rFonts w:ascii="Arial" w:hAnsi="Arial"/>
                <w:i/>
                <w:color w:val="000000"/>
                <w:sz w:val="18"/>
              </w:rPr>
              <w:t>(2020,0030)</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493ae157_a617_45bf_b986_bcfe6dc931"/>
          <w:p>
            <w:pPr>
              <w:spacing w:before="180" w:after="0" w:line="240" w:lineRule="auto"/>
            </w:pPr>
            <w:r>
              <w:rPr>
                <w:rFonts w:ascii="Arial" w:hAnsi="Arial"/>
                <w:i/>
                <w:color w:val="000000"/>
                <w:sz w:val="18"/>
              </w:rPr>
              <w:t>width, x-dimension, in mm</w:t>
            </w:r>
          </w:p>
          <w:bookmarkEnd w:id="3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0" w:name="para_4cb2804b_6e5c_4ec9_a7a9_93630afaf9"/>
          <w:p>
            <w:pPr>
              <w:spacing w:before="180" w:after="0" w:line="240" w:lineRule="auto"/>
            </w:pPr>
            <w:r>
              <w:rPr>
                <w:rFonts w:ascii="Arial" w:hAnsi="Arial"/>
                <w:i/>
                <w:color w:val="000000"/>
                <w:sz w:val="18"/>
              </w:rPr>
              <w:t>Requested Decimate/Crop Behavior</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f38a6415_6208_4963_a83f_c29756c8d7"/>
          <w:p>
            <w:pPr>
              <w:spacing w:before="180" w:after="0" w:line="240" w:lineRule="auto"/>
            </w:pPr>
            <w:r>
              <w:rPr>
                <w:rFonts w:ascii="Arial" w:hAnsi="Arial"/>
                <w:i/>
                <w:color w:val="000000"/>
                <w:sz w:val="18"/>
              </w:rPr>
              <w:t>(2020,0040)</w:t>
            </w:r>
          </w:p>
          <w:bookmarkEnd w:id="3601"/>
        </w:tc>
        <w:tc>
          <w:tcPr>
            <w:tcBorders>
              <w:bottom w:val="single" w:sz="4" w:color="000000"/>
              <w:right w:val="single" w:sz="4" w:color="000000"/>
            </w:tcBorders>
            <w:tcMar>
              <w:top w:w="40" w:type="dxa"/>
              <w:left w:w="40" w:type="dxa"/>
              <w:bottom w:w="40" w:type="dxa"/>
              <w:right w:w="40" w:type="dxa"/>
            </w:tcMar>
            <w:vAlign w:val="top"/>
          </w:tcPr>
          <w:bookmarkStart w:id="3602" w:name="para_4941334d_5238_4bd3_b8a8_6d49bdbbea"/>
          <w:p>
            <w:pPr>
              <w:spacing w:before="180" w:after="0" w:line="240" w:lineRule="auto"/>
            </w:pPr>
            <w:r>
              <w:rPr>
                <w:rFonts w:ascii="Arial" w:hAnsi="Arial"/>
                <w:i/>
                <w:color w:val="000000"/>
                <w:sz w:val="18"/>
              </w:rPr>
              <w:t>&lt;&lt;DECIMATE</w:t>
            </w:r>
          </w:p>
          <w:bookmarkEnd w:id="3602"/>
          <w:bookmarkStart w:id="3603" w:name="para_1e686511_c466_498b_acb3_4c842ea458"/>
          <w:p>
            <w:pPr>
              <w:spacing w:before="180" w:after="0" w:line="240" w:lineRule="auto"/>
            </w:pPr>
            <w:r>
              <w:rPr>
                <w:rFonts w:ascii="Arial" w:hAnsi="Arial"/>
                <w:i/>
                <w:color w:val="000000"/>
                <w:sz w:val="18"/>
              </w:rPr>
              <w:t>CROP</w:t>
            </w:r>
          </w:p>
          <w:bookmarkEnd w:id="3603"/>
          <w:bookmarkStart w:id="3604" w:name="para_d5e5bc93_c1e3_4e05_8569_98ca08f2fd"/>
          <w:p>
            <w:pPr>
              <w:spacing w:before="180" w:after="0" w:line="240" w:lineRule="auto"/>
            </w:pPr>
            <w:r>
              <w:rPr>
                <w:rFonts w:ascii="Arial" w:hAnsi="Arial"/>
                <w:i/>
                <w:color w:val="000000"/>
                <w:sz w:val="18"/>
              </w:rPr>
              <w:t>FAIL&gt;&gt;</w:t>
            </w:r>
          </w:p>
          <w:bookmarkEnd w:id="3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5" w:name="para_85f34ffd_bad1_4a05_b62e_881f3da323"/>
          <w:p>
            <w:pPr>
              <w:spacing w:before="180" w:after="0" w:line="240" w:lineRule="auto"/>
            </w:pPr>
            <w:r>
              <w:rPr>
                <w:rFonts w:ascii="Arial" w:hAnsi="Arial"/>
                <w:color w:val="000000"/>
                <w:sz w:val="18"/>
              </w:rPr>
              <w:t>Basic Color Image Sequence</w:t>
            </w:r>
          </w:p>
          <w:bookmarkEnd w:id="3605"/>
        </w:tc>
        <w:tc>
          <w:tcPr>
            <w:tcBorders>
              <w:bottom w:val="single" w:sz="4" w:color="000000"/>
              <w:right w:val="single" w:sz="4" w:color="000000"/>
            </w:tcBorders>
            <w:tcMar>
              <w:top w:w="40" w:type="dxa"/>
              <w:left w:w="40" w:type="dxa"/>
              <w:bottom w:w="40" w:type="dxa"/>
              <w:right w:w="40" w:type="dxa"/>
            </w:tcMar>
            <w:vAlign w:val="top"/>
          </w:tcPr>
          <w:bookmarkStart w:id="3606" w:name="para_c0885222_b5fd_4edb_943d_999f593b8f"/>
          <w:p>
            <w:pPr>
              <w:spacing w:before="180" w:after="0" w:line="240" w:lineRule="auto"/>
            </w:pPr>
            <w:r>
              <w:rPr>
                <w:rFonts w:ascii="Arial" w:hAnsi="Arial"/>
                <w:color w:val="000000"/>
                <w:sz w:val="18"/>
              </w:rPr>
              <w:t>(2020,0111)</w:t>
            </w:r>
          </w:p>
          <w:bookmarkEnd w:id="3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7" w:name="para_f3bea7b5_ff97_4817_a9ec_d500edcd56"/>
          <w:p>
            <w:pPr>
              <w:spacing w:before="180" w:after="0" w:line="240" w:lineRule="auto"/>
            </w:pPr>
            <w:r>
              <w:rPr>
                <w:rFonts w:ascii="Arial" w:hAnsi="Arial"/>
                <w:color w:val="000000"/>
                <w:sz w:val="18"/>
              </w:rPr>
              <w:t>&gt;Samples per Pixel</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aaf8cee8_292c_4484_bf03_4a00c3c251"/>
          <w:p>
            <w:pPr>
              <w:spacing w:before="180" w:after="0" w:line="240" w:lineRule="auto"/>
            </w:pPr>
            <w:r>
              <w:rPr>
                <w:rFonts w:ascii="Arial" w:hAnsi="Arial"/>
                <w:color w:val="000000"/>
                <w:sz w:val="18"/>
              </w:rPr>
              <w:t>(0028,0002)</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42625975_72b6_4285_8d9b_2e91c31837"/>
          <w:p>
            <w:pPr>
              <w:spacing w:before="180" w:after="0" w:line="240" w:lineRule="auto"/>
            </w:pPr>
            <w:r>
              <w:rPr>
                <w:rFonts w:ascii="Arial" w:hAnsi="Arial"/>
                <w:color w:val="000000"/>
                <w:sz w:val="18"/>
              </w:rPr>
              <w:t>3</w:t>
            </w:r>
          </w:p>
          <w:bookmarkEnd w:id="3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0" w:name="para_b564a63c_2257_4119_b907_3ea0f54f18"/>
          <w:p>
            <w:pPr>
              <w:spacing w:before="180" w:after="0" w:line="240" w:lineRule="auto"/>
            </w:pPr>
            <w:r>
              <w:rPr>
                <w:rFonts w:ascii="Arial" w:hAnsi="Arial"/>
                <w:color w:val="000000"/>
                <w:sz w:val="18"/>
              </w:rPr>
              <w:t>&gt;Photometric Interpretation</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7feaf6e5_1d85_4a9a_a1e2_4c9433ce4f"/>
          <w:p>
            <w:pPr>
              <w:spacing w:before="180" w:after="0" w:line="240" w:lineRule="auto"/>
            </w:pPr>
            <w:r>
              <w:rPr>
                <w:rFonts w:ascii="Arial" w:hAnsi="Arial"/>
                <w:color w:val="000000"/>
                <w:sz w:val="18"/>
              </w:rPr>
              <w:t>(0028,0004)</w:t>
            </w:r>
          </w:p>
          <w:bookmarkEnd w:id="3611"/>
        </w:tc>
        <w:tc>
          <w:tcPr>
            <w:tcBorders>
              <w:bottom w:val="single" w:sz="4" w:color="000000"/>
              <w:right w:val="single" w:sz="4" w:color="000000"/>
            </w:tcBorders>
            <w:tcMar>
              <w:top w:w="40" w:type="dxa"/>
              <w:left w:w="40" w:type="dxa"/>
              <w:bottom w:w="40" w:type="dxa"/>
              <w:right w:w="40" w:type="dxa"/>
            </w:tcMar>
            <w:vAlign w:val="top"/>
          </w:tcPr>
          <w:bookmarkStart w:id="3612" w:name="para_2e4bdd0c_080a_471a_bb2d_6fba8d499f"/>
          <w:p>
            <w:pPr>
              <w:spacing w:before="180" w:after="0" w:line="240" w:lineRule="auto"/>
            </w:pPr>
            <w:r>
              <w:rPr>
                <w:rFonts w:ascii="Arial" w:hAnsi="Arial"/>
                <w:color w:val="000000"/>
                <w:sz w:val="18"/>
              </w:rPr>
              <w:t>RGB</w:t>
            </w:r>
          </w:p>
          <w:bookmarkEnd w:id="3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3" w:name="para_a6a56629_9a8e_48de_9307_86457dde45"/>
          <w:p>
            <w:pPr>
              <w:spacing w:before="180" w:after="0" w:line="240" w:lineRule="auto"/>
            </w:pPr>
            <w:r>
              <w:rPr>
                <w:rFonts w:ascii="Arial" w:hAnsi="Arial"/>
                <w:color w:val="000000"/>
                <w:sz w:val="18"/>
              </w:rPr>
              <w:t>&gt;Planar Configuration</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3c139e26_58e2_4805_81a7_8c90ff2e16"/>
          <w:p>
            <w:pPr>
              <w:spacing w:before="180" w:after="0" w:line="240" w:lineRule="auto"/>
            </w:pPr>
            <w:r>
              <w:rPr>
                <w:rFonts w:ascii="Arial" w:hAnsi="Arial"/>
                <w:color w:val="000000"/>
                <w:sz w:val="18"/>
              </w:rPr>
              <w:t>(0028,0006)</w:t>
            </w:r>
          </w:p>
          <w:bookmarkEnd w:id="3614"/>
        </w:tc>
        <w:tc>
          <w:tcPr>
            <w:tcBorders>
              <w:bottom w:val="single" w:sz="4" w:color="000000"/>
              <w:right w:val="single" w:sz="4" w:color="000000"/>
            </w:tcBorders>
            <w:tcMar>
              <w:top w:w="40" w:type="dxa"/>
              <w:left w:w="40" w:type="dxa"/>
              <w:bottom w:w="40" w:type="dxa"/>
              <w:right w:w="40" w:type="dxa"/>
            </w:tcMar>
            <w:vAlign w:val="top"/>
          </w:tcPr>
          <w:bookmarkStart w:id="3615" w:name="para_d2288dee_ef23_49bc_b51c_baa13a847a"/>
          <w:p>
            <w:pPr>
              <w:spacing w:before="180" w:after="0" w:line="240" w:lineRule="auto"/>
            </w:pPr>
            <w:r>
              <w:rPr>
                <w:rFonts w:ascii="Arial" w:hAnsi="Arial"/>
                <w:color w:val="000000"/>
                <w:sz w:val="18"/>
              </w:rPr>
              <w:t>1 (frame interleaves)</w:t>
            </w:r>
          </w:p>
          <w:bookmarkEnd w:id="3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6" w:name="para_1f8d9ee8_595c_41f7_8647_ffb5c628f0"/>
          <w:p>
            <w:pPr>
              <w:spacing w:before="180" w:after="0" w:line="240" w:lineRule="auto"/>
            </w:pPr>
            <w:r>
              <w:rPr>
                <w:rFonts w:ascii="Arial" w:hAnsi="Arial"/>
                <w:color w:val="000000"/>
                <w:sz w:val="18"/>
              </w:rPr>
              <w:t>&gt;Rows</w:t>
            </w:r>
          </w:p>
          <w:bookmarkEnd w:id="3616"/>
        </w:tc>
        <w:tc>
          <w:tcPr>
            <w:tcBorders>
              <w:bottom w:val="single" w:sz="4" w:color="000000"/>
              <w:right w:val="single" w:sz="4" w:color="000000"/>
            </w:tcBorders>
            <w:tcMar>
              <w:top w:w="40" w:type="dxa"/>
              <w:left w:w="40" w:type="dxa"/>
              <w:bottom w:w="40" w:type="dxa"/>
              <w:right w:w="40" w:type="dxa"/>
            </w:tcMar>
            <w:vAlign w:val="top"/>
          </w:tcPr>
          <w:bookmarkStart w:id="3617" w:name="para_fd4ee99e_3207_4059_ae92_638650b8d9"/>
          <w:p>
            <w:pPr>
              <w:spacing w:before="180" w:after="0" w:line="240" w:lineRule="auto"/>
            </w:pPr>
            <w:r>
              <w:rPr>
                <w:rFonts w:ascii="Arial" w:hAnsi="Arial"/>
                <w:color w:val="000000"/>
                <w:sz w:val="18"/>
              </w:rPr>
              <w:t>(0028,0010)</w:t>
            </w:r>
          </w:p>
          <w:bookmarkEnd w:id="3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8" w:name="para_9b96aed9_2395_49fb_ba85_f7f77a9115"/>
          <w:p>
            <w:pPr>
              <w:spacing w:before="180" w:after="0" w:line="240" w:lineRule="auto"/>
            </w:pPr>
            <w:r>
              <w:rPr>
                <w:rFonts w:ascii="Arial" w:hAnsi="Arial"/>
                <w:color w:val="000000"/>
                <w:sz w:val="18"/>
              </w:rPr>
              <w:t>&gt;Columns</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e3250df9_296e_4987_9782_d7d96afe0b"/>
          <w:p>
            <w:pPr>
              <w:spacing w:before="180" w:after="0" w:line="240" w:lineRule="auto"/>
            </w:pPr>
            <w:r>
              <w:rPr>
                <w:rFonts w:ascii="Arial" w:hAnsi="Arial"/>
                <w:color w:val="000000"/>
                <w:sz w:val="18"/>
              </w:rPr>
              <w:t>(0028,0011)</w:t>
            </w:r>
          </w:p>
          <w:bookmarkEnd w:id="3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0" w:name="para_e06f061a_5f8b_401f_8ff3_166a185216"/>
          <w:p>
            <w:pPr>
              <w:spacing w:before="180" w:after="0" w:line="240" w:lineRule="auto"/>
            </w:pPr>
            <w:r>
              <w:rPr>
                <w:rFonts w:ascii="Arial" w:hAnsi="Arial"/>
                <w:color w:val="000000"/>
                <w:sz w:val="18"/>
              </w:rPr>
              <w:t>&gt;Pixel Aspect Ratio</w:t>
            </w:r>
          </w:p>
          <w:bookmarkEnd w:id="3620"/>
        </w:tc>
        <w:tc>
          <w:tcPr>
            <w:tcBorders>
              <w:bottom w:val="single" w:sz="4" w:color="000000"/>
              <w:right w:val="single" w:sz="4" w:color="000000"/>
            </w:tcBorders>
            <w:tcMar>
              <w:top w:w="40" w:type="dxa"/>
              <w:left w:w="40" w:type="dxa"/>
              <w:bottom w:w="40" w:type="dxa"/>
              <w:right w:w="40" w:type="dxa"/>
            </w:tcMar>
            <w:vAlign w:val="top"/>
          </w:tcPr>
          <w:bookmarkStart w:id="3621" w:name="para_4ca11afd_4d85_4caf_ae6a_7ee4f1b8b0"/>
          <w:p>
            <w:pPr>
              <w:spacing w:before="180" w:after="0" w:line="240" w:lineRule="auto"/>
            </w:pPr>
            <w:r>
              <w:rPr>
                <w:rFonts w:ascii="Arial" w:hAnsi="Arial"/>
                <w:color w:val="000000"/>
                <w:sz w:val="18"/>
              </w:rPr>
              <w:t>(0028,0034)</w:t>
            </w:r>
          </w:p>
          <w:bookmarkEnd w:id="3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622" w:name="para_a2524e42_06de_4cb7_9fb8_147bd1e78b"/>
          <w:p>
            <w:pPr>
              <w:spacing w:before="180" w:after="0" w:line="240" w:lineRule="auto"/>
            </w:pPr>
            <w:r>
              <w:rPr>
                <w:rFonts w:ascii="Arial" w:hAnsi="Arial"/>
                <w:i/>
                <w:color w:val="000000"/>
                <w:sz w:val="18"/>
              </w:rPr>
              <w:t>1\1</w:t>
            </w:r>
          </w:p>
          <w:bookmarkEnd w:id="3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3" w:name="para_0d368aa8_30fa_43f0_8ea3_ee01d171b7"/>
          <w:p>
            <w:pPr>
              <w:spacing w:before="180" w:after="0" w:line="240" w:lineRule="auto"/>
            </w:pPr>
            <w:r>
              <w:rPr>
                <w:rFonts w:ascii="Arial" w:hAnsi="Arial"/>
                <w:color w:val="000000"/>
                <w:sz w:val="18"/>
              </w:rPr>
              <w:t>&gt;Bits Allocated</w:t>
            </w:r>
          </w:p>
          <w:bookmarkEnd w:id="3623"/>
        </w:tc>
        <w:tc>
          <w:tcPr>
            <w:tcBorders>
              <w:bottom w:val="single" w:sz="4" w:color="000000"/>
              <w:right w:val="single" w:sz="4" w:color="000000"/>
            </w:tcBorders>
            <w:tcMar>
              <w:top w:w="40" w:type="dxa"/>
              <w:left w:w="40" w:type="dxa"/>
              <w:bottom w:w="40" w:type="dxa"/>
              <w:right w:w="40" w:type="dxa"/>
            </w:tcMar>
            <w:vAlign w:val="top"/>
          </w:tcPr>
          <w:bookmarkStart w:id="3624" w:name="para_31c062a9_0492_4898_8ec6_062fd697e0"/>
          <w:p>
            <w:pPr>
              <w:spacing w:before="180" w:after="0" w:line="240" w:lineRule="auto"/>
            </w:pPr>
            <w:r>
              <w:rPr>
                <w:rFonts w:ascii="Arial" w:hAnsi="Arial"/>
                <w:color w:val="000000"/>
                <w:sz w:val="18"/>
              </w:rPr>
              <w:t>(0028,0100)</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508f2598_e247_4145_b043_af944e3738"/>
          <w:p>
            <w:pPr>
              <w:spacing w:before="180" w:after="0" w:line="240" w:lineRule="auto"/>
            </w:pPr>
            <w:r>
              <w:rPr>
                <w:rFonts w:ascii="Arial" w:hAnsi="Arial"/>
                <w:color w:val="000000"/>
                <w:sz w:val="18"/>
              </w:rPr>
              <w:t>8</w:t>
            </w:r>
          </w:p>
          <w:bookmarkEnd w:id="3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6" w:name="para_a9a368c0_ab49_4005_87b5_c235da7f4e"/>
          <w:p>
            <w:pPr>
              <w:spacing w:before="180" w:after="0" w:line="240" w:lineRule="auto"/>
            </w:pPr>
            <w:r>
              <w:rPr>
                <w:rFonts w:ascii="Arial" w:hAnsi="Arial"/>
                <w:color w:val="000000"/>
                <w:sz w:val="18"/>
              </w:rPr>
              <w:t>&gt;Bits Stored</w:t>
            </w:r>
          </w:p>
          <w:bookmarkEnd w:id="3626"/>
        </w:tc>
        <w:tc>
          <w:tcPr>
            <w:tcBorders>
              <w:bottom w:val="single" w:sz="4" w:color="000000"/>
              <w:right w:val="single" w:sz="4" w:color="000000"/>
            </w:tcBorders>
            <w:tcMar>
              <w:top w:w="40" w:type="dxa"/>
              <w:left w:w="40" w:type="dxa"/>
              <w:bottom w:w="40" w:type="dxa"/>
              <w:right w:w="40" w:type="dxa"/>
            </w:tcMar>
            <w:vAlign w:val="top"/>
          </w:tcPr>
          <w:bookmarkStart w:id="3627" w:name="para_98c80c7b_c0a1_4395_a96c_bb2b8abdd8"/>
          <w:p>
            <w:pPr>
              <w:spacing w:before="180" w:after="0" w:line="240" w:lineRule="auto"/>
            </w:pPr>
            <w:r>
              <w:rPr>
                <w:rFonts w:ascii="Arial" w:hAnsi="Arial"/>
                <w:color w:val="000000"/>
                <w:sz w:val="18"/>
              </w:rPr>
              <w:t>(0028,0101)</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c046b7e3_365a_4188_a3ca_17703c3368"/>
          <w:p>
            <w:pPr>
              <w:spacing w:before="180" w:after="0" w:line="240" w:lineRule="auto"/>
            </w:pPr>
            <w:r>
              <w:rPr>
                <w:rFonts w:ascii="Arial" w:hAnsi="Arial"/>
                <w:color w:val="000000"/>
                <w:sz w:val="18"/>
              </w:rPr>
              <w:t>8</w:t>
            </w:r>
          </w:p>
          <w:bookmarkEnd w:id="3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9" w:name="para_2dbffd7e_2354_4358_83ba_0b2a6aebcd"/>
          <w:p>
            <w:pPr>
              <w:spacing w:before="180" w:after="0" w:line="240" w:lineRule="auto"/>
            </w:pPr>
            <w:r>
              <w:rPr>
                <w:rFonts w:ascii="Arial" w:hAnsi="Arial"/>
                <w:color w:val="000000"/>
                <w:sz w:val="18"/>
              </w:rPr>
              <w:t>&gt;High Bit</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6109c5ba_2d8a_4d24_916f_2139bc8eaf"/>
          <w:p>
            <w:pPr>
              <w:spacing w:before="180" w:after="0" w:line="240" w:lineRule="auto"/>
            </w:pPr>
            <w:r>
              <w:rPr>
                <w:rFonts w:ascii="Arial" w:hAnsi="Arial"/>
                <w:color w:val="000000"/>
                <w:sz w:val="18"/>
              </w:rPr>
              <w:t>(0028,0102)</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3af984e1_49ae_41b6_b154_a7e8358b27"/>
          <w:p>
            <w:pPr>
              <w:spacing w:before="180" w:after="0" w:line="240" w:lineRule="auto"/>
            </w:pPr>
            <w:r>
              <w:rPr>
                <w:rFonts w:ascii="Arial" w:hAnsi="Arial"/>
                <w:color w:val="000000"/>
                <w:sz w:val="18"/>
              </w:rPr>
              <w:t>7</w:t>
            </w:r>
          </w:p>
          <w:bookmarkEnd w:id="3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2" w:name="para_c3b97a05_0e57_4cc4_9587_e1dbfbcb81"/>
          <w:p>
            <w:pPr>
              <w:spacing w:before="180" w:after="0" w:line="240" w:lineRule="auto"/>
            </w:pPr>
            <w:r>
              <w:rPr>
                <w:rFonts w:ascii="Arial" w:hAnsi="Arial"/>
                <w:color w:val="000000"/>
                <w:sz w:val="18"/>
              </w:rPr>
              <w:t>&gt;Pixel Representation</w:t>
            </w:r>
          </w:p>
          <w:bookmarkEnd w:id="3632"/>
        </w:tc>
        <w:tc>
          <w:tcPr>
            <w:tcBorders>
              <w:bottom w:val="single" w:sz="4" w:color="000000"/>
              <w:right w:val="single" w:sz="4" w:color="000000"/>
            </w:tcBorders>
            <w:tcMar>
              <w:top w:w="40" w:type="dxa"/>
              <w:left w:w="40" w:type="dxa"/>
              <w:bottom w:w="40" w:type="dxa"/>
              <w:right w:w="40" w:type="dxa"/>
            </w:tcMar>
            <w:vAlign w:val="top"/>
          </w:tcPr>
          <w:bookmarkStart w:id="3633" w:name="para_90005c4a_d777_4d4e_98b7_d31b3031f4"/>
          <w:p>
            <w:pPr>
              <w:spacing w:before="180" w:after="0" w:line="240" w:lineRule="auto"/>
            </w:pPr>
            <w:r>
              <w:rPr>
                <w:rFonts w:ascii="Arial" w:hAnsi="Arial"/>
                <w:color w:val="000000"/>
                <w:sz w:val="18"/>
              </w:rPr>
              <w:t>(0028,0103)</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70f22597_76d3_4fdb_8589_1c24e5effb"/>
          <w:p>
            <w:pPr>
              <w:spacing w:before="180" w:after="0" w:line="240" w:lineRule="auto"/>
            </w:pPr>
            <w:r>
              <w:rPr>
                <w:rFonts w:ascii="Arial" w:hAnsi="Arial"/>
                <w:color w:val="000000"/>
                <w:sz w:val="18"/>
              </w:rPr>
              <w:t>0</w:t>
            </w:r>
          </w:p>
          <w:bookmarkEnd w:id="3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5" w:name="para_e5d1069f_d6d2_4c26_ba48_c647f6cf36"/>
          <w:p>
            <w:pPr>
              <w:spacing w:before="180" w:after="0" w:line="240" w:lineRule="auto"/>
            </w:pPr>
            <w:r>
              <w:rPr>
                <w:rFonts w:ascii="Arial" w:hAnsi="Arial"/>
                <w:color w:val="000000"/>
                <w:sz w:val="18"/>
              </w:rPr>
              <w:t>&gt;Pixel Data</w:t>
            </w:r>
          </w:p>
          <w:bookmarkEnd w:id="3635"/>
        </w:tc>
        <w:tc>
          <w:tcPr>
            <w:tcBorders>
              <w:bottom w:val="single" w:sz="4" w:color="000000"/>
              <w:right w:val="single" w:sz="4" w:color="000000"/>
            </w:tcBorders>
            <w:tcMar>
              <w:top w:w="40" w:type="dxa"/>
              <w:left w:w="40" w:type="dxa"/>
              <w:bottom w:w="40" w:type="dxa"/>
              <w:right w:w="40" w:type="dxa"/>
            </w:tcMar>
            <w:vAlign w:val="top"/>
          </w:tcPr>
          <w:bookmarkStart w:id="3636" w:name="para_25dbe18f_974e_41c2_8ea2_8d90052117"/>
          <w:p>
            <w:pPr>
              <w:spacing w:before="180" w:after="0" w:line="240" w:lineRule="auto"/>
            </w:pPr>
            <w:r>
              <w:rPr>
                <w:rFonts w:ascii="Arial" w:hAnsi="Arial"/>
                <w:color w:val="000000"/>
                <w:sz w:val="18"/>
              </w:rPr>
              <w:t>(7FE0,0010)</w:t>
            </w:r>
          </w:p>
          <w:bookmarkEnd w:id="3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637" w:name="para_3008ca4f_4e85_49c4_85bd_c5ae55c41a"/>
    <w:p>
      <w:pPr>
        <w:spacing w:before="180" w:after="0" w:line="240" w:lineRule="auto"/>
        <w:jc w:val="both"/>
      </w:pPr>
      <w:r>
        <w:rPr>
          <w:rFonts w:ascii="Arial" w:hAnsi="Arial"/>
          <w:i/>
          <w:color w:val="000000"/>
          <w:sz w:val="18"/>
        </w:rPr>
        <w:t>[In case your printer is a grayscale printer that supports printing of color images (e.g., it supports the Basic Color Print Management Meta SOP Class), describe the behavior when printing color images.]</w:t>
      </w:r>
    </w:p>
    <w:bookmarkEnd w:id="3637"/>
    <w:bookmarkStart w:id="3638" w:name="sect_N_5_2_8_8_4"/>
    <w:p>
      <w:pPr>
        <w:spacing w:before="180" w:after="0" w:line="240" w:lineRule="auto"/>
      </w:pPr>
      <w:r>
        <w:rPr>
          <w:rFonts w:ascii="Arial" w:hAnsi="Arial"/>
          <w:b/>
          <w:color w:val="000000"/>
          <w:sz w:val="18"/>
        </w:rPr>
        <w:t>N.5.2.8.8.4 Printer SOP Class</w:t>
      </w:r>
    </w:p>
    <w:bookmarkEnd w:id="3638"/>
    <w:bookmarkStart w:id="3639" w:name="para_751c4117_8616_442c_9c05_ea7452ebb0"/>
    <w:p>
      <w:pPr>
        <w:spacing w:before="180" w:after="0" w:line="240" w:lineRule="auto"/>
        <w:jc w:val="both"/>
      </w:pPr>
      <w:r>
        <w:rPr>
          <w:rFonts w:ascii="Arial" w:hAnsi="Arial"/>
          <w:i/>
          <w:color w:val="000000"/>
          <w:sz w:val="18"/>
        </w:rPr>
        <w:t xml:space="preserve">[If your system also supports the Basic Grayscale Print Management Meta SOP Class, see 'Printer SOP Class' for 'Basic Grayscale Print Management Meta SOP Class' in </w:t>
      </w:r>
      <w:hyperlink w:anchor="sect_N_5_2_8_7_4">
        <w:r>
          <w:rPr>
            <w:rFonts w:ascii="Arial" w:hAnsi="Arial"/>
            <w:i/>
            <w:color w:val="000000"/>
            <w:sz w:val="18"/>
          </w:rPr>
          <w:t>Section N.5.2.8.7.4</w:t>
        </w:r>
      </w:hyperlink>
      <w:r>
        <w:rPr>
          <w:rFonts w:ascii="Arial" w:hAnsi="Arial"/>
          <w:i/>
          <w:color w:val="000000"/>
          <w:sz w:val="18"/>
        </w:rPr>
        <w:t>. Otherwise copy the Printer SOP Class Table here and fill in the proper Values.]</w:t>
      </w:r>
    </w:p>
    <w:bookmarkEnd w:id="3639"/>
    <w:bookmarkStart w:id="3640" w:name="sect_N_5_2_8_9"/>
    <w:p>
      <w:pPr>
        <w:spacing w:before="180" w:after="0" w:line="240" w:lineRule="auto"/>
      </w:pPr>
      <w:r>
        <w:rPr>
          <w:rFonts w:ascii="Arial" w:hAnsi="Arial"/>
          <w:b/>
          <w:color w:val="000000"/>
          <w:sz w:val="22"/>
        </w:rPr>
        <w:t>N.5.2.8.9 SCP of the Basic Annotation Box SOP Class</w:t>
      </w:r>
    </w:p>
    <w:bookmarkEnd w:id="3640"/>
    <w:bookmarkStart w:id="3641" w:name="para_a4efd573_51c6_4e56_8dab_ce76784ee7"/>
    <w:p>
      <w:pPr>
        <w:spacing w:before="180" w:after="0" w:line="240" w:lineRule="auto"/>
        <w:jc w:val="both"/>
      </w:pPr>
      <w:hyperlink w:anchor="table_N_5_53">
        <w:r>
          <w:rPr>
            <w:rFonts w:ascii="Arial" w:hAnsi="Arial"/>
            <w:color w:val="000000"/>
            <w:sz w:val="18"/>
          </w:rPr>
          <w:t>Table N.5-53</w:t>
        </w:r>
      </w:hyperlink>
      <w:r>
        <w:rPr>
          <w:rFonts w:ascii="Arial" w:hAnsi="Arial"/>
          <w:color w:val="000000"/>
          <w:sz w:val="18"/>
        </w:rPr>
        <w:t xml:space="preserve"> lists the supported DIMSE Service for the Basic Annotation Box SOP Class:</w:t>
      </w:r>
    </w:p>
    <w:bookmarkEnd w:id="3641"/>
    <w:bookmarkStart w:id="3642" w:name="table_N_5_53"/>
    <w:p>
      <w:pPr>
        <w:keepNext/>
        <w:spacing w:before="216" w:after="0" w:line="240" w:lineRule="auto"/>
        <w:jc w:val="center"/>
      </w:pPr>
      <w:r>
        <w:rPr>
          <w:rFonts w:ascii="Arial" w:hAnsi="Arial"/>
          <w:b/>
          <w:color w:val="000000"/>
          <w:sz w:val="22"/>
        </w:rPr>
        <w:t>Table N.5-53. Services for the Basic Annotation Box SOP Class - SCP</w:t>
      </w:r>
    </w:p>
    <w:bookmarkEnd w:id="3642"/>
    <w:p>
      <w:pPr>
        <w:spacing w:before="0" w:after="0" w:line="240" w:lineRule="auto"/>
        <w:rPr>
          <w:sz w:val="13"/>
        </w:rPr>
      </w:pPr>
    </w:p>
    <w:tbl>
      <w:tblPr>
        <w:tblInd w:w="45" w:type="dxa"/>
        <w:tblLayout w:type="fixed"/>
      </w:tblPr>
      <w:tblGrid>
        <w:gridCol w:w="3895"/>
        <w:gridCol w:w="6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43" w:name="para_5469155b_fa17_4251_b6b9_315c875a0b"/>
          <w:p>
            <w:pPr>
              <w:keepNext/>
              <w:spacing w:before="180" w:after="0" w:line="240" w:lineRule="auto"/>
              <w:jc w:val="center"/>
            </w:pPr>
            <w:r>
              <w:rPr>
                <w:rFonts w:ascii="Arial" w:hAnsi="Arial"/>
                <w:b/>
                <w:color w:val="000000"/>
                <w:sz w:val="18"/>
              </w:rPr>
              <w:t>DIMSE Service Element</w:t>
            </w:r>
          </w:p>
          <w:bookmarkEnd w:id="3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4" w:name="para_828153d2_977c_4e93_a356_3f7776733c"/>
          <w:p>
            <w:pPr>
              <w:spacing w:before="180" w:after="0" w:line="240" w:lineRule="auto"/>
              <w:jc w:val="center"/>
            </w:pPr>
            <w:r>
              <w:rPr>
                <w:rFonts w:ascii="Arial" w:hAnsi="Arial"/>
                <w:b/>
                <w:color w:val="000000"/>
                <w:sz w:val="18"/>
              </w:rPr>
              <w:t>Purpose</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dc30fad9_7447_45d8_838a_1cc10a0458"/>
          <w:p>
            <w:pPr>
              <w:spacing w:before="180" w:after="0" w:line="240" w:lineRule="auto"/>
            </w:pPr>
            <w:r>
              <w:rPr>
                <w:rFonts w:ascii="Arial" w:hAnsi="Arial"/>
                <w:color w:val="000000"/>
                <w:sz w:val="18"/>
              </w:rPr>
              <w:t>N-SET</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1e9f17cf_4bcf_4dea_bfb6_87bf1a2369"/>
          <w:p>
            <w:pPr>
              <w:spacing w:before="180" w:after="0" w:line="240" w:lineRule="auto"/>
            </w:pPr>
            <w:r>
              <w:rPr>
                <w:rFonts w:ascii="Arial" w:hAnsi="Arial"/>
                <w:color w:val="000000"/>
                <w:sz w:val="18"/>
              </w:rPr>
              <w:t>Set each Image Attributes for a previously created film box</w:t>
            </w:r>
          </w:p>
          <w:bookmarkEnd w:id="3646"/>
        </w:tc>
      </w:tr>
    </w:tbl>
    <w:bookmarkStart w:id="3647" w:name="para_7d5c6a73_ff55_40f2_8cce_5f0c5700c9"/>
    <w:p>
      <w:pPr>
        <w:spacing w:before="180" w:after="0" w:line="240" w:lineRule="auto"/>
        <w:jc w:val="both"/>
      </w:pPr>
      <w:hyperlink w:anchor="table_N_5_54">
        <w:r>
          <w:rPr>
            <w:rFonts w:ascii="Arial" w:hAnsi="Arial"/>
            <w:color w:val="000000"/>
            <w:sz w:val="18"/>
          </w:rPr>
          <w:t>Table N.5-54</w:t>
        </w:r>
      </w:hyperlink>
      <w:r>
        <w:rPr>
          <w:rFonts w:ascii="Arial" w:hAnsi="Arial"/>
          <w:color w:val="000000"/>
          <w:sz w:val="18"/>
        </w:rPr>
        <w:t xml:space="preserve"> lists the supported N-SET Attributes for Basic Annotation Box SOP Class:</w:t>
      </w:r>
    </w:p>
    <w:bookmarkEnd w:id="3647"/>
    <w:bookmarkStart w:id="3648" w:name="para_7750cb93_314a_44a9_8c10_579283d432"/>
    <w:p>
      <w:pPr>
        <w:spacing w:before="180" w:after="0" w:line="240" w:lineRule="auto"/>
        <w:jc w:val="both"/>
      </w:pPr>
      <w:r>
        <w:rPr>
          <w:rFonts w:ascii="Arial" w:hAnsi="Arial"/>
          <w:i/>
          <w:color w:val="000000"/>
          <w:sz w:val="18"/>
        </w:rPr>
        <w:t>[List the supported Attributes and their possible Values. Indicate the default Value when relevant. See example below.]</w:t>
      </w:r>
    </w:p>
    <w:bookmarkEnd w:id="3648"/>
    <w:bookmarkStart w:id="3649" w:name="table_N_5_54"/>
    <w:p>
      <w:pPr>
        <w:keepNext/>
        <w:spacing w:before="216" w:after="0" w:line="240" w:lineRule="auto"/>
        <w:jc w:val="center"/>
      </w:pPr>
      <w:r>
        <w:rPr>
          <w:rFonts w:ascii="Arial" w:hAnsi="Arial"/>
          <w:b/>
          <w:color w:val="000000"/>
          <w:sz w:val="22"/>
        </w:rPr>
        <w:t>Table N.5-54. Supported N-SET Attributes for Basic Annotation Box SOP Class - SCP</w:t>
      </w:r>
    </w:p>
    <w:bookmarkEnd w:id="3649"/>
    <w:p>
      <w:pPr>
        <w:spacing w:before="0" w:after="0" w:line="240" w:lineRule="auto"/>
        <w:rPr>
          <w:sz w:val="13"/>
        </w:rPr>
      </w:pPr>
    </w:p>
    <w:tbl>
      <w:tblPr>
        <w:tblInd w:w="45" w:type="dxa"/>
        <w:tblLayout w:type="fixed"/>
      </w:tblPr>
      <w:tblGrid>
        <w:gridCol w:w="3178"/>
        <w:gridCol w:w="2593"/>
        <w:gridCol w:w="2432"/>
        <w:gridCol w:w="22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50" w:name="para_8de7c30f_8bd5_4818_8133_da85a3666c"/>
          <w:p>
            <w:pPr>
              <w:keepNext/>
              <w:spacing w:before="180" w:after="0" w:line="240" w:lineRule="auto"/>
              <w:jc w:val="center"/>
            </w:pPr>
            <w:r>
              <w:rPr>
                <w:rFonts w:ascii="Arial" w:hAnsi="Arial"/>
                <w:b/>
                <w:color w:val="000000"/>
                <w:sz w:val="18"/>
              </w:rPr>
              <w:t>Attribute Name</w:t>
            </w:r>
          </w:p>
          <w:bookmarkEnd w:id="3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1" w:name="para_c981c92d_487f_4765_8495_86adb78765"/>
          <w:p>
            <w:pPr>
              <w:spacing w:before="180" w:after="0" w:line="240" w:lineRule="auto"/>
              <w:jc w:val="center"/>
            </w:pPr>
            <w:r>
              <w:rPr>
                <w:rFonts w:ascii="Arial" w:hAnsi="Arial"/>
                <w:b/>
                <w:color w:val="000000"/>
                <w:sz w:val="18"/>
              </w:rPr>
              <w:t>Tag</w:t>
            </w:r>
          </w:p>
          <w:bookmarkEnd w:id="3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2" w:name="para_bbc96223_05dd_41ee_b679_51105f2215"/>
          <w:p>
            <w:pPr>
              <w:spacing w:before="180" w:after="0" w:line="240" w:lineRule="auto"/>
              <w:jc w:val="center"/>
            </w:pPr>
            <w:r>
              <w:rPr>
                <w:rFonts w:ascii="Arial" w:hAnsi="Arial"/>
                <w:b/>
                <w:color w:val="000000"/>
                <w:sz w:val="18"/>
              </w:rPr>
              <w:t>Values</w:t>
            </w:r>
          </w:p>
          <w:bookmarkEnd w:id="3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3" w:name="para_38ce078d_579a_4ddb_9ecd_e1147e992d"/>
          <w:p>
            <w:pPr>
              <w:spacing w:before="180" w:after="0" w:line="240" w:lineRule="auto"/>
              <w:jc w:val="center"/>
            </w:pPr>
            <w:r>
              <w:rPr>
                <w:rFonts w:ascii="Arial" w:hAnsi="Arial"/>
                <w:b/>
                <w:color w:val="000000"/>
                <w:sz w:val="18"/>
              </w:rPr>
              <w:t>Default</w:t>
            </w:r>
          </w:p>
          <w:bookmarkEnd w:id="3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4" w:name="para_72a021d2_619c_44fe_a2c3_21f23c7fc0"/>
          <w:p>
            <w:pPr>
              <w:spacing w:before="180" w:after="0" w:line="240" w:lineRule="auto"/>
            </w:pPr>
            <w:r>
              <w:rPr>
                <w:rFonts w:ascii="Arial" w:hAnsi="Arial"/>
                <w:color w:val="000000"/>
                <w:sz w:val="18"/>
              </w:rPr>
              <w:t>Annotation Position</w:t>
            </w:r>
          </w:p>
          <w:bookmarkEnd w:id="3654"/>
        </w:tc>
        <w:tc>
          <w:tcPr>
            <w:tcBorders>
              <w:bottom w:val="single" w:sz="4" w:color="000000"/>
              <w:right w:val="single" w:sz="4" w:color="000000"/>
            </w:tcBorders>
            <w:tcMar>
              <w:top w:w="40" w:type="dxa"/>
              <w:left w:w="40" w:type="dxa"/>
              <w:bottom w:w="40" w:type="dxa"/>
              <w:right w:w="40" w:type="dxa"/>
            </w:tcMar>
            <w:vAlign w:val="top"/>
          </w:tcPr>
          <w:bookmarkStart w:id="3655" w:name="para_b63692b2_aa7b_4052_ab33_530ddd99e9"/>
          <w:p>
            <w:pPr>
              <w:spacing w:before="180" w:after="0" w:line="240" w:lineRule="auto"/>
            </w:pPr>
            <w:r>
              <w:rPr>
                <w:rFonts w:ascii="Arial" w:hAnsi="Arial"/>
                <w:color w:val="000000"/>
                <w:sz w:val="18"/>
              </w:rPr>
              <w:t>(2030,0010)</w:t>
            </w:r>
          </w:p>
          <w:bookmarkEnd w:id="3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6" w:name="para_72898aa0_4785_4577_b0b3_4bcb68bf1c"/>
          <w:p>
            <w:pPr>
              <w:spacing w:before="180" w:after="0" w:line="240" w:lineRule="auto"/>
            </w:pPr>
            <w:r>
              <w:rPr>
                <w:rFonts w:ascii="Arial" w:hAnsi="Arial"/>
                <w:color w:val="000000"/>
                <w:sz w:val="18"/>
              </w:rPr>
              <w:t>Text String</w:t>
            </w:r>
          </w:p>
          <w:bookmarkEnd w:id="3656"/>
        </w:tc>
        <w:tc>
          <w:tcPr>
            <w:tcBorders>
              <w:bottom w:val="single" w:sz="4" w:color="000000"/>
              <w:right w:val="single" w:sz="4" w:color="000000"/>
            </w:tcBorders>
            <w:tcMar>
              <w:top w:w="40" w:type="dxa"/>
              <w:left w:w="40" w:type="dxa"/>
              <w:bottom w:w="40" w:type="dxa"/>
              <w:right w:w="40" w:type="dxa"/>
            </w:tcMar>
            <w:vAlign w:val="top"/>
          </w:tcPr>
          <w:bookmarkStart w:id="3657" w:name="para_4de2148a_925e_4808_87d0_b8cb487958"/>
          <w:p>
            <w:pPr>
              <w:spacing w:before="180" w:after="0" w:line="240" w:lineRule="auto"/>
            </w:pPr>
            <w:r>
              <w:rPr>
                <w:rFonts w:ascii="Arial" w:hAnsi="Arial"/>
                <w:color w:val="000000"/>
                <w:sz w:val="18"/>
              </w:rPr>
              <w:t>(2030,0020)</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0b66261a_b32c_4ad1_a411_84d8078c67"/>
          <w:p>
            <w:pPr>
              <w:spacing w:before="180" w:after="0" w:line="240" w:lineRule="auto"/>
            </w:pPr>
            <w:r>
              <w:rPr>
                <w:rFonts w:ascii="Arial" w:hAnsi="Arial"/>
                <w:i/>
                <w:color w:val="000000"/>
                <w:sz w:val="18"/>
              </w:rPr>
              <w:t>Free text</w:t>
            </w:r>
          </w:p>
          <w:bookmarkEnd w:id="3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659" w:name="sect_N_5_2_8_10"/>
    <w:p>
      <w:pPr>
        <w:spacing w:before="180" w:after="0" w:line="240" w:lineRule="auto"/>
      </w:pPr>
      <w:r>
        <w:rPr>
          <w:rFonts w:ascii="Arial" w:hAnsi="Arial"/>
          <w:b/>
          <w:color w:val="000000"/>
          <w:sz w:val="18"/>
        </w:rPr>
        <w:t>N.5.2.8.10 SCP of the Print Job SOP Class</w:t>
      </w:r>
    </w:p>
    <w:bookmarkEnd w:id="3659"/>
    <w:bookmarkStart w:id="3660" w:name="para_b4dd770d_041c_45a3_9801_7c2ba6c2db"/>
    <w:p>
      <w:pPr>
        <w:spacing w:before="180" w:after="0" w:line="240" w:lineRule="auto"/>
        <w:jc w:val="both"/>
      </w:pPr>
      <w:hyperlink w:anchor="table_N_5_55">
        <w:r>
          <w:rPr>
            <w:rFonts w:ascii="Arial" w:hAnsi="Arial"/>
            <w:color w:val="000000"/>
            <w:sz w:val="18"/>
          </w:rPr>
          <w:t>Table N.5-55</w:t>
        </w:r>
      </w:hyperlink>
      <w:r>
        <w:rPr>
          <w:rFonts w:ascii="Arial" w:hAnsi="Arial"/>
          <w:color w:val="000000"/>
          <w:sz w:val="18"/>
        </w:rPr>
        <w:t xml:space="preserve"> lists the supported DIMSE Services for the Print Job SOP Class:</w:t>
      </w:r>
    </w:p>
    <w:bookmarkEnd w:id="3660"/>
    <w:bookmarkStart w:id="3661" w:name="table_N_5_55"/>
    <w:p>
      <w:pPr>
        <w:keepNext/>
        <w:spacing w:before="216" w:after="0" w:line="240" w:lineRule="auto"/>
        <w:jc w:val="center"/>
      </w:pPr>
      <w:r>
        <w:rPr>
          <w:rFonts w:ascii="Arial" w:hAnsi="Arial"/>
          <w:b/>
          <w:color w:val="000000"/>
          <w:sz w:val="22"/>
        </w:rPr>
        <w:t>Table N.5-55. Services for the Print Job SOP Class - SCP</w:t>
      </w:r>
    </w:p>
    <w:bookmarkEnd w:id="3661"/>
    <w:p>
      <w:pPr>
        <w:spacing w:before="0" w:after="0" w:line="240" w:lineRule="auto"/>
        <w:rPr>
          <w:sz w:val="13"/>
        </w:rPr>
      </w:pPr>
    </w:p>
    <w:tbl>
      <w:tblPr>
        <w:tblInd w:w="45" w:type="dxa"/>
        <w:tblLayout w:type="fixed"/>
      </w:tblPr>
      <w:tblGrid>
        <w:gridCol w:w="4270"/>
        <w:gridCol w:w="6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2" w:name="para_fedff7d4_5865_490d_aadb_200727284f"/>
          <w:p>
            <w:pPr>
              <w:keepNext/>
              <w:spacing w:before="180" w:after="0" w:line="240" w:lineRule="auto"/>
              <w:jc w:val="center"/>
            </w:pPr>
            <w:r>
              <w:rPr>
                <w:rFonts w:ascii="Arial" w:hAnsi="Arial"/>
                <w:b/>
                <w:color w:val="000000"/>
                <w:sz w:val="18"/>
              </w:rPr>
              <w:t>DIMSE Service Element</w:t>
            </w:r>
          </w:p>
          <w:bookmarkEnd w:id="3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3" w:name="para_1a1829d1_b210_4572_bd63_07325c0960"/>
          <w:p>
            <w:pPr>
              <w:spacing w:before="180" w:after="0" w:line="240" w:lineRule="auto"/>
              <w:jc w:val="center"/>
            </w:pPr>
            <w:r>
              <w:rPr>
                <w:rFonts w:ascii="Arial" w:hAnsi="Arial"/>
                <w:b/>
                <w:color w:val="000000"/>
                <w:sz w:val="18"/>
              </w:rPr>
              <w:t>Purpose</w:t>
            </w:r>
          </w:p>
          <w:bookmarkEnd w:id="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4" w:name="para_be7a7a4b_18c9_4038_b821_9f29eb2b7a"/>
          <w:p>
            <w:pPr>
              <w:spacing w:before="180" w:after="0" w:line="240" w:lineRule="auto"/>
            </w:pPr>
            <w:r>
              <w:rPr>
                <w:rFonts w:ascii="Arial" w:hAnsi="Arial"/>
                <w:color w:val="000000"/>
                <w:sz w:val="18"/>
              </w:rPr>
              <w:t>N-EVENT-REPORT</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fc939144_9ac4_4b3b_a269_4c05005e51"/>
          <w:p>
            <w:pPr>
              <w:spacing w:before="180" w:after="0" w:line="240" w:lineRule="auto"/>
            </w:pPr>
            <w:r>
              <w:rPr>
                <w:rFonts w:ascii="Arial" w:hAnsi="Arial"/>
                <w:color w:val="000000"/>
                <w:sz w:val="18"/>
              </w:rPr>
              <w:t>Report the printer status in an asynchronous way</w:t>
            </w:r>
          </w:p>
          <w:bookmarkEnd w:id="3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6" w:name="para_06b34bc3_c18a_47fc_b3d6_a0dbe047da"/>
          <w:p>
            <w:pPr>
              <w:spacing w:before="180" w:after="0" w:line="240" w:lineRule="auto"/>
            </w:pPr>
            <w:r>
              <w:rPr>
                <w:rFonts w:ascii="Arial" w:hAnsi="Arial"/>
                <w:color w:val="000000"/>
                <w:sz w:val="18"/>
              </w:rPr>
              <w:t>N-GET</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77867245_f17e_41e3_838f_6e7fbcf088"/>
          <w:p>
            <w:pPr>
              <w:spacing w:before="180" w:after="0" w:line="240" w:lineRule="auto"/>
            </w:pPr>
            <w:r>
              <w:rPr>
                <w:rFonts w:ascii="Arial" w:hAnsi="Arial"/>
                <w:color w:val="000000"/>
                <w:sz w:val="18"/>
              </w:rPr>
              <w:t>Retrieve printer information and status.</w:t>
            </w:r>
          </w:p>
          <w:bookmarkEnd w:id="3667"/>
        </w:tc>
      </w:tr>
    </w:tbl>
    <w:bookmarkStart w:id="3668" w:name="para_c7114696_8fc9_4114_b99a_b23ba06b38"/>
    <w:p>
      <w:pPr>
        <w:spacing w:before="180" w:after="0" w:line="240" w:lineRule="auto"/>
        <w:jc w:val="both"/>
      </w:pPr>
      <w:r>
        <w:rPr>
          <w:rFonts w:ascii="Arial" w:hAnsi="Arial"/>
          <w:color w:val="000000"/>
          <w:sz w:val="18"/>
        </w:rPr>
        <w:t>An N-EVENT-REPORT request can be sent by the SCP at any time during an Association if the print Job SOP Class has been negotiated by the SCU.</w:t>
      </w:r>
    </w:p>
    <w:bookmarkEnd w:id="3668"/>
    <w:bookmarkStart w:id="3669" w:name="para_17786c8d_775a_4301_9641_f2d555b567"/>
    <w:p>
      <w:pPr>
        <w:spacing w:before="180" w:after="0" w:line="240" w:lineRule="auto"/>
        <w:jc w:val="both"/>
      </w:pPr>
      <w:hyperlink w:anchor="table_N_5_56">
        <w:r>
          <w:rPr>
            <w:rFonts w:ascii="Arial" w:hAnsi="Arial"/>
            <w:color w:val="000000"/>
            <w:sz w:val="18"/>
          </w:rPr>
          <w:t>Table N.5-56</w:t>
        </w:r>
      </w:hyperlink>
      <w:r>
        <w:rPr>
          <w:rFonts w:ascii="Arial" w:hAnsi="Arial"/>
          <w:color w:val="000000"/>
          <w:sz w:val="18"/>
        </w:rPr>
        <w:t xml:space="preserve"> lists the supported Event Types and Attributes within the N-EVENT-REPORT.</w:t>
      </w:r>
    </w:p>
    <w:bookmarkEnd w:id="3669"/>
    <w:bookmarkStart w:id="3670" w:name="table_N_5_56"/>
    <w:p>
      <w:pPr>
        <w:keepNext/>
        <w:spacing w:before="216" w:after="0" w:line="240" w:lineRule="auto"/>
        <w:jc w:val="center"/>
      </w:pPr>
      <w:r>
        <w:rPr>
          <w:rFonts w:ascii="Arial" w:hAnsi="Arial"/>
          <w:b/>
          <w:color w:val="000000"/>
          <w:sz w:val="22"/>
        </w:rPr>
        <w:t>Table N.5-56. Print Job SOP Class N-EVENT-REPORT- SCP</w:t>
      </w:r>
    </w:p>
    <w:bookmarkEnd w:id="3670"/>
    <w:p>
      <w:pPr>
        <w:spacing w:before="0" w:after="0" w:line="240" w:lineRule="auto"/>
        <w:rPr>
          <w:sz w:val="13"/>
        </w:rPr>
      </w:pPr>
    </w:p>
    <w:tbl>
      <w:tblPr>
        <w:tblInd w:w="45" w:type="dxa"/>
        <w:tblLayout w:type="fixed"/>
      </w:tblPr>
      <w:tblGrid>
        <w:gridCol w:w="1606"/>
        <w:gridCol w:w="1310"/>
        <w:gridCol w:w="1821"/>
        <w:gridCol w:w="1191"/>
        <w:gridCol w:w="45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71" w:name="para_a6506443_c7f8_4650_a338_238b8fadc2"/>
          <w:p>
            <w:pPr>
              <w:keepNext/>
              <w:spacing w:before="180" w:after="0" w:line="240" w:lineRule="auto"/>
              <w:jc w:val="center"/>
            </w:pPr>
            <w:r>
              <w:rPr>
                <w:rFonts w:ascii="Arial" w:hAnsi="Arial"/>
                <w:b/>
                <w:color w:val="000000"/>
                <w:sz w:val="18"/>
              </w:rPr>
              <w:t>Event Type name</w:t>
            </w:r>
          </w:p>
          <w:bookmarkEnd w:id="3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2" w:name="para_8f3b31a5_053c_492b_ad92_fbc2ed6867"/>
          <w:p>
            <w:pPr>
              <w:spacing w:before="180" w:after="0" w:line="240" w:lineRule="auto"/>
              <w:jc w:val="center"/>
            </w:pPr>
            <w:r>
              <w:rPr>
                <w:rFonts w:ascii="Arial" w:hAnsi="Arial"/>
                <w:b/>
                <w:color w:val="000000"/>
                <w:sz w:val="18"/>
              </w:rPr>
              <w:t>Event Type ID</w:t>
            </w:r>
          </w:p>
          <w:bookmarkEnd w:id="3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3" w:name="para_ab548ee7_6d5d_404b_8eb2_156bae7553"/>
          <w:p>
            <w:pPr>
              <w:spacing w:before="180" w:after="0" w:line="240" w:lineRule="auto"/>
              <w:jc w:val="center"/>
            </w:pPr>
            <w:r>
              <w:rPr>
                <w:rFonts w:ascii="Arial" w:hAnsi="Arial"/>
                <w:b/>
                <w:color w:val="000000"/>
                <w:sz w:val="18"/>
              </w:rPr>
              <w:t>Attribute Name</w:t>
            </w:r>
          </w:p>
          <w:bookmarkEnd w:id="3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4" w:name="para_398be1a1_9056_49d7_99fc_2edcf13d83"/>
          <w:p>
            <w:pPr>
              <w:spacing w:before="180" w:after="0" w:line="240" w:lineRule="auto"/>
              <w:jc w:val="center"/>
            </w:pPr>
            <w:r>
              <w:rPr>
                <w:rFonts w:ascii="Arial" w:hAnsi="Arial"/>
                <w:b/>
                <w:color w:val="000000"/>
                <w:sz w:val="18"/>
              </w:rPr>
              <w:t>Tag</w:t>
            </w:r>
          </w:p>
          <w:bookmarkEnd w:id="3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5" w:name="para_23fb4361_c654_485f_b5c8_5fdeca7a12"/>
          <w:p>
            <w:pPr>
              <w:spacing w:before="180" w:after="0" w:line="240" w:lineRule="auto"/>
              <w:jc w:val="center"/>
            </w:pPr>
            <w:r>
              <w:rPr>
                <w:rFonts w:ascii="Arial" w:hAnsi="Arial"/>
                <w:b/>
                <w:color w:val="000000"/>
                <w:sz w:val="18"/>
              </w:rPr>
              <w:t>Values</w:t>
            </w:r>
          </w:p>
          <w:bookmarkEnd w:id="3675"/>
        </w:tc>
      </w:tr>
      <w:tr>
        <w:tblPrEx/>
        <w:trPr/>
        <w:tc>
          <w:tcPr>
            <w:vMerge w:val="restart"/>
            <w:tcBorders>
              <w:left w:val="single" w:sz="4" w:color="000000"/>
              <w:right w:val="single" w:sz="4" w:color="000000"/>
            </w:tcBorders>
            <w:tcMar>
              <w:top w:w="40" w:type="dxa"/>
              <w:left w:w="40" w:type="dxa"/>
              <w:right w:w="40" w:type="dxa"/>
            </w:tcMar>
            <w:vAlign w:val="top"/>
          </w:tcPr>
          <w:bookmarkStart w:id="3676" w:name="para_e167d079_e3ff_44c3_b98d_e569abb933"/>
          <w:p>
            <w:pPr>
              <w:spacing w:before="180" w:after="0" w:line="240" w:lineRule="auto"/>
            </w:pPr>
            <w:r>
              <w:rPr>
                <w:rFonts w:ascii="Arial" w:hAnsi="Arial"/>
                <w:color w:val="000000"/>
                <w:sz w:val="18"/>
              </w:rPr>
              <w:t>Pending</w:t>
            </w:r>
          </w:p>
          <w:bookmarkEnd w:id="3676"/>
        </w:tc>
        <w:tc>
          <w:tcPr>
            <w:vMerge w:val="restart"/>
            <w:tcBorders>
              <w:right w:val="single" w:sz="4" w:color="000000"/>
            </w:tcBorders>
            <w:tcMar>
              <w:top w:w="40" w:type="dxa"/>
              <w:left w:w="40" w:type="dxa"/>
              <w:right w:w="40" w:type="dxa"/>
            </w:tcMar>
            <w:vAlign w:val="top"/>
          </w:tcPr>
          <w:bookmarkStart w:id="3677" w:name="para_547f6674_9368_406c_9373_fa51aef424"/>
          <w:p>
            <w:pPr>
              <w:spacing w:before="180" w:after="0" w:line="240" w:lineRule="auto"/>
            </w:pPr>
            <w:r>
              <w:rPr>
                <w:rFonts w:ascii="Arial" w:hAnsi="Arial"/>
                <w:color w:val="000000"/>
                <w:sz w:val="18"/>
              </w:rPr>
              <w:t>1</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98d708d3_25ba_4746_ba01_0ca21661fe"/>
          <w:p>
            <w:pPr>
              <w:spacing w:before="180" w:after="0" w:line="240" w:lineRule="auto"/>
            </w:pPr>
            <w:r>
              <w:rPr>
                <w:rFonts w:ascii="Arial" w:hAnsi="Arial"/>
                <w:color w:val="000000"/>
                <w:sz w:val="18"/>
              </w:rPr>
              <w:t>Execution Status Info</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1a64a966_8407_4e85_bf3f_6357515a50"/>
          <w:p>
            <w:pPr>
              <w:spacing w:before="180" w:after="0" w:line="240" w:lineRule="auto"/>
            </w:pPr>
            <w:r>
              <w:rPr>
                <w:rFonts w:ascii="Arial" w:hAnsi="Arial"/>
                <w:color w:val="000000"/>
                <w:sz w:val="18"/>
              </w:rPr>
              <w:t>(2100,0030)</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c695dd3e_8ee8_4ea4_850a_71d2f5c1ca"/>
          <w:p>
            <w:pPr>
              <w:spacing w:before="180" w:after="0" w:line="240" w:lineRule="auto"/>
            </w:pPr>
            <w:r>
              <w:rPr>
                <w:rFonts w:ascii="Arial" w:hAnsi="Arial"/>
                <w:i/>
                <w:color w:val="000000"/>
                <w:sz w:val="18"/>
              </w:rPr>
              <w:t>[Indicate the possible Values supported by the printer out of the Defined Terms Table. See PS 3.3 Section C.13.9.1 for Defined Terms when the Execution Status info is PENDING or FAILURE]</w:t>
            </w:r>
          </w:p>
          <w:bookmarkEnd w:id="36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681" w:name="para_bfcb51fc_74cb_4a68_b9b6_9f7a1b9a50"/>
          <w:p>
            <w:pPr>
              <w:spacing w:before="180" w:after="0" w:line="240" w:lineRule="auto"/>
            </w:pPr>
            <w:r>
              <w:rPr>
                <w:rFonts w:ascii="Arial" w:hAnsi="Arial"/>
                <w:i/>
                <w:color w:val="000000"/>
                <w:sz w:val="18"/>
              </w:rPr>
              <w:t>Film Session Label</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08737e8d_9457_4ea4_af8d_db06ded1cd"/>
          <w:p>
            <w:pPr>
              <w:spacing w:before="180" w:after="0" w:line="240" w:lineRule="auto"/>
            </w:pPr>
            <w:r>
              <w:rPr>
                <w:rFonts w:ascii="Arial" w:hAnsi="Arial"/>
                <w:i/>
                <w:color w:val="000000"/>
                <w:sz w:val="18"/>
              </w:rPr>
              <w:t>(2000,0050)</w:t>
            </w:r>
          </w:p>
          <w:bookmarkEnd w:id="3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683" w:name="para_ba6cce94_4018_4466_8b37_a122d83751"/>
          <w:p>
            <w:pPr>
              <w:spacing w:before="180" w:after="0" w:line="240" w:lineRule="auto"/>
            </w:pPr>
            <w:r>
              <w:rPr>
                <w:rFonts w:ascii="Arial" w:hAnsi="Arial"/>
                <w:i/>
                <w:color w:val="000000"/>
                <w:sz w:val="18"/>
              </w:rPr>
              <w:t>Printer Name</w:t>
            </w:r>
          </w:p>
          <w:bookmarkEnd w:id="3683"/>
        </w:tc>
        <w:tc>
          <w:tcPr>
            <w:tcBorders>
              <w:bottom w:val="single" w:sz="4" w:color="000000"/>
              <w:right w:val="single" w:sz="4" w:color="000000"/>
            </w:tcBorders>
            <w:tcMar>
              <w:top w:w="40" w:type="dxa"/>
              <w:left w:w="40" w:type="dxa"/>
              <w:bottom w:w="40" w:type="dxa"/>
              <w:right w:w="40" w:type="dxa"/>
            </w:tcMar>
            <w:vAlign w:val="top"/>
          </w:tcPr>
          <w:bookmarkStart w:id="3684" w:name="para_7d0cf339_0fea_4f39_96de_b90547f230"/>
          <w:p>
            <w:pPr>
              <w:spacing w:before="180" w:after="0" w:line="240" w:lineRule="auto"/>
            </w:pPr>
            <w:r>
              <w:rPr>
                <w:rFonts w:ascii="Arial" w:hAnsi="Arial"/>
                <w:i/>
                <w:color w:val="000000"/>
                <w:sz w:val="18"/>
              </w:rPr>
              <w:t>(2110,0030)</w:t>
            </w:r>
          </w:p>
          <w:bookmarkEnd w:id="3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685" w:name="para_5ba01a3c_e5f6_45e4_af01_4b710f4c96"/>
          <w:p>
            <w:pPr>
              <w:spacing w:before="180" w:after="0" w:line="240" w:lineRule="auto"/>
            </w:pPr>
            <w:r>
              <w:rPr>
                <w:rFonts w:ascii="Arial" w:hAnsi="Arial"/>
                <w:color w:val="000000"/>
                <w:sz w:val="18"/>
              </w:rPr>
              <w:t>Printing</w:t>
            </w:r>
          </w:p>
          <w:bookmarkEnd w:id="3685"/>
        </w:tc>
        <w:tc>
          <w:tcPr>
            <w:vMerge w:val="restart"/>
            <w:tcBorders>
              <w:right w:val="single" w:sz="4" w:color="000000"/>
            </w:tcBorders>
            <w:tcMar>
              <w:top w:w="40" w:type="dxa"/>
              <w:left w:w="40" w:type="dxa"/>
              <w:right w:w="40" w:type="dxa"/>
            </w:tcMar>
            <w:vAlign w:val="top"/>
          </w:tcPr>
          <w:bookmarkStart w:id="3686" w:name="para_9a8bd28e_30c9_42a2_bdac_6b3bd8151d"/>
          <w:p>
            <w:pPr>
              <w:spacing w:before="180" w:after="0" w:line="240" w:lineRule="auto"/>
            </w:pPr>
            <w:r>
              <w:rPr>
                <w:rFonts w:ascii="Arial" w:hAnsi="Arial"/>
                <w:color w:val="000000"/>
                <w:sz w:val="18"/>
              </w:rPr>
              <w:t>2</w:t>
            </w:r>
          </w:p>
          <w:bookmarkEnd w:id="3686"/>
        </w:tc>
        <w:tc>
          <w:tcPr>
            <w:tcBorders>
              <w:bottom w:val="single" w:sz="4" w:color="000000"/>
              <w:right w:val="single" w:sz="4" w:color="000000"/>
            </w:tcBorders>
            <w:tcMar>
              <w:top w:w="40" w:type="dxa"/>
              <w:left w:w="40" w:type="dxa"/>
              <w:bottom w:w="40" w:type="dxa"/>
              <w:right w:w="40" w:type="dxa"/>
            </w:tcMar>
            <w:vAlign w:val="top"/>
          </w:tcPr>
          <w:bookmarkStart w:id="3687" w:name="para_3a471b95_5b1c_4e21_a506_66bb1ceeaf"/>
          <w:p>
            <w:pPr>
              <w:spacing w:before="180" w:after="0" w:line="240" w:lineRule="auto"/>
            </w:pPr>
            <w:r>
              <w:rPr>
                <w:rFonts w:ascii="Arial" w:hAnsi="Arial"/>
                <w:color w:val="000000"/>
                <w:sz w:val="18"/>
              </w:rPr>
              <w:t>Execution Status Info</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3c9097bf_2978_4267_88c1_d4ba68d54f"/>
          <w:p>
            <w:pPr>
              <w:spacing w:before="180" w:after="0" w:line="240" w:lineRule="auto"/>
            </w:pPr>
            <w:r>
              <w:rPr>
                <w:rFonts w:ascii="Arial" w:hAnsi="Arial"/>
                <w:color w:val="000000"/>
                <w:sz w:val="18"/>
              </w:rPr>
              <w:t>(2100,0030)</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10f7254d_6625_43a7_953b_5b869a8428"/>
          <w:p>
            <w:pPr>
              <w:spacing w:before="180" w:after="0" w:line="240" w:lineRule="auto"/>
            </w:pPr>
            <w:r>
              <w:rPr>
                <w:rFonts w:ascii="Arial" w:hAnsi="Arial"/>
                <w:color w:val="000000"/>
                <w:sz w:val="18"/>
              </w:rPr>
              <w:t>NORMAL</w:t>
            </w:r>
          </w:p>
          <w:bookmarkEnd w:id="36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690" w:name="para_44973a67_a92a_46c0_88f3_22a7319c82"/>
          <w:p>
            <w:pPr>
              <w:spacing w:before="180" w:after="0" w:line="240" w:lineRule="auto"/>
            </w:pPr>
            <w:r>
              <w:rPr>
                <w:rFonts w:ascii="Arial" w:hAnsi="Arial"/>
                <w:i/>
                <w:color w:val="000000"/>
                <w:sz w:val="18"/>
              </w:rPr>
              <w:t>Film Session Label</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e81fdca7_d991_4519_8971_fd86a696fc"/>
          <w:p>
            <w:pPr>
              <w:spacing w:before="180" w:after="0" w:line="240" w:lineRule="auto"/>
            </w:pPr>
            <w:r>
              <w:rPr>
                <w:rFonts w:ascii="Arial" w:hAnsi="Arial"/>
                <w:i/>
                <w:color w:val="000000"/>
                <w:sz w:val="18"/>
              </w:rPr>
              <w:t>(2000,0050)</w:t>
            </w:r>
          </w:p>
          <w:bookmarkEnd w:id="3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692" w:name="para_1fe9af51_e30a_444a_aeab_61d489f7a9"/>
          <w:p>
            <w:pPr>
              <w:spacing w:before="180" w:after="0" w:line="240" w:lineRule="auto"/>
            </w:pPr>
            <w:r>
              <w:rPr>
                <w:rFonts w:ascii="Arial" w:hAnsi="Arial"/>
                <w:i/>
                <w:color w:val="000000"/>
                <w:sz w:val="18"/>
              </w:rPr>
              <w:t>Printer Name</w:t>
            </w:r>
          </w:p>
          <w:bookmarkEnd w:id="3692"/>
        </w:tc>
        <w:tc>
          <w:tcPr>
            <w:tcBorders>
              <w:bottom w:val="single" w:sz="4" w:color="000000"/>
              <w:right w:val="single" w:sz="4" w:color="000000"/>
            </w:tcBorders>
            <w:tcMar>
              <w:top w:w="40" w:type="dxa"/>
              <w:left w:w="40" w:type="dxa"/>
              <w:bottom w:w="40" w:type="dxa"/>
              <w:right w:w="40" w:type="dxa"/>
            </w:tcMar>
            <w:vAlign w:val="top"/>
          </w:tcPr>
          <w:bookmarkStart w:id="3693" w:name="para_9ea1ed8b_c04f_48de_8f05_b6017c4149"/>
          <w:p>
            <w:pPr>
              <w:spacing w:before="180" w:after="0" w:line="240" w:lineRule="auto"/>
            </w:pPr>
            <w:r>
              <w:rPr>
                <w:rFonts w:ascii="Arial" w:hAnsi="Arial"/>
                <w:i/>
                <w:color w:val="000000"/>
                <w:sz w:val="18"/>
              </w:rPr>
              <w:t>(2110,0030)</w:t>
            </w:r>
          </w:p>
          <w:bookmarkEnd w:id="36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694" w:name="para_149d5eae_59d4_4d36_8702_b83cd58a0d"/>
          <w:p>
            <w:pPr>
              <w:spacing w:before="180" w:after="0" w:line="240" w:lineRule="auto"/>
            </w:pPr>
            <w:r>
              <w:rPr>
                <w:rFonts w:ascii="Arial" w:hAnsi="Arial"/>
                <w:color w:val="000000"/>
                <w:sz w:val="18"/>
              </w:rPr>
              <w:t>Done</w:t>
            </w:r>
          </w:p>
          <w:bookmarkEnd w:id="3694"/>
        </w:tc>
        <w:tc>
          <w:tcPr>
            <w:vMerge w:val="restart"/>
            <w:tcBorders>
              <w:right w:val="single" w:sz="4" w:color="000000"/>
            </w:tcBorders>
            <w:tcMar>
              <w:top w:w="40" w:type="dxa"/>
              <w:left w:w="40" w:type="dxa"/>
              <w:right w:w="40" w:type="dxa"/>
            </w:tcMar>
            <w:vAlign w:val="top"/>
          </w:tcPr>
          <w:bookmarkStart w:id="3695" w:name="para_fbf92290_c66a_4eeb_9236_36666edb6e"/>
          <w:p>
            <w:pPr>
              <w:spacing w:before="180" w:after="0" w:line="240" w:lineRule="auto"/>
            </w:pPr>
            <w:r>
              <w:rPr>
                <w:rFonts w:ascii="Arial" w:hAnsi="Arial"/>
                <w:color w:val="000000"/>
                <w:sz w:val="18"/>
              </w:rPr>
              <w:t>3</w:t>
            </w:r>
          </w:p>
          <w:bookmarkEnd w:id="3695"/>
        </w:tc>
        <w:tc>
          <w:tcPr>
            <w:tcBorders>
              <w:bottom w:val="single" w:sz="4" w:color="000000"/>
              <w:right w:val="single" w:sz="4" w:color="000000"/>
            </w:tcBorders>
            <w:tcMar>
              <w:top w:w="40" w:type="dxa"/>
              <w:left w:w="40" w:type="dxa"/>
              <w:bottom w:w="40" w:type="dxa"/>
              <w:right w:w="40" w:type="dxa"/>
            </w:tcMar>
            <w:vAlign w:val="top"/>
          </w:tcPr>
          <w:bookmarkStart w:id="3696" w:name="para_21f82828_7bf9_46c5_9af6_f31081e62e"/>
          <w:p>
            <w:pPr>
              <w:spacing w:before="180" w:after="0" w:line="240" w:lineRule="auto"/>
            </w:pPr>
            <w:r>
              <w:rPr>
                <w:rFonts w:ascii="Arial" w:hAnsi="Arial"/>
                <w:color w:val="000000"/>
                <w:sz w:val="18"/>
              </w:rPr>
              <w:t>Execution Status Info</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127ad3fd_5017_4d4f_b8cc_d419954617"/>
          <w:p>
            <w:pPr>
              <w:spacing w:before="180" w:after="0" w:line="240" w:lineRule="auto"/>
            </w:pPr>
            <w:r>
              <w:rPr>
                <w:rFonts w:ascii="Arial" w:hAnsi="Arial"/>
                <w:color w:val="000000"/>
                <w:sz w:val="18"/>
              </w:rPr>
              <w:t>(2100,0030)</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4ff4068b_f3c3_4521_8a47_acc4ad4fcf"/>
          <w:p>
            <w:pPr>
              <w:spacing w:before="180" w:after="0" w:line="240" w:lineRule="auto"/>
            </w:pPr>
            <w:r>
              <w:rPr>
                <w:rFonts w:ascii="Arial" w:hAnsi="Arial"/>
                <w:color w:val="000000"/>
                <w:sz w:val="18"/>
              </w:rPr>
              <w:t>NORMAL</w:t>
            </w:r>
          </w:p>
          <w:bookmarkEnd w:id="36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699" w:name="para_f20a38ef_a7db_441f_baba_83f7ad1936"/>
          <w:p>
            <w:pPr>
              <w:spacing w:before="180" w:after="0" w:line="240" w:lineRule="auto"/>
            </w:pPr>
            <w:r>
              <w:rPr>
                <w:rFonts w:ascii="Arial" w:hAnsi="Arial"/>
                <w:i/>
                <w:color w:val="000000"/>
                <w:sz w:val="18"/>
              </w:rPr>
              <w:t>Film Session Label</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40ad239f_6289_4006_8a77_b6124c5ab4"/>
          <w:p>
            <w:pPr>
              <w:spacing w:before="180" w:after="0" w:line="240" w:lineRule="auto"/>
            </w:pPr>
            <w:r>
              <w:rPr>
                <w:rFonts w:ascii="Arial" w:hAnsi="Arial"/>
                <w:i/>
                <w:color w:val="000000"/>
                <w:sz w:val="18"/>
              </w:rPr>
              <w:t>(2000,0050)</w:t>
            </w:r>
          </w:p>
          <w:bookmarkEnd w:id="3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701" w:name="para_43e22f22_8bc1_454e_bb2e_d5474eb9c9"/>
          <w:p>
            <w:pPr>
              <w:spacing w:before="180" w:after="0" w:line="240" w:lineRule="auto"/>
            </w:pPr>
            <w:r>
              <w:rPr>
                <w:rFonts w:ascii="Arial" w:hAnsi="Arial"/>
                <w:i/>
                <w:color w:val="000000"/>
                <w:sz w:val="18"/>
              </w:rPr>
              <w:t>Printer Name</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90563073_464d_4991_8095_75da5ba64e"/>
          <w:p>
            <w:pPr>
              <w:spacing w:before="180" w:after="0" w:line="240" w:lineRule="auto"/>
            </w:pPr>
            <w:r>
              <w:rPr>
                <w:rFonts w:ascii="Arial" w:hAnsi="Arial"/>
                <w:i/>
                <w:color w:val="000000"/>
                <w:sz w:val="18"/>
              </w:rPr>
              <w:t>(2110,0030)</w:t>
            </w:r>
          </w:p>
          <w:bookmarkEnd w:id="3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703" w:name="para_07644e5e_7d55_4e68_8eba_e7e66a9ce2"/>
          <w:p>
            <w:pPr>
              <w:spacing w:before="180" w:after="0" w:line="240" w:lineRule="auto"/>
            </w:pPr>
            <w:r>
              <w:rPr>
                <w:rFonts w:ascii="Arial" w:hAnsi="Arial"/>
                <w:color w:val="000000"/>
                <w:sz w:val="18"/>
              </w:rPr>
              <w:t>Failure</w:t>
            </w:r>
          </w:p>
          <w:bookmarkEnd w:id="3703"/>
        </w:tc>
        <w:tc>
          <w:tcPr>
            <w:vMerge w:val="restart"/>
            <w:tcBorders>
              <w:right w:val="single" w:sz="4" w:color="000000"/>
            </w:tcBorders>
            <w:tcMar>
              <w:top w:w="40" w:type="dxa"/>
              <w:left w:w="40" w:type="dxa"/>
              <w:right w:w="40" w:type="dxa"/>
            </w:tcMar>
            <w:vAlign w:val="top"/>
          </w:tcPr>
          <w:bookmarkStart w:id="3704" w:name="para_46b7757e_54fe_4739_a984_a25bc15f3c"/>
          <w:p>
            <w:pPr>
              <w:spacing w:before="180" w:after="0" w:line="240" w:lineRule="auto"/>
            </w:pPr>
            <w:r>
              <w:rPr>
                <w:rFonts w:ascii="Arial" w:hAnsi="Arial"/>
                <w:color w:val="000000"/>
                <w:sz w:val="18"/>
              </w:rPr>
              <w:t>4</w:t>
            </w:r>
          </w:p>
          <w:bookmarkEnd w:id="3704"/>
        </w:tc>
        <w:tc>
          <w:tcPr>
            <w:tcBorders>
              <w:bottom w:val="single" w:sz="4" w:color="000000"/>
              <w:right w:val="single" w:sz="4" w:color="000000"/>
            </w:tcBorders>
            <w:tcMar>
              <w:top w:w="40" w:type="dxa"/>
              <w:left w:w="40" w:type="dxa"/>
              <w:bottom w:w="40" w:type="dxa"/>
              <w:right w:w="40" w:type="dxa"/>
            </w:tcMar>
            <w:vAlign w:val="top"/>
          </w:tcPr>
          <w:bookmarkStart w:id="3705" w:name="para_61e39d7f_e335_4c1e_ba29_bc3cbc1c3c"/>
          <w:p>
            <w:pPr>
              <w:spacing w:before="180" w:after="0" w:line="240" w:lineRule="auto"/>
            </w:pPr>
            <w:r>
              <w:rPr>
                <w:rFonts w:ascii="Arial" w:hAnsi="Arial"/>
                <w:color w:val="000000"/>
                <w:sz w:val="18"/>
              </w:rPr>
              <w:t>Execution Status Info</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265685b9_0553_442b_b0e4_6175e2fbc9"/>
          <w:p>
            <w:pPr>
              <w:spacing w:before="180" w:after="0" w:line="240" w:lineRule="auto"/>
            </w:pPr>
            <w:r>
              <w:rPr>
                <w:rFonts w:ascii="Arial" w:hAnsi="Arial"/>
                <w:color w:val="000000"/>
                <w:sz w:val="18"/>
              </w:rPr>
              <w:t>(2100,0030)</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a3594090_36b2_48d1_bb6b_ee89996efe"/>
          <w:p>
            <w:pPr>
              <w:spacing w:before="180" w:after="0" w:line="240" w:lineRule="auto"/>
            </w:pPr>
            <w:r>
              <w:rPr>
                <w:rFonts w:ascii="Arial" w:hAnsi="Arial"/>
                <w:i/>
                <w:color w:val="000000"/>
                <w:sz w:val="18"/>
              </w:rPr>
              <w:t>[Indicate the possible Values supported by the printer out of the Defined Terms Table See PS 3.3 Section C.13.9.1 for Defined Terms when the Execution Status info is PENDING or FAILURE]</w:t>
            </w:r>
          </w:p>
          <w:bookmarkEnd w:id="37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708" w:name="para_e212affa_cf3e_4da4_bdcb_cd8ada388e"/>
          <w:p>
            <w:pPr>
              <w:spacing w:before="180" w:after="0" w:line="240" w:lineRule="auto"/>
            </w:pPr>
            <w:r>
              <w:rPr>
                <w:rFonts w:ascii="Arial" w:hAnsi="Arial"/>
                <w:i/>
                <w:color w:val="000000"/>
                <w:sz w:val="18"/>
              </w:rPr>
              <w:t>Film Session Label</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9f7e9711_83f3_4894_9a65_7cd792e08e"/>
          <w:p>
            <w:pPr>
              <w:spacing w:before="180" w:after="0" w:line="240" w:lineRule="auto"/>
            </w:pPr>
            <w:r>
              <w:rPr>
                <w:rFonts w:ascii="Arial" w:hAnsi="Arial"/>
                <w:i/>
                <w:color w:val="000000"/>
                <w:sz w:val="18"/>
              </w:rPr>
              <w:t>(2000,0050)</w:t>
            </w:r>
          </w:p>
          <w:bookmarkEnd w:id="37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710" w:name="para_cb4ca1a7_ea3e_4f6d_9e4e_d7e224fa54"/>
          <w:p>
            <w:pPr>
              <w:spacing w:before="180" w:after="0" w:line="240" w:lineRule="auto"/>
            </w:pPr>
            <w:r>
              <w:rPr>
                <w:rFonts w:ascii="Arial" w:hAnsi="Arial"/>
                <w:i/>
                <w:color w:val="000000"/>
                <w:sz w:val="18"/>
              </w:rPr>
              <w:t>Printer Name</w:t>
            </w:r>
          </w:p>
          <w:bookmarkEnd w:id="3710"/>
        </w:tc>
        <w:tc>
          <w:tcPr>
            <w:tcBorders>
              <w:bottom w:val="single" w:sz="4" w:color="000000"/>
              <w:right w:val="single" w:sz="4" w:color="000000"/>
            </w:tcBorders>
            <w:tcMar>
              <w:top w:w="40" w:type="dxa"/>
              <w:left w:w="40" w:type="dxa"/>
              <w:bottom w:w="40" w:type="dxa"/>
              <w:right w:w="40" w:type="dxa"/>
            </w:tcMar>
            <w:vAlign w:val="top"/>
          </w:tcPr>
          <w:bookmarkStart w:id="3711" w:name="para_3a4ac17c_6427_41a6_90c8_1be0d146bb"/>
          <w:p>
            <w:pPr>
              <w:spacing w:before="180" w:after="0" w:line="240" w:lineRule="auto"/>
            </w:pPr>
            <w:r>
              <w:rPr>
                <w:rFonts w:ascii="Arial" w:hAnsi="Arial"/>
                <w:i/>
                <w:color w:val="000000"/>
                <w:sz w:val="18"/>
              </w:rPr>
              <w:t>(2110,0030)</w:t>
            </w:r>
          </w:p>
          <w:bookmarkEnd w:id="3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712" w:name="para_67c17aaf_4de6_4e7b_bef0_5a2ac83357"/>
    <w:p>
      <w:pPr>
        <w:spacing w:before="180" w:after="0" w:line="240" w:lineRule="auto"/>
        <w:jc w:val="both"/>
      </w:pPr>
      <w:r>
        <w:rPr>
          <w:rFonts w:ascii="Arial" w:hAnsi="Arial"/>
          <w:i/>
          <w:color w:val="000000"/>
          <w:sz w:val="18"/>
        </w:rPr>
        <w:t>[Remove the complete table if N-GET is not supported.]</w:t>
      </w:r>
    </w:p>
    <w:bookmarkEnd w:id="3712"/>
    <w:bookmarkStart w:id="3713" w:name="para_e38dd75c_e68e_4f2c_9e55_4d8bfad66f"/>
    <w:p>
      <w:pPr>
        <w:spacing w:before="180" w:after="0" w:line="240" w:lineRule="auto"/>
        <w:jc w:val="both"/>
      </w:pPr>
      <w:hyperlink w:anchor="table_N_5_57">
        <w:r>
          <w:rPr>
            <w:rFonts w:ascii="Arial" w:hAnsi="Arial"/>
            <w:color w:val="000000"/>
            <w:sz w:val="18"/>
          </w:rPr>
          <w:t>Table N.5-57</w:t>
        </w:r>
      </w:hyperlink>
      <w:r>
        <w:rPr>
          <w:rFonts w:ascii="Arial" w:hAnsi="Arial"/>
          <w:color w:val="000000"/>
          <w:sz w:val="18"/>
        </w:rPr>
        <w:t xml:space="preserve"> lists the supported N-GET Attributes for Print Job SOP Class:</w:t>
      </w:r>
    </w:p>
    <w:bookmarkEnd w:id="3713"/>
    <w:bookmarkStart w:id="3714" w:name="para_089ffd80_c909_4245_9f66_483dbb4751"/>
    <w:p>
      <w:pPr>
        <w:spacing w:before="180" w:after="0" w:line="240" w:lineRule="auto"/>
        <w:jc w:val="both"/>
      </w:pPr>
      <w:r>
        <w:rPr>
          <w:rFonts w:ascii="Arial" w:hAnsi="Arial"/>
          <w:i/>
          <w:color w:val="000000"/>
          <w:sz w:val="18"/>
        </w:rPr>
        <w:t>[List the supported Attributes and the supported Values when relevant. Remove the non-supported Attributes from the table.]</w:t>
      </w:r>
    </w:p>
    <w:bookmarkEnd w:id="3714"/>
    <w:bookmarkStart w:id="3715" w:name="table_N_5_57"/>
    <w:p>
      <w:pPr>
        <w:keepNext/>
        <w:spacing w:before="216" w:after="0" w:line="240" w:lineRule="auto"/>
        <w:jc w:val="center"/>
      </w:pPr>
      <w:r>
        <w:rPr>
          <w:rFonts w:ascii="Arial" w:hAnsi="Arial"/>
          <w:b/>
          <w:color w:val="000000"/>
          <w:sz w:val="22"/>
        </w:rPr>
        <w:t>Table N.5-57. Supported N-GET Attributes for the Print Job SOP Class - SCP</w:t>
      </w:r>
    </w:p>
    <w:bookmarkEnd w:id="3715"/>
    <w:p>
      <w:pPr>
        <w:spacing w:before="0" w:after="0" w:line="240" w:lineRule="auto"/>
        <w:rPr>
          <w:sz w:val="13"/>
        </w:rPr>
      </w:pPr>
    </w:p>
    <w:tbl>
      <w:tblPr>
        <w:tblInd w:w="45" w:type="dxa"/>
        <w:tblLayout w:type="fixed"/>
      </w:tblPr>
      <w:tblGrid>
        <w:gridCol w:w="1826"/>
        <w:gridCol w:w="1191"/>
        <w:gridCol w:w="74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6" w:name="para_7d611ca0_7ece_4426_9813_dc30ee588b"/>
          <w:p>
            <w:pPr>
              <w:keepNext/>
              <w:spacing w:before="180" w:after="0" w:line="240" w:lineRule="auto"/>
              <w:jc w:val="center"/>
            </w:pPr>
            <w:r>
              <w:rPr>
                <w:rFonts w:ascii="Arial" w:hAnsi="Arial"/>
                <w:b/>
                <w:color w:val="000000"/>
                <w:sz w:val="18"/>
              </w:rPr>
              <w:t>Attribute Name</w:t>
            </w:r>
          </w:p>
          <w:bookmarkEnd w:id="3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7" w:name="para_2ef4253a_9262_4b03_ad07_2de58610c9"/>
          <w:p>
            <w:pPr>
              <w:spacing w:before="180" w:after="0" w:line="240" w:lineRule="auto"/>
              <w:jc w:val="center"/>
            </w:pPr>
            <w:r>
              <w:rPr>
                <w:rFonts w:ascii="Arial" w:hAnsi="Arial"/>
                <w:b/>
                <w:color w:val="000000"/>
                <w:sz w:val="18"/>
              </w:rPr>
              <w:t>Tag</w:t>
            </w:r>
          </w:p>
          <w:bookmarkEnd w:id="3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8" w:name="para_4b62000b_10c6_4cff_b698_b9fa66d45f"/>
          <w:p>
            <w:pPr>
              <w:spacing w:before="180" w:after="0" w:line="240" w:lineRule="auto"/>
              <w:jc w:val="center"/>
            </w:pPr>
            <w:r>
              <w:rPr>
                <w:rFonts w:ascii="Arial" w:hAnsi="Arial"/>
                <w:b/>
                <w:color w:val="000000"/>
                <w:sz w:val="18"/>
              </w:rPr>
              <w:t>Values</w:t>
            </w:r>
          </w:p>
          <w:bookmarkEnd w:id="3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9" w:name="para_9e908837_b8e0_44e3_98e8_c1682d2130"/>
          <w:p>
            <w:pPr>
              <w:spacing w:before="180" w:after="0" w:line="240" w:lineRule="auto"/>
            </w:pPr>
            <w:r>
              <w:rPr>
                <w:rFonts w:ascii="Arial" w:hAnsi="Arial"/>
                <w:color w:val="000000"/>
                <w:sz w:val="18"/>
              </w:rPr>
              <w:t>Print Priority</w:t>
            </w:r>
          </w:p>
          <w:bookmarkEnd w:id="3719"/>
        </w:tc>
        <w:tc>
          <w:tcPr>
            <w:tcBorders>
              <w:bottom w:val="single" w:sz="4" w:color="000000"/>
              <w:right w:val="single" w:sz="4" w:color="000000"/>
            </w:tcBorders>
            <w:tcMar>
              <w:top w:w="40" w:type="dxa"/>
              <w:left w:w="40" w:type="dxa"/>
              <w:bottom w:w="40" w:type="dxa"/>
              <w:right w:w="40" w:type="dxa"/>
            </w:tcMar>
            <w:vAlign w:val="top"/>
          </w:tcPr>
          <w:bookmarkStart w:id="3720" w:name="para_89e27aaf_c2c8_4b92_926a_a5cd9c4a85"/>
          <w:p>
            <w:pPr>
              <w:spacing w:before="180" w:after="0" w:line="240" w:lineRule="auto"/>
            </w:pPr>
            <w:r>
              <w:rPr>
                <w:rFonts w:ascii="Arial" w:hAnsi="Arial"/>
                <w:color w:val="000000"/>
                <w:sz w:val="18"/>
              </w:rPr>
              <w:t>(2000,0020)</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4e8039fa_a4bd_4598_ac85_1b0c3f4a02"/>
          <w:p>
            <w:pPr>
              <w:spacing w:before="180" w:after="0" w:line="240" w:lineRule="auto"/>
            </w:pPr>
            <w:r>
              <w:rPr>
                <w:rFonts w:ascii="Arial" w:hAnsi="Arial"/>
                <w:i/>
                <w:color w:val="000000"/>
                <w:sz w:val="18"/>
              </w:rPr>
              <w:t>&lt;&lt;HIGH</w:t>
            </w:r>
          </w:p>
          <w:bookmarkEnd w:id="3721"/>
          <w:bookmarkStart w:id="3722" w:name="para_f6b1b4ae_e28c_481c_a15d_9eb766761c"/>
          <w:p>
            <w:pPr>
              <w:spacing w:before="180" w:after="0" w:line="240" w:lineRule="auto"/>
            </w:pPr>
            <w:r>
              <w:rPr>
                <w:rFonts w:ascii="Arial" w:hAnsi="Arial"/>
                <w:i/>
                <w:color w:val="000000"/>
                <w:sz w:val="18"/>
              </w:rPr>
              <w:t>MEDIUM</w:t>
            </w:r>
          </w:p>
          <w:bookmarkEnd w:id="3722"/>
          <w:bookmarkStart w:id="3723" w:name="para_229aeba3_cfd1_4248_ad4f_04c6a7e25f"/>
          <w:p>
            <w:pPr>
              <w:spacing w:before="180" w:after="0" w:line="240" w:lineRule="auto"/>
            </w:pPr>
            <w:r>
              <w:rPr>
                <w:rFonts w:ascii="Arial" w:hAnsi="Arial"/>
                <w:i/>
                <w:color w:val="000000"/>
                <w:sz w:val="18"/>
              </w:rPr>
              <w:t>LOW&gt;&gt;</w:t>
            </w:r>
          </w:p>
          <w:bookmarkEnd w:id="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4" w:name="para_b82db579_0fc2_4074_b929_caeacfeb4f"/>
          <w:p>
            <w:pPr>
              <w:spacing w:before="180" w:after="0" w:line="240" w:lineRule="auto"/>
            </w:pPr>
            <w:r>
              <w:rPr>
                <w:rFonts w:ascii="Arial" w:hAnsi="Arial"/>
                <w:color w:val="000000"/>
                <w:sz w:val="18"/>
              </w:rPr>
              <w:t>Execution Status</w:t>
            </w:r>
          </w:p>
          <w:bookmarkEnd w:id="3724"/>
        </w:tc>
        <w:tc>
          <w:tcPr>
            <w:tcBorders>
              <w:bottom w:val="single" w:sz="4" w:color="000000"/>
              <w:right w:val="single" w:sz="4" w:color="000000"/>
            </w:tcBorders>
            <w:tcMar>
              <w:top w:w="40" w:type="dxa"/>
              <w:left w:w="40" w:type="dxa"/>
              <w:bottom w:w="40" w:type="dxa"/>
              <w:right w:w="40" w:type="dxa"/>
            </w:tcMar>
            <w:vAlign w:val="top"/>
          </w:tcPr>
          <w:bookmarkStart w:id="3725" w:name="para_f44668f1_0909_4d10_87b2_bed13f1e21"/>
          <w:p>
            <w:pPr>
              <w:spacing w:before="180" w:after="0" w:line="240" w:lineRule="auto"/>
            </w:pPr>
            <w:r>
              <w:rPr>
                <w:rFonts w:ascii="Arial" w:hAnsi="Arial"/>
                <w:color w:val="000000"/>
                <w:sz w:val="18"/>
              </w:rPr>
              <w:t>(2100,0020)</w:t>
            </w:r>
          </w:p>
          <w:bookmarkEnd w:id="3725"/>
        </w:tc>
        <w:tc>
          <w:tcPr>
            <w:tcBorders>
              <w:bottom w:val="single" w:sz="4" w:color="000000"/>
              <w:right w:val="single" w:sz="4" w:color="000000"/>
            </w:tcBorders>
            <w:tcMar>
              <w:top w:w="40" w:type="dxa"/>
              <w:left w:w="40" w:type="dxa"/>
              <w:bottom w:w="40" w:type="dxa"/>
              <w:right w:w="40" w:type="dxa"/>
            </w:tcMar>
            <w:vAlign w:val="top"/>
          </w:tcPr>
          <w:bookmarkStart w:id="3726" w:name="para_2a3d866a_425b_4809_a30c_7dae1daee0"/>
          <w:p>
            <w:pPr>
              <w:spacing w:before="180" w:after="0" w:line="240" w:lineRule="auto"/>
            </w:pPr>
            <w:r>
              <w:rPr>
                <w:rFonts w:ascii="Arial" w:hAnsi="Arial"/>
                <w:i/>
                <w:color w:val="000000"/>
                <w:sz w:val="18"/>
              </w:rPr>
              <w:t>&lt;&lt;PENDING</w:t>
            </w:r>
          </w:p>
          <w:bookmarkEnd w:id="3726"/>
          <w:bookmarkStart w:id="3727" w:name="para_80165aad_a56a_4fdb_8813_d7e25bd434"/>
          <w:p>
            <w:pPr>
              <w:spacing w:before="180" w:after="0" w:line="240" w:lineRule="auto"/>
            </w:pPr>
            <w:r>
              <w:rPr>
                <w:rFonts w:ascii="Arial" w:hAnsi="Arial"/>
                <w:i/>
                <w:color w:val="000000"/>
                <w:sz w:val="18"/>
              </w:rPr>
              <w:t>PRINTING</w:t>
            </w:r>
          </w:p>
          <w:bookmarkEnd w:id="3727"/>
          <w:bookmarkStart w:id="3728" w:name="para_7a7c1854_6fe2_4d2e_8f36_bdddaf9417"/>
          <w:p>
            <w:pPr>
              <w:spacing w:before="180" w:after="0" w:line="240" w:lineRule="auto"/>
            </w:pPr>
            <w:r>
              <w:rPr>
                <w:rFonts w:ascii="Arial" w:hAnsi="Arial"/>
                <w:i/>
                <w:color w:val="000000"/>
                <w:sz w:val="18"/>
              </w:rPr>
              <w:t>DONE</w:t>
            </w:r>
          </w:p>
          <w:bookmarkEnd w:id="3728"/>
          <w:bookmarkStart w:id="3729" w:name="para_76845042_fa40_4dd2_8054_895bcdc1a6"/>
          <w:p>
            <w:pPr>
              <w:spacing w:before="180" w:after="0" w:line="240" w:lineRule="auto"/>
            </w:pPr>
            <w:r>
              <w:rPr>
                <w:rFonts w:ascii="Arial" w:hAnsi="Arial"/>
                <w:i/>
                <w:color w:val="000000"/>
                <w:sz w:val="18"/>
              </w:rPr>
              <w:t>FAILURE&gt;&gt;</w:t>
            </w:r>
          </w:p>
          <w:bookmarkEnd w:id="3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0" w:name="para_28a4a014_143a_4b6b_946e_79cfd0a2af"/>
          <w:p>
            <w:pPr>
              <w:spacing w:before="180" w:after="0" w:line="240" w:lineRule="auto"/>
            </w:pPr>
            <w:r>
              <w:rPr>
                <w:rFonts w:ascii="Arial" w:hAnsi="Arial"/>
                <w:color w:val="000000"/>
                <w:sz w:val="18"/>
              </w:rPr>
              <w:t>Execution Status Info</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eb26bee4_609c_4dd1_9c3a_28476c4ea9"/>
          <w:p>
            <w:pPr>
              <w:spacing w:before="180" w:after="0" w:line="240" w:lineRule="auto"/>
            </w:pPr>
            <w:r>
              <w:rPr>
                <w:rFonts w:ascii="Arial" w:hAnsi="Arial"/>
                <w:color w:val="000000"/>
                <w:sz w:val="18"/>
              </w:rPr>
              <w:t>(2100,0030)</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7bdd288f_1ff2_427f_8481_93da21c0df"/>
          <w:p>
            <w:pPr>
              <w:spacing w:before="180" w:after="0" w:line="240" w:lineRule="auto"/>
            </w:pPr>
            <w:r>
              <w:rPr>
                <w:rFonts w:ascii="Arial" w:hAnsi="Arial"/>
                <w:i/>
                <w:color w:val="000000"/>
                <w:sz w:val="18"/>
              </w:rPr>
              <w:t>[Indicate the possible Values supported by the printer out of the Defined Terms Table. See PS3.3 Section C.13.9.1 for Defined Terms when the Execution Status info is PENDING or FAILURE]</w:t>
            </w:r>
          </w:p>
          <w:bookmarkEnd w:id="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3" w:name="para_16dc3e4e_8ab1_431e_94bb_9a8929d3e9"/>
          <w:p>
            <w:pPr>
              <w:spacing w:before="180" w:after="0" w:line="240" w:lineRule="auto"/>
            </w:pPr>
            <w:r>
              <w:rPr>
                <w:rFonts w:ascii="Arial" w:hAnsi="Arial"/>
                <w:i/>
                <w:color w:val="000000"/>
                <w:sz w:val="18"/>
              </w:rPr>
              <w:t>Creation Date</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c4bf8b3f_7544_48f7_866b_1debae25af"/>
          <w:p>
            <w:pPr>
              <w:spacing w:before="180" w:after="0" w:line="240" w:lineRule="auto"/>
            </w:pPr>
            <w:r>
              <w:rPr>
                <w:rFonts w:ascii="Arial" w:hAnsi="Arial"/>
                <w:i/>
                <w:color w:val="000000"/>
                <w:sz w:val="18"/>
              </w:rPr>
              <w:t>(2100,0040)</w:t>
            </w:r>
          </w:p>
          <w:bookmarkEnd w:id="3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5" w:name="para_cb6ae022_42c5_45b2_af9a_919e1367bf"/>
          <w:p>
            <w:pPr>
              <w:spacing w:before="180" w:after="0" w:line="240" w:lineRule="auto"/>
            </w:pPr>
            <w:r>
              <w:rPr>
                <w:rFonts w:ascii="Arial" w:hAnsi="Arial"/>
                <w:i/>
                <w:color w:val="000000"/>
                <w:sz w:val="18"/>
              </w:rPr>
              <w:t>Creation Time</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524212c7_7d2c_4d24_9f97_9a86eacba5"/>
          <w:p>
            <w:pPr>
              <w:spacing w:before="180" w:after="0" w:line="240" w:lineRule="auto"/>
            </w:pPr>
            <w:r>
              <w:rPr>
                <w:rFonts w:ascii="Arial" w:hAnsi="Arial"/>
                <w:i/>
                <w:color w:val="000000"/>
                <w:sz w:val="18"/>
              </w:rPr>
              <w:t>(2100,0050)</w:t>
            </w:r>
          </w:p>
          <w:bookmarkEnd w:id="3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7" w:name="para_e0b70bcf_e6fa_4da1_bda3_96f1af9e5b"/>
          <w:p>
            <w:pPr>
              <w:spacing w:before="180" w:after="0" w:line="240" w:lineRule="auto"/>
            </w:pPr>
            <w:r>
              <w:rPr>
                <w:rFonts w:ascii="Arial" w:hAnsi="Arial"/>
                <w:i/>
                <w:color w:val="000000"/>
                <w:sz w:val="18"/>
              </w:rPr>
              <w:t>Originator</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dabe996e_e040_4449_99de_f07a93c75b"/>
          <w:p>
            <w:pPr>
              <w:spacing w:before="180" w:after="0" w:line="240" w:lineRule="auto"/>
            </w:pPr>
            <w:r>
              <w:rPr>
                <w:rFonts w:ascii="Arial" w:hAnsi="Arial"/>
                <w:i/>
                <w:color w:val="000000"/>
                <w:sz w:val="18"/>
              </w:rPr>
              <w:t>(2100,0070)</w:t>
            </w:r>
          </w:p>
          <w:bookmarkEnd w:id="3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9" w:name="para_8da3cbdd_854e_44f7_ad64_112e98501d"/>
          <w:p>
            <w:pPr>
              <w:spacing w:before="180" w:after="0" w:line="240" w:lineRule="auto"/>
            </w:pPr>
            <w:r>
              <w:rPr>
                <w:rFonts w:ascii="Arial" w:hAnsi="Arial"/>
                <w:i/>
                <w:color w:val="000000"/>
                <w:sz w:val="18"/>
              </w:rPr>
              <w:t>Printer Name</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86331d37_0515_40c8_b84c_7b6da24ee5"/>
          <w:p>
            <w:pPr>
              <w:spacing w:before="180" w:after="0" w:line="240" w:lineRule="auto"/>
            </w:pPr>
            <w:r>
              <w:rPr>
                <w:rFonts w:ascii="Arial" w:hAnsi="Arial"/>
                <w:i/>
                <w:color w:val="000000"/>
                <w:sz w:val="18"/>
              </w:rPr>
              <w:t>(2110,0030)</w:t>
            </w:r>
          </w:p>
          <w:bookmarkEnd w:id="3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741" w:name="sect_N_5_2_8_11"/>
    <w:p>
      <w:pPr>
        <w:spacing w:before="180" w:after="0" w:line="240" w:lineRule="auto"/>
      </w:pPr>
      <w:r>
        <w:rPr>
          <w:rFonts w:ascii="Arial" w:hAnsi="Arial"/>
          <w:b/>
          <w:color w:val="000000"/>
          <w:sz w:val="18"/>
        </w:rPr>
        <w:t>N.5.2.8.11 SCP of the Presentation LUT SOP Class</w:t>
      </w:r>
    </w:p>
    <w:bookmarkEnd w:id="3741"/>
    <w:bookmarkStart w:id="3742" w:name="para_61bbbd6b_00ce_4ae1_9c24_4122755912"/>
    <w:p>
      <w:pPr>
        <w:spacing w:before="180" w:after="0" w:line="240" w:lineRule="auto"/>
        <w:jc w:val="both"/>
      </w:pPr>
      <w:hyperlink w:anchor="table_N_5_58">
        <w:r>
          <w:rPr>
            <w:rFonts w:ascii="Arial" w:hAnsi="Arial"/>
            <w:color w:val="000000"/>
            <w:sz w:val="18"/>
          </w:rPr>
          <w:t>Table N.5-58</w:t>
        </w:r>
      </w:hyperlink>
      <w:r>
        <w:rPr>
          <w:rFonts w:ascii="Arial" w:hAnsi="Arial"/>
          <w:color w:val="000000"/>
          <w:sz w:val="18"/>
        </w:rPr>
        <w:t xml:space="preserve"> lists the supported DIMSE Services for the Presentation LUT SOP Class:</w:t>
      </w:r>
    </w:p>
    <w:bookmarkEnd w:id="3742"/>
    <w:bookmarkStart w:id="3743" w:name="table_N_5_58"/>
    <w:p>
      <w:pPr>
        <w:keepNext/>
        <w:spacing w:before="216" w:after="0" w:line="240" w:lineRule="auto"/>
        <w:jc w:val="center"/>
      </w:pPr>
      <w:r>
        <w:rPr>
          <w:rFonts w:ascii="Arial" w:hAnsi="Arial"/>
          <w:b/>
          <w:color w:val="000000"/>
          <w:sz w:val="22"/>
        </w:rPr>
        <w:t>Table N.5-58. Services for the Presentation LUT SOP Class SCP</w:t>
      </w:r>
    </w:p>
    <w:bookmarkEnd w:id="3743"/>
    <w:p>
      <w:pPr>
        <w:spacing w:before="0" w:after="0" w:line="240" w:lineRule="auto"/>
        <w:rPr>
          <w:sz w:val="13"/>
        </w:rPr>
      </w:pPr>
    </w:p>
    <w:tbl>
      <w:tblPr>
        <w:tblInd w:w="45" w:type="dxa"/>
        <w:tblLayout w:type="fixed"/>
      </w:tblPr>
      <w:tblGrid>
        <w:gridCol w:w="4715"/>
        <w:gridCol w:w="5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4" w:name="para_402e4d70_e228_400a_a1b1_6524a05628"/>
          <w:p>
            <w:pPr>
              <w:keepNext/>
              <w:spacing w:before="180" w:after="0" w:line="240" w:lineRule="auto"/>
              <w:jc w:val="center"/>
            </w:pPr>
            <w:r>
              <w:rPr>
                <w:rFonts w:ascii="Arial" w:hAnsi="Arial"/>
                <w:b/>
                <w:color w:val="000000"/>
                <w:sz w:val="18"/>
              </w:rPr>
              <w:t>DIMSE Service Element</w:t>
            </w:r>
          </w:p>
          <w:bookmarkEnd w:id="3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5" w:name="para_05081d96_e4e8_4954_be08_ba7860ebcc"/>
          <w:p>
            <w:pPr>
              <w:spacing w:before="180" w:after="0" w:line="240" w:lineRule="auto"/>
              <w:jc w:val="center"/>
            </w:pPr>
            <w:r>
              <w:rPr>
                <w:rFonts w:ascii="Arial" w:hAnsi="Arial"/>
                <w:b/>
                <w:color w:val="000000"/>
                <w:sz w:val="18"/>
              </w:rPr>
              <w:t>Purpose</w:t>
            </w:r>
          </w:p>
          <w:bookmarkEnd w:id="3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6" w:name="para_56e1da84_1368_4373_bf61_072713b0e1"/>
          <w:p>
            <w:pPr>
              <w:spacing w:before="180" w:after="0" w:line="240" w:lineRule="auto"/>
            </w:pPr>
            <w:r>
              <w:rPr>
                <w:rFonts w:ascii="Arial" w:hAnsi="Arial"/>
                <w:color w:val="000000"/>
                <w:sz w:val="18"/>
              </w:rPr>
              <w:t>N-CREATE</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d2b49a69_9330_489d_9614_5c105ea372"/>
          <w:p>
            <w:pPr>
              <w:spacing w:before="180" w:after="0" w:line="240" w:lineRule="auto"/>
            </w:pPr>
            <w:r>
              <w:rPr>
                <w:rFonts w:ascii="Arial" w:hAnsi="Arial"/>
                <w:color w:val="000000"/>
                <w:sz w:val="18"/>
              </w:rPr>
              <w:t>Create the Presentation LUT Instance</w:t>
            </w:r>
          </w:p>
          <w:bookmarkEnd w:id="3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8" w:name="para_1f45316e_a1a3_4189_b7be_b85bcfd4ef"/>
          <w:p>
            <w:pPr>
              <w:spacing w:before="180" w:after="0" w:line="240" w:lineRule="auto"/>
            </w:pPr>
            <w:r>
              <w:rPr>
                <w:rFonts w:ascii="Arial" w:hAnsi="Arial"/>
                <w:color w:val="000000"/>
                <w:sz w:val="18"/>
              </w:rPr>
              <w:t>N-DELETE</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4f0bc36d_af25_40cc_a299_4c001e2750"/>
          <w:p>
            <w:pPr>
              <w:spacing w:before="180" w:after="0" w:line="240" w:lineRule="auto"/>
            </w:pPr>
            <w:r>
              <w:rPr>
                <w:rFonts w:ascii="Arial" w:hAnsi="Arial"/>
                <w:color w:val="000000"/>
                <w:sz w:val="18"/>
              </w:rPr>
              <w:t>Delete the Presentation LUT Instance</w:t>
            </w:r>
          </w:p>
          <w:bookmarkEnd w:id="3749"/>
        </w:tc>
      </w:tr>
    </w:tbl>
    <w:bookmarkStart w:id="3750" w:name="para_7b1eef7d_a16b_4596_a327_387958d3f6"/>
    <w:p>
      <w:pPr>
        <w:spacing w:before="180" w:after="0" w:line="240" w:lineRule="auto"/>
        <w:jc w:val="both"/>
      </w:pPr>
      <w:hyperlink w:anchor="table_N_5_59">
        <w:r>
          <w:rPr>
            <w:rFonts w:ascii="Arial" w:hAnsi="Arial"/>
            <w:color w:val="000000"/>
            <w:sz w:val="18"/>
          </w:rPr>
          <w:t>Table N.5-59</w:t>
        </w:r>
      </w:hyperlink>
      <w:r>
        <w:rPr>
          <w:rFonts w:ascii="Arial" w:hAnsi="Arial"/>
          <w:color w:val="000000"/>
          <w:sz w:val="18"/>
        </w:rPr>
        <w:t xml:space="preserve"> lists the supported N-CREATE Attributes for Presentation LUT:</w:t>
      </w:r>
    </w:p>
    <w:bookmarkEnd w:id="3750"/>
    <w:bookmarkStart w:id="3751" w:name="para_66b8e88d_7305_408c_af97_55e5ac46be"/>
    <w:p>
      <w:pPr>
        <w:spacing w:before="180" w:after="0" w:line="240" w:lineRule="auto"/>
        <w:jc w:val="both"/>
      </w:pPr>
      <w:r>
        <w:rPr>
          <w:rFonts w:ascii="Arial" w:hAnsi="Arial"/>
          <w:i/>
          <w:color w:val="000000"/>
          <w:sz w:val="18"/>
        </w:rPr>
        <w:t xml:space="preserve">[List the supported Attributes in </w:t>
      </w:r>
      <w:hyperlink w:anchor="table_N_5_59">
        <w:r>
          <w:rPr>
            <w:rFonts w:ascii="Arial" w:hAnsi="Arial"/>
            <w:i/>
            <w:color w:val="000000"/>
            <w:sz w:val="18"/>
          </w:rPr>
          <w:t>Table N.5-59</w:t>
        </w:r>
      </w:hyperlink>
      <w:r>
        <w:rPr>
          <w:rFonts w:ascii="Arial" w:hAnsi="Arial"/>
          <w:i/>
          <w:color w:val="000000"/>
          <w:sz w:val="18"/>
        </w:rPr>
        <w:t>.]</w:t>
      </w:r>
    </w:p>
    <w:bookmarkEnd w:id="3751"/>
    <w:bookmarkStart w:id="3752" w:name="table_N_5_59"/>
    <w:p>
      <w:pPr>
        <w:keepNext/>
        <w:spacing w:before="216" w:after="0" w:line="240" w:lineRule="auto"/>
        <w:jc w:val="center"/>
      </w:pPr>
      <w:r>
        <w:rPr>
          <w:rFonts w:ascii="Arial" w:hAnsi="Arial"/>
          <w:b/>
          <w:color w:val="000000"/>
          <w:sz w:val="22"/>
        </w:rPr>
        <w:t>Table N.5-59. Supported N-CREATE Attributes for Presentation LUT - SCP</w:t>
      </w:r>
    </w:p>
    <w:bookmarkEnd w:id="3752"/>
    <w:p>
      <w:pPr>
        <w:spacing w:before="0" w:after="0" w:line="240" w:lineRule="auto"/>
        <w:rPr>
          <w:sz w:val="13"/>
        </w:rPr>
      </w:pPr>
    </w:p>
    <w:tbl>
      <w:tblPr>
        <w:tblInd w:w="45" w:type="dxa"/>
        <w:tblLayout w:type="fixed"/>
      </w:tblPr>
      <w:tblGrid>
        <w:gridCol w:w="3605"/>
        <w:gridCol w:w="2410"/>
        <w:gridCol w:w="2470"/>
        <w:gridCol w:w="1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53" w:name="para_d780cc6e_47c1_4236_9655_e961ee3500"/>
          <w:p>
            <w:pPr>
              <w:keepNext/>
              <w:spacing w:before="180" w:after="0" w:line="240" w:lineRule="auto"/>
              <w:jc w:val="center"/>
            </w:pPr>
            <w:r>
              <w:rPr>
                <w:rFonts w:ascii="Arial" w:hAnsi="Arial"/>
                <w:b/>
                <w:color w:val="000000"/>
                <w:sz w:val="18"/>
              </w:rPr>
              <w:t>Attribute Name</w:t>
            </w:r>
          </w:p>
          <w:bookmarkEnd w:id="3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4" w:name="para_977b10db_77e2_4d53_833d_b5070db85a"/>
          <w:p>
            <w:pPr>
              <w:spacing w:before="180" w:after="0" w:line="240" w:lineRule="auto"/>
              <w:jc w:val="center"/>
            </w:pPr>
            <w:r>
              <w:rPr>
                <w:rFonts w:ascii="Arial" w:hAnsi="Arial"/>
                <w:b/>
                <w:color w:val="000000"/>
                <w:sz w:val="18"/>
              </w:rPr>
              <w:t>Tag</w:t>
            </w:r>
          </w:p>
          <w:bookmarkEnd w:id="3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5" w:name="para_852d8ee5_3dae_47ca_9d8b_198692d13a"/>
          <w:p>
            <w:pPr>
              <w:spacing w:before="180" w:after="0" w:line="240" w:lineRule="auto"/>
              <w:jc w:val="center"/>
            </w:pPr>
            <w:r>
              <w:rPr>
                <w:rFonts w:ascii="Arial" w:hAnsi="Arial"/>
                <w:b/>
                <w:color w:val="000000"/>
                <w:sz w:val="18"/>
              </w:rPr>
              <w:t>Values</w:t>
            </w:r>
          </w:p>
          <w:bookmarkEnd w:id="3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6" w:name="para_ab539683_52a0_4c8f_88a2_6f483dec1e"/>
          <w:p>
            <w:pPr>
              <w:spacing w:before="180" w:after="0" w:line="240" w:lineRule="auto"/>
              <w:jc w:val="center"/>
            </w:pPr>
            <w:r>
              <w:rPr>
                <w:rFonts w:ascii="Arial" w:hAnsi="Arial"/>
                <w:b/>
                <w:color w:val="000000"/>
                <w:sz w:val="18"/>
              </w:rPr>
              <w:t>Default</w:t>
            </w:r>
          </w:p>
          <w:bookmarkEnd w:id="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7" w:name="para_a59d53cd_268a_41cf_80ec_7ff4ffc408"/>
          <w:p>
            <w:pPr>
              <w:spacing w:before="180" w:after="0" w:line="240" w:lineRule="auto"/>
            </w:pPr>
            <w:r>
              <w:rPr>
                <w:rFonts w:ascii="Arial" w:hAnsi="Arial"/>
                <w:color w:val="000000"/>
                <w:sz w:val="18"/>
              </w:rPr>
              <w:t>Presentation LUT Sequence</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6688cca9_9ef0_4391_85b4_bcb16d2e3b"/>
          <w:p>
            <w:pPr>
              <w:spacing w:before="180" w:after="0" w:line="240" w:lineRule="auto"/>
            </w:pPr>
            <w:r>
              <w:rPr>
                <w:rFonts w:ascii="Arial" w:hAnsi="Arial"/>
                <w:color w:val="000000"/>
                <w:sz w:val="18"/>
              </w:rPr>
              <w:t>(2050,0010)</w:t>
            </w:r>
          </w:p>
          <w:bookmarkEnd w:id="3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9" w:name="para_beba7ea1_cbb5_41a8_a81c_7890a52264"/>
          <w:p>
            <w:pPr>
              <w:spacing w:before="180" w:after="0" w:line="240" w:lineRule="auto"/>
            </w:pPr>
            <w:r>
              <w:rPr>
                <w:rFonts w:ascii="Arial" w:hAnsi="Arial"/>
                <w:color w:val="000000"/>
                <w:sz w:val="18"/>
              </w:rPr>
              <w:t>&gt;LUT Descriptor</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4aec813d_cbf3_4596_8932_9ca1b5d468"/>
          <w:p>
            <w:pPr>
              <w:spacing w:before="180" w:after="0" w:line="240" w:lineRule="auto"/>
            </w:pPr>
            <w:r>
              <w:rPr>
                <w:rFonts w:ascii="Arial" w:hAnsi="Arial"/>
                <w:color w:val="000000"/>
                <w:sz w:val="18"/>
              </w:rPr>
              <w:t>(0028,3002)</w:t>
            </w:r>
          </w:p>
          <w:bookmarkEnd w:id="3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1" w:name="para_9ac9b404_b06a_4bdb_a29d_ea76febf55"/>
          <w:p>
            <w:pPr>
              <w:spacing w:before="180" w:after="0" w:line="240" w:lineRule="auto"/>
            </w:pPr>
            <w:r>
              <w:rPr>
                <w:rFonts w:ascii="Arial" w:hAnsi="Arial"/>
                <w:i/>
                <w:color w:val="000000"/>
                <w:sz w:val="18"/>
              </w:rPr>
              <w:t>&gt;LUT Explanation</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d44d87ed_53f5_4c72_b653_37ba5b5df3"/>
          <w:p>
            <w:pPr>
              <w:spacing w:before="180" w:after="0" w:line="240" w:lineRule="auto"/>
            </w:pPr>
            <w:r>
              <w:rPr>
                <w:rFonts w:ascii="Arial" w:hAnsi="Arial"/>
                <w:i/>
                <w:color w:val="000000"/>
                <w:sz w:val="18"/>
              </w:rPr>
              <w:t>(0028,3003)</w:t>
            </w:r>
          </w:p>
          <w:bookmarkEnd w:id="3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3" w:name="para_a40de602_6da5_48c7_b2c1_e3c505a450"/>
          <w:p>
            <w:pPr>
              <w:spacing w:before="180" w:after="0" w:line="240" w:lineRule="auto"/>
            </w:pPr>
            <w:r>
              <w:rPr>
                <w:rFonts w:ascii="Arial" w:hAnsi="Arial"/>
                <w:i/>
                <w:color w:val="000000"/>
                <w:sz w:val="18"/>
              </w:rPr>
              <w:t>&gt;LUT Data</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58973bdf_8ce5_47e3_a53a_e5fa0acc87"/>
          <w:p>
            <w:pPr>
              <w:spacing w:before="180" w:after="0" w:line="240" w:lineRule="auto"/>
            </w:pPr>
            <w:r>
              <w:rPr>
                <w:rFonts w:ascii="Arial" w:hAnsi="Arial"/>
                <w:i/>
                <w:color w:val="000000"/>
                <w:sz w:val="18"/>
              </w:rPr>
              <w:t>(0028,3006)</w:t>
            </w:r>
          </w:p>
          <w:bookmarkEnd w:id="3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5" w:name="para_0c82f75f_480e_41d0_a914_49e7c139c9"/>
          <w:p>
            <w:pPr>
              <w:spacing w:before="180" w:after="0" w:line="240" w:lineRule="auto"/>
            </w:pPr>
            <w:r>
              <w:rPr>
                <w:rFonts w:ascii="Arial" w:hAnsi="Arial"/>
                <w:color w:val="000000"/>
                <w:sz w:val="18"/>
              </w:rPr>
              <w:t>Presentation LUT Shape</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c3c2509e_4f1b_4353_9349_8497269ef1"/>
          <w:p>
            <w:pPr>
              <w:spacing w:before="180" w:after="0" w:line="240" w:lineRule="auto"/>
            </w:pPr>
            <w:r>
              <w:rPr>
                <w:rFonts w:ascii="Arial" w:hAnsi="Arial"/>
                <w:color w:val="000000"/>
                <w:sz w:val="18"/>
              </w:rPr>
              <w:t>(2050,0020)</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ff6087f8_14d1_4281_b53f_d2fba0be1b"/>
          <w:p>
            <w:pPr>
              <w:spacing w:before="180" w:after="0" w:line="240" w:lineRule="auto"/>
            </w:pPr>
            <w:r>
              <w:rPr>
                <w:rFonts w:ascii="Arial" w:hAnsi="Arial"/>
                <w:i/>
                <w:color w:val="000000"/>
                <w:sz w:val="18"/>
              </w:rPr>
              <w:t>&lt;&lt;IDENTITY</w:t>
            </w:r>
          </w:p>
          <w:bookmarkEnd w:id="3767"/>
          <w:bookmarkStart w:id="3768" w:name="para_24cc1a7e_e054_40d6_b7ea_ffcfb5541d"/>
          <w:p>
            <w:pPr>
              <w:spacing w:before="180" w:after="0" w:line="240" w:lineRule="auto"/>
            </w:pPr>
            <w:r>
              <w:rPr>
                <w:rFonts w:ascii="Arial" w:hAnsi="Arial"/>
                <w:i/>
                <w:color w:val="000000"/>
                <w:sz w:val="18"/>
              </w:rPr>
              <w:t>LIN OD&gt;&gt;</w:t>
            </w:r>
          </w:p>
          <w:bookmarkEnd w:id="3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769" w:name="sect_N_5_2_8_12"/>
    <w:p>
      <w:pPr>
        <w:spacing w:before="180" w:after="0" w:line="240" w:lineRule="auto"/>
      </w:pPr>
      <w:r>
        <w:rPr>
          <w:rFonts w:ascii="Arial" w:hAnsi="Arial"/>
          <w:b/>
          <w:color w:val="000000"/>
          <w:sz w:val="18"/>
        </w:rPr>
        <w:t>N.5.2.8.12 SCP of the Printer Configuration Retrieval SOP Class</w:t>
      </w:r>
    </w:p>
    <w:bookmarkEnd w:id="3769"/>
    <w:bookmarkStart w:id="3770" w:name="para_c9ab9fb3_49ef_439c_9d6a_a5bd59505d"/>
    <w:p>
      <w:pPr>
        <w:spacing w:before="180" w:after="0" w:line="240" w:lineRule="auto"/>
        <w:jc w:val="both"/>
      </w:pPr>
      <w:hyperlink w:anchor="table_N_5_60">
        <w:r>
          <w:rPr>
            <w:rFonts w:ascii="Arial" w:hAnsi="Arial"/>
            <w:color w:val="000000"/>
            <w:sz w:val="18"/>
          </w:rPr>
          <w:t>Table N.5-60</w:t>
        </w:r>
      </w:hyperlink>
      <w:r>
        <w:rPr>
          <w:rFonts w:ascii="Arial" w:hAnsi="Arial"/>
          <w:color w:val="000000"/>
          <w:sz w:val="18"/>
        </w:rPr>
        <w:t xml:space="preserve"> lists the supported DIMSE Services for the Printer Configuration Retrieval SOP Class:</w:t>
      </w:r>
    </w:p>
    <w:bookmarkEnd w:id="3770"/>
    <w:bookmarkStart w:id="3771" w:name="table_N_5_60"/>
    <w:p>
      <w:pPr>
        <w:keepNext/>
        <w:spacing w:before="216" w:after="0" w:line="240" w:lineRule="auto"/>
        <w:jc w:val="center"/>
      </w:pPr>
      <w:r>
        <w:rPr>
          <w:rFonts w:ascii="Arial" w:hAnsi="Arial"/>
          <w:b/>
          <w:color w:val="000000"/>
          <w:sz w:val="22"/>
        </w:rPr>
        <w:t>Table N.5-60. Services for the Printer Configuration Retrieval SOP Class</w:t>
      </w:r>
    </w:p>
    <w:bookmarkEnd w:id="3771"/>
    <w:p>
      <w:pPr>
        <w:spacing w:before="0" w:after="0" w:line="240" w:lineRule="auto"/>
        <w:rPr>
          <w:sz w:val="13"/>
        </w:rPr>
      </w:pPr>
    </w:p>
    <w:tbl>
      <w:tblPr>
        <w:tblInd w:w="45" w:type="dxa"/>
        <w:tblLayout w:type="fixed"/>
      </w:tblPr>
      <w:tblGrid>
        <w:gridCol w:w="5045"/>
        <w:gridCol w:w="53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2" w:name="para_600e9ec0_f047_4adc_b198_ef25157372"/>
          <w:p>
            <w:pPr>
              <w:keepNext/>
              <w:spacing w:before="180" w:after="0" w:line="240" w:lineRule="auto"/>
              <w:jc w:val="center"/>
            </w:pPr>
            <w:r>
              <w:rPr>
                <w:rFonts w:ascii="Arial" w:hAnsi="Arial"/>
                <w:b/>
                <w:color w:val="000000"/>
                <w:sz w:val="18"/>
              </w:rPr>
              <w:t>DIMSE Service Element</w:t>
            </w:r>
          </w:p>
          <w:bookmarkEnd w:id="3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3" w:name="para_57153362_b8b4_4b72_a12b_11c6a6cb9d"/>
          <w:p>
            <w:pPr>
              <w:spacing w:before="180" w:after="0" w:line="240" w:lineRule="auto"/>
              <w:jc w:val="center"/>
            </w:pPr>
            <w:r>
              <w:rPr>
                <w:rFonts w:ascii="Arial" w:hAnsi="Arial"/>
                <w:b/>
                <w:color w:val="000000"/>
                <w:sz w:val="18"/>
              </w:rPr>
              <w:t>Purpose</w:t>
            </w:r>
          </w:p>
          <w:bookmarkEnd w:id="3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4" w:name="para_06979232_fe22_4049_86c3_51b76c1df3"/>
          <w:p>
            <w:pPr>
              <w:spacing w:before="180" w:after="0" w:line="240" w:lineRule="auto"/>
            </w:pPr>
            <w:r>
              <w:rPr>
                <w:rFonts w:ascii="Arial" w:hAnsi="Arial"/>
                <w:color w:val="000000"/>
                <w:sz w:val="18"/>
              </w:rPr>
              <w:t>N-GET</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45cf9f56_1b72_4750_8872_06f21b419d"/>
          <w:p>
            <w:pPr>
              <w:spacing w:before="180" w:after="0" w:line="240" w:lineRule="auto"/>
            </w:pPr>
            <w:r>
              <w:rPr>
                <w:rFonts w:ascii="Arial" w:hAnsi="Arial"/>
                <w:color w:val="000000"/>
                <w:sz w:val="18"/>
              </w:rPr>
              <w:t>Retrieve printer configuration.</w:t>
            </w:r>
          </w:p>
          <w:bookmarkEnd w:id="3775"/>
        </w:tc>
      </w:tr>
    </w:tbl>
    <w:bookmarkStart w:id="3776" w:name="sect_N_5_3"/>
    <w:p>
      <w:pPr>
        <w:spacing w:before="180" w:after="0" w:line="240" w:lineRule="auto"/>
      </w:pPr>
      <w:r>
        <w:rPr>
          <w:rFonts w:ascii="Arial" w:hAnsi="Arial"/>
          <w:b/>
          <w:color w:val="000000"/>
          <w:sz w:val="24"/>
        </w:rPr>
        <w:t>N.5.3 DICOM Web Services</w:t>
      </w:r>
    </w:p>
    <w:bookmarkEnd w:id="3776"/>
    <w:bookmarkStart w:id="3777" w:name="sect_N_5_3_1"/>
    <w:p>
      <w:pPr>
        <w:spacing w:before="180" w:after="0" w:line="240" w:lineRule="auto"/>
      </w:pPr>
      <w:r>
        <w:rPr>
          <w:rFonts w:ascii="Arial" w:hAnsi="Arial"/>
          <w:b/>
          <w:color w:val="000000"/>
          <w:sz w:val="26"/>
        </w:rPr>
        <w:t>N.5.3.1 URI Web Service (WADO URI)</w:t>
      </w:r>
    </w:p>
    <w:bookmarkEnd w:id="3777"/>
    <w:bookmarkStart w:id="3778" w:name="para_65747cd5_3bc8_43e6_8581_b945d8809b"/>
    <w:p>
      <w:pPr>
        <w:spacing w:before="180" w:after="0" w:line="240" w:lineRule="auto"/>
        <w:jc w:val="both"/>
      </w:pPr>
      <w:r>
        <w:rPr>
          <w:rFonts w:ascii="Arial" w:hAnsi="Arial"/>
          <w:color w:val="000000"/>
          <w:sz w:val="18"/>
        </w:rPr>
        <w:t xml:space="preserve">This section provides details regarding the URI Web Service. For an overview of the supported transactions see </w:t>
      </w:r>
      <w:hyperlink w:anchor="table_N_1_8">
        <w:r>
          <w:rPr>
            <w:rFonts w:ascii="Arial" w:hAnsi="Arial"/>
            <w:color w:val="000000"/>
            <w:sz w:val="18"/>
          </w:rPr>
          <w:t>Table N.1-8</w:t>
        </w:r>
      </w:hyperlink>
      <w:r>
        <w:rPr>
          <w:rFonts w:ascii="Arial" w:hAnsi="Arial"/>
          <w:color w:val="000000"/>
          <w:sz w:val="18"/>
        </w:rPr>
        <w:t xml:space="preserve"> URI Service.</w:t>
      </w:r>
    </w:p>
    <w:bookmarkEnd w:id="3778"/>
    <w:bookmarkStart w:id="3779" w:name="sect_N_5_3_1_1"/>
    <w:p>
      <w:pPr>
        <w:spacing w:before="180" w:after="0" w:line="240" w:lineRule="auto"/>
      </w:pPr>
      <w:r>
        <w:rPr>
          <w:rFonts w:ascii="Arial" w:hAnsi="Arial"/>
          <w:b/>
          <w:color w:val="000000"/>
          <w:sz w:val="22"/>
        </w:rPr>
        <w:t>N.5.3.1.1 Supported Web Media Types</w:t>
      </w:r>
    </w:p>
    <w:bookmarkEnd w:id="3779"/>
    <w:bookmarkStart w:id="3780" w:name="sect_N_5_3_1_1_1"/>
    <w:p>
      <w:pPr>
        <w:spacing w:before="180" w:after="0" w:line="240" w:lineRule="auto"/>
      </w:pPr>
      <w:r>
        <w:rPr>
          <w:rFonts w:ascii="Arial" w:hAnsi="Arial"/>
          <w:b/>
          <w:color w:val="000000"/>
          <w:sz w:val="18"/>
        </w:rPr>
        <w:t>N.5.3.1.1.1 DICOM Media Types</w:t>
      </w:r>
    </w:p>
    <w:bookmarkEnd w:id="3780"/>
    <w:bookmarkStart w:id="3781" w:name="para_2b965b41_363d_4c97_aed2_98d1380129"/>
    <w:p>
      <w:pPr>
        <w:spacing w:before="180" w:after="0" w:line="240" w:lineRule="auto"/>
        <w:jc w:val="both"/>
      </w:pPr>
      <w:r>
        <w:rPr>
          <w:rFonts w:ascii="Arial" w:hAnsi="Arial"/>
          <w:color w:val="000000"/>
          <w:sz w:val="18"/>
        </w:rPr>
        <w:t xml:space="preserve">The supported DICOM Storage SOP Classes / Transfer Syntaxes are listed in </w:t>
      </w:r>
      <w:hyperlink w:anchor="sect_N_1_1">
        <w:r>
          <w:rPr>
            <w:rFonts w:ascii="Arial" w:hAnsi="Arial"/>
            <w:color w:val="000000"/>
            <w:sz w:val="18"/>
          </w:rPr>
          <w:t>Section N.1.1</w:t>
        </w:r>
      </w:hyperlink>
      <w:r>
        <w:rPr>
          <w:rFonts w:ascii="Arial" w:hAnsi="Arial"/>
          <w:color w:val="000000"/>
          <w:sz w:val="18"/>
        </w:rPr>
        <w:t xml:space="preserve"> of this document.</w:t>
      </w:r>
    </w:p>
    <w:bookmarkEnd w:id="3781"/>
    <w:bookmarkStart w:id="3782" w:name="para_aef36909_1366_48da_a9d6_09498f92f8"/>
    <w:p>
      <w:pPr>
        <w:spacing w:before="180" w:after="0" w:line="240" w:lineRule="auto"/>
        <w:jc w:val="both"/>
      </w:pPr>
      <w:r>
        <w:rPr>
          <w:rFonts w:ascii="Arial" w:hAnsi="Arial"/>
          <w:i/>
          <w:color w:val="000000"/>
          <w:sz w:val="18"/>
        </w:rPr>
        <w:t xml:space="preserve">[Provide requirements for display and processing of instances received via Web Services. This could either be done by referencing </w:t>
      </w:r>
      <w:hyperlink w:anchor="sect_N_5_2_5_2">
        <w:r>
          <w:rPr>
            <w:rFonts w:ascii="Arial" w:hAnsi="Arial"/>
            <w:i/>
            <w:color w:val="000000"/>
            <w:sz w:val="18"/>
          </w:rPr>
          <w:t>Section N.5.2.5.2</w:t>
        </w:r>
      </w:hyperlink>
      <w:r>
        <w:rPr>
          <w:rFonts w:ascii="Arial" w:hAnsi="Arial"/>
          <w:i/>
          <w:color w:val="000000"/>
          <w:sz w:val="18"/>
        </w:rPr>
        <w:t xml:space="preserve"> if the same requirements apply, or by copying the tables from </w:t>
      </w:r>
      <w:hyperlink w:anchor="sect_N_5_2_5_2">
        <w:r>
          <w:rPr>
            <w:rFonts w:ascii="Arial" w:hAnsi="Arial"/>
            <w:i/>
            <w:color w:val="000000"/>
            <w:sz w:val="18"/>
          </w:rPr>
          <w:t>Section N.5.2.5.2</w:t>
        </w:r>
      </w:hyperlink>
      <w:r>
        <w:rPr>
          <w:rFonts w:ascii="Arial" w:hAnsi="Arial"/>
          <w:i/>
          <w:color w:val="000000"/>
          <w:sz w:val="18"/>
        </w:rPr>
        <w:t xml:space="preserve"> and filling them appropriately, if the requirements for Web Services differ.]</w:t>
      </w:r>
    </w:p>
    <w:bookmarkEnd w:id="3782"/>
    <w:bookmarkStart w:id="3783" w:name="sect_N_5_3_1_1_2"/>
    <w:p>
      <w:pPr>
        <w:spacing w:before="180" w:after="0" w:line="240" w:lineRule="auto"/>
      </w:pPr>
      <w:r>
        <w:rPr>
          <w:rFonts w:ascii="Arial" w:hAnsi="Arial"/>
          <w:b/>
          <w:color w:val="000000"/>
          <w:sz w:val="18"/>
        </w:rPr>
        <w:t>N.5.3.1.1.2 Rendered Media Types</w:t>
      </w:r>
    </w:p>
    <w:bookmarkEnd w:id="3783"/>
    <w:bookmarkStart w:id="3784" w:name="para_b641674c_53dd_4a67_80c0_55af1c1f41"/>
    <w:p>
      <w:pPr>
        <w:spacing w:before="180" w:after="0" w:line="240" w:lineRule="auto"/>
        <w:jc w:val="both"/>
      </w:pPr>
      <w:hyperlink w:anchor="table_N_5_61">
        <w:r>
          <w:rPr>
            <w:rFonts w:ascii="Arial" w:hAnsi="Arial"/>
            <w:color w:val="000000"/>
            <w:sz w:val="18"/>
          </w:rPr>
          <w:t>Table N.5-61</w:t>
        </w:r>
      </w:hyperlink>
      <w:r>
        <w:rPr>
          <w:rFonts w:ascii="Arial" w:hAnsi="Arial"/>
          <w:color w:val="000000"/>
          <w:sz w:val="18"/>
        </w:rPr>
        <w:t xml:space="preserve"> lists the supported rendered Media types depending on the Media Type category.</w:t>
      </w:r>
    </w:p>
    <w:bookmarkEnd w:id="3784"/>
    <w:bookmarkStart w:id="3785" w:name="para_d6197c6c_b81a_49a8_b9a0_cc743788a6"/>
    <w:p>
      <w:pPr>
        <w:spacing w:before="180" w:after="0" w:line="240" w:lineRule="auto"/>
        <w:jc w:val="both"/>
      </w:pPr>
      <w:r>
        <w:rPr>
          <w:rFonts w:ascii="Arial" w:hAnsi="Arial"/>
          <w:i/>
          <w:color w:val="000000"/>
          <w:sz w:val="18"/>
        </w:rPr>
        <w:t>[Indicate which category / Media types are supported by your system by marking the cells with Y or N. Remove rows for Media Types neither supported as user agent nor as Origin Server].</w:t>
      </w:r>
    </w:p>
    <w:bookmarkEnd w:id="3785"/>
    <w:bookmarkStart w:id="3786" w:name="table_N_5_61"/>
    <w:p>
      <w:pPr>
        <w:keepNext/>
        <w:spacing w:before="216" w:after="0" w:line="240" w:lineRule="auto"/>
        <w:jc w:val="center"/>
      </w:pPr>
      <w:r>
        <w:rPr>
          <w:rFonts w:ascii="Arial" w:hAnsi="Arial"/>
          <w:b/>
          <w:color w:val="000000"/>
          <w:sz w:val="22"/>
        </w:rPr>
        <w:t>Table N.5-61. Supported Rendered Media Types</w:t>
      </w:r>
    </w:p>
    <w:bookmarkEnd w:id="3786"/>
    <w:p>
      <w:pPr>
        <w:spacing w:before="0" w:after="0" w:line="240" w:lineRule="auto"/>
        <w:rPr>
          <w:sz w:val="13"/>
        </w:rPr>
      </w:pPr>
    </w:p>
    <w:tbl>
      <w:tblPr>
        <w:tblInd w:w="45" w:type="dxa"/>
        <w:tblLayout w:type="fixed"/>
      </w:tblPr>
      <w:tblGrid>
        <w:gridCol w:w="2808"/>
        <w:gridCol w:w="2443"/>
        <w:gridCol w:w="2502"/>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87" w:name="para_079b15a7_cce0_4ff3_98cc_dfa88ab67e"/>
          <w:p>
            <w:pPr>
              <w:keepNext/>
              <w:spacing w:before="180" w:after="0" w:line="240" w:lineRule="auto"/>
              <w:jc w:val="center"/>
            </w:pPr>
            <w:r>
              <w:rPr>
                <w:rFonts w:ascii="Arial" w:hAnsi="Arial"/>
                <w:b/>
                <w:color w:val="000000"/>
                <w:sz w:val="18"/>
              </w:rPr>
              <w:t>Category</w:t>
            </w:r>
          </w:p>
          <w:bookmarkEnd w:id="3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8" w:name="para_98c914b6_05ab_48d2_bb81_1b4478c72b"/>
          <w:p>
            <w:pPr>
              <w:spacing w:before="180" w:after="0" w:line="240" w:lineRule="auto"/>
              <w:jc w:val="center"/>
            </w:pPr>
            <w:r>
              <w:rPr>
                <w:rFonts w:ascii="Arial" w:hAnsi="Arial"/>
                <w:b/>
                <w:color w:val="000000"/>
                <w:sz w:val="18"/>
              </w:rPr>
              <w:t>Media Type</w:t>
            </w:r>
          </w:p>
          <w:bookmarkEnd w:id="3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9" w:name="para_470943d1_b47f_4243_8327_1c51c116d1"/>
          <w:p>
            <w:pPr>
              <w:spacing w:before="180" w:after="0" w:line="240" w:lineRule="auto"/>
              <w:jc w:val="center"/>
            </w:pPr>
            <w:r>
              <w:rPr>
                <w:rFonts w:ascii="Arial" w:hAnsi="Arial"/>
                <w:b/>
                <w:color w:val="000000"/>
                <w:sz w:val="18"/>
              </w:rPr>
              <w:t>URI User Agent</w:t>
            </w:r>
          </w:p>
          <w:bookmarkEnd w:id="3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0" w:name="para_5afcddc7_323a_49f8_a2bd_b372423847"/>
          <w:p>
            <w:pPr>
              <w:spacing w:before="180" w:after="0" w:line="240" w:lineRule="auto"/>
              <w:jc w:val="center"/>
            </w:pPr>
            <w:r>
              <w:rPr>
                <w:rFonts w:ascii="Arial" w:hAnsi="Arial"/>
                <w:b/>
                <w:color w:val="000000"/>
                <w:sz w:val="18"/>
              </w:rPr>
              <w:t>URI Origin Server</w:t>
            </w:r>
          </w:p>
          <w:bookmarkEnd w:id="3790"/>
        </w:tc>
      </w:tr>
      <w:tr>
        <w:tblPrEx/>
        <w:trPr/>
        <w:tc>
          <w:tcPr>
            <w:vMerge w:val="restart"/>
            <w:tcBorders>
              <w:left w:val="single" w:sz="4" w:color="000000"/>
              <w:right w:val="single" w:sz="4" w:color="000000"/>
            </w:tcBorders>
            <w:tcMar>
              <w:top w:w="40" w:type="dxa"/>
              <w:left w:w="40" w:type="dxa"/>
              <w:right w:w="40" w:type="dxa"/>
            </w:tcMar>
            <w:vAlign w:val="top"/>
          </w:tcPr>
          <w:bookmarkStart w:id="3791" w:name="para_5b9cc925_4392_4c21_bf40_bda085528e"/>
          <w:p>
            <w:pPr>
              <w:spacing w:before="180" w:after="0" w:line="240" w:lineRule="auto"/>
            </w:pPr>
            <w:r>
              <w:rPr>
                <w:rFonts w:ascii="Arial" w:hAnsi="Arial"/>
                <w:color w:val="000000"/>
                <w:sz w:val="18"/>
              </w:rPr>
              <w:t>Single Frame Image</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022af5c4_0269_4f8d_823a_2f5da3d49b"/>
          <w:p>
            <w:pPr>
              <w:spacing w:before="180" w:after="0" w:line="240" w:lineRule="auto"/>
            </w:pPr>
            <w:r>
              <w:rPr>
                <w:rFonts w:ascii="Arial" w:hAnsi="Arial"/>
                <w:color w:val="000000"/>
                <w:sz w:val="18"/>
              </w:rPr>
              <w:t>image/jpeg</w:t>
            </w:r>
          </w:p>
          <w:bookmarkEnd w:id="3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793" w:name="para_d2e13073_e126_483b_a611_5ff1954b9f"/>
          <w:p>
            <w:pPr>
              <w:spacing w:before="180" w:after="0" w:line="240" w:lineRule="auto"/>
            </w:pPr>
          </w:p>
          <w:bookmarkEnd w:id="37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794" w:name="para_5093ad66_14ad_48c8_9411_ae361b3c02"/>
          <w:p>
            <w:pPr>
              <w:spacing w:before="180" w:after="0" w:line="240" w:lineRule="auto"/>
            </w:pPr>
            <w:r>
              <w:rPr>
                <w:rFonts w:ascii="Arial" w:hAnsi="Arial"/>
                <w:i/>
                <w:color w:val="000000"/>
                <w:sz w:val="18"/>
              </w:rPr>
              <w:t>image/gif</w:t>
            </w:r>
          </w:p>
          <w:bookmarkEnd w:id="3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795" w:name="para_1704e3da_6541_467a_b2cc_2c0400674d"/>
          <w:p>
            <w:pPr>
              <w:spacing w:before="180" w:after="0" w:line="240" w:lineRule="auto"/>
            </w:pPr>
            <w:r>
              <w:rPr>
                <w:rFonts w:ascii="Arial" w:hAnsi="Arial"/>
                <w:i/>
                <w:color w:val="000000"/>
                <w:sz w:val="18"/>
              </w:rPr>
              <w:t>image/png</w:t>
            </w:r>
          </w:p>
          <w:bookmarkEnd w:id="3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796" w:name="para_e9c67cc9_635b_4982_8c54_0795078169"/>
          <w:p>
            <w:pPr>
              <w:spacing w:before="180" w:after="0" w:line="240" w:lineRule="auto"/>
            </w:pPr>
            <w:r>
              <w:rPr>
                <w:rFonts w:ascii="Arial" w:hAnsi="Arial"/>
                <w:i/>
                <w:color w:val="000000"/>
                <w:sz w:val="18"/>
              </w:rPr>
              <w:t>image/jp2</w:t>
            </w:r>
          </w:p>
          <w:bookmarkEnd w:id="3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797" w:name="para_f8a5e0c7_6d97_4538_bcdd_da6453886c"/>
          <w:p>
            <w:pPr>
              <w:spacing w:before="180" w:after="0" w:line="240" w:lineRule="auto"/>
            </w:pPr>
            <w:r>
              <w:rPr>
                <w:rFonts w:ascii="Arial" w:hAnsi="Arial"/>
                <w:i/>
                <w:color w:val="000000"/>
                <w:sz w:val="18"/>
              </w:rPr>
              <w:t>image/jph</w:t>
            </w:r>
          </w:p>
          <w:bookmarkEnd w:id="3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798" w:name="para_484f8336_1a51_40c3_9f33_e79f8c2e20"/>
          <w:p>
            <w:pPr>
              <w:spacing w:before="180" w:after="0" w:line="240" w:lineRule="auto"/>
            </w:pPr>
            <w:r>
              <w:rPr>
                <w:rFonts w:ascii="Arial" w:hAnsi="Arial"/>
                <w:i/>
                <w:color w:val="000000"/>
                <w:sz w:val="18"/>
              </w:rPr>
              <w:t>image/jxl</w:t>
            </w:r>
          </w:p>
          <w:bookmarkEnd w:id="3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799" w:name="para_6badbd07_9331_493d_bbbf_8a5713f660"/>
          <w:p>
            <w:pPr>
              <w:spacing w:before="180" w:after="0" w:line="240" w:lineRule="auto"/>
            </w:pPr>
            <w:r>
              <w:rPr>
                <w:rFonts w:ascii="Arial" w:hAnsi="Arial"/>
                <w:i/>
                <w:color w:val="000000"/>
                <w:sz w:val="18"/>
              </w:rPr>
              <w:t>Multi-Frame Image</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89fc8247_555e_4365_abe6_fdfd89b643"/>
          <w:p>
            <w:pPr>
              <w:spacing w:before="180" w:after="0" w:line="240" w:lineRule="auto"/>
            </w:pPr>
            <w:r>
              <w:rPr>
                <w:rFonts w:ascii="Arial" w:hAnsi="Arial"/>
                <w:i/>
                <w:color w:val="000000"/>
                <w:sz w:val="18"/>
              </w:rPr>
              <w:t>image/gif</w:t>
            </w:r>
          </w:p>
          <w:bookmarkEnd w:id="3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01" w:name="para_ec41dbab_6911_447e_bf45_f96042f8fb"/>
          <w:p>
            <w:pPr>
              <w:spacing w:before="180" w:after="0" w:line="240" w:lineRule="auto"/>
            </w:pPr>
            <w:r>
              <w:rPr>
                <w:rFonts w:ascii="Arial" w:hAnsi="Arial"/>
                <w:i/>
                <w:color w:val="000000"/>
                <w:sz w:val="18"/>
              </w:rPr>
              <w:t>image/jxl</w:t>
            </w:r>
          </w:p>
          <w:bookmarkEnd w:id="3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802" w:name="para_e1814348_0827_41f4_b30e_e48f921e87"/>
          <w:p>
            <w:pPr>
              <w:spacing w:before="180" w:after="0" w:line="240" w:lineRule="auto"/>
            </w:pPr>
            <w:r>
              <w:rPr>
                <w:rFonts w:ascii="Arial" w:hAnsi="Arial"/>
                <w:i/>
                <w:color w:val="000000"/>
                <w:sz w:val="18"/>
              </w:rPr>
              <w:t>Video</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3c7dc2fa_5bb8_45bd_bebd_16f182d80f"/>
          <w:p>
            <w:pPr>
              <w:spacing w:before="180" w:after="0" w:line="240" w:lineRule="auto"/>
            </w:pPr>
            <w:r>
              <w:rPr>
                <w:rFonts w:ascii="Arial" w:hAnsi="Arial"/>
                <w:i/>
                <w:color w:val="000000"/>
                <w:sz w:val="18"/>
              </w:rPr>
              <w:t>video/mpeg</w:t>
            </w:r>
          </w:p>
          <w:bookmarkEnd w:id="3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04" w:name="para_d962d2f8_e625_4ec6_8281_c92840d40f"/>
          <w:p>
            <w:pPr>
              <w:spacing w:before="180" w:after="0" w:line="240" w:lineRule="auto"/>
            </w:pPr>
            <w:r>
              <w:rPr>
                <w:rFonts w:ascii="Arial" w:hAnsi="Arial"/>
                <w:i/>
                <w:color w:val="000000"/>
                <w:sz w:val="18"/>
              </w:rPr>
              <w:t>video/mp4</w:t>
            </w:r>
          </w:p>
          <w:bookmarkEnd w:id="3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05" w:name="para_2c96b36f_4a5c_496c_8e68_44a8b5d07e"/>
          <w:p>
            <w:pPr>
              <w:spacing w:before="180" w:after="0" w:line="240" w:lineRule="auto"/>
            </w:pPr>
            <w:r>
              <w:rPr>
                <w:rFonts w:ascii="Arial" w:hAnsi="Arial"/>
                <w:i/>
                <w:color w:val="000000"/>
                <w:sz w:val="18"/>
              </w:rPr>
              <w:t>video/H265</w:t>
            </w:r>
          </w:p>
          <w:bookmarkEnd w:id="3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806" w:name="para_63e32709_92a1_4369_8a30_3520bc1efb"/>
          <w:p>
            <w:pPr>
              <w:spacing w:before="180" w:after="0" w:line="240" w:lineRule="auto"/>
            </w:pPr>
            <w:r>
              <w:rPr>
                <w:rFonts w:ascii="Arial" w:hAnsi="Arial"/>
                <w:color w:val="000000"/>
                <w:sz w:val="18"/>
              </w:rPr>
              <w:t>Text</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dd176db2_6a0d_4eb4_a5a3_c0dfe82cfb"/>
          <w:p>
            <w:pPr>
              <w:spacing w:before="180" w:after="0" w:line="240" w:lineRule="auto"/>
            </w:pPr>
            <w:r>
              <w:rPr>
                <w:rFonts w:ascii="Arial" w:hAnsi="Arial"/>
                <w:color w:val="000000"/>
                <w:sz w:val="18"/>
              </w:rPr>
              <w:t>text/html</w:t>
            </w:r>
          </w:p>
          <w:bookmarkEnd w:id="3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08" w:name="para_1c4c5895_e509_4d85_8631_cb54e2caf7"/>
          <w:p>
            <w:pPr>
              <w:spacing w:before="180" w:after="0" w:line="240" w:lineRule="auto"/>
            </w:pPr>
            <w:r>
              <w:rPr>
                <w:rFonts w:ascii="Arial" w:hAnsi="Arial"/>
                <w:color w:val="000000"/>
                <w:sz w:val="18"/>
              </w:rPr>
              <w:t>text/plain</w:t>
            </w:r>
          </w:p>
          <w:bookmarkEnd w:id="3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09" w:name="para_4792aa45_b874_416c_8b22_9d516a0418"/>
          <w:p>
            <w:pPr>
              <w:spacing w:before="180" w:after="0" w:line="240" w:lineRule="auto"/>
            </w:pPr>
            <w:r>
              <w:rPr>
                <w:rFonts w:ascii="Arial" w:hAnsi="Arial"/>
                <w:i/>
                <w:color w:val="000000"/>
                <w:sz w:val="18"/>
              </w:rPr>
              <w:t>text/xml</w:t>
            </w:r>
          </w:p>
          <w:bookmarkEnd w:id="3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10" w:name="para_7eecb538_2eb5_48ff_af16_48a679e17f"/>
          <w:p>
            <w:pPr>
              <w:spacing w:before="180" w:after="0" w:line="240" w:lineRule="auto"/>
            </w:pPr>
            <w:r>
              <w:rPr>
                <w:rFonts w:ascii="Arial" w:hAnsi="Arial"/>
                <w:i/>
                <w:color w:val="000000"/>
                <w:sz w:val="18"/>
              </w:rPr>
              <w:t>text/rtf</w:t>
            </w:r>
          </w:p>
          <w:bookmarkEnd w:id="3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11" w:name="para_ffe66ffc_be4a_4231_9c2b_6e2225866a"/>
          <w:p>
            <w:pPr>
              <w:spacing w:before="180" w:after="0" w:line="240" w:lineRule="auto"/>
            </w:pPr>
            <w:r>
              <w:rPr>
                <w:rFonts w:ascii="Arial" w:hAnsi="Arial"/>
                <w:i/>
                <w:color w:val="000000"/>
                <w:sz w:val="18"/>
              </w:rPr>
              <w:t>application/pdf</w:t>
            </w:r>
          </w:p>
          <w:bookmarkEnd w:id="3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812" w:name="sect_N_5_3_1_2"/>
    <w:p>
      <w:pPr>
        <w:spacing w:before="180" w:after="0" w:line="240" w:lineRule="auto"/>
      </w:pPr>
      <w:r>
        <w:rPr>
          <w:rFonts w:ascii="Arial" w:hAnsi="Arial"/>
          <w:b/>
          <w:color w:val="000000"/>
          <w:sz w:val="22"/>
        </w:rPr>
        <w:t>N.5.3.1.2 Retrieve DICOM Instance Transaction - URI Web Service</w:t>
      </w:r>
    </w:p>
    <w:bookmarkEnd w:id="3812"/>
    <w:bookmarkStart w:id="3813" w:name="para_80ebcdbb_a907_4306_b31f_a139c30ea5"/>
    <w:p>
      <w:pPr>
        <w:spacing w:before="180" w:after="0" w:line="240" w:lineRule="auto"/>
        <w:jc w:val="both"/>
      </w:pPr>
      <w:r>
        <w:rPr>
          <w:rFonts w:ascii="Arial" w:hAnsi="Arial"/>
          <w:i/>
          <w:color w:val="000000"/>
          <w:sz w:val="18"/>
        </w:rPr>
        <w:t xml:space="preserve">[Provide requirements for display and processing of instances retrieved via URI Web Service. This could either be done by referencing </w:t>
      </w:r>
      <w:hyperlink w:anchor="sect_N_5_2_5_2">
        <w:r>
          <w:rPr>
            <w:rFonts w:ascii="Arial" w:hAnsi="Arial"/>
            <w:i/>
            <w:color w:val="000000"/>
            <w:sz w:val="18"/>
          </w:rPr>
          <w:t>Section N.5.2.5.2</w:t>
        </w:r>
      </w:hyperlink>
      <w:r>
        <w:rPr>
          <w:rFonts w:ascii="Arial" w:hAnsi="Arial"/>
          <w:i/>
          <w:color w:val="000000"/>
          <w:sz w:val="18"/>
        </w:rPr>
        <w:t xml:space="preserve"> (as indicated below), if the same requirements apply, or by copying the tables from </w:t>
      </w:r>
      <w:hyperlink w:anchor="sect_N_5_2_5_2">
        <w:r>
          <w:rPr>
            <w:rFonts w:ascii="Arial" w:hAnsi="Arial"/>
            <w:i/>
            <w:color w:val="000000"/>
            <w:sz w:val="18"/>
          </w:rPr>
          <w:t>Section N.5.2.5.2</w:t>
        </w:r>
      </w:hyperlink>
      <w:r>
        <w:rPr>
          <w:rFonts w:ascii="Arial" w:hAnsi="Arial"/>
          <w:i/>
          <w:color w:val="000000"/>
          <w:sz w:val="18"/>
        </w:rPr>
        <w:t xml:space="preserve"> and filling them appropriately if requirements for retrieved instances differ.]</w:t>
      </w:r>
    </w:p>
    <w:bookmarkEnd w:id="3813"/>
    <w:bookmarkStart w:id="3814" w:name="para_e84c6cee_6e6f_427b_bf3f_caf2184323"/>
    <w:p>
      <w:pPr>
        <w:spacing w:before="180" w:after="0" w:line="240" w:lineRule="auto"/>
        <w:jc w:val="both"/>
      </w:pPr>
      <w:r>
        <w:rPr>
          <w:rFonts w:ascii="Arial" w:hAnsi="Arial"/>
          <w:color w:val="000000"/>
          <w:sz w:val="18"/>
        </w:rPr>
        <w:t xml:space="preserve">In order to display or process DICOM instances retrieved via URI Web Service, see </w:t>
      </w:r>
      <w:hyperlink w:anchor="sect_N_5_2_5_2">
        <w:r>
          <w:rPr>
            <w:rFonts w:ascii="Arial" w:hAnsi="Arial"/>
            <w:color w:val="000000"/>
            <w:sz w:val="18"/>
          </w:rPr>
          <w:t>Section N.5.2.5.2</w:t>
        </w:r>
      </w:hyperlink>
      <w:r>
        <w:rPr>
          <w:rFonts w:ascii="Arial" w:hAnsi="Arial"/>
          <w:color w:val="000000"/>
          <w:sz w:val="18"/>
        </w:rPr>
        <w:t>.</w:t>
      </w:r>
    </w:p>
    <w:bookmarkEnd w:id="3814"/>
    <w:bookmarkStart w:id="3815" w:name="sect_N_5_3_1_2_1"/>
    <w:p>
      <w:pPr>
        <w:spacing w:before="180" w:after="0" w:line="240" w:lineRule="auto"/>
      </w:pPr>
      <w:r>
        <w:rPr>
          <w:rFonts w:ascii="Arial" w:hAnsi="Arial"/>
          <w:b/>
          <w:color w:val="000000"/>
          <w:sz w:val="18"/>
        </w:rPr>
        <w:t>N.5.3.1.2.1 User Agent</w:t>
      </w:r>
    </w:p>
    <w:bookmarkEnd w:id="3815"/>
    <w:bookmarkStart w:id="3816" w:name="para_8764eb4e_2d67_42db_a82d_7b219c4a37"/>
    <w:p>
      <w:pPr>
        <w:spacing w:before="180" w:after="0" w:line="240" w:lineRule="auto"/>
        <w:jc w:val="both"/>
      </w:pPr>
      <w:r>
        <w:rPr>
          <w:rFonts w:ascii="Arial" w:hAnsi="Arial"/>
          <w:color w:val="000000"/>
          <w:sz w:val="18"/>
        </w:rPr>
        <w:t xml:space="preserve">The URI Web Service user agent supports the Query Parameters listed in </w:t>
      </w:r>
      <w:hyperlink w:anchor="table_N_5_62">
        <w:r>
          <w:rPr>
            <w:rFonts w:ascii="Arial" w:hAnsi="Arial"/>
            <w:color w:val="000000"/>
            <w:sz w:val="18"/>
          </w:rPr>
          <w:t>Table N.5-62</w:t>
        </w:r>
      </w:hyperlink>
      <w:r>
        <w:rPr>
          <w:rFonts w:ascii="Arial" w:hAnsi="Arial"/>
          <w:color w:val="000000"/>
          <w:sz w:val="18"/>
        </w:rPr>
        <w:t>.</w:t>
      </w:r>
    </w:p>
    <w:bookmarkEnd w:id="3816"/>
    <w:bookmarkStart w:id="3817" w:name="para_f0ef9804_0483_4ad1_b2cf_5127436280"/>
    <w:p>
      <w:pPr>
        <w:spacing w:before="180" w:after="0" w:line="240" w:lineRule="auto"/>
        <w:jc w:val="both"/>
      </w:pPr>
      <w:r>
        <w:rPr>
          <w:rFonts w:ascii="Arial" w:hAnsi="Arial"/>
          <w:i/>
          <w:color w:val="000000"/>
          <w:sz w:val="18"/>
        </w:rPr>
        <w:t>[List the supported parameters and their supported Values. Fill in information on your implementation in the "Comments" column when necessary.]</w:t>
      </w:r>
    </w:p>
    <w:bookmarkEnd w:id="3817"/>
    <w:bookmarkStart w:id="3818" w:name="table_N_5_62"/>
    <w:p>
      <w:pPr>
        <w:keepNext/>
        <w:spacing w:before="216" w:after="0" w:line="240" w:lineRule="auto"/>
        <w:jc w:val="center"/>
      </w:pPr>
      <w:r>
        <w:rPr>
          <w:rFonts w:ascii="Arial" w:hAnsi="Arial"/>
          <w:b/>
          <w:color w:val="000000"/>
          <w:sz w:val="22"/>
        </w:rPr>
        <w:t>Table N.5-62. Query Parameters for Retrieve DICOM Instance URI Web Service - User Agent</w:t>
      </w:r>
    </w:p>
    <w:bookmarkEnd w:id="3818"/>
    <w:p>
      <w:pPr>
        <w:spacing w:before="0" w:after="0" w:line="240" w:lineRule="auto"/>
        <w:rPr>
          <w:sz w:val="13"/>
        </w:rPr>
      </w:pPr>
    </w:p>
    <w:tbl>
      <w:tblPr>
        <w:tblInd w:w="45" w:type="dxa"/>
        <w:tblLayout w:type="fixed"/>
      </w:tblPr>
      <w:tblGrid>
        <w:gridCol w:w="1576"/>
        <w:gridCol w:w="1931"/>
        <w:gridCol w:w="69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19" w:name="para_07ac6af5_a2cb_42e4_b493_87c939d31a"/>
          <w:p>
            <w:pPr>
              <w:keepNext/>
              <w:spacing w:before="180" w:after="0" w:line="240" w:lineRule="auto"/>
              <w:jc w:val="center"/>
            </w:pPr>
            <w:r>
              <w:rPr>
                <w:rFonts w:ascii="Arial" w:hAnsi="Arial"/>
                <w:b/>
                <w:color w:val="000000"/>
                <w:sz w:val="18"/>
              </w:rPr>
              <w:t>Query Parameter</w:t>
            </w:r>
          </w:p>
          <w:bookmarkEnd w:id="3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0" w:name="para_ccda8d7d_e01e_4042_99fb_95af1d66d9"/>
          <w:p>
            <w:pPr>
              <w:spacing w:before="180" w:after="0" w:line="240" w:lineRule="auto"/>
              <w:jc w:val="center"/>
            </w:pPr>
            <w:r>
              <w:rPr>
                <w:rFonts w:ascii="Arial" w:hAnsi="Arial"/>
                <w:b/>
                <w:color w:val="000000"/>
                <w:sz w:val="18"/>
              </w:rPr>
              <w:t>Supported Values</w:t>
            </w:r>
          </w:p>
          <w:bookmarkEnd w:id="3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1" w:name="para_a73afbe3_bd08_4148_9e7a_dca3aa8910"/>
          <w:p>
            <w:pPr>
              <w:spacing w:before="180" w:after="0" w:line="240" w:lineRule="auto"/>
              <w:jc w:val="center"/>
            </w:pPr>
            <w:r>
              <w:rPr>
                <w:rFonts w:ascii="Arial" w:hAnsi="Arial"/>
                <w:b/>
                <w:color w:val="000000"/>
                <w:sz w:val="18"/>
              </w:rPr>
              <w:t>Comments</w:t>
            </w:r>
          </w:p>
          <w:bookmarkEnd w:id="3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2" w:name="para_993ea5db_a647_4f1e_9b67_e958335ed1"/>
          <w:p>
            <w:pPr>
              <w:spacing w:before="180" w:after="0" w:line="240" w:lineRule="auto"/>
            </w:pPr>
            <w:r>
              <w:rPr>
                <w:rFonts w:ascii="Arial" w:hAnsi="Arial"/>
                <w:color w:val="000000"/>
                <w:sz w:val="18"/>
              </w:rPr>
              <w:t>requestType</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f02b0f23_6337_4163_b34f_df65c41caa"/>
          <w:p>
            <w:pPr>
              <w:spacing w:before="180" w:after="0" w:line="240" w:lineRule="auto"/>
            </w:pPr>
            <w:r>
              <w:rPr>
                <w:rFonts w:ascii="Arial" w:hAnsi="Arial"/>
                <w:color w:val="000000"/>
                <w:sz w:val="18"/>
              </w:rPr>
              <w:t>WADO</w:t>
            </w:r>
          </w:p>
          <w:bookmarkEnd w:id="3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4" w:name="para_3ceb5dd1_ed50_470a_a142_664250c678"/>
          <w:p>
            <w:pPr>
              <w:spacing w:before="180" w:after="0" w:line="240" w:lineRule="auto"/>
            </w:pPr>
            <w:r>
              <w:rPr>
                <w:rFonts w:ascii="Arial" w:hAnsi="Arial"/>
                <w:color w:val="000000"/>
                <w:sz w:val="18"/>
              </w:rPr>
              <w:t>studyUID</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51168a35_cdad_430e_abad_403a0dea29"/>
          <w:p>
            <w:pPr>
              <w:spacing w:before="180" w:after="0" w:line="240" w:lineRule="auto"/>
            </w:pPr>
            <w:r>
              <w:rPr>
                <w:rFonts w:ascii="Arial" w:hAnsi="Arial"/>
                <w:color w:val="000000"/>
                <w:sz w:val="18"/>
              </w:rPr>
              <w:t>&lt;Study Instance UID&gt;</w:t>
            </w:r>
          </w:p>
          <w:bookmarkEnd w:id="3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6" w:name="para_5edec66d_c4b3_4be4_8427_b0a78e8d7d"/>
          <w:p>
            <w:pPr>
              <w:spacing w:before="180" w:after="0" w:line="240" w:lineRule="auto"/>
            </w:pPr>
            <w:r>
              <w:rPr>
                <w:rFonts w:ascii="Arial" w:hAnsi="Arial"/>
                <w:color w:val="000000"/>
                <w:sz w:val="18"/>
              </w:rPr>
              <w:t>seriesUID</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30c445ce_a5c7_4a2f_b765_db05870e95"/>
          <w:p>
            <w:pPr>
              <w:spacing w:before="180" w:after="0" w:line="240" w:lineRule="auto"/>
            </w:pPr>
            <w:r>
              <w:rPr>
                <w:rFonts w:ascii="Arial" w:hAnsi="Arial"/>
                <w:color w:val="000000"/>
                <w:sz w:val="18"/>
              </w:rPr>
              <w:t>&lt;Series Instance UID&gt;</w:t>
            </w:r>
          </w:p>
          <w:bookmarkEnd w:id="3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8" w:name="para_5c2eff68_871c_440f_824c_f6a7f2ce12"/>
          <w:p>
            <w:pPr>
              <w:spacing w:before="180" w:after="0" w:line="240" w:lineRule="auto"/>
            </w:pPr>
            <w:r>
              <w:rPr>
                <w:rFonts w:ascii="Arial" w:hAnsi="Arial"/>
                <w:color w:val="000000"/>
                <w:sz w:val="18"/>
              </w:rPr>
              <w:t>objectUID</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f2c0701f_3f78_4b8a_9df0_639b90eafe"/>
          <w:p>
            <w:pPr>
              <w:spacing w:before="180" w:after="0" w:line="240" w:lineRule="auto"/>
            </w:pPr>
            <w:r>
              <w:rPr>
                <w:rFonts w:ascii="Arial" w:hAnsi="Arial"/>
                <w:color w:val="000000"/>
                <w:sz w:val="18"/>
              </w:rPr>
              <w:t>&lt;SOP Instance UID&gt;</w:t>
            </w:r>
          </w:p>
          <w:bookmarkEnd w:id="3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0" w:name="para_7f1de778_9ba7_4727_9b78_9d3bb804cf"/>
          <w:p>
            <w:pPr>
              <w:spacing w:before="180" w:after="0" w:line="240" w:lineRule="auto"/>
            </w:pPr>
            <w:r>
              <w:rPr>
                <w:rFonts w:ascii="Arial" w:hAnsi="Arial"/>
                <w:i/>
                <w:color w:val="000000"/>
                <w:sz w:val="18"/>
              </w:rPr>
              <w:t>contentType</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0b49136b_b17c_43ac_b750_79b2e6b722"/>
          <w:p>
            <w:pPr>
              <w:spacing w:before="180" w:after="0" w:line="240" w:lineRule="auto"/>
            </w:pPr>
            <w:r>
              <w:rPr>
                <w:rFonts w:ascii="Arial" w:hAnsi="Arial"/>
                <w:color w:val="000000"/>
                <w:sz w:val="18"/>
              </w:rPr>
              <w:t>application/dicom</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d6488ebf_81bf_4d29_9329_2c2fce1d84"/>
          <w:p>
            <w:pPr>
              <w:spacing w:before="180" w:after="0" w:line="240" w:lineRule="auto"/>
            </w:pPr>
            <w:r>
              <w:rPr>
                <w:rFonts w:ascii="Arial" w:hAnsi="Arial"/>
                <w:i/>
                <w:color w:val="000000"/>
                <w:sz w:val="18"/>
              </w:rPr>
              <w:t>[Must be compatible with the acceptable Media Types in the HTTP Header]</w:t>
            </w:r>
          </w:p>
          <w:bookmarkEnd w:id="3832"/>
          <w:bookmarkStart w:id="3833" w:name="para_de3aab34_ac73_44cb_92c6_89fe2e09a3"/>
          <w:p>
            <w:pPr>
              <w:spacing w:before="180" w:after="0" w:line="240" w:lineRule="auto"/>
            </w:pPr>
            <w:r>
              <w:rPr>
                <w:rFonts w:ascii="Arial" w:hAnsi="Arial"/>
                <w:color w:val="000000"/>
                <w:sz w:val="18"/>
              </w:rPr>
              <w:t xml:space="preserve">See in the Overview section </w:t>
            </w:r>
            <w:hyperlink w:anchor="table_N_1_1">
              <w:r>
                <w:rPr>
                  <w:rFonts w:ascii="Arial" w:hAnsi="Arial"/>
                  <w:color w:val="000000"/>
                  <w:sz w:val="18"/>
                </w:rPr>
                <w:t>Table N.1-1</w:t>
              </w:r>
            </w:hyperlink>
            <w:r>
              <w:rPr>
                <w:rFonts w:ascii="Arial" w:hAnsi="Arial"/>
                <w:color w:val="000000"/>
                <w:sz w:val="18"/>
              </w:rPr>
              <w:t xml:space="preserve"> the supported DICOM SOP Classes / Transfer Syntaxes. Look for "Y" in the "UA" column</w:t>
            </w:r>
          </w:p>
          <w:bookmarkEnd w:id="3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4" w:name="para_374c0fe5_4f5d_4979_a617_9e60ed5dc6"/>
          <w:p>
            <w:pPr>
              <w:spacing w:before="180" w:after="0" w:line="240" w:lineRule="auto"/>
            </w:pPr>
            <w:r>
              <w:rPr>
                <w:rFonts w:ascii="Arial" w:hAnsi="Arial"/>
                <w:i/>
                <w:color w:val="000000"/>
                <w:sz w:val="18"/>
              </w:rPr>
              <w:t>charset</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d7f7d69f_9b9a_4f05_a6bc_dac2140f57"/>
          <w:p>
            <w:pPr>
              <w:spacing w:before="180" w:after="0" w:line="240" w:lineRule="auto"/>
            </w:pPr>
            <w:r>
              <w:rPr>
                <w:rFonts w:ascii="Arial" w:hAnsi="Arial"/>
                <w:i/>
                <w:color w:val="000000"/>
                <w:sz w:val="18"/>
              </w:rPr>
              <w:t>&lt;&lt;UTF-8</w:t>
            </w:r>
          </w:p>
          <w:bookmarkEnd w:id="3835"/>
          <w:bookmarkStart w:id="3836" w:name="para_ea451d91_23d2_47c7_b7d2_c889629488"/>
          <w:p>
            <w:pPr>
              <w:spacing w:before="180" w:after="0" w:line="240" w:lineRule="auto"/>
            </w:pPr>
            <w:r>
              <w:rPr>
                <w:rFonts w:ascii="Arial" w:hAnsi="Arial"/>
                <w:i/>
                <w:color w:val="000000"/>
                <w:sz w:val="18"/>
              </w:rPr>
              <w:t>ISO-8859-1</w:t>
            </w:r>
          </w:p>
          <w:bookmarkEnd w:id="3836"/>
          <w:bookmarkStart w:id="3837" w:name="para_b63a2bde_df07_4628_8a09_47ad0f5ca5"/>
          <w:p>
            <w:pPr>
              <w:spacing w:before="180" w:after="0" w:line="240" w:lineRule="auto"/>
            </w:pPr>
            <w:r>
              <w:rPr>
                <w:rFonts w:ascii="Arial" w:hAnsi="Arial"/>
                <w:i/>
                <w:color w:val="000000"/>
                <w:sz w:val="18"/>
              </w:rPr>
              <w:t>…&gt;&gt;</w:t>
            </w:r>
          </w:p>
          <w:bookmarkEnd w:id="3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8" w:name="para_788d1ddf_c524_4d1e_b758_6ae164d216"/>
          <w:p>
            <w:pPr>
              <w:spacing w:before="180" w:after="0" w:line="240" w:lineRule="auto"/>
            </w:pPr>
            <w:r>
              <w:rPr>
                <w:rFonts w:ascii="Arial" w:hAnsi="Arial"/>
                <w:i/>
                <w:color w:val="000000"/>
                <w:sz w:val="18"/>
              </w:rPr>
              <w:t>anonymize</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91d8557f_8237_4e62_9947_ec305da3fd"/>
          <w:p>
            <w:pPr>
              <w:spacing w:before="180" w:after="0" w:line="240" w:lineRule="auto"/>
            </w:pPr>
            <w:r>
              <w:rPr>
                <w:rFonts w:ascii="Arial" w:hAnsi="Arial"/>
                <w:color w:val="000000"/>
                <w:sz w:val="18"/>
              </w:rPr>
              <w:t>yes</w:t>
            </w:r>
          </w:p>
          <w:bookmarkEnd w:id="3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0" w:name="para_1d60f0da_9ed7_4c5e_8533_5ea573835e"/>
          <w:p>
            <w:pPr>
              <w:spacing w:before="180" w:after="0" w:line="240" w:lineRule="auto"/>
            </w:pPr>
            <w:r>
              <w:rPr>
                <w:rFonts w:ascii="Arial" w:hAnsi="Arial"/>
                <w:i/>
                <w:color w:val="000000"/>
                <w:sz w:val="18"/>
              </w:rPr>
              <w:t>transferSyntax</w:t>
            </w:r>
          </w:p>
          <w:bookmarkEnd w:id="3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841" w:name="para_d5e90f54_ac6e_47fa_9868_b1ad8c64aa"/>
    <w:p>
      <w:pPr>
        <w:spacing w:before="180" w:after="0" w:line="240" w:lineRule="auto"/>
        <w:jc w:val="both"/>
      </w:pPr>
      <w:r>
        <w:rPr>
          <w:rFonts w:ascii="Arial" w:hAnsi="Arial"/>
          <w:color w:val="000000"/>
          <w:sz w:val="18"/>
        </w:rPr>
        <w:t xml:space="preserve">The URI Web Service User Agent supports the Header Fields listed in </w:t>
      </w:r>
      <w:hyperlink w:anchor="table_N_5_63">
        <w:r>
          <w:rPr>
            <w:rFonts w:ascii="Arial" w:hAnsi="Arial"/>
            <w:color w:val="000000"/>
            <w:sz w:val="18"/>
          </w:rPr>
          <w:t>Table N.5-63</w:t>
        </w:r>
      </w:hyperlink>
      <w:r>
        <w:rPr>
          <w:rFonts w:ascii="Arial" w:hAnsi="Arial"/>
          <w:color w:val="000000"/>
          <w:sz w:val="18"/>
        </w:rPr>
        <w:t>:</w:t>
      </w:r>
    </w:p>
    <w:bookmarkEnd w:id="3841"/>
    <w:bookmarkStart w:id="3842" w:name="para_508d72eb_ded4_4cc8_b6b0_a82ebfe1ac"/>
    <w:p>
      <w:pPr>
        <w:spacing w:before="180" w:after="0" w:line="240" w:lineRule="auto"/>
        <w:jc w:val="both"/>
      </w:pPr>
      <w:r>
        <w:rPr>
          <w:rFonts w:ascii="Arial" w:hAnsi="Arial"/>
          <w:i/>
          <w:color w:val="000000"/>
          <w:sz w:val="18"/>
        </w:rPr>
        <w:t>[List the supported Header Fields and their supported Values. Fill in information on your implementation in the "Comments" column when necessary.]</w:t>
      </w:r>
    </w:p>
    <w:bookmarkEnd w:id="3842"/>
    <w:bookmarkStart w:id="3843" w:name="table_N_5_63"/>
    <w:p>
      <w:pPr>
        <w:keepNext/>
        <w:spacing w:before="216" w:after="0" w:line="240" w:lineRule="auto"/>
        <w:jc w:val="center"/>
      </w:pPr>
      <w:r>
        <w:rPr>
          <w:rFonts w:ascii="Arial" w:hAnsi="Arial"/>
          <w:b/>
          <w:color w:val="000000"/>
          <w:sz w:val="22"/>
        </w:rPr>
        <w:t>Table N.5-63. Header Fields for Retrieve DICOM Instance URI Web Service - User Agent</w:t>
      </w:r>
    </w:p>
    <w:bookmarkEnd w:id="3843"/>
    <w:p>
      <w:pPr>
        <w:spacing w:before="0" w:after="0" w:line="240" w:lineRule="auto"/>
        <w:rPr>
          <w:sz w:val="13"/>
        </w:rPr>
      </w:pPr>
    </w:p>
    <w:tbl>
      <w:tblPr>
        <w:tblInd w:w="45" w:type="dxa"/>
        <w:tblLayout w:type="fixed"/>
      </w:tblPr>
      <w:tblGrid>
        <w:gridCol w:w="1425"/>
        <w:gridCol w:w="1650"/>
        <w:gridCol w:w="73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4" w:name="para_0ed0bc28_9c61_4a12_befe_d5c445a431"/>
          <w:p>
            <w:pPr>
              <w:keepNext/>
              <w:spacing w:before="180" w:after="0" w:line="240" w:lineRule="auto"/>
              <w:jc w:val="center"/>
            </w:pPr>
            <w:r>
              <w:rPr>
                <w:rFonts w:ascii="Arial" w:hAnsi="Arial"/>
                <w:b/>
                <w:color w:val="000000"/>
                <w:sz w:val="18"/>
              </w:rPr>
              <w:t>Header Field</w:t>
            </w:r>
          </w:p>
          <w:bookmarkEnd w:id="3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5" w:name="para_e432d358_5e92_488a_82b0_49a6a0759d"/>
          <w:p>
            <w:pPr>
              <w:spacing w:before="180" w:after="0" w:line="240" w:lineRule="auto"/>
              <w:jc w:val="center"/>
            </w:pPr>
            <w:r>
              <w:rPr>
                <w:rFonts w:ascii="Arial" w:hAnsi="Arial"/>
                <w:b/>
                <w:color w:val="000000"/>
                <w:sz w:val="18"/>
              </w:rPr>
              <w:t>Supported Values</w:t>
            </w:r>
          </w:p>
          <w:bookmarkEnd w:id="3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6" w:name="para_e53adaeb_e5ab_4fcb_8964_0ab16f202c"/>
          <w:p>
            <w:pPr>
              <w:spacing w:before="180" w:after="0" w:line="240" w:lineRule="auto"/>
              <w:jc w:val="center"/>
            </w:pPr>
            <w:r>
              <w:rPr>
                <w:rFonts w:ascii="Arial" w:hAnsi="Arial"/>
                <w:b/>
                <w:color w:val="000000"/>
                <w:sz w:val="18"/>
              </w:rPr>
              <w:t>Comments</w:t>
            </w:r>
          </w:p>
          <w:bookmarkEnd w:id="3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7" w:name="para_5355c936_60d6_4813_b8fd_2e689cf306"/>
          <w:p>
            <w:pPr>
              <w:spacing w:before="180" w:after="0" w:line="240" w:lineRule="auto"/>
            </w:pPr>
            <w:r>
              <w:rPr>
                <w:rFonts w:ascii="Arial" w:hAnsi="Arial"/>
                <w:i/>
                <w:color w:val="000000"/>
                <w:sz w:val="18"/>
              </w:rPr>
              <w:t>Accept</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a31a969b_e402_42c9_b117_4dd9eea1b2"/>
          <w:p>
            <w:pPr>
              <w:spacing w:before="180" w:after="0" w:line="240" w:lineRule="auto"/>
            </w:pPr>
            <w:r>
              <w:rPr>
                <w:rFonts w:ascii="Arial" w:hAnsi="Arial"/>
                <w:color w:val="000000"/>
                <w:sz w:val="18"/>
              </w:rPr>
              <w:t>application/dicom</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a4af97cd_fb88_436b_8b50_bfa47c6053"/>
          <w:p>
            <w:pPr>
              <w:spacing w:before="180" w:after="0" w:line="240" w:lineRule="auto"/>
            </w:pPr>
            <w:r>
              <w:rPr>
                <w:rFonts w:ascii="Arial" w:hAnsi="Arial"/>
                <w:color w:val="000000"/>
                <w:sz w:val="18"/>
              </w:rPr>
              <w:t xml:space="preserve">See in the Overview section </w:t>
            </w:r>
            <w:hyperlink w:anchor="table_N_1_1">
              <w:r>
                <w:rPr>
                  <w:rFonts w:ascii="Arial" w:hAnsi="Arial"/>
                  <w:color w:val="000000"/>
                  <w:sz w:val="18"/>
                </w:rPr>
                <w:t>Table N.1-1</w:t>
              </w:r>
            </w:hyperlink>
            <w:r>
              <w:rPr>
                <w:rFonts w:ascii="Arial" w:hAnsi="Arial"/>
                <w:color w:val="000000"/>
                <w:sz w:val="18"/>
              </w:rPr>
              <w:t xml:space="preserve"> the supported DICOM SOP Classes / Transfer Syntaxes. Look for "Y" in the "UA" column</w:t>
            </w:r>
          </w:p>
          <w:bookmarkEnd w:id="3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0" w:name="para_3f93e4e8_424e_4962_bfa3_947db2ebf3"/>
          <w:p>
            <w:pPr>
              <w:spacing w:before="180" w:after="0" w:line="240" w:lineRule="auto"/>
            </w:pPr>
            <w:r>
              <w:rPr>
                <w:rFonts w:ascii="Arial" w:hAnsi="Arial"/>
                <w:i/>
                <w:color w:val="000000"/>
                <w:sz w:val="18"/>
              </w:rPr>
              <w:t>Accept-charset</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9bc9e7c7_2736_4a8c_a906_b6c1f3255b"/>
          <w:p>
            <w:pPr>
              <w:spacing w:before="180" w:after="0" w:line="240" w:lineRule="auto"/>
            </w:pPr>
            <w:r>
              <w:rPr>
                <w:rFonts w:ascii="Arial" w:hAnsi="Arial"/>
                <w:i/>
                <w:color w:val="000000"/>
                <w:sz w:val="18"/>
              </w:rPr>
              <w:t>&lt;&lt;UTF-8</w:t>
            </w:r>
          </w:p>
          <w:bookmarkEnd w:id="3851"/>
          <w:bookmarkStart w:id="3852" w:name="para_e02dcfa3_2bb5_40a7_ba3a_556387f12b"/>
          <w:p>
            <w:pPr>
              <w:spacing w:before="180" w:after="0" w:line="240" w:lineRule="auto"/>
            </w:pPr>
            <w:r>
              <w:rPr>
                <w:rFonts w:ascii="Arial" w:hAnsi="Arial"/>
                <w:i/>
                <w:color w:val="000000"/>
                <w:sz w:val="18"/>
              </w:rPr>
              <w:t>ISO-8859-1</w:t>
            </w:r>
          </w:p>
          <w:bookmarkEnd w:id="3852"/>
          <w:bookmarkStart w:id="3853" w:name="para_1ea54b1e_78f6_45d4_b566_c780e81e26"/>
          <w:p>
            <w:pPr>
              <w:spacing w:before="180" w:after="0" w:line="240" w:lineRule="auto"/>
            </w:pPr>
            <w:r>
              <w:rPr>
                <w:rFonts w:ascii="Arial" w:hAnsi="Arial"/>
                <w:i/>
                <w:color w:val="000000"/>
                <w:sz w:val="18"/>
              </w:rPr>
              <w:t>…&gt;&gt;</w:t>
            </w:r>
          </w:p>
          <w:bookmarkEnd w:id="3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854" w:name="sect_N_5_3_1_2_2"/>
    <w:p>
      <w:pPr>
        <w:spacing w:before="180" w:after="0" w:line="240" w:lineRule="auto"/>
      </w:pPr>
      <w:r>
        <w:rPr>
          <w:rFonts w:ascii="Arial" w:hAnsi="Arial"/>
          <w:b/>
          <w:color w:val="000000"/>
          <w:sz w:val="18"/>
        </w:rPr>
        <w:t>N.5.3.1.2.2 Origin Server</w:t>
      </w:r>
    </w:p>
    <w:bookmarkEnd w:id="3854"/>
    <w:bookmarkStart w:id="3855" w:name="para_04d54b99_8d64_42de_bd7a_76ee24b7db"/>
    <w:p>
      <w:pPr>
        <w:spacing w:before="180" w:after="0" w:line="240" w:lineRule="auto"/>
        <w:jc w:val="both"/>
      </w:pPr>
      <w:r>
        <w:rPr>
          <w:rFonts w:ascii="Arial" w:hAnsi="Arial"/>
          <w:color w:val="000000"/>
          <w:sz w:val="18"/>
        </w:rPr>
        <w:t>The URI Web Service origin server receives GET requests for studies, series and instances containing query parameters and headers fields. Supported Values are listed in the query parameters and header fields tables (</w:t>
      </w:r>
      <w:hyperlink w:anchor="table_N_5_64">
        <w:r>
          <w:rPr>
            <w:rFonts w:ascii="Arial" w:hAnsi="Arial"/>
            <w:color w:val="000000"/>
            <w:sz w:val="18"/>
          </w:rPr>
          <w:t>Table N.5-64</w:t>
        </w:r>
      </w:hyperlink>
      <w:r>
        <w:rPr>
          <w:rFonts w:ascii="Arial" w:hAnsi="Arial"/>
          <w:color w:val="000000"/>
          <w:sz w:val="18"/>
        </w:rPr>
        <w:t xml:space="preserve"> and </w:t>
      </w:r>
      <w:hyperlink w:anchor="table_N_5_65">
        <w:r>
          <w:rPr>
            <w:rFonts w:ascii="Arial" w:hAnsi="Arial"/>
            <w:color w:val="000000"/>
            <w:sz w:val="18"/>
          </w:rPr>
          <w:t>Table N.5-65</w:t>
        </w:r>
      </w:hyperlink>
      <w:r>
        <w:rPr>
          <w:rFonts w:ascii="Arial" w:hAnsi="Arial"/>
          <w:color w:val="000000"/>
          <w:sz w:val="18"/>
        </w:rPr>
        <w:t>).</w:t>
      </w:r>
    </w:p>
    <w:bookmarkEnd w:id="3855"/>
    <w:bookmarkStart w:id="3856" w:name="para_dca01fa9_51dc_4dcf_8e00_61223f80ff"/>
    <w:p>
      <w:pPr>
        <w:spacing w:before="180" w:after="0" w:line="240" w:lineRule="auto"/>
        <w:jc w:val="both"/>
      </w:pPr>
      <w:r>
        <w:rPr>
          <w:rFonts w:ascii="Arial" w:hAnsi="Arial"/>
          <w:color w:val="000000"/>
          <w:sz w:val="18"/>
        </w:rPr>
        <w:t xml:space="preserve">The URI is composed by a Base URI: see </w:t>
      </w:r>
      <w:hyperlink w:anchor="sect_N_6_3_1">
        <w:r>
          <w:rPr>
            <w:rFonts w:ascii="Arial" w:hAnsi="Arial"/>
            <w:color w:val="000000"/>
            <w:sz w:val="18"/>
          </w:rPr>
          <w:t>Section N.6.3.1</w:t>
        </w:r>
      </w:hyperlink>
      <w:r>
        <w:rPr>
          <w:rFonts w:ascii="Arial" w:hAnsi="Arial"/>
          <w:color w:val="000000"/>
          <w:sz w:val="18"/>
        </w:rPr>
        <w:t xml:space="preserve"> for the Base URI of the Origin Server.</w:t>
      </w:r>
    </w:p>
    <w:bookmarkEnd w:id="3856"/>
    <w:bookmarkStart w:id="3857" w:name="para_e088ee34_723a_453e_93df_1fd61e9353"/>
    <w:p>
      <w:pPr>
        <w:spacing w:before="180" w:after="0" w:line="240" w:lineRule="auto"/>
        <w:jc w:val="both"/>
      </w:pPr>
      <w:r>
        <w:rPr>
          <w:rFonts w:ascii="Arial" w:hAnsi="Arial"/>
          <w:color w:val="000000"/>
          <w:sz w:val="18"/>
        </w:rPr>
        <w:t xml:space="preserve">The URI Web Service origin server supports the Query Parameters listed in </w:t>
      </w:r>
      <w:hyperlink w:anchor="table_N_5_64">
        <w:r>
          <w:rPr>
            <w:rFonts w:ascii="Arial" w:hAnsi="Arial"/>
            <w:color w:val="000000"/>
            <w:sz w:val="18"/>
          </w:rPr>
          <w:t>Table N.5-64</w:t>
        </w:r>
      </w:hyperlink>
      <w:r>
        <w:rPr>
          <w:rFonts w:ascii="Arial" w:hAnsi="Arial"/>
          <w:color w:val="000000"/>
          <w:sz w:val="18"/>
        </w:rPr>
        <w:t>.</w:t>
      </w:r>
    </w:p>
    <w:bookmarkEnd w:id="3857"/>
    <w:bookmarkStart w:id="3858" w:name="para_b637c132_6195_43f1_99ce_1189c339e6"/>
    <w:p>
      <w:pPr>
        <w:spacing w:before="180" w:after="0" w:line="240" w:lineRule="auto"/>
        <w:jc w:val="both"/>
      </w:pPr>
      <w:r>
        <w:rPr>
          <w:rFonts w:ascii="Arial" w:hAnsi="Arial"/>
          <w:i/>
          <w:color w:val="000000"/>
          <w:sz w:val="18"/>
        </w:rPr>
        <w:t>[List the supported parameters and their Values. Fill in information on your implementation in the "Comments" column when necessary.]</w:t>
      </w:r>
    </w:p>
    <w:bookmarkEnd w:id="3858"/>
    <w:bookmarkStart w:id="3859" w:name="table_N_5_64"/>
    <w:p>
      <w:pPr>
        <w:keepNext/>
        <w:spacing w:before="216" w:after="0" w:line="240" w:lineRule="auto"/>
        <w:jc w:val="center"/>
      </w:pPr>
      <w:r>
        <w:rPr>
          <w:rFonts w:ascii="Arial" w:hAnsi="Arial"/>
          <w:b/>
          <w:color w:val="000000"/>
          <w:sz w:val="22"/>
        </w:rPr>
        <w:t>Table N.5-64. Query Parameters for Retrieve DICOM Instance URI Web Service - Origin Server</w:t>
      </w:r>
    </w:p>
    <w:bookmarkEnd w:id="3859"/>
    <w:p>
      <w:pPr>
        <w:spacing w:before="0" w:after="0" w:line="240" w:lineRule="auto"/>
        <w:rPr>
          <w:sz w:val="13"/>
        </w:rPr>
      </w:pPr>
    </w:p>
    <w:tbl>
      <w:tblPr>
        <w:tblInd w:w="45" w:type="dxa"/>
        <w:tblLayout w:type="fixed"/>
      </w:tblPr>
      <w:tblGrid>
        <w:gridCol w:w="1576"/>
        <w:gridCol w:w="1931"/>
        <w:gridCol w:w="69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60" w:name="para_b0ef9b41_511a_4c13_a2ce_06eb2dfa22"/>
          <w:p>
            <w:pPr>
              <w:keepNext/>
              <w:spacing w:before="180" w:after="0" w:line="240" w:lineRule="auto"/>
              <w:jc w:val="center"/>
            </w:pPr>
            <w:r>
              <w:rPr>
                <w:rFonts w:ascii="Arial" w:hAnsi="Arial"/>
                <w:b/>
                <w:color w:val="000000"/>
                <w:sz w:val="18"/>
              </w:rPr>
              <w:t>Query Parameter</w:t>
            </w:r>
          </w:p>
          <w:bookmarkEnd w:id="3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1" w:name="para_046c4f66_7e5b_4316_97f5_f7706979f5"/>
          <w:p>
            <w:pPr>
              <w:spacing w:before="180" w:after="0" w:line="240" w:lineRule="auto"/>
              <w:jc w:val="center"/>
            </w:pPr>
            <w:r>
              <w:rPr>
                <w:rFonts w:ascii="Arial" w:hAnsi="Arial"/>
                <w:b/>
                <w:color w:val="000000"/>
                <w:sz w:val="18"/>
              </w:rPr>
              <w:t>Supported Values</w:t>
            </w:r>
          </w:p>
          <w:bookmarkEnd w:id="3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2" w:name="para_3ef8d143_05dc_40bd_bd5b_8f15fe55e2"/>
          <w:p>
            <w:pPr>
              <w:spacing w:before="180" w:after="0" w:line="240" w:lineRule="auto"/>
              <w:jc w:val="center"/>
            </w:pPr>
            <w:r>
              <w:rPr>
                <w:rFonts w:ascii="Arial" w:hAnsi="Arial"/>
                <w:b/>
                <w:color w:val="000000"/>
                <w:sz w:val="18"/>
              </w:rPr>
              <w:t>Comments</w:t>
            </w:r>
          </w:p>
          <w:bookmarkEnd w:id="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44e34536_875f_4647_bbce_c6b21a3a9e"/>
          <w:p>
            <w:pPr>
              <w:spacing w:before="180" w:after="0" w:line="240" w:lineRule="auto"/>
            </w:pPr>
            <w:r>
              <w:rPr>
                <w:rFonts w:ascii="Arial" w:hAnsi="Arial"/>
                <w:color w:val="000000"/>
                <w:sz w:val="18"/>
              </w:rPr>
              <w:t>requestType</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0a4216a3_8ef4_407d_a249_d78c371c9b"/>
          <w:p>
            <w:pPr>
              <w:spacing w:before="180" w:after="0" w:line="240" w:lineRule="auto"/>
            </w:pPr>
            <w:r>
              <w:rPr>
                <w:rFonts w:ascii="Arial" w:hAnsi="Arial"/>
                <w:color w:val="000000"/>
                <w:sz w:val="18"/>
              </w:rPr>
              <w:t>WADO</w:t>
            </w:r>
          </w:p>
          <w:bookmarkEnd w:id="3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5" w:name="para_83819ed0_c8e1_46be_ab2c_92207d2f42"/>
          <w:p>
            <w:pPr>
              <w:spacing w:before="180" w:after="0" w:line="240" w:lineRule="auto"/>
            </w:pPr>
            <w:r>
              <w:rPr>
                <w:rFonts w:ascii="Arial" w:hAnsi="Arial"/>
                <w:color w:val="000000"/>
                <w:sz w:val="18"/>
              </w:rPr>
              <w:t>studyUID</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eaf9f940_3c67_4f70_82fb_b1e615e41c"/>
          <w:p>
            <w:pPr>
              <w:spacing w:before="180" w:after="0" w:line="240" w:lineRule="auto"/>
            </w:pPr>
            <w:r>
              <w:rPr>
                <w:rFonts w:ascii="Arial" w:hAnsi="Arial"/>
                <w:color w:val="000000"/>
                <w:sz w:val="18"/>
              </w:rPr>
              <w:t>&lt;Study Instance UID&gt;</w:t>
            </w:r>
          </w:p>
          <w:bookmarkEnd w:id="3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7" w:name="para_0b34a25d_7bf0_4fc6_b157_3d3badbd83"/>
          <w:p>
            <w:pPr>
              <w:spacing w:before="180" w:after="0" w:line="240" w:lineRule="auto"/>
            </w:pPr>
            <w:r>
              <w:rPr>
                <w:rFonts w:ascii="Arial" w:hAnsi="Arial"/>
                <w:color w:val="000000"/>
                <w:sz w:val="18"/>
              </w:rPr>
              <w:t>seriesUID</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04734fbc_f64e_411d_aa9e_45369a85a0"/>
          <w:p>
            <w:pPr>
              <w:spacing w:before="180" w:after="0" w:line="240" w:lineRule="auto"/>
            </w:pPr>
            <w:r>
              <w:rPr>
                <w:rFonts w:ascii="Arial" w:hAnsi="Arial"/>
                <w:color w:val="000000"/>
                <w:sz w:val="18"/>
              </w:rPr>
              <w:t>&lt;Series Instance UID&gt;</w:t>
            </w:r>
          </w:p>
          <w:bookmarkEnd w:id="3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9" w:name="para_420d27e8_1d0d_444c_8563_cc1c319dc0"/>
          <w:p>
            <w:pPr>
              <w:spacing w:before="180" w:after="0" w:line="240" w:lineRule="auto"/>
            </w:pPr>
            <w:r>
              <w:rPr>
                <w:rFonts w:ascii="Arial" w:hAnsi="Arial"/>
                <w:color w:val="000000"/>
                <w:sz w:val="18"/>
              </w:rPr>
              <w:t>objectUID</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11a75878_3256_4c43_8309_66aef2aeb6"/>
          <w:p>
            <w:pPr>
              <w:spacing w:before="180" w:after="0" w:line="240" w:lineRule="auto"/>
            </w:pPr>
            <w:r>
              <w:rPr>
                <w:rFonts w:ascii="Arial" w:hAnsi="Arial"/>
                <w:color w:val="000000"/>
                <w:sz w:val="18"/>
              </w:rPr>
              <w:t>&lt;SOP Instance ID&gt;</w:t>
            </w:r>
          </w:p>
          <w:bookmarkEnd w:id="3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1" w:name="para_84c2c82a_dfbf_4577_acfc_f66cb6600e"/>
          <w:p>
            <w:pPr>
              <w:spacing w:before="180" w:after="0" w:line="240" w:lineRule="auto"/>
            </w:pPr>
            <w:r>
              <w:rPr>
                <w:rFonts w:ascii="Arial" w:hAnsi="Arial"/>
                <w:i/>
                <w:color w:val="000000"/>
                <w:sz w:val="18"/>
              </w:rPr>
              <w:t>contentType</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421f4175_6b8b_417e_9704_1c9fc80690"/>
          <w:p>
            <w:pPr>
              <w:spacing w:before="180" w:after="0" w:line="240" w:lineRule="auto"/>
            </w:pPr>
            <w:r>
              <w:rPr>
                <w:rFonts w:ascii="Arial" w:hAnsi="Arial"/>
                <w:color w:val="000000"/>
                <w:sz w:val="18"/>
              </w:rPr>
              <w:t>application/dicom</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df3d82b9_3e33_4850_b4a4_6c67be0b0b"/>
          <w:p>
            <w:pPr>
              <w:spacing w:before="180" w:after="0" w:line="240" w:lineRule="auto"/>
            </w:pPr>
            <w:r>
              <w:rPr>
                <w:rFonts w:ascii="Arial" w:hAnsi="Arial"/>
                <w:color w:val="000000"/>
                <w:sz w:val="18"/>
              </w:rPr>
              <w:t xml:space="preserve">See in the Overview section </w:t>
            </w:r>
            <w:hyperlink w:anchor="table_N_1_1">
              <w:r>
                <w:rPr>
                  <w:rFonts w:ascii="Arial" w:hAnsi="Arial"/>
                  <w:color w:val="000000"/>
                  <w:sz w:val="18"/>
                </w:rPr>
                <w:t>Table N.1-1</w:t>
              </w:r>
            </w:hyperlink>
            <w:r>
              <w:rPr>
                <w:rFonts w:ascii="Arial" w:hAnsi="Arial"/>
                <w:color w:val="000000"/>
                <w:sz w:val="18"/>
              </w:rPr>
              <w:t xml:space="preserve"> the supported DICOM SOP Classes / Transfer Syntaxes. Look for "Y" in the "OS" column</w:t>
            </w:r>
          </w:p>
          <w:bookmarkEnd w:id="3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4" w:name="para_0955fe71_09b3_4757_bbb8_305ad0032a"/>
          <w:p>
            <w:pPr>
              <w:spacing w:before="180" w:after="0" w:line="240" w:lineRule="auto"/>
            </w:pPr>
            <w:r>
              <w:rPr>
                <w:rFonts w:ascii="Arial" w:hAnsi="Arial"/>
                <w:color w:val="000000"/>
                <w:sz w:val="18"/>
              </w:rPr>
              <w:t>charset</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03f6b269_fa91_4ff9_ae01_dd4567bfd2"/>
          <w:p>
            <w:pPr>
              <w:spacing w:before="180" w:after="0" w:line="240" w:lineRule="auto"/>
            </w:pPr>
            <w:r>
              <w:rPr>
                <w:rFonts w:ascii="Arial" w:hAnsi="Arial"/>
                <w:i/>
                <w:color w:val="000000"/>
                <w:sz w:val="18"/>
              </w:rPr>
              <w:t>&lt;&lt;UTF-8</w:t>
            </w:r>
          </w:p>
          <w:bookmarkEnd w:id="3875"/>
          <w:bookmarkStart w:id="3876" w:name="para_3302fea3_3221_4862_8ecf_7205cdf5d8"/>
          <w:p>
            <w:pPr>
              <w:spacing w:before="180" w:after="0" w:line="240" w:lineRule="auto"/>
            </w:pPr>
            <w:r>
              <w:rPr>
                <w:rFonts w:ascii="Arial" w:hAnsi="Arial"/>
                <w:i/>
                <w:color w:val="000000"/>
                <w:sz w:val="18"/>
              </w:rPr>
              <w:t>ISO-8859-1</w:t>
            </w:r>
          </w:p>
          <w:bookmarkEnd w:id="3876"/>
          <w:bookmarkStart w:id="3877" w:name="para_30e29593_955e_497b_88f4_46131c6da3"/>
          <w:p>
            <w:pPr>
              <w:spacing w:before="180" w:after="0" w:line="240" w:lineRule="auto"/>
            </w:pPr>
            <w:r>
              <w:rPr>
                <w:rFonts w:ascii="Arial" w:hAnsi="Arial"/>
                <w:i/>
                <w:color w:val="000000"/>
                <w:sz w:val="18"/>
              </w:rPr>
              <w:t>…&gt;&gt;</w:t>
            </w:r>
          </w:p>
          <w:bookmarkEnd w:id="3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8" w:name="para_f592a45b_0035_4ff9_a6cf_a2687209fd"/>
          <w:p>
            <w:pPr>
              <w:spacing w:before="180" w:after="0" w:line="240" w:lineRule="auto"/>
            </w:pPr>
            <w:r>
              <w:rPr>
                <w:rFonts w:ascii="Arial" w:hAnsi="Arial"/>
                <w:i/>
                <w:color w:val="000000"/>
                <w:sz w:val="18"/>
              </w:rPr>
              <w:t>anonymize</w:t>
            </w:r>
          </w:p>
          <w:bookmarkEnd w:id="3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9" w:name="para_14da33ab_77c6_4c05_ac5e_bf4db8017d"/>
          <w:p>
            <w:pPr>
              <w:spacing w:before="180" w:after="0" w:line="240" w:lineRule="auto"/>
            </w:pPr>
            <w:r>
              <w:rPr>
                <w:rFonts w:ascii="Arial" w:hAnsi="Arial"/>
                <w:i/>
                <w:color w:val="000000"/>
                <w:sz w:val="18"/>
              </w:rPr>
              <w:t>transferSyntax</w:t>
            </w:r>
          </w:p>
          <w:bookmarkEnd w:id="3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880" w:name="para_a506fe61_d2b8_4d93_86f9_86461c29f9"/>
    <w:p>
      <w:pPr>
        <w:spacing w:before="180" w:after="0" w:line="240" w:lineRule="auto"/>
        <w:jc w:val="both"/>
      </w:pPr>
      <w:r>
        <w:rPr>
          <w:rFonts w:ascii="Arial" w:hAnsi="Arial"/>
          <w:color w:val="000000"/>
          <w:sz w:val="18"/>
        </w:rPr>
        <w:t xml:space="preserve">The URI Web Service origin server supports the Header Fields listed in </w:t>
      </w:r>
      <w:hyperlink w:anchor="table_N_5_65">
        <w:r>
          <w:rPr>
            <w:rFonts w:ascii="Arial" w:hAnsi="Arial"/>
            <w:color w:val="000000"/>
            <w:sz w:val="18"/>
          </w:rPr>
          <w:t>Table N.5-65</w:t>
        </w:r>
      </w:hyperlink>
      <w:r>
        <w:rPr>
          <w:rFonts w:ascii="Arial" w:hAnsi="Arial"/>
          <w:color w:val="000000"/>
          <w:sz w:val="18"/>
        </w:rPr>
        <w:t>.</w:t>
      </w:r>
    </w:p>
    <w:bookmarkEnd w:id="3880"/>
    <w:bookmarkStart w:id="3881" w:name="para_e2d707a5_4e49_44f6_a842_a9f104f752"/>
    <w:p>
      <w:pPr>
        <w:spacing w:before="180" w:after="0" w:line="240" w:lineRule="auto"/>
        <w:jc w:val="both"/>
      </w:pPr>
      <w:r>
        <w:rPr>
          <w:rFonts w:ascii="Arial" w:hAnsi="Arial"/>
          <w:i/>
          <w:color w:val="000000"/>
          <w:sz w:val="18"/>
        </w:rPr>
        <w:t>[List the supported Header Fields and their supported Values. Fill in information on your implementation in the "Comments" column when necessary.]</w:t>
      </w:r>
    </w:p>
    <w:bookmarkEnd w:id="3881"/>
    <w:bookmarkStart w:id="3882" w:name="table_N_5_65"/>
    <w:p>
      <w:pPr>
        <w:keepNext/>
        <w:spacing w:before="216" w:after="0" w:line="240" w:lineRule="auto"/>
        <w:jc w:val="center"/>
      </w:pPr>
      <w:r>
        <w:rPr>
          <w:rFonts w:ascii="Arial" w:hAnsi="Arial"/>
          <w:b/>
          <w:color w:val="000000"/>
          <w:sz w:val="22"/>
        </w:rPr>
        <w:t>Table N.5-65. Header Fields for Retrieve DICOM Instance URI Web Service - Origin Server</w:t>
      </w:r>
    </w:p>
    <w:bookmarkEnd w:id="3882"/>
    <w:p>
      <w:pPr>
        <w:spacing w:before="0" w:after="0" w:line="240" w:lineRule="auto"/>
        <w:rPr>
          <w:sz w:val="13"/>
        </w:rPr>
      </w:pPr>
    </w:p>
    <w:tbl>
      <w:tblPr>
        <w:tblInd w:w="45" w:type="dxa"/>
        <w:tblLayout w:type="fixed"/>
      </w:tblPr>
      <w:tblGrid>
        <w:gridCol w:w="1325"/>
        <w:gridCol w:w="1650"/>
        <w:gridCol w:w="74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83" w:name="para_9d6ce0f8_2535_4120_8dc4_7b04c030d8"/>
          <w:p>
            <w:pPr>
              <w:keepNext/>
              <w:spacing w:before="180" w:after="0" w:line="240" w:lineRule="auto"/>
              <w:jc w:val="center"/>
            </w:pPr>
            <w:r>
              <w:rPr>
                <w:rFonts w:ascii="Arial" w:hAnsi="Arial"/>
                <w:b/>
                <w:color w:val="000000"/>
                <w:sz w:val="18"/>
              </w:rPr>
              <w:t>Header Field</w:t>
            </w:r>
          </w:p>
          <w:bookmarkEnd w:id="3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4" w:name="para_7b88f1cf_72eb_4820_9176_940540314f"/>
          <w:p>
            <w:pPr>
              <w:spacing w:before="180" w:after="0" w:line="240" w:lineRule="auto"/>
              <w:jc w:val="center"/>
            </w:pPr>
            <w:r>
              <w:rPr>
                <w:rFonts w:ascii="Arial" w:hAnsi="Arial"/>
                <w:b/>
                <w:color w:val="000000"/>
                <w:sz w:val="18"/>
              </w:rPr>
              <w:t>Supported Values</w:t>
            </w:r>
          </w:p>
          <w:bookmarkEnd w:id="3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5" w:name="para_7fdf262f_8e03_4442_a571_119a0faee0"/>
          <w:p>
            <w:pPr>
              <w:spacing w:before="180" w:after="0" w:line="240" w:lineRule="auto"/>
              <w:jc w:val="center"/>
            </w:pPr>
            <w:r>
              <w:rPr>
                <w:rFonts w:ascii="Arial" w:hAnsi="Arial"/>
                <w:b/>
                <w:color w:val="000000"/>
                <w:sz w:val="18"/>
              </w:rPr>
              <w:t>Comments</w:t>
            </w:r>
          </w:p>
          <w:bookmarkEnd w:id="3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6" w:name="para_6c1016bd_b5f2_4225_9ebf_f629155c67"/>
          <w:p>
            <w:pPr>
              <w:spacing w:before="180" w:after="0" w:line="240" w:lineRule="auto"/>
            </w:pPr>
            <w:r>
              <w:rPr>
                <w:rFonts w:ascii="Arial" w:hAnsi="Arial"/>
                <w:color w:val="000000"/>
                <w:sz w:val="18"/>
              </w:rPr>
              <w:t>Accept</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3c2782f2_2e60_48cf_a4e7_f16678e05c"/>
          <w:p>
            <w:pPr>
              <w:spacing w:before="180" w:after="0" w:line="240" w:lineRule="auto"/>
            </w:pPr>
            <w:r>
              <w:rPr>
                <w:rFonts w:ascii="Arial" w:hAnsi="Arial"/>
                <w:color w:val="000000"/>
                <w:sz w:val="18"/>
              </w:rPr>
              <w:t>application/dicom</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67611340_ccd4_4910_9aba_7dd7d2a4e3"/>
          <w:p>
            <w:pPr>
              <w:spacing w:before="180" w:after="0" w:line="240" w:lineRule="auto"/>
            </w:pPr>
            <w:r>
              <w:rPr>
                <w:rFonts w:ascii="Arial" w:hAnsi="Arial"/>
                <w:color w:val="000000"/>
                <w:sz w:val="18"/>
              </w:rPr>
              <w:t xml:space="preserve">See in the Overview section </w:t>
            </w:r>
            <w:hyperlink w:anchor="table_N_1_1">
              <w:r>
                <w:rPr>
                  <w:rFonts w:ascii="Arial" w:hAnsi="Arial"/>
                  <w:color w:val="000000"/>
                  <w:sz w:val="18"/>
                </w:rPr>
                <w:t>Table N.1-1</w:t>
              </w:r>
            </w:hyperlink>
            <w:r>
              <w:rPr>
                <w:rFonts w:ascii="Arial" w:hAnsi="Arial"/>
                <w:color w:val="000000"/>
                <w:sz w:val="18"/>
              </w:rPr>
              <w:t xml:space="preserve"> the supported DICOM SOP Classes / Transfer Syntaxes. Look for "Y" in the "OS" column</w:t>
            </w:r>
          </w:p>
          <w:bookmarkEnd w:id="3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9" w:name="para_d5555c25_0ba4_4cdf_a5d1_df6082f816"/>
          <w:p>
            <w:pPr>
              <w:spacing w:before="180" w:after="0" w:line="240" w:lineRule="auto"/>
            </w:pPr>
            <w:r>
              <w:rPr>
                <w:rFonts w:ascii="Arial" w:hAnsi="Arial"/>
                <w:color w:val="000000"/>
                <w:sz w:val="18"/>
              </w:rPr>
              <w:t>Accept-charset</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6e3a3c10_0a7c_4aae_b32a_5b469f3076"/>
          <w:p>
            <w:pPr>
              <w:spacing w:before="180" w:after="0" w:line="240" w:lineRule="auto"/>
            </w:pPr>
            <w:r>
              <w:rPr>
                <w:rFonts w:ascii="Arial" w:hAnsi="Arial"/>
                <w:i/>
                <w:color w:val="000000"/>
                <w:sz w:val="18"/>
              </w:rPr>
              <w:t>&lt;&lt;UTF-8</w:t>
            </w:r>
          </w:p>
          <w:bookmarkEnd w:id="3890"/>
          <w:bookmarkStart w:id="3891" w:name="para_e657aab8_f95a_4c5c_a128_3b35ece308"/>
          <w:p>
            <w:pPr>
              <w:spacing w:before="180" w:after="0" w:line="240" w:lineRule="auto"/>
            </w:pPr>
            <w:r>
              <w:rPr>
                <w:rFonts w:ascii="Arial" w:hAnsi="Arial"/>
                <w:i/>
                <w:color w:val="000000"/>
                <w:sz w:val="18"/>
              </w:rPr>
              <w:t>ISO-8859-1</w:t>
            </w:r>
          </w:p>
          <w:bookmarkEnd w:id="3891"/>
          <w:bookmarkStart w:id="3892" w:name="para_0a01701d_05eb_4c41_9286_9d7455089a"/>
          <w:p>
            <w:pPr>
              <w:spacing w:before="180" w:after="0" w:line="240" w:lineRule="auto"/>
            </w:pPr>
            <w:r>
              <w:rPr>
                <w:rFonts w:ascii="Arial" w:hAnsi="Arial"/>
                <w:i/>
                <w:color w:val="000000"/>
                <w:sz w:val="18"/>
              </w:rPr>
              <w:t>…&gt;&gt;</w:t>
            </w:r>
          </w:p>
          <w:bookmarkEnd w:id="3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893" w:name="sect_N_5_3_1_3"/>
    <w:p>
      <w:pPr>
        <w:spacing w:before="180" w:after="0" w:line="240" w:lineRule="auto"/>
      </w:pPr>
      <w:r>
        <w:rPr>
          <w:rFonts w:ascii="Arial" w:hAnsi="Arial"/>
          <w:b/>
          <w:color w:val="000000"/>
          <w:sz w:val="22"/>
        </w:rPr>
        <w:t>N.5.3.1.3 Retrieve Rendered Instance Transaction - URI Web Service</w:t>
      </w:r>
    </w:p>
    <w:bookmarkEnd w:id="3893"/>
    <w:bookmarkStart w:id="3894" w:name="para_db919106_19b4_4e85_89f4_d2e67aa0b4"/>
    <w:p>
      <w:pPr>
        <w:spacing w:before="180" w:after="0" w:line="240" w:lineRule="auto"/>
        <w:jc w:val="both"/>
      </w:pPr>
      <w:r>
        <w:rPr>
          <w:rFonts w:ascii="Arial" w:hAnsi="Arial"/>
          <w:i/>
          <w:color w:val="000000"/>
          <w:sz w:val="18"/>
        </w:rPr>
        <w:t>[Provide requirements for display and processing of instances retrieved via URI Web Service. This could either be done by referencing section 5.2.5.2 (as indicated below), if the same requirements apply, or by copying the tables from Section 5.2.5.2 and filling them appropriately if requirements for retrieved instances differ.]</w:t>
      </w:r>
    </w:p>
    <w:bookmarkEnd w:id="3894"/>
    <w:bookmarkStart w:id="3895" w:name="para_8e8c9e74_a9d8_4c28_8cef_35a0b55d6d"/>
    <w:p>
      <w:pPr>
        <w:spacing w:before="180" w:after="0" w:line="240" w:lineRule="auto"/>
        <w:jc w:val="both"/>
      </w:pPr>
      <w:r>
        <w:rPr>
          <w:rFonts w:ascii="Arial" w:hAnsi="Arial"/>
          <w:color w:val="000000"/>
          <w:sz w:val="18"/>
        </w:rPr>
        <w:t xml:space="preserve">To display or process DICOM instances retrieved via URI Web Service, see </w:t>
      </w:r>
      <w:hyperlink w:anchor="sect_N_5_2_5_2">
        <w:r>
          <w:rPr>
            <w:rFonts w:ascii="Arial" w:hAnsi="Arial"/>
            <w:color w:val="000000"/>
            <w:sz w:val="18"/>
          </w:rPr>
          <w:t>Section N.5.2.5.2</w:t>
        </w:r>
      </w:hyperlink>
      <w:r>
        <w:rPr>
          <w:rFonts w:ascii="Arial" w:hAnsi="Arial"/>
          <w:color w:val="000000"/>
          <w:sz w:val="18"/>
        </w:rPr>
        <w:t>.</w:t>
      </w:r>
    </w:p>
    <w:bookmarkEnd w:id="3895"/>
    <w:bookmarkStart w:id="3896" w:name="sect_N_5_3_1_3_1"/>
    <w:p>
      <w:pPr>
        <w:spacing w:before="180" w:after="0" w:line="240" w:lineRule="auto"/>
      </w:pPr>
      <w:r>
        <w:rPr>
          <w:rFonts w:ascii="Arial" w:hAnsi="Arial"/>
          <w:b/>
          <w:color w:val="000000"/>
          <w:sz w:val="18"/>
        </w:rPr>
        <w:t>N.5.3.1.3.1 User Agent</w:t>
      </w:r>
    </w:p>
    <w:bookmarkEnd w:id="3896"/>
    <w:bookmarkStart w:id="3897" w:name="para_0c1b7b58_1343_478b_88ac_ca3ded9567"/>
    <w:p>
      <w:pPr>
        <w:spacing w:before="180" w:after="0" w:line="240" w:lineRule="auto"/>
        <w:jc w:val="both"/>
      </w:pPr>
      <w:r>
        <w:rPr>
          <w:rFonts w:ascii="Arial" w:hAnsi="Arial"/>
          <w:color w:val="000000"/>
          <w:sz w:val="18"/>
        </w:rPr>
        <w:t xml:space="preserve">The URI Web Service user agent supports the Query Parameters listed in </w:t>
      </w:r>
      <w:hyperlink w:anchor="table_N_5_66">
        <w:r>
          <w:rPr>
            <w:rFonts w:ascii="Arial" w:hAnsi="Arial"/>
            <w:color w:val="000000"/>
            <w:sz w:val="18"/>
          </w:rPr>
          <w:t>Table N.5-66</w:t>
        </w:r>
      </w:hyperlink>
      <w:r>
        <w:rPr>
          <w:rFonts w:ascii="Arial" w:hAnsi="Arial"/>
          <w:color w:val="000000"/>
          <w:sz w:val="18"/>
        </w:rPr>
        <w:t>.</w:t>
      </w:r>
    </w:p>
    <w:bookmarkEnd w:id="3897"/>
    <w:bookmarkStart w:id="3898" w:name="para_ce8c34c5_b3d8_4e3d_a729_b36d88a18f"/>
    <w:p>
      <w:pPr>
        <w:spacing w:before="180" w:after="0" w:line="240" w:lineRule="auto"/>
        <w:jc w:val="both"/>
      </w:pPr>
      <w:r>
        <w:rPr>
          <w:rFonts w:ascii="Arial" w:hAnsi="Arial"/>
          <w:i/>
          <w:color w:val="000000"/>
          <w:sz w:val="18"/>
        </w:rPr>
        <w:t>[List the supported parameters and their supported Values. Fill in information on your implementation in the "Comments" column when necessary.]</w:t>
      </w:r>
    </w:p>
    <w:bookmarkEnd w:id="3898"/>
    <w:bookmarkStart w:id="3899" w:name="table_N_5_66"/>
    <w:p>
      <w:pPr>
        <w:keepNext/>
        <w:spacing w:before="216" w:after="0" w:line="240" w:lineRule="auto"/>
        <w:jc w:val="center"/>
      </w:pPr>
      <w:r>
        <w:rPr>
          <w:rFonts w:ascii="Arial" w:hAnsi="Arial"/>
          <w:b/>
          <w:color w:val="000000"/>
          <w:sz w:val="22"/>
        </w:rPr>
        <w:t>Table N.5-66. Query Parameters for Retrieve Rendered Instance URI Web Service - User Agent</w:t>
      </w:r>
    </w:p>
    <w:bookmarkEnd w:id="3899"/>
    <w:p>
      <w:pPr>
        <w:spacing w:before="0" w:after="0" w:line="240" w:lineRule="auto"/>
        <w:rPr>
          <w:sz w:val="13"/>
        </w:rPr>
      </w:pPr>
    </w:p>
    <w:tbl>
      <w:tblPr>
        <w:tblInd w:w="45" w:type="dxa"/>
        <w:tblLayout w:type="fixed"/>
      </w:tblPr>
      <w:tblGrid>
        <w:gridCol w:w="2134"/>
        <w:gridCol w:w="2029"/>
        <w:gridCol w:w="62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00" w:name="para_67cf12df_b68c_431a_adee_167d5ad15a"/>
          <w:p>
            <w:pPr>
              <w:keepNext/>
              <w:spacing w:before="180" w:after="0" w:line="240" w:lineRule="auto"/>
              <w:jc w:val="center"/>
            </w:pPr>
            <w:r>
              <w:rPr>
                <w:rFonts w:ascii="Arial" w:hAnsi="Arial"/>
                <w:b/>
                <w:color w:val="000000"/>
                <w:sz w:val="18"/>
              </w:rPr>
              <w:t>Query Parameter</w:t>
            </w:r>
          </w:p>
          <w:bookmarkEnd w:id="3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1" w:name="para_a97aa55d_67a3_4d03_944d_efc37ed6e8"/>
          <w:p>
            <w:pPr>
              <w:spacing w:before="180" w:after="0" w:line="240" w:lineRule="auto"/>
              <w:jc w:val="center"/>
            </w:pPr>
            <w:r>
              <w:rPr>
                <w:rFonts w:ascii="Arial" w:hAnsi="Arial"/>
                <w:b/>
                <w:color w:val="000000"/>
                <w:sz w:val="18"/>
              </w:rPr>
              <w:t>Supported Values</w:t>
            </w:r>
          </w:p>
          <w:bookmarkEnd w:id="3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2" w:name="para_2d5489b7_0aa1_4650_a477_abf5b04353"/>
          <w:p>
            <w:pPr>
              <w:spacing w:before="180" w:after="0" w:line="240" w:lineRule="auto"/>
              <w:jc w:val="center"/>
            </w:pPr>
            <w:r>
              <w:rPr>
                <w:rFonts w:ascii="Arial" w:hAnsi="Arial"/>
                <w:b/>
                <w:color w:val="000000"/>
                <w:sz w:val="18"/>
              </w:rPr>
              <w:t>Comments</w:t>
            </w:r>
          </w:p>
          <w:bookmarkEnd w:id="3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3" w:name="para_ce1b6a0f_cd7e_4a06_a052_bc8da6d07e"/>
          <w:p>
            <w:pPr>
              <w:spacing w:before="180" w:after="0" w:line="240" w:lineRule="auto"/>
            </w:pPr>
            <w:r>
              <w:rPr>
                <w:rFonts w:ascii="Arial" w:hAnsi="Arial"/>
                <w:color w:val="000000"/>
                <w:sz w:val="18"/>
              </w:rPr>
              <w:t>requestType</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3d360497_161e_4b94_a870_d4e5c4ddb4"/>
          <w:p>
            <w:pPr>
              <w:spacing w:before="180" w:after="0" w:line="240" w:lineRule="auto"/>
            </w:pPr>
            <w:r>
              <w:rPr>
                <w:rFonts w:ascii="Arial" w:hAnsi="Arial"/>
                <w:color w:val="000000"/>
                <w:sz w:val="18"/>
              </w:rPr>
              <w:t>WADO</w:t>
            </w:r>
          </w:p>
          <w:bookmarkEnd w:id="3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5" w:name="para_d30a1ef8_f58f_4673_bf32_6ed778f861"/>
          <w:p>
            <w:pPr>
              <w:spacing w:before="180" w:after="0" w:line="240" w:lineRule="auto"/>
            </w:pPr>
            <w:r>
              <w:rPr>
                <w:rFonts w:ascii="Arial" w:hAnsi="Arial"/>
                <w:color w:val="000000"/>
                <w:sz w:val="18"/>
              </w:rPr>
              <w:t>studyUID</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8b8b6eee_03f5_444a_adca_2fe8289ef4"/>
          <w:p>
            <w:pPr>
              <w:spacing w:before="180" w:after="0" w:line="240" w:lineRule="auto"/>
            </w:pPr>
            <w:r>
              <w:rPr>
                <w:rFonts w:ascii="Arial" w:hAnsi="Arial"/>
                <w:color w:val="000000"/>
                <w:sz w:val="18"/>
              </w:rPr>
              <w:t>&lt;Study Instance UID&gt;</w:t>
            </w:r>
          </w:p>
          <w:bookmarkEnd w:id="3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7" w:name="para_71c40020_5834_4bf2_b16f_9198fc7406"/>
          <w:p>
            <w:pPr>
              <w:spacing w:before="180" w:after="0" w:line="240" w:lineRule="auto"/>
            </w:pPr>
            <w:r>
              <w:rPr>
                <w:rFonts w:ascii="Arial" w:hAnsi="Arial"/>
                <w:color w:val="000000"/>
                <w:sz w:val="18"/>
              </w:rPr>
              <w:t>seriesUID</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0557a4a1_28a4_435d_bee3_17f980a83a"/>
          <w:p>
            <w:pPr>
              <w:spacing w:before="180" w:after="0" w:line="240" w:lineRule="auto"/>
            </w:pPr>
            <w:r>
              <w:rPr>
                <w:rFonts w:ascii="Arial" w:hAnsi="Arial"/>
                <w:color w:val="000000"/>
                <w:sz w:val="18"/>
              </w:rPr>
              <w:t>&lt;Series Instance UID&gt;</w:t>
            </w:r>
          </w:p>
          <w:bookmarkEnd w:id="3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9" w:name="para_8790524b_df5e_4b94_a3ab_4987738681"/>
          <w:p>
            <w:pPr>
              <w:spacing w:before="180" w:after="0" w:line="240" w:lineRule="auto"/>
            </w:pPr>
            <w:r>
              <w:rPr>
                <w:rFonts w:ascii="Arial" w:hAnsi="Arial"/>
                <w:color w:val="000000"/>
                <w:sz w:val="18"/>
              </w:rPr>
              <w:t>objectUID</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b4613f95_2d54_42a0_ae47_23edb0a555"/>
          <w:p>
            <w:pPr>
              <w:spacing w:before="180" w:after="0" w:line="240" w:lineRule="auto"/>
            </w:pPr>
            <w:r>
              <w:rPr>
                <w:rFonts w:ascii="Arial" w:hAnsi="Arial"/>
                <w:color w:val="000000"/>
                <w:sz w:val="18"/>
              </w:rPr>
              <w:t>&lt;SOP Instance UID&gt;</w:t>
            </w:r>
          </w:p>
          <w:bookmarkEnd w:id="3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c160969e_cc0a_47a0_9f52_96f6330496"/>
          <w:p>
            <w:pPr>
              <w:spacing w:before="180" w:after="0" w:line="240" w:lineRule="auto"/>
            </w:pPr>
            <w:r>
              <w:rPr>
                <w:rFonts w:ascii="Arial" w:hAnsi="Arial"/>
                <w:i/>
                <w:color w:val="000000"/>
                <w:sz w:val="18"/>
              </w:rPr>
              <w:t>contentType</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6366130f_249b_47c0_99ba_2f2cb36659"/>
          <w:p>
            <w:pPr>
              <w:spacing w:before="180" w:after="0" w:line="240" w:lineRule="auto"/>
            </w:pPr>
            <w:r>
              <w:rPr>
                <w:rFonts w:ascii="Arial" w:hAnsi="Arial"/>
                <w:color w:val="000000"/>
                <w:sz w:val="18"/>
              </w:rPr>
              <w:t>&lt;&lt;image/jpeg</w:t>
            </w:r>
          </w:p>
          <w:bookmarkEnd w:id="3912"/>
          <w:bookmarkStart w:id="3913" w:name="para_41b1efbf_2060_4bb5_a055_7f409c8749"/>
          <w:p>
            <w:pPr>
              <w:spacing w:before="180" w:after="0" w:line="240" w:lineRule="auto"/>
            </w:pPr>
            <w:r>
              <w:rPr>
                <w:rFonts w:ascii="Arial" w:hAnsi="Arial"/>
                <w:color w:val="000000"/>
                <w:sz w:val="18"/>
              </w:rPr>
              <w:t>image/gif</w:t>
            </w:r>
          </w:p>
          <w:bookmarkEnd w:id="3913"/>
          <w:bookmarkStart w:id="3914" w:name="para_c4ded7ff_dd54_4c83_9fcc_dfaa820e85"/>
          <w:p>
            <w:pPr>
              <w:spacing w:before="180" w:after="0" w:line="240" w:lineRule="auto"/>
            </w:pPr>
            <w:r>
              <w:rPr>
                <w:rFonts w:ascii="Arial" w:hAnsi="Arial"/>
                <w:color w:val="000000"/>
                <w:sz w:val="18"/>
              </w:rPr>
              <w:t>image/png</w:t>
            </w:r>
          </w:p>
          <w:bookmarkEnd w:id="3914"/>
          <w:bookmarkStart w:id="3915" w:name="para_5b0055cd_229d_4dc9_9537_3feb5045e9"/>
          <w:p>
            <w:pPr>
              <w:spacing w:before="180" w:after="0" w:line="240" w:lineRule="auto"/>
            </w:pPr>
            <w:r>
              <w:rPr>
                <w:rFonts w:ascii="Arial" w:hAnsi="Arial"/>
                <w:color w:val="000000"/>
                <w:sz w:val="18"/>
              </w:rPr>
              <w:t>image/jp2</w:t>
            </w:r>
          </w:p>
          <w:bookmarkEnd w:id="3915"/>
          <w:bookmarkStart w:id="3916" w:name="para_c8333b0a_00b6_41e8_8cfb_2356af092b"/>
          <w:p>
            <w:pPr>
              <w:spacing w:before="180" w:after="0" w:line="240" w:lineRule="auto"/>
            </w:pPr>
            <w:r>
              <w:rPr>
                <w:rFonts w:ascii="Arial" w:hAnsi="Arial"/>
                <w:color w:val="000000"/>
                <w:sz w:val="18"/>
              </w:rPr>
              <w:t>video/mpeg</w:t>
            </w:r>
          </w:p>
          <w:bookmarkEnd w:id="3916"/>
          <w:bookmarkStart w:id="3917" w:name="para_0a0cb76a_eeb1_48db_ac9f_e81aa0f71c"/>
          <w:p>
            <w:pPr>
              <w:spacing w:before="180" w:after="0" w:line="240" w:lineRule="auto"/>
            </w:pPr>
            <w:r>
              <w:rPr>
                <w:rFonts w:ascii="Arial" w:hAnsi="Arial"/>
                <w:color w:val="000000"/>
                <w:sz w:val="18"/>
              </w:rPr>
              <w:t>video/mp4</w:t>
            </w:r>
          </w:p>
          <w:bookmarkEnd w:id="3917"/>
          <w:bookmarkStart w:id="3918" w:name="para_ce7a9a00_d91e_48c0_83e7_3dc88f5da8"/>
          <w:p>
            <w:pPr>
              <w:spacing w:before="180" w:after="0" w:line="240" w:lineRule="auto"/>
            </w:pPr>
            <w:r>
              <w:rPr>
                <w:rFonts w:ascii="Arial" w:hAnsi="Arial"/>
                <w:color w:val="000000"/>
                <w:sz w:val="18"/>
              </w:rPr>
              <w:t>video/H265</w:t>
            </w:r>
          </w:p>
          <w:bookmarkEnd w:id="3918"/>
          <w:bookmarkStart w:id="3919" w:name="para_50abfae6_1114_44d1_a7fb_8fb37b6aa1"/>
          <w:p>
            <w:pPr>
              <w:spacing w:before="180" w:after="0" w:line="240" w:lineRule="auto"/>
            </w:pPr>
            <w:r>
              <w:rPr>
                <w:rFonts w:ascii="Arial" w:hAnsi="Arial"/>
                <w:color w:val="000000"/>
                <w:sz w:val="18"/>
              </w:rPr>
              <w:t>text/html</w:t>
            </w:r>
          </w:p>
          <w:bookmarkEnd w:id="3919"/>
          <w:bookmarkStart w:id="3920" w:name="para_fcfdf4b1_6fbd_4762_ab13_b09eb96d11"/>
          <w:p>
            <w:pPr>
              <w:spacing w:before="180" w:after="0" w:line="240" w:lineRule="auto"/>
            </w:pPr>
            <w:r>
              <w:rPr>
                <w:rFonts w:ascii="Arial" w:hAnsi="Arial"/>
                <w:color w:val="000000"/>
                <w:sz w:val="18"/>
              </w:rPr>
              <w:t>text/plain&gt;&gt;</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270c2e10_158f_41ab_872b_f17ce12db0"/>
          <w:p>
            <w:pPr>
              <w:spacing w:before="180" w:after="0" w:line="240" w:lineRule="auto"/>
            </w:pPr>
            <w:r>
              <w:rPr>
                <w:rFonts w:ascii="Arial" w:hAnsi="Arial"/>
                <w:color w:val="000000"/>
                <w:sz w:val="18"/>
              </w:rPr>
              <w:t xml:space="preserve">See </w:t>
            </w:r>
            <w:hyperlink w:anchor="sect_N_5_3_1_1_2">
              <w:r>
                <w:rPr>
                  <w:rFonts w:ascii="Arial" w:hAnsi="Arial"/>
                  <w:color w:val="000000"/>
                  <w:sz w:val="18"/>
                </w:rPr>
                <w:t>Section N.5.3.1.1.2</w:t>
              </w:r>
            </w:hyperlink>
            <w:r>
              <w:rPr>
                <w:rFonts w:ascii="Arial" w:hAnsi="Arial"/>
                <w:color w:val="000000"/>
                <w:sz w:val="18"/>
              </w:rPr>
              <w:t xml:space="preserve"> for details</w:t>
            </w:r>
          </w:p>
          <w:bookmarkEnd w:id="3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2" w:name="para_3421d441_cc4f_4d84_9198_0582983708"/>
          <w:p>
            <w:pPr>
              <w:spacing w:before="180" w:after="0" w:line="240" w:lineRule="auto"/>
            </w:pPr>
            <w:r>
              <w:rPr>
                <w:rFonts w:ascii="Arial" w:hAnsi="Arial"/>
                <w:i/>
                <w:color w:val="000000"/>
                <w:sz w:val="18"/>
              </w:rPr>
              <w:t>charset</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298f0232_ae88_4adc_9e7d_deecc581cc"/>
          <w:p>
            <w:pPr>
              <w:spacing w:before="180" w:after="0" w:line="240" w:lineRule="auto"/>
            </w:pPr>
            <w:r>
              <w:rPr>
                <w:rFonts w:ascii="Arial" w:hAnsi="Arial"/>
                <w:i/>
                <w:color w:val="000000"/>
                <w:sz w:val="18"/>
              </w:rPr>
              <w:t>&lt;&lt;UTF-8</w:t>
            </w:r>
          </w:p>
          <w:bookmarkEnd w:id="3923"/>
          <w:bookmarkStart w:id="3924" w:name="para_e28782a6_dca0_4739_bcc3_900ba2f647"/>
          <w:p>
            <w:pPr>
              <w:spacing w:before="180" w:after="0" w:line="240" w:lineRule="auto"/>
            </w:pPr>
            <w:r>
              <w:rPr>
                <w:rFonts w:ascii="Arial" w:hAnsi="Arial"/>
                <w:i/>
                <w:color w:val="000000"/>
                <w:sz w:val="18"/>
              </w:rPr>
              <w:t>ISO-8859-1</w:t>
            </w:r>
          </w:p>
          <w:bookmarkEnd w:id="3924"/>
          <w:bookmarkStart w:id="3925" w:name="para_c17dc8e0_4674_4fc2_8c46_ea5fd4d4ed"/>
          <w:p>
            <w:pPr>
              <w:spacing w:before="180" w:after="0" w:line="240" w:lineRule="auto"/>
            </w:pPr>
            <w:r>
              <w:rPr>
                <w:rFonts w:ascii="Arial" w:hAnsi="Arial"/>
                <w:i/>
                <w:color w:val="000000"/>
                <w:sz w:val="18"/>
              </w:rPr>
              <w:t>…&gt;&gt;</w:t>
            </w:r>
          </w:p>
          <w:bookmarkEnd w:id="3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6" w:name="para_457edd0d_9728_4aa9_b3f2_18e481fc93"/>
          <w:p>
            <w:pPr>
              <w:spacing w:before="180" w:after="0" w:line="240" w:lineRule="auto"/>
            </w:pPr>
            <w:r>
              <w:rPr>
                <w:rFonts w:ascii="Arial" w:hAnsi="Arial"/>
                <w:i/>
                <w:color w:val="000000"/>
                <w:sz w:val="18"/>
              </w:rPr>
              <w:t>annotation</w:t>
            </w:r>
          </w:p>
          <w:bookmarkEnd w:id="3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7" w:name="para_e7944307_fa4c_4aef_b821_48eaf7c191"/>
          <w:p>
            <w:pPr>
              <w:spacing w:before="180" w:after="0" w:line="240" w:lineRule="auto"/>
            </w:pPr>
            <w:r>
              <w:rPr>
                <w:rFonts w:ascii="Arial" w:hAnsi="Arial"/>
                <w:i/>
                <w:color w:val="000000"/>
                <w:sz w:val="18"/>
              </w:rPr>
              <w:t>rows</w:t>
            </w:r>
          </w:p>
          <w:bookmarkEnd w:id="3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8" w:name="para_7fd9fe19_9187_4ea9_81f6_fcb6202422"/>
          <w:p>
            <w:pPr>
              <w:spacing w:before="180" w:after="0" w:line="240" w:lineRule="auto"/>
            </w:pPr>
            <w:r>
              <w:rPr>
                <w:rFonts w:ascii="Arial" w:hAnsi="Arial"/>
                <w:i/>
                <w:color w:val="000000"/>
                <w:sz w:val="18"/>
              </w:rPr>
              <w:t>columns</w:t>
            </w:r>
          </w:p>
          <w:bookmarkEnd w:id="3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9" w:name="para_d7c8434b_0566_4e70_bec7_dabff3e2cd"/>
          <w:p>
            <w:pPr>
              <w:spacing w:before="180" w:after="0" w:line="240" w:lineRule="auto"/>
            </w:pPr>
            <w:r>
              <w:rPr>
                <w:rFonts w:ascii="Arial" w:hAnsi="Arial"/>
                <w:i/>
                <w:color w:val="000000"/>
                <w:sz w:val="18"/>
              </w:rPr>
              <w:t>region</w:t>
            </w:r>
          </w:p>
          <w:bookmarkEnd w:id="3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0" w:name="para_e6553cec_fda6_49df_9e2c_4fa196386b"/>
          <w:p>
            <w:pPr>
              <w:spacing w:before="180" w:after="0" w:line="240" w:lineRule="auto"/>
            </w:pPr>
            <w:r>
              <w:rPr>
                <w:rFonts w:ascii="Arial" w:hAnsi="Arial"/>
                <w:i/>
                <w:color w:val="000000"/>
                <w:sz w:val="18"/>
              </w:rPr>
              <w:t>windowCenter</w:t>
            </w:r>
          </w:p>
          <w:bookmarkEnd w:id="3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1" w:name="para_850720e7_85c6_4f50_b2bd_1859aef3ef"/>
          <w:p>
            <w:pPr>
              <w:spacing w:before="180" w:after="0" w:line="240" w:lineRule="auto"/>
            </w:pPr>
            <w:r>
              <w:rPr>
                <w:rFonts w:ascii="Arial" w:hAnsi="Arial"/>
                <w:i/>
                <w:color w:val="000000"/>
                <w:sz w:val="18"/>
              </w:rPr>
              <w:t>windowWidth</w:t>
            </w:r>
          </w:p>
          <w:bookmarkEnd w:id="3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2" w:name="para_917435ef_7eb7_412d_9773_9a998a039b"/>
          <w:p>
            <w:pPr>
              <w:spacing w:before="180" w:after="0" w:line="240" w:lineRule="auto"/>
            </w:pPr>
            <w:r>
              <w:rPr>
                <w:rFonts w:ascii="Arial" w:hAnsi="Arial"/>
                <w:i/>
                <w:color w:val="000000"/>
                <w:sz w:val="18"/>
              </w:rPr>
              <w:t>frameNumber</w:t>
            </w:r>
          </w:p>
          <w:bookmarkEnd w:id="3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3" w:name="para_9819f5b0_1f91_4e41_b5a6_6eea384513"/>
          <w:p>
            <w:pPr>
              <w:spacing w:before="180" w:after="0" w:line="240" w:lineRule="auto"/>
            </w:pPr>
            <w:r>
              <w:rPr>
                <w:rFonts w:ascii="Arial" w:hAnsi="Arial"/>
                <w:i/>
                <w:color w:val="000000"/>
                <w:sz w:val="18"/>
              </w:rPr>
              <w:t>imageQuality</w:t>
            </w:r>
          </w:p>
          <w:bookmarkEnd w:id="3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934" w:name="para_4789b2f1_cfe8_48b5_be83_f6501ed0f9"/>
          <w:p>
            <w:pPr>
              <w:spacing w:before="180" w:after="0" w:line="240" w:lineRule="auto"/>
            </w:pPr>
            <w:r>
              <w:rPr>
                <w:rFonts w:ascii="Arial" w:hAnsi="Arial"/>
                <w:i/>
                <w:color w:val="000000"/>
                <w:sz w:val="18"/>
              </w:rPr>
              <w:t>[The Value must be between 1 and 100.</w:t>
            </w:r>
          </w:p>
          <w:bookmarkEnd w:id="3934"/>
          <w:bookmarkStart w:id="3935" w:name="para_60e00934_8773_45d9_b1f0_dea5e967dc"/>
          <w:p>
            <w:pPr>
              <w:spacing w:before="180" w:after="0" w:line="240" w:lineRule="auto"/>
            </w:pPr>
            <w:r>
              <w:rPr>
                <w:rFonts w:ascii="Arial" w:hAnsi="Arial"/>
                <w:i/>
                <w:color w:val="000000"/>
                <w:sz w:val="18"/>
              </w:rPr>
              <w:t>1 means low quality and 100 imeans high quality]</w:t>
            </w:r>
          </w:p>
          <w:bookmarkEnd w:id="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c3e8e816_f146_4b8d_b98a_7e56e4048c"/>
          <w:p>
            <w:pPr>
              <w:spacing w:before="180" w:after="0" w:line="240" w:lineRule="auto"/>
            </w:pPr>
            <w:r>
              <w:rPr>
                <w:rFonts w:ascii="Arial" w:hAnsi="Arial"/>
                <w:i/>
                <w:color w:val="000000"/>
                <w:sz w:val="18"/>
              </w:rPr>
              <w:t>presentationUID and</w:t>
            </w:r>
          </w:p>
          <w:bookmarkEnd w:id="3936"/>
          <w:bookmarkStart w:id="3937" w:name="para_50cbdf96_f07d_4bdd_bb32_82e8bec60c"/>
          <w:p>
            <w:pPr>
              <w:spacing w:before="180" w:after="0" w:line="240" w:lineRule="auto"/>
            </w:pPr>
            <w:r>
              <w:rPr>
                <w:rFonts w:ascii="Arial" w:hAnsi="Arial"/>
                <w:i/>
                <w:color w:val="000000"/>
                <w:sz w:val="18"/>
              </w:rPr>
              <w:t>presentationSeriesUID</w:t>
            </w:r>
          </w:p>
          <w:bookmarkEnd w:id="3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938" w:name="para_e01b605d_65d4_40e5_85d4_e82c489871"/>
          <w:p>
            <w:pPr>
              <w:spacing w:before="180" w:after="0" w:line="240" w:lineRule="auto"/>
            </w:pPr>
            <w:r>
              <w:rPr>
                <w:rFonts w:ascii="Arial" w:hAnsi="Arial"/>
                <w:i/>
                <w:color w:val="000000"/>
                <w:sz w:val="18"/>
              </w:rPr>
              <w:t>[if presentationUID specified then presentationSeriesUID must be present.]</w:t>
            </w:r>
          </w:p>
          <w:bookmarkEnd w:id="3938"/>
        </w:tc>
      </w:tr>
    </w:tbl>
    <w:bookmarkStart w:id="3939" w:name="para_1718b386_75ea_4ff3_91fe_fa40ed0db6"/>
    <w:p>
      <w:pPr>
        <w:spacing w:before="180" w:after="0" w:line="240" w:lineRule="auto"/>
        <w:jc w:val="both"/>
      </w:pPr>
      <w:r>
        <w:rPr>
          <w:rFonts w:ascii="Arial" w:hAnsi="Arial"/>
          <w:color w:val="000000"/>
          <w:sz w:val="18"/>
        </w:rPr>
        <w:t xml:space="preserve">The URI Web Service user agent supports Header Fields listed in </w:t>
      </w:r>
      <w:hyperlink w:anchor="table_N_5_67">
        <w:r>
          <w:rPr>
            <w:rFonts w:ascii="Arial" w:hAnsi="Arial"/>
            <w:color w:val="000000"/>
            <w:sz w:val="18"/>
          </w:rPr>
          <w:t>Table N.5-67</w:t>
        </w:r>
      </w:hyperlink>
      <w:r>
        <w:rPr>
          <w:rFonts w:ascii="Arial" w:hAnsi="Arial"/>
          <w:color w:val="000000"/>
          <w:sz w:val="18"/>
        </w:rPr>
        <w:t>.</w:t>
      </w:r>
    </w:p>
    <w:bookmarkEnd w:id="3939"/>
    <w:bookmarkStart w:id="3940" w:name="para_2944ebaa_8818_4714_8671_8f1f7fc2d7"/>
    <w:p>
      <w:pPr>
        <w:spacing w:before="180" w:after="0" w:line="240" w:lineRule="auto"/>
        <w:jc w:val="both"/>
      </w:pPr>
      <w:r>
        <w:rPr>
          <w:rFonts w:ascii="Arial" w:hAnsi="Arial"/>
          <w:i/>
          <w:color w:val="000000"/>
          <w:sz w:val="18"/>
        </w:rPr>
        <w:t>[List the supported Header Fields and their supported Values. Fill in information on your implementation in the "Comments" column when necessary.]</w:t>
      </w:r>
    </w:p>
    <w:bookmarkEnd w:id="3940"/>
    <w:bookmarkStart w:id="3941" w:name="table_N_5_67"/>
    <w:p>
      <w:pPr>
        <w:keepNext/>
        <w:spacing w:before="216" w:after="0" w:line="240" w:lineRule="auto"/>
        <w:jc w:val="center"/>
      </w:pPr>
      <w:r>
        <w:rPr>
          <w:rFonts w:ascii="Arial" w:hAnsi="Arial"/>
          <w:b/>
          <w:color w:val="000000"/>
          <w:sz w:val="22"/>
        </w:rPr>
        <w:t>Table N.5-67. Header Fields for Retrieve Rendered Instance URI Web Service - User Agent</w:t>
      </w:r>
    </w:p>
    <w:bookmarkEnd w:id="3941"/>
    <w:p>
      <w:pPr>
        <w:spacing w:before="0" w:after="0" w:line="240" w:lineRule="auto"/>
        <w:rPr>
          <w:sz w:val="13"/>
        </w:rPr>
      </w:pPr>
    </w:p>
    <w:tbl>
      <w:tblPr>
        <w:tblInd w:w="45" w:type="dxa"/>
        <w:tblLayout w:type="fixed"/>
      </w:tblPr>
      <w:tblGrid>
        <w:gridCol w:w="2928"/>
        <w:gridCol w:w="3153"/>
        <w:gridCol w:w="4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2" w:name="para_f2187b52_baff_467f_8c13_a93d3fdb17"/>
          <w:p>
            <w:pPr>
              <w:keepNext/>
              <w:spacing w:before="180" w:after="0" w:line="240" w:lineRule="auto"/>
              <w:jc w:val="center"/>
            </w:pPr>
            <w:r>
              <w:rPr>
                <w:rFonts w:ascii="Arial" w:hAnsi="Arial"/>
                <w:b/>
                <w:color w:val="000000"/>
                <w:sz w:val="18"/>
              </w:rPr>
              <w:t>Header Field</w:t>
            </w:r>
          </w:p>
          <w:bookmarkEnd w:id="3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3" w:name="para_65b52d86_b0a9_4c6c_bcc9_4fc8748714"/>
          <w:p>
            <w:pPr>
              <w:spacing w:before="180" w:after="0" w:line="240" w:lineRule="auto"/>
              <w:jc w:val="center"/>
            </w:pPr>
            <w:r>
              <w:rPr>
                <w:rFonts w:ascii="Arial" w:hAnsi="Arial"/>
                <w:b/>
                <w:color w:val="000000"/>
                <w:sz w:val="18"/>
              </w:rPr>
              <w:t>Supported Values</w:t>
            </w:r>
          </w:p>
          <w:bookmarkEnd w:id="3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4" w:name="para_e39482f6_6440_4061_87ae_a5951f0ecc"/>
          <w:p>
            <w:pPr>
              <w:spacing w:before="180" w:after="0" w:line="240" w:lineRule="auto"/>
              <w:jc w:val="center"/>
            </w:pPr>
            <w:r>
              <w:rPr>
                <w:rFonts w:ascii="Arial" w:hAnsi="Arial"/>
                <w:b/>
                <w:color w:val="000000"/>
                <w:sz w:val="18"/>
              </w:rPr>
              <w:t>Comments</w:t>
            </w:r>
          </w:p>
          <w:bookmarkEnd w:id="3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5" w:name="para_269b63a1_0e09_4de6_8657_1b84864fc1"/>
          <w:p>
            <w:pPr>
              <w:spacing w:before="180" w:after="0" w:line="240" w:lineRule="auto"/>
            </w:pPr>
            <w:r>
              <w:rPr>
                <w:rFonts w:ascii="Arial" w:hAnsi="Arial"/>
                <w:i/>
                <w:color w:val="000000"/>
                <w:sz w:val="18"/>
              </w:rPr>
              <w:t>Accept</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831ff125_469e_4b38_93ea_1157df3f4d"/>
          <w:p>
            <w:pPr>
              <w:spacing w:before="180" w:after="0" w:line="240" w:lineRule="auto"/>
            </w:pPr>
            <w:r>
              <w:rPr>
                <w:rFonts w:ascii="Arial" w:hAnsi="Arial"/>
                <w:color w:val="000000"/>
                <w:sz w:val="18"/>
              </w:rPr>
              <w:t>&lt;&lt;image/jpeg</w:t>
            </w:r>
          </w:p>
          <w:bookmarkEnd w:id="3946"/>
          <w:bookmarkStart w:id="3947" w:name="para_d50466a4_b122_44f3_9fb6_d3e6ce4b38"/>
          <w:p>
            <w:pPr>
              <w:spacing w:before="180" w:after="0" w:line="240" w:lineRule="auto"/>
            </w:pPr>
            <w:r>
              <w:rPr>
                <w:rFonts w:ascii="Arial" w:hAnsi="Arial"/>
                <w:i/>
                <w:color w:val="000000"/>
                <w:sz w:val="18"/>
              </w:rPr>
              <w:t>image/gif</w:t>
            </w:r>
          </w:p>
          <w:bookmarkEnd w:id="3947"/>
          <w:bookmarkStart w:id="3948" w:name="para_ca92f311_ec22_401e_8127_f1e9904adf"/>
          <w:p>
            <w:pPr>
              <w:spacing w:before="180" w:after="0" w:line="240" w:lineRule="auto"/>
            </w:pPr>
            <w:r>
              <w:rPr>
                <w:rFonts w:ascii="Arial" w:hAnsi="Arial"/>
                <w:i/>
                <w:color w:val="000000"/>
                <w:sz w:val="18"/>
              </w:rPr>
              <w:t>image/png</w:t>
            </w:r>
          </w:p>
          <w:bookmarkEnd w:id="3948"/>
          <w:bookmarkStart w:id="3949" w:name="para_884500eb_601a_4c8c_a438_b620fd9a2c"/>
          <w:p>
            <w:pPr>
              <w:spacing w:before="180" w:after="0" w:line="240" w:lineRule="auto"/>
            </w:pPr>
            <w:r>
              <w:rPr>
                <w:rFonts w:ascii="Arial" w:hAnsi="Arial"/>
                <w:i/>
                <w:color w:val="000000"/>
                <w:sz w:val="18"/>
              </w:rPr>
              <w:t>image/jp2</w:t>
            </w:r>
          </w:p>
          <w:bookmarkEnd w:id="3949"/>
          <w:bookmarkStart w:id="3950" w:name="para_38b88b71_8eb0_4920_9fc0_31a2c51d6b"/>
          <w:p>
            <w:pPr>
              <w:spacing w:before="180" w:after="0" w:line="240" w:lineRule="auto"/>
            </w:pPr>
            <w:r>
              <w:rPr>
                <w:rFonts w:ascii="Arial" w:hAnsi="Arial"/>
                <w:i/>
                <w:color w:val="000000"/>
                <w:sz w:val="18"/>
              </w:rPr>
              <w:t>video/mpeg</w:t>
            </w:r>
          </w:p>
          <w:bookmarkEnd w:id="3950"/>
          <w:bookmarkStart w:id="3951" w:name="para_c528bc2a_9300_49a1_9d05_345fe7d0cc"/>
          <w:p>
            <w:pPr>
              <w:spacing w:before="180" w:after="0" w:line="240" w:lineRule="auto"/>
            </w:pPr>
            <w:r>
              <w:rPr>
                <w:rFonts w:ascii="Arial" w:hAnsi="Arial"/>
                <w:i/>
                <w:color w:val="000000"/>
                <w:sz w:val="18"/>
              </w:rPr>
              <w:t>video/mp4</w:t>
            </w:r>
          </w:p>
          <w:bookmarkEnd w:id="3951"/>
          <w:bookmarkStart w:id="3952" w:name="para_901ddd1f_47a4_4851_a0c3_a4bf1fe2d4"/>
          <w:p>
            <w:pPr>
              <w:spacing w:before="180" w:after="0" w:line="240" w:lineRule="auto"/>
            </w:pPr>
            <w:r>
              <w:rPr>
                <w:rFonts w:ascii="Arial" w:hAnsi="Arial"/>
                <w:i/>
                <w:color w:val="000000"/>
                <w:sz w:val="18"/>
              </w:rPr>
              <w:t>video/H265</w:t>
            </w:r>
          </w:p>
          <w:bookmarkEnd w:id="3952"/>
          <w:bookmarkStart w:id="3953" w:name="para_c7ec58e2_bae9_4dda_aea6_d4ed91f264"/>
          <w:p>
            <w:pPr>
              <w:spacing w:before="180" w:after="0" w:line="240" w:lineRule="auto"/>
            </w:pPr>
            <w:r>
              <w:rPr>
                <w:rFonts w:ascii="Arial" w:hAnsi="Arial"/>
                <w:color w:val="000000"/>
                <w:sz w:val="18"/>
              </w:rPr>
              <w:t>text/html</w:t>
            </w:r>
          </w:p>
          <w:bookmarkEnd w:id="3953"/>
          <w:bookmarkStart w:id="3954" w:name="para_8388f54c_3b9d_4485_8b12_5260d11fbb"/>
          <w:p>
            <w:pPr>
              <w:spacing w:before="180" w:after="0" w:line="240" w:lineRule="auto"/>
            </w:pPr>
            <w:r>
              <w:rPr>
                <w:rFonts w:ascii="Arial" w:hAnsi="Arial"/>
                <w:color w:val="000000"/>
                <w:sz w:val="18"/>
              </w:rPr>
              <w:t>text/plain&gt;&gt;</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5e2bc2ea_2e20_4291_97fa_c63395019d"/>
          <w:p>
            <w:pPr>
              <w:spacing w:before="180" w:after="0" w:line="240" w:lineRule="auto"/>
            </w:pPr>
            <w:r>
              <w:rPr>
                <w:rFonts w:ascii="Arial" w:hAnsi="Arial"/>
                <w:color w:val="000000"/>
                <w:sz w:val="18"/>
              </w:rPr>
              <w:t xml:space="preserve">See </w:t>
            </w:r>
            <w:hyperlink w:anchor="sect_N_5_3_1_1_2">
              <w:r>
                <w:rPr>
                  <w:rFonts w:ascii="Arial" w:hAnsi="Arial"/>
                  <w:color w:val="000000"/>
                  <w:sz w:val="18"/>
                </w:rPr>
                <w:t>Section N.5.3.1.1.2</w:t>
              </w:r>
            </w:hyperlink>
            <w:r>
              <w:rPr>
                <w:rFonts w:ascii="Arial" w:hAnsi="Arial"/>
                <w:color w:val="000000"/>
                <w:sz w:val="18"/>
              </w:rPr>
              <w:t xml:space="preserve"> for details</w:t>
            </w:r>
          </w:p>
          <w:bookmarkEnd w:id="3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6" w:name="para_dbddf98c_654f_4648_b16a_9e03ad6ed7"/>
          <w:p>
            <w:pPr>
              <w:spacing w:before="180" w:after="0" w:line="240" w:lineRule="auto"/>
            </w:pPr>
            <w:r>
              <w:rPr>
                <w:rFonts w:ascii="Arial" w:hAnsi="Arial"/>
                <w:i/>
                <w:color w:val="000000"/>
                <w:sz w:val="18"/>
              </w:rPr>
              <w:t>Accept-charset</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3e256484_dc2d_433a_b9e1_bf10bd7cc5"/>
          <w:p>
            <w:pPr>
              <w:spacing w:before="180" w:after="0" w:line="240" w:lineRule="auto"/>
            </w:pPr>
            <w:r>
              <w:rPr>
                <w:rFonts w:ascii="Arial" w:hAnsi="Arial"/>
                <w:i/>
                <w:color w:val="000000"/>
                <w:sz w:val="18"/>
              </w:rPr>
              <w:t>&lt;&lt;UTF-8</w:t>
            </w:r>
          </w:p>
          <w:bookmarkEnd w:id="3957"/>
          <w:bookmarkStart w:id="3958" w:name="para_84f8d019_5c2b_409b_8633_84a76cb390"/>
          <w:p>
            <w:pPr>
              <w:spacing w:before="180" w:after="0" w:line="240" w:lineRule="auto"/>
            </w:pPr>
            <w:r>
              <w:rPr>
                <w:rFonts w:ascii="Arial" w:hAnsi="Arial"/>
                <w:i/>
                <w:color w:val="000000"/>
                <w:sz w:val="18"/>
              </w:rPr>
              <w:t>ISO-8859-1</w:t>
            </w:r>
          </w:p>
          <w:bookmarkEnd w:id="3958"/>
          <w:bookmarkStart w:id="3959" w:name="para_e0e00aa6_557b_4ce7_b732_b5bfdc7ecd"/>
          <w:p>
            <w:pPr>
              <w:spacing w:before="180" w:after="0" w:line="240" w:lineRule="auto"/>
            </w:pPr>
            <w:r>
              <w:rPr>
                <w:rFonts w:ascii="Arial" w:hAnsi="Arial"/>
                <w:i/>
                <w:color w:val="000000"/>
                <w:sz w:val="18"/>
              </w:rPr>
              <w:t>…&gt;&gt;</w:t>
            </w:r>
          </w:p>
          <w:bookmarkEnd w:id="3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960" w:name="sect_N_5_3_1_3_2"/>
    <w:p>
      <w:pPr>
        <w:spacing w:before="180" w:after="0" w:line="240" w:lineRule="auto"/>
      </w:pPr>
      <w:r>
        <w:rPr>
          <w:rFonts w:ascii="Arial" w:hAnsi="Arial"/>
          <w:b/>
          <w:color w:val="000000"/>
          <w:sz w:val="18"/>
        </w:rPr>
        <w:t>N.5.3.1.3.2 Origin Server</w:t>
      </w:r>
    </w:p>
    <w:bookmarkEnd w:id="3960"/>
    <w:bookmarkStart w:id="3961" w:name="para_dc7c55e0_89c0_4948_83d8_3a633ebba2"/>
    <w:p>
      <w:pPr>
        <w:spacing w:before="180" w:after="0" w:line="240" w:lineRule="auto"/>
        <w:jc w:val="both"/>
      </w:pPr>
      <w:r>
        <w:rPr>
          <w:rFonts w:ascii="Arial" w:hAnsi="Arial"/>
          <w:color w:val="000000"/>
          <w:sz w:val="18"/>
        </w:rPr>
        <w:t>The URI Web Service origin server receives GET requests for studies, series and instances containing query parameters and headers fields. Supported Values are listed in the query parameters and header fields tables (</w:t>
      </w:r>
      <w:hyperlink w:anchor="table_N_5_68">
        <w:r>
          <w:rPr>
            <w:rFonts w:ascii="Arial" w:hAnsi="Arial"/>
            <w:color w:val="000000"/>
            <w:sz w:val="18"/>
          </w:rPr>
          <w:t>Table N.5-68</w:t>
        </w:r>
      </w:hyperlink>
      <w:r>
        <w:rPr>
          <w:rFonts w:ascii="Arial" w:hAnsi="Arial"/>
          <w:color w:val="000000"/>
          <w:sz w:val="18"/>
        </w:rPr>
        <w:t xml:space="preserve"> and </w:t>
      </w:r>
      <w:hyperlink w:anchor="table_N_5_69">
        <w:r>
          <w:rPr>
            <w:rFonts w:ascii="Arial" w:hAnsi="Arial"/>
            <w:color w:val="000000"/>
            <w:sz w:val="18"/>
          </w:rPr>
          <w:t>Table N.5-69</w:t>
        </w:r>
      </w:hyperlink>
      <w:r>
        <w:rPr>
          <w:rFonts w:ascii="Arial" w:hAnsi="Arial"/>
          <w:color w:val="000000"/>
          <w:sz w:val="18"/>
        </w:rPr>
        <w:t>).</w:t>
      </w:r>
    </w:p>
    <w:bookmarkEnd w:id="3961"/>
    <w:bookmarkStart w:id="3962" w:name="para_fc7f2efe_8e17_4b81_ba64_cf469bce94"/>
    <w:p>
      <w:pPr>
        <w:spacing w:before="180" w:after="0" w:line="240" w:lineRule="auto"/>
        <w:jc w:val="both"/>
      </w:pPr>
      <w:r>
        <w:rPr>
          <w:rFonts w:ascii="Arial" w:hAnsi="Arial"/>
          <w:color w:val="000000"/>
          <w:sz w:val="18"/>
        </w:rPr>
        <w:t xml:space="preserve">The URI is composed by a Base URI: see </w:t>
      </w:r>
      <w:hyperlink w:anchor="sect_N_6_3_1">
        <w:r>
          <w:rPr>
            <w:rFonts w:ascii="Arial" w:hAnsi="Arial"/>
            <w:color w:val="000000"/>
            <w:sz w:val="18"/>
          </w:rPr>
          <w:t>Section N.6.3.1</w:t>
        </w:r>
      </w:hyperlink>
      <w:r>
        <w:rPr>
          <w:rFonts w:ascii="Arial" w:hAnsi="Arial"/>
          <w:color w:val="000000"/>
          <w:sz w:val="18"/>
        </w:rPr>
        <w:t xml:space="preserve"> for the Base URI of the origin server.</w:t>
      </w:r>
    </w:p>
    <w:bookmarkEnd w:id="3962"/>
    <w:bookmarkStart w:id="3963" w:name="para_6a52723c_7a27_42d8_8a1c_0afc925d4e"/>
    <w:p>
      <w:pPr>
        <w:spacing w:before="180" w:after="0" w:line="240" w:lineRule="auto"/>
        <w:jc w:val="both"/>
      </w:pPr>
      <w:r>
        <w:rPr>
          <w:rFonts w:ascii="Arial" w:hAnsi="Arial"/>
          <w:color w:val="000000"/>
          <w:sz w:val="18"/>
        </w:rPr>
        <w:t xml:space="preserve">The URI Web Service origin server supports Query Parameters listed in </w:t>
      </w:r>
      <w:hyperlink w:anchor="table_N_5_68">
        <w:r>
          <w:rPr>
            <w:rFonts w:ascii="Arial" w:hAnsi="Arial"/>
            <w:color w:val="000000"/>
            <w:sz w:val="18"/>
          </w:rPr>
          <w:t>Table N.5-68</w:t>
        </w:r>
      </w:hyperlink>
      <w:r>
        <w:rPr>
          <w:rFonts w:ascii="Arial" w:hAnsi="Arial"/>
          <w:color w:val="000000"/>
          <w:sz w:val="18"/>
        </w:rPr>
        <w:t>.</w:t>
      </w:r>
    </w:p>
    <w:bookmarkEnd w:id="3963"/>
    <w:bookmarkStart w:id="3964" w:name="para_3929ded4_b855_45ae_9494_34addb0c19"/>
    <w:p>
      <w:pPr>
        <w:spacing w:before="180" w:after="0" w:line="240" w:lineRule="auto"/>
        <w:jc w:val="both"/>
      </w:pPr>
      <w:r>
        <w:rPr>
          <w:rFonts w:ascii="Arial" w:hAnsi="Arial"/>
          <w:i/>
          <w:color w:val="000000"/>
          <w:sz w:val="18"/>
        </w:rPr>
        <w:t>[List the supported parameters and their supported Values. Fill in information on your implementation in the "Comments" column when necessary.]</w:t>
      </w:r>
    </w:p>
    <w:bookmarkEnd w:id="3964"/>
    <w:bookmarkStart w:id="3965" w:name="table_N_5_68"/>
    <w:p>
      <w:pPr>
        <w:keepNext/>
        <w:spacing w:before="216" w:after="0" w:line="240" w:lineRule="auto"/>
        <w:jc w:val="center"/>
      </w:pPr>
      <w:r>
        <w:rPr>
          <w:rFonts w:ascii="Arial" w:hAnsi="Arial"/>
          <w:b/>
          <w:color w:val="000000"/>
          <w:sz w:val="22"/>
        </w:rPr>
        <w:t>Table N.5-68. Query Parameters for Retrieve Rendered Instance URI Web Service - Origin Server</w:t>
      </w:r>
    </w:p>
    <w:bookmarkEnd w:id="3965"/>
    <w:p>
      <w:pPr>
        <w:spacing w:before="0" w:after="0" w:line="240" w:lineRule="auto"/>
        <w:rPr>
          <w:sz w:val="13"/>
        </w:rPr>
      </w:pPr>
    </w:p>
    <w:tbl>
      <w:tblPr>
        <w:tblInd w:w="45" w:type="dxa"/>
        <w:tblLayout w:type="fixed"/>
      </w:tblPr>
      <w:tblGrid>
        <w:gridCol w:w="2036"/>
        <w:gridCol w:w="3840"/>
        <w:gridCol w:w="45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66" w:name="para_946cdff5_7903_48d8_a57a_617975ca15"/>
          <w:p>
            <w:pPr>
              <w:keepNext/>
              <w:spacing w:before="180" w:after="0" w:line="240" w:lineRule="auto"/>
              <w:jc w:val="center"/>
            </w:pPr>
            <w:r>
              <w:rPr>
                <w:rFonts w:ascii="Arial" w:hAnsi="Arial"/>
                <w:b/>
                <w:color w:val="000000"/>
                <w:sz w:val="18"/>
              </w:rPr>
              <w:t>Query Parameter</w:t>
            </w:r>
          </w:p>
          <w:bookmarkEnd w:id="3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7" w:name="para_18324042_25c7_4165_891c_8e92dc2639"/>
          <w:p>
            <w:pPr>
              <w:spacing w:before="180" w:after="0" w:line="240" w:lineRule="auto"/>
              <w:jc w:val="center"/>
            </w:pPr>
            <w:r>
              <w:rPr>
                <w:rFonts w:ascii="Arial" w:hAnsi="Arial"/>
                <w:b/>
                <w:color w:val="000000"/>
                <w:sz w:val="18"/>
              </w:rPr>
              <w:t>Supported Values</w:t>
            </w:r>
          </w:p>
          <w:bookmarkEnd w:id="3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8" w:name="para_755d782a_cf40_44fd_a675_05f8f70621"/>
          <w:p>
            <w:pPr>
              <w:spacing w:before="180" w:after="0" w:line="240" w:lineRule="auto"/>
              <w:jc w:val="center"/>
            </w:pPr>
            <w:r>
              <w:rPr>
                <w:rFonts w:ascii="Arial" w:hAnsi="Arial"/>
                <w:b/>
                <w:color w:val="000000"/>
                <w:sz w:val="18"/>
              </w:rPr>
              <w:t>Comments</w:t>
            </w:r>
          </w:p>
          <w:bookmarkEnd w:id="3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9" w:name="para_0348edaa_8201_4ae8_8829_9a7fbebc38"/>
          <w:p>
            <w:pPr>
              <w:spacing w:before="180" w:after="0" w:line="240" w:lineRule="auto"/>
            </w:pPr>
            <w:r>
              <w:rPr>
                <w:rFonts w:ascii="Arial" w:hAnsi="Arial"/>
                <w:color w:val="000000"/>
                <w:sz w:val="18"/>
              </w:rPr>
              <w:t>requestType</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fed9b43c_cf1e_498b_b33c_f05dcb6990"/>
          <w:p>
            <w:pPr>
              <w:spacing w:before="180" w:after="0" w:line="240" w:lineRule="auto"/>
            </w:pPr>
            <w:r>
              <w:rPr>
                <w:rFonts w:ascii="Arial" w:hAnsi="Arial"/>
                <w:color w:val="000000"/>
                <w:sz w:val="18"/>
              </w:rPr>
              <w:t>WADO</w:t>
            </w:r>
          </w:p>
          <w:bookmarkEnd w:id="3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1" w:name="para_322f9c1e_53d0_42e6_a597_79cf392ce0"/>
          <w:p>
            <w:pPr>
              <w:spacing w:before="180" w:after="0" w:line="240" w:lineRule="auto"/>
            </w:pPr>
            <w:r>
              <w:rPr>
                <w:rFonts w:ascii="Arial" w:hAnsi="Arial"/>
                <w:color w:val="000000"/>
                <w:sz w:val="18"/>
              </w:rPr>
              <w:t>studyUID</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4b3809ff_7286_4a72_8828_5cc47ca2b2"/>
          <w:p>
            <w:pPr>
              <w:spacing w:before="180" w:after="0" w:line="240" w:lineRule="auto"/>
            </w:pPr>
            <w:r>
              <w:rPr>
                <w:rFonts w:ascii="Arial" w:hAnsi="Arial"/>
                <w:color w:val="000000"/>
                <w:sz w:val="18"/>
              </w:rPr>
              <w:t>&lt;Study Instance UID&gt;</w:t>
            </w:r>
          </w:p>
          <w:bookmarkEnd w:id="3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3" w:name="para_7f9b3ff0_c640_43dc_a3c7_7a2c943c6a"/>
          <w:p>
            <w:pPr>
              <w:spacing w:before="180" w:after="0" w:line="240" w:lineRule="auto"/>
            </w:pPr>
            <w:r>
              <w:rPr>
                <w:rFonts w:ascii="Arial" w:hAnsi="Arial"/>
                <w:color w:val="000000"/>
                <w:sz w:val="18"/>
              </w:rPr>
              <w:t>seriesUID</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7709768f_4038_4bb8_9e4a_64af2f1d1f"/>
          <w:p>
            <w:pPr>
              <w:spacing w:before="180" w:after="0" w:line="240" w:lineRule="auto"/>
            </w:pPr>
            <w:r>
              <w:rPr>
                <w:rFonts w:ascii="Arial" w:hAnsi="Arial"/>
                <w:color w:val="000000"/>
                <w:sz w:val="18"/>
              </w:rPr>
              <w:t>&lt;Series Instance UID&gt;</w:t>
            </w:r>
          </w:p>
          <w:bookmarkEnd w:id="3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5" w:name="para_15819510_6b09_4b13_b06d_b29c2b426e"/>
          <w:p>
            <w:pPr>
              <w:spacing w:before="180" w:after="0" w:line="240" w:lineRule="auto"/>
            </w:pPr>
            <w:r>
              <w:rPr>
                <w:rFonts w:ascii="Arial" w:hAnsi="Arial"/>
                <w:color w:val="000000"/>
                <w:sz w:val="18"/>
              </w:rPr>
              <w:t>objectUID</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750f22a5_4e1f_4203_b3a5_96b6fceaa9"/>
          <w:p>
            <w:pPr>
              <w:spacing w:before="180" w:after="0" w:line="240" w:lineRule="auto"/>
            </w:pPr>
            <w:r>
              <w:rPr>
                <w:rFonts w:ascii="Arial" w:hAnsi="Arial"/>
                <w:color w:val="000000"/>
                <w:sz w:val="18"/>
              </w:rPr>
              <w:t>&lt;SOP Instance ID&gt;</w:t>
            </w:r>
          </w:p>
          <w:bookmarkEnd w:id="3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7" w:name="para_503ee1d3_b0b5_472e_95b5_e290481059"/>
          <w:p>
            <w:pPr>
              <w:spacing w:before="180" w:after="0" w:line="240" w:lineRule="auto"/>
            </w:pPr>
            <w:r>
              <w:rPr>
                <w:rFonts w:ascii="Arial" w:hAnsi="Arial"/>
                <w:color w:val="000000"/>
                <w:sz w:val="18"/>
              </w:rPr>
              <w:t>contentType</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a32b0332_1007_4164_9ae4_e4989f31e7"/>
          <w:p>
            <w:pPr>
              <w:spacing w:before="180" w:after="0" w:line="240" w:lineRule="auto"/>
            </w:pPr>
            <w:r>
              <w:rPr>
                <w:rFonts w:ascii="Arial" w:hAnsi="Arial"/>
                <w:color w:val="000000"/>
                <w:sz w:val="18"/>
              </w:rPr>
              <w:t>&lt;&lt;image/jpeg</w:t>
            </w:r>
          </w:p>
          <w:bookmarkEnd w:id="3978"/>
          <w:bookmarkStart w:id="3979" w:name="para_ade63130_b240_416c_9668_ca19ef99d7"/>
          <w:p>
            <w:pPr>
              <w:spacing w:before="180" w:after="0" w:line="240" w:lineRule="auto"/>
            </w:pPr>
            <w:r>
              <w:rPr>
                <w:rFonts w:ascii="Arial" w:hAnsi="Arial"/>
                <w:i/>
                <w:color w:val="000000"/>
                <w:sz w:val="18"/>
              </w:rPr>
              <w:t>image/gif</w:t>
            </w:r>
          </w:p>
          <w:bookmarkEnd w:id="3979"/>
          <w:bookmarkStart w:id="3980" w:name="para_863d249a_0055_4116_91e7_19a4f1c3a6"/>
          <w:p>
            <w:pPr>
              <w:spacing w:before="180" w:after="0" w:line="240" w:lineRule="auto"/>
            </w:pPr>
            <w:r>
              <w:rPr>
                <w:rFonts w:ascii="Arial" w:hAnsi="Arial"/>
                <w:i/>
                <w:color w:val="000000"/>
                <w:sz w:val="18"/>
              </w:rPr>
              <w:t>imag/png</w:t>
            </w:r>
          </w:p>
          <w:bookmarkEnd w:id="3980"/>
          <w:bookmarkStart w:id="3981" w:name="para_710f6e79_5a49_4e63_af78_ac37530af2"/>
          <w:p>
            <w:pPr>
              <w:spacing w:before="180" w:after="0" w:line="240" w:lineRule="auto"/>
            </w:pPr>
            <w:r>
              <w:rPr>
                <w:rFonts w:ascii="Arial" w:hAnsi="Arial"/>
                <w:i/>
                <w:color w:val="000000"/>
                <w:sz w:val="18"/>
              </w:rPr>
              <w:t>image/jp2</w:t>
            </w:r>
          </w:p>
          <w:bookmarkEnd w:id="3981"/>
          <w:bookmarkStart w:id="3982" w:name="para_3d95896e_b3d6_4d28_9b06_e5eb8a7935"/>
          <w:p>
            <w:pPr>
              <w:spacing w:before="180" w:after="0" w:line="240" w:lineRule="auto"/>
            </w:pPr>
            <w:r>
              <w:rPr>
                <w:rFonts w:ascii="Arial" w:hAnsi="Arial"/>
                <w:i/>
                <w:color w:val="000000"/>
                <w:sz w:val="18"/>
              </w:rPr>
              <w:t>video/mpeg</w:t>
            </w:r>
          </w:p>
          <w:bookmarkEnd w:id="3982"/>
          <w:bookmarkStart w:id="3983" w:name="para_5a739e55_58c1_4063_931c_62e5f7c7bc"/>
          <w:p>
            <w:pPr>
              <w:spacing w:before="180" w:after="0" w:line="240" w:lineRule="auto"/>
            </w:pPr>
            <w:r>
              <w:rPr>
                <w:rFonts w:ascii="Arial" w:hAnsi="Arial"/>
                <w:i/>
                <w:color w:val="000000"/>
                <w:sz w:val="18"/>
              </w:rPr>
              <w:t>video/mp4</w:t>
            </w:r>
          </w:p>
          <w:bookmarkEnd w:id="3983"/>
          <w:bookmarkStart w:id="3984" w:name="para_0d2752b4_3353_4e4b_95d7_a5078b9d44"/>
          <w:p>
            <w:pPr>
              <w:spacing w:before="180" w:after="0" w:line="240" w:lineRule="auto"/>
            </w:pPr>
            <w:r>
              <w:rPr>
                <w:rFonts w:ascii="Arial" w:hAnsi="Arial"/>
                <w:i/>
                <w:color w:val="000000"/>
                <w:sz w:val="18"/>
              </w:rPr>
              <w:t>video/H265</w:t>
            </w:r>
          </w:p>
          <w:bookmarkEnd w:id="3984"/>
          <w:bookmarkStart w:id="3985" w:name="para_51fc0186_cf2a_435b_a919_f6186036f8"/>
          <w:p>
            <w:pPr>
              <w:spacing w:before="180" w:after="0" w:line="240" w:lineRule="auto"/>
            </w:pPr>
            <w:r>
              <w:rPr>
                <w:rFonts w:ascii="Arial" w:hAnsi="Arial"/>
                <w:color w:val="000000"/>
                <w:sz w:val="18"/>
              </w:rPr>
              <w:t>text/html</w:t>
            </w:r>
          </w:p>
          <w:bookmarkEnd w:id="3985"/>
          <w:bookmarkStart w:id="3986" w:name="para_48ac9629_2dbf_42d1_a683_323b6ea6b2"/>
          <w:p>
            <w:pPr>
              <w:spacing w:before="180" w:after="0" w:line="240" w:lineRule="auto"/>
            </w:pPr>
            <w:r>
              <w:rPr>
                <w:rFonts w:ascii="Arial" w:hAnsi="Arial"/>
                <w:color w:val="000000"/>
                <w:sz w:val="18"/>
              </w:rPr>
              <w:t xml:space="preserve">text/plain </w:t>
            </w:r>
            <w:r>
              <w:rPr>
                <w:rFonts w:ascii="Arial" w:hAnsi="Arial"/>
                <w:b/>
                <w:color w:val="000000"/>
                <w:sz w:val="18"/>
              </w:rPr>
              <w:t>&gt;&gt;</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2033a9f8_6eb3_46ae_9058_32cad5d1ce"/>
          <w:p>
            <w:pPr>
              <w:spacing w:before="180" w:after="0" w:line="240" w:lineRule="auto"/>
            </w:pPr>
            <w:r>
              <w:rPr>
                <w:rFonts w:ascii="Arial" w:hAnsi="Arial"/>
                <w:color w:val="000000"/>
                <w:sz w:val="18"/>
              </w:rPr>
              <w:t xml:space="preserve">See details in </w:t>
            </w:r>
            <w:hyperlink w:anchor="sect_N_5_3_1_1_2">
              <w:r>
                <w:rPr>
                  <w:rFonts w:ascii="Arial" w:hAnsi="Arial"/>
                  <w:color w:val="000000"/>
                  <w:sz w:val="18"/>
                </w:rPr>
                <w:t>Section N.5.3.1.1.2</w:t>
              </w:r>
            </w:hyperlink>
          </w:p>
          <w:bookmarkEnd w:id="3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8" w:name="para_19fd4223_0bc1_40f2_9d48_ac102cca30"/>
          <w:p>
            <w:pPr>
              <w:spacing w:before="180" w:after="0" w:line="240" w:lineRule="auto"/>
            </w:pPr>
            <w:r>
              <w:rPr>
                <w:rFonts w:ascii="Arial" w:hAnsi="Arial"/>
                <w:color w:val="000000"/>
                <w:sz w:val="18"/>
              </w:rPr>
              <w:t>charset</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0c3d2b03_84fa_4e65_9b2d_052b63a880"/>
          <w:p>
            <w:pPr>
              <w:spacing w:before="180" w:after="0" w:line="240" w:lineRule="auto"/>
            </w:pPr>
            <w:r>
              <w:rPr>
                <w:rFonts w:ascii="Arial" w:hAnsi="Arial"/>
                <w:i/>
                <w:color w:val="000000"/>
                <w:sz w:val="18"/>
              </w:rPr>
              <w:t>&lt;&lt;UTF-8</w:t>
            </w:r>
          </w:p>
          <w:bookmarkEnd w:id="3989"/>
          <w:bookmarkStart w:id="3990" w:name="para_410bb119_7ccc_47a3_8e69_68dad7659c"/>
          <w:p>
            <w:pPr>
              <w:spacing w:before="180" w:after="0" w:line="240" w:lineRule="auto"/>
            </w:pPr>
            <w:r>
              <w:rPr>
                <w:rFonts w:ascii="Arial" w:hAnsi="Arial"/>
                <w:i/>
                <w:color w:val="000000"/>
                <w:sz w:val="18"/>
              </w:rPr>
              <w:t>ISO-8859-1</w:t>
            </w:r>
          </w:p>
          <w:bookmarkEnd w:id="3990"/>
          <w:bookmarkStart w:id="3991" w:name="para_2ca839d6_4443_4605_bdc1_6e1c41a93b"/>
          <w:p>
            <w:pPr>
              <w:spacing w:before="180" w:after="0" w:line="240" w:lineRule="auto"/>
            </w:pPr>
            <w:r>
              <w:rPr>
                <w:rFonts w:ascii="Arial" w:hAnsi="Arial"/>
                <w:i/>
                <w:color w:val="000000"/>
                <w:sz w:val="18"/>
              </w:rPr>
              <w:t>…&gt;&gt;</w:t>
            </w:r>
          </w:p>
          <w:bookmarkEnd w:id="3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2" w:name="para_221fb19a_f65f_49cc_9284_4c87753798"/>
          <w:p>
            <w:pPr>
              <w:spacing w:before="180" w:after="0" w:line="240" w:lineRule="auto"/>
            </w:pPr>
            <w:r>
              <w:rPr>
                <w:rFonts w:ascii="Arial" w:hAnsi="Arial"/>
                <w:i/>
                <w:color w:val="000000"/>
                <w:sz w:val="18"/>
              </w:rPr>
              <w:t>annotation</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691ae3e3_c307_48f3_89d7_ea1e535ef5"/>
          <w:p>
            <w:pPr>
              <w:spacing w:before="180" w:after="0" w:line="240" w:lineRule="auto"/>
            </w:pPr>
            <w:r>
              <w:rPr>
                <w:rFonts w:ascii="Arial" w:hAnsi="Arial"/>
                <w:color w:val="000000"/>
                <w:sz w:val="18"/>
              </w:rPr>
              <w:t>&lt;&lt;patient</w:t>
            </w:r>
          </w:p>
          <w:bookmarkEnd w:id="3993"/>
          <w:bookmarkStart w:id="3994" w:name="para_ecc8406b_61a5_4e4e_9f47_6fabc9bb3e"/>
          <w:p>
            <w:pPr>
              <w:spacing w:before="180" w:after="0" w:line="240" w:lineRule="auto"/>
            </w:pPr>
            <w:r>
              <w:rPr>
                <w:rFonts w:ascii="Arial" w:hAnsi="Arial"/>
                <w:color w:val="000000"/>
                <w:sz w:val="18"/>
              </w:rPr>
              <w:t>technique&gt;&gt;</w:t>
            </w:r>
          </w:p>
          <w:bookmarkEnd w:id="3994"/>
          <w:bookmarkStart w:id="3995" w:name="para_36b964c4_032f_4f23_8cdc_88d2d91ad7"/>
          <w:p>
            <w:pPr>
              <w:spacing w:before="180" w:after="0" w:line="240" w:lineRule="auto"/>
            </w:pPr>
            <w:r>
              <w:rPr>
                <w:rFonts w:ascii="Arial" w:hAnsi="Arial"/>
                <w:i/>
                <w:color w:val="000000"/>
                <w:sz w:val="18"/>
              </w:rPr>
              <w:t>Add additionally supported key word Values here</w:t>
            </w:r>
          </w:p>
          <w:bookmarkEnd w:id="3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6" w:name="para_301738a2_571c_4bcf_a116_aa3d366f48"/>
          <w:p>
            <w:pPr>
              <w:spacing w:before="180" w:after="0" w:line="240" w:lineRule="auto"/>
            </w:pPr>
            <w:r>
              <w:rPr>
                <w:rFonts w:ascii="Arial" w:hAnsi="Arial"/>
                <w:i/>
                <w:color w:val="000000"/>
                <w:sz w:val="18"/>
              </w:rPr>
              <w:t>rows</w:t>
            </w:r>
          </w:p>
          <w:bookmarkEnd w:id="3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7" w:name="para_25b35abc_883d_432d_bdcc_95cd1fcf2a"/>
          <w:p>
            <w:pPr>
              <w:spacing w:before="180" w:after="0" w:line="240" w:lineRule="auto"/>
            </w:pPr>
            <w:r>
              <w:rPr>
                <w:rFonts w:ascii="Arial" w:hAnsi="Arial"/>
                <w:i/>
                <w:color w:val="000000"/>
                <w:sz w:val="18"/>
              </w:rPr>
              <w:t>columns</w:t>
            </w:r>
          </w:p>
          <w:bookmarkEnd w:id="3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8" w:name="para_8b848962_cdda_41c7_9069_076728f82e"/>
          <w:p>
            <w:pPr>
              <w:spacing w:before="180" w:after="0" w:line="240" w:lineRule="auto"/>
            </w:pPr>
            <w:r>
              <w:rPr>
                <w:rFonts w:ascii="Arial" w:hAnsi="Arial"/>
                <w:i/>
                <w:color w:val="000000"/>
                <w:sz w:val="18"/>
              </w:rPr>
              <w:t>region</w:t>
            </w:r>
          </w:p>
          <w:bookmarkEnd w:id="3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9" w:name="para_08e6146c_e0bc_48d0_b152_4f5fb5b0f0"/>
          <w:p>
            <w:pPr>
              <w:spacing w:before="180" w:after="0" w:line="240" w:lineRule="auto"/>
            </w:pPr>
            <w:r>
              <w:rPr>
                <w:rFonts w:ascii="Arial" w:hAnsi="Arial"/>
                <w:i/>
                <w:color w:val="000000"/>
                <w:sz w:val="18"/>
              </w:rPr>
              <w:t>windowCenter</w:t>
            </w:r>
          </w:p>
          <w:bookmarkEnd w:id="3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b38aafef_6691_40f3_8de0_f176307c7a"/>
          <w:p>
            <w:pPr>
              <w:spacing w:before="180" w:after="0" w:line="240" w:lineRule="auto"/>
            </w:pPr>
            <w:r>
              <w:rPr>
                <w:rFonts w:ascii="Arial" w:hAnsi="Arial"/>
                <w:i/>
                <w:color w:val="000000"/>
                <w:sz w:val="18"/>
              </w:rPr>
              <w:t>windowWidth</w:t>
            </w:r>
          </w:p>
          <w:bookmarkEnd w:id="4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1" w:name="para_53a16457_632d_47b5_87d5_c4c7fab51c"/>
          <w:p>
            <w:pPr>
              <w:spacing w:before="180" w:after="0" w:line="240" w:lineRule="auto"/>
            </w:pPr>
            <w:r>
              <w:rPr>
                <w:rFonts w:ascii="Arial" w:hAnsi="Arial"/>
                <w:i/>
                <w:color w:val="000000"/>
                <w:sz w:val="18"/>
              </w:rPr>
              <w:t>frameNumber</w:t>
            </w:r>
          </w:p>
          <w:bookmarkEnd w:id="4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2" w:name="para_f886019e_d179_4d58_94cf_8ae6bc7226"/>
          <w:p>
            <w:pPr>
              <w:spacing w:before="180" w:after="0" w:line="240" w:lineRule="auto"/>
            </w:pPr>
            <w:r>
              <w:rPr>
                <w:rFonts w:ascii="Arial" w:hAnsi="Arial"/>
                <w:i/>
                <w:color w:val="000000"/>
                <w:sz w:val="18"/>
              </w:rPr>
              <w:t>imageQuality</w:t>
            </w:r>
          </w:p>
          <w:bookmarkEnd w:id="4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03" w:name="para_1b1f45d0_cb48_4f6a_8a5c_0d51928d4a"/>
          <w:p>
            <w:pPr>
              <w:spacing w:before="180" w:after="0" w:line="240" w:lineRule="auto"/>
            </w:pPr>
            <w:r>
              <w:rPr>
                <w:rFonts w:ascii="Arial" w:hAnsi="Arial"/>
                <w:i/>
                <w:color w:val="000000"/>
                <w:sz w:val="18"/>
              </w:rPr>
              <w:t>[The Value must be between 1 and 100.</w:t>
            </w:r>
          </w:p>
          <w:bookmarkEnd w:id="4003"/>
          <w:bookmarkStart w:id="4004" w:name="para_ec4d3c2e_f1ee_4901_a4b3_ba418ebcb5"/>
          <w:p>
            <w:pPr>
              <w:spacing w:before="180" w:after="0" w:line="240" w:lineRule="auto"/>
            </w:pPr>
            <w:r>
              <w:rPr>
                <w:rFonts w:ascii="Arial" w:hAnsi="Arial"/>
                <w:i/>
                <w:color w:val="000000"/>
                <w:sz w:val="18"/>
              </w:rPr>
              <w:t>1 means low quality and 100 imeans high quality.]</w:t>
            </w:r>
          </w:p>
          <w:bookmarkEnd w:id="4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5" w:name="para_5f7337b8_38e0_4790_9c8f_913ff59e99"/>
          <w:p>
            <w:pPr>
              <w:spacing w:before="180" w:after="0" w:line="240" w:lineRule="auto"/>
            </w:pPr>
            <w:r>
              <w:rPr>
                <w:rFonts w:ascii="Arial" w:hAnsi="Arial"/>
                <w:i/>
                <w:color w:val="000000"/>
                <w:sz w:val="18"/>
              </w:rPr>
              <w:t>presentationUID and</w:t>
            </w:r>
          </w:p>
          <w:bookmarkEnd w:id="4005"/>
          <w:bookmarkStart w:id="4006" w:name="para_20171fbb_ad09_452b_bff0_84680b19f7"/>
          <w:p>
            <w:pPr>
              <w:spacing w:before="180" w:after="0" w:line="240" w:lineRule="auto"/>
            </w:pPr>
            <w:r>
              <w:rPr>
                <w:rFonts w:ascii="Arial" w:hAnsi="Arial"/>
                <w:i/>
                <w:color w:val="000000"/>
                <w:sz w:val="18"/>
              </w:rPr>
              <w:t>presentationSeriesUID</w:t>
            </w:r>
          </w:p>
          <w:bookmarkEnd w:id="4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07" w:name="para_211f49d1_6995_408a_8bed_245863b7e6"/>
          <w:p>
            <w:pPr>
              <w:spacing w:before="180" w:after="0" w:line="240" w:lineRule="auto"/>
            </w:pPr>
            <w:r>
              <w:rPr>
                <w:rFonts w:ascii="Arial" w:hAnsi="Arial"/>
                <w:i/>
                <w:color w:val="000000"/>
                <w:sz w:val="18"/>
              </w:rPr>
              <w:t>[if presentationUID specified then presentationSeriesUID must be present.]</w:t>
            </w:r>
          </w:p>
          <w:bookmarkEnd w:id="4007"/>
        </w:tc>
      </w:tr>
    </w:tbl>
    <w:bookmarkStart w:id="4008" w:name="para_f68f580a_d55c_464f_9274_7e1bccd40d"/>
    <w:p>
      <w:pPr>
        <w:spacing w:before="180" w:after="0" w:line="240" w:lineRule="auto"/>
        <w:jc w:val="both"/>
      </w:pPr>
      <w:r>
        <w:rPr>
          <w:rFonts w:ascii="Arial" w:hAnsi="Arial"/>
          <w:color w:val="000000"/>
          <w:sz w:val="18"/>
        </w:rPr>
        <w:t xml:space="preserve">The URI Web Service origin server supports Header Fields listed in </w:t>
      </w:r>
      <w:hyperlink w:anchor="table_N_5_69">
        <w:r>
          <w:rPr>
            <w:rFonts w:ascii="Arial" w:hAnsi="Arial"/>
            <w:color w:val="000000"/>
            <w:sz w:val="18"/>
          </w:rPr>
          <w:t>Table N.5-69</w:t>
        </w:r>
      </w:hyperlink>
      <w:r>
        <w:rPr>
          <w:rFonts w:ascii="Arial" w:hAnsi="Arial"/>
          <w:color w:val="000000"/>
          <w:sz w:val="18"/>
        </w:rPr>
        <w:t>.</w:t>
      </w:r>
    </w:p>
    <w:bookmarkEnd w:id="4008"/>
    <w:bookmarkStart w:id="4009" w:name="para_bce4187f_90af_493d_ac7e_9df1a54552"/>
    <w:p>
      <w:pPr>
        <w:spacing w:before="180" w:after="0" w:line="240" w:lineRule="auto"/>
        <w:jc w:val="both"/>
      </w:pPr>
      <w:r>
        <w:rPr>
          <w:rFonts w:ascii="Arial" w:hAnsi="Arial"/>
          <w:i/>
          <w:color w:val="000000"/>
          <w:sz w:val="18"/>
        </w:rPr>
        <w:t>[List the supported Header Fields and their supported Values. Fill in information on your implementation in the "Comments" column when necessary.]</w:t>
      </w:r>
    </w:p>
    <w:bookmarkEnd w:id="4009"/>
    <w:bookmarkStart w:id="4010" w:name="table_N_5_69"/>
    <w:p>
      <w:pPr>
        <w:keepNext/>
        <w:spacing w:before="216" w:after="0" w:line="240" w:lineRule="auto"/>
        <w:jc w:val="center"/>
      </w:pPr>
      <w:r>
        <w:rPr>
          <w:rFonts w:ascii="Arial" w:hAnsi="Arial"/>
          <w:b/>
          <w:color w:val="000000"/>
          <w:sz w:val="22"/>
        </w:rPr>
        <w:t>Table N.5-69. Header Fields for Retrieve Rendered Instance URI Web Service - Origin Server</w:t>
      </w:r>
    </w:p>
    <w:bookmarkEnd w:id="4010"/>
    <w:p>
      <w:pPr>
        <w:spacing w:before="0" w:after="0" w:line="240" w:lineRule="auto"/>
        <w:rPr>
          <w:sz w:val="13"/>
        </w:rPr>
      </w:pPr>
    </w:p>
    <w:tbl>
      <w:tblPr>
        <w:tblInd w:w="45" w:type="dxa"/>
        <w:tblLayout w:type="fixed"/>
      </w:tblPr>
      <w:tblGrid>
        <w:gridCol w:w="2164"/>
        <w:gridCol w:w="2609"/>
        <w:gridCol w:w="56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11" w:name="para_4a73d06a_21b2_43f1_9242_1a310bfb6a"/>
          <w:p>
            <w:pPr>
              <w:keepNext/>
              <w:spacing w:before="180" w:after="0" w:line="240" w:lineRule="auto"/>
              <w:jc w:val="center"/>
            </w:pPr>
            <w:r>
              <w:rPr>
                <w:rFonts w:ascii="Arial" w:hAnsi="Arial"/>
                <w:b/>
                <w:color w:val="000000"/>
                <w:sz w:val="18"/>
              </w:rPr>
              <w:t>Header Field</w:t>
            </w:r>
          </w:p>
          <w:bookmarkEnd w:id="4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2" w:name="para_2ea97088_644a_43d1_b999_3bb28b3b6a"/>
          <w:p>
            <w:pPr>
              <w:spacing w:before="180" w:after="0" w:line="240" w:lineRule="auto"/>
              <w:jc w:val="center"/>
            </w:pPr>
            <w:r>
              <w:rPr>
                <w:rFonts w:ascii="Arial" w:hAnsi="Arial"/>
                <w:b/>
                <w:color w:val="000000"/>
                <w:sz w:val="18"/>
              </w:rPr>
              <w:t>Supported Values</w:t>
            </w:r>
          </w:p>
          <w:bookmarkEnd w:id="4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3" w:name="para_96b96f6c_76ee_489a_bbb7_e7c87b771b"/>
          <w:p>
            <w:pPr>
              <w:spacing w:before="180" w:after="0" w:line="240" w:lineRule="auto"/>
              <w:jc w:val="center"/>
            </w:pPr>
            <w:r>
              <w:rPr>
                <w:rFonts w:ascii="Arial" w:hAnsi="Arial"/>
                <w:b/>
                <w:color w:val="000000"/>
                <w:sz w:val="18"/>
              </w:rPr>
              <w:t>Comments</w:t>
            </w:r>
          </w:p>
          <w:bookmarkEnd w:id="4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4" w:name="para_f46cae16_cf7b_48be_a342_e3df005ff3"/>
          <w:p>
            <w:pPr>
              <w:spacing w:before="180" w:after="0" w:line="240" w:lineRule="auto"/>
            </w:pPr>
            <w:r>
              <w:rPr>
                <w:rFonts w:ascii="Arial" w:hAnsi="Arial"/>
                <w:color w:val="000000"/>
                <w:sz w:val="18"/>
              </w:rPr>
              <w:t>Accept</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4864ef27_ed18_4a47_a8a7_d3aa9b755e"/>
          <w:p>
            <w:pPr>
              <w:spacing w:before="180" w:after="0" w:line="240" w:lineRule="auto"/>
            </w:pPr>
            <w:r>
              <w:rPr>
                <w:rFonts w:ascii="Arial" w:hAnsi="Arial"/>
                <w:color w:val="000000"/>
                <w:sz w:val="18"/>
              </w:rPr>
              <w:t>&lt;&lt;Image/jpeg</w:t>
            </w:r>
          </w:p>
          <w:bookmarkEnd w:id="4015"/>
          <w:bookmarkStart w:id="4016" w:name="para_8ed3817c_e9f2_4189_b6a8_dec1106c56"/>
          <w:p>
            <w:pPr>
              <w:spacing w:before="180" w:after="0" w:line="240" w:lineRule="auto"/>
            </w:pPr>
            <w:r>
              <w:rPr>
                <w:rFonts w:ascii="Arial" w:hAnsi="Arial"/>
                <w:i/>
                <w:color w:val="000000"/>
                <w:sz w:val="18"/>
              </w:rPr>
              <w:t>image/gif</w:t>
            </w:r>
          </w:p>
          <w:bookmarkEnd w:id="4016"/>
          <w:bookmarkStart w:id="4017" w:name="para_ce7b7c39_0b7c_46df_829e_ff6fa85512"/>
          <w:p>
            <w:pPr>
              <w:spacing w:before="180" w:after="0" w:line="240" w:lineRule="auto"/>
            </w:pPr>
            <w:r>
              <w:rPr>
                <w:rFonts w:ascii="Arial" w:hAnsi="Arial"/>
                <w:i/>
                <w:color w:val="000000"/>
                <w:sz w:val="18"/>
              </w:rPr>
              <w:t>image/png</w:t>
            </w:r>
          </w:p>
          <w:bookmarkEnd w:id="4017"/>
          <w:bookmarkStart w:id="4018" w:name="para_faf18569_dd03_4226_a873_1648de9047"/>
          <w:p>
            <w:pPr>
              <w:spacing w:before="180" w:after="0" w:line="240" w:lineRule="auto"/>
            </w:pPr>
            <w:r>
              <w:rPr>
                <w:rFonts w:ascii="Arial" w:hAnsi="Arial"/>
                <w:i/>
                <w:color w:val="000000"/>
                <w:sz w:val="18"/>
              </w:rPr>
              <w:t>image/jp2</w:t>
            </w:r>
          </w:p>
          <w:bookmarkEnd w:id="4018"/>
          <w:bookmarkStart w:id="4019" w:name="para_487bdd60_372d_45b0_9155_0675656ac1"/>
          <w:p>
            <w:pPr>
              <w:spacing w:before="180" w:after="0" w:line="240" w:lineRule="auto"/>
            </w:pPr>
            <w:r>
              <w:rPr>
                <w:rFonts w:ascii="Arial" w:hAnsi="Arial"/>
                <w:i/>
                <w:color w:val="000000"/>
                <w:sz w:val="18"/>
              </w:rPr>
              <w:t>video/mpeg</w:t>
            </w:r>
          </w:p>
          <w:bookmarkEnd w:id="4019"/>
          <w:bookmarkStart w:id="4020" w:name="para_63545e22_3b5d_4d40_b6e9_f6362d9f8c"/>
          <w:p>
            <w:pPr>
              <w:spacing w:before="180" w:after="0" w:line="240" w:lineRule="auto"/>
            </w:pPr>
            <w:r>
              <w:rPr>
                <w:rFonts w:ascii="Arial" w:hAnsi="Arial"/>
                <w:i/>
                <w:color w:val="000000"/>
                <w:sz w:val="18"/>
              </w:rPr>
              <w:t>video/mp4</w:t>
            </w:r>
          </w:p>
          <w:bookmarkEnd w:id="4020"/>
          <w:bookmarkStart w:id="4021" w:name="para_c9580159_80aa_4d43_860d_13e3858e25"/>
          <w:p>
            <w:pPr>
              <w:spacing w:before="180" w:after="0" w:line="240" w:lineRule="auto"/>
            </w:pPr>
            <w:r>
              <w:rPr>
                <w:rFonts w:ascii="Arial" w:hAnsi="Arial"/>
                <w:i/>
                <w:color w:val="000000"/>
                <w:sz w:val="18"/>
              </w:rPr>
              <w:t>video/H265</w:t>
            </w:r>
          </w:p>
          <w:bookmarkEnd w:id="4021"/>
          <w:bookmarkStart w:id="4022" w:name="para_961f4c73_8ae6_4767_804b_29a18113ab"/>
          <w:p>
            <w:pPr>
              <w:spacing w:before="180" w:after="0" w:line="240" w:lineRule="auto"/>
            </w:pPr>
            <w:r>
              <w:rPr>
                <w:rFonts w:ascii="Arial" w:hAnsi="Arial"/>
                <w:color w:val="000000"/>
                <w:sz w:val="18"/>
              </w:rPr>
              <w:t>text/html</w:t>
            </w:r>
          </w:p>
          <w:bookmarkEnd w:id="4022"/>
          <w:bookmarkStart w:id="4023" w:name="para_8df45e59_6e4d_4f11_8581_6ce5f59e97"/>
          <w:p>
            <w:pPr>
              <w:spacing w:before="180" w:after="0" w:line="240" w:lineRule="auto"/>
            </w:pPr>
            <w:r>
              <w:rPr>
                <w:rFonts w:ascii="Arial" w:hAnsi="Arial"/>
                <w:color w:val="000000"/>
                <w:sz w:val="18"/>
              </w:rPr>
              <w:t>text/plain&gt;&gt;</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3dd1a0b8_4c39_4535_ab4a_196b96a32e"/>
          <w:p>
            <w:pPr>
              <w:spacing w:before="180" w:after="0" w:line="240" w:lineRule="auto"/>
            </w:pPr>
            <w:r>
              <w:rPr>
                <w:rFonts w:ascii="Arial" w:hAnsi="Arial"/>
                <w:color w:val="000000"/>
                <w:sz w:val="18"/>
              </w:rPr>
              <w:t xml:space="preserve">See details in </w:t>
            </w:r>
            <w:hyperlink w:anchor="sect_N_5_3_1_1_2">
              <w:r>
                <w:rPr>
                  <w:rFonts w:ascii="Arial" w:hAnsi="Arial"/>
                  <w:color w:val="000000"/>
                  <w:sz w:val="18"/>
                </w:rPr>
                <w:t>Section N.5.3.1.1.2</w:t>
              </w:r>
            </w:hyperlink>
            <w:r>
              <w:rPr>
                <w:rFonts w:ascii="Arial" w:hAnsi="Arial"/>
                <w:color w:val="000000"/>
                <w:sz w:val="18"/>
              </w:rPr>
              <w:t xml:space="preserve"> Rendered Media Types</w:t>
            </w:r>
          </w:p>
          <w:bookmarkEnd w:id="4024"/>
        </w:tc>
      </w:tr>
    </w:tbl>
    <w:bookmarkStart w:id="4025" w:name="sect_N_5_3_2"/>
    <w:p>
      <w:pPr>
        <w:spacing w:before="180" w:after="0" w:line="240" w:lineRule="auto"/>
      </w:pPr>
      <w:r>
        <w:rPr>
          <w:rFonts w:ascii="Arial" w:hAnsi="Arial"/>
          <w:b/>
          <w:color w:val="000000"/>
          <w:sz w:val="26"/>
        </w:rPr>
        <w:t>N.5.3.2 Studies Web Service</w:t>
      </w:r>
    </w:p>
    <w:bookmarkEnd w:id="4025"/>
    <w:bookmarkStart w:id="4026" w:name="para_86b8750a_736a_49a4_a097_4cf8a614a9"/>
    <w:p>
      <w:pPr>
        <w:spacing w:before="180" w:after="0" w:line="240" w:lineRule="auto"/>
        <w:jc w:val="both"/>
      </w:pPr>
      <w:r>
        <w:rPr>
          <w:rFonts w:ascii="Arial" w:hAnsi="Arial"/>
          <w:color w:val="000000"/>
          <w:sz w:val="18"/>
        </w:rPr>
        <w:t xml:space="preserve">This section provides details regarding the Studies Web Service. For an overview of supported transactions and resources see </w:t>
      </w:r>
      <w:hyperlink w:anchor="table_N_1_9">
        <w:r>
          <w:rPr>
            <w:rFonts w:ascii="Arial" w:hAnsi="Arial"/>
            <w:color w:val="000000"/>
            <w:sz w:val="18"/>
          </w:rPr>
          <w:t>Table N.1-9</w:t>
        </w:r>
      </w:hyperlink>
      <w:r>
        <w:rPr>
          <w:rFonts w:ascii="Arial" w:hAnsi="Arial"/>
          <w:color w:val="000000"/>
          <w:sz w:val="18"/>
        </w:rPr>
        <w:t xml:space="preserve"> Study Service.</w:t>
      </w:r>
    </w:p>
    <w:bookmarkEnd w:id="4026"/>
    <w:bookmarkStart w:id="4027" w:name="sect_N_5_3_2_1"/>
    <w:p>
      <w:pPr>
        <w:spacing w:before="180" w:after="0" w:line="240" w:lineRule="auto"/>
      </w:pPr>
      <w:r>
        <w:rPr>
          <w:rFonts w:ascii="Arial" w:hAnsi="Arial"/>
          <w:b/>
          <w:color w:val="000000"/>
          <w:sz w:val="22"/>
        </w:rPr>
        <w:t>N.5.3.2.1 Supported Web Media Types</w:t>
      </w:r>
    </w:p>
    <w:bookmarkEnd w:id="4027"/>
    <w:bookmarkStart w:id="4028" w:name="sect_N_5_3_2_1_1"/>
    <w:p>
      <w:pPr>
        <w:spacing w:before="180" w:after="0" w:line="240" w:lineRule="auto"/>
      </w:pPr>
      <w:r>
        <w:rPr>
          <w:rFonts w:ascii="Arial" w:hAnsi="Arial"/>
          <w:b/>
          <w:color w:val="000000"/>
          <w:sz w:val="18"/>
        </w:rPr>
        <w:t>N.5.3.2.1.1 DICOM Media Types</w:t>
      </w:r>
    </w:p>
    <w:bookmarkEnd w:id="4028"/>
    <w:bookmarkStart w:id="4029" w:name="para_12717fdb_0eaa_4d18_81a9_f159c8fd0a"/>
    <w:p>
      <w:pPr>
        <w:spacing w:before="180" w:after="0" w:line="240" w:lineRule="auto"/>
        <w:jc w:val="both"/>
      </w:pPr>
      <w:r>
        <w:rPr>
          <w:rFonts w:ascii="Arial" w:hAnsi="Arial"/>
          <w:color w:val="000000"/>
          <w:sz w:val="18"/>
        </w:rPr>
        <w:t xml:space="preserve">The supported DICOM Storage SOP Classes / Transfer Syntaxes are listed in </w:t>
      </w:r>
      <w:hyperlink w:anchor="sect_N_1_1">
        <w:r>
          <w:rPr>
            <w:rFonts w:ascii="Arial" w:hAnsi="Arial"/>
            <w:color w:val="000000"/>
            <w:sz w:val="18"/>
          </w:rPr>
          <w:t>Section N.1.1</w:t>
        </w:r>
      </w:hyperlink>
      <w:r>
        <w:rPr>
          <w:rFonts w:ascii="Arial" w:hAnsi="Arial"/>
          <w:color w:val="000000"/>
          <w:sz w:val="18"/>
        </w:rPr>
        <w:t xml:space="preserve"> of this document.</w:t>
      </w:r>
    </w:p>
    <w:bookmarkEnd w:id="4029"/>
    <w:bookmarkStart w:id="4030" w:name="para_078145c3_f82e_414f_8901_96d739030b"/>
    <w:p>
      <w:pPr>
        <w:spacing w:before="180" w:after="0" w:line="240" w:lineRule="auto"/>
        <w:jc w:val="both"/>
      </w:pPr>
      <w:r>
        <w:rPr>
          <w:rFonts w:ascii="Arial" w:hAnsi="Arial"/>
          <w:i/>
          <w:color w:val="000000"/>
          <w:sz w:val="18"/>
        </w:rPr>
        <w:t xml:space="preserve">[Provide requirements for display and processing of instances received via Web Services. This could either be done by referencing </w:t>
      </w:r>
      <w:hyperlink w:anchor="sect_N_5_2_5_2">
        <w:r>
          <w:rPr>
            <w:rFonts w:ascii="Arial" w:hAnsi="Arial"/>
            <w:i/>
            <w:color w:val="000000"/>
            <w:sz w:val="18"/>
          </w:rPr>
          <w:t>Section N.5.2.5.2</w:t>
        </w:r>
      </w:hyperlink>
      <w:r>
        <w:rPr>
          <w:rFonts w:ascii="Arial" w:hAnsi="Arial"/>
          <w:i/>
          <w:color w:val="000000"/>
          <w:sz w:val="18"/>
        </w:rPr>
        <w:t xml:space="preserve"> if the same requirements apply, or by copying the tables from </w:t>
      </w:r>
      <w:hyperlink w:anchor="sect_N_5_2_5_2">
        <w:r>
          <w:rPr>
            <w:rFonts w:ascii="Arial" w:hAnsi="Arial"/>
            <w:i/>
            <w:color w:val="000000"/>
            <w:sz w:val="18"/>
          </w:rPr>
          <w:t>Section N.5.2.5.2</w:t>
        </w:r>
      </w:hyperlink>
      <w:r>
        <w:rPr>
          <w:rFonts w:ascii="Arial" w:hAnsi="Arial"/>
          <w:i/>
          <w:color w:val="000000"/>
          <w:sz w:val="18"/>
        </w:rPr>
        <w:t xml:space="preserve"> and filling them appropriately, if requirements for Web Services differ.]</w:t>
      </w:r>
    </w:p>
    <w:bookmarkEnd w:id="4030"/>
    <w:bookmarkStart w:id="4031" w:name="sect_N_5_3_2_1_2"/>
    <w:p>
      <w:pPr>
        <w:spacing w:before="180" w:after="0" w:line="240" w:lineRule="auto"/>
      </w:pPr>
      <w:r>
        <w:rPr>
          <w:rFonts w:ascii="Arial" w:hAnsi="Arial"/>
          <w:b/>
          <w:color w:val="000000"/>
          <w:sz w:val="18"/>
        </w:rPr>
        <w:t>N.5.3.2.1.2 DICOM Bulkdata Media Type</w:t>
      </w:r>
    </w:p>
    <w:bookmarkEnd w:id="4031"/>
    <w:bookmarkStart w:id="4032" w:name="para_80e4108f_71f7_4d5a_97d7_a092d3873d"/>
    <w:p>
      <w:pPr>
        <w:spacing w:before="180" w:after="0" w:line="240" w:lineRule="auto"/>
        <w:jc w:val="both"/>
      </w:pPr>
      <w:r>
        <w:rPr>
          <w:rFonts w:ascii="Arial" w:hAnsi="Arial"/>
          <w:i/>
          <w:color w:val="000000"/>
          <w:sz w:val="18"/>
        </w:rPr>
        <w:t>[Indicate in the Table the combination media type / Transfer Syntaxes supported by your user agent and / or origin server for each category. Remove the unsupported Media Types.X represents the default Transfer Syntaxes to be supported for each category.]</w:t>
      </w:r>
    </w:p>
    <w:bookmarkEnd w:id="4032"/>
    <w:bookmarkStart w:id="4033" w:name="para_79d91fa9_a2aa_4de2_9a72_05a5f3da7f"/>
    <w:p>
      <w:pPr>
        <w:spacing w:before="180" w:after="0" w:line="240" w:lineRule="auto"/>
        <w:jc w:val="both"/>
      </w:pPr>
      <w:r>
        <w:rPr>
          <w:rFonts w:ascii="Arial" w:hAnsi="Arial"/>
          <w:color w:val="000000"/>
          <w:sz w:val="18"/>
        </w:rPr>
        <w:t>Uncompressed Bulkdata is transferred using Explicit VR Little Endian Transfer Syntax.</w:t>
      </w:r>
    </w:p>
    <w:bookmarkEnd w:id="4033"/>
    <w:bookmarkStart w:id="4034" w:name="para_cd92973b_3e0c_413e_bdbc_fd28305c3e"/>
    <w:p>
      <w:pPr>
        <w:spacing w:before="180" w:after="0" w:line="240" w:lineRule="auto"/>
        <w:jc w:val="both"/>
      </w:pPr>
      <w:hyperlink w:anchor="table_N_5_70">
        <w:r>
          <w:rPr>
            <w:rFonts w:ascii="Arial" w:hAnsi="Arial"/>
            <w:color w:val="000000"/>
            <w:sz w:val="18"/>
          </w:rPr>
          <w:t>Table N.5-70</w:t>
        </w:r>
      </w:hyperlink>
      <w:r>
        <w:rPr>
          <w:rFonts w:ascii="Arial" w:hAnsi="Arial"/>
          <w:color w:val="000000"/>
          <w:sz w:val="18"/>
        </w:rPr>
        <w:t xml:space="preserve"> lists the supported Media Types and Transfer Syntax UIDs for Compressed Bulkdata.</w:t>
      </w:r>
    </w:p>
    <w:bookmarkEnd w:id="4034"/>
    <w:bookmarkStart w:id="4035" w:name="table_N_5_70"/>
    <w:p>
      <w:pPr>
        <w:keepNext/>
        <w:spacing w:before="216" w:after="0" w:line="240" w:lineRule="auto"/>
        <w:jc w:val="center"/>
      </w:pPr>
      <w:r>
        <w:rPr>
          <w:rFonts w:ascii="Arial" w:hAnsi="Arial"/>
          <w:b/>
          <w:color w:val="000000"/>
          <w:sz w:val="22"/>
        </w:rPr>
        <w:t>Table N.5-70. DICOM Compressed Bulkdata Media Types</w:t>
      </w:r>
    </w:p>
    <w:bookmarkEnd w:id="4035"/>
    <w:p>
      <w:pPr>
        <w:spacing w:before="0" w:after="0" w:line="240" w:lineRule="auto"/>
        <w:rPr>
          <w:sz w:val="13"/>
        </w:rPr>
      </w:pPr>
    </w:p>
    <w:tbl>
      <w:tblPr>
        <w:tblInd w:w="45" w:type="dxa"/>
        <w:tblLayout w:type="fixed"/>
      </w:tblPr>
      <w:tblGrid>
        <w:gridCol w:w="1746"/>
        <w:gridCol w:w="1550"/>
        <w:gridCol w:w="2172"/>
        <w:gridCol w:w="2627"/>
        <w:gridCol w:w="108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36" w:name="para_834a211e_9906_4aca_8244_13a45ad5ef"/>
          <w:p>
            <w:pPr>
              <w:keepNext/>
              <w:spacing w:before="180" w:after="0" w:line="240" w:lineRule="auto"/>
              <w:jc w:val="center"/>
            </w:pPr>
            <w:r>
              <w:rPr>
                <w:rFonts w:ascii="Arial" w:hAnsi="Arial"/>
                <w:b/>
                <w:color w:val="000000"/>
                <w:sz w:val="18"/>
              </w:rPr>
              <w:t>Category</w:t>
            </w:r>
          </w:p>
          <w:bookmarkEnd w:id="4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7" w:name="para_9a59ecaa_dd60_41b0_b026_d1c075df39"/>
          <w:p>
            <w:pPr>
              <w:spacing w:before="180" w:after="0" w:line="240" w:lineRule="auto"/>
              <w:jc w:val="center"/>
            </w:pPr>
            <w:r>
              <w:rPr>
                <w:rFonts w:ascii="Arial" w:hAnsi="Arial"/>
                <w:b/>
                <w:color w:val="000000"/>
                <w:sz w:val="18"/>
              </w:rPr>
              <w:t>Media Type</w:t>
            </w:r>
          </w:p>
          <w:bookmarkEnd w:id="4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8" w:name="para_932f884c_65b1_455a_88f8_bdf2e21a0c"/>
          <w:p>
            <w:pPr>
              <w:spacing w:before="180" w:after="0" w:line="240" w:lineRule="auto"/>
              <w:jc w:val="center"/>
            </w:pPr>
            <w:r>
              <w:rPr>
                <w:rFonts w:ascii="Arial" w:hAnsi="Arial"/>
                <w:b/>
                <w:color w:val="000000"/>
                <w:sz w:val="18"/>
              </w:rPr>
              <w:t>Transfer Syntax UID</w:t>
            </w:r>
          </w:p>
          <w:bookmarkEnd w:id="4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9" w:name="para_bff164bc_1c30_4366_ac88_54ee9f7e86"/>
          <w:p>
            <w:pPr>
              <w:spacing w:before="180" w:after="0" w:line="240" w:lineRule="auto"/>
              <w:jc w:val="center"/>
            </w:pPr>
            <w:r>
              <w:rPr>
                <w:rFonts w:ascii="Arial" w:hAnsi="Arial"/>
                <w:b/>
                <w:color w:val="000000"/>
                <w:sz w:val="18"/>
              </w:rPr>
              <w:t>Transfer Syntax Name</w:t>
            </w:r>
          </w:p>
          <w:bookmarkEnd w:id="4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0" w:name="para_fee79de2_f338_4f7f_bc3c_37a0441223"/>
          <w:p>
            <w:pPr>
              <w:spacing w:before="180" w:after="0" w:line="240" w:lineRule="auto"/>
              <w:jc w:val="center"/>
            </w:pPr>
            <w:r>
              <w:rPr>
                <w:rFonts w:ascii="Arial" w:hAnsi="Arial"/>
                <w:b/>
                <w:color w:val="000000"/>
                <w:sz w:val="18"/>
              </w:rPr>
              <w:t>User Agent</w:t>
            </w:r>
          </w:p>
          <w:bookmarkEnd w:id="4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1" w:name="para_138ce98a_4d6b_4e35_8eb6_b53142f69e"/>
          <w:p>
            <w:pPr>
              <w:spacing w:before="180" w:after="0" w:line="240" w:lineRule="auto"/>
              <w:jc w:val="center"/>
            </w:pPr>
            <w:r>
              <w:rPr>
                <w:rFonts w:ascii="Arial" w:hAnsi="Arial"/>
                <w:b/>
                <w:color w:val="000000"/>
                <w:sz w:val="18"/>
              </w:rPr>
              <w:t>Origin Server</w:t>
            </w:r>
          </w:p>
          <w:bookmarkEnd w:id="4041"/>
        </w:tc>
      </w:tr>
      <w:tr>
        <w:tblPrEx/>
        <w:trPr/>
        <w:tc>
          <w:tcPr>
            <w:vMerge w:val="restart"/>
            <w:tcBorders>
              <w:left w:val="single" w:sz="4" w:color="000000"/>
              <w:right w:val="single" w:sz="4" w:color="000000"/>
            </w:tcBorders>
            <w:tcMar>
              <w:top w:w="40" w:type="dxa"/>
              <w:left w:w="40" w:type="dxa"/>
              <w:right w:w="40" w:type="dxa"/>
            </w:tcMar>
            <w:vAlign w:val="top"/>
          </w:tcPr>
          <w:bookmarkStart w:id="4042" w:name="para_d3356e7b_e62a_493c_a4a6_104a7c49cd"/>
          <w:p>
            <w:pPr>
              <w:spacing w:before="180" w:after="0" w:line="240" w:lineRule="auto"/>
            </w:pPr>
            <w:r>
              <w:rPr>
                <w:rFonts w:ascii="Arial" w:hAnsi="Arial"/>
                <w:color w:val="000000"/>
                <w:sz w:val="18"/>
              </w:rPr>
              <w:t>Single Frame Image</w:t>
            </w:r>
          </w:p>
          <w:bookmarkEnd w:id="4042"/>
        </w:tc>
        <w:tc>
          <w:tcPr>
            <w:vMerge w:val="restart"/>
            <w:tcBorders>
              <w:right w:val="single" w:sz="4" w:color="000000"/>
            </w:tcBorders>
            <w:tcMar>
              <w:top w:w="40" w:type="dxa"/>
              <w:left w:w="40" w:type="dxa"/>
              <w:right w:w="40" w:type="dxa"/>
            </w:tcMar>
            <w:vAlign w:val="top"/>
          </w:tcPr>
          <w:bookmarkStart w:id="4043" w:name="para_25dffd06_fea1_410a_8584_76c4c47573"/>
          <w:p>
            <w:pPr>
              <w:spacing w:before="180" w:after="0" w:line="240" w:lineRule="auto"/>
            </w:pPr>
            <w:r>
              <w:rPr>
                <w:rFonts w:ascii="Arial" w:hAnsi="Arial"/>
                <w:color w:val="000000"/>
                <w:sz w:val="18"/>
              </w:rPr>
              <w:t>image/jpeg</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d506c9f7_da9f_4de6_b20d_778dc78e25"/>
          <w:p>
            <w:pPr>
              <w:spacing w:before="180" w:after="0" w:line="240" w:lineRule="auto"/>
            </w:pPr>
            <w:r>
              <w:rPr>
                <w:rFonts w:ascii="Arial" w:hAnsi="Arial"/>
                <w:color w:val="000000"/>
                <w:sz w:val="18"/>
              </w:rPr>
              <w:t>1.2.840.10008.1.2.4.70</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4447ab13_d535_42fc_bca1_e5c73402b9"/>
          <w:p>
            <w:pPr>
              <w:spacing w:before="180" w:after="0" w:line="240" w:lineRule="auto"/>
            </w:pPr>
            <w:r>
              <w:rPr>
                <w:rFonts w:ascii="Arial" w:hAnsi="Arial"/>
                <w:color w:val="000000"/>
                <w:sz w:val="18"/>
              </w:rPr>
              <w:t>JPEG Lossless, Non-Hierarchical, First-Order Prediction(Process 14 Selection Value 1): Default Transfer Syntax for Lossless JPEG Image Compression</w:t>
            </w:r>
          </w:p>
          <w:bookmarkEnd w:id="4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46" w:name="para_a86e625c_845b_4cd8_8137_fd1ccb4231"/>
          <w:p>
            <w:pPr>
              <w:spacing w:before="180" w:after="0" w:line="240" w:lineRule="auto"/>
            </w:pPr>
            <w:r>
              <w:rPr>
                <w:rFonts w:ascii="Arial" w:hAnsi="Arial"/>
                <w:i/>
                <w:color w:val="000000"/>
                <w:sz w:val="18"/>
              </w:rPr>
              <w:t>1.2.840.10008.1.2.4.50</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064e5fc4_6ea2_462a_8d07_2e76c8a912"/>
          <w:p>
            <w:pPr>
              <w:spacing w:before="180" w:after="0" w:line="240" w:lineRule="auto"/>
            </w:pPr>
            <w:r>
              <w:rPr>
                <w:rFonts w:ascii="Arial" w:hAnsi="Arial"/>
                <w:i/>
                <w:color w:val="000000"/>
                <w:sz w:val="18"/>
              </w:rPr>
              <w:t>JPEG Baseline (Process 1): Default Transfer Syntax for Lossy JPEG 8 Bit Image Compression</w:t>
            </w:r>
          </w:p>
          <w:bookmarkEnd w:id="4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48" w:name="para_00aa92dc_f34d_497d_aa83_4ca08b750f"/>
          <w:p>
            <w:pPr>
              <w:spacing w:before="180" w:after="0" w:line="240" w:lineRule="auto"/>
            </w:pPr>
            <w:r>
              <w:rPr>
                <w:rFonts w:ascii="Arial" w:hAnsi="Arial"/>
                <w:i/>
                <w:color w:val="000000"/>
                <w:sz w:val="18"/>
              </w:rPr>
              <w:t>1.2.840.10008.1.2.4.51</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845695b8_c6b4_4785_a5a5_3b7039afe2"/>
          <w:p>
            <w:pPr>
              <w:spacing w:before="180" w:after="0" w:line="240" w:lineRule="auto"/>
            </w:pPr>
            <w:r>
              <w:rPr>
                <w:rFonts w:ascii="Arial" w:hAnsi="Arial"/>
                <w:i/>
                <w:color w:val="000000"/>
                <w:sz w:val="18"/>
              </w:rPr>
              <w:t>JPEG Extended (Process 2 &amp; 4): Default Transfer Syntax for Lossy JPEG 12 Bit Image Compression (Process 4 only)</w:t>
            </w:r>
          </w:p>
          <w:bookmarkEnd w:id="4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50" w:name="para_ba8929a0_64d5_4dfe_b058_8ca7fcf8a0"/>
          <w:p>
            <w:pPr>
              <w:spacing w:before="180" w:after="0" w:line="240" w:lineRule="auto"/>
            </w:pPr>
            <w:r>
              <w:rPr>
                <w:rFonts w:ascii="Arial" w:hAnsi="Arial"/>
                <w:i/>
                <w:color w:val="000000"/>
                <w:sz w:val="18"/>
              </w:rPr>
              <w:t>1.2.840.10008.1.2.4.57</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7bb4b5ae_9c71_47b7_9b1d_fae571b715"/>
          <w:p>
            <w:pPr>
              <w:spacing w:before="180" w:after="0" w:line="240" w:lineRule="auto"/>
            </w:pPr>
            <w:r>
              <w:rPr>
                <w:rFonts w:ascii="Arial" w:hAnsi="Arial"/>
                <w:i/>
                <w:color w:val="000000"/>
                <w:sz w:val="18"/>
              </w:rPr>
              <w:t>JPEG Lossless, Non-Hierarchical (Process 14)</w:t>
            </w:r>
          </w:p>
          <w:bookmarkEnd w:id="4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52" w:name="para_fec99e37_89da_4618_ace4_39c7db3eb0"/>
          <w:p>
            <w:pPr>
              <w:spacing w:before="180" w:after="0" w:line="240" w:lineRule="auto"/>
            </w:pPr>
            <w:r>
              <w:rPr>
                <w:rFonts w:ascii="Arial" w:hAnsi="Arial"/>
                <w:color w:val="000000"/>
                <w:sz w:val="18"/>
              </w:rPr>
              <w:t>image/x-dicom-rle</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373fbf8c_13c2_486c_b557_fb273d2e7b"/>
          <w:p>
            <w:pPr>
              <w:spacing w:before="180" w:after="0" w:line="240" w:lineRule="auto"/>
            </w:pPr>
            <w:r>
              <w:rPr>
                <w:rFonts w:ascii="Arial" w:hAnsi="Arial"/>
                <w:color w:val="000000"/>
                <w:sz w:val="18"/>
              </w:rPr>
              <w:t>1.2.840.10008.1.2.5</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cd9e668b_8199_4d2e_b990_cc8f578e33"/>
          <w:p>
            <w:pPr>
              <w:spacing w:before="180" w:after="0" w:line="240" w:lineRule="auto"/>
            </w:pPr>
            <w:r>
              <w:rPr>
                <w:rFonts w:ascii="Arial" w:hAnsi="Arial"/>
                <w:color w:val="000000"/>
                <w:sz w:val="18"/>
              </w:rPr>
              <w:t>RLE Lossless</w:t>
            </w:r>
          </w:p>
          <w:bookmarkEnd w:id="4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4055" w:name="para_73ea6073_840b_48e2_b46f_05b77f0a27"/>
          <w:p>
            <w:pPr>
              <w:spacing w:before="180" w:after="0" w:line="240" w:lineRule="auto"/>
            </w:pPr>
            <w:r>
              <w:rPr>
                <w:rFonts w:ascii="Arial" w:hAnsi="Arial"/>
                <w:color w:val="000000"/>
                <w:sz w:val="18"/>
              </w:rPr>
              <w:t>image/x-jls</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21e931a6_4150_4115_8952_2b9565bf16"/>
          <w:p>
            <w:pPr>
              <w:spacing w:before="180" w:after="0" w:line="240" w:lineRule="auto"/>
            </w:pPr>
            <w:r>
              <w:rPr>
                <w:rFonts w:ascii="Arial" w:hAnsi="Arial"/>
                <w:color w:val="000000"/>
                <w:sz w:val="18"/>
              </w:rPr>
              <w:t>1.2.840.10008.1.2.4.80</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46b631f1_9d96_4429_8fd2_907cfa9c84"/>
          <w:p>
            <w:pPr>
              <w:spacing w:before="180" w:after="0" w:line="240" w:lineRule="auto"/>
            </w:pPr>
            <w:r>
              <w:rPr>
                <w:rFonts w:ascii="Arial" w:hAnsi="Arial"/>
                <w:color w:val="000000"/>
                <w:sz w:val="18"/>
              </w:rPr>
              <w:t>JPEG-LS Lossless Image Compression</w:t>
            </w:r>
          </w:p>
          <w:bookmarkEnd w:id="4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58" w:name="para_41af4a02_8a23_48a8_a1a2_85ce635f1b"/>
          <w:p>
            <w:pPr>
              <w:spacing w:before="180" w:after="0" w:line="240" w:lineRule="auto"/>
            </w:pPr>
            <w:r>
              <w:rPr>
                <w:rFonts w:ascii="Arial" w:hAnsi="Arial"/>
                <w:i/>
                <w:color w:val="000000"/>
                <w:sz w:val="18"/>
              </w:rPr>
              <w:t>1.2.840.10008.1.2.4.81</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af7351af_b9f8_4086_9654_1dc911a942"/>
          <w:p>
            <w:pPr>
              <w:spacing w:before="180" w:after="0" w:line="240" w:lineRule="auto"/>
            </w:pPr>
            <w:r>
              <w:rPr>
                <w:rFonts w:ascii="Arial" w:hAnsi="Arial"/>
                <w:i/>
                <w:color w:val="000000"/>
                <w:sz w:val="18"/>
              </w:rPr>
              <w:t>JPEG-LS Lossy (Near-Lossless) Image Compression</w:t>
            </w:r>
          </w:p>
          <w:bookmarkEnd w:id="4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4060" w:name="para_123d3a42_1b0e_4b55_82bf_272e7005a2"/>
          <w:p>
            <w:pPr>
              <w:spacing w:before="180" w:after="0" w:line="240" w:lineRule="auto"/>
            </w:pPr>
            <w:r>
              <w:rPr>
                <w:rFonts w:ascii="Arial" w:hAnsi="Arial"/>
                <w:color w:val="000000"/>
                <w:sz w:val="18"/>
              </w:rPr>
              <w:t>image/jp2</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1b19cacd_ed29_4a0b_81bb_291a9cf0aa"/>
          <w:p>
            <w:pPr>
              <w:spacing w:before="180" w:after="0" w:line="240" w:lineRule="auto"/>
            </w:pPr>
            <w:r>
              <w:rPr>
                <w:rFonts w:ascii="Arial" w:hAnsi="Arial"/>
                <w:color w:val="000000"/>
                <w:sz w:val="18"/>
              </w:rPr>
              <w:t>1.2.840.10008.1.2.4.90</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84cf2b2e_7760_4896_944d_79ffab81b4"/>
          <w:p>
            <w:pPr>
              <w:spacing w:before="180" w:after="0" w:line="240" w:lineRule="auto"/>
            </w:pPr>
            <w:r>
              <w:rPr>
                <w:rFonts w:ascii="Arial" w:hAnsi="Arial"/>
                <w:color w:val="000000"/>
                <w:sz w:val="18"/>
              </w:rPr>
              <w:t>JPEG 2000 Image Compression (Lossless Only)</w:t>
            </w:r>
          </w:p>
          <w:bookmarkEnd w:id="4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63" w:name="para_a8bd45c9_c334_4797_a67d_79a3771bbe"/>
          <w:p>
            <w:pPr>
              <w:spacing w:before="180" w:after="0" w:line="240" w:lineRule="auto"/>
            </w:pPr>
            <w:r>
              <w:rPr>
                <w:rFonts w:ascii="Arial" w:hAnsi="Arial"/>
                <w:i/>
                <w:color w:val="000000"/>
                <w:sz w:val="18"/>
              </w:rPr>
              <w:t>1.2.840.10008.1.2.4.91</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1f34f1e2_02a2_42a7_b44a_a8ad994467"/>
          <w:p>
            <w:pPr>
              <w:spacing w:before="180" w:after="0" w:line="240" w:lineRule="auto"/>
            </w:pPr>
            <w:r>
              <w:rPr>
                <w:rFonts w:ascii="Arial" w:hAnsi="Arial"/>
                <w:i/>
                <w:color w:val="000000"/>
                <w:sz w:val="18"/>
              </w:rPr>
              <w:t>JPEG 2000 Image Compression</w:t>
            </w:r>
          </w:p>
          <w:bookmarkEnd w:id="4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4065" w:name="para_9dc96b11_ccaf_44ce_ab3b_846ddf79c4"/>
          <w:p>
            <w:pPr>
              <w:spacing w:before="180" w:after="0" w:line="240" w:lineRule="auto"/>
            </w:pPr>
            <w:r>
              <w:rPr>
                <w:rFonts w:ascii="Arial" w:hAnsi="Arial"/>
                <w:color w:val="000000"/>
                <w:sz w:val="18"/>
              </w:rPr>
              <w:t>image/jpx</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95383293_9d6e_43ef_ab1f_4369ff0978"/>
          <w:p>
            <w:pPr>
              <w:spacing w:before="180" w:after="0" w:line="240" w:lineRule="auto"/>
            </w:pPr>
            <w:r>
              <w:rPr>
                <w:rFonts w:ascii="Arial" w:hAnsi="Arial"/>
                <w:color w:val="000000"/>
                <w:sz w:val="18"/>
              </w:rPr>
              <w:t>1.2.840.10008.1.2.4.92</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d9dbdaec_12c3_40d3_b5c5_18df5eefb9"/>
          <w:p>
            <w:pPr>
              <w:spacing w:before="180" w:after="0" w:line="240" w:lineRule="auto"/>
            </w:pPr>
            <w:r>
              <w:rPr>
                <w:rFonts w:ascii="Arial" w:hAnsi="Arial"/>
                <w:color w:val="000000"/>
                <w:sz w:val="18"/>
              </w:rPr>
              <w:t>JPEG 2000 Part 2 Multi-component Image Compression (Lossless Only)</w:t>
            </w:r>
          </w:p>
          <w:bookmarkEnd w:id="4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68" w:name="para_766fed67_2199_44cf_8199_3b5da6f64f"/>
          <w:p>
            <w:pPr>
              <w:spacing w:before="180" w:after="0" w:line="240" w:lineRule="auto"/>
            </w:pPr>
            <w:r>
              <w:rPr>
                <w:rFonts w:ascii="Arial" w:hAnsi="Arial"/>
                <w:i/>
                <w:color w:val="000000"/>
                <w:sz w:val="18"/>
              </w:rPr>
              <w:t>1.2.840.10008.1.2.4.93</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c4d66dbf_7edd_47c4_8734_2c5f441a1c"/>
          <w:p>
            <w:pPr>
              <w:spacing w:before="180" w:after="0" w:line="240" w:lineRule="auto"/>
            </w:pPr>
            <w:r>
              <w:rPr>
                <w:rFonts w:ascii="Arial" w:hAnsi="Arial"/>
                <w:i/>
                <w:color w:val="000000"/>
                <w:sz w:val="18"/>
              </w:rPr>
              <w:t>JPEG 2000 Part 2 Multi-component Image Compression</w:t>
            </w:r>
          </w:p>
          <w:bookmarkEnd w:id="4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4070" w:name="para_effddf7e_7fc8_4aff_a006_046d9701cc"/>
          <w:p>
            <w:pPr>
              <w:spacing w:before="180" w:after="0" w:line="240" w:lineRule="auto"/>
            </w:pPr>
            <w:r>
              <w:rPr>
                <w:rFonts w:ascii="Arial" w:hAnsi="Arial"/>
                <w:color w:val="000000"/>
                <w:sz w:val="18"/>
              </w:rPr>
              <w:t>image/jphc</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9d544fc5_0ce1_4ea0_8477_e2cbe53320"/>
          <w:p>
            <w:pPr>
              <w:spacing w:before="180" w:after="0" w:line="240" w:lineRule="auto"/>
            </w:pPr>
            <w:r>
              <w:rPr>
                <w:rFonts w:ascii="Arial" w:hAnsi="Arial"/>
                <w:color w:val="000000"/>
                <w:sz w:val="18"/>
              </w:rPr>
              <w:t>1.2.840.10008.1.2.4.201</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c885fd9c_9115_4d6a_beab_70e2e17065"/>
          <w:p>
            <w:pPr>
              <w:spacing w:before="180" w:after="0" w:line="240" w:lineRule="auto"/>
            </w:pPr>
            <w:r>
              <w:rPr>
                <w:rFonts w:ascii="Arial" w:hAnsi="Arial"/>
                <w:color w:val="000000"/>
                <w:sz w:val="18"/>
              </w:rPr>
              <w:t>High-Throughput JPEG 2000 Image Compression (Lossless Only)</w:t>
            </w:r>
          </w:p>
          <w:bookmarkEnd w:id="4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73" w:name="para_cf310c16_67ba_4d7a_8df0_71182f3802"/>
          <w:p>
            <w:pPr>
              <w:spacing w:before="180" w:after="0" w:line="240" w:lineRule="auto"/>
            </w:pPr>
            <w:r>
              <w:rPr>
                <w:rFonts w:ascii="Arial" w:hAnsi="Arial"/>
                <w:i/>
                <w:color w:val="000000"/>
                <w:sz w:val="18"/>
              </w:rPr>
              <w:t>1.2.840.10008.1.2.4.202</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8dbc03c8_32e1_4643_b6b2_0bd41d165b"/>
          <w:p>
            <w:pPr>
              <w:spacing w:before="180" w:after="0" w:line="240" w:lineRule="auto"/>
            </w:pPr>
            <w:r>
              <w:rPr>
                <w:rFonts w:ascii="Arial" w:hAnsi="Arial"/>
                <w:i/>
                <w:color w:val="000000"/>
                <w:sz w:val="18"/>
              </w:rPr>
              <w:t>High-Throughput JPEG 2000 with RPCL Options Image Compression (Lossless Only)</w:t>
            </w:r>
          </w:p>
          <w:bookmarkEnd w:id="4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75" w:name="para_5207e8e4_c232_46f8_b509_f6b4cee14e"/>
          <w:p>
            <w:pPr>
              <w:spacing w:before="180" w:after="0" w:line="240" w:lineRule="auto"/>
            </w:pPr>
            <w:r>
              <w:rPr>
                <w:rFonts w:ascii="Arial" w:hAnsi="Arial"/>
                <w:i/>
                <w:color w:val="000000"/>
                <w:sz w:val="18"/>
              </w:rPr>
              <w:t>1.2.840.10008.1.2.4.203</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811487dd_dabb_420b_ab8d_cc8e17e6dd"/>
          <w:p>
            <w:pPr>
              <w:spacing w:before="180" w:after="0" w:line="240" w:lineRule="auto"/>
            </w:pPr>
            <w:r>
              <w:rPr>
                <w:rFonts w:ascii="Arial" w:hAnsi="Arial"/>
                <w:i/>
                <w:color w:val="000000"/>
                <w:sz w:val="18"/>
              </w:rPr>
              <w:t>High-Throughput JPEG 2000 Image Compression</w:t>
            </w:r>
          </w:p>
          <w:bookmarkEnd w:id="4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4077" w:name="para_946f98f6_4f29_4aba_ba33_5b3235a01b"/>
          <w:p>
            <w:pPr>
              <w:spacing w:before="180" w:after="0" w:line="240" w:lineRule="auto"/>
            </w:pPr>
            <w:r>
              <w:rPr>
                <w:rFonts w:ascii="Arial" w:hAnsi="Arial"/>
                <w:color w:val="000000"/>
                <w:sz w:val="18"/>
              </w:rPr>
              <w:t>image/jxl</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c7a72487_cdba_49e4_a90c_1808da2c86"/>
          <w:p>
            <w:pPr>
              <w:spacing w:before="180" w:after="0" w:line="240" w:lineRule="auto"/>
            </w:pPr>
            <w:r>
              <w:rPr>
                <w:rFonts w:ascii="Arial" w:hAnsi="Arial"/>
                <w:color w:val="000000"/>
                <w:sz w:val="18"/>
              </w:rPr>
              <w:t>1.2.840.10008.1.2.4.110</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44ff98ba_cc3f_44f1_88da_8f05cccf74"/>
          <w:p>
            <w:pPr>
              <w:spacing w:before="180" w:after="0" w:line="240" w:lineRule="auto"/>
            </w:pPr>
            <w:r>
              <w:rPr>
                <w:rFonts w:ascii="Arial" w:hAnsi="Arial"/>
                <w:color w:val="000000"/>
                <w:sz w:val="18"/>
              </w:rPr>
              <w:t>JPEG XL Lossless</w:t>
            </w:r>
          </w:p>
          <w:bookmarkEnd w:id="4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80" w:name="para_342fa90d_1eee_4317_ac8e_ef1c489209"/>
          <w:p>
            <w:pPr>
              <w:spacing w:before="180" w:after="0" w:line="240" w:lineRule="auto"/>
            </w:pPr>
            <w:r>
              <w:rPr>
                <w:rFonts w:ascii="Arial" w:hAnsi="Arial"/>
                <w:i/>
                <w:color w:val="000000"/>
                <w:sz w:val="18"/>
              </w:rPr>
              <w:t>1.2.840.10008.1.2.4.111</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71b60400_edc3_4397_95c0_f4fd669df7"/>
          <w:p>
            <w:pPr>
              <w:spacing w:before="180" w:after="0" w:line="240" w:lineRule="auto"/>
            </w:pPr>
            <w:r>
              <w:rPr>
                <w:rFonts w:ascii="Arial" w:hAnsi="Arial"/>
                <w:i/>
                <w:color w:val="000000"/>
                <w:sz w:val="18"/>
              </w:rPr>
              <w:t>JPEG XL</w:t>
            </w:r>
          </w:p>
          <w:bookmarkEnd w:id="4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82" w:name="para_5aec9a86_c893_4d42_8d7c_1c5e010313"/>
          <w:p>
            <w:pPr>
              <w:spacing w:before="180" w:after="0" w:line="240" w:lineRule="auto"/>
            </w:pPr>
            <w:r>
              <w:rPr>
                <w:rFonts w:ascii="Arial" w:hAnsi="Arial"/>
                <w:i/>
                <w:color w:val="000000"/>
                <w:sz w:val="18"/>
              </w:rPr>
              <w:t>1.2.840.10008.1.2.4.112</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a7f49193_24f0_4ad6_8071_b35c459e55"/>
          <w:p>
            <w:pPr>
              <w:spacing w:before="180" w:after="0" w:line="240" w:lineRule="auto"/>
            </w:pPr>
            <w:r>
              <w:rPr>
                <w:rFonts w:ascii="Arial" w:hAnsi="Arial"/>
                <w:i/>
                <w:color w:val="000000"/>
                <w:sz w:val="18"/>
              </w:rPr>
              <w:t>JPEG XL JPEG Recompression</w:t>
            </w:r>
          </w:p>
          <w:bookmarkEnd w:id="4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084" w:name="para_48beedda_8d75_4a2d_942a_7364cec7d4"/>
          <w:p>
            <w:pPr>
              <w:spacing w:before="180" w:after="0" w:line="240" w:lineRule="auto"/>
            </w:pPr>
            <w:r>
              <w:rPr>
                <w:rFonts w:ascii="Arial" w:hAnsi="Arial"/>
                <w:color w:val="000000"/>
                <w:sz w:val="18"/>
              </w:rPr>
              <w:t>Multi-frame Image</w:t>
            </w:r>
          </w:p>
          <w:bookmarkEnd w:id="4084"/>
        </w:tc>
        <w:tc>
          <w:tcPr>
            <w:vMerge w:val="restart"/>
            <w:tcBorders>
              <w:right w:val="single" w:sz="4" w:color="000000"/>
            </w:tcBorders>
            <w:tcMar>
              <w:top w:w="40" w:type="dxa"/>
              <w:left w:w="40" w:type="dxa"/>
              <w:right w:w="40" w:type="dxa"/>
            </w:tcMar>
            <w:vAlign w:val="top"/>
          </w:tcPr>
          <w:bookmarkStart w:id="4085" w:name="para_cec7cbdd_26ed_4c27_b4b7_c5a5ca9069"/>
          <w:p>
            <w:pPr>
              <w:spacing w:before="180" w:after="0" w:line="240" w:lineRule="auto"/>
            </w:pPr>
            <w:r>
              <w:rPr>
                <w:rFonts w:ascii="Arial" w:hAnsi="Arial"/>
                <w:color w:val="000000"/>
                <w:sz w:val="18"/>
              </w:rPr>
              <w:t>image/jpeg</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7232c9f5_aa9b_4d94_bc4e_95184a6e70"/>
          <w:p>
            <w:pPr>
              <w:spacing w:before="180" w:after="0" w:line="240" w:lineRule="auto"/>
            </w:pPr>
            <w:r>
              <w:rPr>
                <w:rFonts w:ascii="Arial" w:hAnsi="Arial"/>
                <w:color w:val="000000"/>
                <w:sz w:val="18"/>
              </w:rPr>
              <w:t>1.2.840.10008.1.2.4.70</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a89d0add_134b_4887_9463_e65f2e7968"/>
          <w:p>
            <w:pPr>
              <w:spacing w:before="180" w:after="0" w:line="240" w:lineRule="auto"/>
            </w:pPr>
            <w:r>
              <w:rPr>
                <w:rFonts w:ascii="Arial" w:hAnsi="Arial"/>
                <w:color w:val="000000"/>
                <w:sz w:val="18"/>
              </w:rPr>
              <w:t>JPEG Lossless, Non-Hierarchical, First-Order Prediction (Process 14 Selection Value 1): Default Transfer Syntax for Lossless JPEG Image Compression</w:t>
            </w:r>
          </w:p>
          <w:bookmarkEnd w:id="4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88" w:name="para_87f478f9_61b2_43f5_8474_0186b418f9"/>
          <w:p>
            <w:pPr>
              <w:spacing w:before="180" w:after="0" w:line="240" w:lineRule="auto"/>
            </w:pPr>
            <w:r>
              <w:rPr>
                <w:rFonts w:ascii="Arial" w:hAnsi="Arial"/>
                <w:i/>
                <w:color w:val="000000"/>
                <w:sz w:val="18"/>
              </w:rPr>
              <w:t>1.2.840.10008.1.2.4.50</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a402a7f0_01f2_4a1a_94ec_90b7ee2be2"/>
          <w:p>
            <w:pPr>
              <w:spacing w:before="180" w:after="0" w:line="240" w:lineRule="auto"/>
            </w:pPr>
            <w:r>
              <w:rPr>
                <w:rFonts w:ascii="Arial" w:hAnsi="Arial"/>
                <w:i/>
                <w:color w:val="000000"/>
                <w:sz w:val="18"/>
              </w:rPr>
              <w:t>JPEG Baseline (Process 1): Default Transfer Syntax for Lossy JPEG 8 Bit Image Compression</w:t>
            </w:r>
          </w:p>
          <w:bookmarkEnd w:id="4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90" w:name="para_bb1cd186_112c_487d_83a2_739d039fc8"/>
          <w:p>
            <w:pPr>
              <w:spacing w:before="180" w:after="0" w:line="240" w:lineRule="auto"/>
            </w:pPr>
            <w:r>
              <w:rPr>
                <w:rFonts w:ascii="Arial" w:hAnsi="Arial"/>
                <w:i/>
                <w:color w:val="000000"/>
                <w:sz w:val="18"/>
              </w:rPr>
              <w:t>1.2.840.10008.1.2.4.51</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c3835fd2_69ce_41e7_82ce_5b37eab002"/>
          <w:p>
            <w:pPr>
              <w:spacing w:before="180" w:after="0" w:line="240" w:lineRule="auto"/>
            </w:pPr>
            <w:r>
              <w:rPr>
                <w:rFonts w:ascii="Arial" w:hAnsi="Arial"/>
                <w:i/>
                <w:color w:val="000000"/>
                <w:sz w:val="18"/>
              </w:rPr>
              <w:t>JPEG Extended (Process 2 &amp; 4): Default Transfer Syntax for Lossy JPEG 12 Bit Image Compression (Process 4 only)</w:t>
            </w:r>
          </w:p>
          <w:bookmarkEnd w:id="4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92" w:name="para_8edce66e_cc44_4878_82c3_ab7bf5375a"/>
          <w:p>
            <w:pPr>
              <w:spacing w:before="180" w:after="0" w:line="240" w:lineRule="auto"/>
            </w:pPr>
            <w:r>
              <w:rPr>
                <w:rFonts w:ascii="Arial" w:hAnsi="Arial"/>
                <w:i/>
                <w:color w:val="000000"/>
                <w:sz w:val="18"/>
              </w:rPr>
              <w:t>1.2.840.10008.1.2.4.57</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88bbdc02_62cb_4704_994d_4b9e31185a"/>
          <w:p>
            <w:pPr>
              <w:spacing w:before="180" w:after="0" w:line="240" w:lineRule="auto"/>
            </w:pPr>
            <w:r>
              <w:rPr>
                <w:rFonts w:ascii="Arial" w:hAnsi="Arial"/>
                <w:i/>
                <w:color w:val="000000"/>
                <w:sz w:val="18"/>
              </w:rPr>
              <w:t>JPEG Lossless, Non-Hierarchical (Process 14)</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94" w:name="para_008dffe1_8e23_4416_8961_78734286e2"/>
          <w:p>
            <w:pPr>
              <w:spacing w:before="180" w:after="0" w:line="240" w:lineRule="auto"/>
            </w:pPr>
            <w:r>
              <w:rPr>
                <w:rFonts w:ascii="Arial" w:hAnsi="Arial"/>
                <w:color w:val="000000"/>
                <w:sz w:val="18"/>
              </w:rPr>
              <w:t>image/x-dicom-rle</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636f17be_350d_44ca_8d96_230e6c382f"/>
          <w:p>
            <w:pPr>
              <w:spacing w:before="180" w:after="0" w:line="240" w:lineRule="auto"/>
            </w:pPr>
            <w:r>
              <w:rPr>
                <w:rFonts w:ascii="Arial" w:hAnsi="Arial"/>
                <w:color w:val="000000"/>
                <w:sz w:val="18"/>
              </w:rPr>
              <w:t>1.2.840.10008.1.2.5</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94d64323_1991_4c0c_89e4_9369501000"/>
          <w:p>
            <w:pPr>
              <w:spacing w:before="180" w:after="0" w:line="240" w:lineRule="auto"/>
            </w:pPr>
            <w:r>
              <w:rPr>
                <w:rFonts w:ascii="Arial" w:hAnsi="Arial"/>
                <w:color w:val="000000"/>
                <w:sz w:val="18"/>
              </w:rPr>
              <w:t>RLE Lossless</w:t>
            </w:r>
          </w:p>
          <w:bookmarkEnd w:id="4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4097" w:name="para_3cbab93e_aaae_42d2_b011_c1bcee9f6b"/>
          <w:p>
            <w:pPr>
              <w:spacing w:before="180" w:after="0" w:line="240" w:lineRule="auto"/>
            </w:pPr>
            <w:r>
              <w:rPr>
                <w:rFonts w:ascii="Arial" w:hAnsi="Arial"/>
                <w:color w:val="000000"/>
                <w:sz w:val="18"/>
              </w:rPr>
              <w:t>image/x-jls</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44525138_2a4d_4c99_88cf_b23f292e75"/>
          <w:p>
            <w:pPr>
              <w:spacing w:before="180" w:after="0" w:line="240" w:lineRule="auto"/>
            </w:pPr>
            <w:r>
              <w:rPr>
                <w:rFonts w:ascii="Arial" w:hAnsi="Arial"/>
                <w:color w:val="000000"/>
                <w:sz w:val="18"/>
              </w:rPr>
              <w:t>1.2.840.10008.1.2.4.80</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cdb914e7_a96c_4b87_934c_73e241011d"/>
          <w:p>
            <w:pPr>
              <w:spacing w:before="180" w:after="0" w:line="240" w:lineRule="auto"/>
            </w:pPr>
            <w:r>
              <w:rPr>
                <w:rFonts w:ascii="Arial" w:hAnsi="Arial"/>
                <w:color w:val="000000"/>
                <w:sz w:val="18"/>
              </w:rPr>
              <w:t>JPEG-LS Lossless Image Compression</w:t>
            </w:r>
          </w:p>
          <w:bookmarkEnd w:id="4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00" w:name="para_7ecb6b83_c89b_4eca_b574_09477faff3"/>
          <w:p>
            <w:pPr>
              <w:spacing w:before="180" w:after="0" w:line="240" w:lineRule="auto"/>
            </w:pPr>
            <w:r>
              <w:rPr>
                <w:rFonts w:ascii="Arial" w:hAnsi="Arial"/>
                <w:i/>
                <w:color w:val="000000"/>
                <w:sz w:val="18"/>
              </w:rPr>
              <w:t>1.2.840.10008.1.2.4.81</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ac66fa6b_31f1_4db1_93f6_0e213ff16c"/>
          <w:p>
            <w:pPr>
              <w:spacing w:before="180" w:after="0" w:line="240" w:lineRule="auto"/>
            </w:pPr>
            <w:r>
              <w:rPr>
                <w:rFonts w:ascii="Arial" w:hAnsi="Arial"/>
                <w:i/>
                <w:color w:val="000000"/>
                <w:sz w:val="18"/>
              </w:rPr>
              <w:t>JPEG-LS Lossy (Near-Lossless) Image Compression</w:t>
            </w:r>
          </w:p>
          <w:bookmarkEnd w:id="4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4102" w:name="para_e65a06b2_c28b_4486_911d_06f04c803a"/>
          <w:p>
            <w:pPr>
              <w:spacing w:before="180" w:after="0" w:line="240" w:lineRule="auto"/>
            </w:pPr>
            <w:r>
              <w:rPr>
                <w:rFonts w:ascii="Arial" w:hAnsi="Arial"/>
                <w:color w:val="000000"/>
                <w:sz w:val="18"/>
              </w:rPr>
              <w:t>image/jp2</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d5d65bdb_e8dd_4d40_8425_53ab26210e"/>
          <w:p>
            <w:pPr>
              <w:spacing w:before="180" w:after="0" w:line="240" w:lineRule="auto"/>
            </w:pPr>
            <w:r>
              <w:rPr>
                <w:rFonts w:ascii="Arial" w:hAnsi="Arial"/>
                <w:color w:val="000000"/>
                <w:sz w:val="18"/>
              </w:rPr>
              <w:t>1.2.840.10008.1.2.4.90</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52700582_a891_4fb9_9e8d_8c9b0655c8"/>
          <w:p>
            <w:pPr>
              <w:spacing w:before="180" w:after="0" w:line="240" w:lineRule="auto"/>
            </w:pPr>
            <w:r>
              <w:rPr>
                <w:rFonts w:ascii="Arial" w:hAnsi="Arial"/>
                <w:color w:val="000000"/>
                <w:sz w:val="18"/>
              </w:rPr>
              <w:t>JPEG 2000 Image Compression (Lossless Only)</w:t>
            </w:r>
          </w:p>
          <w:bookmarkEnd w:id="4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05" w:name="para_69468f6a_ae84_4339_b75a_155c538215"/>
          <w:p>
            <w:pPr>
              <w:spacing w:before="180" w:after="0" w:line="240" w:lineRule="auto"/>
            </w:pPr>
            <w:r>
              <w:rPr>
                <w:rFonts w:ascii="Arial" w:hAnsi="Arial"/>
                <w:i/>
                <w:color w:val="000000"/>
                <w:sz w:val="18"/>
              </w:rPr>
              <w:t>1.2.840.10008.1.2.4.91</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2bde95ad_d345_4060_a0d4_83d5e06f13"/>
          <w:p>
            <w:pPr>
              <w:spacing w:before="180" w:after="0" w:line="240" w:lineRule="auto"/>
            </w:pPr>
            <w:r>
              <w:rPr>
                <w:rFonts w:ascii="Arial" w:hAnsi="Arial"/>
                <w:i/>
                <w:color w:val="000000"/>
                <w:sz w:val="18"/>
              </w:rPr>
              <w:t>JPEG 2000 Image Compression</w:t>
            </w:r>
          </w:p>
          <w:bookmarkEnd w:id="4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4107" w:name="para_7825debb_d8ce_4cb6_8ddb_6ad73fbd8f"/>
          <w:p>
            <w:pPr>
              <w:spacing w:before="180" w:after="0" w:line="240" w:lineRule="auto"/>
            </w:pPr>
            <w:r>
              <w:rPr>
                <w:rFonts w:ascii="Arial" w:hAnsi="Arial"/>
                <w:color w:val="000000"/>
                <w:sz w:val="18"/>
              </w:rPr>
              <w:t>image/jpx</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fedc33e3_d21e_4031_bea6_0e52487417"/>
          <w:p>
            <w:pPr>
              <w:spacing w:before="180" w:after="0" w:line="240" w:lineRule="auto"/>
            </w:pPr>
            <w:r>
              <w:rPr>
                <w:rFonts w:ascii="Arial" w:hAnsi="Arial"/>
                <w:color w:val="000000"/>
                <w:sz w:val="18"/>
              </w:rPr>
              <w:t>1.2.840.10008.1.2.4.92</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dcc83193_e0d1_48e8_a4bd_fb5e41f45f"/>
          <w:p>
            <w:pPr>
              <w:spacing w:before="180" w:after="0" w:line="240" w:lineRule="auto"/>
            </w:pPr>
            <w:r>
              <w:rPr>
                <w:rFonts w:ascii="Arial" w:hAnsi="Arial"/>
                <w:color w:val="000000"/>
                <w:sz w:val="18"/>
              </w:rPr>
              <w:t>JPEG 2000 Part 2 Multi-component Image Compression (Lossless Only)</w:t>
            </w:r>
          </w:p>
          <w:bookmarkEnd w:id="4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10" w:name="para_b124e7b7_7318_4a39_88ed_aa2273c327"/>
          <w:p>
            <w:pPr>
              <w:spacing w:before="180" w:after="0" w:line="240" w:lineRule="auto"/>
            </w:pPr>
            <w:r>
              <w:rPr>
                <w:rFonts w:ascii="Arial" w:hAnsi="Arial"/>
                <w:i/>
                <w:color w:val="000000"/>
                <w:sz w:val="18"/>
              </w:rPr>
              <w:t>1.2.840.10008.1.2.4.93</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2b154058_8977_40a5_84d3_0a7327fcca"/>
          <w:p>
            <w:pPr>
              <w:spacing w:before="180" w:after="0" w:line="240" w:lineRule="auto"/>
            </w:pPr>
            <w:r>
              <w:rPr>
                <w:rFonts w:ascii="Arial" w:hAnsi="Arial"/>
                <w:i/>
                <w:color w:val="000000"/>
                <w:sz w:val="18"/>
              </w:rPr>
              <w:t>JPEG 2000 Part 2 Multi-component Image Compression</w:t>
            </w:r>
          </w:p>
          <w:bookmarkEnd w:id="4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4112" w:name="para_36178ba2_4899_4363_ae18_ec82fdf6c7"/>
          <w:p>
            <w:pPr>
              <w:spacing w:before="180" w:after="0" w:line="240" w:lineRule="auto"/>
            </w:pPr>
            <w:r>
              <w:rPr>
                <w:rFonts w:ascii="Arial" w:hAnsi="Arial"/>
                <w:color w:val="000000"/>
                <w:sz w:val="18"/>
              </w:rPr>
              <w:t>image/jphc</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c6c364b4_3266_4b68_a31f_ef511a641c"/>
          <w:p>
            <w:pPr>
              <w:spacing w:before="180" w:after="0" w:line="240" w:lineRule="auto"/>
            </w:pPr>
            <w:r>
              <w:rPr>
                <w:rFonts w:ascii="Arial" w:hAnsi="Arial"/>
                <w:color w:val="000000"/>
                <w:sz w:val="18"/>
              </w:rPr>
              <w:t>1.2.840.10008.1.2.4.201</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9018c0e7_71f2_4be9_a76b_60afc9349d"/>
          <w:p>
            <w:pPr>
              <w:spacing w:before="180" w:after="0" w:line="240" w:lineRule="auto"/>
            </w:pPr>
            <w:r>
              <w:rPr>
                <w:rFonts w:ascii="Arial" w:hAnsi="Arial"/>
                <w:color w:val="000000"/>
                <w:sz w:val="18"/>
              </w:rPr>
              <w:t>High-Throughput JPEG 2000 Image Compression (Lossless Only)</w:t>
            </w:r>
          </w:p>
          <w:bookmarkEnd w:id="4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15" w:name="para_0527bcfd_587a_42c3_bf17_d0d228ba33"/>
          <w:p>
            <w:pPr>
              <w:spacing w:before="180" w:after="0" w:line="240" w:lineRule="auto"/>
            </w:pPr>
            <w:r>
              <w:rPr>
                <w:rFonts w:ascii="Arial" w:hAnsi="Arial"/>
                <w:i/>
                <w:color w:val="000000"/>
                <w:sz w:val="18"/>
              </w:rPr>
              <w:t>1.2.840.10008.1.2.4.202</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4103325d_d078_4444_8871_28832022fc"/>
          <w:p>
            <w:pPr>
              <w:spacing w:before="180" w:after="0" w:line="240" w:lineRule="auto"/>
            </w:pPr>
            <w:r>
              <w:rPr>
                <w:rFonts w:ascii="Arial" w:hAnsi="Arial"/>
                <w:i/>
                <w:color w:val="000000"/>
                <w:sz w:val="18"/>
              </w:rPr>
              <w:t>High-Throughput JPEG 2000 with RPCL Options Image Compression (Lossless Only)</w:t>
            </w:r>
          </w:p>
          <w:bookmarkEnd w:id="4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17" w:name="para_4019d7a0_9daf_4f0b_9861_16331bc608"/>
          <w:p>
            <w:pPr>
              <w:spacing w:before="180" w:after="0" w:line="240" w:lineRule="auto"/>
            </w:pPr>
            <w:r>
              <w:rPr>
                <w:rFonts w:ascii="Arial" w:hAnsi="Arial"/>
                <w:i/>
                <w:color w:val="000000"/>
                <w:sz w:val="18"/>
              </w:rPr>
              <w:t>1.2.840.10008.1.2.4.203</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68d3f109_4a31_49f6_8c4a_8ff0758c59"/>
          <w:p>
            <w:pPr>
              <w:spacing w:before="180" w:after="0" w:line="240" w:lineRule="auto"/>
            </w:pPr>
            <w:r>
              <w:rPr>
                <w:rFonts w:ascii="Arial" w:hAnsi="Arial"/>
                <w:i/>
                <w:color w:val="000000"/>
                <w:sz w:val="18"/>
              </w:rPr>
              <w:t>High-Throughput JPEG 2000 Image Compression</w:t>
            </w:r>
          </w:p>
          <w:bookmarkEnd w:id="4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4119" w:name="para_ce27a1f5_a335_4e1e_8424_7074ef7103"/>
          <w:p>
            <w:pPr>
              <w:spacing w:before="180" w:after="0" w:line="240" w:lineRule="auto"/>
            </w:pPr>
            <w:r>
              <w:rPr>
                <w:rFonts w:ascii="Arial" w:hAnsi="Arial"/>
                <w:color w:val="000000"/>
                <w:sz w:val="18"/>
              </w:rPr>
              <w:t>image/jxl</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ab7e09a3_31e2_49f7_af7c_ddc5923468"/>
          <w:p>
            <w:pPr>
              <w:spacing w:before="180" w:after="0" w:line="240" w:lineRule="auto"/>
            </w:pPr>
            <w:r>
              <w:rPr>
                <w:rFonts w:ascii="Arial" w:hAnsi="Arial"/>
                <w:color w:val="000000"/>
                <w:sz w:val="18"/>
              </w:rPr>
              <w:t>1.2.840.10008.1.2.4.110</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61c5a9e5_d996_4cf4_94b6_66489c7c2b"/>
          <w:p>
            <w:pPr>
              <w:spacing w:before="180" w:after="0" w:line="240" w:lineRule="auto"/>
            </w:pPr>
            <w:r>
              <w:rPr>
                <w:rFonts w:ascii="Arial" w:hAnsi="Arial"/>
                <w:color w:val="000000"/>
                <w:sz w:val="18"/>
              </w:rPr>
              <w:t>JPEG XL Lossless</w:t>
            </w:r>
          </w:p>
          <w:bookmarkEnd w:id="4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22" w:name="para_32de64ce_d743_40cf_8bd3_79d5f75b0e"/>
          <w:p>
            <w:pPr>
              <w:spacing w:before="180" w:after="0" w:line="240" w:lineRule="auto"/>
            </w:pPr>
            <w:r>
              <w:rPr>
                <w:rFonts w:ascii="Arial" w:hAnsi="Arial"/>
                <w:i/>
                <w:color w:val="000000"/>
                <w:sz w:val="18"/>
              </w:rPr>
              <w:t>1.2.840.10008.1.2.4.111</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d06dd8bd_4af2_4a34_92d3_fedb17bc4f"/>
          <w:p>
            <w:pPr>
              <w:spacing w:before="180" w:after="0" w:line="240" w:lineRule="auto"/>
            </w:pPr>
            <w:r>
              <w:rPr>
                <w:rFonts w:ascii="Arial" w:hAnsi="Arial"/>
                <w:i/>
                <w:color w:val="000000"/>
                <w:sz w:val="18"/>
              </w:rPr>
              <w:t>JPEG XL</w:t>
            </w:r>
          </w:p>
          <w:bookmarkEnd w:id="4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24" w:name="para_b8521ecc_e3d0_4bd9_8225_77a71dd982"/>
          <w:p>
            <w:pPr>
              <w:spacing w:before="180" w:after="0" w:line="240" w:lineRule="auto"/>
            </w:pPr>
            <w:r>
              <w:rPr>
                <w:rFonts w:ascii="Arial" w:hAnsi="Arial"/>
                <w:i/>
                <w:color w:val="000000"/>
                <w:sz w:val="18"/>
              </w:rPr>
              <w:t>1.2.840.10008.1.2.4.112</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237ac451_b1e9_4640_800e_3fdefb04f8"/>
          <w:p>
            <w:pPr>
              <w:spacing w:before="180" w:after="0" w:line="240" w:lineRule="auto"/>
            </w:pPr>
            <w:r>
              <w:rPr>
                <w:rFonts w:ascii="Arial" w:hAnsi="Arial"/>
                <w:i/>
                <w:color w:val="000000"/>
                <w:sz w:val="18"/>
              </w:rPr>
              <w:t>JPEG XL JPEG Recompression</w:t>
            </w:r>
          </w:p>
          <w:bookmarkEnd w:id="4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126" w:name="para_8ca45b85_babb_4e4b_b876_cfac931a31"/>
          <w:p>
            <w:pPr>
              <w:spacing w:before="180" w:after="0" w:line="240" w:lineRule="auto"/>
            </w:pPr>
            <w:r>
              <w:rPr>
                <w:rFonts w:ascii="Arial" w:hAnsi="Arial"/>
                <w:color w:val="000000"/>
                <w:sz w:val="18"/>
              </w:rPr>
              <w:t>Video</w:t>
            </w:r>
          </w:p>
          <w:bookmarkEnd w:id="4126"/>
        </w:tc>
        <w:tc>
          <w:tcPr>
            <w:vMerge w:val="restart"/>
            <w:tcBorders>
              <w:right w:val="single" w:sz="4" w:color="000000"/>
            </w:tcBorders>
            <w:tcMar>
              <w:top w:w="40" w:type="dxa"/>
              <w:left w:w="40" w:type="dxa"/>
              <w:right w:w="40" w:type="dxa"/>
            </w:tcMar>
            <w:vAlign w:val="top"/>
          </w:tcPr>
          <w:bookmarkStart w:id="4127" w:name="para_7a40573b_c4d0_48ea_b8ad_ff182b49ca"/>
          <w:p>
            <w:pPr>
              <w:spacing w:before="180" w:after="0" w:line="240" w:lineRule="auto"/>
            </w:pPr>
            <w:r>
              <w:rPr>
                <w:rFonts w:ascii="Arial" w:hAnsi="Arial"/>
                <w:color w:val="000000"/>
                <w:sz w:val="18"/>
              </w:rPr>
              <w:t>video/mpeg2</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92cfc9e6_a8e6_4e91_b0be_82cdae644c"/>
          <w:p>
            <w:pPr>
              <w:spacing w:before="180" w:after="0" w:line="240" w:lineRule="auto"/>
            </w:pPr>
            <w:r>
              <w:rPr>
                <w:rFonts w:ascii="Arial" w:hAnsi="Arial"/>
                <w:i/>
                <w:color w:val="000000"/>
                <w:sz w:val="18"/>
              </w:rPr>
              <w:t>1.2.840.10008.1.2.4.100</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38a1e866_c15e_4883_bdac_a33985e437"/>
          <w:p>
            <w:pPr>
              <w:spacing w:before="180" w:after="0" w:line="240" w:lineRule="auto"/>
            </w:pPr>
            <w:r>
              <w:rPr>
                <w:rFonts w:ascii="Arial" w:hAnsi="Arial"/>
                <w:i/>
                <w:color w:val="000000"/>
                <w:sz w:val="18"/>
              </w:rPr>
              <w:t>MPEG2 Main Profile @ Main Level</w:t>
            </w:r>
          </w:p>
          <w:bookmarkEnd w:id="4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30" w:name="para_bfecef7d_5765_40d0_88b5_505921d8a0"/>
          <w:p>
            <w:pPr>
              <w:spacing w:before="180" w:after="0" w:line="240" w:lineRule="auto"/>
            </w:pPr>
            <w:r>
              <w:rPr>
                <w:rFonts w:ascii="Arial" w:hAnsi="Arial"/>
                <w:color w:val="000000"/>
                <w:sz w:val="18"/>
              </w:rPr>
              <w:t>1.2.840.10008.1.2.4.101</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6d57bbbf_c87e_49e0_84fe_b828418295"/>
          <w:p>
            <w:pPr>
              <w:spacing w:before="180" w:after="0" w:line="240" w:lineRule="auto"/>
            </w:pPr>
            <w:r>
              <w:rPr>
                <w:rFonts w:ascii="Arial" w:hAnsi="Arial"/>
                <w:color w:val="000000"/>
                <w:sz w:val="18"/>
              </w:rPr>
              <w:t>MPEG2 Main Profile @ High Level</w:t>
            </w:r>
          </w:p>
          <w:bookmarkEnd w:id="4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4132" w:name="para_04215c64_4a98_4cae_9cb6_57e29993a1"/>
          <w:p>
            <w:pPr>
              <w:spacing w:before="180" w:after="0" w:line="240" w:lineRule="auto"/>
            </w:pPr>
            <w:r>
              <w:rPr>
                <w:rFonts w:ascii="Arial" w:hAnsi="Arial"/>
                <w:color w:val="000000"/>
                <w:sz w:val="18"/>
              </w:rPr>
              <w:t>video/mp4</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ace6923d_a93f_47da_838b_d526bc9a75"/>
          <w:p>
            <w:pPr>
              <w:spacing w:before="180" w:after="0" w:line="240" w:lineRule="auto"/>
            </w:pPr>
            <w:r>
              <w:rPr>
                <w:rFonts w:ascii="Arial" w:hAnsi="Arial"/>
                <w:color w:val="000000"/>
                <w:sz w:val="18"/>
              </w:rPr>
              <w:t>1.2.840.10008.1.2.4.102</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b549aef4_5fc6_417c_8834_76b714ab25"/>
          <w:p>
            <w:pPr>
              <w:spacing w:before="180" w:after="0" w:line="240" w:lineRule="auto"/>
            </w:pPr>
            <w:r>
              <w:rPr>
                <w:rFonts w:ascii="Arial" w:hAnsi="Arial"/>
                <w:color w:val="000000"/>
                <w:sz w:val="18"/>
              </w:rPr>
              <w:t>MPEG-4 AVC/H.264 High Profile / Level 4.1</w:t>
            </w:r>
          </w:p>
          <w:bookmarkEnd w:id="4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35" w:name="para_067a9c2c_ec4b_41b0_9489_50552bf924"/>
          <w:p>
            <w:pPr>
              <w:spacing w:before="180" w:after="0" w:line="240" w:lineRule="auto"/>
            </w:pPr>
            <w:r>
              <w:rPr>
                <w:rFonts w:ascii="Arial" w:hAnsi="Arial"/>
                <w:i/>
                <w:color w:val="000000"/>
                <w:sz w:val="18"/>
              </w:rPr>
              <w:t>1.2.840.10008.1.2.4.103</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b2cdc990_8e29_4bb9_9f51_21de14b715"/>
          <w:p>
            <w:pPr>
              <w:spacing w:before="180" w:after="0" w:line="240" w:lineRule="auto"/>
            </w:pPr>
            <w:r>
              <w:rPr>
                <w:rFonts w:ascii="Arial" w:hAnsi="Arial"/>
                <w:i/>
                <w:color w:val="000000"/>
                <w:sz w:val="18"/>
              </w:rPr>
              <w:t>MPEG-4 AVC/H.264 BD-compatible High Profile / Level 4.1</w:t>
            </w:r>
          </w:p>
          <w:bookmarkEnd w:id="4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37" w:name="para_2f852e93_2145_410e_8127_c5040b45cb"/>
          <w:p>
            <w:pPr>
              <w:spacing w:before="180" w:after="0" w:line="240" w:lineRule="auto"/>
            </w:pPr>
            <w:r>
              <w:rPr>
                <w:rFonts w:ascii="Arial" w:hAnsi="Arial"/>
                <w:i/>
                <w:color w:val="000000"/>
                <w:sz w:val="18"/>
              </w:rPr>
              <w:t>1.2.840.10008.1.2.4.104</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eddf16c9_151e_46b2_8c2e_952d9e1a86"/>
          <w:p>
            <w:pPr>
              <w:spacing w:before="180" w:after="0" w:line="240" w:lineRule="auto"/>
            </w:pPr>
            <w:r>
              <w:rPr>
                <w:rFonts w:ascii="Arial" w:hAnsi="Arial"/>
                <w:i/>
                <w:color w:val="000000"/>
                <w:sz w:val="18"/>
              </w:rPr>
              <w:t>MPEG-4 AVC/H.264 High Profile / Level 4.2 For 2D Video</w:t>
            </w:r>
          </w:p>
          <w:bookmarkEnd w:id="4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39" w:name="para_d9127723_54e0_456e_9248_041375046e"/>
          <w:p>
            <w:pPr>
              <w:spacing w:before="180" w:after="0" w:line="240" w:lineRule="auto"/>
            </w:pPr>
            <w:r>
              <w:rPr>
                <w:rFonts w:ascii="Arial" w:hAnsi="Arial"/>
                <w:i/>
                <w:color w:val="000000"/>
                <w:sz w:val="18"/>
              </w:rPr>
              <w:t>1.2.840.10008.1.2.4.105</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ac552be1_010d_41f3_a74c_d16fca928a"/>
          <w:p>
            <w:pPr>
              <w:spacing w:before="180" w:after="0" w:line="240" w:lineRule="auto"/>
            </w:pPr>
            <w:r>
              <w:rPr>
                <w:rFonts w:ascii="Arial" w:hAnsi="Arial"/>
                <w:i/>
                <w:color w:val="000000"/>
                <w:sz w:val="18"/>
              </w:rPr>
              <w:t>MPEG-4 AVC/H.264 High Profile / Level 4.2 For 3D Video</w:t>
            </w:r>
          </w:p>
          <w:bookmarkEnd w:id="4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41" w:name="para_bb41193b_6e0b_4989_8bf1_29e778871a"/>
          <w:p>
            <w:pPr>
              <w:spacing w:before="180" w:after="0" w:line="240" w:lineRule="auto"/>
            </w:pPr>
            <w:r>
              <w:rPr>
                <w:rFonts w:ascii="Arial" w:hAnsi="Arial"/>
                <w:i/>
                <w:color w:val="000000"/>
                <w:sz w:val="18"/>
              </w:rPr>
              <w:t>1.2.840.10008.1.2.4.106</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b5318d12_4f95_4b0f_b47f_b754bf7507"/>
          <w:p>
            <w:pPr>
              <w:spacing w:before="180" w:after="0" w:line="240" w:lineRule="auto"/>
            </w:pPr>
            <w:r>
              <w:rPr>
                <w:rFonts w:ascii="Arial" w:hAnsi="Arial"/>
                <w:i/>
                <w:color w:val="000000"/>
                <w:sz w:val="18"/>
              </w:rPr>
              <w:t>MPEG-4 AVC/H.264 Stereo High Profile / Level 4.2</w:t>
            </w:r>
          </w:p>
          <w:bookmarkEnd w:id="4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143" w:name="sect_N_5_3_2_1_3"/>
    <w:p>
      <w:pPr>
        <w:spacing w:before="180" w:after="0" w:line="240" w:lineRule="auto"/>
      </w:pPr>
      <w:r>
        <w:rPr>
          <w:rFonts w:ascii="Arial" w:hAnsi="Arial"/>
          <w:b/>
          <w:color w:val="000000"/>
          <w:sz w:val="18"/>
        </w:rPr>
        <w:t>N.5.3.2.1.3 Supported Rendered Media Types</w:t>
      </w:r>
    </w:p>
    <w:bookmarkEnd w:id="4143"/>
    <w:bookmarkStart w:id="4144" w:name="para_a5105863_3892_47e4_baa2_cfb50ccacc"/>
    <w:p>
      <w:pPr>
        <w:spacing w:before="180" w:after="0" w:line="240" w:lineRule="auto"/>
        <w:jc w:val="both"/>
      </w:pPr>
      <w:hyperlink w:anchor="table_N_5_71">
        <w:r>
          <w:rPr>
            <w:rFonts w:ascii="Arial" w:hAnsi="Arial"/>
            <w:color w:val="000000"/>
            <w:sz w:val="18"/>
          </w:rPr>
          <w:t>Table N.5-71</w:t>
        </w:r>
      </w:hyperlink>
      <w:r>
        <w:rPr>
          <w:rFonts w:ascii="Arial" w:hAnsi="Arial"/>
          <w:color w:val="000000"/>
          <w:sz w:val="18"/>
        </w:rPr>
        <w:t xml:space="preserve"> lists the supported Rendered Media types for each Media Type category.</w:t>
      </w:r>
    </w:p>
    <w:bookmarkEnd w:id="4144"/>
    <w:bookmarkStart w:id="4145" w:name="para_bfb6576b_5d32_452a_b036_8438a5bfc4"/>
    <w:p>
      <w:pPr>
        <w:spacing w:before="180" w:after="0" w:line="240" w:lineRule="auto"/>
        <w:jc w:val="both"/>
      </w:pPr>
      <w:r>
        <w:rPr>
          <w:rFonts w:ascii="Arial" w:hAnsi="Arial"/>
          <w:i/>
          <w:color w:val="000000"/>
          <w:sz w:val="18"/>
        </w:rPr>
        <w:t>[Indicate which category / Media types are supported by your system by marking the cells with Y or N. Remove rows for Media Types neither supported as user agent nor as origin server.</w:t>
      </w:r>
    </w:p>
    <w:bookmarkEnd w:id="4145"/>
    <w:bookmarkStart w:id="4146" w:name="para_76c94818_21f2_4b45_ad88_2867d5ddfd"/>
    <w:p>
      <w:pPr>
        <w:spacing w:before="180" w:after="0" w:line="240" w:lineRule="auto"/>
        <w:jc w:val="both"/>
      </w:pPr>
      <w:r>
        <w:rPr>
          <w:rFonts w:ascii="Arial" w:hAnsi="Arial"/>
          <w:i/>
          <w:color w:val="000000"/>
          <w:sz w:val="18"/>
        </w:rPr>
        <w:t>In the Transformation column specify to which Transfer Syntax UID the origin server transforms the received image. N/A indicates that the media type does not require transformation since there is an existing DICOM Transfer Syntax for it.]</w:t>
      </w:r>
    </w:p>
    <w:bookmarkEnd w:id="4146"/>
    <w:bookmarkStart w:id="4147" w:name="table_N_5_71"/>
    <w:p>
      <w:pPr>
        <w:keepNext/>
        <w:spacing w:before="216" w:after="0" w:line="240" w:lineRule="auto"/>
        <w:jc w:val="center"/>
      </w:pPr>
      <w:r>
        <w:rPr>
          <w:rFonts w:ascii="Arial" w:hAnsi="Arial"/>
          <w:b/>
          <w:color w:val="000000"/>
          <w:sz w:val="22"/>
        </w:rPr>
        <w:t>Table N.5-71. Rendered Media Types</w:t>
      </w:r>
    </w:p>
    <w:bookmarkEnd w:id="4147"/>
    <w:p>
      <w:pPr>
        <w:spacing w:before="0" w:after="0" w:line="240" w:lineRule="auto"/>
        <w:rPr>
          <w:sz w:val="13"/>
        </w:rPr>
      </w:pPr>
    </w:p>
    <w:tbl>
      <w:tblPr>
        <w:tblInd w:w="45" w:type="dxa"/>
        <w:tblLayout w:type="fixed"/>
      </w:tblPr>
      <w:tblGrid>
        <w:gridCol w:w="2452"/>
        <w:gridCol w:w="2087"/>
        <w:gridCol w:w="1786"/>
        <w:gridCol w:w="1966"/>
        <w:gridCol w:w="21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48" w:name="para_89b9c1cd_2221_43e5_b3be_7e7202bb3d"/>
          <w:p>
            <w:pPr>
              <w:keepNext/>
              <w:spacing w:before="180" w:after="0" w:line="240" w:lineRule="auto"/>
              <w:jc w:val="center"/>
            </w:pPr>
            <w:r>
              <w:rPr>
                <w:rFonts w:ascii="Arial" w:hAnsi="Arial"/>
                <w:b/>
                <w:color w:val="000000"/>
                <w:sz w:val="18"/>
              </w:rPr>
              <w:t>Category</w:t>
            </w:r>
          </w:p>
          <w:bookmarkEnd w:id="4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9" w:name="para_c020b144_359d_43f9_86c0_29c4680c04"/>
          <w:p>
            <w:pPr>
              <w:spacing w:before="180" w:after="0" w:line="240" w:lineRule="auto"/>
              <w:jc w:val="center"/>
            </w:pPr>
            <w:r>
              <w:rPr>
                <w:rFonts w:ascii="Arial" w:hAnsi="Arial"/>
                <w:b/>
                <w:color w:val="000000"/>
                <w:sz w:val="18"/>
              </w:rPr>
              <w:t>Media Type</w:t>
            </w:r>
          </w:p>
          <w:bookmarkEnd w:id="4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0" w:name="para_6e713e2e_5be4_4cf3_acc4_15ec316710"/>
          <w:p>
            <w:pPr>
              <w:spacing w:before="180" w:after="0" w:line="240" w:lineRule="auto"/>
              <w:jc w:val="center"/>
            </w:pPr>
            <w:r>
              <w:rPr>
                <w:rFonts w:ascii="Arial" w:hAnsi="Arial"/>
                <w:b/>
                <w:color w:val="000000"/>
                <w:sz w:val="18"/>
              </w:rPr>
              <w:t>User Agent</w:t>
            </w:r>
          </w:p>
          <w:bookmarkEnd w:id="4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1" w:name="para_4e584db5_0ded_4238_97fb_9facfe2a0b"/>
          <w:p>
            <w:pPr>
              <w:spacing w:before="180" w:after="0" w:line="240" w:lineRule="auto"/>
              <w:jc w:val="center"/>
            </w:pPr>
            <w:r>
              <w:rPr>
                <w:rFonts w:ascii="Arial" w:hAnsi="Arial"/>
                <w:b/>
                <w:color w:val="000000"/>
                <w:sz w:val="18"/>
              </w:rPr>
              <w:t>Origin Server</w:t>
            </w:r>
          </w:p>
          <w:bookmarkEnd w:id="4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2" w:name="para_1de1c63a_4c17_481c_aac3_e2d91be7dc"/>
          <w:p>
            <w:pPr>
              <w:spacing w:before="180" w:after="0" w:line="240" w:lineRule="auto"/>
              <w:jc w:val="center"/>
            </w:pPr>
            <w:r>
              <w:rPr>
                <w:rFonts w:ascii="Arial" w:hAnsi="Arial"/>
                <w:b/>
                <w:color w:val="000000"/>
                <w:sz w:val="18"/>
              </w:rPr>
              <w:t>Transformation</w:t>
            </w:r>
          </w:p>
          <w:bookmarkEnd w:id="4152"/>
        </w:tc>
      </w:tr>
      <w:tr>
        <w:tblPrEx/>
        <w:trPr/>
        <w:tc>
          <w:tcPr>
            <w:vMerge w:val="restart"/>
            <w:tcBorders>
              <w:left w:val="single" w:sz="4" w:color="000000"/>
              <w:right w:val="single" w:sz="4" w:color="000000"/>
            </w:tcBorders>
            <w:tcMar>
              <w:top w:w="40" w:type="dxa"/>
              <w:left w:w="40" w:type="dxa"/>
              <w:right w:w="40" w:type="dxa"/>
            </w:tcMar>
            <w:vAlign w:val="top"/>
          </w:tcPr>
          <w:bookmarkStart w:id="4153" w:name="para_9bba39e3_ca90_4e75_af32_ef2e8ae4bc"/>
          <w:p>
            <w:pPr>
              <w:spacing w:before="180" w:after="0" w:line="240" w:lineRule="auto"/>
            </w:pPr>
            <w:r>
              <w:rPr>
                <w:rFonts w:ascii="Arial" w:hAnsi="Arial"/>
                <w:color w:val="000000"/>
                <w:sz w:val="18"/>
              </w:rPr>
              <w:t>Single Frame Image</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8d76be11_5548_42a9_9777_8edab793fc"/>
          <w:p>
            <w:pPr>
              <w:spacing w:before="180" w:after="0" w:line="240" w:lineRule="auto"/>
            </w:pPr>
            <w:r>
              <w:rPr>
                <w:rFonts w:ascii="Arial" w:hAnsi="Arial"/>
                <w:color w:val="000000"/>
                <w:sz w:val="18"/>
              </w:rPr>
              <w:t>image/jpeg</w:t>
            </w:r>
          </w:p>
          <w:bookmarkEnd w:id="4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55" w:name="para_7eb593d1_899a_41e8_a4c9_163c3caf5c"/>
          <w:p>
            <w:pPr>
              <w:spacing w:before="180" w:after="0" w:line="240" w:lineRule="auto"/>
            </w:pPr>
            <w:r>
              <w:rPr>
                <w:rFonts w:ascii="Arial" w:hAnsi="Arial"/>
                <w:i/>
                <w:color w:val="000000"/>
                <w:sz w:val="18"/>
              </w:rPr>
              <w:t>image/gif</w:t>
            </w:r>
          </w:p>
          <w:bookmarkEnd w:id="4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56" w:name="para_2570a047_9261_4a40_bf36_e9cffa4dd3"/>
          <w:p>
            <w:pPr>
              <w:spacing w:before="180" w:after="0" w:line="240" w:lineRule="auto"/>
            </w:pPr>
            <w:r>
              <w:rPr>
                <w:rFonts w:ascii="Arial" w:hAnsi="Arial"/>
                <w:i/>
                <w:color w:val="000000"/>
                <w:sz w:val="18"/>
              </w:rPr>
              <w:t>image/png</w:t>
            </w:r>
          </w:p>
          <w:bookmarkEnd w:id="4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57" w:name="para_e78ab93f_3d69_4762_8b24_bbba181fa8"/>
          <w:p>
            <w:pPr>
              <w:spacing w:before="180" w:after="0" w:line="240" w:lineRule="auto"/>
            </w:pPr>
            <w:r>
              <w:rPr>
                <w:rFonts w:ascii="Arial" w:hAnsi="Arial"/>
                <w:i/>
                <w:color w:val="000000"/>
                <w:sz w:val="18"/>
              </w:rPr>
              <w:t>image/jp2</w:t>
            </w:r>
          </w:p>
          <w:bookmarkEnd w:id="4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58" w:name="para_b8645d2f_d8e4_4efa_a346_f4385e2af3"/>
          <w:p>
            <w:pPr>
              <w:spacing w:before="180" w:after="0" w:line="240" w:lineRule="auto"/>
            </w:pPr>
            <w:r>
              <w:rPr>
                <w:rFonts w:ascii="Arial" w:hAnsi="Arial"/>
                <w:i/>
                <w:color w:val="000000"/>
                <w:sz w:val="18"/>
              </w:rPr>
              <w:t>image/jph</w:t>
            </w:r>
          </w:p>
          <w:bookmarkEnd w:id="4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59" w:name="para_47d85fab_7efc_4402_953f_c6878eb3a7"/>
          <w:p>
            <w:pPr>
              <w:spacing w:before="180" w:after="0" w:line="240" w:lineRule="auto"/>
            </w:pPr>
            <w:r>
              <w:rPr>
                <w:rFonts w:ascii="Arial" w:hAnsi="Arial"/>
                <w:i/>
                <w:color w:val="000000"/>
                <w:sz w:val="18"/>
              </w:rPr>
              <w:t>image/jxl</w:t>
            </w:r>
          </w:p>
          <w:bookmarkEnd w:id="4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160" w:name="para_30a93f14_273c_4e18_9f86_9b34642f87"/>
          <w:p>
            <w:pPr>
              <w:spacing w:before="180" w:after="0" w:line="240" w:lineRule="auto"/>
            </w:pPr>
            <w:r>
              <w:rPr>
                <w:rFonts w:ascii="Arial" w:hAnsi="Arial"/>
                <w:i/>
                <w:color w:val="000000"/>
                <w:sz w:val="18"/>
              </w:rPr>
              <w:t>Multi-Frame Image</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ed3a6234_9e48_4ae4_abd4_9f2507f498"/>
          <w:p>
            <w:pPr>
              <w:spacing w:before="180" w:after="0" w:line="240" w:lineRule="auto"/>
            </w:pPr>
            <w:r>
              <w:rPr>
                <w:rFonts w:ascii="Arial" w:hAnsi="Arial"/>
                <w:i/>
                <w:color w:val="000000"/>
                <w:sz w:val="18"/>
              </w:rPr>
              <w:t>image/gif</w:t>
            </w:r>
          </w:p>
          <w:bookmarkEnd w:id="4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62" w:name="para_a25b9b8b_4cfa_411d_9467_43e3cbfc1f"/>
          <w:p>
            <w:pPr>
              <w:spacing w:before="180" w:after="0" w:line="240" w:lineRule="auto"/>
            </w:pPr>
            <w:r>
              <w:rPr>
                <w:rFonts w:ascii="Arial" w:hAnsi="Arial"/>
                <w:i/>
                <w:color w:val="000000"/>
                <w:sz w:val="18"/>
              </w:rPr>
              <w:t>image/jxl</w:t>
            </w:r>
          </w:p>
          <w:bookmarkEnd w:id="4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163" w:name="para_14d3164b_3641_4f7c_b3fe_abeea1352d"/>
          <w:p>
            <w:pPr>
              <w:spacing w:before="180" w:after="0" w:line="240" w:lineRule="auto"/>
            </w:pPr>
            <w:r>
              <w:rPr>
                <w:rFonts w:ascii="Arial" w:hAnsi="Arial"/>
                <w:i/>
                <w:color w:val="000000"/>
                <w:sz w:val="18"/>
              </w:rPr>
              <w:t>Video</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180af249_e88e_4fc5_b2e5_fffa68ed7e"/>
          <w:p>
            <w:pPr>
              <w:spacing w:before="180" w:after="0" w:line="240" w:lineRule="auto"/>
            </w:pPr>
            <w:r>
              <w:rPr>
                <w:rFonts w:ascii="Arial" w:hAnsi="Arial"/>
                <w:i/>
                <w:color w:val="000000"/>
                <w:sz w:val="18"/>
              </w:rPr>
              <w:t>video/mpeg</w:t>
            </w:r>
          </w:p>
          <w:bookmarkEnd w:id="4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65" w:name="para_c44be27c_d78b_441a_b289_120ea7355d"/>
          <w:p>
            <w:pPr>
              <w:spacing w:before="180" w:after="0" w:line="240" w:lineRule="auto"/>
            </w:pPr>
            <w:r>
              <w:rPr>
                <w:rFonts w:ascii="Arial" w:hAnsi="Arial"/>
                <w:i/>
                <w:color w:val="000000"/>
                <w:sz w:val="18"/>
              </w:rPr>
              <w:t>video/mp4</w:t>
            </w:r>
          </w:p>
          <w:bookmarkEnd w:id="4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66" w:name="para_20ba1f6a_5063_4674_8025_f5f3e9e180"/>
          <w:p>
            <w:pPr>
              <w:spacing w:before="180" w:after="0" w:line="240" w:lineRule="auto"/>
            </w:pPr>
            <w:r>
              <w:rPr>
                <w:rFonts w:ascii="Arial" w:hAnsi="Arial"/>
                <w:i/>
                <w:color w:val="000000"/>
                <w:sz w:val="18"/>
              </w:rPr>
              <w:t>video/H265</w:t>
            </w:r>
          </w:p>
          <w:bookmarkEnd w:id="4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167" w:name="para_3932545d_a0b0_4c30_8f0f_17c96a4631"/>
          <w:p>
            <w:pPr>
              <w:spacing w:before="180" w:after="0" w:line="240" w:lineRule="auto"/>
            </w:pPr>
            <w:r>
              <w:rPr>
                <w:rFonts w:ascii="Arial" w:hAnsi="Arial"/>
                <w:color w:val="000000"/>
                <w:sz w:val="18"/>
              </w:rPr>
              <w:t>Text</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9aef547b_f4fa_4c51_8f8a_a48245df75"/>
          <w:p>
            <w:pPr>
              <w:spacing w:before="180" w:after="0" w:line="240" w:lineRule="auto"/>
            </w:pPr>
            <w:r>
              <w:rPr>
                <w:rFonts w:ascii="Arial" w:hAnsi="Arial"/>
                <w:color w:val="000000"/>
                <w:sz w:val="18"/>
              </w:rPr>
              <w:t>text/html</w:t>
            </w:r>
          </w:p>
          <w:bookmarkEnd w:id="4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69" w:name="para_4261a0d0_0051_4c4d_9d15_e8d6d2f8cf"/>
          <w:p>
            <w:pPr>
              <w:spacing w:before="180" w:after="0" w:line="240" w:lineRule="auto"/>
            </w:pPr>
            <w:r>
              <w:rPr>
                <w:rFonts w:ascii="Arial" w:hAnsi="Arial"/>
                <w:color w:val="000000"/>
                <w:sz w:val="18"/>
              </w:rPr>
              <w:t>text/plain</w:t>
            </w:r>
          </w:p>
          <w:bookmarkEnd w:id="4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70" w:name="para_e6c2d4d8_4bcb_4710_8e65_4880f705d5"/>
          <w:p>
            <w:pPr>
              <w:spacing w:before="180" w:after="0" w:line="240" w:lineRule="auto"/>
            </w:pPr>
            <w:r>
              <w:rPr>
                <w:rFonts w:ascii="Arial" w:hAnsi="Arial"/>
                <w:i/>
                <w:color w:val="000000"/>
                <w:sz w:val="18"/>
              </w:rPr>
              <w:t>text/xml</w:t>
            </w:r>
          </w:p>
          <w:bookmarkEnd w:id="4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71" w:name="para_5de9cf23_9c73_49e0_ae9f_6e6a13e392"/>
          <w:p>
            <w:pPr>
              <w:spacing w:before="180" w:after="0" w:line="240" w:lineRule="auto"/>
            </w:pPr>
            <w:r>
              <w:rPr>
                <w:rFonts w:ascii="Arial" w:hAnsi="Arial"/>
                <w:i/>
                <w:color w:val="000000"/>
                <w:sz w:val="18"/>
              </w:rPr>
              <w:t>text/rtf</w:t>
            </w:r>
          </w:p>
          <w:bookmarkEnd w:id="4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72" w:name="para_1dd57f03_8aae_470b_a2b5_de9c46772b"/>
          <w:p>
            <w:pPr>
              <w:spacing w:before="180" w:after="0" w:line="240" w:lineRule="auto"/>
            </w:pPr>
            <w:r>
              <w:rPr>
                <w:rFonts w:ascii="Arial" w:hAnsi="Arial"/>
                <w:i/>
                <w:color w:val="000000"/>
                <w:sz w:val="18"/>
              </w:rPr>
              <w:t>application/pdf</w:t>
            </w:r>
          </w:p>
          <w:bookmarkEnd w:id="4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173" w:name="sect_N_5_3_2_2"/>
    <w:p>
      <w:pPr>
        <w:spacing w:before="180" w:after="0" w:line="240" w:lineRule="auto"/>
      </w:pPr>
      <w:r>
        <w:rPr>
          <w:rFonts w:ascii="Arial" w:hAnsi="Arial"/>
          <w:b/>
          <w:color w:val="000000"/>
          <w:sz w:val="22"/>
        </w:rPr>
        <w:t>N.5.3.2.2 Retrieve supported transaction (WADO-RS)</w:t>
      </w:r>
    </w:p>
    <w:bookmarkEnd w:id="4173"/>
    <w:bookmarkStart w:id="4174" w:name="para_579ef494_21e4_4aac_a62c_c9968bb014"/>
    <w:p>
      <w:pPr>
        <w:spacing w:before="180" w:after="0" w:line="240" w:lineRule="auto"/>
        <w:jc w:val="both"/>
      </w:pPr>
      <w:r>
        <w:rPr>
          <w:rFonts w:ascii="Arial" w:hAnsi="Arial"/>
          <w:color w:val="000000"/>
          <w:sz w:val="18"/>
        </w:rPr>
        <w:t>The Studies Web Service Retrieve Transaction is also known as WADO-RS.</w:t>
      </w:r>
    </w:p>
    <w:bookmarkEnd w:id="4174"/>
    <w:bookmarkStart w:id="4175" w:name="sect_N_5_3_2_2_1"/>
    <w:p>
      <w:pPr>
        <w:spacing w:before="180" w:after="0" w:line="240" w:lineRule="auto"/>
      </w:pPr>
      <w:r>
        <w:rPr>
          <w:rFonts w:ascii="Arial" w:hAnsi="Arial"/>
          <w:b/>
          <w:color w:val="000000"/>
          <w:sz w:val="18"/>
        </w:rPr>
        <w:t>N.5.3.2.2.1 User Agent</w:t>
      </w:r>
    </w:p>
    <w:bookmarkEnd w:id="4175"/>
    <w:bookmarkStart w:id="4176" w:name="para_6b9167d4_7cbc_401d_8aad_4bfd1ac721"/>
    <w:p>
      <w:pPr>
        <w:spacing w:before="180" w:after="0" w:line="240" w:lineRule="auto"/>
        <w:jc w:val="both"/>
      </w:pPr>
      <w:r>
        <w:rPr>
          <w:rFonts w:ascii="Arial" w:hAnsi="Arial"/>
          <w:color w:val="000000"/>
          <w:sz w:val="18"/>
        </w:rPr>
        <w:t xml:space="preserve">The Retrieve Transaction user agent can request resources listed in </w:t>
      </w:r>
      <w:hyperlink w:anchor="table_N_5_72">
        <w:r>
          <w:rPr>
            <w:rFonts w:ascii="Arial" w:hAnsi="Arial"/>
            <w:color w:val="000000"/>
            <w:sz w:val="18"/>
          </w:rPr>
          <w:t>Table N.5-72</w:t>
        </w:r>
      </w:hyperlink>
      <w:r>
        <w:rPr>
          <w:rFonts w:ascii="Arial" w:hAnsi="Arial"/>
          <w:color w:val="000000"/>
          <w:sz w:val="18"/>
        </w:rPr>
        <w:t>:</w:t>
      </w:r>
    </w:p>
    <w:bookmarkEnd w:id="4176"/>
    <w:bookmarkStart w:id="4177" w:name="para_3b0a2d2b_1d41_4289_b313_b092672b88"/>
    <w:p>
      <w:pPr>
        <w:spacing w:before="180" w:after="0" w:line="240" w:lineRule="auto"/>
        <w:jc w:val="both"/>
      </w:pPr>
      <w:r>
        <w:rPr>
          <w:rFonts w:ascii="Arial" w:hAnsi="Arial"/>
          <w:i/>
          <w:color w:val="000000"/>
          <w:sz w:val="18"/>
        </w:rPr>
        <w:t>[List the supported resources for your Retrieve Transaction user agent. Remove the non-supported resources rows. Fill in specific details on your implementation in the in the "Comments" column, when necessary.]</w:t>
      </w:r>
    </w:p>
    <w:bookmarkEnd w:id="4177"/>
    <w:bookmarkStart w:id="4178" w:name="table_N_5_72"/>
    <w:p>
      <w:pPr>
        <w:keepNext/>
        <w:spacing w:before="216" w:after="0" w:line="240" w:lineRule="auto"/>
        <w:jc w:val="center"/>
      </w:pPr>
      <w:r>
        <w:rPr>
          <w:rFonts w:ascii="Arial" w:hAnsi="Arial"/>
          <w:b/>
          <w:color w:val="000000"/>
          <w:sz w:val="22"/>
        </w:rPr>
        <w:t>Table N.5-72. Resources Retrieve Transaction - User Agent</w:t>
      </w:r>
    </w:p>
    <w:bookmarkEnd w:id="4178"/>
    <w:p>
      <w:pPr>
        <w:spacing w:before="0" w:after="0" w:line="240" w:lineRule="auto"/>
        <w:rPr>
          <w:sz w:val="13"/>
        </w:rPr>
      </w:pPr>
    </w:p>
    <w:tbl>
      <w:tblPr>
        <w:tblInd w:w="45" w:type="dxa"/>
        <w:tblLayout w:type="fixed"/>
      </w:tblPr>
      <w:tblGrid>
        <w:gridCol w:w="6121"/>
        <w:gridCol w:w="43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79" w:name="para_4a6f332f_0586_46d7_ae29_1e6624a810"/>
          <w:p>
            <w:pPr>
              <w:keepNext/>
              <w:spacing w:before="180" w:after="0" w:line="240" w:lineRule="auto"/>
              <w:jc w:val="center"/>
            </w:pPr>
            <w:r>
              <w:rPr>
                <w:rFonts w:ascii="Arial" w:hAnsi="Arial"/>
                <w:b/>
                <w:color w:val="000000"/>
                <w:sz w:val="18"/>
              </w:rPr>
              <w:t>Resource</w:t>
            </w:r>
          </w:p>
          <w:bookmarkEnd w:id="4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0" w:name="para_7616a604_f8de_4d35_9fdd_62b8e9dd4b"/>
          <w:p>
            <w:pPr>
              <w:spacing w:before="180" w:after="0" w:line="240" w:lineRule="auto"/>
              <w:jc w:val="center"/>
            </w:pPr>
            <w:r>
              <w:rPr>
                <w:rFonts w:ascii="Arial" w:hAnsi="Arial"/>
                <w:b/>
                <w:color w:val="000000"/>
                <w:sz w:val="18"/>
              </w:rPr>
              <w:t>Comments</w:t>
            </w:r>
          </w:p>
          <w:bookmarkEnd w:id="4180"/>
        </w:tc>
      </w:tr>
      <w:tr>
        <w:tblPrEx/>
        <w:trPr/>
        <w:tc>
          <w:tcPr>
            <w:hMerge w:val="restart"/>
            <w:tcBorders>
              <w:left w:val="single" w:sz="4" w:color="000000"/>
              <w:bottom w:val="single" w:sz="4" w:color="000000"/>
            </w:tcBorders>
            <w:tcMar>
              <w:top w:w="40" w:type="dxa"/>
              <w:left w:w="40" w:type="dxa"/>
              <w:bottom w:w="40" w:type="dxa"/>
            </w:tcMar>
            <w:vAlign w:val="top"/>
          </w:tcPr>
          <w:bookmarkStart w:id="4181" w:name="para_1166149e_80d5_46d6_a345_0cfe42dbd5"/>
          <w:p>
            <w:pPr>
              <w:spacing w:before="180" w:after="0" w:line="240" w:lineRule="auto"/>
            </w:pPr>
            <w:r>
              <w:rPr>
                <w:rFonts w:ascii="Arial" w:hAnsi="Arial"/>
                <w:i/>
                <w:color w:val="000000"/>
                <w:sz w:val="18"/>
              </w:rPr>
              <w:t xml:space="preserve">DICOM Instance Resources - See Resources path in </w:t>
            </w:r>
            <w:hyperlink r:id="r310">
              <w:r>
                <w:rPr>
                  <w:rFonts w:ascii="Arial" w:hAnsi="Arial"/>
                  <w:i/>
                  <w:color w:val="000000"/>
                  <w:sz w:val="18"/>
                </w:rPr>
                <w:t>Table 10.4.1-1 in PS3.18</w:t>
              </w:r>
            </w:hyperlink>
          </w:p>
          <w:bookmarkEnd w:id="418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2" w:name="para_410d7f59_6c40_4cf1_bca3_de636fbd7b"/>
          <w:p>
            <w:pPr>
              <w:spacing w:before="180" w:after="0" w:line="240" w:lineRule="auto"/>
            </w:pPr>
            <w:r>
              <w:rPr>
                <w:rFonts w:ascii="Arial" w:hAnsi="Arial"/>
                <w:i/>
                <w:color w:val="000000"/>
                <w:sz w:val="18"/>
              </w:rPr>
              <w:t>Study Instances</w:t>
            </w:r>
          </w:p>
          <w:bookmarkEnd w:id="4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3" w:name="para_f0bb16d1_0a72_465f_a5a6_ed017e5ed6"/>
          <w:p>
            <w:pPr>
              <w:spacing w:before="180" w:after="0" w:line="240" w:lineRule="auto"/>
            </w:pPr>
            <w:r>
              <w:rPr>
                <w:rFonts w:ascii="Arial" w:hAnsi="Arial"/>
                <w:i/>
                <w:color w:val="000000"/>
                <w:sz w:val="18"/>
              </w:rPr>
              <w:t>Series Instances</w:t>
            </w:r>
          </w:p>
          <w:bookmarkEnd w:id="4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4" w:name="para_d0ca6a5c_2acf_44dd_8d16_40158dd082"/>
          <w:p>
            <w:pPr>
              <w:spacing w:before="180" w:after="0" w:line="240" w:lineRule="auto"/>
            </w:pPr>
            <w:r>
              <w:rPr>
                <w:rFonts w:ascii="Arial" w:hAnsi="Arial"/>
                <w:i/>
                <w:color w:val="000000"/>
                <w:sz w:val="18"/>
              </w:rPr>
              <w:t>Individual Instance</w:t>
            </w:r>
          </w:p>
          <w:bookmarkEnd w:id="4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185" w:name="para_96fb008f_c762_4f1a_9c8e_c7ce66a8e2"/>
          <w:p>
            <w:pPr>
              <w:spacing w:before="180" w:after="0" w:line="240" w:lineRule="auto"/>
            </w:pPr>
            <w:r>
              <w:rPr>
                <w:rFonts w:ascii="Arial" w:hAnsi="Arial"/>
                <w:i/>
                <w:color w:val="000000"/>
                <w:sz w:val="18"/>
              </w:rPr>
              <w:t xml:space="preserve">DICOM Metadata Resources - See Resources path in </w:t>
            </w:r>
            <w:hyperlink r:id="r311">
              <w:r>
                <w:rPr>
                  <w:rFonts w:ascii="Arial" w:hAnsi="Arial"/>
                  <w:i/>
                  <w:color w:val="000000"/>
                  <w:sz w:val="18"/>
                </w:rPr>
                <w:t>Table 10.4.1-2 in PS3.18</w:t>
              </w:r>
            </w:hyperlink>
          </w:p>
          <w:bookmarkEnd w:id="41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6" w:name="para_4c2f06b4_0ecb_4e4f_b346_062f175669"/>
          <w:p>
            <w:pPr>
              <w:spacing w:before="180" w:after="0" w:line="240" w:lineRule="auto"/>
            </w:pPr>
            <w:r>
              <w:rPr>
                <w:rFonts w:ascii="Arial" w:hAnsi="Arial"/>
                <w:i/>
                <w:color w:val="000000"/>
                <w:sz w:val="18"/>
              </w:rPr>
              <w:t>Study Metadata</w:t>
            </w:r>
          </w:p>
          <w:bookmarkEnd w:id="4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7" w:name="para_36447115_340a_4eab_99d7_1b5da522d0"/>
          <w:p>
            <w:pPr>
              <w:spacing w:before="180" w:after="0" w:line="240" w:lineRule="auto"/>
            </w:pPr>
            <w:r>
              <w:rPr>
                <w:rFonts w:ascii="Arial" w:hAnsi="Arial"/>
                <w:i/>
                <w:color w:val="000000"/>
                <w:sz w:val="18"/>
              </w:rPr>
              <w:t>Series Metadata</w:t>
            </w:r>
          </w:p>
          <w:bookmarkEnd w:id="4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8" w:name="para_bf76691b_6d4e_42fc_838e_84b4b65a77"/>
          <w:p>
            <w:pPr>
              <w:spacing w:before="180" w:after="0" w:line="240" w:lineRule="auto"/>
            </w:pPr>
            <w:r>
              <w:rPr>
                <w:rFonts w:ascii="Arial" w:hAnsi="Arial"/>
                <w:i/>
                <w:color w:val="000000"/>
                <w:sz w:val="18"/>
              </w:rPr>
              <w:t>Instance Metadata</w:t>
            </w:r>
          </w:p>
          <w:bookmarkEnd w:id="4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189" w:name="para_5801d041_a297_4916_8803_d0aea6a60a"/>
          <w:p>
            <w:pPr>
              <w:spacing w:before="180" w:after="0" w:line="240" w:lineRule="auto"/>
            </w:pPr>
            <w:r>
              <w:rPr>
                <w:rFonts w:ascii="Arial" w:hAnsi="Arial"/>
                <w:i/>
                <w:color w:val="000000"/>
                <w:sz w:val="18"/>
              </w:rPr>
              <w:t xml:space="preserve">DICOM Bulkdata Resources - See Resources path in </w:t>
            </w:r>
            <w:hyperlink r:id="r312">
              <w:r>
                <w:rPr>
                  <w:rFonts w:ascii="Arial" w:hAnsi="Arial"/>
                  <w:i/>
                  <w:color w:val="000000"/>
                  <w:sz w:val="18"/>
                </w:rPr>
                <w:t>Table 10.4.1.5-1 in PS3.18</w:t>
              </w:r>
            </w:hyperlink>
          </w:p>
          <w:bookmarkEnd w:id="41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0" w:name="para_9ea84b9f_be97_4fc5_8cd1_bc5ffa6bb6"/>
          <w:p>
            <w:pPr>
              <w:spacing w:before="180" w:after="0" w:line="240" w:lineRule="auto"/>
            </w:pPr>
            <w:r>
              <w:rPr>
                <w:rFonts w:ascii="Arial" w:hAnsi="Arial"/>
                <w:i/>
                <w:color w:val="000000"/>
                <w:sz w:val="18"/>
              </w:rPr>
              <w:t>Study Bulkdata</w:t>
            </w:r>
          </w:p>
          <w:bookmarkEnd w:id="4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1" w:name="para_71669ba7_2064_44d2_8cf5_8c5ef32ea4"/>
          <w:p>
            <w:pPr>
              <w:spacing w:before="180" w:after="0" w:line="240" w:lineRule="auto"/>
            </w:pPr>
            <w:r>
              <w:rPr>
                <w:rFonts w:ascii="Arial" w:hAnsi="Arial"/>
                <w:i/>
                <w:color w:val="000000"/>
                <w:sz w:val="18"/>
              </w:rPr>
              <w:t>Series Bulkdata</w:t>
            </w:r>
          </w:p>
          <w:bookmarkEnd w:id="4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2" w:name="para_6c88bc59_5b53_42ad_ba5d_90519e9f6c"/>
          <w:p>
            <w:pPr>
              <w:spacing w:before="180" w:after="0" w:line="240" w:lineRule="auto"/>
            </w:pPr>
            <w:r>
              <w:rPr>
                <w:rFonts w:ascii="Arial" w:hAnsi="Arial"/>
                <w:i/>
                <w:color w:val="000000"/>
                <w:sz w:val="18"/>
              </w:rPr>
              <w:t>Instance Bulkdata</w:t>
            </w:r>
          </w:p>
          <w:bookmarkEnd w:id="4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3" w:name="para_3f59f7be_a1d3_430f_bf13_f68b9d21f2"/>
          <w:p>
            <w:pPr>
              <w:spacing w:before="180" w:after="0" w:line="240" w:lineRule="auto"/>
            </w:pPr>
            <w:r>
              <w:rPr>
                <w:rFonts w:ascii="Arial" w:hAnsi="Arial"/>
                <w:i/>
                <w:color w:val="000000"/>
                <w:sz w:val="18"/>
              </w:rPr>
              <w:t>Bulkdata</w:t>
            </w:r>
          </w:p>
          <w:bookmarkEnd w:id="4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194" w:name="para_a685adc1_3366_46e8_9ac8_fa2fa4094e"/>
          <w:p>
            <w:pPr>
              <w:spacing w:before="180" w:after="0" w:line="240" w:lineRule="auto"/>
            </w:pPr>
            <w:r>
              <w:rPr>
                <w:rFonts w:ascii="Arial" w:hAnsi="Arial"/>
                <w:i/>
                <w:color w:val="000000"/>
                <w:sz w:val="18"/>
              </w:rPr>
              <w:t xml:space="preserve">DICOM Pixel Data Resources - See Resources path in </w:t>
            </w:r>
            <w:hyperlink r:id="r313">
              <w:r>
                <w:rPr>
                  <w:rFonts w:ascii="Arial" w:hAnsi="Arial"/>
                  <w:i/>
                  <w:color w:val="000000"/>
                  <w:sz w:val="18"/>
                </w:rPr>
                <w:t>Table 10.4.1.6-1 in PS3.18</w:t>
              </w:r>
            </w:hyperlink>
          </w:p>
          <w:bookmarkEnd w:id="419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5" w:name="para_4c36f6c7_558c_4c78_af59_eb8db6cc9d"/>
          <w:p>
            <w:pPr>
              <w:spacing w:before="180" w:after="0" w:line="240" w:lineRule="auto"/>
            </w:pPr>
            <w:r>
              <w:rPr>
                <w:rFonts w:ascii="Arial" w:hAnsi="Arial"/>
                <w:i/>
                <w:color w:val="000000"/>
                <w:sz w:val="18"/>
              </w:rPr>
              <w:t>Study Pixel Data</w:t>
            </w:r>
          </w:p>
          <w:bookmarkEnd w:id="4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6" w:name="para_2e56b468_d974_4c55_81f9_57ff015d93"/>
          <w:p>
            <w:pPr>
              <w:spacing w:before="180" w:after="0" w:line="240" w:lineRule="auto"/>
            </w:pPr>
            <w:r>
              <w:rPr>
                <w:rFonts w:ascii="Arial" w:hAnsi="Arial"/>
                <w:i/>
                <w:color w:val="000000"/>
                <w:sz w:val="18"/>
              </w:rPr>
              <w:t>Series Pixel Data</w:t>
            </w:r>
          </w:p>
          <w:bookmarkEnd w:id="4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7" w:name="para_48769872_11b7_4d56_a275_fdf614f5da"/>
          <w:p>
            <w:pPr>
              <w:spacing w:before="180" w:after="0" w:line="240" w:lineRule="auto"/>
            </w:pPr>
            <w:r>
              <w:rPr>
                <w:rFonts w:ascii="Arial" w:hAnsi="Arial"/>
                <w:i/>
                <w:color w:val="000000"/>
                <w:sz w:val="18"/>
              </w:rPr>
              <w:t>Instance Pixel Data</w:t>
            </w:r>
          </w:p>
          <w:bookmarkEnd w:id="4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8" w:name="para_5707e27a_a8be_45c4_b7b3_699a80028c"/>
          <w:p>
            <w:pPr>
              <w:spacing w:before="180" w:after="0" w:line="240" w:lineRule="auto"/>
            </w:pPr>
            <w:r>
              <w:rPr>
                <w:rFonts w:ascii="Arial" w:hAnsi="Arial"/>
                <w:i/>
                <w:color w:val="000000"/>
                <w:sz w:val="18"/>
              </w:rPr>
              <w:t>Frame Pixel Data</w:t>
            </w:r>
          </w:p>
          <w:bookmarkEnd w:id="4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199" w:name="para_2e0e1d38_d085_431a_8daf_f211fea171"/>
          <w:p>
            <w:pPr>
              <w:spacing w:before="180" w:after="0" w:line="240" w:lineRule="auto"/>
            </w:pPr>
            <w:r>
              <w:rPr>
                <w:rFonts w:ascii="Arial" w:hAnsi="Arial"/>
                <w:i/>
                <w:color w:val="000000"/>
                <w:sz w:val="18"/>
              </w:rPr>
              <w:t xml:space="preserve">Rendered Resources - See Resources path in </w:t>
            </w:r>
            <w:hyperlink r:id="r314">
              <w:r>
                <w:rPr>
                  <w:rFonts w:ascii="Arial" w:hAnsi="Arial"/>
                  <w:i/>
                  <w:color w:val="000000"/>
                  <w:sz w:val="18"/>
                </w:rPr>
                <w:t>Table 10.4.1-3 in PS3.18</w:t>
              </w:r>
            </w:hyperlink>
          </w:p>
          <w:bookmarkEnd w:id="419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0" w:name="para_ee5ed899_81aa_4006_b819_99e67b81ab"/>
          <w:p>
            <w:pPr>
              <w:spacing w:before="180" w:after="0" w:line="240" w:lineRule="auto"/>
            </w:pPr>
            <w:r>
              <w:rPr>
                <w:rFonts w:ascii="Arial" w:hAnsi="Arial"/>
                <w:i/>
                <w:color w:val="000000"/>
                <w:sz w:val="18"/>
              </w:rPr>
              <w:t>Rendered Study</w:t>
            </w:r>
          </w:p>
          <w:bookmarkEnd w:id="4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1" w:name="para_a3c46740_759a_43aa_b44a_3870916731"/>
          <w:p>
            <w:pPr>
              <w:spacing w:before="180" w:after="0" w:line="240" w:lineRule="auto"/>
            </w:pPr>
            <w:r>
              <w:rPr>
                <w:rFonts w:ascii="Arial" w:hAnsi="Arial"/>
                <w:i/>
                <w:color w:val="000000"/>
                <w:sz w:val="18"/>
              </w:rPr>
              <w:t>Rendered Series</w:t>
            </w:r>
          </w:p>
          <w:bookmarkEnd w:id="4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2" w:name="para_250f414a_b776_4c3c_9786_285f5428e0"/>
          <w:p>
            <w:pPr>
              <w:spacing w:before="180" w:after="0" w:line="240" w:lineRule="auto"/>
            </w:pPr>
            <w:r>
              <w:rPr>
                <w:rFonts w:ascii="Arial" w:hAnsi="Arial"/>
                <w:i/>
                <w:color w:val="000000"/>
                <w:sz w:val="18"/>
              </w:rPr>
              <w:t>Rendered Instance</w:t>
            </w:r>
          </w:p>
          <w:bookmarkEnd w:id="4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3" w:name="para_a0d16548_8bc0_46ce_a380_5c84879cc9"/>
          <w:p>
            <w:pPr>
              <w:spacing w:before="180" w:after="0" w:line="240" w:lineRule="auto"/>
            </w:pPr>
            <w:r>
              <w:rPr>
                <w:rFonts w:ascii="Arial" w:hAnsi="Arial"/>
                <w:i/>
                <w:color w:val="000000"/>
                <w:sz w:val="18"/>
              </w:rPr>
              <w:t>Rendered Frame</w:t>
            </w:r>
          </w:p>
          <w:bookmarkEnd w:id="4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204" w:name="para_dfec19d0_583e_43fa_8070_6a115b814f"/>
          <w:p>
            <w:pPr>
              <w:spacing w:before="180" w:after="0" w:line="240" w:lineRule="auto"/>
            </w:pPr>
            <w:r>
              <w:rPr>
                <w:rFonts w:ascii="Arial" w:hAnsi="Arial"/>
                <w:i/>
                <w:color w:val="000000"/>
                <w:sz w:val="18"/>
              </w:rPr>
              <w:t xml:space="preserve">Rendered MPR Volume Resources - See Resources path in </w:t>
            </w:r>
            <w:hyperlink r:id="r315">
              <w:r>
                <w:rPr>
                  <w:rFonts w:ascii="Arial" w:hAnsi="Arial"/>
                  <w:i/>
                  <w:color w:val="000000"/>
                  <w:sz w:val="18"/>
                </w:rPr>
                <w:t>Table 10.4.1.7-1 in PS3.18</w:t>
              </w:r>
            </w:hyperlink>
          </w:p>
          <w:bookmarkEnd w:id="42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5" w:name="para_e59e2199_a513_43b0_8ba7_5daba43b7c"/>
          <w:p>
            <w:pPr>
              <w:spacing w:before="180" w:after="0" w:line="240" w:lineRule="auto"/>
            </w:pPr>
            <w:r>
              <w:rPr>
                <w:rFonts w:ascii="Arial" w:hAnsi="Arial"/>
                <w:i/>
                <w:color w:val="000000"/>
                <w:sz w:val="18"/>
              </w:rPr>
              <w:t>Rendered MPR Volume Study</w:t>
            </w:r>
          </w:p>
          <w:bookmarkEnd w:id="4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6" w:name="para_35b4b434_6e3f_4605_97dc_0949f73506"/>
          <w:p>
            <w:pPr>
              <w:spacing w:before="180" w:after="0" w:line="240" w:lineRule="auto"/>
            </w:pPr>
            <w:r>
              <w:rPr>
                <w:rFonts w:ascii="Arial" w:hAnsi="Arial"/>
                <w:i/>
                <w:color w:val="000000"/>
                <w:sz w:val="18"/>
              </w:rPr>
              <w:t>Rendered MPR Volume Series</w:t>
            </w:r>
          </w:p>
          <w:bookmarkEnd w:id="4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7" w:name="para_1c5cf8e0_ed9a_45a7_8da7_20f065e79b"/>
          <w:p>
            <w:pPr>
              <w:spacing w:before="180" w:after="0" w:line="240" w:lineRule="auto"/>
            </w:pPr>
            <w:r>
              <w:rPr>
                <w:rFonts w:ascii="Arial" w:hAnsi="Arial"/>
                <w:i/>
                <w:color w:val="000000"/>
                <w:sz w:val="18"/>
              </w:rPr>
              <w:t>Rendered MPR Volume Instance</w:t>
            </w:r>
          </w:p>
          <w:bookmarkEnd w:id="4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c4173abc_3f31_4e5a_bbbe_242795bd96"/>
          <w:p>
            <w:pPr>
              <w:spacing w:before="180" w:after="0" w:line="240" w:lineRule="auto"/>
            </w:pPr>
            <w:r>
              <w:rPr>
                <w:rFonts w:ascii="Arial" w:hAnsi="Arial"/>
                <w:i/>
                <w:color w:val="000000"/>
                <w:sz w:val="18"/>
              </w:rPr>
              <w:t>Rendered MPR Volume Frames</w:t>
            </w:r>
          </w:p>
          <w:bookmarkEnd w:id="4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209" w:name="para_5c4cc0db_83ed_4966_bc25_ce749cbfdb"/>
          <w:p>
            <w:pPr>
              <w:spacing w:before="180" w:after="0" w:line="240" w:lineRule="auto"/>
            </w:pPr>
            <w:r>
              <w:rPr>
                <w:rFonts w:ascii="Arial" w:hAnsi="Arial"/>
                <w:i/>
                <w:color w:val="000000"/>
                <w:sz w:val="18"/>
              </w:rPr>
              <w:t xml:space="preserve">Rendered 3D Volume Resources - See Resources path in </w:t>
            </w:r>
            <w:hyperlink r:id="r316">
              <w:r>
                <w:rPr>
                  <w:rFonts w:ascii="Arial" w:hAnsi="Arial"/>
                  <w:i/>
                  <w:color w:val="000000"/>
                  <w:sz w:val="18"/>
                </w:rPr>
                <w:t>Table 10.4.1.8-1 in PS3.18</w:t>
              </w:r>
            </w:hyperlink>
          </w:p>
          <w:bookmarkEnd w:id="42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0" w:name="para_8c288f57_3009_45f0_88f7_116fa5b9f1"/>
          <w:p>
            <w:pPr>
              <w:spacing w:before="180" w:after="0" w:line="240" w:lineRule="auto"/>
            </w:pPr>
            <w:r>
              <w:rPr>
                <w:rFonts w:ascii="Arial" w:hAnsi="Arial"/>
                <w:i/>
                <w:color w:val="000000"/>
                <w:sz w:val="18"/>
              </w:rPr>
              <w:t>Rendered 3D Volume Study</w:t>
            </w:r>
          </w:p>
          <w:bookmarkEnd w:id="4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1" w:name="para_09edcb1f_56a3_43b2_8759_ee13c69817"/>
          <w:p>
            <w:pPr>
              <w:spacing w:before="180" w:after="0" w:line="240" w:lineRule="auto"/>
            </w:pPr>
            <w:r>
              <w:rPr>
                <w:rFonts w:ascii="Arial" w:hAnsi="Arial"/>
                <w:i/>
                <w:color w:val="000000"/>
                <w:sz w:val="18"/>
              </w:rPr>
              <w:t>Rendered 3D Volume Series</w:t>
            </w:r>
          </w:p>
          <w:bookmarkEnd w:id="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4f1ea966_b8ea_4a14_96d9_0ab6aa1c9f"/>
          <w:p>
            <w:pPr>
              <w:spacing w:before="180" w:after="0" w:line="240" w:lineRule="auto"/>
            </w:pPr>
            <w:r>
              <w:rPr>
                <w:rFonts w:ascii="Arial" w:hAnsi="Arial"/>
                <w:i/>
                <w:color w:val="000000"/>
                <w:sz w:val="18"/>
              </w:rPr>
              <w:t>Rendered 3D Volume Instance</w:t>
            </w:r>
          </w:p>
          <w:bookmarkEnd w:id="4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3" w:name="para_11f0ad57_c827_4fbd_a886_9a47851858"/>
          <w:p>
            <w:pPr>
              <w:spacing w:before="180" w:after="0" w:line="240" w:lineRule="auto"/>
            </w:pPr>
            <w:r>
              <w:rPr>
                <w:rFonts w:ascii="Arial" w:hAnsi="Arial"/>
                <w:i/>
                <w:color w:val="000000"/>
                <w:sz w:val="18"/>
              </w:rPr>
              <w:t>Rendered 3D Volume Frames</w:t>
            </w:r>
          </w:p>
          <w:bookmarkEnd w:id="4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214" w:name="para_a8e9292b_7189_4680_af3f_94fb742bd1"/>
          <w:p>
            <w:pPr>
              <w:spacing w:before="180" w:after="0" w:line="240" w:lineRule="auto"/>
            </w:pPr>
            <w:r>
              <w:rPr>
                <w:rFonts w:ascii="Arial" w:hAnsi="Arial"/>
                <w:i/>
                <w:color w:val="000000"/>
                <w:sz w:val="18"/>
              </w:rPr>
              <w:t xml:space="preserve">Thumbnail Resources - See Resources path in </w:t>
            </w:r>
            <w:hyperlink r:id="r317">
              <w:r>
                <w:rPr>
                  <w:rFonts w:ascii="Arial" w:hAnsi="Arial"/>
                  <w:i/>
                  <w:color w:val="000000"/>
                  <w:sz w:val="18"/>
                </w:rPr>
                <w:t>Table 10.4.1-4 in PS3.18</w:t>
              </w:r>
            </w:hyperlink>
          </w:p>
          <w:bookmarkEnd w:id="42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5" w:name="para_ffef0d3a_7849_42d0_9c3b_7247f50baa"/>
          <w:p>
            <w:pPr>
              <w:spacing w:before="180" w:after="0" w:line="240" w:lineRule="auto"/>
            </w:pPr>
            <w:r>
              <w:rPr>
                <w:rFonts w:ascii="Arial" w:hAnsi="Arial"/>
                <w:i/>
                <w:color w:val="000000"/>
                <w:sz w:val="18"/>
              </w:rPr>
              <w:t>Study Thumbnail</w:t>
            </w:r>
          </w:p>
          <w:bookmarkEnd w:id="4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7cfd1f1f_a815_472e_809e_bf02e650b1"/>
          <w:p>
            <w:pPr>
              <w:spacing w:before="180" w:after="0" w:line="240" w:lineRule="auto"/>
            </w:pPr>
            <w:r>
              <w:rPr>
                <w:rFonts w:ascii="Arial" w:hAnsi="Arial"/>
                <w:i/>
                <w:color w:val="000000"/>
                <w:sz w:val="18"/>
              </w:rPr>
              <w:t>Series Thumbnail</w:t>
            </w:r>
          </w:p>
          <w:bookmarkEnd w:id="4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7" w:name="para_9c182209_0444_483c_bfeb_bf0de8e781"/>
          <w:p>
            <w:pPr>
              <w:spacing w:before="180" w:after="0" w:line="240" w:lineRule="auto"/>
            </w:pPr>
            <w:r>
              <w:rPr>
                <w:rFonts w:ascii="Arial" w:hAnsi="Arial"/>
                <w:i/>
                <w:color w:val="000000"/>
                <w:sz w:val="18"/>
              </w:rPr>
              <w:t>Instance Thumbnail</w:t>
            </w:r>
          </w:p>
          <w:bookmarkEnd w:id="4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8" w:name="para_554b13d7_60c2_4b21_bbf4_9a6f4526f3"/>
          <w:p>
            <w:pPr>
              <w:spacing w:before="180" w:after="0" w:line="240" w:lineRule="auto"/>
            </w:pPr>
            <w:r>
              <w:rPr>
                <w:rFonts w:ascii="Arial" w:hAnsi="Arial"/>
                <w:i/>
                <w:color w:val="000000"/>
                <w:sz w:val="18"/>
              </w:rPr>
              <w:t>Frame Thumbnail</w:t>
            </w:r>
          </w:p>
          <w:bookmarkEnd w:id="4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219" w:name="para_86f17621_73e6_4f77_8408_84f2cf0948"/>
    <w:p>
      <w:pPr>
        <w:spacing w:before="180" w:after="0" w:line="240" w:lineRule="auto"/>
        <w:jc w:val="both"/>
      </w:pPr>
      <w:r>
        <w:rPr>
          <w:rFonts w:ascii="Arial" w:hAnsi="Arial"/>
          <w:i/>
          <w:color w:val="000000"/>
          <w:sz w:val="18"/>
        </w:rPr>
        <w:t>[If rendering of thumbnails is supported, provide a high-level description of the method used for rendering thumbnails for the study, series, or instance.</w:t>
      </w:r>
    </w:p>
    <w:bookmarkEnd w:id="4219"/>
    <w:bookmarkStart w:id="4220" w:name="para_9bb2e0b1_d2e0_4beb_a425_5fee65aa48"/>
    <w:p>
      <w:pPr>
        <w:spacing w:before="180" w:after="0" w:line="240" w:lineRule="auto"/>
        <w:jc w:val="both"/>
      </w:pPr>
      <w:r>
        <w:rPr>
          <w:rFonts w:ascii="Arial" w:hAnsi="Arial"/>
          <w:i/>
          <w:color w:val="000000"/>
          <w:sz w:val="18"/>
        </w:rPr>
        <w:t>For example, the description could indicate whether a representative instance is chosen from a series, and how that instance is selected, or that per-modality fixed content is used.]</w:t>
      </w:r>
    </w:p>
    <w:bookmarkEnd w:id="4220"/>
    <w:bookmarkStart w:id="4221" w:name="para_2740c130_1809_4c0d_889b_94b2de488e"/>
    <w:p>
      <w:pPr>
        <w:spacing w:before="180" w:after="0" w:line="240" w:lineRule="auto"/>
        <w:jc w:val="both"/>
      </w:pPr>
      <w:r>
        <w:rPr>
          <w:rFonts w:ascii="Arial" w:hAnsi="Arial"/>
          <w:color w:val="000000"/>
          <w:sz w:val="18"/>
        </w:rPr>
        <w:t xml:space="preserve">The Retrieve Transaction user agent supports the Query Parameters listed in </w:t>
      </w:r>
      <w:hyperlink w:anchor="table_N_5_73">
        <w:r>
          <w:rPr>
            <w:rFonts w:ascii="Arial" w:hAnsi="Arial"/>
            <w:color w:val="000000"/>
            <w:sz w:val="18"/>
          </w:rPr>
          <w:t>Table N.5-73</w:t>
        </w:r>
      </w:hyperlink>
      <w:r>
        <w:rPr>
          <w:rFonts w:ascii="Arial" w:hAnsi="Arial"/>
          <w:color w:val="000000"/>
          <w:sz w:val="18"/>
        </w:rPr>
        <w:t>.</w:t>
      </w:r>
    </w:p>
    <w:bookmarkEnd w:id="4221"/>
    <w:bookmarkStart w:id="4222" w:name="para_8ccd2c7c_ee91_4c8d_b89b_5b0926cb70"/>
    <w:p>
      <w:pPr>
        <w:spacing w:before="180" w:after="0" w:line="240" w:lineRule="auto"/>
        <w:jc w:val="both"/>
      </w:pPr>
      <w:r>
        <w:rPr>
          <w:rFonts w:ascii="Arial" w:hAnsi="Arial"/>
          <w:i/>
          <w:color w:val="000000"/>
          <w:sz w:val="18"/>
        </w:rPr>
        <w:t xml:space="preserve">[Include a row in the table for each parameter your user agent is able to send, including parameters always sent and parameters optionally sent. Remove the rows for parameters your user agent is not able to send. See </w:t>
      </w:r>
      <w:hyperlink r:id="r318">
        <w:r>
          <w:rPr>
            <w:rFonts w:ascii="Arial" w:hAnsi="Arial"/>
            <w:i/>
            <w:color w:val="000000"/>
            <w:sz w:val="18"/>
          </w:rPr>
          <w:t>Section 8.3.5 in PS3.18</w:t>
        </w:r>
      </w:hyperlink>
      <w:r>
        <w:rPr>
          <w:rFonts w:ascii="Arial" w:hAnsi="Arial"/>
          <w:i/>
          <w:color w:val="000000"/>
          <w:sz w:val="18"/>
        </w:rPr>
        <w:t xml:space="preserve"> for the list of Rendering Query Parameters.</w:t>
      </w:r>
    </w:p>
    <w:bookmarkEnd w:id="4222"/>
    <w:bookmarkStart w:id="4223" w:name="para_bc313cc2_4ec4_44d3_9dec_8514c0343f"/>
    <w:p>
      <w:pPr>
        <w:spacing w:before="180" w:after="0" w:line="240" w:lineRule="auto"/>
        <w:jc w:val="both"/>
      </w:pPr>
      <w:r>
        <w:rPr>
          <w:rFonts w:ascii="Arial" w:hAnsi="Arial"/>
          <w:i/>
          <w:color w:val="000000"/>
          <w:sz w:val="18"/>
        </w:rPr>
        <w:t>For each row, indicate in the Supported Values column specific Values your user agent may send and/or a description of how the Value is populated. The "Comments" column may be used to explain details of your implementation that may be useful to integrators, such as:</w:t>
      </w:r>
    </w:p>
    <w:bookmarkEnd w:id="4223"/>
    <w:bookmarkStart w:id="4224" w:name="idp105553367387263"/>
    <w:bookmarkStart w:id="4225" w:name="idp105553367387519"/>
    <w:bookmarkStart w:id="4226" w:name="para_70457334_e41d_493c_8aad_c7c78a62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Whether and how Values are configurable</w:t>
      </w:r>
    </w:p>
    <w:bookmarkEnd w:id="4226"/>
    <w:bookmarkEnd w:id="4225"/>
    <w:bookmarkEnd w:id="4224"/>
    <w:bookmarkStart w:id="4227" w:name="idp105553367388927"/>
    <w:bookmarkStart w:id="4228" w:name="para_e208db27_d1fd_48fe_bd39_45108c92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Situations when the parameter may or may not be sent, or when specific Values may be used</w:t>
      </w:r>
    </w:p>
    <w:bookmarkEnd w:id="4228"/>
    <w:bookmarkEnd w:id="4227"/>
    <w:bookmarkStart w:id="4229" w:name="idp105553367390335"/>
    <w:bookmarkStart w:id="4230" w:name="para_ad6fd1e3_2fef_49c2_b780_0aea01f2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How the Accept Query Parameter is intended to relate to the Accept Header Field</w:t>
      </w:r>
    </w:p>
    <w:bookmarkEnd w:id="4230"/>
    <w:bookmarkEnd w:id="4229"/>
    <w:bookmarkStart w:id="4231" w:name="idp105553367391743"/>
    <w:bookmarkStart w:id="4232" w:name="para_9903aeae_1ff5_411c_ba87_8c25d5db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Other idiosyncrasies of the implementation</w:t>
      </w:r>
    </w:p>
    <w:bookmarkEnd w:id="4232"/>
    <w:bookmarkEnd w:id="4231"/>
    <w:bookmarkStart w:id="4233" w:name="para_873a854b_c90b_4509_ac51_9d25776b41"/>
    <w:p>
      <w:pPr>
        <w:spacing w:before="180" w:after="0" w:line="240" w:lineRule="auto"/>
        <w:jc w:val="both"/>
      </w:pPr>
      <w:r>
        <w:rPr>
          <w:rFonts w:ascii="Arial" w:hAnsi="Arial"/>
          <w:i/>
          <w:color w:val="000000"/>
          <w:sz w:val="18"/>
        </w:rPr>
        <w:t>]</w:t>
      </w:r>
    </w:p>
    <w:bookmarkEnd w:id="4233"/>
    <w:bookmarkStart w:id="4234" w:name="table_N_5_73"/>
    <w:p>
      <w:pPr>
        <w:keepNext/>
        <w:spacing w:before="216" w:after="0" w:line="240" w:lineRule="auto"/>
        <w:jc w:val="center"/>
      </w:pPr>
      <w:r>
        <w:rPr>
          <w:rFonts w:ascii="Arial" w:hAnsi="Arial"/>
          <w:b/>
          <w:color w:val="000000"/>
          <w:sz w:val="22"/>
        </w:rPr>
        <w:t>Table N.5-73. Query Parameters for Retrieve Transaction - User Agent</w:t>
      </w:r>
    </w:p>
    <w:bookmarkEnd w:id="4234"/>
    <w:p>
      <w:pPr>
        <w:spacing w:before="0" w:after="0" w:line="240" w:lineRule="auto"/>
        <w:rPr>
          <w:sz w:val="13"/>
        </w:rPr>
      </w:pPr>
    </w:p>
    <w:tbl>
      <w:tblPr>
        <w:tblInd w:w="45" w:type="dxa"/>
        <w:tblLayout w:type="fixed"/>
      </w:tblPr>
      <w:tblGrid>
        <w:gridCol w:w="2516"/>
        <w:gridCol w:w="6869"/>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35" w:name="para_b17dd98c_f32a_416e_9ff1_99e211e330"/>
          <w:p>
            <w:pPr>
              <w:keepNext/>
              <w:spacing w:before="180" w:after="0" w:line="240" w:lineRule="auto"/>
              <w:jc w:val="center"/>
            </w:pPr>
            <w:r>
              <w:rPr>
                <w:rFonts w:ascii="Arial" w:hAnsi="Arial"/>
                <w:b/>
                <w:color w:val="000000"/>
                <w:sz w:val="18"/>
              </w:rPr>
              <w:t>Query Parameter</w:t>
            </w:r>
          </w:p>
          <w:bookmarkEnd w:id="4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6" w:name="para_fceb2a0f_1031_477f_8dfb_5f804adcb5"/>
          <w:p>
            <w:pPr>
              <w:spacing w:before="180" w:after="0" w:line="240" w:lineRule="auto"/>
              <w:jc w:val="center"/>
            </w:pPr>
            <w:r>
              <w:rPr>
                <w:rFonts w:ascii="Arial" w:hAnsi="Arial"/>
                <w:b/>
                <w:color w:val="000000"/>
                <w:sz w:val="18"/>
              </w:rPr>
              <w:t>Supported Values</w:t>
            </w:r>
          </w:p>
          <w:bookmarkEnd w:id="4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7" w:name="para_a8d31030_efda_42dc_94a8_69317cde4d"/>
          <w:p>
            <w:pPr>
              <w:spacing w:before="180" w:after="0" w:line="240" w:lineRule="auto"/>
              <w:jc w:val="center"/>
            </w:pPr>
            <w:r>
              <w:rPr>
                <w:rFonts w:ascii="Arial" w:hAnsi="Arial"/>
                <w:b/>
                <w:color w:val="000000"/>
                <w:sz w:val="18"/>
              </w:rPr>
              <w:t>Comments</w:t>
            </w:r>
          </w:p>
          <w:bookmarkEnd w:id="4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8" w:name="para_384a1989_00ab_49e7_96bc_0b1b9c6daf"/>
          <w:p>
            <w:pPr>
              <w:spacing w:before="180" w:after="0" w:line="240" w:lineRule="auto"/>
            </w:pPr>
            <w:r>
              <w:rPr>
                <w:rFonts w:ascii="Arial" w:hAnsi="Arial"/>
                <w:i/>
                <w:color w:val="000000"/>
                <w:sz w:val="18"/>
              </w:rPr>
              <w:t>Accept</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8f3c4069_502b_41f6_b794_ea1bced021"/>
          <w:p>
            <w:pPr>
              <w:spacing w:before="180" w:after="0" w:line="240" w:lineRule="auto"/>
            </w:pPr>
            <w:r>
              <w:rPr>
                <w:rFonts w:ascii="Arial" w:hAnsi="Arial"/>
                <w:i/>
                <w:color w:val="000000"/>
                <w:sz w:val="18"/>
              </w:rPr>
              <w:t>[See examples in header parameters.]</w:t>
            </w:r>
          </w:p>
          <w:bookmarkEnd w:id="4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240" w:name="para_a4064270_1397_44a4_917a_bd2157b9d2"/>
          <w:p>
            <w:pPr>
              <w:spacing w:before="180" w:after="0" w:line="240" w:lineRule="auto"/>
            </w:pPr>
            <w:r>
              <w:rPr>
                <w:rFonts w:ascii="Arial" w:hAnsi="Arial"/>
                <w:b/>
                <w:color w:val="000000"/>
                <w:sz w:val="18"/>
              </w:rPr>
              <w:t>Rendered Resource</w:t>
            </w:r>
          </w:p>
          <w:bookmarkEnd w:id="42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1" w:name="para_5f8252d2_a133_4068_ae00_a645fb0fb0"/>
          <w:p>
            <w:pPr>
              <w:spacing w:before="180" w:after="0" w:line="240" w:lineRule="auto"/>
            </w:pPr>
            <w:r>
              <w:rPr>
                <w:rFonts w:ascii="Arial" w:hAnsi="Arial"/>
                <w:i/>
                <w:color w:val="000000"/>
                <w:sz w:val="18"/>
              </w:rPr>
              <w:t>annotation</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d7f4c72c_6ebe_4509_9248_b967cbff4f"/>
          <w:p>
            <w:pPr>
              <w:spacing w:before="180" w:after="0" w:line="240" w:lineRule="auto"/>
            </w:pPr>
            <w:r>
              <w:rPr>
                <w:rFonts w:ascii="Arial" w:hAnsi="Arial"/>
                <w:color w:val="000000"/>
                <w:sz w:val="18"/>
              </w:rPr>
              <w:t>&lt;&lt;patient</w:t>
            </w:r>
          </w:p>
          <w:bookmarkEnd w:id="4242"/>
          <w:bookmarkStart w:id="4243" w:name="para_b451a888_a2a8_4ed2_a206_3334c1301d"/>
          <w:p>
            <w:pPr>
              <w:spacing w:before="180" w:after="0" w:line="240" w:lineRule="auto"/>
            </w:pPr>
            <w:r>
              <w:rPr>
                <w:rFonts w:ascii="Arial" w:hAnsi="Arial"/>
                <w:color w:val="000000"/>
                <w:sz w:val="18"/>
              </w:rPr>
              <w:t>technique&gt;&gt;</w:t>
            </w:r>
          </w:p>
          <w:bookmarkEnd w:id="4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4" w:name="para_f8c09405_eafa_4202_8eae_76a72ee6d5"/>
          <w:p>
            <w:pPr>
              <w:spacing w:before="180" w:after="0" w:line="240" w:lineRule="auto"/>
            </w:pPr>
            <w:r>
              <w:rPr>
                <w:rFonts w:ascii="Arial" w:hAnsi="Arial"/>
                <w:i/>
                <w:color w:val="000000"/>
                <w:sz w:val="18"/>
              </w:rPr>
              <w:t>charset</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53d1b540_443b_4687_b3d6_4d8c460395"/>
          <w:p>
            <w:pPr>
              <w:spacing w:before="180" w:after="0" w:line="240" w:lineRule="auto"/>
            </w:pPr>
            <w:r>
              <w:rPr>
                <w:rFonts w:ascii="Arial" w:hAnsi="Arial"/>
                <w:i/>
                <w:color w:val="000000"/>
                <w:sz w:val="18"/>
              </w:rPr>
              <w:t>&lt;&lt;UTF-8</w:t>
            </w:r>
          </w:p>
          <w:bookmarkEnd w:id="4245"/>
          <w:bookmarkStart w:id="4246" w:name="para_481f24e7_43c6_4883_a98d_fe66956d31"/>
          <w:p>
            <w:pPr>
              <w:spacing w:before="180" w:after="0" w:line="240" w:lineRule="auto"/>
            </w:pPr>
            <w:r>
              <w:rPr>
                <w:rFonts w:ascii="Arial" w:hAnsi="Arial"/>
                <w:i/>
                <w:color w:val="000000"/>
                <w:sz w:val="18"/>
              </w:rPr>
              <w:t>ISO-8859-1</w:t>
            </w:r>
          </w:p>
          <w:bookmarkEnd w:id="4246"/>
          <w:bookmarkStart w:id="4247" w:name="para_38a1145d_7acc_40e6_a303_761af25a01"/>
          <w:p>
            <w:pPr>
              <w:spacing w:before="180" w:after="0" w:line="240" w:lineRule="auto"/>
            </w:pPr>
            <w:r>
              <w:rPr>
                <w:rFonts w:ascii="Arial" w:hAnsi="Arial"/>
                <w:i/>
                <w:color w:val="000000"/>
                <w:sz w:val="18"/>
              </w:rPr>
              <w:t>…&gt;&gt;</w:t>
            </w:r>
          </w:p>
          <w:bookmarkEnd w:id="4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8" w:name="para_623c1dd0_c5e2_4c14_b263_917d8bc407"/>
          <w:p>
            <w:pPr>
              <w:spacing w:before="180" w:after="0" w:line="240" w:lineRule="auto"/>
            </w:pPr>
            <w:r>
              <w:rPr>
                <w:rFonts w:ascii="Arial" w:hAnsi="Arial"/>
                <w:i/>
                <w:color w:val="000000"/>
                <w:sz w:val="18"/>
              </w:rPr>
              <w:t>quality</w:t>
            </w:r>
          </w:p>
          <w:bookmarkEnd w:id="4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9" w:name="para_19ccb4f7_4cab_4a8b_8997_6af1f2f17c"/>
          <w:p>
            <w:pPr>
              <w:spacing w:before="180" w:after="0" w:line="240" w:lineRule="auto"/>
            </w:pPr>
            <w:r>
              <w:rPr>
                <w:rFonts w:ascii="Arial" w:hAnsi="Arial"/>
                <w:i/>
                <w:color w:val="000000"/>
                <w:sz w:val="18"/>
              </w:rPr>
              <w:t>viewport</w:t>
            </w:r>
          </w:p>
          <w:bookmarkEnd w:id="4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0" w:name="para_43cf4a10_6de6_4be6_b297_1aae6aef10"/>
          <w:p>
            <w:pPr>
              <w:spacing w:before="180" w:after="0" w:line="240" w:lineRule="auto"/>
            </w:pPr>
            <w:r>
              <w:rPr>
                <w:rFonts w:ascii="Arial" w:hAnsi="Arial"/>
                <w:i/>
                <w:color w:val="000000"/>
                <w:sz w:val="18"/>
              </w:rPr>
              <w:t>window</w:t>
            </w:r>
          </w:p>
          <w:bookmarkEnd w:id="4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1" w:name="para_5179c846_3d47_4dc4_aee2_5913159eaf"/>
          <w:p>
            <w:pPr>
              <w:spacing w:before="180" w:after="0" w:line="240" w:lineRule="auto"/>
            </w:pPr>
            <w:r>
              <w:rPr>
                <w:rFonts w:ascii="Arial" w:hAnsi="Arial"/>
                <w:i/>
                <w:color w:val="000000"/>
                <w:sz w:val="18"/>
              </w:rPr>
              <w:t>iccprofile</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0be19a0d_e7fa_423c_81d3_806755de64"/>
          <w:p>
            <w:pPr>
              <w:spacing w:before="180" w:after="0" w:line="240" w:lineRule="auto"/>
            </w:pPr>
            <w:r>
              <w:rPr>
                <w:rFonts w:ascii="Arial" w:hAnsi="Arial"/>
                <w:color w:val="000000"/>
                <w:sz w:val="18"/>
              </w:rPr>
              <w:t>&lt;&lt;no</w:t>
            </w:r>
          </w:p>
          <w:bookmarkEnd w:id="4252"/>
          <w:bookmarkStart w:id="4253" w:name="para_df3c8487_3c88_413b_8b94_69829f1a03"/>
          <w:p>
            <w:pPr>
              <w:spacing w:before="180" w:after="0" w:line="240" w:lineRule="auto"/>
            </w:pPr>
            <w:r>
              <w:rPr>
                <w:rFonts w:ascii="Arial" w:hAnsi="Arial"/>
                <w:color w:val="000000"/>
                <w:sz w:val="18"/>
              </w:rPr>
              <w:t>yes</w:t>
            </w:r>
          </w:p>
          <w:bookmarkEnd w:id="4253"/>
          <w:bookmarkStart w:id="4254" w:name="para_97817400_b03d_4622_81ff_7de32cae3b"/>
          <w:p>
            <w:pPr>
              <w:spacing w:before="180" w:after="0" w:line="240" w:lineRule="auto"/>
            </w:pPr>
            <w:r>
              <w:rPr>
                <w:rFonts w:ascii="Arial" w:hAnsi="Arial"/>
                <w:color w:val="000000"/>
                <w:sz w:val="18"/>
              </w:rPr>
              <w:t>srgb</w:t>
            </w:r>
          </w:p>
          <w:bookmarkEnd w:id="4254"/>
          <w:bookmarkStart w:id="4255" w:name="para_5f8b10fa_30f5_48de_9de0_0611f947e5"/>
          <w:p>
            <w:pPr>
              <w:spacing w:before="180" w:after="0" w:line="240" w:lineRule="auto"/>
            </w:pPr>
            <w:r>
              <w:rPr>
                <w:rFonts w:ascii="Arial" w:hAnsi="Arial"/>
                <w:color w:val="000000"/>
                <w:sz w:val="18"/>
              </w:rPr>
              <w:t>adobergb</w:t>
            </w:r>
          </w:p>
          <w:bookmarkEnd w:id="4255"/>
          <w:bookmarkStart w:id="4256" w:name="para_25c58403_1dc6_4bc4_ad5d_473b374861"/>
          <w:p>
            <w:pPr>
              <w:spacing w:before="180" w:after="0" w:line="240" w:lineRule="auto"/>
            </w:pPr>
            <w:r>
              <w:rPr>
                <w:rFonts w:ascii="Arial" w:hAnsi="Arial"/>
                <w:color w:val="000000"/>
                <w:sz w:val="18"/>
              </w:rPr>
              <w:t>rommrgb&gt;&gt;</w:t>
            </w:r>
          </w:p>
          <w:bookmarkEnd w:id="4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257" w:name="para_64839fa0_3e74_4f99_906f_6f8d8d11da"/>
          <w:p>
            <w:pPr>
              <w:spacing w:before="180" w:after="0" w:line="240" w:lineRule="auto"/>
            </w:pPr>
            <w:r>
              <w:rPr>
                <w:rFonts w:ascii="Arial" w:hAnsi="Arial"/>
                <w:b/>
                <w:color w:val="000000"/>
                <w:sz w:val="18"/>
              </w:rPr>
              <w:t>Rendered MPR Volume Resources</w:t>
            </w:r>
          </w:p>
          <w:bookmarkEnd w:id="42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8" w:name="para_a5e6aa38_a8f0_4575_a4a7_b736c573ae"/>
          <w:p>
            <w:pPr>
              <w:spacing w:before="180" w:after="0" w:line="240" w:lineRule="auto"/>
            </w:pPr>
            <w:r>
              <w:rPr>
                <w:rFonts w:ascii="Arial" w:hAnsi="Arial"/>
                <w:i/>
                <w:color w:val="000000"/>
                <w:sz w:val="18"/>
              </w:rPr>
              <w:t>volumeinputreference</w:t>
            </w:r>
          </w:p>
          <w:bookmarkEnd w:id="4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9" w:name="para_613b3477_cba6_41fc_91e9_7ad3536b58"/>
          <w:p>
            <w:pPr>
              <w:spacing w:before="180" w:after="0" w:line="240" w:lineRule="auto"/>
            </w:pPr>
            <w:r>
              <w:rPr>
                <w:rFonts w:ascii="Arial" w:hAnsi="Arial"/>
                <w:i/>
                <w:color w:val="000000"/>
                <w:sz w:val="18"/>
              </w:rPr>
              <w:t>match</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a868d015_a347_450c_90b3_9eb2127f16"/>
          <w:p>
            <w:pPr>
              <w:spacing w:before="180" w:after="0" w:line="240" w:lineRule="auto"/>
            </w:pPr>
            <w:r>
              <w:rPr>
                <w:rFonts w:ascii="Arial" w:hAnsi="Arial"/>
                <w:color w:val="000000"/>
                <w:sz w:val="18"/>
              </w:rPr>
              <w:t xml:space="preserve">Attribute Values to address the search (matching key). See the supported DICOM Attribute in the </w:t>
            </w:r>
            <w:hyperlink w:anchor="table_N_5_84">
              <w:r>
                <w:rPr>
                  <w:rFonts w:ascii="Arial" w:hAnsi="Arial"/>
                  <w:color w:val="000000"/>
                  <w:sz w:val="18"/>
                </w:rPr>
                <w:t>Table N.5-84</w:t>
              </w:r>
            </w:hyperlink>
          </w:p>
          <w:bookmarkEnd w:id="4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1" w:name="para_a4d1b58c_2337_4631_b895_ca0b191613"/>
          <w:p>
            <w:pPr>
              <w:spacing w:before="180" w:after="0" w:line="240" w:lineRule="auto"/>
            </w:pPr>
            <w:r>
              <w:rPr>
                <w:rFonts w:ascii="Arial" w:hAnsi="Arial"/>
                <w:i/>
                <w:color w:val="000000"/>
                <w:sz w:val="18"/>
              </w:rPr>
              <w:t>renderingmethod</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4a58b7af_d814_4ed5_a554_ec13d9e574"/>
          <w:p>
            <w:pPr>
              <w:spacing w:before="180" w:after="0" w:line="240" w:lineRule="auto"/>
            </w:pPr>
            <w:r>
              <w:rPr>
                <w:rFonts w:ascii="Arial" w:hAnsi="Arial"/>
                <w:color w:val="000000"/>
                <w:sz w:val="18"/>
              </w:rPr>
              <w:t>&lt;&lt;volume_rendered</w:t>
            </w:r>
          </w:p>
          <w:bookmarkEnd w:id="4262"/>
          <w:bookmarkStart w:id="4263" w:name="para_2d0e1988_cc02_49ac_a881_2537c0e4f0"/>
          <w:p>
            <w:pPr>
              <w:spacing w:before="180" w:after="0" w:line="240" w:lineRule="auto"/>
            </w:pPr>
            <w:r>
              <w:rPr>
                <w:rFonts w:ascii="Arial" w:hAnsi="Arial"/>
                <w:color w:val="000000"/>
                <w:sz w:val="18"/>
              </w:rPr>
              <w:t>maximum_ip</w:t>
            </w:r>
          </w:p>
          <w:bookmarkEnd w:id="4263"/>
          <w:bookmarkStart w:id="4264" w:name="para_c3926cfe_31a1_4b6b_9721_d84082849c"/>
          <w:p>
            <w:pPr>
              <w:spacing w:before="180" w:after="0" w:line="240" w:lineRule="auto"/>
            </w:pPr>
            <w:r>
              <w:rPr>
                <w:rFonts w:ascii="Arial" w:hAnsi="Arial"/>
                <w:color w:val="000000"/>
                <w:sz w:val="18"/>
              </w:rPr>
              <w:t>minimum_ip</w:t>
            </w:r>
          </w:p>
          <w:bookmarkEnd w:id="4264"/>
          <w:bookmarkStart w:id="4265" w:name="para_2939f7b7_d1e3_4813_96f7_dc3cb06d6c"/>
          <w:p>
            <w:pPr>
              <w:spacing w:before="180" w:after="0" w:line="240" w:lineRule="auto"/>
            </w:pPr>
            <w:r>
              <w:rPr>
                <w:rFonts w:ascii="Arial" w:hAnsi="Arial"/>
                <w:color w:val="000000"/>
                <w:sz w:val="18"/>
              </w:rPr>
              <w:t>average_ip&gt;&gt;</w:t>
            </w:r>
          </w:p>
          <w:bookmarkEnd w:id="42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6" w:name="para_bb5f849e_0020_4580_b132_24b2817228"/>
          <w:p>
            <w:pPr>
              <w:spacing w:before="180" w:after="0" w:line="240" w:lineRule="auto"/>
            </w:pPr>
            <w:r>
              <w:rPr>
                <w:rFonts w:ascii="Arial" w:hAnsi="Arial"/>
                <w:i/>
                <w:color w:val="000000"/>
                <w:sz w:val="18"/>
              </w:rPr>
              <w:t>orientation</w:t>
            </w:r>
          </w:p>
          <w:bookmarkEnd w:id="4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7" w:name="para_b8483c88_19dd_47e4_ab74_fb8e63a3e6"/>
          <w:p>
            <w:pPr>
              <w:spacing w:before="180" w:after="0" w:line="240" w:lineRule="auto"/>
            </w:pPr>
            <w:r>
              <w:rPr>
                <w:rFonts w:ascii="Arial" w:hAnsi="Arial"/>
                <w:i/>
                <w:color w:val="000000"/>
                <w:sz w:val="18"/>
              </w:rPr>
              <w:t>viewpointposition</w:t>
            </w:r>
          </w:p>
          <w:bookmarkEnd w:id="4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23cf12df_5414_41ea_900c_fac86e15ab"/>
          <w:p>
            <w:pPr>
              <w:spacing w:before="180" w:after="0" w:line="240" w:lineRule="auto"/>
            </w:pPr>
            <w:r>
              <w:rPr>
                <w:rFonts w:ascii="Arial" w:hAnsi="Arial"/>
                <w:i/>
                <w:color w:val="000000"/>
                <w:sz w:val="18"/>
              </w:rPr>
              <w:t>viewpointlookat</w:t>
            </w:r>
          </w:p>
          <w:bookmarkEnd w:id="4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9" w:name="para_4e9bdf9d_6a78_4bfa_9c86_2a55a22d4d"/>
          <w:p>
            <w:pPr>
              <w:spacing w:before="180" w:after="0" w:line="240" w:lineRule="auto"/>
            </w:pPr>
            <w:r>
              <w:rPr>
                <w:rFonts w:ascii="Arial" w:hAnsi="Arial"/>
                <w:i/>
                <w:color w:val="000000"/>
                <w:sz w:val="18"/>
              </w:rPr>
              <w:t>viewpointup</w:t>
            </w:r>
          </w:p>
          <w:bookmarkEnd w:id="4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0" w:name="para_a1d2a253_254c_44ef_a1ee_b595ced578"/>
          <w:p>
            <w:pPr>
              <w:spacing w:before="180" w:after="0" w:line="240" w:lineRule="auto"/>
            </w:pPr>
            <w:r>
              <w:rPr>
                <w:rFonts w:ascii="Arial" w:hAnsi="Arial"/>
                <w:i/>
                <w:color w:val="000000"/>
                <w:sz w:val="18"/>
              </w:rPr>
              <w:t>mprslab</w:t>
            </w:r>
          </w:p>
          <w:bookmarkEnd w:id="4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1" w:name="para_d46e25d6_befc_4883_bca4_8fdc3109ac"/>
          <w:p>
            <w:pPr>
              <w:spacing w:before="180" w:after="0" w:line="240" w:lineRule="auto"/>
            </w:pPr>
            <w:r>
              <w:rPr>
                <w:rFonts w:ascii="Arial" w:hAnsi="Arial"/>
                <w:i/>
                <w:color w:val="000000"/>
                <w:sz w:val="18"/>
              </w:rPr>
              <w:t>volumetriccurvepoint</w:t>
            </w:r>
          </w:p>
          <w:bookmarkEnd w:id="4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2" w:name="para_f5ccbe39_45b2_491c_ba98_29bdbc4184"/>
          <w:p>
            <w:pPr>
              <w:spacing w:before="180" w:after="0" w:line="240" w:lineRule="auto"/>
            </w:pPr>
            <w:r>
              <w:rPr>
                <w:rFonts w:ascii="Arial" w:hAnsi="Arial"/>
                <w:i/>
                <w:color w:val="000000"/>
                <w:sz w:val="18"/>
              </w:rPr>
              <w:t>animationstepsize</w:t>
            </w:r>
          </w:p>
          <w:bookmarkEnd w:id="4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3" w:name="para_99911406_d963_410c_9979_a311dd2d15"/>
          <w:p>
            <w:pPr>
              <w:spacing w:before="180" w:after="0" w:line="240" w:lineRule="auto"/>
            </w:pPr>
            <w:r>
              <w:rPr>
                <w:rFonts w:ascii="Arial" w:hAnsi="Arial"/>
                <w:i/>
                <w:color w:val="000000"/>
                <w:sz w:val="18"/>
              </w:rPr>
              <w:t>animationrate</w:t>
            </w:r>
          </w:p>
          <w:bookmarkEnd w:id="42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4" w:name="para_b8ef3aa5_0b0d_4f1f_a475_e7eedb3bf4"/>
          <w:p>
            <w:pPr>
              <w:spacing w:before="180" w:after="0" w:line="240" w:lineRule="auto"/>
            </w:pPr>
            <w:r>
              <w:rPr>
                <w:rFonts w:ascii="Arial" w:hAnsi="Arial"/>
                <w:i/>
                <w:color w:val="000000"/>
                <w:sz w:val="18"/>
              </w:rPr>
              <w:t>renderedvolumetricmetadata</w:t>
            </w:r>
          </w:p>
          <w:bookmarkEnd w:id="4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275" w:name="para_61acc49f_1054_4e99_b5bb_5fa37c2860"/>
          <w:p>
            <w:pPr>
              <w:spacing w:before="180" w:after="0" w:line="240" w:lineRule="auto"/>
            </w:pPr>
            <w:r>
              <w:rPr>
                <w:rFonts w:ascii="Arial" w:hAnsi="Arial"/>
                <w:b/>
                <w:color w:val="000000"/>
                <w:sz w:val="18"/>
              </w:rPr>
              <w:t>Rendered 3D Volume Resources</w:t>
            </w:r>
          </w:p>
          <w:bookmarkEnd w:id="42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6" w:name="para_2f88d12a_d2cf_436c_9033_d98988b294"/>
          <w:p>
            <w:pPr>
              <w:spacing w:before="180" w:after="0" w:line="240" w:lineRule="auto"/>
            </w:pPr>
            <w:r>
              <w:rPr>
                <w:rFonts w:ascii="Arial" w:hAnsi="Arial"/>
                <w:i/>
                <w:color w:val="000000"/>
                <w:sz w:val="18"/>
              </w:rPr>
              <w:t>volumeinputreference</w:t>
            </w:r>
          </w:p>
          <w:bookmarkEnd w:id="4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7" w:name="para_8e91ddfb_9874_41ed_8ce8_a664694b4e"/>
          <w:p>
            <w:pPr>
              <w:spacing w:before="180" w:after="0" w:line="240" w:lineRule="auto"/>
            </w:pPr>
            <w:r>
              <w:rPr>
                <w:rFonts w:ascii="Arial" w:hAnsi="Arial"/>
                <w:i/>
                <w:color w:val="000000"/>
                <w:sz w:val="18"/>
              </w:rPr>
              <w:t>match</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0f05fa45_4fcd_4ef1_a727_25d552e6bb"/>
          <w:p>
            <w:pPr>
              <w:spacing w:before="180" w:after="0" w:line="240" w:lineRule="auto"/>
            </w:pPr>
            <w:r>
              <w:rPr>
                <w:rFonts w:ascii="Arial" w:hAnsi="Arial"/>
                <w:color w:val="000000"/>
                <w:sz w:val="18"/>
              </w:rPr>
              <w:t xml:space="preserve">Attribute Values to address the search (matching key). See the supported DICOM Attribute in the </w:t>
            </w:r>
            <w:hyperlink w:anchor="table_N_5_84">
              <w:r>
                <w:rPr>
                  <w:rFonts w:ascii="Arial" w:hAnsi="Arial"/>
                  <w:color w:val="000000"/>
                  <w:sz w:val="18"/>
                </w:rPr>
                <w:t>Table N.5-84</w:t>
              </w:r>
            </w:hyperlink>
          </w:p>
          <w:bookmarkEnd w:id="4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9" w:name="para_ca001e4a_e059_4ec2_85a6_1394eef7f4"/>
          <w:p>
            <w:pPr>
              <w:spacing w:before="180" w:after="0" w:line="240" w:lineRule="auto"/>
            </w:pPr>
            <w:r>
              <w:rPr>
                <w:rFonts w:ascii="Arial" w:hAnsi="Arial"/>
                <w:i/>
                <w:color w:val="000000"/>
                <w:sz w:val="18"/>
              </w:rPr>
              <w:t>renderingmethod</w:t>
            </w:r>
          </w:p>
          <w:bookmarkEnd w:id="4279"/>
        </w:tc>
        <w:tc>
          <w:tcPr>
            <w:tcBorders>
              <w:bottom w:val="single" w:sz="4" w:color="000000"/>
              <w:right w:val="single" w:sz="4" w:color="000000"/>
            </w:tcBorders>
            <w:tcMar>
              <w:top w:w="40" w:type="dxa"/>
              <w:left w:w="40" w:type="dxa"/>
              <w:bottom w:w="40" w:type="dxa"/>
              <w:right w:w="40" w:type="dxa"/>
            </w:tcMar>
            <w:vAlign w:val="top"/>
          </w:tcPr>
          <w:bookmarkStart w:id="4280" w:name="para_0a8fe289_5007_4637_96f1_8bdc45ac0f"/>
          <w:p>
            <w:pPr>
              <w:spacing w:before="180" w:after="0" w:line="240" w:lineRule="auto"/>
            </w:pPr>
            <w:r>
              <w:rPr>
                <w:rFonts w:ascii="Arial" w:hAnsi="Arial"/>
                <w:color w:val="000000"/>
                <w:sz w:val="18"/>
              </w:rPr>
              <w:t>&lt;&lt;volume_rendered</w:t>
            </w:r>
          </w:p>
          <w:bookmarkEnd w:id="4280"/>
          <w:bookmarkStart w:id="4281" w:name="para_5f52c78e_1e5d_47c8_bb16_4c3dc46588"/>
          <w:p>
            <w:pPr>
              <w:spacing w:before="180" w:after="0" w:line="240" w:lineRule="auto"/>
            </w:pPr>
            <w:r>
              <w:rPr>
                <w:rFonts w:ascii="Arial" w:hAnsi="Arial"/>
                <w:color w:val="000000"/>
                <w:sz w:val="18"/>
              </w:rPr>
              <w:t>maximum_ip</w:t>
            </w:r>
          </w:p>
          <w:bookmarkEnd w:id="4281"/>
          <w:bookmarkStart w:id="4282" w:name="para_2820a67d_50b0_4665_ae66_9b474e7e1b"/>
          <w:p>
            <w:pPr>
              <w:spacing w:before="180" w:after="0" w:line="240" w:lineRule="auto"/>
            </w:pPr>
            <w:r>
              <w:rPr>
                <w:rFonts w:ascii="Arial" w:hAnsi="Arial"/>
                <w:color w:val="000000"/>
                <w:sz w:val="18"/>
              </w:rPr>
              <w:t>minimum_ip</w:t>
            </w:r>
          </w:p>
          <w:bookmarkEnd w:id="4282"/>
          <w:bookmarkStart w:id="4283" w:name="para_2292d1b1_2d2f_458c_8efd_668289c524"/>
          <w:p>
            <w:pPr>
              <w:spacing w:before="180" w:after="0" w:line="240" w:lineRule="auto"/>
            </w:pPr>
            <w:r>
              <w:rPr>
                <w:rFonts w:ascii="Arial" w:hAnsi="Arial"/>
                <w:color w:val="000000"/>
                <w:sz w:val="18"/>
              </w:rPr>
              <w:t>average_ip&gt;&gt;</w:t>
            </w:r>
          </w:p>
          <w:bookmarkEnd w:id="4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4" w:name="para_ebbf2949_5194_4928_a083_7235745544"/>
          <w:p>
            <w:pPr>
              <w:spacing w:before="180" w:after="0" w:line="240" w:lineRule="auto"/>
            </w:pPr>
            <w:r>
              <w:rPr>
                <w:rFonts w:ascii="Arial" w:hAnsi="Arial"/>
                <w:i/>
                <w:color w:val="000000"/>
                <w:sz w:val="18"/>
              </w:rPr>
              <w:t>orientation</w:t>
            </w:r>
          </w:p>
          <w:bookmarkEnd w:id="4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5" w:name="para_f0844eb3_afbf_4d28_9f57_f581868077"/>
          <w:p>
            <w:pPr>
              <w:spacing w:before="180" w:after="0" w:line="240" w:lineRule="auto"/>
            </w:pPr>
            <w:r>
              <w:rPr>
                <w:rFonts w:ascii="Arial" w:hAnsi="Arial"/>
                <w:i/>
                <w:color w:val="000000"/>
                <w:sz w:val="18"/>
              </w:rPr>
              <w:t>viewpointposition</w:t>
            </w:r>
          </w:p>
          <w:bookmarkEnd w:id="4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6" w:name="para_404a0dfd_96a6_4fe4_a4cf_c186d4641b"/>
          <w:p>
            <w:pPr>
              <w:spacing w:before="180" w:after="0" w:line="240" w:lineRule="auto"/>
            </w:pPr>
            <w:r>
              <w:rPr>
                <w:rFonts w:ascii="Arial" w:hAnsi="Arial"/>
                <w:i/>
                <w:color w:val="000000"/>
                <w:sz w:val="18"/>
              </w:rPr>
              <w:t>viewpointlookat</w:t>
            </w:r>
          </w:p>
          <w:bookmarkEnd w:id="4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7" w:name="para_c58e666a_b543_40dc_95a9_3c124ab43c"/>
          <w:p>
            <w:pPr>
              <w:spacing w:before="180" w:after="0" w:line="240" w:lineRule="auto"/>
            </w:pPr>
            <w:r>
              <w:rPr>
                <w:rFonts w:ascii="Arial" w:hAnsi="Arial"/>
                <w:i/>
                <w:color w:val="000000"/>
                <w:sz w:val="18"/>
              </w:rPr>
              <w:t>viewpointup</w:t>
            </w:r>
          </w:p>
          <w:bookmarkEnd w:id="4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8" w:name="para_62c8fa56_80a2_4736_ab43_b1107b3cdd"/>
          <w:p>
            <w:pPr>
              <w:spacing w:before="180" w:after="0" w:line="240" w:lineRule="auto"/>
            </w:pPr>
            <w:r>
              <w:rPr>
                <w:rFonts w:ascii="Arial" w:hAnsi="Arial"/>
                <w:i/>
                <w:color w:val="000000"/>
                <w:sz w:val="18"/>
              </w:rPr>
              <w:t>swivelrange</w:t>
            </w:r>
          </w:p>
          <w:bookmarkEnd w:id="4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7e0b7bda_6ed0_4fb8_b55c_77c5d4413d"/>
          <w:p>
            <w:pPr>
              <w:spacing w:before="180" w:after="0" w:line="240" w:lineRule="auto"/>
            </w:pPr>
            <w:r>
              <w:rPr>
                <w:rFonts w:ascii="Arial" w:hAnsi="Arial"/>
                <w:i/>
                <w:color w:val="000000"/>
                <w:sz w:val="18"/>
              </w:rPr>
              <w:t>animationstepsize</w:t>
            </w:r>
          </w:p>
          <w:bookmarkEnd w:id="4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0" w:name="para_0de73f25_e7a9_4619_a7f3_d652d51829"/>
          <w:p>
            <w:pPr>
              <w:spacing w:before="180" w:after="0" w:line="240" w:lineRule="auto"/>
            </w:pPr>
            <w:r>
              <w:rPr>
                <w:rFonts w:ascii="Arial" w:hAnsi="Arial"/>
                <w:i/>
                <w:color w:val="000000"/>
                <w:sz w:val="18"/>
              </w:rPr>
              <w:t>animationrate</w:t>
            </w:r>
          </w:p>
          <w:bookmarkEnd w:id="4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1" w:name="para_b44896ed_5888_4b2b_8921_33abe4d0d1"/>
          <w:p>
            <w:pPr>
              <w:spacing w:before="180" w:after="0" w:line="240" w:lineRule="auto"/>
            </w:pPr>
            <w:r>
              <w:rPr>
                <w:rFonts w:ascii="Arial" w:hAnsi="Arial"/>
                <w:i/>
                <w:color w:val="000000"/>
                <w:sz w:val="18"/>
              </w:rPr>
              <w:t>renderedvolumetricmetadata</w:t>
            </w:r>
          </w:p>
          <w:bookmarkEnd w:id="4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292" w:name="para_128441de_6488_4224_9b27_b97079b91f"/>
          <w:p>
            <w:pPr>
              <w:spacing w:before="180" w:after="0" w:line="240" w:lineRule="auto"/>
            </w:pPr>
            <w:r>
              <w:rPr>
                <w:rFonts w:ascii="Arial" w:hAnsi="Arial"/>
                <w:b/>
                <w:color w:val="000000"/>
                <w:sz w:val="18"/>
              </w:rPr>
              <w:t>Thumbnail Resource</w:t>
            </w:r>
          </w:p>
          <w:bookmarkEnd w:id="42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3" w:name="para_1ac4441d_3778_4cb1_801b_a8be1b86ed"/>
          <w:p>
            <w:pPr>
              <w:spacing w:before="180" w:after="0" w:line="240" w:lineRule="auto"/>
            </w:pPr>
            <w:r>
              <w:rPr>
                <w:rFonts w:ascii="Arial" w:hAnsi="Arial"/>
                <w:i/>
                <w:color w:val="000000"/>
                <w:sz w:val="18"/>
              </w:rPr>
              <w:t>charset</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0e85de85_f870_4a2c_94ef_935cdcbd58"/>
          <w:p>
            <w:pPr>
              <w:spacing w:before="180" w:after="0" w:line="240" w:lineRule="auto"/>
            </w:pPr>
            <w:r>
              <w:rPr>
                <w:rFonts w:ascii="Arial" w:hAnsi="Arial"/>
                <w:color w:val="000000"/>
                <w:sz w:val="18"/>
              </w:rPr>
              <w:t>&lt;&lt;UTF-8</w:t>
            </w:r>
          </w:p>
          <w:bookmarkEnd w:id="4294"/>
          <w:bookmarkStart w:id="4295" w:name="para_5d92fe6e_cca0_47c0_a182_4038e61e59"/>
          <w:p>
            <w:pPr>
              <w:spacing w:before="180" w:after="0" w:line="240" w:lineRule="auto"/>
            </w:pPr>
            <w:r>
              <w:rPr>
                <w:rFonts w:ascii="Arial" w:hAnsi="Arial"/>
                <w:color w:val="000000"/>
                <w:sz w:val="18"/>
              </w:rPr>
              <w:t>ISO-8859-1</w:t>
            </w:r>
          </w:p>
          <w:bookmarkEnd w:id="4295"/>
          <w:bookmarkStart w:id="4296" w:name="para_256394f4_8e54_47c6_9f52_91aa9a4f8e"/>
          <w:p>
            <w:pPr>
              <w:spacing w:before="180" w:after="0" w:line="240" w:lineRule="auto"/>
            </w:pPr>
            <w:r>
              <w:rPr>
                <w:rFonts w:ascii="Arial" w:hAnsi="Arial"/>
                <w:color w:val="000000"/>
                <w:sz w:val="18"/>
              </w:rPr>
              <w:t>…&gt;&gt;</w:t>
            </w:r>
          </w:p>
          <w:bookmarkEnd w:id="4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7" w:name="para_dba54a46_e0bc_453e_aa9b_700c2f30f0"/>
          <w:p>
            <w:pPr>
              <w:spacing w:before="180" w:after="0" w:line="240" w:lineRule="auto"/>
            </w:pPr>
            <w:r>
              <w:rPr>
                <w:rFonts w:ascii="Arial" w:hAnsi="Arial"/>
                <w:i/>
                <w:color w:val="000000"/>
                <w:sz w:val="18"/>
              </w:rPr>
              <w:t>viewport</w:t>
            </w:r>
          </w:p>
          <w:bookmarkEnd w:id="4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298" w:name="para_83c9c37c_af12_4894_8bd2_c385e15364"/>
    <w:p>
      <w:pPr>
        <w:spacing w:before="180" w:after="0" w:line="240" w:lineRule="auto"/>
        <w:jc w:val="both"/>
      </w:pPr>
      <w:r>
        <w:rPr>
          <w:rFonts w:ascii="Arial" w:hAnsi="Arial"/>
          <w:color w:val="000000"/>
          <w:sz w:val="18"/>
        </w:rPr>
        <w:t xml:space="preserve">The Retrieve Transaction user agent supports Header Fields listed in </w:t>
      </w:r>
      <w:hyperlink w:anchor="table_N_5_74">
        <w:r>
          <w:rPr>
            <w:rFonts w:ascii="Arial" w:hAnsi="Arial"/>
            <w:color w:val="000000"/>
            <w:sz w:val="18"/>
          </w:rPr>
          <w:t>Table N.5-74</w:t>
        </w:r>
      </w:hyperlink>
      <w:r>
        <w:rPr>
          <w:rFonts w:ascii="Arial" w:hAnsi="Arial"/>
          <w:color w:val="000000"/>
          <w:sz w:val="18"/>
        </w:rPr>
        <w:t>.</w:t>
      </w:r>
    </w:p>
    <w:bookmarkEnd w:id="4298"/>
    <w:bookmarkStart w:id="4299" w:name="para_836f86d1_ce1b_4a0c_b2d4_53163e94d0"/>
    <w:p>
      <w:pPr>
        <w:spacing w:before="180" w:after="0" w:line="240" w:lineRule="auto"/>
        <w:jc w:val="both"/>
      </w:pPr>
      <w:r>
        <w:rPr>
          <w:rFonts w:ascii="Arial" w:hAnsi="Arial"/>
          <w:i/>
          <w:color w:val="000000"/>
          <w:sz w:val="18"/>
        </w:rPr>
        <w:t xml:space="preserve">[List the supported Header Fields and their supported Values. Fill in information on your implementation in the "Comments" column when necessary. See </w:t>
      </w:r>
      <w:hyperlink r:id="r319">
        <w:r>
          <w:rPr>
            <w:rFonts w:ascii="Arial" w:hAnsi="Arial"/>
            <w:i/>
            <w:color w:val="000000"/>
            <w:sz w:val="18"/>
          </w:rPr>
          <w:t>Section 10.4.4 in PS3.18</w:t>
        </w:r>
      </w:hyperlink>
      <w:r>
        <w:rPr>
          <w:rFonts w:ascii="Arial" w:hAnsi="Arial"/>
          <w:i/>
          <w:color w:val="000000"/>
          <w:sz w:val="18"/>
        </w:rPr>
        <w:t xml:space="preserve"> for the list of resources and their corresponding Media Types.]</w:t>
      </w:r>
    </w:p>
    <w:bookmarkEnd w:id="4299"/>
    <w:bookmarkStart w:id="4300" w:name="table_N_5_74"/>
    <w:p>
      <w:pPr>
        <w:keepNext/>
        <w:spacing w:before="216" w:after="0" w:line="240" w:lineRule="auto"/>
        <w:jc w:val="center"/>
      </w:pPr>
      <w:r>
        <w:rPr>
          <w:rFonts w:ascii="Arial" w:hAnsi="Arial"/>
          <w:b/>
          <w:color w:val="000000"/>
          <w:sz w:val="22"/>
        </w:rPr>
        <w:t>Table N.5-74. Header Fields for Retrieve Transaction - User Agent</w:t>
      </w:r>
    </w:p>
    <w:bookmarkEnd w:id="4300"/>
    <w:p>
      <w:pPr>
        <w:spacing w:before="0" w:after="0" w:line="240" w:lineRule="auto"/>
        <w:rPr>
          <w:sz w:val="13"/>
        </w:rPr>
      </w:pPr>
    </w:p>
    <w:tbl>
      <w:tblPr>
        <w:tblInd w:w="45" w:type="dxa"/>
        <w:tblLayout w:type="fixed"/>
      </w:tblPr>
      <w:tblGrid>
        <w:gridCol w:w="1425"/>
        <w:gridCol w:w="5087"/>
        <w:gridCol w:w="392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01" w:name="para_0e5029fd_8b13_4696_a20f_32e4352e7a"/>
          <w:p>
            <w:pPr>
              <w:keepNext/>
              <w:spacing w:before="180" w:after="0" w:line="240" w:lineRule="auto"/>
              <w:jc w:val="center"/>
            </w:pPr>
            <w:r>
              <w:rPr>
                <w:rFonts w:ascii="Arial" w:hAnsi="Arial"/>
                <w:b/>
                <w:color w:val="000000"/>
                <w:sz w:val="18"/>
              </w:rPr>
              <w:t>Header Field</w:t>
            </w:r>
          </w:p>
          <w:bookmarkEnd w:id="4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2" w:name="para_5c776ff3_2f53_4f8d_b81c_a829fcea84"/>
          <w:p>
            <w:pPr>
              <w:spacing w:before="180" w:after="0" w:line="240" w:lineRule="auto"/>
              <w:jc w:val="center"/>
            </w:pPr>
            <w:r>
              <w:rPr>
                <w:rFonts w:ascii="Arial" w:hAnsi="Arial"/>
                <w:b/>
                <w:color w:val="000000"/>
                <w:sz w:val="18"/>
              </w:rPr>
              <w:t>Supported Values</w:t>
            </w:r>
          </w:p>
          <w:bookmarkEnd w:id="4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3" w:name="para_cf187824_bd74_4c37_904c_39ce584e6c"/>
          <w:p>
            <w:pPr>
              <w:spacing w:before="180" w:after="0" w:line="240" w:lineRule="auto"/>
              <w:jc w:val="center"/>
            </w:pPr>
            <w:r>
              <w:rPr>
                <w:rFonts w:ascii="Arial" w:hAnsi="Arial"/>
                <w:b/>
                <w:color w:val="000000"/>
                <w:sz w:val="18"/>
              </w:rPr>
              <w:t>Comments</w:t>
            </w:r>
          </w:p>
          <w:bookmarkEnd w:id="4303"/>
        </w:tc>
      </w:tr>
      <w:tr>
        <w:tblPrEx/>
        <w:trPr/>
        <w:tc>
          <w:tcPr>
            <w:hMerge w:val="restart"/>
            <w:tcBorders>
              <w:left w:val="single" w:sz="4" w:color="000000"/>
              <w:bottom w:val="single" w:sz="4" w:color="000000"/>
            </w:tcBorders>
            <w:tcMar>
              <w:top w:w="40" w:type="dxa"/>
              <w:left w:w="40" w:type="dxa"/>
              <w:bottom w:w="40" w:type="dxa"/>
            </w:tcMar>
            <w:vAlign w:val="top"/>
          </w:tcPr>
          <w:bookmarkStart w:id="4304" w:name="para_d9c071aa_725a_4533_b04c_51e4f8e970"/>
          <w:p>
            <w:pPr>
              <w:spacing w:before="180" w:after="0" w:line="240" w:lineRule="auto"/>
            </w:pPr>
            <w:r>
              <w:rPr>
                <w:rFonts w:ascii="Arial" w:hAnsi="Arial"/>
                <w:b/>
                <w:color w:val="000000"/>
                <w:sz w:val="18"/>
              </w:rPr>
              <w:t>Instance resource</w:t>
            </w:r>
          </w:p>
          <w:bookmarkEnd w:id="43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305" w:name="para_0fd0d8ce_a5ea_4d11_86df_c227bb17e2"/>
          <w:p>
            <w:pPr>
              <w:spacing w:before="180" w:after="0" w:line="240" w:lineRule="auto"/>
            </w:pPr>
            <w:r>
              <w:rPr>
                <w:rFonts w:ascii="Arial" w:hAnsi="Arial"/>
                <w:color w:val="000000"/>
                <w:sz w:val="18"/>
              </w:rPr>
              <w:t>Accept</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9dc3d08b_18ca_4180_8195_760b3f3369"/>
          <w:p>
            <w:pPr>
              <w:spacing w:before="180" w:after="0" w:line="240" w:lineRule="auto"/>
            </w:pPr>
            <w:r>
              <w:rPr>
                <w:rFonts w:ascii="Arial" w:hAnsi="Arial"/>
                <w:i/>
                <w:color w:val="000000"/>
                <w:sz w:val="18"/>
              </w:rPr>
              <w:t>multipart/related; type="application/dicom"; transfer-syntax={uid}</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57637b69_0ed6_413b_ba8a_bf263c7b43"/>
          <w:p>
            <w:pPr>
              <w:spacing w:before="180" w:after="0" w:line="240" w:lineRule="auto"/>
            </w:pPr>
            <w:r>
              <w:rPr>
                <w:rFonts w:ascii="Arial" w:hAnsi="Arial"/>
                <w:color w:val="000000"/>
                <w:sz w:val="18"/>
              </w:rPr>
              <w:t xml:space="preserve">See in the Overview section </w:t>
            </w:r>
            <w:hyperlink w:anchor="table_N_1_1">
              <w:r>
                <w:rPr>
                  <w:rFonts w:ascii="Arial" w:hAnsi="Arial"/>
                  <w:color w:val="000000"/>
                  <w:sz w:val="18"/>
                </w:rPr>
                <w:t>Table N.1-1</w:t>
              </w:r>
            </w:hyperlink>
            <w:r>
              <w:rPr>
                <w:rFonts w:ascii="Arial" w:hAnsi="Arial"/>
                <w:color w:val="000000"/>
                <w:sz w:val="18"/>
              </w:rPr>
              <w:t xml:space="preserve"> the supported DICOM SOP Classes / Transfer Syntaxes. Look for "Y" in the "UA" column.</w:t>
            </w:r>
          </w:p>
          <w:bookmarkEnd w:id="43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08" w:name="para_a8b8084f_ef20_4fc5_9b2b_412d5b492e"/>
          <w:p>
            <w:pPr>
              <w:spacing w:before="180" w:after="0" w:line="240" w:lineRule="auto"/>
            </w:pPr>
            <w:r>
              <w:rPr>
                <w:rFonts w:ascii="Arial" w:hAnsi="Arial"/>
                <w:i/>
                <w:color w:val="000000"/>
                <w:sz w:val="18"/>
              </w:rPr>
              <w:t>multipart/related; type="application/octet-stream"</w:t>
            </w:r>
          </w:p>
          <w:bookmarkEnd w:id="4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309" w:name="para_e6718bd9_7c90_46a7_96f2_74227837bc"/>
          <w:p>
            <w:pPr>
              <w:spacing w:before="180" w:after="0" w:line="240" w:lineRule="auto"/>
            </w:pPr>
            <w:r>
              <w:rPr>
                <w:rFonts w:ascii="Arial" w:hAnsi="Arial"/>
                <w:b/>
                <w:color w:val="000000"/>
                <w:sz w:val="18"/>
              </w:rPr>
              <w:t>Metadata resource</w:t>
            </w:r>
          </w:p>
          <w:bookmarkEnd w:id="43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0" w:name="para_24e23a93_0dc0_4dc1_8215_5cd2f03107"/>
          <w:p>
            <w:pPr>
              <w:spacing w:before="180" w:after="0" w:line="240" w:lineRule="auto"/>
            </w:pPr>
            <w:r>
              <w:rPr>
                <w:rFonts w:ascii="Arial" w:hAnsi="Arial"/>
                <w:color w:val="000000"/>
                <w:sz w:val="18"/>
              </w:rPr>
              <w:t>Accept</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2abd76b3_4f29_4b18_b2a1_863f7ec3bf"/>
          <w:p>
            <w:pPr>
              <w:spacing w:before="180" w:after="0" w:line="240" w:lineRule="auto"/>
            </w:pPr>
            <w:r>
              <w:rPr>
                <w:rFonts w:ascii="Arial" w:hAnsi="Arial"/>
                <w:color w:val="000000"/>
                <w:sz w:val="18"/>
              </w:rPr>
              <w:t>&lt;&lt;multipart/related; type="application/dicom+xml"</w:t>
            </w:r>
          </w:p>
          <w:bookmarkEnd w:id="4311"/>
          <w:bookmarkStart w:id="4312" w:name="para_bf9c1c99_32a2_4a10_b984_589fe9e549"/>
          <w:p>
            <w:pPr>
              <w:spacing w:before="180" w:after="0" w:line="240" w:lineRule="auto"/>
            </w:pPr>
            <w:r>
              <w:rPr>
                <w:rFonts w:ascii="Arial" w:hAnsi="Arial"/>
                <w:color w:val="000000"/>
                <w:sz w:val="18"/>
              </w:rPr>
              <w:t>multipart/related; type="application/dicom+json"&gt;&gt;</w:t>
            </w:r>
          </w:p>
          <w:bookmarkEnd w:id="4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313" w:name="para_d5fbaa13_3993_42db_bd71_d86946df22"/>
          <w:p>
            <w:pPr>
              <w:spacing w:before="180" w:after="0" w:line="240" w:lineRule="auto"/>
            </w:pPr>
            <w:r>
              <w:rPr>
                <w:rFonts w:ascii="Arial" w:hAnsi="Arial"/>
                <w:b/>
                <w:color w:val="000000"/>
                <w:sz w:val="18"/>
              </w:rPr>
              <w:t>Bulkdata and Pixel Data resource</w:t>
            </w:r>
          </w:p>
          <w:bookmarkEnd w:id="43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4" w:name="para_43b6c228_80ff_4fc5_a933_90bf2ae299"/>
          <w:p>
            <w:pPr>
              <w:spacing w:before="180" w:after="0" w:line="240" w:lineRule="auto"/>
            </w:pPr>
            <w:r>
              <w:rPr>
                <w:rFonts w:ascii="Arial" w:hAnsi="Arial"/>
                <w:color w:val="000000"/>
                <w:sz w:val="18"/>
              </w:rPr>
              <w:t>Accept</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ab239768_f7bb_476c_b960_84db1ebb39"/>
          <w:p>
            <w:pPr>
              <w:spacing w:before="180" w:after="0" w:line="240" w:lineRule="auto"/>
            </w:pPr>
            <w:r>
              <w:rPr>
                <w:rFonts w:ascii="Arial" w:hAnsi="Arial"/>
                <w:color w:val="000000"/>
                <w:sz w:val="18"/>
              </w:rPr>
              <w:t>Uncompressed:</w:t>
            </w:r>
          </w:p>
          <w:bookmarkEnd w:id="4315"/>
          <w:bookmarkStart w:id="4316" w:name="para_c74f6b6c_56d9_46c1_8b32_e74ff08a83"/>
          <w:p>
            <w:pPr>
              <w:spacing w:before="180" w:after="0" w:line="240" w:lineRule="auto"/>
            </w:pPr>
            <w:r>
              <w:rPr>
                <w:rFonts w:ascii="Arial" w:hAnsi="Arial"/>
                <w:color w:val="000000"/>
                <w:sz w:val="18"/>
              </w:rPr>
              <w:t>&lt;&lt;multipart/related; type="application/octet-stream"&gt;&gt;</w:t>
            </w:r>
          </w:p>
          <w:bookmarkEnd w:id="4316"/>
          <w:bookmarkStart w:id="4317" w:name="para_d0cefb26_9869_4d2f_a90d_81d3a99706"/>
          <w:p>
            <w:pPr>
              <w:spacing w:before="180" w:after="0" w:line="240" w:lineRule="auto"/>
            </w:pPr>
            <w:r>
              <w:rPr>
                <w:rFonts w:ascii="Arial" w:hAnsi="Arial"/>
                <w:color w:val="000000"/>
                <w:sz w:val="18"/>
              </w:rPr>
              <w:t>Compressed:</w:t>
            </w:r>
          </w:p>
          <w:bookmarkEnd w:id="4317"/>
          <w:bookmarkStart w:id="4318" w:name="para_5be27aeb_a78f_4293_865a_004a951d2a"/>
          <w:p>
            <w:pPr>
              <w:spacing w:before="180" w:after="0" w:line="240" w:lineRule="auto"/>
            </w:pPr>
            <w:r>
              <w:rPr>
                <w:rFonts w:ascii="Arial" w:hAnsi="Arial"/>
                <w:color w:val="000000"/>
                <w:sz w:val="18"/>
              </w:rPr>
              <w:t>&lt;&lt;multipart/related; type="{media-type}"&gt;&gt;</w:t>
            </w:r>
          </w:p>
          <w:bookmarkEnd w:id="4318"/>
          <w:bookmarkStart w:id="4319" w:name="para_45b5d587_aacc_4f2f_9479_0976430ffd"/>
          <w:p>
            <w:pPr>
              <w:spacing w:before="180" w:after="0" w:line="240" w:lineRule="auto"/>
            </w:pPr>
            <w:r>
              <w:rPr>
                <w:rFonts w:ascii="Arial" w:hAnsi="Arial"/>
                <w:color w:val="000000"/>
                <w:sz w:val="18"/>
              </w:rPr>
              <w:t>supported {media-type} being</w:t>
            </w:r>
          </w:p>
          <w:bookmarkEnd w:id="4319"/>
          <w:bookmarkStart w:id="4320" w:name="para_afdf867b_9292_4832_ad24_9d87890eb9"/>
          <w:p>
            <w:pPr>
              <w:spacing w:before="180" w:after="0" w:line="240" w:lineRule="auto"/>
            </w:pPr>
            <w:r>
              <w:rPr>
                <w:rFonts w:ascii="Arial" w:hAnsi="Arial"/>
                <w:color w:val="000000"/>
                <w:sz w:val="18"/>
              </w:rPr>
              <w:t>&lt;&lt;image/jpeg</w:t>
            </w:r>
          </w:p>
          <w:bookmarkEnd w:id="4320"/>
          <w:bookmarkStart w:id="4321" w:name="para_61c16e13_e2a4_4d56_92d7_beaf0b20ae"/>
          <w:p>
            <w:pPr>
              <w:spacing w:before="180" w:after="0" w:line="240" w:lineRule="auto"/>
            </w:pPr>
            <w:r>
              <w:rPr>
                <w:rFonts w:ascii="Arial" w:hAnsi="Arial"/>
                <w:i/>
                <w:color w:val="000000"/>
                <w:sz w:val="18"/>
              </w:rPr>
              <w:t>image/x-dicom-rle</w:t>
            </w:r>
          </w:p>
          <w:bookmarkEnd w:id="4321"/>
          <w:bookmarkStart w:id="4322" w:name="para_3f6b9327_cca2_4702_a16e_76bf56eec5"/>
          <w:p>
            <w:pPr>
              <w:spacing w:before="180" w:after="0" w:line="240" w:lineRule="auto"/>
            </w:pPr>
            <w:r>
              <w:rPr>
                <w:rFonts w:ascii="Arial" w:hAnsi="Arial"/>
                <w:i/>
                <w:color w:val="000000"/>
                <w:sz w:val="18"/>
              </w:rPr>
              <w:t>image/x-jls</w:t>
            </w:r>
          </w:p>
          <w:bookmarkEnd w:id="4322"/>
          <w:bookmarkStart w:id="4323" w:name="para_e47bd029_6225_44e2_97ea_9ce9db9662"/>
          <w:p>
            <w:pPr>
              <w:spacing w:before="180" w:after="0" w:line="240" w:lineRule="auto"/>
            </w:pPr>
            <w:r>
              <w:rPr>
                <w:rFonts w:ascii="Arial" w:hAnsi="Arial"/>
                <w:i/>
                <w:color w:val="000000"/>
                <w:sz w:val="18"/>
              </w:rPr>
              <w:t>image/jp2</w:t>
            </w:r>
          </w:p>
          <w:bookmarkEnd w:id="4323"/>
          <w:bookmarkStart w:id="4324" w:name="para_c1ec02b0_5bfb_4cb1_a13f_5265146a17"/>
          <w:p>
            <w:pPr>
              <w:spacing w:before="180" w:after="0" w:line="240" w:lineRule="auto"/>
            </w:pPr>
            <w:r>
              <w:rPr>
                <w:rFonts w:ascii="Arial" w:hAnsi="Arial"/>
                <w:i/>
                <w:color w:val="000000"/>
                <w:sz w:val="18"/>
              </w:rPr>
              <w:t>image/jphc</w:t>
            </w:r>
          </w:p>
          <w:bookmarkEnd w:id="4324"/>
          <w:bookmarkStart w:id="4325" w:name="para_6e0a729b_7215_48b2_a502_7e3d401ba3"/>
          <w:p>
            <w:pPr>
              <w:spacing w:before="180" w:after="0" w:line="240" w:lineRule="auto"/>
            </w:pPr>
            <w:r>
              <w:rPr>
                <w:rFonts w:ascii="Arial" w:hAnsi="Arial"/>
                <w:i/>
                <w:color w:val="000000"/>
                <w:sz w:val="18"/>
              </w:rPr>
              <w:t>image/jpx</w:t>
            </w:r>
          </w:p>
          <w:bookmarkEnd w:id="4325"/>
          <w:bookmarkStart w:id="4326" w:name="para_f20dd73d_1c42_4bb7_a5af_7316f0ec8e"/>
          <w:p>
            <w:pPr>
              <w:spacing w:before="180" w:after="0" w:line="240" w:lineRule="auto"/>
            </w:pPr>
            <w:r>
              <w:rPr>
                <w:rFonts w:ascii="Arial" w:hAnsi="Arial"/>
                <w:i/>
                <w:color w:val="000000"/>
                <w:sz w:val="18"/>
              </w:rPr>
              <w:t>image/jxl</w:t>
            </w:r>
          </w:p>
          <w:bookmarkEnd w:id="4326"/>
          <w:bookmarkStart w:id="4327" w:name="para_169ade27_31e5_4e06_a83d_fdee5c489b"/>
          <w:p>
            <w:pPr>
              <w:spacing w:before="180" w:after="0" w:line="240" w:lineRule="auto"/>
            </w:pPr>
            <w:r>
              <w:rPr>
                <w:rFonts w:ascii="Arial" w:hAnsi="Arial"/>
                <w:i/>
                <w:color w:val="000000"/>
                <w:sz w:val="18"/>
              </w:rPr>
              <w:t>video/mpeg2</w:t>
            </w:r>
          </w:p>
          <w:bookmarkEnd w:id="4327"/>
          <w:bookmarkStart w:id="4328" w:name="para_55ea04ab_f496_4d2c_9fc1_7279d2503c"/>
          <w:p>
            <w:pPr>
              <w:spacing w:before="180" w:after="0" w:line="240" w:lineRule="auto"/>
            </w:pPr>
            <w:r>
              <w:rPr>
                <w:rFonts w:ascii="Arial" w:hAnsi="Arial"/>
                <w:i/>
                <w:color w:val="000000"/>
                <w:sz w:val="18"/>
              </w:rPr>
              <w:t>video/mp4&gt;</w:t>
            </w:r>
            <w:r>
              <w:rPr>
                <w:rFonts w:ascii="Arial" w:hAnsi="Arial"/>
                <w:color w:val="000000"/>
                <w:sz w:val="18"/>
              </w:rPr>
              <w:t>&gt;</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41d8f692_35a0_49f6_aec9_5eaa9cfd4d"/>
          <w:p>
            <w:pPr>
              <w:spacing w:before="180" w:after="0" w:line="240" w:lineRule="auto"/>
            </w:pPr>
            <w:r>
              <w:rPr>
                <w:rFonts w:ascii="Arial" w:hAnsi="Arial"/>
                <w:color w:val="000000"/>
                <w:sz w:val="18"/>
              </w:rPr>
              <w:t xml:space="preserve">See details in </w:t>
            </w:r>
            <w:hyperlink w:anchor="sect_N_5_3_2_1_2">
              <w:r>
                <w:rPr>
                  <w:rFonts w:ascii="Arial" w:hAnsi="Arial"/>
                  <w:color w:val="000000"/>
                  <w:sz w:val="18"/>
                </w:rPr>
                <w:t>Section N.5.3.2.1.2</w:t>
              </w:r>
            </w:hyperlink>
            <w:r>
              <w:rPr>
                <w:rFonts w:ascii="Arial" w:hAnsi="Arial"/>
                <w:color w:val="000000"/>
                <w:sz w:val="18"/>
              </w:rPr>
              <w:t>.</w:t>
            </w:r>
          </w:p>
          <w:bookmarkEnd w:id="4329"/>
        </w:tc>
      </w:tr>
      <w:tr>
        <w:tblPrEx/>
        <w:trPr/>
        <w:tc>
          <w:tcPr>
            <w:hMerge w:val="restart"/>
            <w:tcBorders>
              <w:left w:val="single" w:sz="4" w:color="000000"/>
              <w:bottom w:val="single" w:sz="4" w:color="000000"/>
            </w:tcBorders>
            <w:tcMar>
              <w:top w:w="40" w:type="dxa"/>
              <w:left w:w="40" w:type="dxa"/>
              <w:bottom w:w="40" w:type="dxa"/>
            </w:tcMar>
            <w:vAlign w:val="top"/>
          </w:tcPr>
          <w:bookmarkStart w:id="4330" w:name="para_4ba93355_c050_429d_ba53_e3958e7cca"/>
          <w:p>
            <w:pPr>
              <w:spacing w:before="180" w:after="0" w:line="240" w:lineRule="auto"/>
            </w:pPr>
            <w:r>
              <w:rPr>
                <w:rFonts w:ascii="Arial" w:hAnsi="Arial"/>
                <w:b/>
                <w:color w:val="000000"/>
                <w:sz w:val="18"/>
              </w:rPr>
              <w:t>Rendered Resource</w:t>
            </w:r>
          </w:p>
          <w:bookmarkEnd w:id="43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c4e67943_b661_492d_8b74_befcaabd1d"/>
          <w:p>
            <w:pPr>
              <w:spacing w:before="180" w:after="0" w:line="240" w:lineRule="auto"/>
            </w:pPr>
            <w:r>
              <w:rPr>
                <w:rFonts w:ascii="Arial" w:hAnsi="Arial"/>
                <w:color w:val="000000"/>
                <w:sz w:val="18"/>
              </w:rPr>
              <w:t>Accept</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e6122fe2_a99f_4598_835c_d519a998d1"/>
          <w:p>
            <w:pPr>
              <w:spacing w:before="180" w:after="0" w:line="240" w:lineRule="auto"/>
            </w:pPr>
            <w:r>
              <w:rPr>
                <w:rFonts w:ascii="Arial" w:hAnsi="Arial"/>
                <w:color w:val="000000"/>
                <w:sz w:val="18"/>
              </w:rPr>
              <w:t>&lt;&lt;image/jpeg</w:t>
            </w:r>
          </w:p>
          <w:bookmarkEnd w:id="4332"/>
          <w:bookmarkStart w:id="4333" w:name="para_d103afd5_1246_4ddd_9956_8a1659b751"/>
          <w:p>
            <w:pPr>
              <w:spacing w:before="180" w:after="0" w:line="240" w:lineRule="auto"/>
            </w:pPr>
            <w:r>
              <w:rPr>
                <w:rFonts w:ascii="Arial" w:hAnsi="Arial"/>
                <w:color w:val="000000"/>
                <w:sz w:val="18"/>
              </w:rPr>
              <w:t>image/gif</w:t>
            </w:r>
          </w:p>
          <w:bookmarkEnd w:id="4333"/>
          <w:bookmarkStart w:id="4334" w:name="para_0e2ee6d6_9528_4cfa_a417_de866acc31"/>
          <w:p>
            <w:pPr>
              <w:spacing w:before="180" w:after="0" w:line="240" w:lineRule="auto"/>
            </w:pPr>
            <w:r>
              <w:rPr>
                <w:rFonts w:ascii="Arial" w:hAnsi="Arial"/>
                <w:color w:val="000000"/>
                <w:sz w:val="18"/>
              </w:rPr>
              <w:t>image/png</w:t>
            </w:r>
          </w:p>
          <w:bookmarkEnd w:id="4334"/>
          <w:bookmarkStart w:id="4335" w:name="para_ed4d7532_454c_4ce4_8bae_f438a71732"/>
          <w:p>
            <w:pPr>
              <w:spacing w:before="180" w:after="0" w:line="240" w:lineRule="auto"/>
            </w:pPr>
            <w:r>
              <w:rPr>
                <w:rFonts w:ascii="Arial" w:hAnsi="Arial"/>
                <w:i/>
                <w:color w:val="000000"/>
                <w:sz w:val="18"/>
              </w:rPr>
              <w:t>image/jp2</w:t>
            </w:r>
          </w:p>
          <w:bookmarkEnd w:id="4335"/>
          <w:bookmarkStart w:id="4336" w:name="para_9a8dc21d_1619_4f87_97fc_ed3df8ff07"/>
          <w:p>
            <w:pPr>
              <w:spacing w:before="180" w:after="0" w:line="240" w:lineRule="auto"/>
            </w:pPr>
            <w:r>
              <w:rPr>
                <w:rFonts w:ascii="Arial" w:hAnsi="Arial"/>
                <w:i/>
                <w:color w:val="000000"/>
                <w:sz w:val="18"/>
              </w:rPr>
              <w:t>image/jph</w:t>
            </w:r>
          </w:p>
          <w:bookmarkEnd w:id="4336"/>
          <w:bookmarkStart w:id="4337" w:name="para_91e13877_95d3_4607_8702_0e443759f7"/>
          <w:p>
            <w:pPr>
              <w:spacing w:before="180" w:after="0" w:line="240" w:lineRule="auto"/>
            </w:pPr>
            <w:r>
              <w:rPr>
                <w:rFonts w:ascii="Arial" w:hAnsi="Arial"/>
                <w:i/>
                <w:color w:val="000000"/>
                <w:sz w:val="18"/>
              </w:rPr>
              <w:t>image/jxl</w:t>
            </w:r>
          </w:p>
          <w:bookmarkEnd w:id="4337"/>
          <w:bookmarkStart w:id="4338" w:name="para_5e43f08d_82f3_454b_be53_36c02e1906"/>
          <w:p>
            <w:pPr>
              <w:spacing w:before="180" w:after="0" w:line="240" w:lineRule="auto"/>
            </w:pPr>
            <w:r>
              <w:rPr>
                <w:rFonts w:ascii="Arial" w:hAnsi="Arial"/>
                <w:i/>
                <w:color w:val="000000"/>
                <w:sz w:val="18"/>
              </w:rPr>
              <w:t>video/mpeg</w:t>
            </w:r>
          </w:p>
          <w:bookmarkEnd w:id="4338"/>
          <w:bookmarkStart w:id="4339" w:name="para_fb56bd87_a0c3_4994_8009_38e593b5bb"/>
          <w:p>
            <w:pPr>
              <w:spacing w:before="180" w:after="0" w:line="240" w:lineRule="auto"/>
            </w:pPr>
            <w:r>
              <w:rPr>
                <w:rFonts w:ascii="Arial" w:hAnsi="Arial"/>
                <w:i/>
                <w:color w:val="000000"/>
                <w:sz w:val="18"/>
              </w:rPr>
              <w:t>video/mp4</w:t>
            </w:r>
          </w:p>
          <w:bookmarkEnd w:id="4339"/>
          <w:bookmarkStart w:id="4340" w:name="para_2d2c3c40_be6f_4f68_bc65_06815e82d4"/>
          <w:p>
            <w:pPr>
              <w:spacing w:before="180" w:after="0" w:line="240" w:lineRule="auto"/>
            </w:pPr>
            <w:r>
              <w:rPr>
                <w:rFonts w:ascii="Arial" w:hAnsi="Arial"/>
                <w:i/>
                <w:color w:val="000000"/>
                <w:sz w:val="18"/>
              </w:rPr>
              <w:t>video/H265</w:t>
            </w:r>
          </w:p>
          <w:bookmarkEnd w:id="4340"/>
          <w:bookmarkStart w:id="4341" w:name="para_3c421b4f_31b5_4c9e_86c4_710dd12cad"/>
          <w:p>
            <w:pPr>
              <w:spacing w:before="180" w:after="0" w:line="240" w:lineRule="auto"/>
            </w:pPr>
            <w:r>
              <w:rPr>
                <w:rFonts w:ascii="Arial" w:hAnsi="Arial"/>
                <w:color w:val="000000"/>
                <w:sz w:val="18"/>
              </w:rPr>
              <w:t>text/html</w:t>
            </w:r>
          </w:p>
          <w:bookmarkEnd w:id="4341"/>
          <w:bookmarkStart w:id="4342" w:name="para_f5ad8184_dbba_4cd2_8ee1_1ee49aea4a"/>
          <w:p>
            <w:pPr>
              <w:spacing w:before="180" w:after="0" w:line="240" w:lineRule="auto"/>
            </w:pPr>
            <w:r>
              <w:rPr>
                <w:rFonts w:ascii="Arial" w:hAnsi="Arial"/>
                <w:color w:val="000000"/>
                <w:sz w:val="18"/>
              </w:rPr>
              <w:t>text/plain</w:t>
            </w:r>
          </w:p>
          <w:bookmarkEnd w:id="4342"/>
          <w:bookmarkStart w:id="4343" w:name="para_22ad3626_b940_4dec_a64a_b93568ec86"/>
          <w:p>
            <w:pPr>
              <w:spacing w:before="180" w:after="0" w:line="240" w:lineRule="auto"/>
            </w:pPr>
            <w:r>
              <w:rPr>
                <w:rFonts w:ascii="Arial" w:hAnsi="Arial"/>
                <w:i/>
                <w:color w:val="000000"/>
                <w:sz w:val="18"/>
              </w:rPr>
              <w:t>text/xml</w:t>
            </w:r>
            <w:r>
              <w:rPr>
                <w:rFonts w:ascii="Arial" w:hAnsi="Arial"/>
                <w:color w:val="000000"/>
                <w:sz w:val="18"/>
              </w:rPr>
              <w:t>&gt;&gt;</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815ca84c_5334_4249_b676_8e2915046e"/>
          <w:p>
            <w:pPr>
              <w:spacing w:before="180" w:after="0" w:line="240" w:lineRule="auto"/>
            </w:pPr>
            <w:r>
              <w:rPr>
                <w:rFonts w:ascii="Arial" w:hAnsi="Arial"/>
                <w:color w:val="000000"/>
                <w:sz w:val="18"/>
              </w:rPr>
              <w:t xml:space="preserve">See details in </w:t>
            </w:r>
            <w:hyperlink w:anchor="sect_N_5_3_2_1_3">
              <w:r>
                <w:rPr>
                  <w:rFonts w:ascii="Arial" w:hAnsi="Arial"/>
                  <w:color w:val="000000"/>
                  <w:sz w:val="18"/>
                </w:rPr>
                <w:t>Section N.5.3.2.1.3</w:t>
              </w:r>
            </w:hyperlink>
            <w:r>
              <w:rPr>
                <w:rFonts w:ascii="Arial" w:hAnsi="Arial"/>
                <w:color w:val="000000"/>
                <w:sz w:val="18"/>
              </w:rPr>
              <w:t>.</w:t>
            </w:r>
          </w:p>
          <w:bookmarkEnd w:id="4344"/>
        </w:tc>
      </w:tr>
      <w:tr>
        <w:tblPrEx/>
        <w:trPr/>
        <w:tc>
          <w:tcPr>
            <w:hMerge w:val="restart"/>
            <w:tcBorders>
              <w:left w:val="single" w:sz="4" w:color="000000"/>
              <w:bottom w:val="single" w:sz="4" w:color="000000"/>
            </w:tcBorders>
            <w:tcMar>
              <w:top w:w="40" w:type="dxa"/>
              <w:left w:w="40" w:type="dxa"/>
              <w:bottom w:w="40" w:type="dxa"/>
            </w:tcMar>
            <w:vAlign w:val="top"/>
          </w:tcPr>
          <w:bookmarkStart w:id="4345" w:name="para_8cc2aeaf_d47d_4719_ab6e_7732b80116"/>
          <w:p>
            <w:pPr>
              <w:spacing w:before="180" w:after="0" w:line="240" w:lineRule="auto"/>
            </w:pPr>
            <w:r>
              <w:rPr>
                <w:rFonts w:ascii="Arial" w:hAnsi="Arial"/>
                <w:b/>
                <w:color w:val="000000"/>
                <w:sz w:val="18"/>
              </w:rPr>
              <w:t>Rendered MPR Volume Resources</w:t>
            </w:r>
          </w:p>
          <w:bookmarkEnd w:id="43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6" w:name="para_59fecc0e_da4b_4cf2_81ae_0dff9d5630"/>
          <w:p>
            <w:pPr>
              <w:spacing w:before="180" w:after="0" w:line="240" w:lineRule="auto"/>
            </w:pPr>
            <w:r>
              <w:rPr>
                <w:rFonts w:ascii="Arial" w:hAnsi="Arial"/>
                <w:color w:val="000000"/>
                <w:sz w:val="18"/>
              </w:rPr>
              <w:t>Accept</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b06163e2_6eed_4404_a9ab_ca42c2f459"/>
          <w:p>
            <w:pPr>
              <w:spacing w:before="180" w:after="0" w:line="240" w:lineRule="auto"/>
            </w:pPr>
            <w:r>
              <w:rPr>
                <w:rFonts w:ascii="Arial" w:hAnsi="Arial"/>
                <w:color w:val="000000"/>
                <w:sz w:val="18"/>
              </w:rPr>
              <w:t>&lt;&lt;image/jpeg</w:t>
            </w:r>
          </w:p>
          <w:bookmarkEnd w:id="4347"/>
          <w:bookmarkStart w:id="4348" w:name="para_b56aac39_9a56_4630_8f9c_1f263be68e"/>
          <w:p>
            <w:pPr>
              <w:spacing w:before="180" w:after="0" w:line="240" w:lineRule="auto"/>
            </w:pPr>
            <w:r>
              <w:rPr>
                <w:rFonts w:ascii="Arial" w:hAnsi="Arial"/>
                <w:color w:val="000000"/>
                <w:sz w:val="18"/>
              </w:rPr>
              <w:t>image/gif</w:t>
            </w:r>
          </w:p>
          <w:bookmarkEnd w:id="4348"/>
          <w:bookmarkStart w:id="4349" w:name="para_ca2efc34_9fa1_4161_997f_a48d16513f"/>
          <w:p>
            <w:pPr>
              <w:spacing w:before="180" w:after="0" w:line="240" w:lineRule="auto"/>
            </w:pPr>
            <w:r>
              <w:rPr>
                <w:rFonts w:ascii="Arial" w:hAnsi="Arial"/>
                <w:color w:val="000000"/>
                <w:sz w:val="18"/>
              </w:rPr>
              <w:t>image/png</w:t>
            </w:r>
          </w:p>
          <w:bookmarkEnd w:id="4349"/>
          <w:bookmarkStart w:id="4350" w:name="para_34f615ce_8849_4fb4_b3d6_6bbb84f8e2"/>
          <w:p>
            <w:pPr>
              <w:spacing w:before="180" w:after="0" w:line="240" w:lineRule="auto"/>
            </w:pPr>
            <w:r>
              <w:rPr>
                <w:rFonts w:ascii="Arial" w:hAnsi="Arial"/>
                <w:i/>
                <w:color w:val="000000"/>
                <w:sz w:val="18"/>
              </w:rPr>
              <w:t>image/jp2</w:t>
            </w:r>
          </w:p>
          <w:bookmarkEnd w:id="4350"/>
          <w:bookmarkStart w:id="4351" w:name="para_c11a124f_ec17_43ed_9cb3_02911829d3"/>
          <w:p>
            <w:pPr>
              <w:spacing w:before="180" w:after="0" w:line="240" w:lineRule="auto"/>
            </w:pPr>
            <w:r>
              <w:rPr>
                <w:rFonts w:ascii="Arial" w:hAnsi="Arial"/>
                <w:i/>
                <w:color w:val="000000"/>
                <w:sz w:val="18"/>
              </w:rPr>
              <w:t>image/jph</w:t>
            </w:r>
          </w:p>
          <w:bookmarkEnd w:id="4351"/>
          <w:bookmarkStart w:id="4352" w:name="para_82a51880_357d_4e73_b5a0_a9130c4ba8"/>
          <w:p>
            <w:pPr>
              <w:spacing w:before="180" w:after="0" w:line="240" w:lineRule="auto"/>
            </w:pPr>
            <w:r>
              <w:rPr>
                <w:rFonts w:ascii="Arial" w:hAnsi="Arial"/>
                <w:i/>
                <w:color w:val="000000"/>
                <w:sz w:val="18"/>
              </w:rPr>
              <w:t>image/jphc</w:t>
            </w:r>
          </w:p>
          <w:bookmarkEnd w:id="4352"/>
          <w:bookmarkStart w:id="4353" w:name="para_6431965c_0bbe_415b_9a93_ee81094ada"/>
          <w:p>
            <w:pPr>
              <w:spacing w:before="180" w:after="0" w:line="240" w:lineRule="auto"/>
            </w:pPr>
            <w:r>
              <w:rPr>
                <w:rFonts w:ascii="Arial" w:hAnsi="Arial"/>
                <w:i/>
                <w:color w:val="000000"/>
                <w:sz w:val="18"/>
              </w:rPr>
              <w:t>image/jxl</w:t>
            </w:r>
          </w:p>
          <w:bookmarkEnd w:id="4353"/>
          <w:bookmarkStart w:id="4354" w:name="para_5a96eb3a_22d5_483e_9cd8_2d1cad6405"/>
          <w:p>
            <w:pPr>
              <w:spacing w:before="180" w:after="0" w:line="240" w:lineRule="auto"/>
            </w:pPr>
            <w:r>
              <w:rPr>
                <w:rFonts w:ascii="Arial" w:hAnsi="Arial"/>
                <w:i/>
                <w:color w:val="000000"/>
                <w:sz w:val="18"/>
              </w:rPr>
              <w:t>video/mpeg</w:t>
            </w:r>
          </w:p>
          <w:bookmarkEnd w:id="4354"/>
          <w:bookmarkStart w:id="4355" w:name="para_075c3739_6332_4032_9fd1_17dade2104"/>
          <w:p>
            <w:pPr>
              <w:spacing w:before="180" w:after="0" w:line="240" w:lineRule="auto"/>
            </w:pPr>
            <w:r>
              <w:rPr>
                <w:rFonts w:ascii="Arial" w:hAnsi="Arial"/>
                <w:i/>
                <w:color w:val="000000"/>
                <w:sz w:val="18"/>
              </w:rPr>
              <w:t>video/mp4</w:t>
            </w:r>
          </w:p>
          <w:bookmarkEnd w:id="4355"/>
          <w:bookmarkStart w:id="4356" w:name="para_127bd768_57a3_4f73_a555_4147458332"/>
          <w:p>
            <w:pPr>
              <w:spacing w:before="180" w:after="0" w:line="240" w:lineRule="auto"/>
            </w:pPr>
            <w:r>
              <w:rPr>
                <w:rFonts w:ascii="Arial" w:hAnsi="Arial"/>
                <w:i/>
                <w:color w:val="000000"/>
                <w:sz w:val="18"/>
              </w:rPr>
              <w:t>video/H265</w:t>
            </w:r>
          </w:p>
          <w:bookmarkEnd w:id="4356"/>
          <w:bookmarkStart w:id="4357" w:name="para_59844249_be42_4abf_8373_085cebd544"/>
          <w:p>
            <w:pPr>
              <w:spacing w:before="180" w:after="0" w:line="240" w:lineRule="auto"/>
            </w:pPr>
            <w:r>
              <w:rPr>
                <w:rFonts w:ascii="Arial" w:hAnsi="Arial"/>
                <w:i/>
                <w:color w:val="000000"/>
                <w:sz w:val="18"/>
              </w:rPr>
              <w:t>multipart/related; type="application/dicom+xml"</w:t>
            </w:r>
          </w:p>
          <w:bookmarkEnd w:id="4357"/>
          <w:bookmarkStart w:id="4358" w:name="para_6c538668_73c7_496c_98e7_8ba0b10956"/>
          <w:p>
            <w:pPr>
              <w:spacing w:before="180" w:after="0" w:line="240" w:lineRule="auto"/>
            </w:pPr>
            <w:r>
              <w:rPr>
                <w:rFonts w:ascii="Arial" w:hAnsi="Arial"/>
                <w:i/>
                <w:color w:val="000000"/>
                <w:sz w:val="18"/>
              </w:rPr>
              <w:t>multipart/related; type="application/dicom+json"</w:t>
            </w:r>
            <w:r>
              <w:rPr>
                <w:rFonts w:ascii="Arial" w:hAnsi="Arial"/>
                <w:color w:val="000000"/>
                <w:sz w:val="18"/>
              </w:rPr>
              <w:t>&gt;&gt;</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0fe7b98a_b37f_49f3_baf3_aeafac8e64"/>
          <w:p>
            <w:pPr>
              <w:spacing w:before="180" w:after="0" w:line="240" w:lineRule="auto"/>
            </w:pPr>
            <w:r>
              <w:rPr>
                <w:rFonts w:ascii="Arial" w:hAnsi="Arial"/>
                <w:color w:val="000000"/>
                <w:sz w:val="18"/>
              </w:rPr>
              <w:t xml:space="preserve">See details in </w:t>
            </w:r>
            <w:hyperlink w:anchor="sect_N_5_3_2_1_3">
              <w:r>
                <w:rPr>
                  <w:rFonts w:ascii="Arial" w:hAnsi="Arial"/>
                  <w:color w:val="000000"/>
                  <w:sz w:val="18"/>
                </w:rPr>
                <w:t>Section N.5.3.2.1.3</w:t>
              </w:r>
            </w:hyperlink>
            <w:r>
              <w:rPr>
                <w:rFonts w:ascii="Arial" w:hAnsi="Arial"/>
                <w:color w:val="000000"/>
                <w:sz w:val="18"/>
              </w:rPr>
              <w:t>.</w:t>
            </w:r>
          </w:p>
          <w:bookmarkEnd w:id="4359"/>
        </w:tc>
      </w:tr>
      <w:tr>
        <w:tblPrEx/>
        <w:trPr/>
        <w:tc>
          <w:tcPr>
            <w:hMerge w:val="restart"/>
            <w:tcBorders>
              <w:left w:val="single" w:sz="4" w:color="000000"/>
              <w:bottom w:val="single" w:sz="4" w:color="000000"/>
            </w:tcBorders>
            <w:tcMar>
              <w:top w:w="40" w:type="dxa"/>
              <w:left w:w="40" w:type="dxa"/>
              <w:bottom w:w="40" w:type="dxa"/>
            </w:tcMar>
            <w:vAlign w:val="top"/>
          </w:tcPr>
          <w:bookmarkStart w:id="4360" w:name="para_e6defe4d_2db3_47b2_bfe0_e01c43a7c3"/>
          <w:p>
            <w:pPr>
              <w:spacing w:before="180" w:after="0" w:line="240" w:lineRule="auto"/>
            </w:pPr>
            <w:r>
              <w:rPr>
                <w:rFonts w:ascii="Arial" w:hAnsi="Arial"/>
                <w:b/>
                <w:color w:val="000000"/>
                <w:sz w:val="18"/>
              </w:rPr>
              <w:t>Rendered 3D Volume Resources</w:t>
            </w:r>
          </w:p>
          <w:bookmarkEnd w:id="43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1" w:name="para_ac6e8209_e4ee_4290_b3a9_417b0ae40d"/>
          <w:p>
            <w:pPr>
              <w:spacing w:before="180" w:after="0" w:line="240" w:lineRule="auto"/>
            </w:pPr>
            <w:r>
              <w:rPr>
                <w:rFonts w:ascii="Arial" w:hAnsi="Arial"/>
                <w:color w:val="000000"/>
                <w:sz w:val="18"/>
              </w:rPr>
              <w:t>Accept</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9e14ef16_6547_4a3a_b8b0_5099795ce3"/>
          <w:p>
            <w:pPr>
              <w:spacing w:before="180" w:after="0" w:line="240" w:lineRule="auto"/>
            </w:pPr>
            <w:r>
              <w:rPr>
                <w:rFonts w:ascii="Arial" w:hAnsi="Arial"/>
                <w:color w:val="000000"/>
                <w:sz w:val="18"/>
              </w:rPr>
              <w:t>&lt;&lt;image/jpeg</w:t>
            </w:r>
          </w:p>
          <w:bookmarkEnd w:id="4362"/>
          <w:bookmarkStart w:id="4363" w:name="para_5f244c14_7366_4db0_9e34_86e079dbd8"/>
          <w:p>
            <w:pPr>
              <w:spacing w:before="180" w:after="0" w:line="240" w:lineRule="auto"/>
            </w:pPr>
            <w:r>
              <w:rPr>
                <w:rFonts w:ascii="Arial" w:hAnsi="Arial"/>
                <w:color w:val="000000"/>
                <w:sz w:val="18"/>
              </w:rPr>
              <w:t>image/gif</w:t>
            </w:r>
          </w:p>
          <w:bookmarkEnd w:id="4363"/>
          <w:bookmarkStart w:id="4364" w:name="para_3d5c9c79_6b2c_4711_8553_f8134e92cc"/>
          <w:p>
            <w:pPr>
              <w:spacing w:before="180" w:after="0" w:line="240" w:lineRule="auto"/>
            </w:pPr>
            <w:r>
              <w:rPr>
                <w:rFonts w:ascii="Arial" w:hAnsi="Arial"/>
                <w:color w:val="000000"/>
                <w:sz w:val="18"/>
              </w:rPr>
              <w:t>image/png</w:t>
            </w:r>
          </w:p>
          <w:bookmarkEnd w:id="4364"/>
          <w:bookmarkStart w:id="4365" w:name="para_43a23db2_bdca_445f_a4ab_c9e7c5a39d"/>
          <w:p>
            <w:pPr>
              <w:spacing w:before="180" w:after="0" w:line="240" w:lineRule="auto"/>
            </w:pPr>
            <w:r>
              <w:rPr>
                <w:rFonts w:ascii="Arial" w:hAnsi="Arial"/>
                <w:i/>
                <w:color w:val="000000"/>
                <w:sz w:val="18"/>
              </w:rPr>
              <w:t>image/jp2</w:t>
            </w:r>
          </w:p>
          <w:bookmarkEnd w:id="4365"/>
          <w:bookmarkStart w:id="4366" w:name="para_9ac0f150_5dd0_4ecc_b1a8_6c564779a6"/>
          <w:p>
            <w:pPr>
              <w:spacing w:before="180" w:after="0" w:line="240" w:lineRule="auto"/>
            </w:pPr>
            <w:r>
              <w:rPr>
                <w:rFonts w:ascii="Arial" w:hAnsi="Arial"/>
                <w:i/>
                <w:color w:val="000000"/>
                <w:sz w:val="18"/>
              </w:rPr>
              <w:t>image/jph</w:t>
            </w:r>
          </w:p>
          <w:bookmarkEnd w:id="4366"/>
          <w:bookmarkStart w:id="4367" w:name="para_82198982_06f6_4894_8cd4_20b4a99156"/>
          <w:p>
            <w:pPr>
              <w:spacing w:before="180" w:after="0" w:line="240" w:lineRule="auto"/>
            </w:pPr>
            <w:r>
              <w:rPr>
                <w:rFonts w:ascii="Arial" w:hAnsi="Arial"/>
                <w:i/>
                <w:color w:val="000000"/>
                <w:sz w:val="18"/>
              </w:rPr>
              <w:t>image/jphc</w:t>
            </w:r>
          </w:p>
          <w:bookmarkEnd w:id="4367"/>
          <w:bookmarkStart w:id="4368" w:name="para_776b2d4c_056d_4f97_bdb1_d55305c75a"/>
          <w:p>
            <w:pPr>
              <w:spacing w:before="180" w:after="0" w:line="240" w:lineRule="auto"/>
            </w:pPr>
            <w:r>
              <w:rPr>
                <w:rFonts w:ascii="Arial" w:hAnsi="Arial"/>
                <w:i/>
                <w:color w:val="000000"/>
                <w:sz w:val="18"/>
              </w:rPr>
              <w:t>image/jxl</w:t>
            </w:r>
          </w:p>
          <w:bookmarkEnd w:id="4368"/>
          <w:bookmarkStart w:id="4369" w:name="para_7d7d6337_2867_47dd_88f7_b475dccbdb"/>
          <w:p>
            <w:pPr>
              <w:spacing w:before="180" w:after="0" w:line="240" w:lineRule="auto"/>
            </w:pPr>
            <w:r>
              <w:rPr>
                <w:rFonts w:ascii="Arial" w:hAnsi="Arial"/>
                <w:i/>
                <w:color w:val="000000"/>
                <w:sz w:val="18"/>
              </w:rPr>
              <w:t>video/mpeg</w:t>
            </w:r>
          </w:p>
          <w:bookmarkEnd w:id="4369"/>
          <w:bookmarkStart w:id="4370" w:name="para_d071749f_7095_41b8_a73e_f3e753962d"/>
          <w:p>
            <w:pPr>
              <w:spacing w:before="180" w:after="0" w:line="240" w:lineRule="auto"/>
            </w:pPr>
            <w:r>
              <w:rPr>
                <w:rFonts w:ascii="Arial" w:hAnsi="Arial"/>
                <w:i/>
                <w:color w:val="000000"/>
                <w:sz w:val="18"/>
              </w:rPr>
              <w:t>video/mp4</w:t>
            </w:r>
          </w:p>
          <w:bookmarkEnd w:id="4370"/>
          <w:bookmarkStart w:id="4371" w:name="para_4d86ac76_75b5_4c85_93ae_dc84ce7266"/>
          <w:p>
            <w:pPr>
              <w:spacing w:before="180" w:after="0" w:line="240" w:lineRule="auto"/>
            </w:pPr>
            <w:r>
              <w:rPr>
                <w:rFonts w:ascii="Arial" w:hAnsi="Arial"/>
                <w:i/>
                <w:color w:val="000000"/>
                <w:sz w:val="18"/>
              </w:rPr>
              <w:t>video/H265</w:t>
            </w:r>
          </w:p>
          <w:bookmarkEnd w:id="4371"/>
          <w:bookmarkStart w:id="4372" w:name="para_55feff0e_f433_4e99_8d22_b7fe4c0d36"/>
          <w:p>
            <w:pPr>
              <w:spacing w:before="180" w:after="0" w:line="240" w:lineRule="auto"/>
            </w:pPr>
            <w:r>
              <w:rPr>
                <w:rFonts w:ascii="Arial" w:hAnsi="Arial"/>
                <w:i/>
                <w:color w:val="000000"/>
                <w:sz w:val="18"/>
              </w:rPr>
              <w:t>multipart/related; type="application/dicom+xml"</w:t>
            </w:r>
          </w:p>
          <w:bookmarkEnd w:id="4372"/>
          <w:bookmarkStart w:id="4373" w:name="para_e6d10876_25eb_4d86_ac99_583aff0f06"/>
          <w:p>
            <w:pPr>
              <w:spacing w:before="180" w:after="0" w:line="240" w:lineRule="auto"/>
            </w:pPr>
            <w:r>
              <w:rPr>
                <w:rFonts w:ascii="Arial" w:hAnsi="Arial"/>
                <w:i/>
                <w:color w:val="000000"/>
                <w:sz w:val="18"/>
              </w:rPr>
              <w:t>multipart/related; type="application/dicom+json"</w:t>
            </w:r>
            <w:r>
              <w:rPr>
                <w:rFonts w:ascii="Arial" w:hAnsi="Arial"/>
                <w:color w:val="000000"/>
                <w:sz w:val="18"/>
              </w:rPr>
              <w:t>&gt;&gt;</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dbcf1be0_6b9a_4087_b4ef_de7bf38f7a"/>
          <w:p>
            <w:pPr>
              <w:spacing w:before="180" w:after="0" w:line="240" w:lineRule="auto"/>
            </w:pPr>
            <w:r>
              <w:rPr>
                <w:rFonts w:ascii="Arial" w:hAnsi="Arial"/>
                <w:color w:val="000000"/>
                <w:sz w:val="18"/>
              </w:rPr>
              <w:t xml:space="preserve">See details in </w:t>
            </w:r>
            <w:hyperlink w:anchor="sect_N_5_3_2_1_3">
              <w:r>
                <w:rPr>
                  <w:rFonts w:ascii="Arial" w:hAnsi="Arial"/>
                  <w:color w:val="000000"/>
                  <w:sz w:val="18"/>
                </w:rPr>
                <w:t>Section N.5.3.2.1.3</w:t>
              </w:r>
            </w:hyperlink>
            <w:r>
              <w:rPr>
                <w:rFonts w:ascii="Arial" w:hAnsi="Arial"/>
                <w:color w:val="000000"/>
                <w:sz w:val="18"/>
              </w:rPr>
              <w:t>.</w:t>
            </w:r>
          </w:p>
          <w:bookmarkEnd w:id="4374"/>
        </w:tc>
      </w:tr>
      <w:tr>
        <w:tblPrEx/>
        <w:trPr/>
        <w:tc>
          <w:tcPr>
            <w:hMerge w:val="restart"/>
            <w:tcBorders>
              <w:left w:val="single" w:sz="4" w:color="000000"/>
              <w:bottom w:val="single" w:sz="4" w:color="000000"/>
            </w:tcBorders>
            <w:tcMar>
              <w:top w:w="40" w:type="dxa"/>
              <w:left w:w="40" w:type="dxa"/>
              <w:bottom w:w="40" w:type="dxa"/>
            </w:tcMar>
            <w:vAlign w:val="top"/>
          </w:tcPr>
          <w:bookmarkStart w:id="4375" w:name="para_2796e023_e3e1_4d37_a075_8b00655280"/>
          <w:p>
            <w:pPr>
              <w:spacing w:before="180" w:after="0" w:line="240" w:lineRule="auto"/>
            </w:pPr>
            <w:r>
              <w:rPr>
                <w:rFonts w:ascii="Arial" w:hAnsi="Arial"/>
                <w:b/>
                <w:color w:val="000000"/>
                <w:sz w:val="18"/>
              </w:rPr>
              <w:t>Thumbnail Resource</w:t>
            </w:r>
          </w:p>
          <w:bookmarkEnd w:id="43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6" w:name="para_189e3393_bf61_4c1e_8691_ba30c105b5"/>
          <w:p>
            <w:pPr>
              <w:spacing w:before="180" w:after="0" w:line="240" w:lineRule="auto"/>
            </w:pPr>
            <w:r>
              <w:rPr>
                <w:rFonts w:ascii="Arial" w:hAnsi="Arial"/>
                <w:color w:val="000000"/>
                <w:sz w:val="18"/>
              </w:rPr>
              <w:t>Accept</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6682811e_7068_4f50_97fb_f2c54a1629"/>
          <w:p>
            <w:pPr>
              <w:spacing w:before="180" w:after="0" w:line="240" w:lineRule="auto"/>
            </w:pPr>
            <w:r>
              <w:rPr>
                <w:rFonts w:ascii="Arial" w:hAnsi="Arial"/>
                <w:color w:val="000000"/>
                <w:sz w:val="18"/>
              </w:rPr>
              <w:t>&lt;&lt;image/jpeg</w:t>
            </w:r>
          </w:p>
          <w:bookmarkEnd w:id="4377"/>
          <w:bookmarkStart w:id="4378" w:name="para_188fc98b_c0ec_42a1_90e0_f1e351deb1"/>
          <w:p>
            <w:pPr>
              <w:spacing w:before="180" w:after="0" w:line="240" w:lineRule="auto"/>
            </w:pPr>
            <w:r>
              <w:rPr>
                <w:rFonts w:ascii="Arial" w:hAnsi="Arial"/>
                <w:color w:val="000000"/>
                <w:sz w:val="18"/>
              </w:rPr>
              <w:t>image/gif</w:t>
            </w:r>
          </w:p>
          <w:bookmarkEnd w:id="4378"/>
          <w:bookmarkStart w:id="4379" w:name="para_c46fd69d_9de0_423c_8ff5_adca5eb1d4"/>
          <w:p>
            <w:pPr>
              <w:spacing w:before="180" w:after="0" w:line="240" w:lineRule="auto"/>
            </w:pPr>
            <w:r>
              <w:rPr>
                <w:rFonts w:ascii="Arial" w:hAnsi="Arial"/>
                <w:color w:val="000000"/>
                <w:sz w:val="18"/>
              </w:rPr>
              <w:t>image/png</w:t>
            </w:r>
          </w:p>
          <w:bookmarkEnd w:id="4379"/>
          <w:bookmarkStart w:id="4380" w:name="para_a2fafba1_629a_4e14_917f_12c091c5a3"/>
          <w:p>
            <w:pPr>
              <w:spacing w:before="180" w:after="0" w:line="240" w:lineRule="auto"/>
            </w:pPr>
            <w:r>
              <w:rPr>
                <w:rFonts w:ascii="Arial" w:hAnsi="Arial"/>
                <w:i/>
                <w:color w:val="000000"/>
                <w:sz w:val="18"/>
              </w:rPr>
              <w:t>image/jp2</w:t>
            </w:r>
          </w:p>
          <w:bookmarkEnd w:id="4380"/>
          <w:bookmarkStart w:id="4381" w:name="para_f17a1247_bd7f_4d43_97c6_2bca4992a7"/>
          <w:p>
            <w:pPr>
              <w:spacing w:before="180" w:after="0" w:line="240" w:lineRule="auto"/>
            </w:pPr>
            <w:r>
              <w:rPr>
                <w:rFonts w:ascii="Arial" w:hAnsi="Arial"/>
                <w:i/>
                <w:color w:val="000000"/>
                <w:sz w:val="18"/>
              </w:rPr>
              <w:t>image/jph</w:t>
            </w:r>
          </w:p>
          <w:bookmarkEnd w:id="4381"/>
          <w:bookmarkStart w:id="4382" w:name="para_2e24b2a2_a88f_40f2_9eda_64eb90db50"/>
          <w:p>
            <w:pPr>
              <w:spacing w:before="180" w:after="0" w:line="240" w:lineRule="auto"/>
            </w:pPr>
            <w:r>
              <w:rPr>
                <w:rFonts w:ascii="Arial" w:hAnsi="Arial"/>
                <w:i/>
                <w:color w:val="000000"/>
                <w:sz w:val="18"/>
              </w:rPr>
              <w:t>image/jxl</w:t>
            </w:r>
          </w:p>
          <w:bookmarkEnd w:id="4382"/>
          <w:bookmarkStart w:id="4383" w:name="para_2c9ceca3_b421_476e_8c28_82d4368c9b"/>
          <w:p>
            <w:pPr>
              <w:spacing w:before="180" w:after="0" w:line="240" w:lineRule="auto"/>
            </w:pPr>
            <w:r>
              <w:rPr>
                <w:rFonts w:ascii="Arial" w:hAnsi="Arial"/>
                <w:i/>
                <w:color w:val="000000"/>
                <w:sz w:val="18"/>
              </w:rPr>
              <w:t>video/mpeg</w:t>
            </w:r>
          </w:p>
          <w:bookmarkEnd w:id="4383"/>
          <w:bookmarkStart w:id="4384" w:name="para_4c65c9ab_505f_4e0b_9194_9873bd54ce"/>
          <w:p>
            <w:pPr>
              <w:spacing w:before="180" w:after="0" w:line="240" w:lineRule="auto"/>
            </w:pPr>
            <w:r>
              <w:rPr>
                <w:rFonts w:ascii="Arial" w:hAnsi="Arial"/>
                <w:i/>
                <w:color w:val="000000"/>
                <w:sz w:val="18"/>
              </w:rPr>
              <w:t>video/mp4</w:t>
            </w:r>
          </w:p>
          <w:bookmarkEnd w:id="4384"/>
          <w:bookmarkStart w:id="4385" w:name="para_2be2d006_92e3_40ce_9089_fa23813fb0"/>
          <w:p>
            <w:pPr>
              <w:spacing w:before="180" w:after="0" w:line="240" w:lineRule="auto"/>
            </w:pPr>
            <w:r>
              <w:rPr>
                <w:rFonts w:ascii="Arial" w:hAnsi="Arial"/>
                <w:i/>
                <w:color w:val="000000"/>
                <w:sz w:val="18"/>
              </w:rPr>
              <w:t>video/H265</w:t>
            </w:r>
          </w:p>
          <w:bookmarkEnd w:id="4385"/>
          <w:bookmarkStart w:id="4386" w:name="para_ba4ee51a_f2e1_4913_b1f1_cdd521ea03"/>
          <w:p>
            <w:pPr>
              <w:spacing w:before="180" w:after="0" w:line="240" w:lineRule="auto"/>
            </w:pPr>
            <w:r>
              <w:rPr>
                <w:rFonts w:ascii="Arial" w:hAnsi="Arial"/>
                <w:color w:val="000000"/>
                <w:sz w:val="18"/>
              </w:rPr>
              <w:t>text/html</w:t>
            </w:r>
          </w:p>
          <w:bookmarkEnd w:id="4386"/>
          <w:bookmarkStart w:id="4387" w:name="para_19fd6317_02dd_4eab_a94f_caa5cc9034"/>
          <w:p>
            <w:pPr>
              <w:spacing w:before="180" w:after="0" w:line="240" w:lineRule="auto"/>
            </w:pPr>
            <w:r>
              <w:rPr>
                <w:rFonts w:ascii="Arial" w:hAnsi="Arial"/>
                <w:color w:val="000000"/>
                <w:sz w:val="18"/>
              </w:rPr>
              <w:t>text/plain</w:t>
            </w:r>
          </w:p>
          <w:bookmarkEnd w:id="4387"/>
          <w:bookmarkStart w:id="4388" w:name="para_a1ca1ee4_479f_41fa_90db_7260cec7e1"/>
          <w:p>
            <w:pPr>
              <w:spacing w:before="180" w:after="0" w:line="240" w:lineRule="auto"/>
            </w:pPr>
            <w:r>
              <w:rPr>
                <w:rFonts w:ascii="Arial" w:hAnsi="Arial"/>
                <w:i/>
                <w:color w:val="000000"/>
                <w:sz w:val="18"/>
              </w:rPr>
              <w:t>text/xml</w:t>
            </w:r>
            <w:r>
              <w:rPr>
                <w:rFonts w:ascii="Arial" w:hAnsi="Arial"/>
                <w:color w:val="000000"/>
                <w:sz w:val="18"/>
              </w:rPr>
              <w:t>&gt;&gt;</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e36aaf4e_1bc7_49fb_b51e_5711c98568"/>
          <w:p>
            <w:pPr>
              <w:spacing w:before="180" w:after="0" w:line="240" w:lineRule="auto"/>
            </w:pPr>
            <w:r>
              <w:rPr>
                <w:rFonts w:ascii="Arial" w:hAnsi="Arial"/>
                <w:color w:val="000000"/>
                <w:sz w:val="18"/>
              </w:rPr>
              <w:t xml:space="preserve">See details in </w:t>
            </w:r>
            <w:hyperlink w:anchor="sect_N_5_3_2_1_3">
              <w:r>
                <w:rPr>
                  <w:rFonts w:ascii="Arial" w:hAnsi="Arial"/>
                  <w:color w:val="000000"/>
                  <w:sz w:val="18"/>
                </w:rPr>
                <w:t>Section N.5.3.2.1.3</w:t>
              </w:r>
            </w:hyperlink>
            <w:r>
              <w:rPr>
                <w:rFonts w:ascii="Arial" w:hAnsi="Arial"/>
                <w:color w:val="000000"/>
                <w:sz w:val="18"/>
              </w:rPr>
              <w:t>.</w:t>
            </w:r>
          </w:p>
          <w:bookmarkEnd w:id="4389"/>
        </w:tc>
      </w:tr>
      <w:tr>
        <w:tblPrEx/>
        <w:trPr/>
        <w:tc>
          <w:tcPr>
            <w:hMerge w:val="restart"/>
            <w:tcBorders>
              <w:left w:val="single" w:sz="4" w:color="000000"/>
              <w:bottom w:val="single" w:sz="4" w:color="000000"/>
            </w:tcBorders>
            <w:tcMar>
              <w:top w:w="40" w:type="dxa"/>
              <w:left w:w="40" w:type="dxa"/>
              <w:bottom w:w="40" w:type="dxa"/>
            </w:tcMar>
            <w:vAlign w:val="top"/>
          </w:tcPr>
          <w:bookmarkStart w:id="4390" w:name="para_472f793d_c5aa_4e6d_82b7_7641f4d5c0"/>
          <w:p>
            <w:pPr>
              <w:spacing w:before="180" w:after="0" w:line="240" w:lineRule="auto"/>
            </w:pPr>
            <w:r>
              <w:rPr>
                <w:rFonts w:ascii="Arial" w:hAnsi="Arial"/>
                <w:b/>
                <w:color w:val="000000"/>
                <w:sz w:val="18"/>
              </w:rPr>
              <w:t>All Resources</w:t>
            </w:r>
          </w:p>
          <w:bookmarkEnd w:id="43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1" w:name="para_768beb0e_9757_47c8_b9f2_a9690e2e44"/>
          <w:p>
            <w:pPr>
              <w:spacing w:before="180" w:after="0" w:line="240" w:lineRule="auto"/>
            </w:pPr>
            <w:r>
              <w:rPr>
                <w:rFonts w:ascii="Arial" w:hAnsi="Arial"/>
                <w:i/>
                <w:color w:val="000000"/>
                <w:sz w:val="18"/>
              </w:rPr>
              <w:t>Accept-charset</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3d812106_129a_4777_b673_d8fbf92460"/>
          <w:p>
            <w:pPr>
              <w:spacing w:before="180" w:after="0" w:line="240" w:lineRule="auto"/>
            </w:pPr>
            <w:r>
              <w:rPr>
                <w:rFonts w:ascii="Arial" w:hAnsi="Arial"/>
                <w:color w:val="000000"/>
                <w:sz w:val="18"/>
              </w:rPr>
              <w:t>&lt;&lt;UTF-8</w:t>
            </w:r>
          </w:p>
          <w:bookmarkEnd w:id="4392"/>
          <w:bookmarkStart w:id="4393" w:name="para_917cb879_976f_4a81_855c_23cf51659e"/>
          <w:p>
            <w:pPr>
              <w:spacing w:before="180" w:after="0" w:line="240" w:lineRule="auto"/>
            </w:pPr>
            <w:r>
              <w:rPr>
                <w:rFonts w:ascii="Arial" w:hAnsi="Arial"/>
                <w:color w:val="000000"/>
                <w:sz w:val="18"/>
              </w:rPr>
              <w:t>ISO-8859-1</w:t>
            </w:r>
          </w:p>
          <w:bookmarkEnd w:id="4393"/>
          <w:bookmarkStart w:id="4394" w:name="para_62cbbe6f_eb3f_4f1e_a255_1637dd0fc8"/>
          <w:p>
            <w:pPr>
              <w:spacing w:before="180" w:after="0" w:line="240" w:lineRule="auto"/>
            </w:pPr>
            <w:r>
              <w:rPr>
                <w:rFonts w:ascii="Arial" w:hAnsi="Arial"/>
                <w:color w:val="000000"/>
                <w:sz w:val="18"/>
              </w:rPr>
              <w:t>…&gt;&gt;</w:t>
            </w:r>
          </w:p>
          <w:bookmarkEnd w:id="4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395" w:name="sect_N_5_3_2_2_2"/>
    <w:p>
      <w:pPr>
        <w:spacing w:before="180" w:after="0" w:line="240" w:lineRule="auto"/>
      </w:pPr>
      <w:r>
        <w:rPr>
          <w:rFonts w:ascii="Arial" w:hAnsi="Arial"/>
          <w:b/>
          <w:color w:val="000000"/>
          <w:sz w:val="18"/>
        </w:rPr>
        <w:t>N.5.3.2.2.2 Origin Server</w:t>
      </w:r>
    </w:p>
    <w:bookmarkEnd w:id="4395"/>
    <w:bookmarkStart w:id="4396" w:name="para_067356d0_fe49_4d01_a680_e932a683e4"/>
    <w:p>
      <w:pPr>
        <w:spacing w:before="180" w:after="0" w:line="240" w:lineRule="auto"/>
        <w:jc w:val="both"/>
      </w:pPr>
      <w:r>
        <w:rPr>
          <w:rFonts w:ascii="Arial" w:hAnsi="Arial"/>
          <w:color w:val="000000"/>
          <w:sz w:val="18"/>
        </w:rPr>
        <w:t>The Retrieve Transaction origin server receives GET requests to retrieve specific studies, series or instances.</w:t>
      </w:r>
    </w:p>
    <w:bookmarkEnd w:id="4396"/>
    <w:bookmarkStart w:id="4397" w:name="para_28829b8c_f8e9_4d4c_830b_ea010cbc53"/>
    <w:p>
      <w:pPr>
        <w:spacing w:before="180" w:after="0" w:line="240" w:lineRule="auto"/>
        <w:jc w:val="both"/>
      </w:pPr>
      <w:r>
        <w:rPr>
          <w:rFonts w:ascii="Arial" w:hAnsi="Arial"/>
          <w:color w:val="000000"/>
          <w:sz w:val="18"/>
        </w:rPr>
        <w:t>The user agent specifies the Target Resource as part of the URI and the acceptable response Content-Type in the HTTP Header (i.e., dicom, dicom+xml, dicom+json, octet-stream, compressed pixel data).</w:t>
      </w:r>
    </w:p>
    <w:bookmarkEnd w:id="4397"/>
    <w:bookmarkStart w:id="4398" w:name="para_78441eeb_d588_4769_81dc_2bdfca8cd3"/>
    <w:p>
      <w:pPr>
        <w:spacing w:before="180" w:after="0" w:line="240" w:lineRule="auto"/>
        <w:jc w:val="both"/>
      </w:pPr>
      <w:r>
        <w:rPr>
          <w:rFonts w:ascii="Arial" w:hAnsi="Arial"/>
          <w:color w:val="000000"/>
          <w:sz w:val="18"/>
        </w:rPr>
        <w:t xml:space="preserve">The URI is composed by a Base URI: see </w:t>
      </w:r>
      <w:hyperlink w:anchor="sect_N_6_3_2_1">
        <w:r>
          <w:rPr>
            <w:rFonts w:ascii="Arial" w:hAnsi="Arial"/>
            <w:color w:val="000000"/>
            <w:sz w:val="18"/>
          </w:rPr>
          <w:t>Section N.6.3.2.1</w:t>
        </w:r>
      </w:hyperlink>
      <w:r>
        <w:rPr>
          <w:rFonts w:ascii="Arial" w:hAnsi="Arial"/>
          <w:color w:val="000000"/>
          <w:sz w:val="18"/>
        </w:rPr>
        <w:t xml:space="preserve"> for the Base URI of the origin server</w:t>
      </w:r>
    </w:p>
    <w:bookmarkEnd w:id="4398"/>
    <w:bookmarkStart w:id="4399" w:name="para_50a77be0_e9a4_4673_a19f_ff6dfc9305"/>
    <w:p>
      <w:pPr>
        <w:spacing w:before="180" w:after="0" w:line="240" w:lineRule="auto"/>
        <w:jc w:val="both"/>
      </w:pPr>
      <w:r>
        <w:rPr>
          <w:rFonts w:ascii="Arial" w:hAnsi="Arial"/>
          <w:color w:val="000000"/>
          <w:sz w:val="18"/>
        </w:rPr>
        <w:t xml:space="preserve">The Retrieve Transaction origin server supports resources listed in </w:t>
      </w:r>
      <w:hyperlink w:anchor="table_N_5_75">
        <w:r>
          <w:rPr>
            <w:rFonts w:ascii="Arial" w:hAnsi="Arial"/>
            <w:color w:val="000000"/>
            <w:sz w:val="18"/>
          </w:rPr>
          <w:t>Table N.5-75</w:t>
        </w:r>
      </w:hyperlink>
      <w:r>
        <w:rPr>
          <w:rFonts w:ascii="Arial" w:hAnsi="Arial"/>
          <w:color w:val="000000"/>
          <w:sz w:val="18"/>
        </w:rPr>
        <w:t>.</w:t>
      </w:r>
    </w:p>
    <w:bookmarkEnd w:id="4399"/>
    <w:bookmarkStart w:id="4400" w:name="para_72530d39_0121_423c_8f49_c6eee804d4"/>
    <w:p>
      <w:pPr>
        <w:spacing w:before="180" w:after="0" w:line="240" w:lineRule="auto"/>
        <w:jc w:val="both"/>
      </w:pPr>
      <w:r>
        <w:rPr>
          <w:rFonts w:ascii="Arial" w:hAnsi="Arial"/>
          <w:i/>
          <w:color w:val="000000"/>
          <w:sz w:val="18"/>
        </w:rPr>
        <w:t>[List the supported resources for your Retrieve Transaction origin server. Remove the non-supported resources rows.Fill in information on your implementation in the Comments column when necessary.]</w:t>
      </w:r>
    </w:p>
    <w:bookmarkEnd w:id="4400"/>
    <w:bookmarkStart w:id="4401" w:name="table_N_5_75"/>
    <w:p>
      <w:pPr>
        <w:keepNext/>
        <w:spacing w:before="216" w:after="0" w:line="240" w:lineRule="auto"/>
        <w:jc w:val="center"/>
      </w:pPr>
      <w:r>
        <w:rPr>
          <w:rFonts w:ascii="Arial" w:hAnsi="Arial"/>
          <w:b/>
          <w:color w:val="000000"/>
          <w:sz w:val="22"/>
        </w:rPr>
        <w:t>Table N.5-75. Resources Retrieve Transaction - Origin Server</w:t>
      </w:r>
    </w:p>
    <w:bookmarkEnd w:id="4401"/>
    <w:p>
      <w:pPr>
        <w:spacing w:before="0" w:after="0" w:line="240" w:lineRule="auto"/>
        <w:rPr>
          <w:sz w:val="13"/>
        </w:rPr>
      </w:pPr>
    </w:p>
    <w:tbl>
      <w:tblPr>
        <w:tblInd w:w="45" w:type="dxa"/>
        <w:tblLayout w:type="fixed"/>
      </w:tblPr>
      <w:tblGrid>
        <w:gridCol w:w="6121"/>
        <w:gridCol w:w="43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02" w:name="para_ee5decd5_1d26_4317_8265_b0433fb7e0"/>
          <w:p>
            <w:pPr>
              <w:keepNext/>
              <w:spacing w:before="180" w:after="0" w:line="240" w:lineRule="auto"/>
              <w:jc w:val="center"/>
            </w:pPr>
            <w:r>
              <w:rPr>
                <w:rFonts w:ascii="Arial" w:hAnsi="Arial"/>
                <w:b/>
                <w:color w:val="000000"/>
                <w:sz w:val="18"/>
              </w:rPr>
              <w:t>Resource</w:t>
            </w:r>
          </w:p>
          <w:bookmarkEnd w:id="4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3" w:name="para_45ed028e_2a28_4578_8cff_88acf620bb"/>
          <w:p>
            <w:pPr>
              <w:spacing w:before="180" w:after="0" w:line="240" w:lineRule="auto"/>
              <w:jc w:val="center"/>
            </w:pPr>
            <w:r>
              <w:rPr>
                <w:rFonts w:ascii="Arial" w:hAnsi="Arial"/>
                <w:b/>
                <w:color w:val="000000"/>
                <w:sz w:val="18"/>
              </w:rPr>
              <w:t>Comments</w:t>
            </w:r>
          </w:p>
          <w:bookmarkEnd w:id="4403"/>
        </w:tc>
      </w:tr>
      <w:tr>
        <w:tblPrEx/>
        <w:trPr/>
        <w:tc>
          <w:tcPr>
            <w:hMerge w:val="restart"/>
            <w:tcBorders>
              <w:left w:val="single" w:sz="4" w:color="000000"/>
              <w:bottom w:val="single" w:sz="4" w:color="000000"/>
            </w:tcBorders>
            <w:tcMar>
              <w:top w:w="40" w:type="dxa"/>
              <w:left w:w="40" w:type="dxa"/>
              <w:bottom w:w="40" w:type="dxa"/>
            </w:tcMar>
            <w:vAlign w:val="top"/>
          </w:tcPr>
          <w:bookmarkStart w:id="4404" w:name="para_57c1a49b_beb2_46d6_b025_fc0b96f6fa"/>
          <w:p>
            <w:pPr>
              <w:spacing w:before="180" w:after="0" w:line="240" w:lineRule="auto"/>
            </w:pPr>
            <w:r>
              <w:rPr>
                <w:rFonts w:ascii="Arial" w:hAnsi="Arial"/>
                <w:i/>
                <w:color w:val="000000"/>
                <w:sz w:val="18"/>
              </w:rPr>
              <w:t xml:space="preserve">DICOM Instance Resources - See Resources path in </w:t>
            </w:r>
            <w:hyperlink r:id="r320">
              <w:r>
                <w:rPr>
                  <w:rFonts w:ascii="Arial" w:hAnsi="Arial"/>
                  <w:i/>
                  <w:color w:val="000000"/>
                  <w:sz w:val="18"/>
                </w:rPr>
                <w:t>Table 10.4.1-1 in PS3.18</w:t>
              </w:r>
            </w:hyperlink>
          </w:p>
          <w:bookmarkEnd w:id="44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5" w:name="para_cbcea9a2_a95a_4f50_827d_b900d3f647"/>
          <w:p>
            <w:pPr>
              <w:spacing w:before="180" w:after="0" w:line="240" w:lineRule="auto"/>
            </w:pPr>
            <w:r>
              <w:rPr>
                <w:rFonts w:ascii="Arial" w:hAnsi="Arial"/>
                <w:i/>
                <w:color w:val="000000"/>
                <w:sz w:val="18"/>
              </w:rPr>
              <w:t>Study Instances</w:t>
            </w:r>
          </w:p>
          <w:bookmarkEnd w:id="4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6" w:name="para_75083a84_a1eb_4140_b246_37e99abc79"/>
          <w:p>
            <w:pPr>
              <w:spacing w:before="180" w:after="0" w:line="240" w:lineRule="auto"/>
            </w:pPr>
            <w:r>
              <w:rPr>
                <w:rFonts w:ascii="Arial" w:hAnsi="Arial"/>
                <w:i/>
                <w:color w:val="000000"/>
                <w:sz w:val="18"/>
              </w:rPr>
              <w:t>Series Instances</w:t>
            </w:r>
          </w:p>
          <w:bookmarkEnd w:id="4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7" w:name="para_6fb4ebbb_addc_432a_9410_910ad704fc"/>
          <w:p>
            <w:pPr>
              <w:spacing w:before="180" w:after="0" w:line="240" w:lineRule="auto"/>
            </w:pPr>
            <w:r>
              <w:rPr>
                <w:rFonts w:ascii="Arial" w:hAnsi="Arial"/>
                <w:i/>
                <w:color w:val="000000"/>
                <w:sz w:val="18"/>
              </w:rPr>
              <w:t>Individual Instance</w:t>
            </w:r>
          </w:p>
          <w:bookmarkEnd w:id="4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08" w:name="para_e9f3904c_fb2a_49a4_9de6_f98674e7b3"/>
          <w:p>
            <w:pPr>
              <w:spacing w:before="180" w:after="0" w:line="240" w:lineRule="auto"/>
            </w:pPr>
            <w:r>
              <w:rPr>
                <w:rFonts w:ascii="Arial" w:hAnsi="Arial"/>
                <w:i/>
                <w:color w:val="000000"/>
                <w:sz w:val="18"/>
              </w:rPr>
              <w:t xml:space="preserve">DICOM Metadata Resources - See Resources path in </w:t>
            </w:r>
            <w:hyperlink r:id="r321">
              <w:r>
                <w:rPr>
                  <w:rFonts w:ascii="Arial" w:hAnsi="Arial"/>
                  <w:i/>
                  <w:color w:val="000000"/>
                  <w:sz w:val="18"/>
                </w:rPr>
                <w:t>Table 10.4.1-2 in PS3.18</w:t>
              </w:r>
            </w:hyperlink>
          </w:p>
          <w:bookmarkEnd w:id="44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9" w:name="para_b9d0045e_bcd4_493a_9410_587cac78fb"/>
          <w:p>
            <w:pPr>
              <w:spacing w:before="180" w:after="0" w:line="240" w:lineRule="auto"/>
            </w:pPr>
            <w:r>
              <w:rPr>
                <w:rFonts w:ascii="Arial" w:hAnsi="Arial"/>
                <w:i/>
                <w:color w:val="000000"/>
                <w:sz w:val="18"/>
              </w:rPr>
              <w:t>Study Metadata</w:t>
            </w:r>
          </w:p>
          <w:bookmarkEnd w:id="4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0" w:name="para_41da9ef2_eb91_4036_aa25_bc7bca2ebd"/>
          <w:p>
            <w:pPr>
              <w:spacing w:before="180" w:after="0" w:line="240" w:lineRule="auto"/>
            </w:pPr>
            <w:r>
              <w:rPr>
                <w:rFonts w:ascii="Arial" w:hAnsi="Arial"/>
                <w:i/>
                <w:color w:val="000000"/>
                <w:sz w:val="18"/>
              </w:rPr>
              <w:t>Series Metadata</w:t>
            </w:r>
          </w:p>
          <w:bookmarkEnd w:id="4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1" w:name="para_c9be5eb5_c1bd_488d_9c5c_2e1945461c"/>
          <w:p>
            <w:pPr>
              <w:spacing w:before="180" w:after="0" w:line="240" w:lineRule="auto"/>
            </w:pPr>
            <w:r>
              <w:rPr>
                <w:rFonts w:ascii="Arial" w:hAnsi="Arial"/>
                <w:i/>
                <w:color w:val="000000"/>
                <w:sz w:val="18"/>
              </w:rPr>
              <w:t>Instance Metadata</w:t>
            </w:r>
          </w:p>
          <w:bookmarkEnd w:id="4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12" w:name="para_24fa4180_7f34_4133_8b19_cd70480f5d"/>
          <w:p>
            <w:pPr>
              <w:spacing w:before="180" w:after="0" w:line="240" w:lineRule="auto"/>
            </w:pPr>
            <w:r>
              <w:rPr>
                <w:rFonts w:ascii="Arial" w:hAnsi="Arial"/>
                <w:i/>
                <w:color w:val="000000"/>
                <w:sz w:val="18"/>
              </w:rPr>
              <w:t xml:space="preserve">DICOM Bulkdata Resources - See Resources path in </w:t>
            </w:r>
            <w:hyperlink r:id="r322">
              <w:r>
                <w:rPr>
                  <w:rFonts w:ascii="Arial" w:hAnsi="Arial"/>
                  <w:i/>
                  <w:color w:val="000000"/>
                  <w:sz w:val="18"/>
                </w:rPr>
                <w:t>Table 10.4.1.5-1 in PS3.18</w:t>
              </w:r>
            </w:hyperlink>
          </w:p>
          <w:bookmarkEnd w:id="44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1779c11d_f04f_4bf6_a0e8_7b4057d58f"/>
          <w:p>
            <w:pPr>
              <w:spacing w:before="180" w:after="0" w:line="240" w:lineRule="auto"/>
            </w:pPr>
            <w:r>
              <w:rPr>
                <w:rFonts w:ascii="Arial" w:hAnsi="Arial"/>
                <w:i/>
                <w:color w:val="000000"/>
                <w:sz w:val="18"/>
              </w:rPr>
              <w:t>Study Bulkdata</w:t>
            </w:r>
          </w:p>
          <w:bookmarkEnd w:id="4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4" w:name="para_8ab58818_f7e3_43e2_a96b_21a03ec2d4"/>
          <w:p>
            <w:pPr>
              <w:spacing w:before="180" w:after="0" w:line="240" w:lineRule="auto"/>
            </w:pPr>
            <w:r>
              <w:rPr>
                <w:rFonts w:ascii="Arial" w:hAnsi="Arial"/>
                <w:i/>
                <w:color w:val="000000"/>
                <w:sz w:val="18"/>
              </w:rPr>
              <w:t>Series Bulkdata</w:t>
            </w:r>
          </w:p>
          <w:bookmarkEnd w:id="4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5" w:name="para_38d63917_fc51_4d6c_934b_40816ef01a"/>
          <w:p>
            <w:pPr>
              <w:spacing w:before="180" w:after="0" w:line="240" w:lineRule="auto"/>
            </w:pPr>
            <w:r>
              <w:rPr>
                <w:rFonts w:ascii="Arial" w:hAnsi="Arial"/>
                <w:i/>
                <w:color w:val="000000"/>
                <w:sz w:val="18"/>
              </w:rPr>
              <w:t>Instance Bulkdata</w:t>
            </w:r>
          </w:p>
          <w:bookmarkEnd w:id="4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6" w:name="para_0bfb4c3f_64a6_494a_b923_234dff9333"/>
          <w:p>
            <w:pPr>
              <w:spacing w:before="180" w:after="0" w:line="240" w:lineRule="auto"/>
            </w:pPr>
            <w:r>
              <w:rPr>
                <w:rFonts w:ascii="Arial" w:hAnsi="Arial"/>
                <w:i/>
                <w:color w:val="000000"/>
                <w:sz w:val="18"/>
              </w:rPr>
              <w:t>Bulkdata</w:t>
            </w:r>
          </w:p>
          <w:bookmarkEnd w:id="4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17" w:name="para_fa3596a5_3542_4636_9165_20a814ac82"/>
          <w:p>
            <w:pPr>
              <w:spacing w:before="180" w:after="0" w:line="240" w:lineRule="auto"/>
            </w:pPr>
            <w:r>
              <w:rPr>
                <w:rFonts w:ascii="Arial" w:hAnsi="Arial"/>
                <w:i/>
                <w:color w:val="000000"/>
                <w:sz w:val="18"/>
              </w:rPr>
              <w:t xml:space="preserve">DICOM Pixel Data Resources - See Resources path in </w:t>
            </w:r>
            <w:hyperlink r:id="r323">
              <w:r>
                <w:rPr>
                  <w:rFonts w:ascii="Arial" w:hAnsi="Arial"/>
                  <w:i/>
                  <w:color w:val="000000"/>
                  <w:sz w:val="18"/>
                </w:rPr>
                <w:t>Table 10.4.1.6-1 in PS3.18</w:t>
              </w:r>
            </w:hyperlink>
          </w:p>
          <w:bookmarkEnd w:id="441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8" w:name="para_c4ccc75e_b997_47b9_879b_cd5f291424"/>
          <w:p>
            <w:pPr>
              <w:spacing w:before="180" w:after="0" w:line="240" w:lineRule="auto"/>
            </w:pPr>
            <w:r>
              <w:rPr>
                <w:rFonts w:ascii="Arial" w:hAnsi="Arial"/>
                <w:i/>
                <w:color w:val="000000"/>
                <w:sz w:val="18"/>
              </w:rPr>
              <w:t>Study Pixel Data</w:t>
            </w:r>
          </w:p>
          <w:bookmarkEnd w:id="44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9" w:name="para_8daf5381_653f_4329_a9ac_c499f060d1"/>
          <w:p>
            <w:pPr>
              <w:spacing w:before="180" w:after="0" w:line="240" w:lineRule="auto"/>
            </w:pPr>
            <w:r>
              <w:rPr>
                <w:rFonts w:ascii="Arial" w:hAnsi="Arial"/>
                <w:i/>
                <w:color w:val="000000"/>
                <w:sz w:val="18"/>
              </w:rPr>
              <w:t>Series Pixel Data</w:t>
            </w:r>
          </w:p>
          <w:bookmarkEnd w:id="4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0" w:name="para_fbe8fa67_7e27_44a5_8310_acfaf52f4c"/>
          <w:p>
            <w:pPr>
              <w:spacing w:before="180" w:after="0" w:line="240" w:lineRule="auto"/>
            </w:pPr>
            <w:r>
              <w:rPr>
                <w:rFonts w:ascii="Arial" w:hAnsi="Arial"/>
                <w:i/>
                <w:color w:val="000000"/>
                <w:sz w:val="18"/>
              </w:rPr>
              <w:t>Instance Pixel Data</w:t>
            </w:r>
          </w:p>
          <w:bookmarkEnd w:id="4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1" w:name="para_19228ee9_58d2_4f63_b5b5_40a142e063"/>
          <w:p>
            <w:pPr>
              <w:spacing w:before="180" w:after="0" w:line="240" w:lineRule="auto"/>
            </w:pPr>
            <w:r>
              <w:rPr>
                <w:rFonts w:ascii="Arial" w:hAnsi="Arial"/>
                <w:i/>
                <w:color w:val="000000"/>
                <w:sz w:val="18"/>
              </w:rPr>
              <w:t>Frame Pixel Data</w:t>
            </w:r>
          </w:p>
          <w:bookmarkEnd w:id="4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22" w:name="para_7e4705b7_da8e_4379_9e09_6fd3caf08c"/>
          <w:p>
            <w:pPr>
              <w:spacing w:before="180" w:after="0" w:line="240" w:lineRule="auto"/>
            </w:pPr>
            <w:r>
              <w:rPr>
                <w:rFonts w:ascii="Arial" w:hAnsi="Arial"/>
                <w:i/>
                <w:color w:val="000000"/>
                <w:sz w:val="18"/>
              </w:rPr>
              <w:t xml:space="preserve">Rendered Resources - See Resources path in </w:t>
            </w:r>
            <w:hyperlink r:id="r324">
              <w:r>
                <w:rPr>
                  <w:rFonts w:ascii="Arial" w:hAnsi="Arial"/>
                  <w:i/>
                  <w:color w:val="000000"/>
                  <w:sz w:val="18"/>
                </w:rPr>
                <w:t>Table 10.4.1-3 in PS3.18</w:t>
              </w:r>
            </w:hyperlink>
          </w:p>
          <w:bookmarkEnd w:id="44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3" w:name="para_b809bdc6_8014_4132_985f_a978c081dc"/>
          <w:p>
            <w:pPr>
              <w:spacing w:before="180" w:after="0" w:line="240" w:lineRule="auto"/>
            </w:pPr>
            <w:r>
              <w:rPr>
                <w:rFonts w:ascii="Arial" w:hAnsi="Arial"/>
                <w:i/>
                <w:color w:val="000000"/>
                <w:sz w:val="18"/>
              </w:rPr>
              <w:t>Rendered Study</w:t>
            </w:r>
          </w:p>
          <w:bookmarkEnd w:id="4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4" w:name="para_b2ddf4c5_3fca_44f8_8dcc_f62666ca0c"/>
          <w:p>
            <w:pPr>
              <w:spacing w:before="180" w:after="0" w:line="240" w:lineRule="auto"/>
            </w:pPr>
            <w:r>
              <w:rPr>
                <w:rFonts w:ascii="Arial" w:hAnsi="Arial"/>
                <w:i/>
                <w:color w:val="000000"/>
                <w:sz w:val="18"/>
              </w:rPr>
              <w:t>Rendered Series</w:t>
            </w:r>
          </w:p>
          <w:bookmarkEnd w:id="4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5" w:name="para_16437303_7838_456c_a9b7_abe1d4015e"/>
          <w:p>
            <w:pPr>
              <w:spacing w:before="180" w:after="0" w:line="240" w:lineRule="auto"/>
            </w:pPr>
            <w:r>
              <w:rPr>
                <w:rFonts w:ascii="Arial" w:hAnsi="Arial"/>
                <w:i/>
                <w:color w:val="000000"/>
                <w:sz w:val="18"/>
              </w:rPr>
              <w:t>Rendered Instance</w:t>
            </w:r>
          </w:p>
          <w:bookmarkEnd w:id="4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6" w:name="para_57dd76a9_1e2e_4b0f_847f_2ed27c5002"/>
          <w:p>
            <w:pPr>
              <w:spacing w:before="180" w:after="0" w:line="240" w:lineRule="auto"/>
            </w:pPr>
            <w:r>
              <w:rPr>
                <w:rFonts w:ascii="Arial" w:hAnsi="Arial"/>
                <w:i/>
                <w:color w:val="000000"/>
                <w:sz w:val="18"/>
              </w:rPr>
              <w:t>Rendered Frame</w:t>
            </w:r>
          </w:p>
          <w:bookmarkEnd w:id="4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27" w:name="para_60e5a48d_6f2f_4a4a_8cd8_585cabe154"/>
          <w:p>
            <w:pPr>
              <w:spacing w:before="180" w:after="0" w:line="240" w:lineRule="auto"/>
            </w:pPr>
            <w:r>
              <w:rPr>
                <w:rFonts w:ascii="Arial" w:hAnsi="Arial"/>
                <w:i/>
                <w:color w:val="000000"/>
                <w:sz w:val="18"/>
              </w:rPr>
              <w:t xml:space="preserve">Rendered MPR Volume Resources - See Resources path in </w:t>
            </w:r>
            <w:hyperlink r:id="r325">
              <w:r>
                <w:rPr>
                  <w:rFonts w:ascii="Arial" w:hAnsi="Arial"/>
                  <w:i/>
                  <w:color w:val="000000"/>
                  <w:sz w:val="18"/>
                </w:rPr>
                <w:t>Table 10.4.1.7-1 in PS3.18</w:t>
              </w:r>
            </w:hyperlink>
          </w:p>
          <w:bookmarkEnd w:id="44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8" w:name="para_4047d9f5_f1b3_4355_99ce_25d9dabe52"/>
          <w:p>
            <w:pPr>
              <w:spacing w:before="180" w:after="0" w:line="240" w:lineRule="auto"/>
            </w:pPr>
            <w:r>
              <w:rPr>
                <w:rFonts w:ascii="Arial" w:hAnsi="Arial"/>
                <w:i/>
                <w:color w:val="000000"/>
                <w:sz w:val="18"/>
              </w:rPr>
              <w:t>Rendered MPR Volume Study</w:t>
            </w:r>
          </w:p>
          <w:bookmarkEnd w:id="4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9" w:name="para_09575d23_0c50_46f1_a640_351db003ea"/>
          <w:p>
            <w:pPr>
              <w:spacing w:before="180" w:after="0" w:line="240" w:lineRule="auto"/>
            </w:pPr>
            <w:r>
              <w:rPr>
                <w:rFonts w:ascii="Arial" w:hAnsi="Arial"/>
                <w:i/>
                <w:color w:val="000000"/>
                <w:sz w:val="18"/>
              </w:rPr>
              <w:t>Rendered MPR Volume Series</w:t>
            </w:r>
          </w:p>
          <w:bookmarkEnd w:id="4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0" w:name="para_bb5251bb_ffcb_4060_98c6_b4d67c4112"/>
          <w:p>
            <w:pPr>
              <w:spacing w:before="180" w:after="0" w:line="240" w:lineRule="auto"/>
            </w:pPr>
            <w:r>
              <w:rPr>
                <w:rFonts w:ascii="Arial" w:hAnsi="Arial"/>
                <w:i/>
                <w:color w:val="000000"/>
                <w:sz w:val="18"/>
              </w:rPr>
              <w:t>Rendered MPR Volume Instance</w:t>
            </w:r>
          </w:p>
          <w:bookmarkEnd w:id="44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1" w:name="para_69f14029_cfa9_4150_9cd6_8dd29c9162"/>
          <w:p>
            <w:pPr>
              <w:spacing w:before="180" w:after="0" w:line="240" w:lineRule="auto"/>
            </w:pPr>
            <w:r>
              <w:rPr>
                <w:rFonts w:ascii="Arial" w:hAnsi="Arial"/>
                <w:i/>
                <w:color w:val="000000"/>
                <w:sz w:val="18"/>
              </w:rPr>
              <w:t>Rendered MPR Volume Frames</w:t>
            </w:r>
          </w:p>
          <w:bookmarkEnd w:id="4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32" w:name="para_e6e83fe9_99af_430c_86f4_a3c6d64afd"/>
          <w:p>
            <w:pPr>
              <w:spacing w:before="180" w:after="0" w:line="240" w:lineRule="auto"/>
            </w:pPr>
            <w:r>
              <w:rPr>
                <w:rFonts w:ascii="Arial" w:hAnsi="Arial"/>
                <w:i/>
                <w:color w:val="000000"/>
                <w:sz w:val="18"/>
              </w:rPr>
              <w:t xml:space="preserve">Rendered MPR Volume Resources - See Resources path in </w:t>
            </w:r>
            <w:hyperlink r:id="r326">
              <w:r>
                <w:rPr>
                  <w:rFonts w:ascii="Arial" w:hAnsi="Arial"/>
                  <w:i/>
                  <w:color w:val="000000"/>
                  <w:sz w:val="18"/>
                </w:rPr>
                <w:t>Table 10.4.1.7-1 in PS3.18</w:t>
              </w:r>
            </w:hyperlink>
          </w:p>
          <w:bookmarkEnd w:id="443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3" w:name="para_4f4611c8_c3ea_497b_8a14_10ffeb8c31"/>
          <w:p>
            <w:pPr>
              <w:spacing w:before="180" w:after="0" w:line="240" w:lineRule="auto"/>
            </w:pPr>
            <w:r>
              <w:rPr>
                <w:rFonts w:ascii="Arial" w:hAnsi="Arial"/>
                <w:i/>
                <w:color w:val="000000"/>
                <w:sz w:val="18"/>
              </w:rPr>
              <w:t>Rendered 3D Volume Study</w:t>
            </w:r>
          </w:p>
          <w:bookmarkEnd w:id="4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4" w:name="para_7cba1331_2367_4f5b_8994_9a6d0ef689"/>
          <w:p>
            <w:pPr>
              <w:spacing w:before="180" w:after="0" w:line="240" w:lineRule="auto"/>
            </w:pPr>
            <w:r>
              <w:rPr>
                <w:rFonts w:ascii="Arial" w:hAnsi="Arial"/>
                <w:i/>
                <w:color w:val="000000"/>
                <w:sz w:val="18"/>
              </w:rPr>
              <w:t>Rendered 3D Volume Series</w:t>
            </w:r>
          </w:p>
          <w:bookmarkEnd w:id="4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5" w:name="para_bd414224_8053_40e2_b312_a6e034b7c1"/>
          <w:p>
            <w:pPr>
              <w:spacing w:before="180" w:after="0" w:line="240" w:lineRule="auto"/>
            </w:pPr>
            <w:r>
              <w:rPr>
                <w:rFonts w:ascii="Arial" w:hAnsi="Arial"/>
                <w:i/>
                <w:color w:val="000000"/>
                <w:sz w:val="18"/>
              </w:rPr>
              <w:t>Rendered 3D Volume Instance</w:t>
            </w:r>
          </w:p>
          <w:bookmarkEnd w:id="4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6" w:name="para_e5775a38_5bf1_4595_8d94_e16b40a18a"/>
          <w:p>
            <w:pPr>
              <w:spacing w:before="180" w:after="0" w:line="240" w:lineRule="auto"/>
            </w:pPr>
            <w:r>
              <w:rPr>
                <w:rFonts w:ascii="Arial" w:hAnsi="Arial"/>
                <w:i/>
                <w:color w:val="000000"/>
                <w:sz w:val="18"/>
              </w:rPr>
              <w:t>Rendered 3D Volume Frames</w:t>
            </w:r>
          </w:p>
          <w:bookmarkEnd w:id="4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37" w:name="para_d3ccca49_3ce2_406a_8f3c_a9b6925c9a"/>
          <w:p>
            <w:pPr>
              <w:spacing w:before="180" w:after="0" w:line="240" w:lineRule="auto"/>
            </w:pPr>
            <w:r>
              <w:rPr>
                <w:rFonts w:ascii="Arial" w:hAnsi="Arial"/>
                <w:i/>
                <w:color w:val="000000"/>
                <w:sz w:val="18"/>
              </w:rPr>
              <w:t xml:space="preserve">Thumbnail Resources - See Resources path in </w:t>
            </w:r>
            <w:hyperlink r:id="r327">
              <w:r>
                <w:rPr>
                  <w:rFonts w:ascii="Arial" w:hAnsi="Arial"/>
                  <w:i/>
                  <w:color w:val="000000"/>
                  <w:sz w:val="18"/>
                </w:rPr>
                <w:t>Table 10.4.1-4 in PS3.18</w:t>
              </w:r>
            </w:hyperlink>
          </w:p>
          <w:bookmarkEnd w:id="443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8" w:name="para_7b3af139_8488_4c96_9633_7c5a1400a9"/>
          <w:p>
            <w:pPr>
              <w:spacing w:before="180" w:after="0" w:line="240" w:lineRule="auto"/>
            </w:pPr>
            <w:r>
              <w:rPr>
                <w:rFonts w:ascii="Arial" w:hAnsi="Arial"/>
                <w:i/>
                <w:color w:val="000000"/>
                <w:sz w:val="18"/>
              </w:rPr>
              <w:t>Study Thumbnail</w:t>
            </w:r>
          </w:p>
          <w:bookmarkEnd w:id="4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9" w:name="para_fad23c6b_dc43_46b6_b805_192a7ac1ec"/>
          <w:p>
            <w:pPr>
              <w:spacing w:before="180" w:after="0" w:line="240" w:lineRule="auto"/>
            </w:pPr>
            <w:r>
              <w:rPr>
                <w:rFonts w:ascii="Arial" w:hAnsi="Arial"/>
                <w:i/>
                <w:color w:val="000000"/>
                <w:sz w:val="18"/>
              </w:rPr>
              <w:t>Series Thumbnail</w:t>
            </w:r>
          </w:p>
          <w:bookmarkEnd w:id="4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0" w:name="para_f3fd9146_7df9_4df1_8c0e_091329c7c8"/>
          <w:p>
            <w:pPr>
              <w:spacing w:before="180" w:after="0" w:line="240" w:lineRule="auto"/>
            </w:pPr>
            <w:r>
              <w:rPr>
                <w:rFonts w:ascii="Arial" w:hAnsi="Arial"/>
                <w:i/>
                <w:color w:val="000000"/>
                <w:sz w:val="18"/>
              </w:rPr>
              <w:t>Instance Thumbnail</w:t>
            </w:r>
          </w:p>
          <w:bookmarkEnd w:id="4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1" w:name="para_c6ea67f8_8629_4a46_bc7c_771ed239f8"/>
          <w:p>
            <w:pPr>
              <w:spacing w:before="180" w:after="0" w:line="240" w:lineRule="auto"/>
            </w:pPr>
            <w:r>
              <w:rPr>
                <w:rFonts w:ascii="Arial" w:hAnsi="Arial"/>
                <w:i/>
                <w:color w:val="000000"/>
                <w:sz w:val="18"/>
              </w:rPr>
              <w:t>Frame Thumbnail</w:t>
            </w:r>
          </w:p>
          <w:bookmarkEnd w:id="4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442" w:name="para_b3717a42_f82e_45a4_96a7_d071a974e8"/>
    <w:p>
      <w:pPr>
        <w:spacing w:before="180" w:after="0" w:line="240" w:lineRule="auto"/>
        <w:jc w:val="both"/>
      </w:pPr>
      <w:hyperlink w:anchor="table_N_5_76">
        <w:r>
          <w:rPr>
            <w:rFonts w:ascii="Arial" w:hAnsi="Arial"/>
            <w:color w:val="000000"/>
            <w:sz w:val="18"/>
          </w:rPr>
          <w:t>Table N.5-76</w:t>
        </w:r>
      </w:hyperlink>
      <w:r>
        <w:rPr>
          <w:rFonts w:ascii="Arial" w:hAnsi="Arial"/>
          <w:color w:val="000000"/>
          <w:sz w:val="18"/>
        </w:rPr>
        <w:t xml:space="preserve"> lists Query parameters supported for the Retrieve Transaction as an origin server.</w:t>
      </w:r>
    </w:p>
    <w:bookmarkEnd w:id="4442"/>
    <w:bookmarkStart w:id="4443" w:name="para_97078bb8_0054_4e90_ab46_eaa7be29db"/>
    <w:p>
      <w:pPr>
        <w:spacing w:before="180" w:after="0" w:line="240" w:lineRule="auto"/>
        <w:jc w:val="both"/>
      </w:pPr>
      <w:r>
        <w:rPr>
          <w:rFonts w:ascii="Arial" w:hAnsi="Arial"/>
          <w:i/>
          <w:color w:val="000000"/>
          <w:sz w:val="18"/>
        </w:rPr>
        <w:t xml:space="preserve">[List the supported parameters and their supported Values. Fill in information on your implementation in the "Comments" column when necessary. See </w:t>
      </w:r>
      <w:hyperlink r:id="r328">
        <w:r>
          <w:rPr>
            <w:rFonts w:ascii="Arial" w:hAnsi="Arial"/>
            <w:i/>
            <w:color w:val="000000"/>
            <w:sz w:val="18"/>
          </w:rPr>
          <w:t>Section 8.3.5 in PS3.18</w:t>
        </w:r>
      </w:hyperlink>
      <w:r>
        <w:rPr>
          <w:rFonts w:ascii="Arial" w:hAnsi="Arial"/>
          <w:i/>
          <w:color w:val="000000"/>
          <w:sz w:val="18"/>
        </w:rPr>
        <w:t xml:space="preserve"> for the list of Rendering Query Parameters.]</w:t>
      </w:r>
    </w:p>
    <w:bookmarkEnd w:id="4443"/>
    <w:bookmarkStart w:id="4444" w:name="table_N_5_76"/>
    <w:p>
      <w:pPr>
        <w:keepNext/>
        <w:spacing w:before="216" w:after="0" w:line="240" w:lineRule="auto"/>
        <w:jc w:val="center"/>
      </w:pPr>
      <w:r>
        <w:rPr>
          <w:rFonts w:ascii="Arial" w:hAnsi="Arial"/>
          <w:b/>
          <w:color w:val="000000"/>
          <w:sz w:val="22"/>
        </w:rPr>
        <w:t>Table N.5-76. Query Parameters for Retrieve Transaction - Origin Server</w:t>
      </w:r>
    </w:p>
    <w:bookmarkEnd w:id="4444"/>
    <w:p>
      <w:pPr>
        <w:spacing w:before="0" w:after="0" w:line="240" w:lineRule="auto"/>
        <w:rPr>
          <w:sz w:val="13"/>
        </w:rPr>
      </w:pPr>
    </w:p>
    <w:tbl>
      <w:tblPr>
        <w:tblInd w:w="45" w:type="dxa"/>
        <w:tblLayout w:type="fixed"/>
      </w:tblPr>
      <w:tblGrid>
        <w:gridCol w:w="2516"/>
        <w:gridCol w:w="6869"/>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45" w:name="para_2631111b_b888_415c_81ce_2ee99e98f4"/>
          <w:p>
            <w:pPr>
              <w:keepNext/>
              <w:spacing w:before="180" w:after="0" w:line="240" w:lineRule="auto"/>
              <w:jc w:val="center"/>
            </w:pPr>
            <w:r>
              <w:rPr>
                <w:rFonts w:ascii="Arial" w:hAnsi="Arial"/>
                <w:b/>
                <w:color w:val="000000"/>
                <w:sz w:val="18"/>
              </w:rPr>
              <w:t>Query Parameter</w:t>
            </w:r>
          </w:p>
          <w:bookmarkEnd w:id="4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46" w:name="para_7e2a0e94_bb23_437a_b06c_b9e57dd5fc"/>
          <w:p>
            <w:pPr>
              <w:spacing w:before="180" w:after="0" w:line="240" w:lineRule="auto"/>
              <w:jc w:val="center"/>
            </w:pPr>
            <w:r>
              <w:rPr>
                <w:rFonts w:ascii="Arial" w:hAnsi="Arial"/>
                <w:b/>
                <w:color w:val="000000"/>
                <w:sz w:val="18"/>
              </w:rPr>
              <w:t>Supported Values</w:t>
            </w:r>
          </w:p>
          <w:bookmarkEnd w:id="4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47" w:name="para_e6fbc06a_8342_4706_a0b0_8688757cbc"/>
          <w:p>
            <w:pPr>
              <w:spacing w:before="180" w:after="0" w:line="240" w:lineRule="auto"/>
              <w:jc w:val="center"/>
            </w:pPr>
            <w:r>
              <w:rPr>
                <w:rFonts w:ascii="Arial" w:hAnsi="Arial"/>
                <w:b/>
                <w:color w:val="000000"/>
                <w:sz w:val="18"/>
              </w:rPr>
              <w:t>Comments</w:t>
            </w:r>
          </w:p>
          <w:bookmarkEnd w:id="4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8" w:name="para_8d38b58e_c422_4039_9607_64f4238410"/>
          <w:p>
            <w:pPr>
              <w:spacing w:before="180" w:after="0" w:line="240" w:lineRule="auto"/>
            </w:pPr>
            <w:r>
              <w:rPr>
                <w:rFonts w:ascii="Arial" w:hAnsi="Arial"/>
                <w:color w:val="000000"/>
                <w:sz w:val="18"/>
              </w:rPr>
              <w:t>Accept</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f2bab0fe_ceb4_4377_b2c9_9ba25e439b"/>
          <w:p>
            <w:pPr>
              <w:spacing w:before="180" w:after="0" w:line="240" w:lineRule="auto"/>
            </w:pPr>
            <w:r>
              <w:rPr>
                <w:rFonts w:ascii="Arial" w:hAnsi="Arial"/>
                <w:i/>
                <w:color w:val="000000"/>
                <w:sz w:val="18"/>
              </w:rPr>
              <w:t>[Supported Values are the same as for the Accept Header Field.]</w:t>
            </w:r>
          </w:p>
          <w:bookmarkEnd w:id="4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0" w:name="para_bea45f9e_a87a_403b_bf1d_30ac429980"/>
          <w:p>
            <w:pPr>
              <w:spacing w:before="180" w:after="0" w:line="240" w:lineRule="auto"/>
            </w:pPr>
            <w:r>
              <w:rPr>
                <w:rFonts w:ascii="Arial" w:hAnsi="Arial"/>
                <w:b/>
                <w:color w:val="000000"/>
                <w:sz w:val="18"/>
              </w:rPr>
              <w:t>Rendered Resource</w:t>
            </w:r>
          </w:p>
          <w:bookmarkEnd w:id="4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1" w:name="para_1c1f6c31_0b56_404f_abed_fe21816eab"/>
          <w:p>
            <w:pPr>
              <w:spacing w:before="180" w:after="0" w:line="240" w:lineRule="auto"/>
            </w:pPr>
            <w:r>
              <w:rPr>
                <w:rFonts w:ascii="Arial" w:hAnsi="Arial"/>
                <w:color w:val="000000"/>
                <w:sz w:val="18"/>
              </w:rPr>
              <w:t>annotation</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bc72d444_b3e2_449c_bf82_07d0cd6c53"/>
          <w:p>
            <w:pPr>
              <w:spacing w:before="180" w:after="0" w:line="240" w:lineRule="auto"/>
            </w:pPr>
            <w:r>
              <w:rPr>
                <w:rFonts w:ascii="Arial" w:hAnsi="Arial"/>
                <w:color w:val="000000"/>
                <w:sz w:val="18"/>
              </w:rPr>
              <w:t>&lt;&lt;patient</w:t>
            </w:r>
          </w:p>
          <w:bookmarkEnd w:id="4452"/>
          <w:bookmarkStart w:id="4453" w:name="para_96fe6ef0_4eca_45c7_b199_1e71c8bd1d"/>
          <w:p>
            <w:pPr>
              <w:spacing w:before="180" w:after="0" w:line="240" w:lineRule="auto"/>
            </w:pPr>
            <w:r>
              <w:rPr>
                <w:rFonts w:ascii="Arial" w:hAnsi="Arial"/>
                <w:color w:val="000000"/>
                <w:sz w:val="18"/>
              </w:rPr>
              <w:t>technique&gt;&gt;</w:t>
            </w:r>
          </w:p>
          <w:bookmarkEnd w:id="4453"/>
          <w:bookmarkStart w:id="4454" w:name="para_d8285473_4dc5_4c40_b54b_324b00127c"/>
          <w:p>
            <w:pPr>
              <w:spacing w:before="180" w:after="0" w:line="240" w:lineRule="auto"/>
            </w:pPr>
            <w:r>
              <w:rPr>
                <w:rFonts w:ascii="Arial" w:hAnsi="Arial"/>
                <w:i/>
                <w:color w:val="000000"/>
                <w:sz w:val="18"/>
              </w:rPr>
              <w:t>[Add additionally supported key word Values here.]</w:t>
            </w:r>
          </w:p>
          <w:bookmarkEnd w:id="4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5" w:name="para_99938241_4e6a_4c1f_88db_5932ebc697"/>
          <w:p>
            <w:pPr>
              <w:spacing w:before="180" w:after="0" w:line="240" w:lineRule="auto"/>
            </w:pPr>
            <w:r>
              <w:rPr>
                <w:rFonts w:ascii="Arial" w:hAnsi="Arial"/>
                <w:color w:val="000000"/>
                <w:sz w:val="18"/>
              </w:rPr>
              <w:t>charset</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e2aa609f_2309_4352_826f_6336885a46"/>
          <w:p>
            <w:pPr>
              <w:spacing w:before="180" w:after="0" w:line="240" w:lineRule="auto"/>
            </w:pPr>
            <w:r>
              <w:rPr>
                <w:rFonts w:ascii="Arial" w:hAnsi="Arial"/>
                <w:color w:val="000000"/>
                <w:sz w:val="18"/>
              </w:rPr>
              <w:t>&lt;&lt;UTF-8</w:t>
            </w:r>
          </w:p>
          <w:bookmarkEnd w:id="4456"/>
          <w:bookmarkStart w:id="4457" w:name="para_79791714_ffe4_4714_be11_d44ded7e4a"/>
          <w:p>
            <w:pPr>
              <w:spacing w:before="180" w:after="0" w:line="240" w:lineRule="auto"/>
            </w:pPr>
            <w:r>
              <w:rPr>
                <w:rFonts w:ascii="Arial" w:hAnsi="Arial"/>
                <w:color w:val="000000"/>
                <w:sz w:val="18"/>
              </w:rPr>
              <w:t>ISO-8859-1</w:t>
            </w:r>
          </w:p>
          <w:bookmarkEnd w:id="4457"/>
          <w:bookmarkStart w:id="4458" w:name="para_2198223b_4cb6_4ca0_aadc_06bf1b163d"/>
          <w:p>
            <w:pPr>
              <w:spacing w:before="180" w:after="0" w:line="240" w:lineRule="auto"/>
            </w:pPr>
            <w:r>
              <w:rPr>
                <w:rFonts w:ascii="Arial" w:hAnsi="Arial"/>
                <w:color w:val="000000"/>
                <w:sz w:val="18"/>
              </w:rPr>
              <w:t>…&gt;&gt;</w:t>
            </w:r>
          </w:p>
          <w:bookmarkEnd w:id="4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9" w:name="para_b670702d_697d_4da9_9ad5_675f7c05c9"/>
          <w:p>
            <w:pPr>
              <w:spacing w:before="180" w:after="0" w:line="240" w:lineRule="auto"/>
            </w:pPr>
            <w:r>
              <w:rPr>
                <w:rFonts w:ascii="Arial" w:hAnsi="Arial"/>
                <w:color w:val="000000"/>
                <w:sz w:val="18"/>
              </w:rPr>
              <w:t>quality</w:t>
            </w:r>
          </w:p>
          <w:bookmarkEnd w:id="4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0" w:name="para_b7f9e26d_9de0_45ca_b1df_58fb72ce8f"/>
          <w:p>
            <w:pPr>
              <w:spacing w:before="180" w:after="0" w:line="240" w:lineRule="auto"/>
            </w:pPr>
            <w:r>
              <w:rPr>
                <w:rFonts w:ascii="Arial" w:hAnsi="Arial"/>
                <w:color w:val="000000"/>
                <w:sz w:val="18"/>
              </w:rPr>
              <w:t>viewport</w:t>
            </w:r>
          </w:p>
          <w:bookmarkEnd w:id="4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1" w:name="para_89c69da1_461b_46b1_83cf_c66cd8668a"/>
          <w:p>
            <w:pPr>
              <w:spacing w:before="180" w:after="0" w:line="240" w:lineRule="auto"/>
            </w:pPr>
            <w:r>
              <w:rPr>
                <w:rFonts w:ascii="Arial" w:hAnsi="Arial"/>
                <w:color w:val="000000"/>
                <w:sz w:val="18"/>
              </w:rPr>
              <w:t>window</w:t>
            </w:r>
          </w:p>
          <w:bookmarkEnd w:id="4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2" w:name="para_194eb35d_3e13_4d0f_8d80_56b41cb56a"/>
          <w:p>
            <w:pPr>
              <w:spacing w:before="180" w:after="0" w:line="240" w:lineRule="auto"/>
            </w:pPr>
            <w:r>
              <w:rPr>
                <w:rFonts w:ascii="Arial" w:hAnsi="Arial"/>
                <w:i/>
                <w:color w:val="000000"/>
                <w:sz w:val="18"/>
              </w:rPr>
              <w:t>iccprofile</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06fd4a2a_3269_4ef4_90a1_283b75bf3a"/>
          <w:p>
            <w:pPr>
              <w:spacing w:before="180" w:after="0" w:line="240" w:lineRule="auto"/>
            </w:pPr>
            <w:r>
              <w:rPr>
                <w:rFonts w:ascii="Arial" w:hAnsi="Arial"/>
                <w:color w:val="000000"/>
                <w:sz w:val="18"/>
              </w:rPr>
              <w:t>&lt;&lt;no</w:t>
            </w:r>
          </w:p>
          <w:bookmarkEnd w:id="4463"/>
          <w:bookmarkStart w:id="4464" w:name="para_db3cc79e_55d8_4b81_b126_cd722e5963"/>
          <w:p>
            <w:pPr>
              <w:spacing w:before="180" w:after="0" w:line="240" w:lineRule="auto"/>
            </w:pPr>
            <w:r>
              <w:rPr>
                <w:rFonts w:ascii="Arial" w:hAnsi="Arial"/>
                <w:color w:val="000000"/>
                <w:sz w:val="18"/>
              </w:rPr>
              <w:t>yes</w:t>
            </w:r>
          </w:p>
          <w:bookmarkEnd w:id="4464"/>
          <w:bookmarkStart w:id="4465" w:name="para_87dd9dde_681a_49d8_b4bc_4b350bf584"/>
          <w:p>
            <w:pPr>
              <w:spacing w:before="180" w:after="0" w:line="240" w:lineRule="auto"/>
            </w:pPr>
            <w:r>
              <w:rPr>
                <w:rFonts w:ascii="Arial" w:hAnsi="Arial"/>
                <w:color w:val="000000"/>
                <w:sz w:val="18"/>
              </w:rPr>
              <w:t>srgb</w:t>
            </w:r>
          </w:p>
          <w:bookmarkEnd w:id="4465"/>
          <w:bookmarkStart w:id="4466" w:name="para_2aa7179f_e759_466f_b3dd_f4243300ee"/>
          <w:p>
            <w:pPr>
              <w:spacing w:before="180" w:after="0" w:line="240" w:lineRule="auto"/>
            </w:pPr>
            <w:r>
              <w:rPr>
                <w:rFonts w:ascii="Arial" w:hAnsi="Arial"/>
                <w:color w:val="000000"/>
                <w:sz w:val="18"/>
              </w:rPr>
              <w:t>adobergb</w:t>
            </w:r>
          </w:p>
          <w:bookmarkEnd w:id="4466"/>
          <w:bookmarkStart w:id="4467" w:name="para_091041ab_7b33_46e7_85a5_91893b23c1"/>
          <w:p>
            <w:pPr>
              <w:spacing w:before="180" w:after="0" w:line="240" w:lineRule="auto"/>
            </w:pPr>
            <w:r>
              <w:rPr>
                <w:rFonts w:ascii="Arial" w:hAnsi="Arial"/>
                <w:color w:val="000000"/>
                <w:sz w:val="18"/>
              </w:rPr>
              <w:t>rommrgb&gt;&gt;</w:t>
            </w:r>
          </w:p>
          <w:bookmarkEnd w:id="4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68" w:name="para_fce933d2_e796_4bef_a160_1038ff5dfa"/>
          <w:p>
            <w:pPr>
              <w:spacing w:before="180" w:after="0" w:line="240" w:lineRule="auto"/>
            </w:pPr>
            <w:r>
              <w:rPr>
                <w:rFonts w:ascii="Arial" w:hAnsi="Arial"/>
                <w:b/>
                <w:color w:val="000000"/>
                <w:sz w:val="18"/>
              </w:rPr>
              <w:t>Rendered MPR Volume Resources</w:t>
            </w:r>
          </w:p>
          <w:bookmarkEnd w:id="44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9" w:name="para_baa5a880_1ea5_4281_8345_6eb1bb6f46"/>
          <w:p>
            <w:pPr>
              <w:spacing w:before="180" w:after="0" w:line="240" w:lineRule="auto"/>
            </w:pPr>
            <w:r>
              <w:rPr>
                <w:rFonts w:ascii="Arial" w:hAnsi="Arial"/>
                <w:i/>
                <w:color w:val="000000"/>
                <w:sz w:val="18"/>
              </w:rPr>
              <w:t>volumeinputreference</w:t>
            </w:r>
          </w:p>
          <w:bookmarkEnd w:id="4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0" w:name="para_9c5fe25b_62fa_4119_9af6_65e946a100"/>
          <w:p>
            <w:pPr>
              <w:spacing w:before="180" w:after="0" w:line="240" w:lineRule="auto"/>
            </w:pPr>
            <w:r>
              <w:rPr>
                <w:rFonts w:ascii="Arial" w:hAnsi="Arial"/>
                <w:i/>
                <w:color w:val="000000"/>
                <w:sz w:val="18"/>
              </w:rPr>
              <w:t>match</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dc075fcf_b153_4848_9aaa_be7581c063"/>
          <w:p>
            <w:pPr>
              <w:spacing w:before="180" w:after="0" w:line="240" w:lineRule="auto"/>
            </w:pPr>
            <w:r>
              <w:rPr>
                <w:rFonts w:ascii="Arial" w:hAnsi="Arial"/>
                <w:color w:val="000000"/>
                <w:sz w:val="18"/>
              </w:rPr>
              <w:t xml:space="preserve">Attribute Values to address the search (matching key). See the supported DICOM Attribute in the </w:t>
            </w:r>
            <w:hyperlink w:anchor="table_N_5_84">
              <w:r>
                <w:rPr>
                  <w:rFonts w:ascii="Arial" w:hAnsi="Arial"/>
                  <w:color w:val="000000"/>
                  <w:sz w:val="18"/>
                </w:rPr>
                <w:t>Table N.5-84</w:t>
              </w:r>
            </w:hyperlink>
          </w:p>
          <w:bookmarkEnd w:id="4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2" w:name="para_78328334_a91f_41eb_9eea_9ab6edf561"/>
          <w:p>
            <w:pPr>
              <w:spacing w:before="180" w:after="0" w:line="240" w:lineRule="auto"/>
            </w:pPr>
            <w:r>
              <w:rPr>
                <w:rFonts w:ascii="Arial" w:hAnsi="Arial"/>
                <w:i/>
                <w:color w:val="000000"/>
                <w:sz w:val="18"/>
              </w:rPr>
              <w:t>renderingmethod</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bbc4b4df_0955_4d16_8e82_b4f41747c4"/>
          <w:p>
            <w:pPr>
              <w:spacing w:before="180" w:after="0" w:line="240" w:lineRule="auto"/>
            </w:pPr>
            <w:r>
              <w:rPr>
                <w:rFonts w:ascii="Arial" w:hAnsi="Arial"/>
                <w:color w:val="000000"/>
                <w:sz w:val="18"/>
              </w:rPr>
              <w:t>&lt;&lt;volume_rendered</w:t>
            </w:r>
          </w:p>
          <w:bookmarkEnd w:id="4473"/>
          <w:bookmarkStart w:id="4474" w:name="para_1bc2ab4b_f6fe_42fb_a8de_1070924239"/>
          <w:p>
            <w:pPr>
              <w:spacing w:before="180" w:after="0" w:line="240" w:lineRule="auto"/>
            </w:pPr>
            <w:r>
              <w:rPr>
                <w:rFonts w:ascii="Arial" w:hAnsi="Arial"/>
                <w:color w:val="000000"/>
                <w:sz w:val="18"/>
              </w:rPr>
              <w:t>maximum_ip</w:t>
            </w:r>
          </w:p>
          <w:bookmarkEnd w:id="4474"/>
          <w:bookmarkStart w:id="4475" w:name="para_209fed43_72ce_46e3_a906_a71822e449"/>
          <w:p>
            <w:pPr>
              <w:spacing w:before="180" w:after="0" w:line="240" w:lineRule="auto"/>
            </w:pPr>
            <w:r>
              <w:rPr>
                <w:rFonts w:ascii="Arial" w:hAnsi="Arial"/>
                <w:color w:val="000000"/>
                <w:sz w:val="18"/>
              </w:rPr>
              <w:t>minimum_ip</w:t>
            </w:r>
          </w:p>
          <w:bookmarkEnd w:id="4475"/>
          <w:bookmarkStart w:id="4476" w:name="para_0f7dfb93_631b_4cf9_8d9b_c97bbe0d36"/>
          <w:p>
            <w:pPr>
              <w:spacing w:before="180" w:after="0" w:line="240" w:lineRule="auto"/>
            </w:pPr>
            <w:r>
              <w:rPr>
                <w:rFonts w:ascii="Arial" w:hAnsi="Arial"/>
                <w:color w:val="000000"/>
                <w:sz w:val="18"/>
              </w:rPr>
              <w:t>average_ip&gt;&gt;</w:t>
            </w:r>
          </w:p>
          <w:bookmarkEnd w:id="4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7" w:name="para_a51654b8_947e_4f4e_aabb_fbee4cf3ff"/>
          <w:p>
            <w:pPr>
              <w:spacing w:before="180" w:after="0" w:line="240" w:lineRule="auto"/>
            </w:pPr>
            <w:r>
              <w:rPr>
                <w:rFonts w:ascii="Arial" w:hAnsi="Arial"/>
                <w:i/>
                <w:color w:val="000000"/>
                <w:sz w:val="18"/>
              </w:rPr>
              <w:t>orientation</w:t>
            </w:r>
          </w:p>
          <w:bookmarkEnd w:id="4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8" w:name="para_fd4df5e5_3312_4fc4_a8a0_928e0f7213"/>
          <w:p>
            <w:pPr>
              <w:spacing w:before="180" w:after="0" w:line="240" w:lineRule="auto"/>
            </w:pPr>
            <w:r>
              <w:rPr>
                <w:rFonts w:ascii="Arial" w:hAnsi="Arial"/>
                <w:i/>
                <w:color w:val="000000"/>
                <w:sz w:val="18"/>
              </w:rPr>
              <w:t>viewpointposition</w:t>
            </w:r>
          </w:p>
          <w:bookmarkEnd w:id="4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9" w:name="para_9360b6dc_6fd7_4493_9e94_bb21ff0af1"/>
          <w:p>
            <w:pPr>
              <w:spacing w:before="180" w:after="0" w:line="240" w:lineRule="auto"/>
            </w:pPr>
            <w:r>
              <w:rPr>
                <w:rFonts w:ascii="Arial" w:hAnsi="Arial"/>
                <w:i/>
                <w:color w:val="000000"/>
                <w:sz w:val="18"/>
              </w:rPr>
              <w:t>viewpointlookat</w:t>
            </w:r>
          </w:p>
          <w:bookmarkEnd w:id="4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0" w:name="para_9d34ac71_00eb_4210_ad08_079d5f9ceb"/>
          <w:p>
            <w:pPr>
              <w:spacing w:before="180" w:after="0" w:line="240" w:lineRule="auto"/>
            </w:pPr>
            <w:r>
              <w:rPr>
                <w:rFonts w:ascii="Arial" w:hAnsi="Arial"/>
                <w:i/>
                <w:color w:val="000000"/>
                <w:sz w:val="18"/>
              </w:rPr>
              <w:t>viewpointup</w:t>
            </w:r>
          </w:p>
          <w:bookmarkEnd w:id="4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1" w:name="para_5e6417f8_f794_40e9_9654_7c8354c4b1"/>
          <w:p>
            <w:pPr>
              <w:spacing w:before="180" w:after="0" w:line="240" w:lineRule="auto"/>
            </w:pPr>
            <w:r>
              <w:rPr>
                <w:rFonts w:ascii="Arial" w:hAnsi="Arial"/>
                <w:i/>
                <w:color w:val="000000"/>
                <w:sz w:val="18"/>
              </w:rPr>
              <w:t>mprslab</w:t>
            </w:r>
          </w:p>
          <w:bookmarkEnd w:id="4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2" w:name="para_b29bb23c_5c47_4653_940b_e900c4175b"/>
          <w:p>
            <w:pPr>
              <w:spacing w:before="180" w:after="0" w:line="240" w:lineRule="auto"/>
            </w:pPr>
            <w:r>
              <w:rPr>
                <w:rFonts w:ascii="Arial" w:hAnsi="Arial"/>
                <w:i/>
                <w:color w:val="000000"/>
                <w:sz w:val="18"/>
              </w:rPr>
              <w:t>volumetriccurvepoint</w:t>
            </w:r>
          </w:p>
          <w:bookmarkEnd w:id="4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3" w:name="para_b3e73df9_a786_44f7_800b_ecd357467c"/>
          <w:p>
            <w:pPr>
              <w:spacing w:before="180" w:after="0" w:line="240" w:lineRule="auto"/>
            </w:pPr>
            <w:r>
              <w:rPr>
                <w:rFonts w:ascii="Arial" w:hAnsi="Arial"/>
                <w:i/>
                <w:color w:val="000000"/>
                <w:sz w:val="18"/>
              </w:rPr>
              <w:t>animationstepsize</w:t>
            </w:r>
          </w:p>
          <w:bookmarkEnd w:id="4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4" w:name="para_cc7434c2_e51d_47ae_a371_32bd869506"/>
          <w:p>
            <w:pPr>
              <w:spacing w:before="180" w:after="0" w:line="240" w:lineRule="auto"/>
            </w:pPr>
            <w:r>
              <w:rPr>
                <w:rFonts w:ascii="Arial" w:hAnsi="Arial"/>
                <w:i/>
                <w:color w:val="000000"/>
                <w:sz w:val="18"/>
              </w:rPr>
              <w:t>animationrate</w:t>
            </w:r>
          </w:p>
          <w:bookmarkEnd w:id="4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5" w:name="para_0e987a51_2400_439b_bdf8_7813c8c4a7"/>
          <w:p>
            <w:pPr>
              <w:spacing w:before="180" w:after="0" w:line="240" w:lineRule="auto"/>
            </w:pPr>
            <w:r>
              <w:rPr>
                <w:rFonts w:ascii="Arial" w:hAnsi="Arial"/>
                <w:i/>
                <w:color w:val="000000"/>
                <w:sz w:val="18"/>
              </w:rPr>
              <w:t>renderedvolumetricmetadata</w:t>
            </w:r>
          </w:p>
          <w:bookmarkEnd w:id="4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86" w:name="para_b81617ca_813a_49cf_a217_0b7d8bac72"/>
          <w:p>
            <w:pPr>
              <w:spacing w:before="180" w:after="0" w:line="240" w:lineRule="auto"/>
            </w:pPr>
            <w:r>
              <w:rPr>
                <w:rFonts w:ascii="Arial" w:hAnsi="Arial"/>
                <w:b/>
                <w:color w:val="000000"/>
                <w:sz w:val="18"/>
              </w:rPr>
              <w:t>Rendered 3D Volume Resources</w:t>
            </w:r>
          </w:p>
          <w:bookmarkEnd w:id="44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7" w:name="para_f982eec2_fdc8_4135_8c15_55ed71f205"/>
          <w:p>
            <w:pPr>
              <w:spacing w:before="180" w:after="0" w:line="240" w:lineRule="auto"/>
            </w:pPr>
            <w:r>
              <w:rPr>
                <w:rFonts w:ascii="Arial" w:hAnsi="Arial"/>
                <w:i/>
                <w:color w:val="000000"/>
                <w:sz w:val="18"/>
              </w:rPr>
              <w:t>volumeinputreference</w:t>
            </w:r>
          </w:p>
          <w:bookmarkEnd w:id="4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8" w:name="para_62fccf12_8419_47ea_9b07_492d76a553"/>
          <w:p>
            <w:pPr>
              <w:spacing w:before="180" w:after="0" w:line="240" w:lineRule="auto"/>
            </w:pPr>
            <w:r>
              <w:rPr>
                <w:rFonts w:ascii="Arial" w:hAnsi="Arial"/>
                <w:i/>
                <w:color w:val="000000"/>
                <w:sz w:val="18"/>
              </w:rPr>
              <w:t>match</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59737f82_1692_4d71_9e8e_4bafa91498"/>
          <w:p>
            <w:pPr>
              <w:spacing w:before="180" w:after="0" w:line="240" w:lineRule="auto"/>
            </w:pPr>
            <w:r>
              <w:rPr>
                <w:rFonts w:ascii="Arial" w:hAnsi="Arial"/>
                <w:color w:val="000000"/>
                <w:sz w:val="18"/>
              </w:rPr>
              <w:t xml:space="preserve">Attribute Values to address the search (matching key). See the supported DICOM Attribute in the </w:t>
            </w:r>
            <w:hyperlink w:anchor="table_N_5_84">
              <w:r>
                <w:rPr>
                  <w:rFonts w:ascii="Arial" w:hAnsi="Arial"/>
                  <w:color w:val="000000"/>
                  <w:sz w:val="18"/>
                </w:rPr>
                <w:t>Table N.5-84</w:t>
              </w:r>
            </w:hyperlink>
          </w:p>
          <w:bookmarkEnd w:id="4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0" w:name="para_bb2976e5_29f5_41c8_9ffb_28c3bdd4a3"/>
          <w:p>
            <w:pPr>
              <w:spacing w:before="180" w:after="0" w:line="240" w:lineRule="auto"/>
            </w:pPr>
            <w:r>
              <w:rPr>
                <w:rFonts w:ascii="Arial" w:hAnsi="Arial"/>
                <w:i/>
                <w:color w:val="000000"/>
                <w:sz w:val="18"/>
              </w:rPr>
              <w:t>renderingmethod</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e0eca002_645e_435a_a7ca_17d512749a"/>
          <w:p>
            <w:pPr>
              <w:spacing w:before="180" w:after="0" w:line="240" w:lineRule="auto"/>
            </w:pPr>
            <w:r>
              <w:rPr>
                <w:rFonts w:ascii="Arial" w:hAnsi="Arial"/>
                <w:color w:val="000000"/>
                <w:sz w:val="18"/>
              </w:rPr>
              <w:t>&lt;&lt;volume_rendered</w:t>
            </w:r>
          </w:p>
          <w:bookmarkEnd w:id="4491"/>
          <w:bookmarkStart w:id="4492" w:name="para_4d399d96_bc75_4c5b_a480_05b39edb3c"/>
          <w:p>
            <w:pPr>
              <w:spacing w:before="180" w:after="0" w:line="240" w:lineRule="auto"/>
            </w:pPr>
            <w:r>
              <w:rPr>
                <w:rFonts w:ascii="Arial" w:hAnsi="Arial"/>
                <w:color w:val="000000"/>
                <w:sz w:val="18"/>
              </w:rPr>
              <w:t>maximum_ip</w:t>
            </w:r>
          </w:p>
          <w:bookmarkEnd w:id="4492"/>
          <w:bookmarkStart w:id="4493" w:name="para_6bd87565_6549_49c5_8efe_f726141808"/>
          <w:p>
            <w:pPr>
              <w:spacing w:before="180" w:after="0" w:line="240" w:lineRule="auto"/>
            </w:pPr>
            <w:r>
              <w:rPr>
                <w:rFonts w:ascii="Arial" w:hAnsi="Arial"/>
                <w:color w:val="000000"/>
                <w:sz w:val="18"/>
              </w:rPr>
              <w:t>minimum_ip</w:t>
            </w:r>
          </w:p>
          <w:bookmarkEnd w:id="4493"/>
          <w:bookmarkStart w:id="4494" w:name="para_517ab95c_9d71_401f_98ed_7ed847647d"/>
          <w:p>
            <w:pPr>
              <w:spacing w:before="180" w:after="0" w:line="240" w:lineRule="auto"/>
            </w:pPr>
            <w:r>
              <w:rPr>
                <w:rFonts w:ascii="Arial" w:hAnsi="Arial"/>
                <w:color w:val="000000"/>
                <w:sz w:val="18"/>
              </w:rPr>
              <w:t>average_ip&gt;&gt;</w:t>
            </w:r>
          </w:p>
          <w:bookmarkEnd w:id="4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5" w:name="para_44a6a3ac_dc71_4f98_a5ea_da84127994"/>
          <w:p>
            <w:pPr>
              <w:spacing w:before="180" w:after="0" w:line="240" w:lineRule="auto"/>
            </w:pPr>
            <w:r>
              <w:rPr>
                <w:rFonts w:ascii="Arial" w:hAnsi="Arial"/>
                <w:i/>
                <w:color w:val="000000"/>
                <w:sz w:val="18"/>
              </w:rPr>
              <w:t>orientation</w:t>
            </w:r>
          </w:p>
          <w:bookmarkEnd w:id="4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de47902e_7800_4b38_ac5b_84425f55f1"/>
          <w:p>
            <w:pPr>
              <w:spacing w:before="180" w:after="0" w:line="240" w:lineRule="auto"/>
            </w:pPr>
            <w:r>
              <w:rPr>
                <w:rFonts w:ascii="Arial" w:hAnsi="Arial"/>
                <w:i/>
                <w:color w:val="000000"/>
                <w:sz w:val="18"/>
              </w:rPr>
              <w:t>viewpointposition</w:t>
            </w:r>
          </w:p>
          <w:bookmarkEnd w:id="4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7" w:name="para_506a8b20_90c1_4810_a269_21fa9a8811"/>
          <w:p>
            <w:pPr>
              <w:spacing w:before="180" w:after="0" w:line="240" w:lineRule="auto"/>
            </w:pPr>
            <w:r>
              <w:rPr>
                <w:rFonts w:ascii="Arial" w:hAnsi="Arial"/>
                <w:i/>
                <w:color w:val="000000"/>
                <w:sz w:val="18"/>
              </w:rPr>
              <w:t>viewpointlookat</w:t>
            </w:r>
          </w:p>
          <w:bookmarkEnd w:id="4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8" w:name="para_6b83914b_1bb6_4ff7_b89e_2fb7528955"/>
          <w:p>
            <w:pPr>
              <w:spacing w:before="180" w:after="0" w:line="240" w:lineRule="auto"/>
            </w:pPr>
            <w:r>
              <w:rPr>
                <w:rFonts w:ascii="Arial" w:hAnsi="Arial"/>
                <w:i/>
                <w:color w:val="000000"/>
                <w:sz w:val="18"/>
              </w:rPr>
              <w:t>viewpointup</w:t>
            </w:r>
          </w:p>
          <w:bookmarkEnd w:id="4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9" w:name="para_8a545b9f_5241_4172_98d6_5b6e2319c1"/>
          <w:p>
            <w:pPr>
              <w:spacing w:before="180" w:after="0" w:line="240" w:lineRule="auto"/>
            </w:pPr>
            <w:r>
              <w:rPr>
                <w:rFonts w:ascii="Arial" w:hAnsi="Arial"/>
                <w:i/>
                <w:color w:val="000000"/>
                <w:sz w:val="18"/>
              </w:rPr>
              <w:t>swivelrange</w:t>
            </w:r>
          </w:p>
          <w:bookmarkEnd w:id="4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0" w:name="para_ce727ebc_249f_4b5e_a006_adaa06661e"/>
          <w:p>
            <w:pPr>
              <w:spacing w:before="180" w:after="0" w:line="240" w:lineRule="auto"/>
            </w:pPr>
            <w:r>
              <w:rPr>
                <w:rFonts w:ascii="Arial" w:hAnsi="Arial"/>
                <w:i/>
                <w:color w:val="000000"/>
                <w:sz w:val="18"/>
              </w:rPr>
              <w:t>animationstepsize</w:t>
            </w:r>
          </w:p>
          <w:bookmarkEnd w:id="4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1" w:name="para_f2ecb28f_20e0_40b3_bba2_5a89f656c0"/>
          <w:p>
            <w:pPr>
              <w:spacing w:before="180" w:after="0" w:line="240" w:lineRule="auto"/>
            </w:pPr>
            <w:r>
              <w:rPr>
                <w:rFonts w:ascii="Arial" w:hAnsi="Arial"/>
                <w:i/>
                <w:color w:val="000000"/>
                <w:sz w:val="18"/>
              </w:rPr>
              <w:t>animationrate</w:t>
            </w:r>
          </w:p>
          <w:bookmarkEnd w:id="4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2" w:name="para_80513275_469b_4490_9318_0b1633468b"/>
          <w:p>
            <w:pPr>
              <w:spacing w:before="180" w:after="0" w:line="240" w:lineRule="auto"/>
            </w:pPr>
            <w:r>
              <w:rPr>
                <w:rFonts w:ascii="Arial" w:hAnsi="Arial"/>
                <w:i/>
                <w:color w:val="000000"/>
                <w:sz w:val="18"/>
              </w:rPr>
              <w:t>renderedvolumetricmetadata</w:t>
            </w:r>
          </w:p>
          <w:bookmarkEnd w:id="4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3" w:name="para_11ced574_25a0_4d70_bde8_a4b76b8b55"/>
          <w:p>
            <w:pPr>
              <w:spacing w:before="180" w:after="0" w:line="240" w:lineRule="auto"/>
            </w:pPr>
            <w:r>
              <w:rPr>
                <w:rFonts w:ascii="Arial" w:hAnsi="Arial"/>
                <w:b/>
                <w:color w:val="000000"/>
                <w:sz w:val="18"/>
              </w:rPr>
              <w:t>Thumbnail Resource</w:t>
            </w:r>
          </w:p>
          <w:bookmarkEnd w:id="4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4" w:name="para_5c338bb0_f9f6_4999_846c_367c86c13c"/>
          <w:p>
            <w:pPr>
              <w:spacing w:before="180" w:after="0" w:line="240" w:lineRule="auto"/>
            </w:pPr>
            <w:r>
              <w:rPr>
                <w:rFonts w:ascii="Arial" w:hAnsi="Arial"/>
                <w:i/>
                <w:color w:val="000000"/>
                <w:sz w:val="18"/>
              </w:rPr>
              <w:t>charset</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ffad3f5f_d3c0_4d40_8475_7283b77d93"/>
          <w:p>
            <w:pPr>
              <w:spacing w:before="180" w:after="0" w:line="240" w:lineRule="auto"/>
            </w:pPr>
            <w:r>
              <w:rPr>
                <w:rFonts w:ascii="Arial" w:hAnsi="Arial"/>
                <w:color w:val="000000"/>
                <w:sz w:val="18"/>
              </w:rPr>
              <w:t>&lt;&lt;UTF-8</w:t>
            </w:r>
          </w:p>
          <w:bookmarkEnd w:id="4505"/>
          <w:bookmarkStart w:id="4506" w:name="para_05649ca1_5f1a_4cc0_8aa9_e2f2004b6f"/>
          <w:p>
            <w:pPr>
              <w:spacing w:before="180" w:after="0" w:line="240" w:lineRule="auto"/>
            </w:pPr>
            <w:r>
              <w:rPr>
                <w:rFonts w:ascii="Arial" w:hAnsi="Arial"/>
                <w:color w:val="000000"/>
                <w:sz w:val="18"/>
              </w:rPr>
              <w:t>ISO-8859-1</w:t>
            </w:r>
          </w:p>
          <w:bookmarkEnd w:id="4506"/>
          <w:bookmarkStart w:id="4507" w:name="para_be717a3b_95c3_4de3_bfaa_daad3eddae"/>
          <w:p>
            <w:pPr>
              <w:spacing w:before="180" w:after="0" w:line="240" w:lineRule="auto"/>
            </w:pPr>
            <w:r>
              <w:rPr>
                <w:rFonts w:ascii="Arial" w:hAnsi="Arial"/>
                <w:color w:val="000000"/>
                <w:sz w:val="18"/>
              </w:rPr>
              <w:t>…&gt;&gt;</w:t>
            </w:r>
          </w:p>
          <w:bookmarkEnd w:id="4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8" w:name="para_7de79d4e_f187_41f5_a750_cb7b6c46d4"/>
          <w:p>
            <w:pPr>
              <w:spacing w:before="180" w:after="0" w:line="240" w:lineRule="auto"/>
            </w:pPr>
            <w:r>
              <w:rPr>
                <w:rFonts w:ascii="Arial" w:hAnsi="Arial"/>
                <w:i/>
                <w:color w:val="000000"/>
                <w:sz w:val="18"/>
              </w:rPr>
              <w:t>viewport</w:t>
            </w:r>
          </w:p>
          <w:bookmarkEnd w:id="4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509" w:name="para_e2a898f2_1fac_4651_8e7d_ded7147928"/>
    <w:p>
      <w:pPr>
        <w:spacing w:before="180" w:after="0" w:line="240" w:lineRule="auto"/>
        <w:jc w:val="both"/>
      </w:pPr>
      <w:r>
        <w:rPr>
          <w:rFonts w:ascii="Arial" w:hAnsi="Arial"/>
          <w:color w:val="000000"/>
          <w:sz w:val="18"/>
        </w:rPr>
        <w:t xml:space="preserve">The Retrieve Transaction origin server supports Header Fields listed in </w:t>
      </w:r>
      <w:hyperlink w:anchor="table_N_5_77">
        <w:r>
          <w:rPr>
            <w:rFonts w:ascii="Arial" w:hAnsi="Arial"/>
            <w:color w:val="000000"/>
            <w:sz w:val="18"/>
          </w:rPr>
          <w:t>Table N.5-77</w:t>
        </w:r>
      </w:hyperlink>
      <w:r>
        <w:rPr>
          <w:rFonts w:ascii="Arial" w:hAnsi="Arial"/>
          <w:color w:val="000000"/>
          <w:sz w:val="18"/>
        </w:rPr>
        <w:t>.</w:t>
      </w:r>
    </w:p>
    <w:bookmarkEnd w:id="4509"/>
    <w:bookmarkStart w:id="4510" w:name="para_8b6f7eae_895c_486d_a31b_0fe4e70343"/>
    <w:p>
      <w:pPr>
        <w:spacing w:before="180" w:after="0" w:line="240" w:lineRule="auto"/>
        <w:jc w:val="both"/>
      </w:pPr>
      <w:r>
        <w:rPr>
          <w:rFonts w:ascii="Arial" w:hAnsi="Arial"/>
          <w:i/>
          <w:color w:val="000000"/>
          <w:sz w:val="18"/>
        </w:rPr>
        <w:t xml:space="preserve">[List the supported Header Field and their supported Values. Fill in information on your implementation in the "Comments" column when necessary. See </w:t>
      </w:r>
      <w:hyperlink r:id="r329">
        <w:r>
          <w:rPr>
            <w:rFonts w:ascii="Arial" w:hAnsi="Arial"/>
            <w:i/>
            <w:color w:val="000000"/>
            <w:sz w:val="18"/>
          </w:rPr>
          <w:t>Section 10.4.4 in PS3.18</w:t>
        </w:r>
      </w:hyperlink>
      <w:r>
        <w:rPr>
          <w:rFonts w:ascii="Arial" w:hAnsi="Arial"/>
          <w:i/>
          <w:color w:val="000000"/>
          <w:sz w:val="18"/>
        </w:rPr>
        <w:t xml:space="preserve"> for the list of resources and their corresponding Media Types.]</w:t>
      </w:r>
    </w:p>
    <w:bookmarkEnd w:id="4510"/>
    <w:bookmarkStart w:id="4511" w:name="table_N_5_77"/>
    <w:p>
      <w:pPr>
        <w:keepNext/>
        <w:spacing w:before="216" w:after="0" w:line="240" w:lineRule="auto"/>
        <w:jc w:val="center"/>
      </w:pPr>
      <w:r>
        <w:rPr>
          <w:rFonts w:ascii="Arial" w:hAnsi="Arial"/>
          <w:b/>
          <w:color w:val="000000"/>
          <w:sz w:val="22"/>
        </w:rPr>
        <w:t>Table N.5-77. Header Fields for Retrieve Transaction - Origin Server</w:t>
      </w:r>
    </w:p>
    <w:bookmarkEnd w:id="4511"/>
    <w:p>
      <w:pPr>
        <w:spacing w:before="0" w:after="0" w:line="240" w:lineRule="auto"/>
        <w:rPr>
          <w:sz w:val="13"/>
        </w:rPr>
      </w:pPr>
    </w:p>
    <w:tbl>
      <w:tblPr>
        <w:tblInd w:w="45" w:type="dxa"/>
        <w:tblLayout w:type="fixed"/>
      </w:tblPr>
      <w:tblGrid>
        <w:gridCol w:w="1215"/>
        <w:gridCol w:w="5192"/>
        <w:gridCol w:w="40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12" w:name="para_7b0698cd_b6eb_4068_bec5_3a2b0a5a5e"/>
          <w:p>
            <w:pPr>
              <w:keepNext/>
              <w:spacing w:before="180" w:after="0" w:line="240" w:lineRule="auto"/>
              <w:jc w:val="center"/>
            </w:pPr>
            <w:r>
              <w:rPr>
                <w:rFonts w:ascii="Arial" w:hAnsi="Arial"/>
                <w:b/>
                <w:color w:val="000000"/>
                <w:sz w:val="18"/>
              </w:rPr>
              <w:t>Header Field</w:t>
            </w:r>
          </w:p>
          <w:bookmarkEnd w:id="4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3" w:name="para_1fb5f818_47b7_4e66_896e_31bf2e3770"/>
          <w:p>
            <w:pPr>
              <w:spacing w:before="180" w:after="0" w:line="240" w:lineRule="auto"/>
              <w:jc w:val="center"/>
            </w:pPr>
            <w:r>
              <w:rPr>
                <w:rFonts w:ascii="Arial" w:hAnsi="Arial"/>
                <w:b/>
                <w:color w:val="000000"/>
                <w:sz w:val="18"/>
              </w:rPr>
              <w:t>Supported Values</w:t>
            </w:r>
          </w:p>
          <w:bookmarkEnd w:id="4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4" w:name="para_9b704641_ae5c_4deb_9f92_1b8d20837b"/>
          <w:p>
            <w:pPr>
              <w:spacing w:before="180" w:after="0" w:line="240" w:lineRule="auto"/>
              <w:jc w:val="center"/>
            </w:pPr>
            <w:r>
              <w:rPr>
                <w:rFonts w:ascii="Arial" w:hAnsi="Arial"/>
                <w:b/>
                <w:color w:val="000000"/>
                <w:sz w:val="18"/>
              </w:rPr>
              <w:t>Comments</w:t>
            </w:r>
          </w:p>
          <w:bookmarkEnd w:id="4514"/>
        </w:tc>
      </w:tr>
      <w:tr>
        <w:tblPrEx/>
        <w:trPr/>
        <w:tc>
          <w:tcPr>
            <w:hMerge w:val="restart"/>
            <w:tcBorders>
              <w:left w:val="single" w:sz="4" w:color="000000"/>
              <w:bottom w:val="single" w:sz="4" w:color="000000"/>
            </w:tcBorders>
            <w:tcMar>
              <w:top w:w="40" w:type="dxa"/>
              <w:left w:w="40" w:type="dxa"/>
              <w:bottom w:w="40" w:type="dxa"/>
            </w:tcMar>
            <w:vAlign w:val="top"/>
          </w:tcPr>
          <w:bookmarkStart w:id="4515" w:name="para_b724a229_134b_472c_84f2_3d0cd86c49"/>
          <w:p>
            <w:pPr>
              <w:spacing w:before="180" w:after="0" w:line="240" w:lineRule="auto"/>
            </w:pPr>
            <w:r>
              <w:rPr>
                <w:rFonts w:ascii="Arial" w:hAnsi="Arial"/>
                <w:b/>
                <w:color w:val="000000"/>
                <w:sz w:val="18"/>
              </w:rPr>
              <w:t>Instance resource</w:t>
            </w:r>
          </w:p>
          <w:bookmarkEnd w:id="45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516" w:name="para_3c83ebcf_5ff9_4858_ae72_b96b138174"/>
          <w:p>
            <w:pPr>
              <w:spacing w:before="180" w:after="0" w:line="240" w:lineRule="auto"/>
            </w:pPr>
            <w:r>
              <w:rPr>
                <w:rFonts w:ascii="Arial" w:hAnsi="Arial"/>
                <w:color w:val="000000"/>
                <w:sz w:val="18"/>
              </w:rPr>
              <w:t>Accept</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caf0a638_784f_4f2c_b1bc_63b32f0998"/>
          <w:p>
            <w:pPr>
              <w:spacing w:before="180" w:after="0" w:line="240" w:lineRule="auto"/>
            </w:pPr>
            <w:r>
              <w:rPr>
                <w:rFonts w:ascii="Arial" w:hAnsi="Arial"/>
                <w:color w:val="000000"/>
                <w:sz w:val="18"/>
              </w:rPr>
              <w:t>multipart/related; type="application/dicom"; transfer-syntax={uid}</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c7903800_5ded_43e2_8b68_36cb902d3e"/>
          <w:p>
            <w:pPr>
              <w:spacing w:before="180" w:after="0" w:line="240" w:lineRule="auto"/>
            </w:pPr>
            <w:r>
              <w:rPr>
                <w:rFonts w:ascii="Arial" w:hAnsi="Arial"/>
                <w:color w:val="000000"/>
                <w:sz w:val="18"/>
              </w:rPr>
              <w:t xml:space="preserve">See in the Overview section </w:t>
            </w:r>
            <w:hyperlink w:anchor="table_N_1_1">
              <w:r>
                <w:rPr>
                  <w:rFonts w:ascii="Arial" w:hAnsi="Arial"/>
                  <w:color w:val="000000"/>
                  <w:sz w:val="18"/>
                </w:rPr>
                <w:t>Table N.1-1</w:t>
              </w:r>
            </w:hyperlink>
            <w:r>
              <w:rPr>
                <w:rFonts w:ascii="Arial" w:hAnsi="Arial"/>
                <w:color w:val="000000"/>
                <w:sz w:val="18"/>
              </w:rPr>
              <w:t xml:space="preserve"> the supported DICOM SOP Classes / Transfer Syntaxes. Look for "Y" in the "OS" column.</w:t>
            </w:r>
          </w:p>
          <w:bookmarkEnd w:id="451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9" w:name="para_f2662f7f_c494_4b81_aadc_e514c9ed95"/>
          <w:p>
            <w:pPr>
              <w:spacing w:before="180" w:after="0" w:line="240" w:lineRule="auto"/>
            </w:pPr>
            <w:r>
              <w:rPr>
                <w:rFonts w:ascii="Arial" w:hAnsi="Arial"/>
                <w:color w:val="000000"/>
                <w:sz w:val="18"/>
              </w:rPr>
              <w:t>multipart/related; type="application/octet-stream"</w:t>
            </w:r>
          </w:p>
          <w:bookmarkEnd w:id="4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520" w:name="para_c4c78429_6fa2_472c_9abd_2b96d5b29d"/>
          <w:p>
            <w:pPr>
              <w:spacing w:before="180" w:after="0" w:line="240" w:lineRule="auto"/>
            </w:pPr>
            <w:r>
              <w:rPr>
                <w:rFonts w:ascii="Arial" w:hAnsi="Arial"/>
                <w:b/>
                <w:color w:val="000000"/>
                <w:sz w:val="18"/>
              </w:rPr>
              <w:t>Metadata resource</w:t>
            </w:r>
          </w:p>
          <w:bookmarkEnd w:id="45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1" w:name="para_b2986d8e_18ef_4c41_897f_f99e91e043"/>
          <w:p>
            <w:pPr>
              <w:spacing w:before="180" w:after="0" w:line="240" w:lineRule="auto"/>
            </w:pPr>
            <w:r>
              <w:rPr>
                <w:rFonts w:ascii="Arial" w:hAnsi="Arial"/>
                <w:color w:val="000000"/>
                <w:sz w:val="18"/>
              </w:rPr>
              <w:t>Accept</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cde7ab32_6783_4ba5_8eaf_2651ef31c5"/>
          <w:p>
            <w:pPr>
              <w:spacing w:before="180" w:after="0" w:line="240" w:lineRule="auto"/>
            </w:pPr>
            <w:r>
              <w:rPr>
                <w:rFonts w:ascii="Arial" w:hAnsi="Arial"/>
                <w:color w:val="000000"/>
                <w:sz w:val="18"/>
              </w:rPr>
              <w:t>&lt;&lt;multipart/related; type="application/dicom+xml"</w:t>
            </w:r>
          </w:p>
          <w:bookmarkEnd w:id="4522"/>
          <w:bookmarkStart w:id="4523" w:name="para_6e8ed300_c148_4433_88bd_4f2ae0c79a"/>
          <w:p>
            <w:pPr>
              <w:spacing w:before="180" w:after="0" w:line="240" w:lineRule="auto"/>
            </w:pPr>
            <w:r>
              <w:rPr>
                <w:rFonts w:ascii="Arial" w:hAnsi="Arial"/>
                <w:color w:val="000000"/>
                <w:sz w:val="18"/>
              </w:rPr>
              <w:t>multipart/related; type="application/dicom+json"&gt;&gt;</w:t>
            </w:r>
          </w:p>
          <w:bookmarkEnd w:id="4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524" w:name="para_070b5fba_2cbd_4f21_b6f1_7722790151"/>
          <w:p>
            <w:pPr>
              <w:spacing w:before="180" w:after="0" w:line="240" w:lineRule="auto"/>
            </w:pPr>
            <w:r>
              <w:rPr>
                <w:rFonts w:ascii="Arial" w:hAnsi="Arial"/>
                <w:b/>
                <w:color w:val="000000"/>
                <w:sz w:val="18"/>
              </w:rPr>
              <w:t>Bulkdata and Pixel Data resource</w:t>
            </w:r>
          </w:p>
          <w:bookmarkEnd w:id="45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5" w:name="para_3dcb7ccf_a02f_433f_92b0_0794e39986"/>
          <w:p>
            <w:pPr>
              <w:spacing w:before="180" w:after="0" w:line="240" w:lineRule="auto"/>
            </w:pPr>
            <w:r>
              <w:rPr>
                <w:rFonts w:ascii="Arial" w:hAnsi="Arial"/>
                <w:color w:val="000000"/>
                <w:sz w:val="18"/>
              </w:rPr>
              <w:t>Accept</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b7669a42_34ab_447e_8378_1c11079d7c"/>
          <w:p>
            <w:pPr>
              <w:spacing w:before="180" w:after="0" w:line="240" w:lineRule="auto"/>
            </w:pPr>
            <w:r>
              <w:rPr>
                <w:rFonts w:ascii="Arial" w:hAnsi="Arial"/>
                <w:color w:val="000000"/>
                <w:sz w:val="18"/>
              </w:rPr>
              <w:t>Uncompressed:</w:t>
            </w:r>
          </w:p>
          <w:bookmarkEnd w:id="4526"/>
          <w:bookmarkStart w:id="4527" w:name="para_2cee536e_847e_4512_b568_e3e03c8a3e"/>
          <w:p>
            <w:pPr>
              <w:spacing w:before="180" w:after="0" w:line="240" w:lineRule="auto"/>
            </w:pPr>
            <w:r>
              <w:rPr>
                <w:rFonts w:ascii="Arial" w:hAnsi="Arial"/>
                <w:color w:val="000000"/>
                <w:sz w:val="18"/>
              </w:rPr>
              <w:t>&lt;&lt;multipart/related; type="application/octet-stream"&gt;&gt;</w:t>
            </w:r>
          </w:p>
          <w:bookmarkEnd w:id="4527"/>
          <w:bookmarkStart w:id="4528" w:name="para_8521a2ae_dd22_4128_8131_ad084ec246"/>
          <w:p>
            <w:pPr>
              <w:spacing w:before="180" w:after="0" w:line="240" w:lineRule="auto"/>
            </w:pPr>
            <w:r>
              <w:rPr>
                <w:rFonts w:ascii="Arial" w:hAnsi="Arial"/>
                <w:color w:val="000000"/>
                <w:sz w:val="18"/>
              </w:rPr>
              <w:t>Compressed:</w:t>
            </w:r>
          </w:p>
          <w:bookmarkEnd w:id="4528"/>
          <w:bookmarkStart w:id="4529" w:name="para_49a0bf42_52cf_4c74_82ba_7e1cc83219"/>
          <w:p>
            <w:pPr>
              <w:spacing w:before="180" w:after="0" w:line="240" w:lineRule="auto"/>
            </w:pPr>
            <w:r>
              <w:rPr>
                <w:rFonts w:ascii="Arial" w:hAnsi="Arial"/>
                <w:color w:val="000000"/>
                <w:sz w:val="18"/>
              </w:rPr>
              <w:t>&lt;&lt;multipart/related; type="{media-type}"&gt;&gt;</w:t>
            </w:r>
          </w:p>
          <w:bookmarkEnd w:id="4529"/>
          <w:bookmarkStart w:id="4530" w:name="para_9a2ad73a_28df_4e95_9e80_03bc6400f5"/>
          <w:p>
            <w:pPr>
              <w:spacing w:before="180" w:after="0" w:line="240" w:lineRule="auto"/>
            </w:pPr>
            <w:r>
              <w:rPr>
                <w:rFonts w:ascii="Arial" w:hAnsi="Arial"/>
                <w:color w:val="000000"/>
                <w:sz w:val="18"/>
              </w:rPr>
              <w:t>supported {media-type} being</w:t>
            </w:r>
          </w:p>
          <w:bookmarkEnd w:id="4530"/>
          <w:bookmarkStart w:id="4531" w:name="para_7ecaafee_d8eb_4fd6_90bd_ed8c02aeba"/>
          <w:p>
            <w:pPr>
              <w:spacing w:before="180" w:after="0" w:line="240" w:lineRule="auto"/>
            </w:pPr>
            <w:r>
              <w:rPr>
                <w:rFonts w:ascii="Arial" w:hAnsi="Arial"/>
                <w:color w:val="000000"/>
                <w:sz w:val="18"/>
              </w:rPr>
              <w:t>&lt;&lt;Image/jpeg</w:t>
            </w:r>
          </w:p>
          <w:bookmarkEnd w:id="4531"/>
          <w:bookmarkStart w:id="4532" w:name="para_912b5e48_f804_4cf8_8828_43bb5e68f9"/>
          <w:p>
            <w:pPr>
              <w:spacing w:before="180" w:after="0" w:line="240" w:lineRule="auto"/>
            </w:pPr>
            <w:r>
              <w:rPr>
                <w:rFonts w:ascii="Arial" w:hAnsi="Arial"/>
                <w:i/>
                <w:color w:val="000000"/>
                <w:sz w:val="18"/>
              </w:rPr>
              <w:t>image/x-dicom-rle</w:t>
            </w:r>
          </w:p>
          <w:bookmarkEnd w:id="4532"/>
          <w:bookmarkStart w:id="4533" w:name="para_32fc0087_6626_469c_a623_b226f19a32"/>
          <w:p>
            <w:pPr>
              <w:spacing w:before="180" w:after="0" w:line="240" w:lineRule="auto"/>
            </w:pPr>
            <w:r>
              <w:rPr>
                <w:rFonts w:ascii="Arial" w:hAnsi="Arial"/>
                <w:i/>
                <w:color w:val="000000"/>
                <w:sz w:val="18"/>
              </w:rPr>
              <w:t>image/x-jls</w:t>
            </w:r>
          </w:p>
          <w:bookmarkEnd w:id="4533"/>
          <w:bookmarkStart w:id="4534" w:name="para_2186667a_c418_4796_ad53_a4e30cf081"/>
          <w:p>
            <w:pPr>
              <w:spacing w:before="180" w:after="0" w:line="240" w:lineRule="auto"/>
            </w:pPr>
            <w:r>
              <w:rPr>
                <w:rFonts w:ascii="Arial" w:hAnsi="Arial"/>
                <w:i/>
                <w:color w:val="000000"/>
                <w:sz w:val="18"/>
              </w:rPr>
              <w:t>image/jp2</w:t>
            </w:r>
          </w:p>
          <w:bookmarkEnd w:id="4534"/>
          <w:bookmarkStart w:id="4535" w:name="para_a4350f16_d69d_4ffb_88b2_a146b6e394"/>
          <w:p>
            <w:pPr>
              <w:spacing w:before="180" w:after="0" w:line="240" w:lineRule="auto"/>
            </w:pPr>
            <w:r>
              <w:rPr>
                <w:rFonts w:ascii="Arial" w:hAnsi="Arial"/>
                <w:i/>
                <w:color w:val="000000"/>
                <w:sz w:val="18"/>
              </w:rPr>
              <w:t>image/jphc</w:t>
            </w:r>
          </w:p>
          <w:bookmarkEnd w:id="4535"/>
          <w:bookmarkStart w:id="4536" w:name="para_356c5630_b19e_4b9c_a3a8_aae84652f9"/>
          <w:p>
            <w:pPr>
              <w:spacing w:before="180" w:after="0" w:line="240" w:lineRule="auto"/>
            </w:pPr>
            <w:r>
              <w:rPr>
                <w:rFonts w:ascii="Arial" w:hAnsi="Arial"/>
                <w:i/>
                <w:color w:val="000000"/>
                <w:sz w:val="18"/>
              </w:rPr>
              <w:t>image/jpx</w:t>
            </w:r>
          </w:p>
          <w:bookmarkEnd w:id="4536"/>
          <w:bookmarkStart w:id="4537" w:name="para_24196a2d_5af3_4b20_8c9b_e36762c1cd"/>
          <w:p>
            <w:pPr>
              <w:spacing w:before="180" w:after="0" w:line="240" w:lineRule="auto"/>
            </w:pPr>
            <w:r>
              <w:rPr>
                <w:rFonts w:ascii="Arial" w:hAnsi="Arial"/>
                <w:i/>
                <w:color w:val="000000"/>
                <w:sz w:val="18"/>
              </w:rPr>
              <w:t>image/jxl</w:t>
            </w:r>
          </w:p>
          <w:bookmarkEnd w:id="4537"/>
          <w:bookmarkStart w:id="4538" w:name="para_2101cb1c_339b_4219_bad0_3d828d4387"/>
          <w:p>
            <w:pPr>
              <w:spacing w:before="180" w:after="0" w:line="240" w:lineRule="auto"/>
            </w:pPr>
            <w:r>
              <w:rPr>
                <w:rFonts w:ascii="Arial" w:hAnsi="Arial"/>
                <w:i/>
                <w:color w:val="000000"/>
                <w:sz w:val="18"/>
              </w:rPr>
              <w:t>video/mpeg2</w:t>
            </w:r>
          </w:p>
          <w:bookmarkEnd w:id="4538"/>
          <w:bookmarkStart w:id="4539" w:name="para_c539211c_0d64_4b8d_8848_c97de639d8"/>
          <w:p>
            <w:pPr>
              <w:spacing w:before="180" w:after="0" w:line="240" w:lineRule="auto"/>
            </w:pPr>
            <w:r>
              <w:rPr>
                <w:rFonts w:ascii="Arial" w:hAnsi="Arial"/>
                <w:i/>
                <w:color w:val="000000"/>
                <w:sz w:val="18"/>
              </w:rPr>
              <w:t>video/mp4&gt;</w:t>
            </w:r>
            <w:r>
              <w:rPr>
                <w:rFonts w:ascii="Arial" w:hAnsi="Arial"/>
                <w:color w:val="000000"/>
                <w:sz w:val="18"/>
              </w:rPr>
              <w:t>&gt;</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5dd6df3b_c76d_4f07_bf12_34cb53c089"/>
          <w:p>
            <w:pPr>
              <w:spacing w:before="180" w:after="0" w:line="240" w:lineRule="auto"/>
            </w:pPr>
            <w:r>
              <w:rPr>
                <w:rFonts w:ascii="Arial" w:hAnsi="Arial"/>
                <w:color w:val="000000"/>
                <w:sz w:val="18"/>
              </w:rPr>
              <w:t xml:space="preserve">See details in </w:t>
            </w:r>
            <w:hyperlink w:anchor="sect_N_5_3_2_1_2">
              <w:r>
                <w:rPr>
                  <w:rFonts w:ascii="Arial" w:hAnsi="Arial"/>
                  <w:color w:val="000000"/>
                  <w:sz w:val="18"/>
                </w:rPr>
                <w:t>Section N.5.3.2.1.2</w:t>
              </w:r>
            </w:hyperlink>
            <w:r>
              <w:rPr>
                <w:rFonts w:ascii="Arial" w:hAnsi="Arial"/>
                <w:color w:val="000000"/>
                <w:sz w:val="18"/>
              </w:rPr>
              <w:t>.</w:t>
            </w:r>
          </w:p>
          <w:bookmarkEnd w:id="4540"/>
        </w:tc>
      </w:tr>
      <w:tr>
        <w:tblPrEx/>
        <w:trPr/>
        <w:tc>
          <w:tcPr>
            <w:hMerge w:val="restart"/>
            <w:tcBorders>
              <w:left w:val="single" w:sz="4" w:color="000000"/>
              <w:bottom w:val="single" w:sz="4" w:color="000000"/>
            </w:tcBorders>
            <w:tcMar>
              <w:top w:w="40" w:type="dxa"/>
              <w:left w:w="40" w:type="dxa"/>
              <w:bottom w:w="40" w:type="dxa"/>
            </w:tcMar>
            <w:vAlign w:val="top"/>
          </w:tcPr>
          <w:bookmarkStart w:id="4541" w:name="para_4b1d7270_cf11_4ce8_a77c_b2a5377642"/>
          <w:p>
            <w:pPr>
              <w:spacing w:before="180" w:after="0" w:line="240" w:lineRule="auto"/>
            </w:pPr>
            <w:r>
              <w:rPr>
                <w:rFonts w:ascii="Arial" w:hAnsi="Arial"/>
                <w:b/>
                <w:color w:val="000000"/>
                <w:sz w:val="18"/>
              </w:rPr>
              <w:t>Rendered Resource</w:t>
            </w:r>
          </w:p>
          <w:bookmarkEnd w:id="45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2" w:name="para_fb109f15_6b61_4035_a326_70bcdf1757"/>
          <w:p>
            <w:pPr>
              <w:spacing w:before="180" w:after="0" w:line="240" w:lineRule="auto"/>
            </w:pPr>
            <w:r>
              <w:rPr>
                <w:rFonts w:ascii="Arial" w:hAnsi="Arial"/>
                <w:color w:val="000000"/>
                <w:sz w:val="18"/>
              </w:rPr>
              <w:t>Accept</w:t>
            </w:r>
          </w:p>
          <w:bookmarkEnd w:id="4542"/>
        </w:tc>
        <w:tc>
          <w:tcPr>
            <w:tcBorders>
              <w:bottom w:val="single" w:sz="4" w:color="000000"/>
              <w:right w:val="single" w:sz="4" w:color="000000"/>
            </w:tcBorders>
            <w:tcMar>
              <w:top w:w="40" w:type="dxa"/>
              <w:left w:w="40" w:type="dxa"/>
              <w:bottom w:w="40" w:type="dxa"/>
              <w:right w:w="40" w:type="dxa"/>
            </w:tcMar>
            <w:vAlign w:val="top"/>
          </w:tcPr>
          <w:bookmarkStart w:id="4543" w:name="para_7195607e_210c_4aec_ac63_baa441e0e8"/>
          <w:p>
            <w:pPr>
              <w:spacing w:before="180" w:after="0" w:line="240" w:lineRule="auto"/>
            </w:pPr>
            <w:r>
              <w:rPr>
                <w:rFonts w:ascii="Arial" w:hAnsi="Arial"/>
                <w:color w:val="000000"/>
                <w:sz w:val="18"/>
              </w:rPr>
              <w:t>&lt;&lt;image/jpeg</w:t>
            </w:r>
          </w:p>
          <w:bookmarkEnd w:id="4543"/>
          <w:bookmarkStart w:id="4544" w:name="para_e68cbc0f_5af4_461a_bb3e_b02cb7324a"/>
          <w:p>
            <w:pPr>
              <w:spacing w:before="180" w:after="0" w:line="240" w:lineRule="auto"/>
            </w:pPr>
            <w:r>
              <w:rPr>
                <w:rFonts w:ascii="Arial" w:hAnsi="Arial"/>
                <w:color w:val="000000"/>
                <w:sz w:val="18"/>
              </w:rPr>
              <w:t>image/gif</w:t>
            </w:r>
          </w:p>
          <w:bookmarkEnd w:id="4544"/>
          <w:bookmarkStart w:id="4545" w:name="para_2d508fde_f248_4abf_8d87_4a8713a4cf"/>
          <w:p>
            <w:pPr>
              <w:spacing w:before="180" w:after="0" w:line="240" w:lineRule="auto"/>
            </w:pPr>
            <w:r>
              <w:rPr>
                <w:rFonts w:ascii="Arial" w:hAnsi="Arial"/>
                <w:color w:val="000000"/>
                <w:sz w:val="18"/>
              </w:rPr>
              <w:t>image/png</w:t>
            </w:r>
          </w:p>
          <w:bookmarkEnd w:id="4545"/>
          <w:bookmarkStart w:id="4546" w:name="para_e11bb494_37b6_4dc5_ba6a_1b47cebfe5"/>
          <w:p>
            <w:pPr>
              <w:spacing w:before="180" w:after="0" w:line="240" w:lineRule="auto"/>
            </w:pPr>
            <w:r>
              <w:rPr>
                <w:rFonts w:ascii="Arial" w:hAnsi="Arial"/>
                <w:i/>
                <w:color w:val="000000"/>
                <w:sz w:val="18"/>
              </w:rPr>
              <w:t>image/jp2</w:t>
            </w:r>
          </w:p>
          <w:bookmarkEnd w:id="4546"/>
          <w:bookmarkStart w:id="4547" w:name="para_33b3ef47_30cc_468d_8e9d_88a29b1144"/>
          <w:p>
            <w:pPr>
              <w:spacing w:before="180" w:after="0" w:line="240" w:lineRule="auto"/>
            </w:pPr>
            <w:r>
              <w:rPr>
                <w:rFonts w:ascii="Arial" w:hAnsi="Arial"/>
                <w:i/>
                <w:color w:val="000000"/>
                <w:sz w:val="18"/>
              </w:rPr>
              <w:t>image/jph</w:t>
            </w:r>
          </w:p>
          <w:bookmarkEnd w:id="4547"/>
          <w:bookmarkStart w:id="4548" w:name="para_cbb0e657_69c6_4e06_8877_931d7db78f"/>
          <w:p>
            <w:pPr>
              <w:spacing w:before="180" w:after="0" w:line="240" w:lineRule="auto"/>
            </w:pPr>
            <w:r>
              <w:rPr>
                <w:rFonts w:ascii="Arial" w:hAnsi="Arial"/>
                <w:i/>
                <w:color w:val="000000"/>
                <w:sz w:val="18"/>
              </w:rPr>
              <w:t>image/jxl</w:t>
            </w:r>
          </w:p>
          <w:bookmarkEnd w:id="4548"/>
          <w:bookmarkStart w:id="4549" w:name="para_3c6ca63f_ab76_4758_a126_2d21c49774"/>
          <w:p>
            <w:pPr>
              <w:spacing w:before="180" w:after="0" w:line="240" w:lineRule="auto"/>
            </w:pPr>
            <w:r>
              <w:rPr>
                <w:rFonts w:ascii="Arial" w:hAnsi="Arial"/>
                <w:i/>
                <w:color w:val="000000"/>
                <w:sz w:val="18"/>
              </w:rPr>
              <w:t>image/gif</w:t>
            </w:r>
          </w:p>
          <w:bookmarkEnd w:id="4549"/>
          <w:bookmarkStart w:id="4550" w:name="para_853f34ea_1bdb_4958_abc2_0fca7670ef"/>
          <w:p>
            <w:pPr>
              <w:spacing w:before="180" w:after="0" w:line="240" w:lineRule="auto"/>
            </w:pPr>
            <w:r>
              <w:rPr>
                <w:rFonts w:ascii="Arial" w:hAnsi="Arial"/>
                <w:i/>
                <w:color w:val="000000"/>
                <w:sz w:val="18"/>
              </w:rPr>
              <w:t>video/mpeg</w:t>
            </w:r>
          </w:p>
          <w:bookmarkEnd w:id="4550"/>
          <w:bookmarkStart w:id="4551" w:name="para_3355652c_bb23_413d_8ef9_fc2d1e81b4"/>
          <w:p>
            <w:pPr>
              <w:spacing w:before="180" w:after="0" w:line="240" w:lineRule="auto"/>
            </w:pPr>
            <w:r>
              <w:rPr>
                <w:rFonts w:ascii="Arial" w:hAnsi="Arial"/>
                <w:i/>
                <w:color w:val="000000"/>
                <w:sz w:val="18"/>
              </w:rPr>
              <w:t>video/mp4</w:t>
            </w:r>
          </w:p>
          <w:bookmarkEnd w:id="4551"/>
          <w:bookmarkStart w:id="4552" w:name="para_c3f3ceec_211a_4f92_9722_8a184b50ef"/>
          <w:p>
            <w:pPr>
              <w:spacing w:before="180" w:after="0" w:line="240" w:lineRule="auto"/>
            </w:pPr>
            <w:r>
              <w:rPr>
                <w:rFonts w:ascii="Arial" w:hAnsi="Arial"/>
                <w:i/>
                <w:color w:val="000000"/>
                <w:sz w:val="18"/>
              </w:rPr>
              <w:t>video/H265</w:t>
            </w:r>
          </w:p>
          <w:bookmarkEnd w:id="4552"/>
          <w:bookmarkStart w:id="4553" w:name="para_75516594_113e_44bb_8a7b_b4256cab55"/>
          <w:p>
            <w:pPr>
              <w:spacing w:before="180" w:after="0" w:line="240" w:lineRule="auto"/>
            </w:pPr>
            <w:r>
              <w:rPr>
                <w:rFonts w:ascii="Arial" w:hAnsi="Arial"/>
                <w:color w:val="000000"/>
                <w:sz w:val="18"/>
              </w:rPr>
              <w:t>text/html</w:t>
            </w:r>
          </w:p>
          <w:bookmarkEnd w:id="4553"/>
          <w:bookmarkStart w:id="4554" w:name="para_0bdb774e_39c6_485b_aa64_9366821956"/>
          <w:p>
            <w:pPr>
              <w:spacing w:before="180" w:after="0" w:line="240" w:lineRule="auto"/>
            </w:pPr>
            <w:r>
              <w:rPr>
                <w:rFonts w:ascii="Arial" w:hAnsi="Arial"/>
                <w:color w:val="000000"/>
                <w:sz w:val="18"/>
              </w:rPr>
              <w:t>text/plain</w:t>
            </w:r>
          </w:p>
          <w:bookmarkEnd w:id="4554"/>
          <w:bookmarkStart w:id="4555" w:name="para_f6055324_0d58_406d_878c_0310d36c11"/>
          <w:p>
            <w:pPr>
              <w:spacing w:before="180" w:after="0" w:line="240" w:lineRule="auto"/>
            </w:pPr>
            <w:r>
              <w:rPr>
                <w:rFonts w:ascii="Arial" w:hAnsi="Arial"/>
                <w:i/>
                <w:color w:val="000000"/>
                <w:sz w:val="18"/>
              </w:rPr>
              <w:t>text/xml</w:t>
            </w:r>
            <w:r>
              <w:rPr>
                <w:rFonts w:ascii="Arial" w:hAnsi="Arial"/>
                <w:color w:val="000000"/>
                <w:sz w:val="18"/>
              </w:rPr>
              <w:t>&gt;&gt;</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03615c1e_6290_4366_aca1_7de8bc069a"/>
          <w:p>
            <w:pPr>
              <w:spacing w:before="180" w:after="0" w:line="240" w:lineRule="auto"/>
            </w:pPr>
            <w:r>
              <w:rPr>
                <w:rFonts w:ascii="Arial" w:hAnsi="Arial"/>
                <w:color w:val="000000"/>
                <w:sz w:val="18"/>
              </w:rPr>
              <w:t xml:space="preserve">See details in </w:t>
            </w:r>
            <w:hyperlink w:anchor="sect_N_5_3_2_1_3">
              <w:r>
                <w:rPr>
                  <w:rFonts w:ascii="Arial" w:hAnsi="Arial"/>
                  <w:color w:val="000000"/>
                  <w:sz w:val="18"/>
                </w:rPr>
                <w:t>Section N.5.3.2.1.3</w:t>
              </w:r>
            </w:hyperlink>
            <w:r>
              <w:rPr>
                <w:rFonts w:ascii="Arial" w:hAnsi="Arial"/>
                <w:color w:val="000000"/>
                <w:sz w:val="18"/>
              </w:rPr>
              <w:t>.</w:t>
            </w:r>
          </w:p>
          <w:bookmarkEnd w:id="4556"/>
        </w:tc>
      </w:tr>
      <w:tr>
        <w:tblPrEx/>
        <w:trPr/>
        <w:tc>
          <w:tcPr>
            <w:hMerge w:val="restart"/>
            <w:tcBorders>
              <w:left w:val="single" w:sz="4" w:color="000000"/>
              <w:bottom w:val="single" w:sz="4" w:color="000000"/>
            </w:tcBorders>
            <w:tcMar>
              <w:top w:w="40" w:type="dxa"/>
              <w:left w:w="40" w:type="dxa"/>
              <w:bottom w:w="40" w:type="dxa"/>
            </w:tcMar>
            <w:vAlign w:val="top"/>
          </w:tcPr>
          <w:bookmarkStart w:id="4557" w:name="para_9753c3fa_c587_465f_8537_8bcd6af8b9"/>
          <w:p>
            <w:pPr>
              <w:spacing w:before="180" w:after="0" w:line="240" w:lineRule="auto"/>
            </w:pPr>
            <w:r>
              <w:rPr>
                <w:rFonts w:ascii="Arial" w:hAnsi="Arial"/>
                <w:b/>
                <w:color w:val="000000"/>
                <w:sz w:val="18"/>
              </w:rPr>
              <w:t>Rendered MPR Volume Resources</w:t>
            </w:r>
          </w:p>
          <w:bookmarkEnd w:id="45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8" w:name="para_395fc95e_ce23_4e89_a278_531da59a18"/>
          <w:p>
            <w:pPr>
              <w:spacing w:before="180" w:after="0" w:line="240" w:lineRule="auto"/>
            </w:pPr>
            <w:r>
              <w:rPr>
                <w:rFonts w:ascii="Arial" w:hAnsi="Arial"/>
                <w:color w:val="000000"/>
                <w:sz w:val="18"/>
              </w:rPr>
              <w:t>Accept</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9d38f7b3_c701_4bd8_97f2_ee2d0bf13b"/>
          <w:p>
            <w:pPr>
              <w:spacing w:before="180" w:after="0" w:line="240" w:lineRule="auto"/>
            </w:pPr>
            <w:r>
              <w:rPr>
                <w:rFonts w:ascii="Arial" w:hAnsi="Arial"/>
                <w:color w:val="000000"/>
                <w:sz w:val="18"/>
              </w:rPr>
              <w:t>&lt;&lt;image/jpeg</w:t>
            </w:r>
          </w:p>
          <w:bookmarkEnd w:id="4559"/>
          <w:bookmarkStart w:id="4560" w:name="para_58ff127f_b8d2_4141_87c7_cac2a64f76"/>
          <w:p>
            <w:pPr>
              <w:spacing w:before="180" w:after="0" w:line="240" w:lineRule="auto"/>
            </w:pPr>
            <w:r>
              <w:rPr>
                <w:rFonts w:ascii="Arial" w:hAnsi="Arial"/>
                <w:color w:val="000000"/>
                <w:sz w:val="18"/>
              </w:rPr>
              <w:t>image/gif</w:t>
            </w:r>
          </w:p>
          <w:bookmarkEnd w:id="4560"/>
          <w:bookmarkStart w:id="4561" w:name="para_cf27062f_57f8_4bae_839a_f300868f6a"/>
          <w:p>
            <w:pPr>
              <w:spacing w:before="180" w:after="0" w:line="240" w:lineRule="auto"/>
            </w:pPr>
            <w:r>
              <w:rPr>
                <w:rFonts w:ascii="Arial" w:hAnsi="Arial"/>
                <w:color w:val="000000"/>
                <w:sz w:val="18"/>
              </w:rPr>
              <w:t>image/png</w:t>
            </w:r>
          </w:p>
          <w:bookmarkEnd w:id="4561"/>
          <w:bookmarkStart w:id="4562" w:name="para_c45abe1c_59c2_4d09_b976_7ffe3e0206"/>
          <w:p>
            <w:pPr>
              <w:spacing w:before="180" w:after="0" w:line="240" w:lineRule="auto"/>
            </w:pPr>
            <w:r>
              <w:rPr>
                <w:rFonts w:ascii="Arial" w:hAnsi="Arial"/>
                <w:i/>
                <w:color w:val="000000"/>
                <w:sz w:val="18"/>
              </w:rPr>
              <w:t>image/jp2</w:t>
            </w:r>
          </w:p>
          <w:bookmarkEnd w:id="4562"/>
          <w:bookmarkStart w:id="4563" w:name="para_7fab12fe_2611_48cd_9ec4_c9aa9c9962"/>
          <w:p>
            <w:pPr>
              <w:spacing w:before="180" w:after="0" w:line="240" w:lineRule="auto"/>
            </w:pPr>
            <w:r>
              <w:rPr>
                <w:rFonts w:ascii="Arial" w:hAnsi="Arial"/>
                <w:i/>
                <w:color w:val="000000"/>
                <w:sz w:val="18"/>
              </w:rPr>
              <w:t>image/jph</w:t>
            </w:r>
          </w:p>
          <w:bookmarkEnd w:id="4563"/>
          <w:bookmarkStart w:id="4564" w:name="para_976f502d_de73_44dd_9456_7da0028ff0"/>
          <w:p>
            <w:pPr>
              <w:spacing w:before="180" w:after="0" w:line="240" w:lineRule="auto"/>
            </w:pPr>
            <w:r>
              <w:rPr>
                <w:rFonts w:ascii="Arial" w:hAnsi="Arial"/>
                <w:i/>
                <w:color w:val="000000"/>
                <w:sz w:val="18"/>
              </w:rPr>
              <w:t>image/jphc</w:t>
            </w:r>
          </w:p>
          <w:bookmarkEnd w:id="4564"/>
          <w:bookmarkStart w:id="4565" w:name="para_0b8541a5_2a60_486c_80e0_5a1c2180a9"/>
          <w:p>
            <w:pPr>
              <w:spacing w:before="180" w:after="0" w:line="240" w:lineRule="auto"/>
            </w:pPr>
            <w:r>
              <w:rPr>
                <w:rFonts w:ascii="Arial" w:hAnsi="Arial"/>
                <w:i/>
                <w:color w:val="000000"/>
                <w:sz w:val="18"/>
              </w:rPr>
              <w:t>image/jxl</w:t>
            </w:r>
          </w:p>
          <w:bookmarkEnd w:id="4565"/>
          <w:bookmarkStart w:id="4566" w:name="para_d0174b60_0901_4763_a21b_c10cacb78b"/>
          <w:p>
            <w:pPr>
              <w:spacing w:before="180" w:after="0" w:line="240" w:lineRule="auto"/>
            </w:pPr>
            <w:r>
              <w:rPr>
                <w:rFonts w:ascii="Arial" w:hAnsi="Arial"/>
                <w:i/>
                <w:color w:val="000000"/>
                <w:sz w:val="18"/>
              </w:rPr>
              <w:t>video/mpeg</w:t>
            </w:r>
          </w:p>
          <w:bookmarkEnd w:id="4566"/>
          <w:bookmarkStart w:id="4567" w:name="para_f501d583_91e4_4b2b_8600_7fbbf645f6"/>
          <w:p>
            <w:pPr>
              <w:spacing w:before="180" w:after="0" w:line="240" w:lineRule="auto"/>
            </w:pPr>
            <w:r>
              <w:rPr>
                <w:rFonts w:ascii="Arial" w:hAnsi="Arial"/>
                <w:i/>
                <w:color w:val="000000"/>
                <w:sz w:val="18"/>
              </w:rPr>
              <w:t>video/mp4</w:t>
            </w:r>
          </w:p>
          <w:bookmarkEnd w:id="4567"/>
          <w:bookmarkStart w:id="4568" w:name="para_aae7de09_516d_40e8_ba75_7bf2ab4af9"/>
          <w:p>
            <w:pPr>
              <w:spacing w:before="180" w:after="0" w:line="240" w:lineRule="auto"/>
            </w:pPr>
            <w:r>
              <w:rPr>
                <w:rFonts w:ascii="Arial" w:hAnsi="Arial"/>
                <w:i/>
                <w:color w:val="000000"/>
                <w:sz w:val="18"/>
              </w:rPr>
              <w:t>video/H265</w:t>
            </w:r>
          </w:p>
          <w:bookmarkEnd w:id="4568"/>
          <w:bookmarkStart w:id="4569" w:name="para_2c920790_4a41_4afa_be3a_a9bb2cf7d6"/>
          <w:p>
            <w:pPr>
              <w:spacing w:before="180" w:after="0" w:line="240" w:lineRule="auto"/>
            </w:pPr>
            <w:r>
              <w:rPr>
                <w:rFonts w:ascii="Arial" w:hAnsi="Arial"/>
                <w:i/>
                <w:color w:val="000000"/>
                <w:sz w:val="18"/>
              </w:rPr>
              <w:t>multipart/related; type="application/dicom+xml"</w:t>
            </w:r>
          </w:p>
          <w:bookmarkEnd w:id="4569"/>
          <w:bookmarkStart w:id="4570" w:name="para_e531675b_36f5_43e7_b2c4_a738b175ab"/>
          <w:p>
            <w:pPr>
              <w:spacing w:before="180" w:after="0" w:line="240" w:lineRule="auto"/>
            </w:pPr>
            <w:r>
              <w:rPr>
                <w:rFonts w:ascii="Arial" w:hAnsi="Arial"/>
                <w:i/>
                <w:color w:val="000000"/>
                <w:sz w:val="18"/>
              </w:rPr>
              <w:t>multipart/related; type="application/dicom+json"</w:t>
            </w:r>
            <w:r>
              <w:rPr>
                <w:rFonts w:ascii="Arial" w:hAnsi="Arial"/>
                <w:color w:val="000000"/>
                <w:sz w:val="18"/>
              </w:rPr>
              <w:t>&gt;&gt;</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3e760a9a_3289_41b4_99e2_4daaf782cd"/>
          <w:p>
            <w:pPr>
              <w:spacing w:before="180" w:after="0" w:line="240" w:lineRule="auto"/>
            </w:pPr>
            <w:r>
              <w:rPr>
                <w:rFonts w:ascii="Arial" w:hAnsi="Arial"/>
                <w:color w:val="000000"/>
                <w:sz w:val="18"/>
              </w:rPr>
              <w:t xml:space="preserve">See details in </w:t>
            </w:r>
            <w:hyperlink w:anchor="sect_N_5_3_2_1_3">
              <w:r>
                <w:rPr>
                  <w:rFonts w:ascii="Arial" w:hAnsi="Arial"/>
                  <w:color w:val="000000"/>
                  <w:sz w:val="18"/>
                </w:rPr>
                <w:t>Section N.5.3.2.1.3</w:t>
              </w:r>
            </w:hyperlink>
            <w:r>
              <w:rPr>
                <w:rFonts w:ascii="Arial" w:hAnsi="Arial"/>
                <w:color w:val="000000"/>
                <w:sz w:val="18"/>
              </w:rPr>
              <w:t>.</w:t>
            </w:r>
          </w:p>
          <w:bookmarkEnd w:id="4571"/>
        </w:tc>
      </w:tr>
      <w:tr>
        <w:tblPrEx/>
        <w:trPr/>
        <w:tc>
          <w:tcPr>
            <w:hMerge w:val="restart"/>
            <w:tcBorders>
              <w:left w:val="single" w:sz="4" w:color="000000"/>
              <w:bottom w:val="single" w:sz="4" w:color="000000"/>
            </w:tcBorders>
            <w:tcMar>
              <w:top w:w="40" w:type="dxa"/>
              <w:left w:w="40" w:type="dxa"/>
              <w:bottom w:w="40" w:type="dxa"/>
            </w:tcMar>
            <w:vAlign w:val="top"/>
          </w:tcPr>
          <w:bookmarkStart w:id="4572" w:name="para_45a51e84_dc99_43ef_b038_13709fa167"/>
          <w:p>
            <w:pPr>
              <w:spacing w:before="180" w:after="0" w:line="240" w:lineRule="auto"/>
            </w:pPr>
            <w:r>
              <w:rPr>
                <w:rFonts w:ascii="Arial" w:hAnsi="Arial"/>
                <w:b/>
                <w:color w:val="000000"/>
                <w:sz w:val="18"/>
              </w:rPr>
              <w:t>Rendered 3D Volume Resources</w:t>
            </w:r>
          </w:p>
          <w:bookmarkEnd w:id="45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3" w:name="para_6d328738_9f33_435b_9b4b_e17b911431"/>
          <w:p>
            <w:pPr>
              <w:spacing w:before="180" w:after="0" w:line="240" w:lineRule="auto"/>
            </w:pPr>
            <w:r>
              <w:rPr>
                <w:rFonts w:ascii="Arial" w:hAnsi="Arial"/>
                <w:color w:val="000000"/>
                <w:sz w:val="18"/>
              </w:rPr>
              <w:t>Accept</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7fb98672_5b03_472a_b538_ad6ff61ac0"/>
          <w:p>
            <w:pPr>
              <w:spacing w:before="180" w:after="0" w:line="240" w:lineRule="auto"/>
            </w:pPr>
            <w:r>
              <w:rPr>
                <w:rFonts w:ascii="Arial" w:hAnsi="Arial"/>
                <w:color w:val="000000"/>
                <w:sz w:val="18"/>
              </w:rPr>
              <w:t>&lt;&lt;image/jpeg</w:t>
            </w:r>
          </w:p>
          <w:bookmarkEnd w:id="4574"/>
          <w:bookmarkStart w:id="4575" w:name="para_0ce055d4_b03b_429a_b124_c085301081"/>
          <w:p>
            <w:pPr>
              <w:spacing w:before="180" w:after="0" w:line="240" w:lineRule="auto"/>
            </w:pPr>
            <w:r>
              <w:rPr>
                <w:rFonts w:ascii="Arial" w:hAnsi="Arial"/>
                <w:color w:val="000000"/>
                <w:sz w:val="18"/>
              </w:rPr>
              <w:t>image/gif</w:t>
            </w:r>
          </w:p>
          <w:bookmarkEnd w:id="4575"/>
          <w:bookmarkStart w:id="4576" w:name="para_60b4d40e_32ea_4bcf_b511_774b055961"/>
          <w:p>
            <w:pPr>
              <w:spacing w:before="180" w:after="0" w:line="240" w:lineRule="auto"/>
            </w:pPr>
            <w:r>
              <w:rPr>
                <w:rFonts w:ascii="Arial" w:hAnsi="Arial"/>
                <w:color w:val="000000"/>
                <w:sz w:val="18"/>
              </w:rPr>
              <w:t>image/png</w:t>
            </w:r>
          </w:p>
          <w:bookmarkEnd w:id="4576"/>
          <w:bookmarkStart w:id="4577" w:name="para_77287a39_1524_4f74_912c_8fe22d0426"/>
          <w:p>
            <w:pPr>
              <w:spacing w:before="180" w:after="0" w:line="240" w:lineRule="auto"/>
            </w:pPr>
            <w:r>
              <w:rPr>
                <w:rFonts w:ascii="Arial" w:hAnsi="Arial"/>
                <w:i/>
                <w:color w:val="000000"/>
                <w:sz w:val="18"/>
              </w:rPr>
              <w:t>image/jp2</w:t>
            </w:r>
          </w:p>
          <w:bookmarkEnd w:id="4577"/>
          <w:bookmarkStart w:id="4578" w:name="para_bede851c_6dc6_4f97_89ca_4c84519666"/>
          <w:p>
            <w:pPr>
              <w:spacing w:before="180" w:after="0" w:line="240" w:lineRule="auto"/>
            </w:pPr>
            <w:r>
              <w:rPr>
                <w:rFonts w:ascii="Arial" w:hAnsi="Arial"/>
                <w:i/>
                <w:color w:val="000000"/>
                <w:sz w:val="18"/>
              </w:rPr>
              <w:t>image/jph</w:t>
            </w:r>
          </w:p>
          <w:bookmarkEnd w:id="4578"/>
          <w:bookmarkStart w:id="4579" w:name="para_f083d398_4cc3_461c_90ce_49b6f1435a"/>
          <w:p>
            <w:pPr>
              <w:spacing w:before="180" w:after="0" w:line="240" w:lineRule="auto"/>
            </w:pPr>
            <w:r>
              <w:rPr>
                <w:rFonts w:ascii="Arial" w:hAnsi="Arial"/>
                <w:i/>
                <w:color w:val="000000"/>
                <w:sz w:val="18"/>
              </w:rPr>
              <w:t>image/jphc</w:t>
            </w:r>
          </w:p>
          <w:bookmarkEnd w:id="4579"/>
          <w:bookmarkStart w:id="4580" w:name="para_c28b3c60_93a7_46f4_a14a_6ba410c5f1"/>
          <w:p>
            <w:pPr>
              <w:spacing w:before="180" w:after="0" w:line="240" w:lineRule="auto"/>
            </w:pPr>
            <w:r>
              <w:rPr>
                <w:rFonts w:ascii="Arial" w:hAnsi="Arial"/>
                <w:i/>
                <w:color w:val="000000"/>
                <w:sz w:val="18"/>
              </w:rPr>
              <w:t>image/jxl</w:t>
            </w:r>
          </w:p>
          <w:bookmarkEnd w:id="4580"/>
          <w:bookmarkStart w:id="4581" w:name="para_1c9899eb_2b0c_4d30_85b5_826f473ef1"/>
          <w:p>
            <w:pPr>
              <w:spacing w:before="180" w:after="0" w:line="240" w:lineRule="auto"/>
            </w:pPr>
            <w:r>
              <w:rPr>
                <w:rFonts w:ascii="Arial" w:hAnsi="Arial"/>
                <w:i/>
                <w:color w:val="000000"/>
                <w:sz w:val="18"/>
              </w:rPr>
              <w:t>video/mpeg</w:t>
            </w:r>
          </w:p>
          <w:bookmarkEnd w:id="4581"/>
          <w:bookmarkStart w:id="4582" w:name="para_4f941e26_586e_4263_989b_790541fe8a"/>
          <w:p>
            <w:pPr>
              <w:spacing w:before="180" w:after="0" w:line="240" w:lineRule="auto"/>
            </w:pPr>
            <w:r>
              <w:rPr>
                <w:rFonts w:ascii="Arial" w:hAnsi="Arial"/>
                <w:i/>
                <w:color w:val="000000"/>
                <w:sz w:val="18"/>
              </w:rPr>
              <w:t>video/mp4</w:t>
            </w:r>
          </w:p>
          <w:bookmarkEnd w:id="4582"/>
          <w:bookmarkStart w:id="4583" w:name="para_9d8a9765_df86_4cfa_96ac_a1132a25ef"/>
          <w:p>
            <w:pPr>
              <w:spacing w:before="180" w:after="0" w:line="240" w:lineRule="auto"/>
            </w:pPr>
            <w:r>
              <w:rPr>
                <w:rFonts w:ascii="Arial" w:hAnsi="Arial"/>
                <w:i/>
                <w:color w:val="000000"/>
                <w:sz w:val="18"/>
              </w:rPr>
              <w:t>video/H265</w:t>
            </w:r>
          </w:p>
          <w:bookmarkEnd w:id="4583"/>
          <w:bookmarkStart w:id="4584" w:name="para_65b27056_1176_47fd_ac1d_770a8b77d5"/>
          <w:p>
            <w:pPr>
              <w:spacing w:before="180" w:after="0" w:line="240" w:lineRule="auto"/>
            </w:pPr>
            <w:r>
              <w:rPr>
                <w:rFonts w:ascii="Arial" w:hAnsi="Arial"/>
                <w:i/>
                <w:color w:val="000000"/>
                <w:sz w:val="18"/>
              </w:rPr>
              <w:t>multipart/related; type="application/dicom+xml"</w:t>
            </w:r>
          </w:p>
          <w:bookmarkEnd w:id="4584"/>
          <w:bookmarkStart w:id="4585" w:name="para_bdb9020e_208b_486d_b157_e05aaef075"/>
          <w:p>
            <w:pPr>
              <w:spacing w:before="180" w:after="0" w:line="240" w:lineRule="auto"/>
            </w:pPr>
            <w:r>
              <w:rPr>
                <w:rFonts w:ascii="Arial" w:hAnsi="Arial"/>
                <w:i/>
                <w:color w:val="000000"/>
                <w:sz w:val="18"/>
              </w:rPr>
              <w:t>multipart/related; type="application/dicom+json"</w:t>
            </w:r>
            <w:r>
              <w:rPr>
                <w:rFonts w:ascii="Arial" w:hAnsi="Arial"/>
                <w:color w:val="000000"/>
                <w:sz w:val="18"/>
              </w:rPr>
              <w:t>&gt;&gt;</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9b26416e_a68e_4156_b973_ec6af0eaab"/>
          <w:p>
            <w:pPr>
              <w:spacing w:before="180" w:after="0" w:line="240" w:lineRule="auto"/>
            </w:pPr>
            <w:r>
              <w:rPr>
                <w:rFonts w:ascii="Arial" w:hAnsi="Arial"/>
                <w:color w:val="000000"/>
                <w:sz w:val="18"/>
              </w:rPr>
              <w:t xml:space="preserve">See details in </w:t>
            </w:r>
            <w:hyperlink w:anchor="sect_N_5_3_2_1_3">
              <w:r>
                <w:rPr>
                  <w:rFonts w:ascii="Arial" w:hAnsi="Arial"/>
                  <w:color w:val="000000"/>
                  <w:sz w:val="18"/>
                </w:rPr>
                <w:t>Section N.5.3.2.1.3</w:t>
              </w:r>
            </w:hyperlink>
            <w:r>
              <w:rPr>
                <w:rFonts w:ascii="Arial" w:hAnsi="Arial"/>
                <w:color w:val="000000"/>
                <w:sz w:val="18"/>
              </w:rPr>
              <w:t>.</w:t>
            </w:r>
          </w:p>
          <w:bookmarkEnd w:id="4586"/>
        </w:tc>
      </w:tr>
      <w:tr>
        <w:tblPrEx/>
        <w:trPr/>
        <w:tc>
          <w:tcPr>
            <w:hMerge w:val="restart"/>
            <w:tcBorders>
              <w:left w:val="single" w:sz="4" w:color="000000"/>
              <w:bottom w:val="single" w:sz="4" w:color="000000"/>
            </w:tcBorders>
            <w:tcMar>
              <w:top w:w="40" w:type="dxa"/>
              <w:left w:w="40" w:type="dxa"/>
              <w:bottom w:w="40" w:type="dxa"/>
            </w:tcMar>
            <w:vAlign w:val="top"/>
          </w:tcPr>
          <w:bookmarkStart w:id="4587" w:name="para_093e2244_93d6_42cd_8120_1d663e8894"/>
          <w:p>
            <w:pPr>
              <w:spacing w:before="180" w:after="0" w:line="240" w:lineRule="auto"/>
            </w:pPr>
            <w:r>
              <w:rPr>
                <w:rFonts w:ascii="Arial" w:hAnsi="Arial"/>
                <w:b/>
                <w:color w:val="000000"/>
                <w:sz w:val="18"/>
              </w:rPr>
              <w:t>Thumbnail Resource</w:t>
            </w:r>
          </w:p>
          <w:bookmarkEnd w:id="45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8" w:name="para_a6fe42fb_2d34_4bde_9793_264256896c"/>
          <w:p>
            <w:pPr>
              <w:spacing w:before="180" w:after="0" w:line="240" w:lineRule="auto"/>
            </w:pPr>
            <w:r>
              <w:rPr>
                <w:rFonts w:ascii="Arial" w:hAnsi="Arial"/>
                <w:color w:val="000000"/>
                <w:sz w:val="18"/>
              </w:rPr>
              <w:t>Accept</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0f0e428b_e097_4aee_bfc5_19154aa596"/>
          <w:p>
            <w:pPr>
              <w:spacing w:before="180" w:after="0" w:line="240" w:lineRule="auto"/>
            </w:pPr>
            <w:r>
              <w:rPr>
                <w:rFonts w:ascii="Arial" w:hAnsi="Arial"/>
                <w:color w:val="000000"/>
                <w:sz w:val="18"/>
              </w:rPr>
              <w:t>&lt;&lt;image/jpeg</w:t>
            </w:r>
          </w:p>
          <w:bookmarkEnd w:id="4589"/>
          <w:bookmarkStart w:id="4590" w:name="para_9ee80609_d589_4a0f_abeb_a1149485aa"/>
          <w:p>
            <w:pPr>
              <w:spacing w:before="180" w:after="0" w:line="240" w:lineRule="auto"/>
            </w:pPr>
            <w:r>
              <w:rPr>
                <w:rFonts w:ascii="Arial" w:hAnsi="Arial"/>
                <w:color w:val="000000"/>
                <w:sz w:val="18"/>
              </w:rPr>
              <w:t>image/gif</w:t>
            </w:r>
          </w:p>
          <w:bookmarkEnd w:id="4590"/>
          <w:bookmarkStart w:id="4591" w:name="para_b81f56a1_8f8c_4acf_96af_9a1a530a81"/>
          <w:p>
            <w:pPr>
              <w:spacing w:before="180" w:after="0" w:line="240" w:lineRule="auto"/>
            </w:pPr>
            <w:r>
              <w:rPr>
                <w:rFonts w:ascii="Arial" w:hAnsi="Arial"/>
                <w:color w:val="000000"/>
                <w:sz w:val="18"/>
              </w:rPr>
              <w:t>image/png</w:t>
            </w:r>
          </w:p>
          <w:bookmarkEnd w:id="4591"/>
          <w:bookmarkStart w:id="4592" w:name="para_92495730_7334_4b5b_9b35_32b797e9be"/>
          <w:p>
            <w:pPr>
              <w:spacing w:before="180" w:after="0" w:line="240" w:lineRule="auto"/>
            </w:pPr>
            <w:r>
              <w:rPr>
                <w:rFonts w:ascii="Arial" w:hAnsi="Arial"/>
                <w:i/>
                <w:color w:val="000000"/>
                <w:sz w:val="18"/>
              </w:rPr>
              <w:t>image/jp2</w:t>
            </w:r>
          </w:p>
          <w:bookmarkEnd w:id="4592"/>
          <w:bookmarkStart w:id="4593" w:name="para_186181b5_d072_4e95_8b03_f3393a7d88"/>
          <w:p>
            <w:pPr>
              <w:spacing w:before="180" w:after="0" w:line="240" w:lineRule="auto"/>
            </w:pPr>
            <w:r>
              <w:rPr>
                <w:rFonts w:ascii="Arial" w:hAnsi="Arial"/>
                <w:i/>
                <w:color w:val="000000"/>
                <w:sz w:val="18"/>
              </w:rPr>
              <w:t>image/jph</w:t>
            </w:r>
          </w:p>
          <w:bookmarkEnd w:id="4593"/>
          <w:bookmarkStart w:id="4594" w:name="para_bb7da048_56f6_4dbc_ac3d_d2f069593c"/>
          <w:p>
            <w:pPr>
              <w:spacing w:before="180" w:after="0" w:line="240" w:lineRule="auto"/>
            </w:pPr>
            <w:r>
              <w:rPr>
                <w:rFonts w:ascii="Arial" w:hAnsi="Arial"/>
                <w:i/>
                <w:color w:val="000000"/>
                <w:sz w:val="18"/>
              </w:rPr>
              <w:t>image/jxl</w:t>
            </w:r>
          </w:p>
          <w:bookmarkEnd w:id="4594"/>
          <w:bookmarkStart w:id="4595" w:name="para_79b0666b_c64b_4bd2_9b6a_d82bbfbe8d"/>
          <w:p>
            <w:pPr>
              <w:spacing w:before="180" w:after="0" w:line="240" w:lineRule="auto"/>
            </w:pPr>
            <w:r>
              <w:rPr>
                <w:rFonts w:ascii="Arial" w:hAnsi="Arial"/>
                <w:i/>
                <w:color w:val="000000"/>
                <w:sz w:val="18"/>
              </w:rPr>
              <w:t>image/gif</w:t>
            </w:r>
          </w:p>
          <w:bookmarkEnd w:id="4595"/>
          <w:bookmarkStart w:id="4596" w:name="para_c9e9e9e9_d7a7_47fd_a77d_cc96453cfd"/>
          <w:p>
            <w:pPr>
              <w:spacing w:before="180" w:after="0" w:line="240" w:lineRule="auto"/>
            </w:pPr>
            <w:r>
              <w:rPr>
                <w:rFonts w:ascii="Arial" w:hAnsi="Arial"/>
                <w:i/>
                <w:color w:val="000000"/>
                <w:sz w:val="18"/>
              </w:rPr>
              <w:t>video/mpeg</w:t>
            </w:r>
          </w:p>
          <w:bookmarkEnd w:id="4596"/>
          <w:bookmarkStart w:id="4597" w:name="para_f2eb08fd_5743_4a72_8716_69559e94f5"/>
          <w:p>
            <w:pPr>
              <w:spacing w:before="180" w:after="0" w:line="240" w:lineRule="auto"/>
            </w:pPr>
            <w:r>
              <w:rPr>
                <w:rFonts w:ascii="Arial" w:hAnsi="Arial"/>
                <w:i/>
                <w:color w:val="000000"/>
                <w:sz w:val="18"/>
              </w:rPr>
              <w:t>video/mp4</w:t>
            </w:r>
          </w:p>
          <w:bookmarkEnd w:id="4597"/>
          <w:bookmarkStart w:id="4598" w:name="para_8a6d1d68_31b4_4e9b_910e_414f992233"/>
          <w:p>
            <w:pPr>
              <w:spacing w:before="180" w:after="0" w:line="240" w:lineRule="auto"/>
            </w:pPr>
            <w:r>
              <w:rPr>
                <w:rFonts w:ascii="Arial" w:hAnsi="Arial"/>
                <w:i/>
                <w:color w:val="000000"/>
                <w:sz w:val="18"/>
              </w:rPr>
              <w:t>video/H265</w:t>
            </w:r>
          </w:p>
          <w:bookmarkEnd w:id="4598"/>
          <w:bookmarkStart w:id="4599" w:name="para_268b09e6_0105_4e9d_aac8_a192ffec0c"/>
          <w:p>
            <w:pPr>
              <w:spacing w:before="180" w:after="0" w:line="240" w:lineRule="auto"/>
            </w:pPr>
            <w:r>
              <w:rPr>
                <w:rFonts w:ascii="Arial" w:hAnsi="Arial"/>
                <w:color w:val="000000"/>
                <w:sz w:val="18"/>
              </w:rPr>
              <w:t>text/html</w:t>
            </w:r>
          </w:p>
          <w:bookmarkEnd w:id="4599"/>
          <w:bookmarkStart w:id="4600" w:name="para_96a75493_4588_423d_9d01_b70fe3cecb"/>
          <w:p>
            <w:pPr>
              <w:spacing w:before="180" w:after="0" w:line="240" w:lineRule="auto"/>
            </w:pPr>
            <w:r>
              <w:rPr>
                <w:rFonts w:ascii="Arial" w:hAnsi="Arial"/>
                <w:color w:val="000000"/>
                <w:sz w:val="18"/>
              </w:rPr>
              <w:t>text/plain</w:t>
            </w:r>
          </w:p>
          <w:bookmarkEnd w:id="4600"/>
          <w:bookmarkStart w:id="4601" w:name="para_49c12047_b650_4bff_9255_1d5bf0988f"/>
          <w:p>
            <w:pPr>
              <w:spacing w:before="180" w:after="0" w:line="240" w:lineRule="auto"/>
            </w:pPr>
            <w:r>
              <w:rPr>
                <w:rFonts w:ascii="Arial" w:hAnsi="Arial"/>
                <w:i/>
                <w:color w:val="000000"/>
                <w:sz w:val="18"/>
              </w:rPr>
              <w:t>text/xml</w:t>
            </w:r>
            <w:r>
              <w:rPr>
                <w:rFonts w:ascii="Arial" w:hAnsi="Arial"/>
                <w:color w:val="000000"/>
                <w:sz w:val="18"/>
              </w:rPr>
              <w:t>&gt;&gt;</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d944ab3c_2379_45ae_abd7_132e706613"/>
          <w:p>
            <w:pPr>
              <w:spacing w:before="180" w:after="0" w:line="240" w:lineRule="auto"/>
            </w:pPr>
            <w:r>
              <w:rPr>
                <w:rFonts w:ascii="Arial" w:hAnsi="Arial"/>
                <w:color w:val="000000"/>
                <w:sz w:val="18"/>
              </w:rPr>
              <w:t xml:space="preserve">See details in </w:t>
            </w:r>
            <w:hyperlink w:anchor="sect_N_5_3_2_1_3">
              <w:r>
                <w:rPr>
                  <w:rFonts w:ascii="Arial" w:hAnsi="Arial"/>
                  <w:color w:val="000000"/>
                  <w:sz w:val="18"/>
                </w:rPr>
                <w:t>Section N.5.3.2.1.3</w:t>
              </w:r>
            </w:hyperlink>
            <w:r>
              <w:rPr>
                <w:rFonts w:ascii="Arial" w:hAnsi="Arial"/>
                <w:color w:val="000000"/>
                <w:sz w:val="18"/>
              </w:rPr>
              <w:t>.</w:t>
            </w:r>
          </w:p>
          <w:bookmarkEnd w:id="4602"/>
        </w:tc>
      </w:tr>
      <w:tr>
        <w:tblPrEx/>
        <w:trPr/>
        <w:tc>
          <w:tcPr>
            <w:hMerge w:val="restart"/>
            <w:tcBorders>
              <w:left w:val="single" w:sz="4" w:color="000000"/>
              <w:bottom w:val="single" w:sz="4" w:color="000000"/>
            </w:tcBorders>
            <w:tcMar>
              <w:top w:w="40" w:type="dxa"/>
              <w:left w:w="40" w:type="dxa"/>
              <w:bottom w:w="40" w:type="dxa"/>
            </w:tcMar>
            <w:vAlign w:val="top"/>
          </w:tcPr>
          <w:bookmarkStart w:id="4603" w:name="para_ae457500_b841_425c_9c41_cc82c67857"/>
          <w:p>
            <w:pPr>
              <w:spacing w:before="180" w:after="0" w:line="240" w:lineRule="auto"/>
            </w:pPr>
            <w:r>
              <w:rPr>
                <w:rFonts w:ascii="Arial" w:hAnsi="Arial"/>
                <w:b/>
                <w:color w:val="000000"/>
                <w:sz w:val="18"/>
              </w:rPr>
              <w:t>All Resources</w:t>
            </w:r>
          </w:p>
          <w:bookmarkEnd w:id="46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604" w:name="para_27bb0122_e5d7_4ddc_824f_e755ad58e4"/>
          <w:p>
            <w:pPr>
              <w:spacing w:before="180" w:after="0" w:line="240" w:lineRule="auto"/>
            </w:pPr>
            <w:r>
              <w:rPr>
                <w:rFonts w:ascii="Arial" w:hAnsi="Arial"/>
                <w:color w:val="000000"/>
                <w:sz w:val="18"/>
              </w:rPr>
              <w:t>Content-Type</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64441f2a_4b0c_48d1_9b06_36f52d2a07"/>
          <w:p>
            <w:pPr>
              <w:spacing w:before="180" w:after="0" w:line="240" w:lineRule="auto"/>
            </w:pPr>
            <w:r>
              <w:rPr>
                <w:rFonts w:ascii="Arial" w:hAnsi="Arial"/>
                <w:color w:val="000000"/>
                <w:sz w:val="18"/>
              </w:rPr>
              <w:t>Content-Type returned by the origin server in the response. It contains the media type of the Payload. See Accept for supported Values</w:t>
            </w:r>
          </w:p>
          <w:bookmarkEnd w:id="4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606" w:name="para_e2e2e442_72dc_4666_aad1_3ef9ee4ca5"/>
          <w:p>
            <w:pPr>
              <w:spacing w:before="180" w:after="0" w:line="240" w:lineRule="auto"/>
            </w:pPr>
            <w:r>
              <w:rPr>
                <w:rFonts w:ascii="Arial" w:hAnsi="Arial"/>
                <w:i/>
                <w:color w:val="000000"/>
                <w:sz w:val="18"/>
              </w:rPr>
              <w:t>Accept-charset</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4653fd82_4a6d_4346_bca2_59e8c518a7"/>
          <w:p>
            <w:pPr>
              <w:spacing w:before="180" w:after="0" w:line="240" w:lineRule="auto"/>
            </w:pPr>
            <w:r>
              <w:rPr>
                <w:rFonts w:ascii="Arial" w:hAnsi="Arial"/>
                <w:i/>
                <w:color w:val="000000"/>
                <w:sz w:val="18"/>
              </w:rPr>
              <w:t>&lt;&lt;UTF-8</w:t>
            </w:r>
          </w:p>
          <w:bookmarkEnd w:id="4607"/>
          <w:bookmarkStart w:id="4608" w:name="para_666fa412_3d80_4c2a_91e7_cc838323f8"/>
          <w:p>
            <w:pPr>
              <w:spacing w:before="180" w:after="0" w:line="240" w:lineRule="auto"/>
            </w:pPr>
            <w:r>
              <w:rPr>
                <w:rFonts w:ascii="Arial" w:hAnsi="Arial"/>
                <w:i/>
                <w:color w:val="000000"/>
                <w:sz w:val="18"/>
              </w:rPr>
              <w:t>ISO-8859-1</w:t>
            </w:r>
          </w:p>
          <w:bookmarkEnd w:id="4608"/>
          <w:bookmarkStart w:id="4609" w:name="para_fd9ab849_876c_4a5a_b674_62ebc0ab10"/>
          <w:p>
            <w:pPr>
              <w:spacing w:before="180" w:after="0" w:line="240" w:lineRule="auto"/>
            </w:pPr>
            <w:r>
              <w:rPr>
                <w:rFonts w:ascii="Arial" w:hAnsi="Arial"/>
                <w:i/>
                <w:color w:val="000000"/>
                <w:sz w:val="18"/>
              </w:rPr>
              <w:t>…&gt;&gt;</w:t>
            </w:r>
          </w:p>
          <w:bookmarkEnd w:id="4609"/>
        </w:tc>
      </w:tr>
    </w:tbl>
    <w:bookmarkStart w:id="4610" w:name="sect_N_5_3_2_3"/>
    <w:p>
      <w:pPr>
        <w:spacing w:before="180" w:after="0" w:line="240" w:lineRule="auto"/>
      </w:pPr>
      <w:r>
        <w:rPr>
          <w:rFonts w:ascii="Arial" w:hAnsi="Arial"/>
          <w:b/>
          <w:color w:val="000000"/>
          <w:sz w:val="22"/>
        </w:rPr>
        <w:t>N.5.3.2.3 Store Transaction (STOW-RS)</w:t>
      </w:r>
    </w:p>
    <w:bookmarkEnd w:id="4610"/>
    <w:bookmarkStart w:id="4611" w:name="sect_N_5_3_2_3_1"/>
    <w:p>
      <w:pPr>
        <w:spacing w:before="180" w:after="0" w:line="240" w:lineRule="auto"/>
      </w:pPr>
      <w:r>
        <w:rPr>
          <w:rFonts w:ascii="Arial" w:hAnsi="Arial"/>
          <w:b/>
          <w:color w:val="000000"/>
          <w:sz w:val="18"/>
        </w:rPr>
        <w:t>N.5.3.2.3.1 User Agent</w:t>
      </w:r>
    </w:p>
    <w:bookmarkEnd w:id="4611"/>
    <w:bookmarkStart w:id="4612" w:name="para_855ecc47_f3e2_4036_a95a_f5f5b2dd16"/>
    <w:p>
      <w:pPr>
        <w:spacing w:before="180" w:after="0" w:line="240" w:lineRule="auto"/>
        <w:jc w:val="both"/>
      </w:pPr>
      <w:r>
        <w:rPr>
          <w:rFonts w:ascii="Arial" w:hAnsi="Arial"/>
          <w:color w:val="000000"/>
          <w:sz w:val="18"/>
        </w:rPr>
        <w:t xml:space="preserve">For details regarding the IODs created by the system, see </w:t>
      </w:r>
      <w:hyperlink w:anchor="sect_N_9">
        <w:r>
          <w:rPr>
            <w:rFonts w:ascii="Arial" w:hAnsi="Arial"/>
            <w:color w:val="000000"/>
            <w:sz w:val="18"/>
          </w:rPr>
          <w:t>Section N.9</w:t>
        </w:r>
      </w:hyperlink>
      <w:r>
        <w:rPr>
          <w:rFonts w:ascii="Arial" w:hAnsi="Arial"/>
          <w:color w:val="000000"/>
          <w:sz w:val="18"/>
        </w:rPr>
        <w:t>.</w:t>
      </w:r>
    </w:p>
    <w:bookmarkEnd w:id="4612"/>
    <w:bookmarkStart w:id="4613" w:name="para_9417aa13_a47c_4861_8952_f0bb37e2cf"/>
    <w:p>
      <w:pPr>
        <w:spacing w:before="180" w:after="0" w:line="240" w:lineRule="auto"/>
        <w:jc w:val="both"/>
      </w:pPr>
      <w:r>
        <w:rPr>
          <w:rFonts w:ascii="Arial" w:hAnsi="Arial"/>
          <w:color w:val="000000"/>
          <w:sz w:val="18"/>
        </w:rPr>
        <w:t xml:space="preserve">The Store Transaction user agent can request resources listed in </w:t>
      </w:r>
      <w:hyperlink w:anchor="table_N_5_78">
        <w:r>
          <w:rPr>
            <w:rFonts w:ascii="Arial" w:hAnsi="Arial"/>
            <w:color w:val="000000"/>
            <w:sz w:val="18"/>
          </w:rPr>
          <w:t>Table N.5-78</w:t>
        </w:r>
      </w:hyperlink>
      <w:r>
        <w:rPr>
          <w:rFonts w:ascii="Arial" w:hAnsi="Arial"/>
          <w:color w:val="000000"/>
          <w:sz w:val="18"/>
        </w:rPr>
        <w:t>.</w:t>
      </w:r>
    </w:p>
    <w:bookmarkEnd w:id="4613"/>
    <w:bookmarkStart w:id="4614" w:name="para_db23874d_631f_4654_b153_72dcdcbed5"/>
    <w:p>
      <w:pPr>
        <w:spacing w:before="180" w:after="0" w:line="240" w:lineRule="auto"/>
        <w:jc w:val="both"/>
      </w:pPr>
      <w:r>
        <w:rPr>
          <w:rFonts w:ascii="Arial" w:hAnsi="Arial"/>
          <w:i/>
          <w:color w:val="000000"/>
          <w:sz w:val="18"/>
        </w:rPr>
        <w:t>[List the supported resources for your Store Transaction user agent. Remove the non-supported resources rows.Fill in information on your implementation in the Comments column when necessary.]</w:t>
      </w:r>
    </w:p>
    <w:bookmarkEnd w:id="4614"/>
    <w:bookmarkStart w:id="4615" w:name="table_N_5_78"/>
    <w:p>
      <w:pPr>
        <w:keepNext/>
        <w:spacing w:before="216" w:after="0" w:line="240" w:lineRule="auto"/>
        <w:jc w:val="center"/>
      </w:pPr>
      <w:r>
        <w:rPr>
          <w:rFonts w:ascii="Arial" w:hAnsi="Arial"/>
          <w:b/>
          <w:color w:val="000000"/>
          <w:sz w:val="22"/>
        </w:rPr>
        <w:t>Table N.5-78. Resources Store Transaction - User Agent</w:t>
      </w:r>
    </w:p>
    <w:bookmarkEnd w:id="4615"/>
    <w:p>
      <w:pPr>
        <w:spacing w:before="0" w:after="0" w:line="240" w:lineRule="auto"/>
        <w:rPr>
          <w:sz w:val="13"/>
        </w:rPr>
      </w:pPr>
    </w:p>
    <w:tbl>
      <w:tblPr>
        <w:tblInd w:w="45" w:type="dxa"/>
        <w:tblLayout w:type="fixed"/>
      </w:tblPr>
      <w:tblGrid>
        <w:gridCol w:w="3819"/>
        <w:gridCol w:w="6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16" w:name="para_8d6fc60f_3e53_4d25_a0f5_b53ba8ed62"/>
          <w:p>
            <w:pPr>
              <w:keepNext/>
              <w:spacing w:before="180" w:after="0" w:line="240" w:lineRule="auto"/>
              <w:jc w:val="center"/>
            </w:pPr>
            <w:r>
              <w:rPr>
                <w:rFonts w:ascii="Arial" w:hAnsi="Arial"/>
                <w:b/>
                <w:color w:val="000000"/>
                <w:sz w:val="18"/>
              </w:rPr>
              <w:t>Resource</w:t>
            </w:r>
          </w:p>
          <w:bookmarkEnd w:id="4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7" w:name="para_df6c4c31_0a1e_4cea_8ce1_e4f7108f14"/>
          <w:p>
            <w:pPr>
              <w:spacing w:before="180" w:after="0" w:line="240" w:lineRule="auto"/>
              <w:jc w:val="center"/>
            </w:pPr>
            <w:r>
              <w:rPr>
                <w:rFonts w:ascii="Arial" w:hAnsi="Arial"/>
                <w:b/>
                <w:color w:val="000000"/>
                <w:sz w:val="18"/>
              </w:rPr>
              <w:t>Comments</w:t>
            </w:r>
          </w:p>
          <w:bookmarkEnd w:id="4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618" w:name="para_15bea8e4_559e_4869_b36c_10fe44ecd4"/>
          <w:p>
            <w:pPr>
              <w:spacing w:before="180" w:after="0" w:line="240" w:lineRule="auto"/>
            </w:pPr>
            <w:r>
              <w:rPr>
                <w:rFonts w:ascii="Arial" w:hAnsi="Arial"/>
                <w:color w:val="000000"/>
                <w:sz w:val="18"/>
              </w:rPr>
              <w:t xml:space="preserve">See resource path in </w:t>
            </w:r>
            <w:hyperlink r:id="r330">
              <w:r>
                <w:rPr>
                  <w:rFonts w:ascii="Arial" w:hAnsi="Arial"/>
                  <w:color w:val="000000"/>
                  <w:sz w:val="18"/>
                </w:rPr>
                <w:t>Table 10.5.1-1 in PS3.18</w:t>
              </w:r>
            </w:hyperlink>
          </w:p>
          <w:bookmarkEnd w:id="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9" w:name="para_7afe8e4e_aac8_4447_90ac_5d2f320442"/>
          <w:p>
            <w:pPr>
              <w:spacing w:before="180" w:after="0" w:line="240" w:lineRule="auto"/>
            </w:pPr>
            <w:r>
              <w:rPr>
                <w:rFonts w:ascii="Arial" w:hAnsi="Arial"/>
                <w:i/>
                <w:color w:val="000000"/>
                <w:sz w:val="18"/>
              </w:rPr>
              <w:t>All Studies</w:t>
            </w:r>
          </w:p>
          <w:bookmarkEnd w:id="4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0" w:name="para_377e8812_9ecd_4e38_8f37_5cd542c202"/>
          <w:p>
            <w:pPr>
              <w:spacing w:before="180" w:after="0" w:line="240" w:lineRule="auto"/>
            </w:pPr>
            <w:r>
              <w:rPr>
                <w:rFonts w:ascii="Arial" w:hAnsi="Arial"/>
                <w:i/>
                <w:color w:val="000000"/>
                <w:sz w:val="18"/>
              </w:rPr>
              <w:t>Study</w:t>
            </w:r>
          </w:p>
          <w:bookmarkEnd w:id="4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21" w:name="para_00c95e96_8b8d_45dd_ae2a_43af198d8b"/>
    <w:p>
      <w:pPr>
        <w:spacing w:before="180" w:after="0" w:line="240" w:lineRule="auto"/>
        <w:jc w:val="both"/>
      </w:pPr>
      <w:r>
        <w:rPr>
          <w:rFonts w:ascii="Arial" w:hAnsi="Arial"/>
          <w:color w:val="000000"/>
          <w:sz w:val="18"/>
        </w:rPr>
        <w:t xml:space="preserve">The Store Transaction user agent supports Header Fields listed in </w:t>
      </w:r>
      <w:hyperlink w:anchor="table_N_5_79">
        <w:r>
          <w:rPr>
            <w:rFonts w:ascii="Arial" w:hAnsi="Arial"/>
            <w:color w:val="000000"/>
            <w:sz w:val="18"/>
          </w:rPr>
          <w:t>Table N.5-79</w:t>
        </w:r>
      </w:hyperlink>
      <w:r>
        <w:rPr>
          <w:rFonts w:ascii="Arial" w:hAnsi="Arial"/>
          <w:color w:val="000000"/>
          <w:sz w:val="18"/>
        </w:rPr>
        <w:t>.</w:t>
      </w:r>
    </w:p>
    <w:bookmarkEnd w:id="4621"/>
    <w:bookmarkStart w:id="4622" w:name="para_4ebd47c6_511d_44b1_a7a4_2e330ab38f"/>
    <w:p>
      <w:pPr>
        <w:spacing w:before="180" w:after="0" w:line="240" w:lineRule="auto"/>
        <w:jc w:val="both"/>
      </w:pPr>
      <w:r>
        <w:rPr>
          <w:rFonts w:ascii="Arial" w:hAnsi="Arial"/>
          <w:i/>
          <w:color w:val="000000"/>
          <w:sz w:val="18"/>
        </w:rPr>
        <w:t>[List the supported Header Fields and their supported Values. Fill in information on your implementation in the "Comments" column when necessary.]</w:t>
      </w:r>
    </w:p>
    <w:bookmarkEnd w:id="4622"/>
    <w:bookmarkStart w:id="4623" w:name="table_N_5_79"/>
    <w:p>
      <w:pPr>
        <w:keepNext/>
        <w:spacing w:before="216" w:after="0" w:line="240" w:lineRule="auto"/>
        <w:jc w:val="center"/>
      </w:pPr>
      <w:r>
        <w:rPr>
          <w:rFonts w:ascii="Arial" w:hAnsi="Arial"/>
          <w:b/>
          <w:color w:val="000000"/>
          <w:sz w:val="22"/>
        </w:rPr>
        <w:t>Table N.5-79. Header Fields for Store Transaction - User Agent</w:t>
      </w:r>
    </w:p>
    <w:bookmarkEnd w:id="4623"/>
    <w:p>
      <w:pPr>
        <w:spacing w:before="0" w:after="0" w:line="240" w:lineRule="auto"/>
        <w:rPr>
          <w:sz w:val="13"/>
        </w:rPr>
      </w:pPr>
    </w:p>
    <w:tbl>
      <w:tblPr>
        <w:tblInd w:w="45" w:type="dxa"/>
        <w:tblLayout w:type="fixed"/>
      </w:tblPr>
      <w:tblGrid>
        <w:gridCol w:w="1566"/>
        <w:gridCol w:w="4911"/>
        <w:gridCol w:w="3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24" w:name="para_2e7759d8_4dc5_4665_9fca_8319e67db4"/>
          <w:p>
            <w:pPr>
              <w:keepNext/>
              <w:spacing w:before="180" w:after="0" w:line="240" w:lineRule="auto"/>
              <w:jc w:val="center"/>
            </w:pPr>
            <w:r>
              <w:rPr>
                <w:rFonts w:ascii="Arial" w:hAnsi="Arial"/>
                <w:b/>
                <w:color w:val="000000"/>
                <w:sz w:val="18"/>
              </w:rPr>
              <w:t>Header Field</w:t>
            </w:r>
          </w:p>
          <w:bookmarkEnd w:id="4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5" w:name="para_6403405c_243a_47b0_b7ff_2d0edfd570"/>
          <w:p>
            <w:pPr>
              <w:spacing w:before="180" w:after="0" w:line="240" w:lineRule="auto"/>
              <w:jc w:val="center"/>
            </w:pPr>
            <w:r>
              <w:rPr>
                <w:rFonts w:ascii="Arial" w:hAnsi="Arial"/>
                <w:b/>
                <w:color w:val="000000"/>
                <w:sz w:val="18"/>
              </w:rPr>
              <w:t>Supported Values</w:t>
            </w:r>
          </w:p>
          <w:bookmarkEnd w:id="4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6" w:name="para_76438123_8236_4d22_95f8_5d1bc4c5a9"/>
          <w:p>
            <w:pPr>
              <w:spacing w:before="180" w:after="0" w:line="240" w:lineRule="auto"/>
              <w:jc w:val="center"/>
            </w:pPr>
            <w:r>
              <w:rPr>
                <w:rFonts w:ascii="Arial" w:hAnsi="Arial"/>
                <w:b/>
                <w:color w:val="000000"/>
                <w:sz w:val="18"/>
              </w:rPr>
              <w:t>Comments</w:t>
            </w:r>
          </w:p>
          <w:bookmarkEnd w:id="4626"/>
        </w:tc>
      </w:tr>
      <w:tr>
        <w:tblPrEx/>
        <w:trPr/>
        <w:tc>
          <w:tcPr>
            <w:vMerge w:val="restart"/>
            <w:tcBorders>
              <w:left w:val="single" w:sz="4" w:color="000000"/>
              <w:right w:val="single" w:sz="4" w:color="000000"/>
            </w:tcBorders>
            <w:tcMar>
              <w:top w:w="40" w:type="dxa"/>
              <w:left w:w="40" w:type="dxa"/>
              <w:right w:w="40" w:type="dxa"/>
            </w:tcMar>
            <w:vAlign w:val="top"/>
          </w:tcPr>
          <w:bookmarkStart w:id="4627" w:name="para_a7271b60_a595_496c_81fa_ecd19552e2"/>
          <w:p>
            <w:pPr>
              <w:spacing w:before="180" w:after="0" w:line="240" w:lineRule="auto"/>
            </w:pPr>
            <w:r>
              <w:rPr>
                <w:rFonts w:ascii="Arial" w:hAnsi="Arial"/>
                <w:color w:val="000000"/>
                <w:sz w:val="18"/>
              </w:rPr>
              <w:t>Content-Type</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7636b883_a38f_4854_81c4_52bb898808"/>
          <w:p>
            <w:pPr>
              <w:spacing w:before="180" w:after="0" w:line="240" w:lineRule="auto"/>
            </w:pPr>
            <w:r>
              <w:rPr>
                <w:rFonts w:ascii="Arial" w:hAnsi="Arial"/>
                <w:color w:val="000000"/>
                <w:sz w:val="18"/>
              </w:rPr>
              <w:t>multipart/related; type="application/dicom"; transfer-syntax={uid}</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a26bcf86_a09a_466d_bfe0_d241afd5fb"/>
          <w:p>
            <w:pPr>
              <w:spacing w:before="180" w:after="0" w:line="240" w:lineRule="auto"/>
            </w:pPr>
            <w:r>
              <w:rPr>
                <w:rFonts w:ascii="Arial" w:hAnsi="Arial"/>
                <w:color w:val="000000"/>
                <w:sz w:val="18"/>
              </w:rPr>
              <w:t xml:space="preserve">See in the Overview section </w:t>
            </w:r>
            <w:hyperlink w:anchor="table_N_1_1">
              <w:r>
                <w:rPr>
                  <w:rFonts w:ascii="Arial" w:hAnsi="Arial"/>
                  <w:color w:val="000000"/>
                  <w:sz w:val="18"/>
                </w:rPr>
                <w:t>Table N.1-1</w:t>
              </w:r>
            </w:hyperlink>
            <w:r>
              <w:rPr>
                <w:rFonts w:ascii="Arial" w:hAnsi="Arial"/>
                <w:color w:val="000000"/>
                <w:sz w:val="18"/>
              </w:rPr>
              <w:t xml:space="preserve"> the supported DICOM SOP Classes / Transfer syntaxes (look for "Y" in the "UA" column)</w:t>
            </w:r>
          </w:p>
          <w:bookmarkEnd w:id="46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630" w:name="para_1145357c_11b3_4e54_b487_2b6a54eb9c"/>
          <w:p>
            <w:pPr>
              <w:spacing w:before="180" w:after="0" w:line="240" w:lineRule="auto"/>
            </w:pPr>
            <w:r>
              <w:rPr>
                <w:rFonts w:ascii="Arial" w:hAnsi="Arial"/>
                <w:color w:val="000000"/>
                <w:sz w:val="18"/>
              </w:rPr>
              <w:t>multipart/related; type="application/dicom+xml"; boundary={messageBoundary}</w:t>
            </w:r>
          </w:p>
          <w:bookmarkEnd w:id="4630"/>
          <w:bookmarkStart w:id="4631" w:name="para_4b43ec90_bb6b_494f_ba8b_de99fa3929"/>
          <w:p>
            <w:pPr>
              <w:spacing w:before="180" w:after="0" w:line="240" w:lineRule="auto"/>
            </w:pPr>
            <w:r>
              <w:rPr>
                <w:rFonts w:ascii="Arial" w:hAnsi="Arial"/>
                <w:color w:val="000000"/>
                <w:sz w:val="18"/>
              </w:rPr>
              <w:t>multipart/related; type="application/dicom+json"; boundary={messageBoundary}</w:t>
            </w:r>
          </w:p>
          <w:bookmarkEnd w:id="4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632" w:name="para_0103bb18_6e19_4650_bf31_70061dbac2"/>
          <w:p>
            <w:pPr>
              <w:spacing w:before="180" w:after="0" w:line="240" w:lineRule="auto"/>
            </w:pPr>
            <w:r>
              <w:rPr>
                <w:rFonts w:ascii="Arial" w:hAnsi="Arial"/>
                <w:color w:val="000000"/>
                <w:sz w:val="18"/>
              </w:rPr>
              <w:t>Uncompressed:</w:t>
            </w:r>
          </w:p>
          <w:bookmarkEnd w:id="4632"/>
          <w:bookmarkStart w:id="4633" w:name="para_03c9fbb2_af55_4567_8473_ed66be51ca"/>
          <w:p>
            <w:pPr>
              <w:spacing w:before="180" w:after="0" w:line="240" w:lineRule="auto"/>
            </w:pPr>
            <w:r>
              <w:rPr>
                <w:rFonts w:ascii="Arial" w:hAnsi="Arial"/>
                <w:color w:val="000000"/>
                <w:sz w:val="18"/>
              </w:rPr>
              <w:t>multipart/related; type="application/octet-stream"</w:t>
            </w:r>
          </w:p>
          <w:bookmarkEnd w:id="4633"/>
          <w:bookmarkStart w:id="4634" w:name="para_16d162a3_36cd_42e4_9fbe_8d7ec5317a"/>
          <w:p>
            <w:pPr>
              <w:spacing w:before="180" w:after="0" w:line="240" w:lineRule="auto"/>
            </w:pPr>
            <w:r>
              <w:rPr>
                <w:rFonts w:ascii="Arial" w:hAnsi="Arial"/>
                <w:i/>
                <w:color w:val="000000"/>
                <w:sz w:val="18"/>
              </w:rPr>
              <w:t>Compressed:</w:t>
            </w:r>
          </w:p>
          <w:bookmarkEnd w:id="4634"/>
          <w:bookmarkStart w:id="4635" w:name="para_34a90e7b_2007_4628_878c_5d7ffff859"/>
          <w:p>
            <w:pPr>
              <w:spacing w:before="180" w:after="0" w:line="240" w:lineRule="auto"/>
            </w:pPr>
            <w:r>
              <w:rPr>
                <w:rFonts w:ascii="Arial" w:hAnsi="Arial"/>
                <w:i/>
                <w:color w:val="000000"/>
                <w:sz w:val="18"/>
              </w:rPr>
              <w:t>multipart/related; type="{media-type}"</w:t>
            </w:r>
          </w:p>
          <w:bookmarkEnd w:id="4635"/>
          <w:bookmarkStart w:id="4636" w:name="para_36d2c48c_434d_468b_89ef_d865b765a9"/>
          <w:p>
            <w:pPr>
              <w:spacing w:before="180" w:after="0" w:line="240" w:lineRule="auto"/>
            </w:pPr>
            <w:r>
              <w:rPr>
                <w:rFonts w:ascii="Arial" w:hAnsi="Arial"/>
                <w:i/>
                <w:color w:val="000000"/>
                <w:sz w:val="18"/>
              </w:rPr>
              <w:t>supported {media-type} being</w:t>
            </w:r>
          </w:p>
          <w:bookmarkEnd w:id="4636"/>
          <w:bookmarkStart w:id="4637" w:name="para_2e815ffb_0433_4ba6_bcc6_706544433b"/>
          <w:p>
            <w:pPr>
              <w:spacing w:before="180" w:after="0" w:line="240" w:lineRule="auto"/>
            </w:pPr>
            <w:r>
              <w:rPr>
                <w:rFonts w:ascii="Arial" w:hAnsi="Arial"/>
                <w:i/>
                <w:color w:val="000000"/>
                <w:sz w:val="18"/>
              </w:rPr>
              <w:t>&lt;&lt;Image/jpeg</w:t>
            </w:r>
          </w:p>
          <w:bookmarkEnd w:id="4637"/>
          <w:bookmarkStart w:id="4638" w:name="para_6442f74e_dfba_43c0_8a76_649f988f1a"/>
          <w:p>
            <w:pPr>
              <w:spacing w:before="180" w:after="0" w:line="240" w:lineRule="auto"/>
            </w:pPr>
            <w:r>
              <w:rPr>
                <w:rFonts w:ascii="Arial" w:hAnsi="Arial"/>
                <w:i/>
                <w:color w:val="000000"/>
                <w:sz w:val="18"/>
              </w:rPr>
              <w:t>image/x-dicom-rle</w:t>
            </w:r>
          </w:p>
          <w:bookmarkEnd w:id="4638"/>
          <w:bookmarkStart w:id="4639" w:name="para_065e8b89_b941_4487_9e1d_4bda3140c7"/>
          <w:p>
            <w:pPr>
              <w:spacing w:before="180" w:after="0" w:line="240" w:lineRule="auto"/>
            </w:pPr>
            <w:r>
              <w:rPr>
                <w:rFonts w:ascii="Arial" w:hAnsi="Arial"/>
                <w:i/>
                <w:color w:val="000000"/>
                <w:sz w:val="18"/>
              </w:rPr>
              <w:t>image/x-jls</w:t>
            </w:r>
          </w:p>
          <w:bookmarkEnd w:id="4639"/>
          <w:bookmarkStart w:id="4640" w:name="para_9f781de0_1ebf_471a_bc1c_25c1e2a9e2"/>
          <w:p>
            <w:pPr>
              <w:spacing w:before="180" w:after="0" w:line="240" w:lineRule="auto"/>
            </w:pPr>
            <w:r>
              <w:rPr>
                <w:rFonts w:ascii="Arial" w:hAnsi="Arial"/>
                <w:i/>
                <w:color w:val="000000"/>
                <w:sz w:val="18"/>
              </w:rPr>
              <w:t>image/jp2</w:t>
            </w:r>
          </w:p>
          <w:bookmarkEnd w:id="4640"/>
          <w:bookmarkStart w:id="4641" w:name="para_82d119c0_2295_40a0_921c_aa9edfa5a3"/>
          <w:p>
            <w:pPr>
              <w:spacing w:before="180" w:after="0" w:line="240" w:lineRule="auto"/>
            </w:pPr>
            <w:r>
              <w:rPr>
                <w:rFonts w:ascii="Arial" w:hAnsi="Arial"/>
                <w:i/>
                <w:color w:val="000000"/>
                <w:sz w:val="18"/>
              </w:rPr>
              <w:t>image/jphc</w:t>
            </w:r>
          </w:p>
          <w:bookmarkEnd w:id="4641"/>
          <w:bookmarkStart w:id="4642" w:name="para_9b5ee625_c084_4234_b8d8_43446c6b02"/>
          <w:p>
            <w:pPr>
              <w:spacing w:before="180" w:after="0" w:line="240" w:lineRule="auto"/>
            </w:pPr>
            <w:r>
              <w:rPr>
                <w:rFonts w:ascii="Arial" w:hAnsi="Arial"/>
                <w:i/>
                <w:color w:val="000000"/>
                <w:sz w:val="18"/>
              </w:rPr>
              <w:t>image/jpx</w:t>
            </w:r>
          </w:p>
          <w:bookmarkEnd w:id="4642"/>
          <w:bookmarkStart w:id="4643" w:name="para_ab723d0c_c339_4ea2_93b2_118c3b3c23"/>
          <w:p>
            <w:pPr>
              <w:spacing w:before="180" w:after="0" w:line="240" w:lineRule="auto"/>
            </w:pPr>
            <w:r>
              <w:rPr>
                <w:rFonts w:ascii="Arial" w:hAnsi="Arial"/>
                <w:i/>
                <w:color w:val="000000"/>
                <w:sz w:val="18"/>
              </w:rPr>
              <w:t>image/jxl</w:t>
            </w:r>
          </w:p>
          <w:bookmarkEnd w:id="4643"/>
          <w:bookmarkStart w:id="4644" w:name="para_90bb3161_6c2d_49a4_a6c6_458c3b71f6"/>
          <w:p>
            <w:pPr>
              <w:spacing w:before="180" w:after="0" w:line="240" w:lineRule="auto"/>
            </w:pPr>
            <w:r>
              <w:rPr>
                <w:rFonts w:ascii="Arial" w:hAnsi="Arial"/>
                <w:i/>
                <w:color w:val="000000"/>
                <w:sz w:val="18"/>
              </w:rPr>
              <w:t>video/mpeg2</w:t>
            </w:r>
          </w:p>
          <w:bookmarkEnd w:id="4644"/>
          <w:bookmarkStart w:id="4645" w:name="para_16be0a48_1015_4e81_ae14_39eaa2e3c3"/>
          <w:p>
            <w:pPr>
              <w:spacing w:before="180" w:after="0" w:line="240" w:lineRule="auto"/>
            </w:pPr>
            <w:r>
              <w:rPr>
                <w:rFonts w:ascii="Arial" w:hAnsi="Arial"/>
                <w:i/>
                <w:color w:val="000000"/>
                <w:sz w:val="18"/>
              </w:rPr>
              <w:t>video/mp4&gt;&gt;</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3562425c_af63_4aaf_8f32_d389ae1ac5"/>
          <w:p>
            <w:pPr>
              <w:spacing w:before="180" w:after="0" w:line="240" w:lineRule="auto"/>
            </w:pPr>
            <w:r>
              <w:rPr>
                <w:rFonts w:ascii="Arial" w:hAnsi="Arial"/>
                <w:color w:val="000000"/>
                <w:sz w:val="18"/>
              </w:rPr>
              <w:t xml:space="preserve">See details in </w:t>
            </w:r>
            <w:hyperlink w:anchor="sect_N_5_3_2_1_2">
              <w:r>
                <w:rPr>
                  <w:rFonts w:ascii="Arial" w:hAnsi="Arial"/>
                  <w:color w:val="000000"/>
                  <w:sz w:val="18"/>
                </w:rPr>
                <w:t>Section N.5.3.2.1.2</w:t>
              </w:r>
            </w:hyperlink>
            <w:r>
              <w:rPr>
                <w:rFonts w:ascii="Arial" w:hAnsi="Arial"/>
                <w:color w:val="000000"/>
                <w:sz w:val="18"/>
              </w:rPr>
              <w:t>.</w:t>
            </w:r>
          </w:p>
          <w:bookmarkEnd w:id="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7" w:name="para_484ca3cd_79c8_4952_b969_8102bb0919"/>
          <w:p>
            <w:pPr>
              <w:spacing w:before="180" w:after="0" w:line="240" w:lineRule="auto"/>
            </w:pPr>
            <w:r>
              <w:rPr>
                <w:rFonts w:ascii="Arial" w:hAnsi="Arial"/>
                <w:color w:val="000000"/>
                <w:sz w:val="18"/>
              </w:rPr>
              <w:t>Content-Length</w:t>
            </w:r>
          </w:p>
          <w:bookmarkEnd w:id="4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648" w:name="para_558ce715_5bbb_45fa_91c7_e41665ef19"/>
          <w:p>
            <w:pPr>
              <w:spacing w:before="180" w:after="0" w:line="240" w:lineRule="auto"/>
            </w:pPr>
            <w:r>
              <w:rPr>
                <w:rFonts w:ascii="Arial" w:hAnsi="Arial"/>
                <w:i/>
                <w:color w:val="000000"/>
                <w:sz w:val="18"/>
              </w:rPr>
              <w:t>[If Content-Encoding is not present]</w:t>
            </w:r>
          </w:p>
          <w:bookmarkEnd w:id="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9" w:name="para_934b282c_8ad1_4677_9dd0_1c19767dea"/>
          <w:p>
            <w:pPr>
              <w:spacing w:before="180" w:after="0" w:line="240" w:lineRule="auto"/>
            </w:pPr>
            <w:r>
              <w:rPr>
                <w:rFonts w:ascii="Arial" w:hAnsi="Arial"/>
                <w:color w:val="000000"/>
                <w:sz w:val="18"/>
              </w:rPr>
              <w:t>Content-Encoding</w:t>
            </w:r>
          </w:p>
          <w:bookmarkEnd w:id="4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650" w:name="para_ae4d0791_3d61_4e47_8cd1_e6dc1cf37b"/>
          <w:p>
            <w:pPr>
              <w:spacing w:before="180" w:after="0" w:line="240" w:lineRule="auto"/>
            </w:pPr>
            <w:r>
              <w:rPr>
                <w:rFonts w:ascii="Arial" w:hAnsi="Arial"/>
                <w:i/>
                <w:color w:val="000000"/>
                <w:sz w:val="18"/>
              </w:rPr>
              <w:t>[If Content-Length is not present]</w:t>
            </w:r>
          </w:p>
          <w:bookmarkEnd w:id="4650"/>
        </w:tc>
      </w:tr>
    </w:tbl>
    <w:bookmarkStart w:id="4651" w:name="sect_N_5_3_2_3_2"/>
    <w:p>
      <w:pPr>
        <w:spacing w:before="180" w:after="0" w:line="240" w:lineRule="auto"/>
      </w:pPr>
      <w:r>
        <w:rPr>
          <w:rFonts w:ascii="Arial" w:hAnsi="Arial"/>
          <w:b/>
          <w:color w:val="000000"/>
          <w:sz w:val="18"/>
        </w:rPr>
        <w:t>N.5.3.2.3.2 Origin Server</w:t>
      </w:r>
    </w:p>
    <w:bookmarkEnd w:id="4651"/>
    <w:bookmarkStart w:id="4652" w:name="para_040930fe_1ad3_43ba_a5dc_43d68a5c06"/>
    <w:p>
      <w:pPr>
        <w:spacing w:before="180" w:after="0" w:line="240" w:lineRule="auto"/>
        <w:jc w:val="both"/>
      </w:pPr>
      <w:r>
        <w:rPr>
          <w:rFonts w:ascii="Arial" w:hAnsi="Arial"/>
          <w:color w:val="000000"/>
          <w:sz w:val="18"/>
        </w:rPr>
        <w:t>The Store Transaction origin server receives POST requests to store or append to an existing resource on the server.</w:t>
      </w:r>
    </w:p>
    <w:bookmarkEnd w:id="4652"/>
    <w:bookmarkStart w:id="4653" w:name="para_8527bc2f_bec3_4ebe_820c_908407ca93"/>
    <w:p>
      <w:pPr>
        <w:spacing w:before="180" w:after="0" w:line="240" w:lineRule="auto"/>
        <w:jc w:val="both"/>
      </w:pPr>
      <w:r>
        <w:rPr>
          <w:rFonts w:ascii="Arial" w:hAnsi="Arial"/>
          <w:color w:val="000000"/>
          <w:sz w:val="18"/>
        </w:rPr>
        <w:t>The user agent specifies the Target Resource as part of the URI and encapsulates the data in a multipart request body with a proper Content-Type (i.e., BINARY, XML or JSON).</w:t>
      </w:r>
    </w:p>
    <w:bookmarkEnd w:id="4653"/>
    <w:bookmarkStart w:id="4654" w:name="para_162bf755_f8b0_4454_8a4b_14cd4f58a9"/>
    <w:p>
      <w:pPr>
        <w:spacing w:before="180" w:after="0" w:line="240" w:lineRule="auto"/>
        <w:jc w:val="both"/>
      </w:pPr>
      <w:r>
        <w:rPr>
          <w:rFonts w:ascii="Arial" w:hAnsi="Arial"/>
          <w:color w:val="000000"/>
          <w:sz w:val="18"/>
        </w:rPr>
        <w:t xml:space="preserve">The URI is composed by a Base URI: see Base URI for the origin server in </w:t>
      </w:r>
      <w:hyperlink w:anchor="sect_N_6_3_2_2">
        <w:r>
          <w:rPr>
            <w:rFonts w:ascii="Arial" w:hAnsi="Arial"/>
            <w:color w:val="000000"/>
            <w:sz w:val="18"/>
          </w:rPr>
          <w:t>Section N.6.3.2.2</w:t>
        </w:r>
      </w:hyperlink>
      <w:r>
        <w:rPr>
          <w:rFonts w:ascii="Arial" w:hAnsi="Arial"/>
          <w:color w:val="000000"/>
          <w:sz w:val="18"/>
        </w:rPr>
        <w:t>.</w:t>
      </w:r>
    </w:p>
    <w:bookmarkEnd w:id="4654"/>
    <w:bookmarkStart w:id="4655" w:name="para_a72a1ee3_3773_404d_94e5_c1ba87ed94"/>
    <w:p>
      <w:pPr>
        <w:spacing w:before="180" w:after="0" w:line="240" w:lineRule="auto"/>
        <w:jc w:val="both"/>
      </w:pPr>
      <w:r>
        <w:rPr>
          <w:rFonts w:ascii="Arial" w:hAnsi="Arial"/>
          <w:color w:val="000000"/>
          <w:sz w:val="18"/>
        </w:rPr>
        <w:t xml:space="preserve">The Store Transaction origin server can request resources listed in </w:t>
      </w:r>
      <w:hyperlink w:anchor="table_N_5_80">
        <w:r>
          <w:rPr>
            <w:rFonts w:ascii="Arial" w:hAnsi="Arial"/>
            <w:color w:val="000000"/>
            <w:sz w:val="18"/>
          </w:rPr>
          <w:t>Table N.5-80</w:t>
        </w:r>
      </w:hyperlink>
      <w:r>
        <w:rPr>
          <w:rFonts w:ascii="Arial" w:hAnsi="Arial"/>
          <w:color w:val="000000"/>
          <w:sz w:val="18"/>
        </w:rPr>
        <w:t>.</w:t>
      </w:r>
    </w:p>
    <w:bookmarkEnd w:id="4655"/>
    <w:bookmarkStart w:id="4656" w:name="para_7ad37335_4e06_4808_82ee_0978c731aa"/>
    <w:p>
      <w:pPr>
        <w:spacing w:before="180" w:after="0" w:line="240" w:lineRule="auto"/>
        <w:jc w:val="both"/>
      </w:pPr>
      <w:r>
        <w:rPr>
          <w:rFonts w:ascii="Arial" w:hAnsi="Arial"/>
          <w:i/>
          <w:color w:val="000000"/>
          <w:sz w:val="18"/>
        </w:rPr>
        <w:t>[Fill in information on your implementation in the Comments column when necessary.]</w:t>
      </w:r>
    </w:p>
    <w:bookmarkEnd w:id="4656"/>
    <w:bookmarkStart w:id="4657" w:name="table_N_5_80"/>
    <w:p>
      <w:pPr>
        <w:keepNext/>
        <w:spacing w:before="216" w:after="0" w:line="240" w:lineRule="auto"/>
        <w:jc w:val="center"/>
      </w:pPr>
      <w:r>
        <w:rPr>
          <w:rFonts w:ascii="Arial" w:hAnsi="Arial"/>
          <w:b/>
          <w:color w:val="000000"/>
          <w:sz w:val="22"/>
        </w:rPr>
        <w:t>Table N.5-80. Resources Store Transaction - Origin Server</w:t>
      </w:r>
    </w:p>
    <w:bookmarkEnd w:id="4657"/>
    <w:p>
      <w:pPr>
        <w:spacing w:before="0" w:after="0" w:line="240" w:lineRule="auto"/>
        <w:rPr>
          <w:sz w:val="13"/>
        </w:rPr>
      </w:pPr>
    </w:p>
    <w:tbl>
      <w:tblPr>
        <w:tblInd w:w="45" w:type="dxa"/>
        <w:tblLayout w:type="fixed"/>
      </w:tblPr>
      <w:tblGrid>
        <w:gridCol w:w="3769"/>
        <w:gridCol w:w="6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58" w:name="para_4d9383b6_2e33_490b_9511_564783ffdd"/>
          <w:p>
            <w:pPr>
              <w:keepNext/>
              <w:spacing w:before="180" w:after="0" w:line="240" w:lineRule="auto"/>
              <w:jc w:val="center"/>
            </w:pPr>
            <w:r>
              <w:rPr>
                <w:rFonts w:ascii="Arial" w:hAnsi="Arial"/>
                <w:b/>
                <w:color w:val="000000"/>
                <w:sz w:val="18"/>
              </w:rPr>
              <w:t>Resource</w:t>
            </w:r>
          </w:p>
          <w:bookmarkEnd w:id="4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9" w:name="para_98751bf4_1855_4e82_8967_27092824d3"/>
          <w:p>
            <w:pPr>
              <w:spacing w:before="180" w:after="0" w:line="240" w:lineRule="auto"/>
              <w:jc w:val="center"/>
            </w:pPr>
            <w:r>
              <w:rPr>
                <w:rFonts w:ascii="Arial" w:hAnsi="Arial"/>
                <w:b/>
                <w:color w:val="000000"/>
                <w:sz w:val="18"/>
              </w:rPr>
              <w:t>Comments</w:t>
            </w:r>
          </w:p>
          <w:bookmarkEnd w:id="4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660" w:name="para_0d25bf3d_c850_4c58_b91c_16b06f77b8"/>
          <w:p>
            <w:pPr>
              <w:spacing w:before="180" w:after="0" w:line="240" w:lineRule="auto"/>
            </w:pPr>
            <w:r>
              <w:rPr>
                <w:rFonts w:ascii="Arial" w:hAnsi="Arial"/>
                <w:color w:val="000000"/>
                <w:sz w:val="18"/>
              </w:rPr>
              <w:t xml:space="preserve">See resource path in </w:t>
            </w:r>
            <w:hyperlink r:id="r331">
              <w:r>
                <w:rPr>
                  <w:rFonts w:ascii="Arial" w:hAnsi="Arial"/>
                  <w:color w:val="000000"/>
                  <w:sz w:val="18"/>
                </w:rPr>
                <w:t>Table 10.5.1-1 in PS3.18</w:t>
              </w:r>
            </w:hyperlink>
          </w:p>
          <w:bookmarkEnd w:id="4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1" w:name="para_1117ddd7_028a_4282_9fd1_4c60f4a105"/>
          <w:p>
            <w:pPr>
              <w:spacing w:before="180" w:after="0" w:line="240" w:lineRule="auto"/>
            </w:pPr>
            <w:r>
              <w:rPr>
                <w:rFonts w:ascii="Arial" w:hAnsi="Arial"/>
                <w:color w:val="000000"/>
                <w:sz w:val="18"/>
              </w:rPr>
              <w:t>All Studies</w:t>
            </w:r>
          </w:p>
          <w:bookmarkEnd w:id="4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2" w:name="para_bd12e89b_7b41_40af_a418_6096fa5492"/>
          <w:p>
            <w:pPr>
              <w:spacing w:before="180" w:after="0" w:line="240" w:lineRule="auto"/>
            </w:pPr>
            <w:r>
              <w:rPr>
                <w:rFonts w:ascii="Arial" w:hAnsi="Arial"/>
                <w:color w:val="000000"/>
                <w:sz w:val="18"/>
              </w:rPr>
              <w:t>Study</w:t>
            </w:r>
          </w:p>
          <w:bookmarkEnd w:id="4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63" w:name="para_8e9f58fe_beb9_46d0_b597_cef528206b"/>
    <w:p>
      <w:pPr>
        <w:spacing w:before="180" w:after="0" w:line="240" w:lineRule="auto"/>
        <w:jc w:val="both"/>
      </w:pPr>
      <w:r>
        <w:rPr>
          <w:rFonts w:ascii="Arial" w:hAnsi="Arial"/>
          <w:color w:val="000000"/>
          <w:sz w:val="18"/>
        </w:rPr>
        <w:t xml:space="preserve">The Store Transaction origin server supports Header Fields listed in </w:t>
      </w:r>
      <w:hyperlink w:anchor="table_N_5_81">
        <w:r>
          <w:rPr>
            <w:rFonts w:ascii="Arial" w:hAnsi="Arial"/>
            <w:color w:val="000000"/>
            <w:sz w:val="18"/>
          </w:rPr>
          <w:t>Table N.5-81</w:t>
        </w:r>
      </w:hyperlink>
      <w:r>
        <w:rPr>
          <w:rFonts w:ascii="Arial" w:hAnsi="Arial"/>
          <w:color w:val="000000"/>
          <w:sz w:val="18"/>
        </w:rPr>
        <w:t>.</w:t>
      </w:r>
    </w:p>
    <w:bookmarkEnd w:id="4663"/>
    <w:bookmarkStart w:id="4664" w:name="para_5060e09f_b581_4d55_9ff0_38ad8f2a5e"/>
    <w:p>
      <w:pPr>
        <w:spacing w:before="180" w:after="0" w:line="240" w:lineRule="auto"/>
        <w:jc w:val="both"/>
      </w:pPr>
      <w:r>
        <w:rPr>
          <w:rFonts w:ascii="Arial" w:hAnsi="Arial"/>
          <w:i/>
          <w:color w:val="000000"/>
          <w:sz w:val="18"/>
        </w:rPr>
        <w:t>[List the supported Header Fields and their supported Values. Fill in information on your implementation in the "Comments" column when necessary.]</w:t>
      </w:r>
    </w:p>
    <w:bookmarkEnd w:id="4664"/>
    <w:bookmarkStart w:id="4665" w:name="table_N_5_81"/>
    <w:p>
      <w:pPr>
        <w:keepNext/>
        <w:spacing w:before="216" w:after="0" w:line="240" w:lineRule="auto"/>
        <w:jc w:val="center"/>
      </w:pPr>
      <w:r>
        <w:rPr>
          <w:rFonts w:ascii="Arial" w:hAnsi="Arial"/>
          <w:b/>
          <w:color w:val="000000"/>
          <w:sz w:val="22"/>
        </w:rPr>
        <w:t>Table N.5-81. Header Fields for Store Transaction - Origin Server</w:t>
      </w:r>
    </w:p>
    <w:bookmarkEnd w:id="4665"/>
    <w:p>
      <w:pPr>
        <w:spacing w:before="0" w:after="0" w:line="240" w:lineRule="auto"/>
        <w:rPr>
          <w:sz w:val="13"/>
        </w:rPr>
      </w:pPr>
    </w:p>
    <w:tbl>
      <w:tblPr>
        <w:tblInd w:w="45" w:type="dxa"/>
        <w:tblLayout w:type="fixed"/>
      </w:tblPr>
      <w:tblGrid>
        <w:gridCol w:w="1566"/>
        <w:gridCol w:w="4911"/>
        <w:gridCol w:w="3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66" w:name="para_e9535f46_3e71_4e12_b588_e301f34660"/>
          <w:p>
            <w:pPr>
              <w:keepNext/>
              <w:spacing w:before="180" w:after="0" w:line="240" w:lineRule="auto"/>
              <w:jc w:val="center"/>
            </w:pPr>
            <w:r>
              <w:rPr>
                <w:rFonts w:ascii="Arial" w:hAnsi="Arial"/>
                <w:b/>
                <w:color w:val="000000"/>
                <w:sz w:val="18"/>
              </w:rPr>
              <w:t>Header Field</w:t>
            </w:r>
          </w:p>
          <w:bookmarkEnd w:id="4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7" w:name="para_a8432e23_df76_483c_b1a2_17379eca63"/>
          <w:p>
            <w:pPr>
              <w:spacing w:before="180" w:after="0" w:line="240" w:lineRule="auto"/>
              <w:jc w:val="center"/>
            </w:pPr>
            <w:r>
              <w:rPr>
                <w:rFonts w:ascii="Arial" w:hAnsi="Arial"/>
                <w:b/>
                <w:color w:val="000000"/>
                <w:sz w:val="18"/>
              </w:rPr>
              <w:t>Supported Values</w:t>
            </w:r>
          </w:p>
          <w:bookmarkEnd w:id="4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8" w:name="para_19be32ee_bc59_4fd9_a4e7_81c6785953"/>
          <w:p>
            <w:pPr>
              <w:spacing w:before="180" w:after="0" w:line="240" w:lineRule="auto"/>
              <w:jc w:val="center"/>
            </w:pPr>
            <w:r>
              <w:rPr>
                <w:rFonts w:ascii="Arial" w:hAnsi="Arial"/>
                <w:b/>
                <w:color w:val="000000"/>
                <w:sz w:val="18"/>
              </w:rPr>
              <w:t>Comments</w:t>
            </w:r>
          </w:p>
          <w:bookmarkEnd w:id="4668"/>
        </w:tc>
      </w:tr>
      <w:tr>
        <w:tblPrEx/>
        <w:trPr/>
        <w:tc>
          <w:tcPr>
            <w:vMerge w:val="restart"/>
            <w:tcBorders>
              <w:left w:val="single" w:sz="4" w:color="000000"/>
              <w:right w:val="single" w:sz="4" w:color="000000"/>
            </w:tcBorders>
            <w:tcMar>
              <w:top w:w="40" w:type="dxa"/>
              <w:left w:w="40" w:type="dxa"/>
              <w:right w:w="40" w:type="dxa"/>
            </w:tcMar>
            <w:vAlign w:val="top"/>
          </w:tcPr>
          <w:bookmarkStart w:id="4669" w:name="para_5b6eb949_b301_4aff_a61e_db8a04c47d"/>
          <w:p>
            <w:pPr>
              <w:spacing w:before="180" w:after="0" w:line="240" w:lineRule="auto"/>
            </w:pPr>
            <w:r>
              <w:rPr>
                <w:rFonts w:ascii="Arial" w:hAnsi="Arial"/>
                <w:color w:val="000000"/>
                <w:sz w:val="18"/>
              </w:rPr>
              <w:t>Content-Type</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cebcd80e_6852_4795_a263_8594f8e182"/>
          <w:p>
            <w:pPr>
              <w:spacing w:before="180" w:after="0" w:line="240" w:lineRule="auto"/>
            </w:pPr>
            <w:r>
              <w:rPr>
                <w:rFonts w:ascii="Arial" w:hAnsi="Arial"/>
                <w:color w:val="000000"/>
                <w:sz w:val="18"/>
              </w:rPr>
              <w:t>multipart/related; type="application/dicom"; boundary={messageBoundary}</w:t>
            </w:r>
          </w:p>
          <w:bookmarkEnd w:id="4670"/>
          <w:bookmarkStart w:id="4671" w:name="para_6e31ba5a_8ca0_4d15_8bf8_d1ad74e574"/>
          <w:p>
            <w:pPr>
              <w:spacing w:before="180" w:after="0" w:line="240" w:lineRule="auto"/>
            </w:pPr>
            <w:r>
              <w:rPr>
                <w:rFonts w:ascii="Arial" w:hAnsi="Arial"/>
                <w:color w:val="000000"/>
                <w:sz w:val="18"/>
              </w:rPr>
              <w:t>multipart/related; type="application/dicom+xml"; boundary={messageBoundary}</w:t>
            </w:r>
          </w:p>
          <w:bookmarkEnd w:id="4671"/>
          <w:bookmarkStart w:id="4672" w:name="para_8f5f21d8_7487_4d72_8474_a0af3da237"/>
          <w:p>
            <w:pPr>
              <w:spacing w:before="180" w:after="0" w:line="240" w:lineRule="auto"/>
            </w:pPr>
            <w:r>
              <w:rPr>
                <w:rFonts w:ascii="Arial" w:hAnsi="Arial"/>
                <w:color w:val="000000"/>
                <w:sz w:val="18"/>
              </w:rPr>
              <w:t>multipart/related; type="application/dicom+json"; boundary={messageBoundary}</w:t>
            </w:r>
          </w:p>
          <w:bookmarkEnd w:id="4672"/>
          <w:bookmarkStart w:id="4673" w:name="para_c2474948_852f_45b0_9eb2_cf482315d3"/>
          <w:p>
            <w:pPr>
              <w:spacing w:before="180" w:after="0" w:line="240" w:lineRule="auto"/>
            </w:pPr>
            <w:r>
              <w:rPr>
                <w:rFonts w:ascii="Arial" w:hAnsi="Arial"/>
                <w:color w:val="000000"/>
                <w:sz w:val="18"/>
              </w:rPr>
              <w:t>multipart/related; type="application/octet-stream"</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dcde4740_44f3_4289_b633_0e2c3744d4"/>
          <w:p>
            <w:pPr>
              <w:spacing w:before="180" w:after="0" w:line="240" w:lineRule="auto"/>
            </w:pPr>
            <w:r>
              <w:rPr>
                <w:rFonts w:ascii="Arial" w:hAnsi="Arial"/>
                <w:color w:val="000000"/>
                <w:sz w:val="18"/>
              </w:rPr>
              <w:t xml:space="preserve">See in the Overview section </w:t>
            </w:r>
            <w:hyperlink w:anchor="table_N_1_1">
              <w:r>
                <w:rPr>
                  <w:rFonts w:ascii="Arial" w:hAnsi="Arial"/>
                  <w:color w:val="000000"/>
                  <w:sz w:val="18"/>
                </w:rPr>
                <w:t>Table N.1-1</w:t>
              </w:r>
            </w:hyperlink>
            <w:r>
              <w:rPr>
                <w:rFonts w:ascii="Arial" w:hAnsi="Arial"/>
                <w:color w:val="000000"/>
                <w:sz w:val="18"/>
              </w:rPr>
              <w:t xml:space="preserve"> the supported DICOM SOP Classes / Transfer syntaxes (look for "Y" in the "OS" column)</w:t>
            </w:r>
          </w:p>
          <w:bookmarkEnd w:id="46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675" w:name="para_fcc020a4_66ee_4b49_889d_794a60aa85"/>
          <w:p>
            <w:pPr>
              <w:spacing w:before="180" w:after="0" w:line="240" w:lineRule="auto"/>
            </w:pPr>
            <w:r>
              <w:rPr>
                <w:rFonts w:ascii="Arial" w:hAnsi="Arial"/>
                <w:color w:val="000000"/>
                <w:sz w:val="18"/>
              </w:rPr>
              <w:t>multipart/related; type="application/dicom+xml"; boundary={messageBoundary}</w:t>
            </w:r>
          </w:p>
          <w:bookmarkEnd w:id="4675"/>
          <w:bookmarkStart w:id="4676" w:name="para_982af6a6_1e82_4c4b_aab4_fe37a42691"/>
          <w:p>
            <w:pPr>
              <w:spacing w:before="180" w:after="0" w:line="240" w:lineRule="auto"/>
            </w:pPr>
            <w:r>
              <w:rPr>
                <w:rFonts w:ascii="Arial" w:hAnsi="Arial"/>
                <w:color w:val="000000"/>
                <w:sz w:val="18"/>
              </w:rPr>
              <w:t>multipart/related; type="application/dicom+json"; boundary={messageBoundary}</w:t>
            </w:r>
          </w:p>
          <w:bookmarkEnd w:id="4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677" w:name="para_8d33c4c5_c264_451a_b88b_aa2cf9f6ca"/>
          <w:p>
            <w:pPr>
              <w:spacing w:before="180" w:after="0" w:line="240" w:lineRule="auto"/>
            </w:pPr>
            <w:r>
              <w:rPr>
                <w:rFonts w:ascii="Arial" w:hAnsi="Arial"/>
                <w:color w:val="000000"/>
                <w:sz w:val="18"/>
              </w:rPr>
              <w:t>Uncompressed:</w:t>
            </w:r>
          </w:p>
          <w:bookmarkEnd w:id="4677"/>
          <w:bookmarkStart w:id="4678" w:name="para_b8744125_81cc_494b_8330_c6393c1424"/>
          <w:p>
            <w:pPr>
              <w:spacing w:before="180" w:after="0" w:line="240" w:lineRule="auto"/>
            </w:pPr>
            <w:r>
              <w:rPr>
                <w:rFonts w:ascii="Arial" w:hAnsi="Arial"/>
                <w:color w:val="000000"/>
                <w:sz w:val="18"/>
              </w:rPr>
              <w:t>multipart/related; type="application/octet-stream"</w:t>
            </w:r>
          </w:p>
          <w:bookmarkEnd w:id="4678"/>
          <w:bookmarkStart w:id="4679" w:name="para_2ab169de_a163_42d6_a7ae_f212aa94ef"/>
          <w:p>
            <w:pPr>
              <w:spacing w:before="180" w:after="0" w:line="240" w:lineRule="auto"/>
            </w:pPr>
            <w:r>
              <w:rPr>
                <w:rFonts w:ascii="Arial" w:hAnsi="Arial"/>
                <w:i/>
                <w:color w:val="000000"/>
                <w:sz w:val="18"/>
              </w:rPr>
              <w:t>Compressed:</w:t>
            </w:r>
          </w:p>
          <w:bookmarkEnd w:id="4679"/>
          <w:bookmarkStart w:id="4680" w:name="para_1749965d_7d76_46f1_a955_11423a0324"/>
          <w:p>
            <w:pPr>
              <w:spacing w:before="180" w:after="0" w:line="240" w:lineRule="auto"/>
            </w:pPr>
            <w:r>
              <w:rPr>
                <w:rFonts w:ascii="Arial" w:hAnsi="Arial"/>
                <w:i/>
                <w:color w:val="000000"/>
                <w:sz w:val="18"/>
              </w:rPr>
              <w:t>multipart/related; type="{media-type}"</w:t>
            </w:r>
          </w:p>
          <w:bookmarkEnd w:id="4680"/>
          <w:bookmarkStart w:id="4681" w:name="para_bd073ced_6113_4d32_a34f_f8ffadf027"/>
          <w:p>
            <w:pPr>
              <w:spacing w:before="180" w:after="0" w:line="240" w:lineRule="auto"/>
            </w:pPr>
            <w:r>
              <w:rPr>
                <w:rFonts w:ascii="Arial" w:hAnsi="Arial"/>
                <w:i/>
                <w:color w:val="000000"/>
                <w:sz w:val="18"/>
              </w:rPr>
              <w:t>supported {media-type} being</w:t>
            </w:r>
          </w:p>
          <w:bookmarkEnd w:id="4681"/>
          <w:bookmarkStart w:id="4682" w:name="para_e4c18146_26bc_4d8a_86e0_f3a61b9e05"/>
          <w:p>
            <w:pPr>
              <w:spacing w:before="180" w:after="0" w:line="240" w:lineRule="auto"/>
            </w:pPr>
            <w:r>
              <w:rPr>
                <w:rFonts w:ascii="Arial" w:hAnsi="Arial"/>
                <w:i/>
                <w:color w:val="000000"/>
                <w:sz w:val="18"/>
              </w:rPr>
              <w:t>&lt;&lt;Image/jpeg</w:t>
            </w:r>
          </w:p>
          <w:bookmarkEnd w:id="4682"/>
          <w:bookmarkStart w:id="4683" w:name="para_89b9de2d_5e84_4935_a9b3_c869423633"/>
          <w:p>
            <w:pPr>
              <w:spacing w:before="180" w:after="0" w:line="240" w:lineRule="auto"/>
            </w:pPr>
            <w:r>
              <w:rPr>
                <w:rFonts w:ascii="Arial" w:hAnsi="Arial"/>
                <w:i/>
                <w:color w:val="000000"/>
                <w:sz w:val="18"/>
              </w:rPr>
              <w:t>image/x-dicom-rle</w:t>
            </w:r>
          </w:p>
          <w:bookmarkEnd w:id="4683"/>
          <w:bookmarkStart w:id="4684" w:name="para_da17a89e_88c4_421d_a204_fe50430559"/>
          <w:p>
            <w:pPr>
              <w:spacing w:before="180" w:after="0" w:line="240" w:lineRule="auto"/>
            </w:pPr>
            <w:r>
              <w:rPr>
                <w:rFonts w:ascii="Arial" w:hAnsi="Arial"/>
                <w:i/>
                <w:color w:val="000000"/>
                <w:sz w:val="18"/>
              </w:rPr>
              <w:t>image/x-jls</w:t>
            </w:r>
          </w:p>
          <w:bookmarkEnd w:id="4684"/>
          <w:bookmarkStart w:id="4685" w:name="para_cd12758c_2553_447e_8a96_f62dfd743a"/>
          <w:p>
            <w:pPr>
              <w:spacing w:before="180" w:after="0" w:line="240" w:lineRule="auto"/>
            </w:pPr>
            <w:r>
              <w:rPr>
                <w:rFonts w:ascii="Arial" w:hAnsi="Arial"/>
                <w:i/>
                <w:color w:val="000000"/>
                <w:sz w:val="18"/>
              </w:rPr>
              <w:t>image/jp2</w:t>
            </w:r>
          </w:p>
          <w:bookmarkEnd w:id="4685"/>
          <w:bookmarkStart w:id="4686" w:name="para_f759277c_6e9c_4615_aced_5c6b439658"/>
          <w:p>
            <w:pPr>
              <w:spacing w:before="180" w:after="0" w:line="240" w:lineRule="auto"/>
            </w:pPr>
            <w:r>
              <w:rPr>
                <w:rFonts w:ascii="Arial" w:hAnsi="Arial"/>
                <w:i/>
                <w:color w:val="000000"/>
                <w:sz w:val="18"/>
              </w:rPr>
              <w:t>image/jpx</w:t>
            </w:r>
          </w:p>
          <w:bookmarkEnd w:id="4686"/>
          <w:bookmarkStart w:id="4687" w:name="para_718b58c2_e841_4296_940d_51157eaefa"/>
          <w:p>
            <w:pPr>
              <w:spacing w:before="180" w:after="0" w:line="240" w:lineRule="auto"/>
            </w:pPr>
            <w:r>
              <w:rPr>
                <w:rFonts w:ascii="Arial" w:hAnsi="Arial"/>
                <w:i/>
                <w:color w:val="000000"/>
                <w:sz w:val="18"/>
              </w:rPr>
              <w:t>image/jphc</w:t>
            </w:r>
          </w:p>
          <w:bookmarkEnd w:id="4687"/>
          <w:bookmarkStart w:id="4688" w:name="para_26e46d27_5788_454c_b625_49a93c6250"/>
          <w:p>
            <w:pPr>
              <w:spacing w:before="180" w:after="0" w:line="240" w:lineRule="auto"/>
            </w:pPr>
            <w:r>
              <w:rPr>
                <w:rFonts w:ascii="Arial" w:hAnsi="Arial"/>
                <w:i/>
                <w:color w:val="000000"/>
                <w:sz w:val="18"/>
              </w:rPr>
              <w:t>image/jxl</w:t>
            </w:r>
          </w:p>
          <w:bookmarkEnd w:id="4688"/>
          <w:bookmarkStart w:id="4689" w:name="para_f274eb15_0b93_42b1_b99e_0b3ab30dc9"/>
          <w:p>
            <w:pPr>
              <w:spacing w:before="180" w:after="0" w:line="240" w:lineRule="auto"/>
            </w:pPr>
            <w:r>
              <w:rPr>
                <w:rFonts w:ascii="Arial" w:hAnsi="Arial"/>
                <w:i/>
                <w:color w:val="000000"/>
                <w:sz w:val="18"/>
              </w:rPr>
              <w:t>video/mpeg2</w:t>
            </w:r>
          </w:p>
          <w:bookmarkEnd w:id="4689"/>
          <w:bookmarkStart w:id="4690" w:name="para_2658bc84_2a48_4485_a308_81d87fb0ce"/>
          <w:p>
            <w:pPr>
              <w:spacing w:before="180" w:after="0" w:line="240" w:lineRule="auto"/>
            </w:pPr>
            <w:r>
              <w:rPr>
                <w:rFonts w:ascii="Arial" w:hAnsi="Arial"/>
                <w:i/>
                <w:color w:val="000000"/>
                <w:sz w:val="18"/>
              </w:rPr>
              <w:t>video/mp4&gt;&gt;</w:t>
            </w:r>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25dc3bcd_7993_4167_8ad7_6c507f5ee9"/>
          <w:p>
            <w:pPr>
              <w:spacing w:before="180" w:after="0" w:line="240" w:lineRule="auto"/>
            </w:pPr>
            <w:r>
              <w:rPr>
                <w:rFonts w:ascii="Arial" w:hAnsi="Arial"/>
                <w:color w:val="000000"/>
                <w:sz w:val="18"/>
              </w:rPr>
              <w:t xml:space="preserve">See details in </w:t>
            </w:r>
            <w:hyperlink w:anchor="sect_N_5_3_2_1_2">
              <w:r>
                <w:rPr>
                  <w:rFonts w:ascii="Arial" w:hAnsi="Arial"/>
                  <w:color w:val="000000"/>
                  <w:sz w:val="18"/>
                </w:rPr>
                <w:t>Section N.5.3.2.1.2</w:t>
              </w:r>
            </w:hyperlink>
            <w:r>
              <w:rPr>
                <w:rFonts w:ascii="Arial" w:hAnsi="Arial"/>
                <w:color w:val="000000"/>
                <w:sz w:val="18"/>
              </w:rPr>
              <w:t>.</w:t>
            </w:r>
          </w:p>
          <w:bookmarkEnd w:id="4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2" w:name="para_5b4b1076_702a_49ff_b128_92e7be1c0d"/>
          <w:p>
            <w:pPr>
              <w:spacing w:before="180" w:after="0" w:line="240" w:lineRule="auto"/>
            </w:pPr>
            <w:r>
              <w:rPr>
                <w:rFonts w:ascii="Arial" w:hAnsi="Arial"/>
                <w:color w:val="000000"/>
                <w:sz w:val="18"/>
              </w:rPr>
              <w:t>Content-Length</w:t>
            </w:r>
          </w:p>
          <w:bookmarkEnd w:id="4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693" w:name="para_67314caa_0394_4699_ba6a_29312086ac"/>
          <w:p>
            <w:pPr>
              <w:spacing w:before="180" w:after="0" w:line="240" w:lineRule="auto"/>
            </w:pPr>
            <w:r>
              <w:rPr>
                <w:rFonts w:ascii="Arial" w:hAnsi="Arial"/>
                <w:i/>
                <w:color w:val="000000"/>
                <w:sz w:val="18"/>
              </w:rPr>
              <w:t>[If Content-Encoding is not present.]</w:t>
            </w:r>
          </w:p>
          <w:bookmarkEnd w:id="4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4" w:name="para_6b9ebda9_58e5_42e3_95a4_ff54d5eb99"/>
          <w:p>
            <w:pPr>
              <w:spacing w:before="180" w:after="0" w:line="240" w:lineRule="auto"/>
            </w:pPr>
            <w:r>
              <w:rPr>
                <w:rFonts w:ascii="Arial" w:hAnsi="Arial"/>
                <w:color w:val="000000"/>
                <w:sz w:val="18"/>
              </w:rPr>
              <w:t>Content-Encoding</w:t>
            </w:r>
          </w:p>
          <w:bookmarkEnd w:id="4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695" w:name="para_84a155ac_3079_49a9_a1ac_62e0850fcb"/>
          <w:p>
            <w:pPr>
              <w:spacing w:before="180" w:after="0" w:line="240" w:lineRule="auto"/>
            </w:pPr>
            <w:r>
              <w:rPr>
                <w:rFonts w:ascii="Arial" w:hAnsi="Arial"/>
                <w:i/>
                <w:color w:val="000000"/>
                <w:sz w:val="18"/>
              </w:rPr>
              <w:t>[If Content-Length is not present.]</w:t>
            </w:r>
          </w:p>
          <w:bookmarkEnd w:id="4695"/>
        </w:tc>
      </w:tr>
    </w:tbl>
    <w:bookmarkStart w:id="4696" w:name="sect_N_5_3_2_4"/>
    <w:p>
      <w:pPr>
        <w:spacing w:before="180" w:after="0" w:line="240" w:lineRule="auto"/>
      </w:pPr>
      <w:r>
        <w:rPr>
          <w:rFonts w:ascii="Arial" w:hAnsi="Arial"/>
          <w:b/>
          <w:color w:val="000000"/>
          <w:sz w:val="22"/>
        </w:rPr>
        <w:t>N.5.3.2.4 Search Transaction (QIDO-RS)</w:t>
      </w:r>
    </w:p>
    <w:bookmarkEnd w:id="4696"/>
    <w:bookmarkStart w:id="4697" w:name="sect_N_5_3_2_4_1"/>
    <w:p>
      <w:pPr>
        <w:spacing w:before="180" w:after="0" w:line="240" w:lineRule="auto"/>
      </w:pPr>
      <w:r>
        <w:rPr>
          <w:rFonts w:ascii="Arial" w:hAnsi="Arial"/>
          <w:b/>
          <w:color w:val="000000"/>
          <w:sz w:val="18"/>
        </w:rPr>
        <w:t>N.5.3.2.4.1 User Agent</w:t>
      </w:r>
    </w:p>
    <w:bookmarkEnd w:id="4697"/>
    <w:bookmarkStart w:id="4698" w:name="para_416fad6f_d8b6_4fc6_8b9f_9a6a0ccd98"/>
    <w:p>
      <w:pPr>
        <w:spacing w:before="180" w:after="0" w:line="240" w:lineRule="auto"/>
        <w:jc w:val="both"/>
      </w:pPr>
      <w:r>
        <w:rPr>
          <w:rFonts w:ascii="Arial" w:hAnsi="Arial"/>
          <w:color w:val="000000"/>
          <w:sz w:val="18"/>
        </w:rPr>
        <w:t xml:space="preserve">The Search Transaction user agent can request resources listed in </w:t>
      </w:r>
      <w:hyperlink w:anchor="table_N_5_82">
        <w:r>
          <w:rPr>
            <w:rFonts w:ascii="Arial" w:hAnsi="Arial"/>
            <w:color w:val="000000"/>
            <w:sz w:val="18"/>
          </w:rPr>
          <w:t>Table N.5-82</w:t>
        </w:r>
      </w:hyperlink>
      <w:r>
        <w:rPr>
          <w:rFonts w:ascii="Arial" w:hAnsi="Arial"/>
          <w:color w:val="000000"/>
          <w:sz w:val="18"/>
        </w:rPr>
        <w:t>.</w:t>
      </w:r>
    </w:p>
    <w:bookmarkEnd w:id="4698"/>
    <w:bookmarkStart w:id="4699" w:name="para_f23de239_b60b_4b77_bc1d_7d1500435a"/>
    <w:p>
      <w:pPr>
        <w:spacing w:before="180" w:after="0" w:line="240" w:lineRule="auto"/>
        <w:jc w:val="both"/>
      </w:pPr>
      <w:r>
        <w:rPr>
          <w:rFonts w:ascii="Arial" w:hAnsi="Arial"/>
          <w:i/>
          <w:color w:val="000000"/>
          <w:sz w:val="18"/>
        </w:rPr>
        <w:t>[List the supported resources for your Search Transaction user agent. Remove the non-supported resources rows. Fill in specific details of your implementation if available in the "Comments" column.]</w:t>
      </w:r>
    </w:p>
    <w:bookmarkEnd w:id="4699"/>
    <w:bookmarkStart w:id="4700" w:name="table_N_5_82"/>
    <w:p>
      <w:pPr>
        <w:keepNext/>
        <w:spacing w:before="216" w:after="0" w:line="240" w:lineRule="auto"/>
        <w:jc w:val="center"/>
      </w:pPr>
      <w:r>
        <w:rPr>
          <w:rFonts w:ascii="Arial" w:hAnsi="Arial"/>
          <w:b/>
          <w:color w:val="000000"/>
          <w:sz w:val="22"/>
        </w:rPr>
        <w:t>Table N.5-82. Resources Search Transaction - User Agent</w:t>
      </w:r>
    </w:p>
    <w:bookmarkEnd w:id="4700"/>
    <w:p>
      <w:pPr>
        <w:spacing w:before="0" w:after="0" w:line="240" w:lineRule="auto"/>
        <w:rPr>
          <w:sz w:val="13"/>
        </w:rPr>
      </w:pPr>
    </w:p>
    <w:tbl>
      <w:tblPr>
        <w:tblInd w:w="45" w:type="dxa"/>
        <w:tblLayout w:type="fixed"/>
      </w:tblPr>
      <w:tblGrid>
        <w:gridCol w:w="4380"/>
        <w:gridCol w:w="60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01" w:name="para_053c80a6_cfc0_4df8_819e_cc13f8f48b"/>
          <w:p>
            <w:pPr>
              <w:keepNext/>
              <w:spacing w:before="180" w:after="0" w:line="240" w:lineRule="auto"/>
              <w:jc w:val="center"/>
            </w:pPr>
            <w:r>
              <w:rPr>
                <w:rFonts w:ascii="Arial" w:hAnsi="Arial"/>
                <w:b/>
                <w:color w:val="000000"/>
                <w:sz w:val="18"/>
              </w:rPr>
              <w:t>Resource</w:t>
            </w:r>
          </w:p>
          <w:bookmarkEnd w:id="4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2" w:name="para_31a133a8_6105_45a9_ac02_ba7f2db8da"/>
          <w:p>
            <w:pPr>
              <w:spacing w:before="180" w:after="0" w:line="240" w:lineRule="auto"/>
              <w:jc w:val="center"/>
            </w:pPr>
            <w:r>
              <w:rPr>
                <w:rFonts w:ascii="Arial" w:hAnsi="Arial"/>
                <w:b/>
                <w:color w:val="000000"/>
                <w:sz w:val="18"/>
              </w:rPr>
              <w:t>Comments</w:t>
            </w:r>
          </w:p>
          <w:bookmarkEnd w:id="4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03" w:name="para_dc94fcdb_5195_42b9_b204_995283177c"/>
          <w:p>
            <w:pPr>
              <w:spacing w:before="180" w:after="0" w:line="240" w:lineRule="auto"/>
            </w:pPr>
            <w:r>
              <w:rPr>
                <w:rFonts w:ascii="Arial" w:hAnsi="Arial"/>
                <w:color w:val="000000"/>
                <w:sz w:val="18"/>
              </w:rPr>
              <w:t xml:space="preserve">See resource path in </w:t>
            </w:r>
            <w:hyperlink r:id="r332">
              <w:r>
                <w:rPr>
                  <w:rFonts w:ascii="Arial" w:hAnsi="Arial"/>
                  <w:color w:val="000000"/>
                  <w:sz w:val="18"/>
                </w:rPr>
                <w:t>Table 10.6.1-1 in PS3.18</w:t>
              </w:r>
            </w:hyperlink>
          </w:p>
          <w:bookmarkEnd w:id="4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4" w:name="para_205762d7_8ef4_4e9f_922d_3ee3adbdd3"/>
          <w:p>
            <w:pPr>
              <w:spacing w:before="180" w:after="0" w:line="240" w:lineRule="auto"/>
            </w:pPr>
            <w:r>
              <w:rPr>
                <w:rFonts w:ascii="Arial" w:hAnsi="Arial"/>
                <w:i/>
                <w:color w:val="000000"/>
                <w:sz w:val="18"/>
              </w:rPr>
              <w:t>All studies</w:t>
            </w:r>
          </w:p>
          <w:bookmarkEnd w:id="47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5" w:name="para_f7639fd4_b971_4c97_bfd3_c97c31bdfa"/>
          <w:p>
            <w:pPr>
              <w:spacing w:before="180" w:after="0" w:line="240" w:lineRule="auto"/>
            </w:pPr>
            <w:r>
              <w:rPr>
                <w:rFonts w:ascii="Arial" w:hAnsi="Arial"/>
                <w:i/>
                <w:color w:val="000000"/>
                <w:sz w:val="18"/>
              </w:rPr>
              <w:t>All series</w:t>
            </w:r>
          </w:p>
          <w:bookmarkEnd w:id="47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6" w:name="para_d02a0405_eb2e_4704_a085_5344afb435"/>
          <w:p>
            <w:pPr>
              <w:spacing w:before="180" w:after="0" w:line="240" w:lineRule="auto"/>
            </w:pPr>
            <w:r>
              <w:rPr>
                <w:rFonts w:ascii="Arial" w:hAnsi="Arial"/>
                <w:i/>
                <w:color w:val="000000"/>
                <w:sz w:val="18"/>
              </w:rPr>
              <w:t>All instances</w:t>
            </w:r>
          </w:p>
          <w:bookmarkEnd w:id="4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7" w:name="para_dc153dab_7eb1_4eba_8734_208e07b10e"/>
          <w:p>
            <w:pPr>
              <w:spacing w:before="180" w:after="0" w:line="240" w:lineRule="auto"/>
            </w:pPr>
            <w:r>
              <w:rPr>
                <w:rFonts w:ascii="Arial" w:hAnsi="Arial"/>
                <w:i/>
                <w:color w:val="000000"/>
                <w:sz w:val="18"/>
              </w:rPr>
              <w:t>Study's Series</w:t>
            </w:r>
          </w:p>
          <w:bookmarkEnd w:id="4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8" w:name="para_03d18058_3582_48e9_8752_508319bcdf"/>
          <w:p>
            <w:pPr>
              <w:spacing w:before="180" w:after="0" w:line="240" w:lineRule="auto"/>
            </w:pPr>
            <w:r>
              <w:rPr>
                <w:rFonts w:ascii="Arial" w:hAnsi="Arial"/>
                <w:i/>
                <w:color w:val="000000"/>
                <w:sz w:val="18"/>
              </w:rPr>
              <w:t>Study's instances</w:t>
            </w:r>
          </w:p>
          <w:bookmarkEnd w:id="47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9" w:name="para_3da7a55d_9386_42e6_a3cc_a09c8ecd15"/>
          <w:p>
            <w:pPr>
              <w:spacing w:before="180" w:after="0" w:line="240" w:lineRule="auto"/>
            </w:pPr>
            <w:r>
              <w:rPr>
                <w:rFonts w:ascii="Arial" w:hAnsi="Arial"/>
                <w:i/>
                <w:color w:val="000000"/>
                <w:sz w:val="18"/>
              </w:rPr>
              <w:t>Study Series's Instances</w:t>
            </w:r>
          </w:p>
          <w:bookmarkEnd w:id="47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710" w:name="para_0711547e_6e74_4a3f_ae29_389ae2c085"/>
    <w:p>
      <w:pPr>
        <w:spacing w:before="180" w:after="0" w:line="240" w:lineRule="auto"/>
        <w:jc w:val="both"/>
      </w:pPr>
      <w:r>
        <w:rPr>
          <w:rFonts w:ascii="Arial" w:hAnsi="Arial"/>
          <w:color w:val="000000"/>
          <w:sz w:val="18"/>
        </w:rPr>
        <w:t xml:space="preserve">The Search Transaction user agent supports query parameters listed in </w:t>
      </w:r>
      <w:hyperlink w:anchor="table_N_5_83">
        <w:r>
          <w:rPr>
            <w:rFonts w:ascii="Arial" w:hAnsi="Arial"/>
            <w:color w:val="000000"/>
            <w:sz w:val="18"/>
          </w:rPr>
          <w:t>Table N.5-83</w:t>
        </w:r>
      </w:hyperlink>
      <w:r>
        <w:rPr>
          <w:rFonts w:ascii="Arial" w:hAnsi="Arial"/>
          <w:color w:val="000000"/>
          <w:sz w:val="18"/>
        </w:rPr>
        <w:t>.</w:t>
      </w:r>
    </w:p>
    <w:bookmarkEnd w:id="4710"/>
    <w:bookmarkStart w:id="4711" w:name="para_4d86e4bf_2baa_46da_a3da_cd50c4121c"/>
    <w:p>
      <w:pPr>
        <w:spacing w:before="180" w:after="0" w:line="240" w:lineRule="auto"/>
        <w:jc w:val="both"/>
      </w:pPr>
      <w:r>
        <w:rPr>
          <w:rFonts w:ascii="Arial" w:hAnsi="Arial"/>
          <w:i/>
          <w:color w:val="000000"/>
          <w:sz w:val="18"/>
        </w:rPr>
        <w:t xml:space="preserve">[Indicate the supported parameters and their supported Values. For detail on the implementation possibilities see </w:t>
      </w:r>
      <w:hyperlink r:id="r333">
        <w:r>
          <w:rPr>
            <w:rFonts w:ascii="Arial" w:hAnsi="Arial"/>
            <w:i/>
            <w:color w:val="000000"/>
            <w:sz w:val="18"/>
          </w:rPr>
          <w:t>Table 8.3.4-1 in PS3.18</w:t>
        </w:r>
      </w:hyperlink>
      <w:r>
        <w:rPr>
          <w:rFonts w:ascii="Arial" w:hAnsi="Arial"/>
          <w:i/>
          <w:color w:val="000000"/>
          <w:sz w:val="18"/>
        </w:rPr>
        <w:t>. Fill in specific details of your implementation if available in the "Comments" column.]</w:t>
      </w:r>
    </w:p>
    <w:bookmarkEnd w:id="4711"/>
    <w:bookmarkStart w:id="4712" w:name="table_N_5_83"/>
    <w:p>
      <w:pPr>
        <w:keepNext/>
        <w:spacing w:before="216" w:after="0" w:line="240" w:lineRule="auto"/>
        <w:jc w:val="center"/>
      </w:pPr>
      <w:r>
        <w:rPr>
          <w:rFonts w:ascii="Arial" w:hAnsi="Arial"/>
          <w:b/>
          <w:color w:val="000000"/>
          <w:sz w:val="22"/>
        </w:rPr>
        <w:t>Table N.5-83. Query Parameters for Search Transaction - User Agent</w:t>
      </w:r>
    </w:p>
    <w:bookmarkEnd w:id="4712"/>
    <w:p>
      <w:pPr>
        <w:spacing w:before="0" w:after="0" w:line="240" w:lineRule="auto"/>
        <w:rPr>
          <w:sz w:val="13"/>
        </w:rPr>
      </w:pPr>
    </w:p>
    <w:tbl>
      <w:tblPr>
        <w:tblInd w:w="45" w:type="dxa"/>
        <w:tblLayout w:type="fixed"/>
      </w:tblPr>
      <w:tblGrid>
        <w:gridCol w:w="2006"/>
        <w:gridCol w:w="4270"/>
        <w:gridCol w:w="41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13" w:name="para_695a60c8_e372_49f0_9951_6d394cdd50"/>
          <w:p>
            <w:pPr>
              <w:keepNext/>
              <w:spacing w:before="180" w:after="0" w:line="240" w:lineRule="auto"/>
              <w:jc w:val="center"/>
            </w:pPr>
            <w:r>
              <w:rPr>
                <w:rFonts w:ascii="Arial" w:hAnsi="Arial"/>
                <w:b/>
                <w:color w:val="000000"/>
                <w:sz w:val="18"/>
              </w:rPr>
              <w:t>Query Parameter</w:t>
            </w:r>
          </w:p>
          <w:bookmarkEnd w:id="4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4" w:name="para_a76bc681_1694_4088_beca_b7362704c8"/>
          <w:p>
            <w:pPr>
              <w:spacing w:before="180" w:after="0" w:line="240" w:lineRule="auto"/>
              <w:jc w:val="center"/>
            </w:pPr>
            <w:r>
              <w:rPr>
                <w:rFonts w:ascii="Arial" w:hAnsi="Arial"/>
                <w:b/>
                <w:color w:val="000000"/>
                <w:sz w:val="18"/>
              </w:rPr>
              <w:t>Supported Values</w:t>
            </w:r>
          </w:p>
          <w:bookmarkEnd w:id="4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5" w:name="para_7337dd99_e1dd_4197_a749_4cd238a9b3"/>
          <w:p>
            <w:pPr>
              <w:spacing w:before="180" w:after="0" w:line="240" w:lineRule="auto"/>
              <w:jc w:val="center"/>
            </w:pPr>
            <w:r>
              <w:rPr>
                <w:rFonts w:ascii="Arial" w:hAnsi="Arial"/>
                <w:b/>
                <w:color w:val="000000"/>
                <w:sz w:val="18"/>
              </w:rPr>
              <w:t>Comments</w:t>
            </w:r>
          </w:p>
          <w:bookmarkEnd w:id="4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6" w:name="para_a4623071_bbe7_4601_a611_5ba3d93439"/>
          <w:p>
            <w:pPr>
              <w:spacing w:before="180" w:after="0" w:line="240" w:lineRule="auto"/>
            </w:pPr>
            <w:r>
              <w:rPr>
                <w:rFonts w:ascii="Arial" w:hAnsi="Arial"/>
                <w:i/>
                <w:color w:val="000000"/>
                <w:sz w:val="18"/>
              </w:rPr>
              <w:t>match</w:t>
            </w:r>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16012a2d_6295_4a16_a556_54d5d9e958"/>
          <w:p>
            <w:pPr>
              <w:spacing w:before="180" w:after="0" w:line="240" w:lineRule="auto"/>
            </w:pPr>
            <w:r>
              <w:rPr>
                <w:rFonts w:ascii="Arial" w:hAnsi="Arial"/>
                <w:color w:val="000000"/>
                <w:sz w:val="18"/>
              </w:rPr>
              <w:t xml:space="preserve">Attribute Values to address the search (matching key). See the supported DICOM Attribute in the </w:t>
            </w:r>
            <w:hyperlink w:anchor="table_N_5_84">
              <w:r>
                <w:rPr>
                  <w:rFonts w:ascii="Arial" w:hAnsi="Arial"/>
                  <w:color w:val="000000"/>
                  <w:sz w:val="18"/>
                </w:rPr>
                <w:t>Table N.5-84</w:t>
              </w:r>
            </w:hyperlink>
          </w:p>
          <w:bookmarkEnd w:id="47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8" w:name="para_cf834b21_42d7_44a2_8c95_cf71939242"/>
          <w:p>
            <w:pPr>
              <w:spacing w:before="180" w:after="0" w:line="240" w:lineRule="auto"/>
            </w:pPr>
            <w:r>
              <w:rPr>
                <w:rFonts w:ascii="Arial" w:hAnsi="Arial"/>
                <w:i/>
                <w:color w:val="000000"/>
                <w:sz w:val="18"/>
              </w:rPr>
              <w:t>includefield</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f4c7c5bc_9079_46fa_b7f8_27171fba74"/>
          <w:p>
            <w:pPr>
              <w:spacing w:before="180" w:after="0" w:line="240" w:lineRule="auto"/>
            </w:pPr>
            <w:r>
              <w:rPr>
                <w:rFonts w:ascii="Arial" w:hAnsi="Arial"/>
                <w:color w:val="000000"/>
                <w:sz w:val="18"/>
              </w:rPr>
              <w:t xml:space="preserve">Attributes to be included in the response (return key). See the supported DICOM Attributes in the </w:t>
            </w:r>
            <w:hyperlink w:anchor="table_N_5_84">
              <w:r>
                <w:rPr>
                  <w:rFonts w:ascii="Arial" w:hAnsi="Arial"/>
                  <w:color w:val="000000"/>
                  <w:sz w:val="18"/>
                </w:rPr>
                <w:t>Table N.5-84</w:t>
              </w:r>
            </w:hyperlink>
          </w:p>
          <w:bookmarkEnd w:id="4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0" w:name="para_24a957a8_4962_4f3a_81f3_45757b7b10"/>
          <w:p>
            <w:pPr>
              <w:spacing w:before="180" w:after="0" w:line="240" w:lineRule="auto"/>
            </w:pPr>
            <w:r>
              <w:rPr>
                <w:rFonts w:ascii="Arial" w:hAnsi="Arial"/>
                <w:i/>
                <w:color w:val="000000"/>
                <w:sz w:val="18"/>
              </w:rPr>
              <w:t>fuzzymatching</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79605399_1415_48bd_b955_f97a0324a8"/>
          <w:p>
            <w:pPr>
              <w:spacing w:before="180" w:after="0" w:line="240" w:lineRule="auto"/>
            </w:pPr>
            <w:r>
              <w:rPr>
                <w:rFonts w:ascii="Arial" w:hAnsi="Arial"/>
                <w:color w:val="000000"/>
                <w:sz w:val="18"/>
              </w:rPr>
              <w:t>&lt;&lt;true</w:t>
            </w:r>
          </w:p>
          <w:bookmarkEnd w:id="4721"/>
          <w:bookmarkStart w:id="4722" w:name="para_cb36cb19_b108_48ab_835a_b7534be5aa"/>
          <w:p>
            <w:pPr>
              <w:spacing w:before="180" w:after="0" w:line="240" w:lineRule="auto"/>
            </w:pPr>
            <w:r>
              <w:rPr>
                <w:rFonts w:ascii="Arial" w:hAnsi="Arial"/>
                <w:color w:val="000000"/>
                <w:sz w:val="18"/>
              </w:rPr>
              <w:t>false&gt;&gt;</w:t>
            </w:r>
          </w:p>
          <w:bookmarkEnd w:id="4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3c9e0e0b_fe55_4d2f_9de7_ac4f68b2ce"/>
          <w:p>
            <w:pPr>
              <w:spacing w:before="180" w:after="0" w:line="240" w:lineRule="auto"/>
            </w:pPr>
            <w:r>
              <w:rPr>
                <w:rFonts w:ascii="Arial" w:hAnsi="Arial"/>
                <w:i/>
                <w:color w:val="000000"/>
                <w:sz w:val="18"/>
              </w:rPr>
              <w:t>emptyvaluematching</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e30f5d6e_678b_4c06_800f_60a4d1efee"/>
          <w:p>
            <w:pPr>
              <w:spacing w:before="180" w:after="0" w:line="240" w:lineRule="auto"/>
            </w:pPr>
            <w:r>
              <w:rPr>
                <w:rFonts w:ascii="Arial" w:hAnsi="Arial"/>
                <w:color w:val="000000"/>
                <w:sz w:val="18"/>
              </w:rPr>
              <w:t>&lt;&lt;true</w:t>
            </w:r>
          </w:p>
          <w:bookmarkEnd w:id="4724"/>
          <w:bookmarkStart w:id="4725" w:name="para_2555e2df_7ab4_4950_8343_bc272b2c31"/>
          <w:p>
            <w:pPr>
              <w:spacing w:before="180" w:after="0" w:line="240" w:lineRule="auto"/>
            </w:pPr>
            <w:r>
              <w:rPr>
                <w:rFonts w:ascii="Arial" w:hAnsi="Arial"/>
                <w:color w:val="000000"/>
                <w:sz w:val="18"/>
              </w:rPr>
              <w:t>false&gt;&gt;</w:t>
            </w:r>
          </w:p>
          <w:bookmarkEnd w:id="4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6" w:name="para_72be951c_efea_4961_a338_24c2f4ac7f"/>
          <w:p>
            <w:pPr>
              <w:spacing w:before="180" w:after="0" w:line="240" w:lineRule="auto"/>
            </w:pPr>
            <w:r>
              <w:rPr>
                <w:rFonts w:ascii="Arial" w:hAnsi="Arial"/>
                <w:i/>
                <w:color w:val="000000"/>
                <w:sz w:val="18"/>
              </w:rPr>
              <w:t>multiplevaluematching</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3bcc60d8_fbf5_469f_b5a6_1ca822c258"/>
          <w:p>
            <w:pPr>
              <w:spacing w:before="180" w:after="0" w:line="240" w:lineRule="auto"/>
            </w:pPr>
            <w:r>
              <w:rPr>
                <w:rFonts w:ascii="Arial" w:hAnsi="Arial"/>
                <w:color w:val="000000"/>
                <w:sz w:val="18"/>
              </w:rPr>
              <w:t>&lt;&lt;true</w:t>
            </w:r>
          </w:p>
          <w:bookmarkEnd w:id="4727"/>
          <w:bookmarkStart w:id="4728" w:name="para_6e09ab7d_c066_494f_8d18_cdd2d60c4c"/>
          <w:p>
            <w:pPr>
              <w:spacing w:before="180" w:after="0" w:line="240" w:lineRule="auto"/>
            </w:pPr>
            <w:r>
              <w:rPr>
                <w:rFonts w:ascii="Arial" w:hAnsi="Arial"/>
                <w:color w:val="000000"/>
                <w:sz w:val="18"/>
              </w:rPr>
              <w:t>false&gt;&gt;</w:t>
            </w:r>
          </w:p>
          <w:bookmarkEnd w:id="4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188b2ed6_c3bc_47c7_a13e_6c0cedb496"/>
          <w:p>
            <w:pPr>
              <w:spacing w:before="180" w:after="0" w:line="240" w:lineRule="auto"/>
            </w:pPr>
            <w:r>
              <w:rPr>
                <w:rFonts w:ascii="Arial" w:hAnsi="Arial"/>
                <w:i/>
                <w:color w:val="000000"/>
                <w:sz w:val="18"/>
              </w:rPr>
              <w:t>Limit</w:t>
            </w:r>
          </w:p>
          <w:bookmarkEnd w:id="4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30" w:name="para_7e15badf_5b14_4307_8fe4_6fd5894d6f"/>
          <w:p>
            <w:pPr>
              <w:spacing w:before="180" w:after="0" w:line="240" w:lineRule="auto"/>
            </w:pPr>
            <w:r>
              <w:rPr>
                <w:rFonts w:ascii="Arial" w:hAnsi="Arial"/>
                <w:i/>
                <w:color w:val="000000"/>
                <w:sz w:val="18"/>
              </w:rPr>
              <w:t>[Maximum number of results the server returns.]</w:t>
            </w:r>
          </w:p>
          <w:bookmarkEnd w:id="4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1" w:name="para_98826988_4fcc_42d4_858d_3be1ebc9b9"/>
          <w:p>
            <w:pPr>
              <w:spacing w:before="180" w:after="0" w:line="240" w:lineRule="auto"/>
            </w:pPr>
            <w:r>
              <w:rPr>
                <w:rFonts w:ascii="Arial" w:hAnsi="Arial"/>
                <w:i/>
                <w:color w:val="000000"/>
                <w:sz w:val="18"/>
              </w:rPr>
              <w:t>Offset</w:t>
            </w:r>
          </w:p>
          <w:bookmarkEnd w:id="4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32" w:name="para_bf4a4422_977f_44a7_be8a_aa6f8f2686"/>
          <w:p>
            <w:pPr>
              <w:spacing w:before="180" w:after="0" w:line="240" w:lineRule="auto"/>
            </w:pPr>
            <w:r>
              <w:rPr>
                <w:rFonts w:ascii="Arial" w:hAnsi="Arial"/>
                <w:i/>
                <w:color w:val="000000"/>
                <w:sz w:val="18"/>
              </w:rPr>
              <w:t>[Number of results the server skips before the first returned result.]</w:t>
            </w:r>
          </w:p>
          <w:bookmarkEnd w:id="4732"/>
        </w:tc>
      </w:tr>
    </w:tbl>
    <w:bookmarkStart w:id="4733" w:name="para_8f61e93b_9643_4eac_95f9_b58027f93d"/>
    <w:p>
      <w:pPr>
        <w:spacing w:before="180" w:after="0" w:line="240" w:lineRule="auto"/>
        <w:jc w:val="both"/>
      </w:pPr>
      <w:r>
        <w:rPr>
          <w:rFonts w:ascii="Arial" w:hAnsi="Arial"/>
          <w:i/>
          <w:color w:val="000000"/>
          <w:sz w:val="18"/>
        </w:rPr>
        <w:t xml:space="preserve">[Indicate which DICOM query Attributes are supported and if they are supported as Matching and/or Return (include) key. Add or remove Attributes according to your implementation. If the tables are the same as used in DIMSE Services, you can enter a reference to </w:t>
      </w:r>
      <w:hyperlink w:anchor="table_N_5_17">
        <w:r>
          <w:rPr>
            <w:rFonts w:ascii="Arial" w:hAnsi="Arial"/>
            <w:i/>
            <w:color w:val="000000"/>
            <w:sz w:val="18"/>
          </w:rPr>
          <w:t>Table N.5-17</w:t>
        </w:r>
      </w:hyperlink>
      <w:r>
        <w:rPr>
          <w:rFonts w:ascii="Arial" w:hAnsi="Arial"/>
          <w:i/>
          <w:color w:val="000000"/>
          <w:sz w:val="18"/>
        </w:rPr>
        <w:t xml:space="preserve"> and remove the text and table below. Otherwise provide the following text and </w:t>
      </w:r>
      <w:hyperlink w:anchor="table_N_5_84">
        <w:r>
          <w:rPr>
            <w:rFonts w:ascii="Arial" w:hAnsi="Arial"/>
            <w:i/>
            <w:color w:val="000000"/>
            <w:sz w:val="18"/>
          </w:rPr>
          <w:t>Table N.5-84</w:t>
        </w:r>
      </w:hyperlink>
      <w:r>
        <w:rPr>
          <w:rFonts w:ascii="Arial" w:hAnsi="Arial"/>
          <w:i/>
          <w:color w:val="000000"/>
          <w:sz w:val="18"/>
        </w:rPr>
        <w:t>.]</w:t>
      </w:r>
    </w:p>
    <w:bookmarkEnd w:id="4733"/>
    <w:bookmarkStart w:id="4734" w:name="para_b42560ee_1775_42b0_8d3f_22bd636b05"/>
    <w:p>
      <w:pPr>
        <w:spacing w:before="180" w:after="0" w:line="240" w:lineRule="auto"/>
        <w:jc w:val="both"/>
      </w:pPr>
      <w:hyperlink w:anchor="table_N_5_84">
        <w:r>
          <w:rPr>
            <w:rFonts w:ascii="Arial" w:hAnsi="Arial"/>
            <w:color w:val="000000"/>
            <w:sz w:val="18"/>
          </w:rPr>
          <w:t>Table N.5-84</w:t>
        </w:r>
      </w:hyperlink>
      <w:r>
        <w:rPr>
          <w:rFonts w:ascii="Arial" w:hAnsi="Arial"/>
          <w:color w:val="000000"/>
          <w:sz w:val="18"/>
        </w:rPr>
        <w:t xml:space="preserve"> lists the DICOM query Attributes supported by the Search Transaction user agent.</w:t>
      </w:r>
    </w:p>
    <w:bookmarkEnd w:id="4734"/>
    <w:bookmarkStart w:id="4735" w:name="table_N_5_84"/>
    <w:p>
      <w:pPr>
        <w:keepNext/>
        <w:spacing w:before="216" w:after="0" w:line="240" w:lineRule="auto"/>
        <w:jc w:val="center"/>
      </w:pPr>
      <w:r>
        <w:rPr>
          <w:rFonts w:ascii="Arial" w:hAnsi="Arial"/>
          <w:b/>
          <w:color w:val="000000"/>
          <w:sz w:val="22"/>
        </w:rPr>
        <w:t>Table N.5-84. Supported Query Attributes User Agent</w:t>
      </w:r>
    </w:p>
    <w:bookmarkEnd w:id="4735"/>
    <w:p>
      <w:pPr>
        <w:spacing w:before="0" w:after="0" w:line="240" w:lineRule="auto"/>
        <w:rPr>
          <w:sz w:val="13"/>
        </w:rPr>
      </w:pPr>
    </w:p>
    <w:tbl>
      <w:tblPr>
        <w:tblInd w:w="45" w:type="dxa"/>
        <w:tblLayout w:type="fixed"/>
      </w:tblPr>
      <w:tblGrid>
        <w:gridCol w:w="3536"/>
        <w:gridCol w:w="1710"/>
        <w:gridCol w:w="1880"/>
        <w:gridCol w:w="1670"/>
        <w:gridCol w:w="1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36" w:name="para_6f06da56_1a1a_44e8_b5c1_24384ac2b4"/>
          <w:p>
            <w:pPr>
              <w:keepNext/>
              <w:spacing w:before="180" w:after="0" w:line="240" w:lineRule="auto"/>
              <w:jc w:val="center"/>
            </w:pPr>
            <w:r>
              <w:rPr>
                <w:rFonts w:ascii="Arial" w:hAnsi="Arial"/>
                <w:b/>
                <w:color w:val="000000"/>
                <w:sz w:val="18"/>
              </w:rPr>
              <w:t>Attribute Name</w:t>
            </w:r>
          </w:p>
          <w:bookmarkEnd w:id="4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7" w:name="para_6bab867b_010a_4489_8c57_60aaa82433"/>
          <w:p>
            <w:pPr>
              <w:spacing w:before="180" w:after="0" w:line="240" w:lineRule="auto"/>
              <w:jc w:val="center"/>
            </w:pPr>
            <w:r>
              <w:rPr>
                <w:rFonts w:ascii="Arial" w:hAnsi="Arial"/>
                <w:b/>
                <w:color w:val="000000"/>
                <w:sz w:val="18"/>
              </w:rPr>
              <w:t>Tag</w:t>
            </w:r>
          </w:p>
          <w:bookmarkEnd w:id="4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8" w:name="para_cf10c39f_1060_45aa_b8be_fe9ecf801f"/>
          <w:p>
            <w:pPr>
              <w:spacing w:before="180" w:after="0" w:line="240" w:lineRule="auto"/>
              <w:jc w:val="center"/>
            </w:pPr>
            <w:r>
              <w:rPr>
                <w:rFonts w:ascii="Arial" w:hAnsi="Arial"/>
                <w:b/>
                <w:color w:val="000000"/>
                <w:sz w:val="18"/>
              </w:rPr>
              <w:t>Matching Key</w:t>
            </w:r>
          </w:p>
          <w:bookmarkEnd w:id="4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9" w:name="para_2d62eacc_533d_4ad0_b8e7_16da84a139"/>
          <w:p>
            <w:pPr>
              <w:spacing w:before="180" w:after="0" w:line="240" w:lineRule="auto"/>
              <w:jc w:val="center"/>
            </w:pPr>
            <w:r>
              <w:rPr>
                <w:rFonts w:ascii="Arial" w:hAnsi="Arial"/>
                <w:b/>
                <w:color w:val="000000"/>
                <w:sz w:val="18"/>
              </w:rPr>
              <w:t>Return Key</w:t>
            </w:r>
          </w:p>
          <w:bookmarkEnd w:id="4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40" w:name="para_7884e968_389a_4693_b4ae_76a2980b22"/>
          <w:p>
            <w:pPr>
              <w:spacing w:before="180" w:after="0" w:line="240" w:lineRule="auto"/>
              <w:jc w:val="center"/>
            </w:pPr>
            <w:r>
              <w:rPr>
                <w:rFonts w:ascii="Arial" w:hAnsi="Arial"/>
                <w:b/>
                <w:color w:val="000000"/>
                <w:sz w:val="18"/>
              </w:rPr>
              <w:t>Comments</w:t>
            </w:r>
          </w:p>
          <w:bookmarkEnd w:id="4740"/>
        </w:tc>
      </w:tr>
      <w:tr>
        <w:tblPrEx/>
        <w:trPr/>
        <w:tc>
          <w:tcPr>
            <w:hMerge w:val="restart"/>
            <w:tcBorders>
              <w:left w:val="single" w:sz="4" w:color="000000"/>
              <w:bottom w:val="single" w:sz="4" w:color="000000"/>
            </w:tcBorders>
            <w:tcMar>
              <w:top w:w="40" w:type="dxa"/>
              <w:left w:w="40" w:type="dxa"/>
              <w:bottom w:w="40" w:type="dxa"/>
            </w:tcMar>
            <w:vAlign w:val="top"/>
          </w:tcPr>
          <w:bookmarkStart w:id="4741" w:name="para_42b729f7_20dd_4830_b261_f5b6b8559b"/>
          <w:p>
            <w:pPr>
              <w:spacing w:before="180" w:after="0" w:line="240" w:lineRule="auto"/>
            </w:pPr>
            <w:r>
              <w:rPr>
                <w:rFonts w:ascii="Arial" w:hAnsi="Arial"/>
                <w:b/>
                <w:color w:val="000000"/>
                <w:sz w:val="18"/>
              </w:rPr>
              <w:t>Study Level (May be used for All studies, All series, All instance resource query)</w:t>
            </w:r>
          </w:p>
          <w:bookmarkEnd w:id="47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2" w:name="para_2e9db3c8_7078_4fea_b352_bf3fdaee54"/>
          <w:p>
            <w:pPr>
              <w:spacing w:before="180" w:after="0" w:line="240" w:lineRule="auto"/>
            </w:pPr>
            <w:r>
              <w:rPr>
                <w:rFonts w:ascii="Arial" w:hAnsi="Arial"/>
                <w:color w:val="000000"/>
                <w:sz w:val="18"/>
              </w:rPr>
              <w:t>SpecificCharacterSet</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c802938e_8181_4459_8969_23062bd895"/>
          <w:p>
            <w:pPr>
              <w:spacing w:before="180" w:after="0" w:line="240" w:lineRule="auto"/>
            </w:pPr>
            <w:r>
              <w:rPr>
                <w:rFonts w:ascii="Arial" w:hAnsi="Arial"/>
                <w:color w:val="000000"/>
                <w:sz w:val="18"/>
              </w:rPr>
              <w:t>(0008,0005)</w:t>
            </w:r>
          </w:p>
          <w:bookmarkEnd w:id="4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4" w:name="para_5be05688_568b_4eeb_bb77_4862cb6fb7"/>
          <w:p>
            <w:pPr>
              <w:spacing w:before="180" w:after="0" w:line="240" w:lineRule="auto"/>
            </w:pPr>
            <w:r>
              <w:rPr>
                <w:rFonts w:ascii="Arial" w:hAnsi="Arial"/>
                <w:color w:val="000000"/>
                <w:sz w:val="18"/>
              </w:rPr>
              <w:t>StudyDate</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3097589e_0655_4d89_ab1e_9a74141afa"/>
          <w:p>
            <w:pPr>
              <w:spacing w:before="180" w:after="0" w:line="240" w:lineRule="auto"/>
            </w:pPr>
            <w:r>
              <w:rPr>
                <w:rFonts w:ascii="Arial" w:hAnsi="Arial"/>
                <w:color w:val="000000"/>
                <w:sz w:val="18"/>
              </w:rPr>
              <w:t>(0008,0020)</w:t>
            </w:r>
          </w:p>
          <w:bookmarkEnd w:id="4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6" w:name="para_ae238d90_2ea1_42c2_bce4_b38376abf5"/>
          <w:p>
            <w:pPr>
              <w:spacing w:before="180" w:after="0" w:line="240" w:lineRule="auto"/>
            </w:pPr>
            <w:r>
              <w:rPr>
                <w:rFonts w:ascii="Arial" w:hAnsi="Arial"/>
                <w:color w:val="000000"/>
                <w:sz w:val="18"/>
              </w:rPr>
              <w:t>StudyTime</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c6cedb7e_ba52_40d1_b90f_0490fbfdf3"/>
          <w:p>
            <w:pPr>
              <w:spacing w:before="180" w:after="0" w:line="240" w:lineRule="auto"/>
            </w:pPr>
            <w:r>
              <w:rPr>
                <w:rFonts w:ascii="Arial" w:hAnsi="Arial"/>
                <w:color w:val="000000"/>
                <w:sz w:val="18"/>
              </w:rPr>
              <w:t>(0008,0030)</w:t>
            </w:r>
          </w:p>
          <w:bookmarkEnd w:id="4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8" w:name="para_fc7a2629_db09_49de_bed6_bc801f3f62"/>
          <w:p>
            <w:pPr>
              <w:spacing w:before="180" w:after="0" w:line="240" w:lineRule="auto"/>
            </w:pPr>
            <w:r>
              <w:rPr>
                <w:rFonts w:ascii="Arial" w:hAnsi="Arial"/>
                <w:color w:val="000000"/>
                <w:sz w:val="18"/>
              </w:rPr>
              <w:t>AccessionNumber</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5bd91a91_5c76_47a7_b589_cf401e1a71"/>
          <w:p>
            <w:pPr>
              <w:spacing w:before="180" w:after="0" w:line="240" w:lineRule="auto"/>
            </w:pPr>
            <w:r>
              <w:rPr>
                <w:rFonts w:ascii="Arial" w:hAnsi="Arial"/>
                <w:color w:val="000000"/>
                <w:sz w:val="18"/>
              </w:rPr>
              <w:t>(0008,0050)</w:t>
            </w:r>
          </w:p>
          <w:bookmarkEnd w:id="4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0" w:name="para_3b20a7f2_1d02_4a75_8009_c254a62961"/>
          <w:p>
            <w:pPr>
              <w:spacing w:before="180" w:after="0" w:line="240" w:lineRule="auto"/>
            </w:pPr>
            <w:r>
              <w:rPr>
                <w:rFonts w:ascii="Arial" w:hAnsi="Arial"/>
                <w:color w:val="000000"/>
                <w:sz w:val="18"/>
              </w:rPr>
              <w:t>ModalitiesInStudy</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8034539c_eb0a_4d43_bb49_e11378fa33"/>
          <w:p>
            <w:pPr>
              <w:spacing w:before="180" w:after="0" w:line="240" w:lineRule="auto"/>
            </w:pPr>
            <w:r>
              <w:rPr>
                <w:rFonts w:ascii="Arial" w:hAnsi="Arial"/>
                <w:color w:val="000000"/>
                <w:sz w:val="18"/>
              </w:rPr>
              <w:t>(0008,0061)</w:t>
            </w:r>
          </w:p>
          <w:bookmarkEnd w:id="4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2" w:name="para_aca4d661_e874_462a_b60c_d576db804c"/>
          <w:p>
            <w:pPr>
              <w:spacing w:before="180" w:after="0" w:line="240" w:lineRule="auto"/>
            </w:pPr>
            <w:r>
              <w:rPr>
                <w:rFonts w:ascii="Arial" w:hAnsi="Arial"/>
                <w:color w:val="000000"/>
                <w:sz w:val="18"/>
              </w:rPr>
              <w:t>ReferringPhysicianName</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80c3cb70_aabd_446d_8947_064c6d4b5c"/>
          <w:p>
            <w:pPr>
              <w:spacing w:before="180" w:after="0" w:line="240" w:lineRule="auto"/>
            </w:pPr>
            <w:r>
              <w:rPr>
                <w:rFonts w:ascii="Arial" w:hAnsi="Arial"/>
                <w:color w:val="000000"/>
                <w:sz w:val="18"/>
              </w:rPr>
              <w:t>(0008,0090)</w:t>
            </w:r>
          </w:p>
          <w:bookmarkEnd w:id="4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4" w:name="para_fe95a092_abbe_4a77_a3b2_cd54191d72"/>
          <w:p>
            <w:pPr>
              <w:spacing w:before="180" w:after="0" w:line="240" w:lineRule="auto"/>
            </w:pPr>
            <w:r>
              <w:rPr>
                <w:rFonts w:ascii="Arial" w:hAnsi="Arial"/>
                <w:color w:val="000000"/>
                <w:sz w:val="18"/>
              </w:rPr>
              <w:t>TimezoneOffsetFromUTC</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3688e692_4a92_4118_82d8_70115f8050"/>
          <w:p>
            <w:pPr>
              <w:spacing w:before="180" w:after="0" w:line="240" w:lineRule="auto"/>
            </w:pPr>
            <w:r>
              <w:rPr>
                <w:rFonts w:ascii="Arial" w:hAnsi="Arial"/>
                <w:color w:val="000000"/>
                <w:sz w:val="18"/>
              </w:rPr>
              <w:t>(0008,0201)</w:t>
            </w:r>
          </w:p>
          <w:bookmarkEnd w:id="4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6" w:name="para_1905dcb5_bc39_4099_84be_d47425d609"/>
          <w:p>
            <w:pPr>
              <w:spacing w:before="180" w:after="0" w:line="240" w:lineRule="auto"/>
            </w:pPr>
            <w:r>
              <w:rPr>
                <w:rFonts w:ascii="Arial" w:hAnsi="Arial"/>
                <w:color w:val="000000"/>
                <w:sz w:val="18"/>
              </w:rPr>
              <w:t>PatientName</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ce978e58_8748_4aea_8af8_cae3388e34"/>
          <w:p>
            <w:pPr>
              <w:spacing w:before="180" w:after="0" w:line="240" w:lineRule="auto"/>
            </w:pPr>
            <w:r>
              <w:rPr>
                <w:rFonts w:ascii="Arial" w:hAnsi="Arial"/>
                <w:color w:val="000000"/>
                <w:sz w:val="18"/>
              </w:rPr>
              <w:t>(0010,0010)</w:t>
            </w:r>
          </w:p>
          <w:bookmarkEnd w:id="47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8" w:name="para_a8edcb30_1e2f_4f5f_8873_8d8e2d0131"/>
          <w:p>
            <w:pPr>
              <w:spacing w:before="180" w:after="0" w:line="240" w:lineRule="auto"/>
            </w:pPr>
            <w:r>
              <w:rPr>
                <w:rFonts w:ascii="Arial" w:hAnsi="Arial"/>
                <w:color w:val="000000"/>
                <w:sz w:val="18"/>
              </w:rPr>
              <w:t>PatientID</w:t>
            </w:r>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d0891322_70bb_4a2e_9efa_75f09a8cdb"/>
          <w:p>
            <w:pPr>
              <w:spacing w:before="180" w:after="0" w:line="240" w:lineRule="auto"/>
            </w:pPr>
            <w:r>
              <w:rPr>
                <w:rFonts w:ascii="Arial" w:hAnsi="Arial"/>
                <w:color w:val="000000"/>
                <w:sz w:val="18"/>
              </w:rPr>
              <w:t>(0010,0020)</w:t>
            </w:r>
          </w:p>
          <w:bookmarkEnd w:id="4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0" w:name="para_89410c5b_64c7_4d72_a481_19d8a7019d"/>
          <w:p>
            <w:pPr>
              <w:spacing w:before="180" w:after="0" w:line="240" w:lineRule="auto"/>
            </w:pPr>
            <w:r>
              <w:rPr>
                <w:rFonts w:ascii="Arial" w:hAnsi="Arial"/>
                <w:color w:val="000000"/>
                <w:sz w:val="18"/>
              </w:rPr>
              <w:t>PatientBirthDate</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ac4310e5_2788_4707_bc94_dd71914a75"/>
          <w:p>
            <w:pPr>
              <w:spacing w:before="180" w:after="0" w:line="240" w:lineRule="auto"/>
            </w:pPr>
            <w:r>
              <w:rPr>
                <w:rFonts w:ascii="Arial" w:hAnsi="Arial"/>
                <w:color w:val="000000"/>
                <w:sz w:val="18"/>
              </w:rPr>
              <w:t>(0010,0030)</w:t>
            </w:r>
          </w:p>
          <w:bookmarkEnd w:id="4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2" w:name="para_9ef76d77_163d_4cb2_a35a_4f4e32bb87"/>
          <w:p>
            <w:pPr>
              <w:spacing w:before="180" w:after="0" w:line="240" w:lineRule="auto"/>
            </w:pPr>
            <w:r>
              <w:rPr>
                <w:rFonts w:ascii="Arial" w:hAnsi="Arial"/>
                <w:color w:val="000000"/>
                <w:sz w:val="18"/>
              </w:rPr>
              <w:t>PatientSex</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a7b8c0e4_75d5_4e77_ab02_d53cc83334"/>
          <w:p>
            <w:pPr>
              <w:spacing w:before="180" w:after="0" w:line="240" w:lineRule="auto"/>
            </w:pPr>
            <w:r>
              <w:rPr>
                <w:rFonts w:ascii="Arial" w:hAnsi="Arial"/>
                <w:color w:val="000000"/>
                <w:sz w:val="18"/>
              </w:rPr>
              <w:t>(0010,0040)</w:t>
            </w:r>
          </w:p>
          <w:bookmarkEnd w:id="4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4" w:name="para_6ab10fc4_f8c1_4b98_95ab_c8f3870d8b"/>
          <w:p>
            <w:pPr>
              <w:spacing w:before="180" w:after="0" w:line="240" w:lineRule="auto"/>
            </w:pPr>
            <w:r>
              <w:rPr>
                <w:rFonts w:ascii="Arial" w:hAnsi="Arial"/>
                <w:color w:val="000000"/>
                <w:sz w:val="18"/>
              </w:rPr>
              <w:t>StudyInstanceUID</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c9f27dc1_ee61_4f38_88de_7849c3436e"/>
          <w:p>
            <w:pPr>
              <w:spacing w:before="180" w:after="0" w:line="240" w:lineRule="auto"/>
            </w:pPr>
            <w:r>
              <w:rPr>
                <w:rFonts w:ascii="Arial" w:hAnsi="Arial"/>
                <w:color w:val="000000"/>
                <w:sz w:val="18"/>
              </w:rPr>
              <w:t>(0020,000D)</w:t>
            </w:r>
          </w:p>
          <w:bookmarkEnd w:id="4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6" w:name="para_f8d474fa_4af7_4708_9630_7c6c70c22f"/>
          <w:p>
            <w:pPr>
              <w:spacing w:before="180" w:after="0" w:line="240" w:lineRule="auto"/>
            </w:pPr>
            <w:r>
              <w:rPr>
                <w:rFonts w:ascii="Arial" w:hAnsi="Arial"/>
                <w:color w:val="000000"/>
                <w:sz w:val="18"/>
              </w:rPr>
              <w:t>StudyID</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fa87a067_76dc_409c_a897_15080948eb"/>
          <w:p>
            <w:pPr>
              <w:spacing w:before="180" w:after="0" w:line="240" w:lineRule="auto"/>
            </w:pPr>
            <w:r>
              <w:rPr>
                <w:rFonts w:ascii="Arial" w:hAnsi="Arial"/>
                <w:color w:val="000000"/>
                <w:sz w:val="18"/>
              </w:rPr>
              <w:t>(0020,0010)</w:t>
            </w:r>
          </w:p>
          <w:bookmarkEnd w:id="4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8" w:name="para_37790af2_3e38_46a2_bb0f_e48983d2ee"/>
          <w:p>
            <w:pPr>
              <w:spacing w:before="180" w:after="0" w:line="240" w:lineRule="auto"/>
            </w:pPr>
            <w:r>
              <w:rPr>
                <w:rFonts w:ascii="Arial" w:hAnsi="Arial"/>
                <w:color w:val="000000"/>
                <w:sz w:val="18"/>
              </w:rPr>
              <w:t>NumberOfStudyRelatedSeries</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47c066bc_f5d3_4658_ab76_6499ca50dc"/>
          <w:p>
            <w:pPr>
              <w:spacing w:before="180" w:after="0" w:line="240" w:lineRule="auto"/>
            </w:pPr>
            <w:r>
              <w:rPr>
                <w:rFonts w:ascii="Arial" w:hAnsi="Arial"/>
                <w:color w:val="000000"/>
                <w:sz w:val="18"/>
              </w:rPr>
              <w:t>(0020,1206)</w:t>
            </w:r>
          </w:p>
          <w:bookmarkEnd w:id="4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0" w:name="para_7ab0c7b6_4258_4181_af91_3c263e8931"/>
          <w:p>
            <w:pPr>
              <w:spacing w:before="180" w:after="0" w:line="240" w:lineRule="auto"/>
            </w:pPr>
            <w:r>
              <w:rPr>
                <w:rFonts w:ascii="Arial" w:hAnsi="Arial"/>
                <w:color w:val="000000"/>
                <w:sz w:val="18"/>
              </w:rPr>
              <w:t>NumberOfStudyRelatedInstances</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4e5b1988_8164_4fd3_8eee_1d08f7c5a5"/>
          <w:p>
            <w:pPr>
              <w:spacing w:before="180" w:after="0" w:line="240" w:lineRule="auto"/>
            </w:pPr>
            <w:r>
              <w:rPr>
                <w:rFonts w:ascii="Arial" w:hAnsi="Arial"/>
                <w:color w:val="000000"/>
                <w:sz w:val="18"/>
              </w:rPr>
              <w:t>(0020,1208)</w:t>
            </w:r>
          </w:p>
          <w:bookmarkEnd w:id="4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2" w:name="para_8f8d10fa_8e98_45a9_ac6d_b63aa63339"/>
          <w:p>
            <w:pPr>
              <w:spacing w:before="180" w:after="0" w:line="240" w:lineRule="auto"/>
            </w:pPr>
            <w:r>
              <w:rPr>
                <w:rFonts w:ascii="Arial" w:hAnsi="Arial"/>
                <w:color w:val="000000"/>
                <w:sz w:val="18"/>
              </w:rPr>
              <w:t>…</w:t>
            </w:r>
          </w:p>
          <w:bookmarkEnd w:id="4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773" w:name="para_1e759a69_8e36_4880_a175_125e934942"/>
          <w:p>
            <w:pPr>
              <w:spacing w:before="180" w:after="0" w:line="240" w:lineRule="auto"/>
            </w:pPr>
            <w:r>
              <w:rPr>
                <w:rFonts w:ascii="Arial" w:hAnsi="Arial"/>
                <w:b/>
                <w:color w:val="000000"/>
                <w:sz w:val="18"/>
              </w:rPr>
              <w:t>Series Level (May be used for All Series, Study's Series, Study's Instances, All Instances resource query)</w:t>
            </w:r>
          </w:p>
          <w:bookmarkEnd w:id="47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4" w:name="para_fec3699b_894f_4407_8734_8138226776"/>
          <w:p>
            <w:pPr>
              <w:spacing w:before="180" w:after="0" w:line="240" w:lineRule="auto"/>
            </w:pPr>
            <w:r>
              <w:rPr>
                <w:rFonts w:ascii="Arial" w:hAnsi="Arial"/>
                <w:color w:val="000000"/>
                <w:sz w:val="18"/>
              </w:rPr>
              <w:t>SpecificCharacterSet</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a665a094_b28d_4422_b568_cd307a8acd"/>
          <w:p>
            <w:pPr>
              <w:spacing w:before="180" w:after="0" w:line="240" w:lineRule="auto"/>
            </w:pPr>
            <w:r>
              <w:rPr>
                <w:rFonts w:ascii="Arial" w:hAnsi="Arial"/>
                <w:color w:val="000000"/>
                <w:sz w:val="18"/>
              </w:rPr>
              <w:t>(0008,0005)</w:t>
            </w:r>
          </w:p>
          <w:bookmarkEnd w:id="4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6" w:name="para_15662ed2_08c9_46d2_a55b_59d713da51"/>
          <w:p>
            <w:pPr>
              <w:spacing w:before="180" w:after="0" w:line="240" w:lineRule="auto"/>
            </w:pPr>
            <w:r>
              <w:rPr>
                <w:rFonts w:ascii="Arial" w:hAnsi="Arial"/>
                <w:color w:val="000000"/>
                <w:sz w:val="18"/>
              </w:rPr>
              <w:t>Modality</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775d4210_9cfb_432c_a812_3ca1f2892a"/>
          <w:p>
            <w:pPr>
              <w:spacing w:before="180" w:after="0" w:line="240" w:lineRule="auto"/>
            </w:pPr>
            <w:r>
              <w:rPr>
                <w:rFonts w:ascii="Arial" w:hAnsi="Arial"/>
                <w:color w:val="000000"/>
                <w:sz w:val="18"/>
              </w:rPr>
              <w:t>(0008,0060)</w:t>
            </w:r>
          </w:p>
          <w:bookmarkEnd w:id="4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8" w:name="para_c5140cd8_5510_4f8a_91db_fb2066c4f8"/>
          <w:p>
            <w:pPr>
              <w:spacing w:before="180" w:after="0" w:line="240" w:lineRule="auto"/>
            </w:pPr>
            <w:r>
              <w:rPr>
                <w:rFonts w:ascii="Arial" w:hAnsi="Arial"/>
                <w:color w:val="000000"/>
                <w:sz w:val="18"/>
              </w:rPr>
              <w:t>TimezoneOffsetFromUTC</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98994a02_f70c_4ab5_804f_8aefb1422b"/>
          <w:p>
            <w:pPr>
              <w:spacing w:before="180" w:after="0" w:line="240" w:lineRule="auto"/>
            </w:pPr>
            <w:r>
              <w:rPr>
                <w:rFonts w:ascii="Arial" w:hAnsi="Arial"/>
                <w:color w:val="000000"/>
                <w:sz w:val="18"/>
              </w:rPr>
              <w:t>(0008,0201)</w:t>
            </w:r>
          </w:p>
          <w:bookmarkEnd w:id="4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0" w:name="para_2711089e_9311_4bed_a35f_ebc639d0a4"/>
          <w:p>
            <w:pPr>
              <w:spacing w:before="180" w:after="0" w:line="240" w:lineRule="auto"/>
            </w:pPr>
            <w:r>
              <w:rPr>
                <w:rFonts w:ascii="Arial" w:hAnsi="Arial"/>
                <w:color w:val="000000"/>
                <w:sz w:val="18"/>
              </w:rPr>
              <w:t>SeriesDescription</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38d9cea1_4ef6_4c41_9cc0_e7e3fc4710"/>
          <w:p>
            <w:pPr>
              <w:spacing w:before="180" w:after="0" w:line="240" w:lineRule="auto"/>
            </w:pPr>
            <w:r>
              <w:rPr>
                <w:rFonts w:ascii="Arial" w:hAnsi="Arial"/>
                <w:color w:val="000000"/>
                <w:sz w:val="18"/>
              </w:rPr>
              <w:t>(0008,103E)</w:t>
            </w:r>
          </w:p>
          <w:bookmarkEnd w:id="47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2" w:name="para_e3d9bb15_2d7c_4b60_8212_c72c433c9b"/>
          <w:p>
            <w:pPr>
              <w:spacing w:before="180" w:after="0" w:line="240" w:lineRule="auto"/>
            </w:pPr>
            <w:r>
              <w:rPr>
                <w:rFonts w:ascii="Arial" w:hAnsi="Arial"/>
                <w:color w:val="000000"/>
                <w:sz w:val="18"/>
              </w:rPr>
              <w:t>SeriesInstanceUID</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7d14ca43_8343_4dff_ab92_8090b9a15a"/>
          <w:p>
            <w:pPr>
              <w:spacing w:before="180" w:after="0" w:line="240" w:lineRule="auto"/>
            </w:pPr>
            <w:r>
              <w:rPr>
                <w:rFonts w:ascii="Arial" w:hAnsi="Arial"/>
                <w:color w:val="000000"/>
                <w:sz w:val="18"/>
              </w:rPr>
              <w:t>(0020,000E)</w:t>
            </w:r>
          </w:p>
          <w:bookmarkEnd w:id="4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4" w:name="para_43019782_21d0_4e9c_9397_c71c713a44"/>
          <w:p>
            <w:pPr>
              <w:spacing w:before="180" w:after="0" w:line="240" w:lineRule="auto"/>
            </w:pPr>
            <w:r>
              <w:rPr>
                <w:rFonts w:ascii="Arial" w:hAnsi="Arial"/>
                <w:color w:val="000000"/>
                <w:sz w:val="18"/>
              </w:rPr>
              <w:t>SeriesNumber</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766989ae_dac7_48d1_a417_0072b30df1"/>
          <w:p>
            <w:pPr>
              <w:spacing w:before="180" w:after="0" w:line="240" w:lineRule="auto"/>
            </w:pPr>
            <w:r>
              <w:rPr>
                <w:rFonts w:ascii="Arial" w:hAnsi="Arial"/>
                <w:color w:val="000000"/>
                <w:sz w:val="18"/>
              </w:rPr>
              <w:t>(0020,0011)</w:t>
            </w:r>
          </w:p>
          <w:bookmarkEnd w:id="4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91115c30_e02d_46d6_bacf_86bb102890"/>
          <w:p>
            <w:pPr>
              <w:spacing w:before="180" w:after="0" w:line="240" w:lineRule="auto"/>
            </w:pPr>
            <w:r>
              <w:rPr>
                <w:rFonts w:ascii="Arial" w:hAnsi="Arial"/>
                <w:color w:val="000000"/>
                <w:sz w:val="18"/>
              </w:rPr>
              <w:t>NumberOfSeriesRelatedInstances</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038f75a7_cede_4261_80e8_f0bd3533e4"/>
          <w:p>
            <w:pPr>
              <w:spacing w:before="180" w:after="0" w:line="240" w:lineRule="auto"/>
            </w:pPr>
            <w:r>
              <w:rPr>
                <w:rFonts w:ascii="Arial" w:hAnsi="Arial"/>
                <w:color w:val="000000"/>
                <w:sz w:val="18"/>
              </w:rPr>
              <w:t>(0020,1209)</w:t>
            </w:r>
          </w:p>
          <w:bookmarkEnd w:id="4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8" w:name="para_8460ced5_cafd_4efd_8fbf_462cf80f72"/>
          <w:p>
            <w:pPr>
              <w:spacing w:before="180" w:after="0" w:line="240" w:lineRule="auto"/>
            </w:pPr>
            <w:r>
              <w:rPr>
                <w:rFonts w:ascii="Arial" w:hAnsi="Arial"/>
                <w:color w:val="000000"/>
                <w:sz w:val="18"/>
              </w:rPr>
              <w:t>PerformedProcedureStepStartDate</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b5219321_11c8_43c2_a13a_7bf504319d"/>
          <w:p>
            <w:pPr>
              <w:spacing w:before="180" w:after="0" w:line="240" w:lineRule="auto"/>
            </w:pPr>
            <w:r>
              <w:rPr>
                <w:rFonts w:ascii="Arial" w:hAnsi="Arial"/>
                <w:color w:val="000000"/>
                <w:sz w:val="18"/>
              </w:rPr>
              <w:t>(0040,0244)</w:t>
            </w:r>
          </w:p>
          <w:bookmarkEnd w:id="4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0" w:name="para_c90584d5_60cf_4f36_b9cf_b7cdee356a"/>
          <w:p>
            <w:pPr>
              <w:spacing w:before="180" w:after="0" w:line="240" w:lineRule="auto"/>
            </w:pPr>
            <w:r>
              <w:rPr>
                <w:rFonts w:ascii="Arial" w:hAnsi="Arial"/>
                <w:color w:val="000000"/>
                <w:sz w:val="18"/>
              </w:rPr>
              <w:t>PerformedProcedureStepStartTime</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7df842f9_f1e4_4023_a12c_3384ae6bc8"/>
          <w:p>
            <w:pPr>
              <w:spacing w:before="180" w:after="0" w:line="240" w:lineRule="auto"/>
            </w:pPr>
            <w:r>
              <w:rPr>
                <w:rFonts w:ascii="Arial" w:hAnsi="Arial"/>
                <w:color w:val="000000"/>
                <w:sz w:val="18"/>
              </w:rPr>
              <w:t>(0040,0245)</w:t>
            </w:r>
          </w:p>
          <w:bookmarkEnd w:id="4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4e3c8fac_9595_4e73_87a4_5988a30cbb"/>
          <w:p>
            <w:pPr>
              <w:spacing w:before="180" w:after="0" w:line="240" w:lineRule="auto"/>
            </w:pPr>
            <w:r>
              <w:rPr>
                <w:rFonts w:ascii="Arial" w:hAnsi="Arial"/>
                <w:color w:val="000000"/>
                <w:sz w:val="18"/>
              </w:rPr>
              <w:t>RequestAttributeSequence</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062c9609_3008_4e85_8de2_b544519878"/>
          <w:p>
            <w:pPr>
              <w:spacing w:before="180" w:after="0" w:line="240" w:lineRule="auto"/>
            </w:pPr>
            <w:r>
              <w:rPr>
                <w:rFonts w:ascii="Arial" w:hAnsi="Arial"/>
                <w:color w:val="000000"/>
                <w:sz w:val="18"/>
              </w:rPr>
              <w:t>(0040,0275)</w:t>
            </w:r>
          </w:p>
          <w:bookmarkEnd w:id="4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4" w:name="para_9b48482a_feb2_4ffc_b6a8_ace6761d57"/>
          <w:p>
            <w:pPr>
              <w:spacing w:before="180" w:after="0" w:line="240" w:lineRule="auto"/>
            </w:pPr>
            <w:r>
              <w:rPr>
                <w:rFonts w:ascii="Arial" w:hAnsi="Arial"/>
                <w:color w:val="000000"/>
                <w:sz w:val="18"/>
              </w:rPr>
              <w:t>&gt; RequestedProcedureID</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710adc74_5dfb_4c1a_a74e_b8843cc466"/>
          <w:p>
            <w:pPr>
              <w:spacing w:before="180" w:after="0" w:line="240" w:lineRule="auto"/>
            </w:pPr>
            <w:r>
              <w:rPr>
                <w:rFonts w:ascii="Arial" w:hAnsi="Arial"/>
                <w:color w:val="000000"/>
                <w:sz w:val="18"/>
              </w:rPr>
              <w:t>(0040,1001)</w:t>
            </w:r>
          </w:p>
          <w:bookmarkEnd w:id="4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6" w:name="para_bbd1f26d_43a9_45c1_9a52_f3edf97a61"/>
          <w:p>
            <w:pPr>
              <w:spacing w:before="180" w:after="0" w:line="240" w:lineRule="auto"/>
            </w:pPr>
            <w:r>
              <w:rPr>
                <w:rFonts w:ascii="Arial" w:hAnsi="Arial"/>
                <w:color w:val="000000"/>
                <w:sz w:val="18"/>
              </w:rPr>
              <w:t>&gt; ScheduledProcedureStepID</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7e54b0d8_ad83_4925_a8d8_dc4fe647b0"/>
          <w:p>
            <w:pPr>
              <w:spacing w:before="180" w:after="0" w:line="240" w:lineRule="auto"/>
            </w:pPr>
            <w:r>
              <w:rPr>
                <w:rFonts w:ascii="Arial" w:hAnsi="Arial"/>
                <w:color w:val="000000"/>
                <w:sz w:val="18"/>
              </w:rPr>
              <w:t>(0040,0009)</w:t>
            </w:r>
          </w:p>
          <w:bookmarkEnd w:id="4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a574d3f7_b4c8_485d_8a6b_bc02fe27bf"/>
          <w:p>
            <w:pPr>
              <w:spacing w:before="180" w:after="0" w:line="240" w:lineRule="auto"/>
            </w:pPr>
            <w:r>
              <w:rPr>
                <w:rFonts w:ascii="Arial" w:hAnsi="Arial"/>
                <w:color w:val="000000"/>
                <w:sz w:val="18"/>
              </w:rPr>
              <w:t>…</w:t>
            </w:r>
          </w:p>
          <w:bookmarkEnd w:id="4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799" w:name="para_b85e8724_85c2_425c_9502_3902cbc2db"/>
          <w:p>
            <w:pPr>
              <w:spacing w:before="180" w:after="0" w:line="240" w:lineRule="auto"/>
            </w:pPr>
            <w:r>
              <w:rPr>
                <w:rFonts w:ascii="Arial" w:hAnsi="Arial"/>
                <w:b/>
                <w:color w:val="000000"/>
                <w:sz w:val="18"/>
              </w:rPr>
              <w:t>Instance Level (May be used for All instances, Study's instance, Study Series's instance resource query)</w:t>
            </w:r>
          </w:p>
          <w:bookmarkEnd w:id="47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0" w:name="para_4e6076c7_b4ee_46e6_b52a_b1788a265f"/>
          <w:p>
            <w:pPr>
              <w:spacing w:before="180" w:after="0" w:line="240" w:lineRule="auto"/>
            </w:pPr>
            <w:r>
              <w:rPr>
                <w:rFonts w:ascii="Arial" w:hAnsi="Arial"/>
                <w:color w:val="000000"/>
                <w:sz w:val="18"/>
              </w:rPr>
              <w:t>SpecificCharacterSet</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8bf5b515_a3e6_4eee_bdda_1843bc7b38"/>
          <w:p>
            <w:pPr>
              <w:spacing w:before="180" w:after="0" w:line="240" w:lineRule="auto"/>
            </w:pPr>
            <w:r>
              <w:rPr>
                <w:rFonts w:ascii="Arial" w:hAnsi="Arial"/>
                <w:color w:val="000000"/>
                <w:sz w:val="18"/>
              </w:rPr>
              <w:t>(0008,0005)</w:t>
            </w:r>
          </w:p>
          <w:bookmarkEnd w:id="4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2" w:name="para_08fe9369_1609_4bc6_b289_009f7d2f5f"/>
          <w:p>
            <w:pPr>
              <w:spacing w:before="180" w:after="0" w:line="240" w:lineRule="auto"/>
            </w:pPr>
            <w:r>
              <w:rPr>
                <w:rFonts w:ascii="Arial" w:hAnsi="Arial"/>
                <w:color w:val="000000"/>
                <w:sz w:val="18"/>
              </w:rPr>
              <w:t>SOPClassUID</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a0231a9c_bd33_4cbd_b66e_0f20ad675c"/>
          <w:p>
            <w:pPr>
              <w:spacing w:before="180" w:after="0" w:line="240" w:lineRule="auto"/>
            </w:pPr>
            <w:r>
              <w:rPr>
                <w:rFonts w:ascii="Arial" w:hAnsi="Arial"/>
                <w:color w:val="000000"/>
                <w:sz w:val="18"/>
              </w:rPr>
              <w:t>(0008,0016)</w:t>
            </w:r>
          </w:p>
          <w:bookmarkEnd w:id="4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4" w:name="para_5a9c5efb_f84b_40d8_8f56_8849d0851b"/>
          <w:p>
            <w:pPr>
              <w:spacing w:before="180" w:after="0" w:line="240" w:lineRule="auto"/>
            </w:pPr>
            <w:r>
              <w:rPr>
                <w:rFonts w:ascii="Arial" w:hAnsi="Arial"/>
                <w:color w:val="000000"/>
                <w:sz w:val="18"/>
              </w:rPr>
              <w:t>SOPInstanceUID</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7ab373e2_4b2c_419f_a567_97ad5f6494"/>
          <w:p>
            <w:pPr>
              <w:spacing w:before="180" w:after="0" w:line="240" w:lineRule="auto"/>
            </w:pPr>
            <w:r>
              <w:rPr>
                <w:rFonts w:ascii="Arial" w:hAnsi="Arial"/>
                <w:color w:val="000000"/>
                <w:sz w:val="18"/>
              </w:rPr>
              <w:t>(0008,0018)</w:t>
            </w:r>
          </w:p>
          <w:bookmarkEnd w:id="4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b572e2f9_0907_43de_89c0_3c27d5f329"/>
          <w:p>
            <w:pPr>
              <w:spacing w:before="180" w:after="0" w:line="240" w:lineRule="auto"/>
            </w:pPr>
            <w:r>
              <w:rPr>
                <w:rFonts w:ascii="Arial" w:hAnsi="Arial"/>
                <w:color w:val="000000"/>
                <w:sz w:val="18"/>
              </w:rPr>
              <w:t>InstanceAvailability</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e59997cd_8fcd_4936_b796_488a161f3b"/>
          <w:p>
            <w:pPr>
              <w:spacing w:before="180" w:after="0" w:line="240" w:lineRule="auto"/>
            </w:pPr>
            <w:r>
              <w:rPr>
                <w:rFonts w:ascii="Arial" w:hAnsi="Arial"/>
                <w:color w:val="000000"/>
                <w:sz w:val="18"/>
              </w:rPr>
              <w:t>(0008,0056)</w:t>
            </w:r>
          </w:p>
          <w:bookmarkEnd w:id="4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8" w:name="para_5b5ccd42_63f9_426a_9761_76efa0ea8f"/>
          <w:p>
            <w:pPr>
              <w:spacing w:before="180" w:after="0" w:line="240" w:lineRule="auto"/>
            </w:pPr>
            <w:r>
              <w:rPr>
                <w:rFonts w:ascii="Arial" w:hAnsi="Arial"/>
                <w:color w:val="000000"/>
                <w:sz w:val="18"/>
              </w:rPr>
              <w:t>TimezoneOffsetFromUTC</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2d63ac8d_4412_4d7e_b0de_ce3b91f735"/>
          <w:p>
            <w:pPr>
              <w:spacing w:before="180" w:after="0" w:line="240" w:lineRule="auto"/>
            </w:pPr>
            <w:r>
              <w:rPr>
                <w:rFonts w:ascii="Arial" w:hAnsi="Arial"/>
                <w:color w:val="000000"/>
                <w:sz w:val="18"/>
              </w:rPr>
              <w:t>(0008,0201)</w:t>
            </w:r>
          </w:p>
          <w:bookmarkEnd w:id="4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0" w:name="para_a1e2c3e2_0db5_4849_bbd8_5d6950a5d2"/>
          <w:p>
            <w:pPr>
              <w:spacing w:before="180" w:after="0" w:line="240" w:lineRule="auto"/>
            </w:pPr>
            <w:r>
              <w:rPr>
                <w:rFonts w:ascii="Arial" w:hAnsi="Arial"/>
                <w:color w:val="000000"/>
                <w:sz w:val="18"/>
              </w:rPr>
              <w:t>RetrieveURL</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ad02f3b8_8466_4882_9e59_34a5734008"/>
          <w:p>
            <w:pPr>
              <w:spacing w:before="180" w:after="0" w:line="240" w:lineRule="auto"/>
            </w:pPr>
            <w:r>
              <w:rPr>
                <w:rFonts w:ascii="Arial" w:hAnsi="Arial"/>
                <w:color w:val="000000"/>
                <w:sz w:val="18"/>
              </w:rPr>
              <w:t>(0008,1190)</w:t>
            </w:r>
          </w:p>
          <w:bookmarkEnd w:id="4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2" w:name="para_d9bc311a_bc5b_4d3d_96ab_0092e9b67d"/>
          <w:p>
            <w:pPr>
              <w:spacing w:before="180" w:after="0" w:line="240" w:lineRule="auto"/>
            </w:pPr>
            <w:r>
              <w:rPr>
                <w:rFonts w:ascii="Arial" w:hAnsi="Arial"/>
                <w:color w:val="000000"/>
                <w:sz w:val="18"/>
              </w:rPr>
              <w:t>InstanceNumber</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e7610c82_f340_422f_bffe_edabffbe7d"/>
          <w:p>
            <w:pPr>
              <w:spacing w:before="180" w:after="0" w:line="240" w:lineRule="auto"/>
            </w:pPr>
            <w:r>
              <w:rPr>
                <w:rFonts w:ascii="Arial" w:hAnsi="Arial"/>
                <w:color w:val="000000"/>
                <w:sz w:val="18"/>
              </w:rPr>
              <w:t>(0020,0013)</w:t>
            </w:r>
          </w:p>
          <w:bookmarkEnd w:id="4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4" w:name="para_e10d4c48_c95c_423c_b0ee_d754b6d779"/>
          <w:p>
            <w:pPr>
              <w:spacing w:before="180" w:after="0" w:line="240" w:lineRule="auto"/>
            </w:pPr>
            <w:r>
              <w:rPr>
                <w:rFonts w:ascii="Arial" w:hAnsi="Arial"/>
                <w:color w:val="000000"/>
                <w:sz w:val="18"/>
              </w:rPr>
              <w:t>Rows</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d3063871_1d92_401e_ba7f_844a34155f"/>
          <w:p>
            <w:pPr>
              <w:spacing w:before="180" w:after="0" w:line="240" w:lineRule="auto"/>
            </w:pPr>
            <w:r>
              <w:rPr>
                <w:rFonts w:ascii="Arial" w:hAnsi="Arial"/>
                <w:color w:val="000000"/>
                <w:sz w:val="18"/>
              </w:rPr>
              <w:t>(0028,0010)</w:t>
            </w:r>
          </w:p>
          <w:bookmarkEnd w:id="4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6" w:name="para_16d628d3_df46_48dd_950f_3776af8109"/>
          <w:p>
            <w:pPr>
              <w:spacing w:before="180" w:after="0" w:line="240" w:lineRule="auto"/>
            </w:pPr>
            <w:r>
              <w:rPr>
                <w:rFonts w:ascii="Arial" w:hAnsi="Arial"/>
                <w:color w:val="000000"/>
                <w:sz w:val="18"/>
              </w:rPr>
              <w:t>Columns</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c1187230_b6a6_4d23_9b84_2bba8ec3e1"/>
          <w:p>
            <w:pPr>
              <w:spacing w:before="180" w:after="0" w:line="240" w:lineRule="auto"/>
            </w:pPr>
            <w:r>
              <w:rPr>
                <w:rFonts w:ascii="Arial" w:hAnsi="Arial"/>
                <w:color w:val="000000"/>
                <w:sz w:val="18"/>
              </w:rPr>
              <w:t>(0028,0011)</w:t>
            </w:r>
          </w:p>
          <w:bookmarkEnd w:id="4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8" w:name="para_ff438c17_a419_4e7d_a87b_63b7c3df61"/>
          <w:p>
            <w:pPr>
              <w:spacing w:before="180" w:after="0" w:line="240" w:lineRule="auto"/>
            </w:pPr>
            <w:r>
              <w:rPr>
                <w:rFonts w:ascii="Arial" w:hAnsi="Arial"/>
                <w:color w:val="000000"/>
                <w:sz w:val="18"/>
              </w:rPr>
              <w:t>BitsAllocated</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7aa65339_219d_4ef4_a5af_5997d4d539"/>
          <w:p>
            <w:pPr>
              <w:spacing w:before="180" w:after="0" w:line="240" w:lineRule="auto"/>
            </w:pPr>
            <w:r>
              <w:rPr>
                <w:rFonts w:ascii="Arial" w:hAnsi="Arial"/>
                <w:color w:val="000000"/>
                <w:sz w:val="18"/>
              </w:rPr>
              <w:t>(0028,0100)</w:t>
            </w:r>
          </w:p>
          <w:bookmarkEnd w:id="4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0" w:name="para_cdfb60eb_2d65_41f2_8f35_de308eecfd"/>
          <w:p>
            <w:pPr>
              <w:spacing w:before="180" w:after="0" w:line="240" w:lineRule="auto"/>
            </w:pPr>
            <w:r>
              <w:rPr>
                <w:rFonts w:ascii="Arial" w:hAnsi="Arial"/>
                <w:color w:val="000000"/>
                <w:sz w:val="18"/>
              </w:rPr>
              <w:t>NumberOfFrames</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dff0d34f_c791_4f30_9727_bcd032d696"/>
          <w:p>
            <w:pPr>
              <w:spacing w:before="180" w:after="0" w:line="240" w:lineRule="auto"/>
            </w:pPr>
            <w:r>
              <w:rPr>
                <w:rFonts w:ascii="Arial" w:hAnsi="Arial"/>
                <w:color w:val="000000"/>
                <w:sz w:val="18"/>
              </w:rPr>
              <w:t>(0028,0008)</w:t>
            </w:r>
          </w:p>
          <w:bookmarkEnd w:id="4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2" w:name="para_8b2fd0e9_a849_4025_918b_4d42ba7df5"/>
          <w:p>
            <w:pPr>
              <w:spacing w:before="180" w:after="0" w:line="240" w:lineRule="auto"/>
            </w:pPr>
            <w:r>
              <w:rPr>
                <w:rFonts w:ascii="Arial" w:hAnsi="Arial"/>
                <w:color w:val="000000"/>
                <w:sz w:val="18"/>
              </w:rPr>
              <w:t>…</w:t>
            </w:r>
          </w:p>
          <w:bookmarkEnd w:id="4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823" w:name="para_dd5a04c2_3807_4b84_a7d7_b6b4b669c5"/>
    <w:p>
      <w:pPr>
        <w:spacing w:before="180" w:after="0" w:line="240" w:lineRule="auto"/>
        <w:jc w:val="both"/>
      </w:pPr>
      <w:r>
        <w:rPr>
          <w:rFonts w:ascii="Arial" w:hAnsi="Arial"/>
          <w:color w:val="000000"/>
          <w:sz w:val="18"/>
        </w:rPr>
        <w:t xml:space="preserve">The Search Transaction user agent supports Header Fields listed in </w:t>
      </w:r>
      <w:hyperlink w:anchor="table_N_5_85">
        <w:r>
          <w:rPr>
            <w:rFonts w:ascii="Arial" w:hAnsi="Arial"/>
            <w:color w:val="000000"/>
            <w:sz w:val="18"/>
          </w:rPr>
          <w:t>Table N.5-85</w:t>
        </w:r>
      </w:hyperlink>
      <w:r>
        <w:rPr>
          <w:rFonts w:ascii="Arial" w:hAnsi="Arial"/>
          <w:color w:val="000000"/>
          <w:sz w:val="18"/>
        </w:rPr>
        <w:t>.</w:t>
      </w:r>
    </w:p>
    <w:bookmarkEnd w:id="4823"/>
    <w:bookmarkStart w:id="4824" w:name="para_5b4f64c2_831d_4db5_ad20_633e69feb5"/>
    <w:p>
      <w:pPr>
        <w:spacing w:before="180" w:after="0" w:line="240" w:lineRule="auto"/>
        <w:jc w:val="both"/>
      </w:pPr>
      <w:r>
        <w:rPr>
          <w:rFonts w:ascii="Arial" w:hAnsi="Arial"/>
          <w:i/>
          <w:color w:val="000000"/>
          <w:sz w:val="18"/>
        </w:rPr>
        <w:t>[List the supported Header Fields and their supported Values. Fill in information on your implementation in the "Comments" column when necessary.]</w:t>
      </w:r>
    </w:p>
    <w:bookmarkEnd w:id="4824"/>
    <w:bookmarkStart w:id="4825" w:name="table_N_5_85"/>
    <w:p>
      <w:pPr>
        <w:keepNext/>
        <w:spacing w:before="216" w:after="0" w:line="240" w:lineRule="auto"/>
        <w:jc w:val="center"/>
      </w:pPr>
      <w:r>
        <w:rPr>
          <w:rFonts w:ascii="Arial" w:hAnsi="Arial"/>
          <w:b/>
          <w:color w:val="000000"/>
          <w:sz w:val="22"/>
        </w:rPr>
        <w:t>Table N.5-85. Header Fields for Search Transaction - User Agent</w:t>
      </w:r>
    </w:p>
    <w:bookmarkEnd w:id="4825"/>
    <w:p>
      <w:pPr>
        <w:spacing w:before="0" w:after="0" w:line="240" w:lineRule="auto"/>
        <w:rPr>
          <w:sz w:val="13"/>
        </w:rPr>
      </w:pPr>
    </w:p>
    <w:tbl>
      <w:tblPr>
        <w:tblInd w:w="45" w:type="dxa"/>
        <w:tblLayout w:type="fixed"/>
      </w:tblPr>
      <w:tblGrid>
        <w:gridCol w:w="2722"/>
        <w:gridCol w:w="5366"/>
        <w:gridCol w:w="23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26" w:name="para_5b8003fb_3496_4d38_92c4_cc8d037e15"/>
          <w:p>
            <w:pPr>
              <w:keepNext/>
              <w:spacing w:before="180" w:after="0" w:line="240" w:lineRule="auto"/>
              <w:jc w:val="center"/>
            </w:pPr>
            <w:r>
              <w:rPr>
                <w:rFonts w:ascii="Arial" w:hAnsi="Arial"/>
                <w:b/>
                <w:color w:val="000000"/>
                <w:sz w:val="18"/>
              </w:rPr>
              <w:t>Header Field</w:t>
            </w:r>
          </w:p>
          <w:bookmarkEnd w:id="4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7" w:name="para_2bdf3ee9_d677_40fe_af35_b8c090d5d2"/>
          <w:p>
            <w:pPr>
              <w:spacing w:before="180" w:after="0" w:line="240" w:lineRule="auto"/>
              <w:jc w:val="center"/>
            </w:pPr>
            <w:r>
              <w:rPr>
                <w:rFonts w:ascii="Arial" w:hAnsi="Arial"/>
                <w:b/>
                <w:color w:val="000000"/>
                <w:sz w:val="18"/>
              </w:rPr>
              <w:t>Supported Values</w:t>
            </w:r>
          </w:p>
          <w:bookmarkEnd w:id="4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8" w:name="para_aed180aa_07c2_4052_84a5_ebc883ae54"/>
          <w:p>
            <w:pPr>
              <w:spacing w:before="180" w:after="0" w:line="240" w:lineRule="auto"/>
              <w:jc w:val="center"/>
            </w:pPr>
            <w:r>
              <w:rPr>
                <w:rFonts w:ascii="Arial" w:hAnsi="Arial"/>
                <w:b/>
                <w:color w:val="000000"/>
                <w:sz w:val="18"/>
              </w:rPr>
              <w:t>Comments</w:t>
            </w:r>
          </w:p>
          <w:bookmarkEnd w:id="4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9" w:name="para_07cdfa35_8822_4ca9_838e_8417e85d0b"/>
          <w:p>
            <w:pPr>
              <w:spacing w:before="180" w:after="0" w:line="240" w:lineRule="auto"/>
            </w:pPr>
            <w:r>
              <w:rPr>
                <w:rFonts w:ascii="Arial" w:hAnsi="Arial"/>
                <w:color w:val="000000"/>
                <w:sz w:val="18"/>
              </w:rPr>
              <w:t>Accept</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4a4b7efb_3fce_4000_8c44_db66a4e71a"/>
          <w:p>
            <w:pPr>
              <w:spacing w:before="180" w:after="0" w:line="240" w:lineRule="auto"/>
            </w:pPr>
            <w:r>
              <w:rPr>
                <w:rFonts w:ascii="Arial" w:hAnsi="Arial"/>
                <w:color w:val="000000"/>
                <w:sz w:val="18"/>
              </w:rPr>
              <w:t>&lt;&lt;multipart/related; type="application/dicom+xml"</w:t>
            </w:r>
          </w:p>
          <w:bookmarkEnd w:id="4830"/>
          <w:bookmarkStart w:id="4831" w:name="para_2a5dbbd3_c4e8_4d02_a297_b91f9b8583"/>
          <w:p>
            <w:pPr>
              <w:spacing w:before="180" w:after="0" w:line="240" w:lineRule="auto"/>
            </w:pPr>
            <w:r>
              <w:rPr>
                <w:rFonts w:ascii="Arial" w:hAnsi="Arial"/>
                <w:color w:val="000000"/>
                <w:sz w:val="18"/>
              </w:rPr>
              <w:t>application/dicom+json&gt;&gt;</w:t>
            </w:r>
          </w:p>
          <w:bookmarkEnd w:id="4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2" w:name="para_42413e44_3c8f_4d39_b3fa_56b2d3a331"/>
          <w:p>
            <w:pPr>
              <w:spacing w:before="180" w:after="0" w:line="240" w:lineRule="auto"/>
            </w:pPr>
            <w:r>
              <w:rPr>
                <w:rFonts w:ascii="Arial" w:hAnsi="Arial"/>
                <w:i/>
                <w:color w:val="000000"/>
                <w:sz w:val="18"/>
              </w:rPr>
              <w:t>Accept-charset</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9c27f8c1_ee76_455c_8589_1da2e11e31"/>
          <w:p>
            <w:pPr>
              <w:spacing w:before="180" w:after="0" w:line="240" w:lineRule="auto"/>
            </w:pPr>
            <w:r>
              <w:rPr>
                <w:rFonts w:ascii="Arial" w:hAnsi="Arial"/>
                <w:color w:val="000000"/>
                <w:sz w:val="18"/>
              </w:rPr>
              <w:t xml:space="preserve">See </w:t>
            </w:r>
            <w:hyperlink w:anchor="sect_N_5_7">
              <w:r>
                <w:rPr>
                  <w:rFonts w:ascii="Arial" w:hAnsi="Arial"/>
                  <w:color w:val="000000"/>
                  <w:sz w:val="18"/>
                </w:rPr>
                <w:t>Section N.5.7</w:t>
              </w:r>
            </w:hyperlink>
            <w:r>
              <w:rPr>
                <w:rFonts w:ascii="Arial" w:hAnsi="Arial"/>
                <w:color w:val="000000"/>
                <w:sz w:val="18"/>
              </w:rPr>
              <w:t xml:space="preserve"> for supported Values</w:t>
            </w:r>
          </w:p>
          <w:bookmarkEnd w:id="4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834" w:name="sect_N_5_3_2_4_2"/>
    <w:p>
      <w:pPr>
        <w:spacing w:before="180" w:after="0" w:line="240" w:lineRule="auto"/>
      </w:pPr>
      <w:r>
        <w:rPr>
          <w:rFonts w:ascii="Arial" w:hAnsi="Arial"/>
          <w:b/>
          <w:color w:val="000000"/>
          <w:sz w:val="18"/>
        </w:rPr>
        <w:t>N.5.3.2.4.2 Origin Server</w:t>
      </w:r>
    </w:p>
    <w:bookmarkEnd w:id="4834"/>
    <w:bookmarkStart w:id="4835" w:name="para_1e8733a7_54f6_49ff_b908_385c5d6ef3"/>
    <w:p>
      <w:pPr>
        <w:spacing w:before="180" w:after="0" w:line="240" w:lineRule="auto"/>
        <w:jc w:val="both"/>
      </w:pPr>
      <w:r>
        <w:rPr>
          <w:rFonts w:ascii="Arial" w:hAnsi="Arial"/>
          <w:color w:val="000000"/>
          <w:sz w:val="18"/>
        </w:rPr>
        <w:t>The Search Transaction origin server receives GET requests to search for studies, series or instances.</w:t>
      </w:r>
    </w:p>
    <w:bookmarkEnd w:id="4835"/>
    <w:bookmarkStart w:id="4836" w:name="para_242ea7c1_64ab_42e2_b2ef_c79db19cd5"/>
    <w:p>
      <w:pPr>
        <w:spacing w:before="180" w:after="0" w:line="240" w:lineRule="auto"/>
        <w:jc w:val="both"/>
      </w:pPr>
      <w:r>
        <w:rPr>
          <w:rFonts w:ascii="Arial" w:hAnsi="Arial"/>
          <w:i/>
          <w:color w:val="000000"/>
          <w:sz w:val="18"/>
        </w:rPr>
        <w:t>[Specify here if this is a native or a DIMSE proxy implementation.]</w:t>
      </w:r>
    </w:p>
    <w:bookmarkEnd w:id="4836"/>
    <w:bookmarkStart w:id="4837" w:name="para_feed5472_3a7e_4de4_a434_499df5c155"/>
    <w:p>
      <w:pPr>
        <w:spacing w:before="180" w:after="0" w:line="240" w:lineRule="auto"/>
        <w:jc w:val="both"/>
      </w:pPr>
      <w:r>
        <w:rPr>
          <w:rFonts w:ascii="Arial" w:hAnsi="Arial"/>
          <w:color w:val="000000"/>
          <w:sz w:val="18"/>
        </w:rPr>
        <w:t>The user agent specifies the Target Resource as part of the URI and the acceptable response Content-Type in the HTTP Header (i.e., dicom+xml or dicom+json).</w:t>
      </w:r>
    </w:p>
    <w:bookmarkEnd w:id="4837"/>
    <w:bookmarkStart w:id="4838" w:name="para_70b91230_348d_41cf_abf2_e5cf639e35"/>
    <w:p>
      <w:pPr>
        <w:spacing w:before="180" w:after="0" w:line="240" w:lineRule="auto"/>
        <w:jc w:val="both"/>
      </w:pPr>
      <w:r>
        <w:rPr>
          <w:rFonts w:ascii="Arial" w:hAnsi="Arial"/>
          <w:color w:val="000000"/>
          <w:sz w:val="18"/>
        </w:rPr>
        <w:t>The URI is composed by a Base URI: see Base URI for the origin server in Section A.6.3.2.3.</w:t>
      </w:r>
    </w:p>
    <w:bookmarkEnd w:id="4838"/>
    <w:bookmarkStart w:id="4839" w:name="para_cf8e45c8_e10b_45ea_b832_c61f80f079"/>
    <w:p>
      <w:pPr>
        <w:spacing w:before="180" w:after="0" w:line="240" w:lineRule="auto"/>
        <w:jc w:val="both"/>
      </w:pPr>
      <w:r>
        <w:rPr>
          <w:rFonts w:ascii="Arial" w:hAnsi="Arial"/>
          <w:color w:val="000000"/>
          <w:sz w:val="18"/>
        </w:rPr>
        <w:t xml:space="preserve">The Search Transaction origin server supports resources listed in </w:t>
      </w:r>
      <w:hyperlink w:anchor="table_N_5_86">
        <w:r>
          <w:rPr>
            <w:rFonts w:ascii="Arial" w:hAnsi="Arial"/>
            <w:color w:val="000000"/>
            <w:sz w:val="18"/>
          </w:rPr>
          <w:t>Table N.5-86</w:t>
        </w:r>
      </w:hyperlink>
      <w:r>
        <w:rPr>
          <w:rFonts w:ascii="Arial" w:hAnsi="Arial"/>
          <w:color w:val="000000"/>
          <w:sz w:val="18"/>
        </w:rPr>
        <w:t>.</w:t>
      </w:r>
    </w:p>
    <w:bookmarkEnd w:id="4839"/>
    <w:bookmarkStart w:id="4840" w:name="para_75f92dd8_8547_418d_938f_82e76cd0b3"/>
    <w:p>
      <w:pPr>
        <w:spacing w:before="180" w:after="0" w:line="240" w:lineRule="auto"/>
        <w:jc w:val="both"/>
      </w:pPr>
      <w:r>
        <w:rPr>
          <w:rFonts w:ascii="Arial" w:hAnsi="Arial"/>
          <w:i/>
          <w:color w:val="000000"/>
          <w:sz w:val="18"/>
        </w:rPr>
        <w:t>[Fill in information on your implementation in the Comments column when necessary.]</w:t>
      </w:r>
    </w:p>
    <w:bookmarkEnd w:id="4840"/>
    <w:bookmarkStart w:id="4841" w:name="table_N_5_86"/>
    <w:p>
      <w:pPr>
        <w:keepNext/>
        <w:spacing w:before="216" w:after="0" w:line="240" w:lineRule="auto"/>
        <w:jc w:val="center"/>
      </w:pPr>
      <w:r>
        <w:rPr>
          <w:rFonts w:ascii="Arial" w:hAnsi="Arial"/>
          <w:b/>
          <w:color w:val="000000"/>
          <w:sz w:val="22"/>
        </w:rPr>
        <w:t>Table N.5-86. Resources Search Transaction - Origin Server</w:t>
      </w:r>
    </w:p>
    <w:bookmarkEnd w:id="4841"/>
    <w:p>
      <w:pPr>
        <w:spacing w:before="0" w:after="0" w:line="240" w:lineRule="auto"/>
        <w:rPr>
          <w:sz w:val="13"/>
        </w:rPr>
      </w:pPr>
    </w:p>
    <w:tbl>
      <w:tblPr>
        <w:tblInd w:w="45" w:type="dxa"/>
        <w:tblLayout w:type="fixed"/>
      </w:tblPr>
      <w:tblGrid>
        <w:gridCol w:w="2284"/>
        <w:gridCol w:w="3140"/>
        <w:gridCol w:w="50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42" w:name="para_876d7037_89a0_4428_ba6a_992ef66311"/>
          <w:p>
            <w:pPr>
              <w:keepNext/>
              <w:spacing w:before="180" w:after="0" w:line="240" w:lineRule="auto"/>
              <w:jc w:val="center"/>
            </w:pPr>
            <w:r>
              <w:rPr>
                <w:rFonts w:ascii="Arial" w:hAnsi="Arial"/>
                <w:b/>
                <w:color w:val="000000"/>
                <w:sz w:val="18"/>
              </w:rPr>
              <w:t>Transaction</w:t>
            </w:r>
          </w:p>
          <w:bookmarkEnd w:id="4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3" w:name="para_741e4a5a_9445_48b9_819b_498e005a56"/>
          <w:p>
            <w:pPr>
              <w:spacing w:before="180" w:after="0" w:line="240" w:lineRule="auto"/>
              <w:jc w:val="center"/>
            </w:pPr>
            <w:r>
              <w:rPr>
                <w:rFonts w:ascii="Arial" w:hAnsi="Arial"/>
                <w:b/>
                <w:color w:val="000000"/>
                <w:sz w:val="18"/>
              </w:rPr>
              <w:t>Resource</w:t>
            </w:r>
          </w:p>
          <w:bookmarkEnd w:id="4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4" w:name="para_a32e0b8a_7c9b_4256_b55a_89597c1d50"/>
          <w:p>
            <w:pPr>
              <w:spacing w:before="180" w:after="0" w:line="240" w:lineRule="auto"/>
              <w:jc w:val="center"/>
            </w:pPr>
            <w:r>
              <w:rPr>
                <w:rFonts w:ascii="Arial" w:hAnsi="Arial"/>
                <w:b/>
                <w:color w:val="000000"/>
                <w:sz w:val="18"/>
              </w:rPr>
              <w:t>Comments</w:t>
            </w:r>
          </w:p>
          <w:bookmarkEnd w:id="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5" w:name="para_b8180397_5087_4573_9ba9_1717e55a84"/>
          <w:p>
            <w:pPr>
              <w:spacing w:before="180" w:after="0" w:line="240" w:lineRule="auto"/>
            </w:pPr>
            <w:r>
              <w:rPr>
                <w:rFonts w:ascii="Arial" w:hAnsi="Arial"/>
                <w:color w:val="000000"/>
                <w:sz w:val="18"/>
              </w:rPr>
              <w:t xml:space="preserve">See resource path in </w:t>
            </w:r>
            <w:hyperlink r:id="r334">
              <w:r>
                <w:rPr>
                  <w:rFonts w:ascii="Arial" w:hAnsi="Arial"/>
                  <w:color w:val="000000"/>
                  <w:sz w:val="18"/>
                </w:rPr>
                <w:t>Table 10.6.1-1 in PS3.18</w:t>
              </w:r>
            </w:hyperlink>
          </w:p>
          <w:bookmarkEnd w:id="4845"/>
        </w:tc>
      </w:tr>
      <w:tr>
        <w:tblPrEx/>
        <w:trPr/>
        <w:tc>
          <w:tcPr>
            <w:vMerge w:val="restart"/>
            <w:tcBorders>
              <w:left w:val="single" w:sz="4" w:color="000000"/>
              <w:right w:val="single" w:sz="4" w:color="000000"/>
            </w:tcBorders>
            <w:tcMar>
              <w:top w:w="40" w:type="dxa"/>
              <w:left w:w="40" w:type="dxa"/>
              <w:right w:w="40" w:type="dxa"/>
            </w:tcMar>
            <w:vAlign w:val="top"/>
          </w:tcPr>
          <w:bookmarkStart w:id="4846" w:name="para_f62c3db3_29ca_44fd_8a12_c94187615c"/>
          <w:p>
            <w:pPr>
              <w:spacing w:before="180" w:after="0" w:line="240" w:lineRule="auto"/>
            </w:pPr>
            <w:r>
              <w:rPr>
                <w:rFonts w:ascii="Arial" w:hAnsi="Arial"/>
                <w:color w:val="000000"/>
                <w:sz w:val="18"/>
              </w:rPr>
              <w:t>Search</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64da5a91_9286_44f8_bb44_a94721748b"/>
          <w:p>
            <w:pPr>
              <w:spacing w:before="180" w:after="0" w:line="240" w:lineRule="auto"/>
            </w:pPr>
            <w:r>
              <w:rPr>
                <w:rFonts w:ascii="Arial" w:hAnsi="Arial"/>
                <w:color w:val="000000"/>
                <w:sz w:val="18"/>
              </w:rPr>
              <w:t>All Studies</w:t>
            </w:r>
          </w:p>
          <w:bookmarkEnd w:id="4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8" w:name="para_33bc2833_c4b6_4e25_b577_3a6e76fd0b"/>
          <w:p>
            <w:pPr>
              <w:spacing w:before="180" w:after="0" w:line="240" w:lineRule="auto"/>
            </w:pPr>
            <w:r>
              <w:rPr>
                <w:rFonts w:ascii="Arial" w:hAnsi="Arial"/>
                <w:color w:val="000000"/>
                <w:sz w:val="18"/>
              </w:rPr>
              <w:t>All Series</w:t>
            </w:r>
          </w:p>
          <w:bookmarkEnd w:id="4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9" w:name="para_17e0d738_191b_4914_ba12_1b69c9fd2a"/>
          <w:p>
            <w:pPr>
              <w:spacing w:before="180" w:after="0" w:line="240" w:lineRule="auto"/>
            </w:pPr>
            <w:r>
              <w:rPr>
                <w:rFonts w:ascii="Arial" w:hAnsi="Arial"/>
                <w:color w:val="000000"/>
                <w:sz w:val="18"/>
              </w:rPr>
              <w:t>All Instances</w:t>
            </w:r>
          </w:p>
          <w:bookmarkEnd w:id="4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50" w:name="para_19c9ed74_73f1_4a3e_a96d_403fdd694f"/>
          <w:p>
            <w:pPr>
              <w:spacing w:before="180" w:after="0" w:line="240" w:lineRule="auto"/>
            </w:pPr>
            <w:r>
              <w:rPr>
                <w:rFonts w:ascii="Arial" w:hAnsi="Arial"/>
                <w:color w:val="000000"/>
                <w:sz w:val="18"/>
              </w:rPr>
              <w:t>Study's Series</w:t>
            </w:r>
          </w:p>
          <w:bookmarkEnd w:id="4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51" w:name="para_1cadacbf_319c_44a0_8df2_7c3a26fb0b"/>
          <w:p>
            <w:pPr>
              <w:spacing w:before="180" w:after="0" w:line="240" w:lineRule="auto"/>
            </w:pPr>
            <w:r>
              <w:rPr>
                <w:rFonts w:ascii="Arial" w:hAnsi="Arial"/>
                <w:color w:val="000000"/>
                <w:sz w:val="18"/>
              </w:rPr>
              <w:t>Study's Instances</w:t>
            </w:r>
          </w:p>
          <w:bookmarkEnd w:id="4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52" w:name="para_350b51fa_ba4f_4cc5_a752_051bae75e3"/>
          <w:p>
            <w:pPr>
              <w:spacing w:before="180" w:after="0" w:line="240" w:lineRule="auto"/>
            </w:pPr>
            <w:r>
              <w:rPr>
                <w:rFonts w:ascii="Arial" w:hAnsi="Arial"/>
                <w:color w:val="000000"/>
                <w:sz w:val="18"/>
              </w:rPr>
              <w:t>Study Series' Instances</w:t>
            </w:r>
          </w:p>
          <w:bookmarkEnd w:id="4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853" w:name="para_6482dd35_1dc0_417c_8db2_1eefbdfe02"/>
    <w:p>
      <w:pPr>
        <w:spacing w:before="180" w:after="0" w:line="240" w:lineRule="auto"/>
        <w:jc w:val="both"/>
      </w:pPr>
      <w:r>
        <w:rPr>
          <w:rFonts w:ascii="Arial" w:hAnsi="Arial"/>
          <w:color w:val="000000"/>
          <w:sz w:val="18"/>
        </w:rPr>
        <w:t xml:space="preserve">The Search Transaction origin server supports query parameters listed in </w:t>
      </w:r>
      <w:hyperlink w:anchor="table_N_5_87">
        <w:r>
          <w:rPr>
            <w:rFonts w:ascii="Arial" w:hAnsi="Arial"/>
            <w:color w:val="000000"/>
            <w:sz w:val="18"/>
          </w:rPr>
          <w:t>Table N.5-87</w:t>
        </w:r>
      </w:hyperlink>
      <w:r>
        <w:rPr>
          <w:rFonts w:ascii="Arial" w:hAnsi="Arial"/>
          <w:color w:val="000000"/>
          <w:sz w:val="18"/>
        </w:rPr>
        <w:t>.</w:t>
      </w:r>
    </w:p>
    <w:bookmarkEnd w:id="4853"/>
    <w:bookmarkStart w:id="4854" w:name="para_249b61b4_a112_4e5a_8565_8778cec422"/>
    <w:p>
      <w:pPr>
        <w:spacing w:before="180" w:after="0" w:line="240" w:lineRule="auto"/>
        <w:jc w:val="both"/>
      </w:pPr>
      <w:r>
        <w:rPr>
          <w:rFonts w:ascii="Arial" w:hAnsi="Arial"/>
          <w:i/>
          <w:color w:val="000000"/>
          <w:sz w:val="18"/>
        </w:rPr>
        <w:t xml:space="preserve">[List the supported parameters and their supported Values. For detail on the implementation possibilities see </w:t>
      </w:r>
      <w:hyperlink r:id="r335">
        <w:r>
          <w:rPr>
            <w:rFonts w:ascii="Arial" w:hAnsi="Arial"/>
            <w:i/>
            <w:color w:val="000000"/>
            <w:sz w:val="18"/>
          </w:rPr>
          <w:t>Table 8.3.4-1 in PS3.18</w:t>
        </w:r>
      </w:hyperlink>
      <w:r>
        <w:rPr>
          <w:rFonts w:ascii="Arial" w:hAnsi="Arial"/>
          <w:i/>
          <w:color w:val="000000"/>
          <w:sz w:val="18"/>
        </w:rPr>
        <w:t>. Fill in information on your implementation in the "Comments" column when necessary.]</w:t>
      </w:r>
    </w:p>
    <w:bookmarkEnd w:id="4854"/>
    <w:bookmarkStart w:id="4855" w:name="table_N_5_87"/>
    <w:p>
      <w:pPr>
        <w:keepNext/>
        <w:spacing w:before="216" w:after="0" w:line="240" w:lineRule="auto"/>
        <w:jc w:val="center"/>
      </w:pPr>
      <w:r>
        <w:rPr>
          <w:rFonts w:ascii="Arial" w:hAnsi="Arial"/>
          <w:b/>
          <w:color w:val="000000"/>
          <w:sz w:val="22"/>
        </w:rPr>
        <w:t>Table N.5-87. Query Parameters for Search Transaction - Origin Server</w:t>
      </w:r>
    </w:p>
    <w:bookmarkEnd w:id="4855"/>
    <w:p>
      <w:pPr>
        <w:spacing w:before="0" w:after="0" w:line="240" w:lineRule="auto"/>
        <w:rPr>
          <w:sz w:val="13"/>
        </w:rPr>
      </w:pPr>
    </w:p>
    <w:tbl>
      <w:tblPr>
        <w:tblInd w:w="45" w:type="dxa"/>
        <w:tblLayout w:type="fixed"/>
      </w:tblPr>
      <w:tblGrid>
        <w:gridCol w:w="1576"/>
        <w:gridCol w:w="7809"/>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56" w:name="para_5fa4e546_3923_440f_9dbe_ba11df7cf4"/>
          <w:p>
            <w:pPr>
              <w:keepNext/>
              <w:spacing w:before="180" w:after="0" w:line="240" w:lineRule="auto"/>
              <w:jc w:val="center"/>
            </w:pPr>
            <w:r>
              <w:rPr>
                <w:rFonts w:ascii="Arial" w:hAnsi="Arial"/>
                <w:b/>
                <w:color w:val="000000"/>
                <w:sz w:val="18"/>
              </w:rPr>
              <w:t>Query Parameter</w:t>
            </w:r>
          </w:p>
          <w:bookmarkEnd w:id="4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7" w:name="para_495a3789_e6ed_452b_b9f2_95c112da13"/>
          <w:p>
            <w:pPr>
              <w:spacing w:before="180" w:after="0" w:line="240" w:lineRule="auto"/>
              <w:jc w:val="center"/>
            </w:pPr>
            <w:r>
              <w:rPr>
                <w:rFonts w:ascii="Arial" w:hAnsi="Arial"/>
                <w:b/>
                <w:color w:val="000000"/>
                <w:sz w:val="18"/>
              </w:rPr>
              <w:t>Supported Values</w:t>
            </w:r>
          </w:p>
          <w:bookmarkEnd w:id="4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8" w:name="para_7a43c4c4_132d_4ef0_bbfe_baddabddd7"/>
          <w:p>
            <w:pPr>
              <w:spacing w:before="180" w:after="0" w:line="240" w:lineRule="auto"/>
              <w:jc w:val="center"/>
            </w:pPr>
            <w:r>
              <w:rPr>
                <w:rFonts w:ascii="Arial" w:hAnsi="Arial"/>
                <w:b/>
                <w:color w:val="000000"/>
                <w:sz w:val="18"/>
              </w:rPr>
              <w:t>Comments</w:t>
            </w:r>
          </w:p>
          <w:bookmarkEnd w:id="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9" w:name="para_76bf93f4_de1f_452d_a039_80d57bcbb7"/>
          <w:p>
            <w:pPr>
              <w:spacing w:before="180" w:after="0" w:line="240" w:lineRule="auto"/>
            </w:pPr>
            <w:r>
              <w:rPr>
                <w:rFonts w:ascii="Arial" w:hAnsi="Arial"/>
                <w:color w:val="000000"/>
                <w:sz w:val="18"/>
              </w:rPr>
              <w:t>match</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866fa36e_11fa_4ed4_a471_11067e6585"/>
          <w:p>
            <w:pPr>
              <w:spacing w:before="180" w:after="0" w:line="240" w:lineRule="auto"/>
            </w:pPr>
            <w:r>
              <w:rPr>
                <w:rFonts w:ascii="Arial" w:hAnsi="Arial"/>
                <w:color w:val="000000"/>
                <w:sz w:val="18"/>
              </w:rPr>
              <w:t xml:space="preserve">Attribute Values to address the search (matching key). See the supported DICOM Attributes provided in the response in the </w:t>
            </w:r>
            <w:hyperlink w:anchor="table_N_5_89">
              <w:r>
                <w:rPr>
                  <w:rFonts w:ascii="Arial" w:hAnsi="Arial"/>
                  <w:color w:val="000000"/>
                  <w:sz w:val="18"/>
                </w:rPr>
                <w:t>Table N.5-89</w:t>
              </w:r>
            </w:hyperlink>
          </w:p>
          <w:bookmarkEnd w:id="4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1" w:name="para_e678da80_7e38_4ede_aa00_1c7362ed64"/>
          <w:p>
            <w:pPr>
              <w:spacing w:before="180" w:after="0" w:line="240" w:lineRule="auto"/>
            </w:pPr>
            <w:r>
              <w:rPr>
                <w:rFonts w:ascii="Arial" w:hAnsi="Arial"/>
                <w:color w:val="000000"/>
                <w:sz w:val="18"/>
              </w:rPr>
              <w:t>includefield</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4ded5f5d_36d2_44cd_88b8_fb206769d4"/>
          <w:p>
            <w:pPr>
              <w:spacing w:before="180" w:after="0" w:line="240" w:lineRule="auto"/>
            </w:pPr>
            <w:r>
              <w:rPr>
                <w:rFonts w:ascii="Arial" w:hAnsi="Arial"/>
                <w:color w:val="000000"/>
                <w:sz w:val="18"/>
              </w:rPr>
              <w:t xml:space="preserve">Attributes to be included in the response (return key). See the supported DICOM Attributes provided in the response in the </w:t>
            </w:r>
            <w:hyperlink w:anchor="table_N_5_89">
              <w:r>
                <w:rPr>
                  <w:rFonts w:ascii="Arial" w:hAnsi="Arial"/>
                  <w:color w:val="000000"/>
                  <w:sz w:val="18"/>
                </w:rPr>
                <w:t>Table N.5-89</w:t>
              </w:r>
            </w:hyperlink>
          </w:p>
          <w:bookmarkEnd w:id="4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3" w:name="para_56a1585a_7082_48dc_a1e4_05e4578e37"/>
          <w:p>
            <w:pPr>
              <w:spacing w:before="180" w:after="0" w:line="240" w:lineRule="auto"/>
            </w:pPr>
            <w:r>
              <w:rPr>
                <w:rFonts w:ascii="Arial" w:hAnsi="Arial"/>
                <w:color w:val="000000"/>
                <w:sz w:val="18"/>
              </w:rPr>
              <w:t>fuzzymatching</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814ba720_21ea_4f83_bd68_42778b75d7"/>
          <w:p>
            <w:pPr>
              <w:spacing w:before="180" w:after="0" w:line="240" w:lineRule="auto"/>
            </w:pPr>
            <w:r>
              <w:rPr>
                <w:rFonts w:ascii="Arial" w:hAnsi="Arial"/>
                <w:color w:val="000000"/>
                <w:sz w:val="18"/>
              </w:rPr>
              <w:t>&lt;&lt;true</w:t>
            </w:r>
          </w:p>
          <w:bookmarkEnd w:id="4864"/>
          <w:bookmarkStart w:id="4865" w:name="para_bd9d2eb9_6e95_49ad_a8ee_0e89a710b8"/>
          <w:p>
            <w:pPr>
              <w:spacing w:before="180" w:after="0" w:line="240" w:lineRule="auto"/>
            </w:pPr>
            <w:r>
              <w:rPr>
                <w:rFonts w:ascii="Arial" w:hAnsi="Arial"/>
                <w:color w:val="000000"/>
                <w:sz w:val="18"/>
              </w:rPr>
              <w:t>false&gt;&gt;</w:t>
            </w:r>
          </w:p>
          <w:bookmarkEnd w:id="4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6" w:name="para_21e2f08e_abcb_492e_9f1c_fd7c5f9da3"/>
          <w:p>
            <w:pPr>
              <w:spacing w:before="180" w:after="0" w:line="240" w:lineRule="auto"/>
            </w:pPr>
            <w:r>
              <w:rPr>
                <w:rFonts w:ascii="Arial" w:hAnsi="Arial"/>
                <w:color w:val="000000"/>
                <w:sz w:val="18"/>
              </w:rPr>
              <w:t>limit</w:t>
            </w:r>
          </w:p>
          <w:bookmarkEnd w:id="4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7" w:name="para_9cab12d6_35c2_4337_9c2f_4c0ce5af0c"/>
          <w:p>
            <w:pPr>
              <w:spacing w:before="180" w:after="0" w:line="240" w:lineRule="auto"/>
            </w:pPr>
            <w:r>
              <w:rPr>
                <w:rFonts w:ascii="Arial" w:hAnsi="Arial"/>
                <w:color w:val="000000"/>
                <w:sz w:val="18"/>
              </w:rPr>
              <w:t>offset</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176f3166_f81f_4f09_becc_e0325f57ca"/>
          <w:p>
            <w:pPr>
              <w:spacing w:before="180" w:after="0" w:line="240" w:lineRule="auto"/>
            </w:pPr>
            <w:r>
              <w:rPr>
                <w:rFonts w:ascii="Arial" w:hAnsi="Arial"/>
                <w:color w:val="000000"/>
                <w:sz w:val="18"/>
              </w:rPr>
              <w:t>Number of results the server skips before the first returned result</w:t>
            </w:r>
          </w:p>
          <w:bookmarkEnd w:id="4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869" w:name="para_e30f9d60_88c4_4221_a71b_4eadaa8965"/>
    <w:p>
      <w:pPr>
        <w:spacing w:before="180" w:after="0" w:line="240" w:lineRule="auto"/>
        <w:jc w:val="both"/>
      </w:pPr>
      <w:r>
        <w:rPr>
          <w:rFonts w:ascii="Arial" w:hAnsi="Arial"/>
          <w:color w:val="000000"/>
          <w:sz w:val="18"/>
        </w:rPr>
        <w:t xml:space="preserve">The Search Transaction origin server supports Header Fields listed in </w:t>
      </w:r>
      <w:hyperlink w:anchor="table_N_5_88">
        <w:r>
          <w:rPr>
            <w:rFonts w:ascii="Arial" w:hAnsi="Arial"/>
            <w:color w:val="000000"/>
            <w:sz w:val="18"/>
          </w:rPr>
          <w:t>Table N.5-88</w:t>
        </w:r>
      </w:hyperlink>
      <w:r>
        <w:rPr>
          <w:rFonts w:ascii="Arial" w:hAnsi="Arial"/>
          <w:color w:val="000000"/>
          <w:sz w:val="18"/>
        </w:rPr>
        <w:t>.</w:t>
      </w:r>
    </w:p>
    <w:bookmarkEnd w:id="4869"/>
    <w:bookmarkStart w:id="4870" w:name="para_4079d071_d450_4b8c_aec7_e4c2b05525"/>
    <w:p>
      <w:pPr>
        <w:spacing w:before="180" w:after="0" w:line="240" w:lineRule="auto"/>
        <w:jc w:val="both"/>
      </w:pPr>
      <w:r>
        <w:rPr>
          <w:rFonts w:ascii="Arial" w:hAnsi="Arial"/>
          <w:i/>
          <w:color w:val="000000"/>
          <w:sz w:val="18"/>
        </w:rPr>
        <w:t>[List the supported Header Fields and their supported Values. Fill in information on your implementation in the "Comments" column when necessary.]</w:t>
      </w:r>
    </w:p>
    <w:bookmarkEnd w:id="4870"/>
    <w:bookmarkStart w:id="4871" w:name="table_N_5_88"/>
    <w:p>
      <w:pPr>
        <w:keepNext/>
        <w:spacing w:before="216" w:after="0" w:line="240" w:lineRule="auto"/>
        <w:jc w:val="center"/>
      </w:pPr>
      <w:r>
        <w:rPr>
          <w:rFonts w:ascii="Arial" w:hAnsi="Arial"/>
          <w:b/>
          <w:color w:val="000000"/>
          <w:sz w:val="22"/>
        </w:rPr>
        <w:t>Table N.5-88. Header Fields for Search Transaction - Origin Server</w:t>
      </w:r>
    </w:p>
    <w:bookmarkEnd w:id="4871"/>
    <w:p>
      <w:pPr>
        <w:spacing w:before="0" w:after="0" w:line="240" w:lineRule="auto"/>
        <w:rPr>
          <w:sz w:val="13"/>
        </w:rPr>
      </w:pPr>
    </w:p>
    <w:tbl>
      <w:tblPr>
        <w:tblInd w:w="45" w:type="dxa"/>
        <w:tblLayout w:type="fixed"/>
      </w:tblPr>
      <w:tblGrid>
        <w:gridCol w:w="2272"/>
        <w:gridCol w:w="4465"/>
        <w:gridCol w:w="37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72" w:name="para_ec72ac77_193a_49b7_a4e2_c376c01bbf"/>
          <w:p>
            <w:pPr>
              <w:keepNext/>
              <w:spacing w:before="180" w:after="0" w:line="240" w:lineRule="auto"/>
              <w:jc w:val="center"/>
            </w:pPr>
            <w:r>
              <w:rPr>
                <w:rFonts w:ascii="Arial" w:hAnsi="Arial"/>
                <w:b/>
                <w:color w:val="000000"/>
                <w:sz w:val="18"/>
              </w:rPr>
              <w:t>Header Field</w:t>
            </w:r>
          </w:p>
          <w:bookmarkEnd w:id="4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3" w:name="para_a1a012b4_69ca_41c2_b6c2_da20bf4f1b"/>
          <w:p>
            <w:pPr>
              <w:spacing w:before="180" w:after="0" w:line="240" w:lineRule="auto"/>
              <w:jc w:val="center"/>
            </w:pPr>
            <w:r>
              <w:rPr>
                <w:rFonts w:ascii="Arial" w:hAnsi="Arial"/>
                <w:b/>
                <w:color w:val="000000"/>
                <w:sz w:val="18"/>
              </w:rPr>
              <w:t>Supported Values</w:t>
            </w:r>
          </w:p>
          <w:bookmarkEnd w:id="4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4" w:name="para_be6e396a_e58c_421e_b812_77c8055e6e"/>
          <w:p>
            <w:pPr>
              <w:spacing w:before="180" w:after="0" w:line="240" w:lineRule="auto"/>
              <w:jc w:val="center"/>
            </w:pPr>
            <w:r>
              <w:rPr>
                <w:rFonts w:ascii="Arial" w:hAnsi="Arial"/>
                <w:b/>
                <w:color w:val="000000"/>
                <w:sz w:val="18"/>
              </w:rPr>
              <w:t>Comments</w:t>
            </w:r>
          </w:p>
          <w:bookmarkEnd w:id="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5" w:name="para_4ad7ff48_8fe3_409a_8f9e_ff142c35c8"/>
          <w:p>
            <w:pPr>
              <w:spacing w:before="180" w:after="0" w:line="240" w:lineRule="auto"/>
            </w:pPr>
            <w:r>
              <w:rPr>
                <w:rFonts w:ascii="Arial" w:hAnsi="Arial"/>
                <w:color w:val="000000"/>
                <w:sz w:val="18"/>
              </w:rPr>
              <w:t>Accept</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8c78778b_8426_4d9d_8633_c5d86b751c"/>
          <w:p>
            <w:pPr>
              <w:spacing w:before="180" w:after="0" w:line="240" w:lineRule="auto"/>
            </w:pPr>
            <w:r>
              <w:rPr>
                <w:rFonts w:ascii="Arial" w:hAnsi="Arial"/>
                <w:color w:val="000000"/>
                <w:sz w:val="18"/>
              </w:rPr>
              <w:t>Received in the user agent request:</w:t>
            </w:r>
          </w:p>
          <w:bookmarkEnd w:id="4876"/>
          <w:bookmarkStart w:id="4877" w:name="para_ff4eef78_55e3_4b61_8f44_b661b45fb7"/>
          <w:p>
            <w:pPr>
              <w:spacing w:before="180" w:after="0" w:line="240" w:lineRule="auto"/>
            </w:pPr>
            <w:r>
              <w:rPr>
                <w:rFonts w:ascii="Arial" w:hAnsi="Arial"/>
                <w:color w:val="000000"/>
                <w:sz w:val="18"/>
              </w:rPr>
              <w:t>multipart/related; type="application/dicom+xml"</w:t>
            </w:r>
          </w:p>
          <w:bookmarkEnd w:id="4877"/>
          <w:bookmarkStart w:id="4878" w:name="para_fc65f505_f1fa_4b50_8aad_6d13cb9b6a"/>
          <w:p>
            <w:pPr>
              <w:spacing w:before="180" w:after="0" w:line="240" w:lineRule="auto"/>
            </w:pPr>
            <w:r>
              <w:rPr>
                <w:rFonts w:ascii="Arial" w:hAnsi="Arial"/>
                <w:color w:val="000000"/>
                <w:sz w:val="18"/>
              </w:rPr>
              <w:t>application/dicom+json</w:t>
            </w:r>
          </w:p>
          <w:bookmarkEnd w:id="4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9" w:name="para_c3859695_159d_4977_9fd4_16becdf541"/>
          <w:p>
            <w:pPr>
              <w:spacing w:before="180" w:after="0" w:line="240" w:lineRule="auto"/>
            </w:pPr>
            <w:r>
              <w:rPr>
                <w:rFonts w:ascii="Arial" w:hAnsi="Arial"/>
                <w:color w:val="000000"/>
                <w:sz w:val="18"/>
              </w:rPr>
              <w:t>Content-Type</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7db061ab_63e4_4839_b5fb_4dc9b166bc"/>
          <w:p>
            <w:pPr>
              <w:spacing w:before="180" w:after="0" w:line="240" w:lineRule="auto"/>
            </w:pPr>
            <w:r>
              <w:rPr>
                <w:rFonts w:ascii="Arial" w:hAnsi="Arial"/>
                <w:color w:val="000000"/>
                <w:sz w:val="18"/>
              </w:rPr>
              <w:t>Application/dicom+json (Default)</w:t>
            </w:r>
          </w:p>
          <w:bookmarkEnd w:id="4880"/>
          <w:bookmarkStart w:id="4881" w:name="para_89c35bc3_859d_46f1_8657_e49a2df30b"/>
          <w:p>
            <w:pPr>
              <w:spacing w:before="180" w:after="0" w:line="240" w:lineRule="auto"/>
            </w:pPr>
            <w:r>
              <w:rPr>
                <w:rFonts w:ascii="Arial" w:hAnsi="Arial"/>
                <w:color w:val="000000"/>
                <w:sz w:val="18"/>
              </w:rPr>
              <w:t>Multipart/related; type="application/dicom+xml"</w:t>
            </w:r>
          </w:p>
          <w:bookmarkEnd w:id="4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2" w:name="para_264b4efd_3f2b_49cf_a121_70c6e7f56b"/>
          <w:p>
            <w:pPr>
              <w:spacing w:before="180" w:after="0" w:line="240" w:lineRule="auto"/>
            </w:pPr>
            <w:r>
              <w:rPr>
                <w:rFonts w:ascii="Arial" w:hAnsi="Arial"/>
                <w:i/>
                <w:color w:val="000000"/>
                <w:sz w:val="18"/>
              </w:rPr>
              <w:t>Content-Length</w:t>
            </w:r>
          </w:p>
          <w:bookmarkEnd w:id="4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83" w:name="para_c2ebb471_48e0_400a_a9b9_5099256034"/>
          <w:p>
            <w:pPr>
              <w:spacing w:before="180" w:after="0" w:line="240" w:lineRule="auto"/>
            </w:pPr>
            <w:r>
              <w:rPr>
                <w:rFonts w:ascii="Arial" w:hAnsi="Arial"/>
                <w:i/>
                <w:color w:val="000000"/>
                <w:sz w:val="18"/>
              </w:rPr>
              <w:t>[If Content-Encoding is not present.]</w:t>
            </w:r>
          </w:p>
          <w:bookmarkEnd w:id="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4" w:name="para_7cf1944a_6667_4005_a72d_319148bf35"/>
          <w:p>
            <w:pPr>
              <w:spacing w:before="180" w:after="0" w:line="240" w:lineRule="auto"/>
            </w:pPr>
            <w:r>
              <w:rPr>
                <w:rFonts w:ascii="Arial" w:hAnsi="Arial"/>
                <w:i/>
                <w:color w:val="000000"/>
                <w:sz w:val="18"/>
              </w:rPr>
              <w:t>Content-Encoding</w:t>
            </w:r>
          </w:p>
          <w:bookmarkEnd w:id="4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85" w:name="para_362360b0_cdd5_42ac_a345_fb477bf979"/>
          <w:p>
            <w:pPr>
              <w:spacing w:before="180" w:after="0" w:line="240" w:lineRule="auto"/>
            </w:pPr>
            <w:r>
              <w:rPr>
                <w:rFonts w:ascii="Arial" w:hAnsi="Arial"/>
                <w:i/>
                <w:color w:val="000000"/>
                <w:sz w:val="18"/>
              </w:rPr>
              <w:t>[If Content-Length is not present.]</w:t>
            </w:r>
          </w:p>
          <w:bookmarkEnd w:id="4885"/>
        </w:tc>
      </w:tr>
    </w:tbl>
    <w:bookmarkStart w:id="4886" w:name="para_c1b3b742_5a71_441e_a10e_ac681c2f0e"/>
    <w:p>
      <w:pPr>
        <w:spacing w:before="180" w:after="0" w:line="240" w:lineRule="auto"/>
        <w:jc w:val="both"/>
      </w:pPr>
      <w:r>
        <w:rPr>
          <w:rFonts w:ascii="Arial" w:hAnsi="Arial"/>
          <w:i/>
          <w:color w:val="000000"/>
          <w:sz w:val="18"/>
        </w:rPr>
        <w:t xml:space="preserve">[Indicate which DICOM query Attributes are supported / returned in the response and if they are supported as Matching and/or Return (include) key. If the tables are the same as used in DIMSE Services, you can enter a reference to </w:t>
      </w:r>
      <w:hyperlink w:anchor="table_N_5_18">
        <w:r>
          <w:rPr>
            <w:rFonts w:ascii="Arial" w:hAnsi="Arial"/>
            <w:i/>
            <w:color w:val="000000"/>
            <w:sz w:val="18"/>
          </w:rPr>
          <w:t>Table N.5-18</w:t>
        </w:r>
      </w:hyperlink>
      <w:r>
        <w:rPr>
          <w:rFonts w:ascii="Arial" w:hAnsi="Arial"/>
          <w:i/>
          <w:color w:val="000000"/>
          <w:sz w:val="18"/>
        </w:rPr>
        <w:t xml:space="preserve"> and remove the text and table below. Otherwise provide the following text and </w:t>
      </w:r>
      <w:hyperlink w:anchor="table_N_5_89">
        <w:r>
          <w:rPr>
            <w:rFonts w:ascii="Arial" w:hAnsi="Arial"/>
            <w:i/>
            <w:color w:val="000000"/>
            <w:sz w:val="18"/>
          </w:rPr>
          <w:t>Table N.5-89</w:t>
        </w:r>
      </w:hyperlink>
      <w:r>
        <w:rPr>
          <w:rFonts w:ascii="Arial" w:hAnsi="Arial"/>
          <w:i/>
          <w:color w:val="000000"/>
          <w:sz w:val="18"/>
        </w:rPr>
        <w:t>, and add or remove Attributes according to your implementation. In the table below, Attributes / matching /return keys in regular font style are mandatory to be supported.]</w:t>
      </w:r>
    </w:p>
    <w:bookmarkEnd w:id="4886"/>
    <w:bookmarkStart w:id="4887" w:name="para_d76ba93c_d2a7_48ce_a1cc_e7bfd24031"/>
    <w:p>
      <w:pPr>
        <w:spacing w:before="180" w:after="0" w:line="240" w:lineRule="auto"/>
        <w:jc w:val="both"/>
      </w:pPr>
      <w:hyperlink w:anchor="table_N_5_89">
        <w:r>
          <w:rPr>
            <w:rFonts w:ascii="Arial" w:hAnsi="Arial"/>
            <w:color w:val="000000"/>
            <w:sz w:val="18"/>
          </w:rPr>
          <w:t>Table N.5-89</w:t>
        </w:r>
      </w:hyperlink>
      <w:r>
        <w:rPr>
          <w:rFonts w:ascii="Arial" w:hAnsi="Arial"/>
          <w:color w:val="000000"/>
          <w:sz w:val="18"/>
        </w:rPr>
        <w:t xml:space="preserve"> lists the DICOM query / returned Attributes supported by the Search Transaction origin server.</w:t>
      </w:r>
    </w:p>
    <w:bookmarkEnd w:id="4887"/>
    <w:bookmarkStart w:id="4888" w:name="table_N_5_89"/>
    <w:p>
      <w:pPr>
        <w:keepNext/>
        <w:spacing w:before="216" w:after="0" w:line="240" w:lineRule="auto"/>
        <w:jc w:val="center"/>
      </w:pPr>
      <w:r>
        <w:rPr>
          <w:rFonts w:ascii="Arial" w:hAnsi="Arial"/>
          <w:b/>
          <w:color w:val="000000"/>
          <w:sz w:val="22"/>
        </w:rPr>
        <w:t>Table N.5-89. Query / Return Key Search Transaction - Origin Server</w:t>
      </w:r>
    </w:p>
    <w:bookmarkEnd w:id="4888"/>
    <w:p>
      <w:pPr>
        <w:spacing w:before="0" w:after="0" w:line="240" w:lineRule="auto"/>
        <w:rPr>
          <w:sz w:val="13"/>
        </w:rPr>
      </w:pPr>
    </w:p>
    <w:tbl>
      <w:tblPr>
        <w:tblInd w:w="45" w:type="dxa"/>
        <w:tblLayout w:type="fixed"/>
      </w:tblPr>
      <w:tblGrid>
        <w:gridCol w:w="2946"/>
        <w:gridCol w:w="1191"/>
        <w:gridCol w:w="1290"/>
        <w:gridCol w:w="1080"/>
        <w:gridCol w:w="39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89" w:name="para_9d5be803_97a2_4e3c_8bcb_a76d2360c1"/>
          <w:p>
            <w:pPr>
              <w:keepNext/>
              <w:spacing w:before="180" w:after="0" w:line="240" w:lineRule="auto"/>
              <w:jc w:val="center"/>
            </w:pPr>
            <w:r>
              <w:rPr>
                <w:rFonts w:ascii="Arial" w:hAnsi="Arial"/>
                <w:b/>
                <w:color w:val="000000"/>
                <w:sz w:val="18"/>
              </w:rPr>
              <w:t>Attribute Name</w:t>
            </w:r>
          </w:p>
          <w:bookmarkEnd w:id="4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0" w:name="para_515f03b0_3e0f_482b_82d9_5d783800e4"/>
          <w:p>
            <w:pPr>
              <w:spacing w:before="180" w:after="0" w:line="240" w:lineRule="auto"/>
              <w:jc w:val="center"/>
            </w:pPr>
            <w:r>
              <w:rPr>
                <w:rFonts w:ascii="Arial" w:hAnsi="Arial"/>
                <w:b/>
                <w:color w:val="000000"/>
                <w:sz w:val="18"/>
              </w:rPr>
              <w:t>Tag</w:t>
            </w:r>
          </w:p>
          <w:bookmarkEnd w:id="4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1" w:name="para_8deb5895_4229_40f1_ab3a_f2ad249c05"/>
          <w:p>
            <w:pPr>
              <w:spacing w:before="180" w:after="0" w:line="240" w:lineRule="auto"/>
              <w:jc w:val="center"/>
            </w:pPr>
            <w:r>
              <w:rPr>
                <w:rFonts w:ascii="Arial" w:hAnsi="Arial"/>
                <w:b/>
                <w:color w:val="000000"/>
                <w:sz w:val="18"/>
              </w:rPr>
              <w:t>Matching Key</w:t>
            </w:r>
          </w:p>
          <w:bookmarkEnd w:id="4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2" w:name="para_a8358966_eb6e_4eaf_99e6_0fe1b136d3"/>
          <w:p>
            <w:pPr>
              <w:spacing w:before="180" w:after="0" w:line="240" w:lineRule="auto"/>
              <w:jc w:val="center"/>
            </w:pPr>
            <w:r>
              <w:rPr>
                <w:rFonts w:ascii="Arial" w:hAnsi="Arial"/>
                <w:b/>
                <w:color w:val="000000"/>
                <w:sz w:val="18"/>
              </w:rPr>
              <w:t>Return Key</w:t>
            </w:r>
          </w:p>
          <w:bookmarkEnd w:id="4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3" w:name="para_5845d4a1_5991_4c0d_812a_0eb8946963"/>
          <w:p>
            <w:pPr>
              <w:spacing w:before="180" w:after="0" w:line="240" w:lineRule="auto"/>
              <w:jc w:val="center"/>
            </w:pPr>
            <w:r>
              <w:rPr>
                <w:rFonts w:ascii="Arial" w:hAnsi="Arial"/>
                <w:b/>
                <w:color w:val="000000"/>
                <w:sz w:val="18"/>
              </w:rPr>
              <w:t>Comments on the Response</w:t>
            </w:r>
          </w:p>
          <w:bookmarkEnd w:id="4893"/>
        </w:tc>
      </w:tr>
      <w:tr>
        <w:tblPrEx/>
        <w:trPr/>
        <w:tc>
          <w:tcPr>
            <w:hMerge w:val="restart"/>
            <w:tcBorders>
              <w:left w:val="single" w:sz="4" w:color="000000"/>
              <w:bottom w:val="single" w:sz="4" w:color="000000"/>
            </w:tcBorders>
            <w:tcMar>
              <w:top w:w="40" w:type="dxa"/>
              <w:left w:w="40" w:type="dxa"/>
              <w:bottom w:w="40" w:type="dxa"/>
            </w:tcMar>
            <w:vAlign w:val="top"/>
          </w:tcPr>
          <w:bookmarkStart w:id="4894" w:name="para_6ce9ed4c_18a0_429c_81b6_f21c267084"/>
          <w:p>
            <w:pPr>
              <w:spacing w:before="180" w:after="0" w:line="240" w:lineRule="auto"/>
            </w:pPr>
            <w:r>
              <w:rPr>
                <w:rFonts w:ascii="Arial" w:hAnsi="Arial"/>
                <w:b/>
                <w:color w:val="000000"/>
                <w:sz w:val="18"/>
              </w:rPr>
              <w:t>Study Level (May be used for All studies, All series, All instance resource query)</w:t>
            </w:r>
          </w:p>
          <w:bookmarkEnd w:id="48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5" w:name="para_73437b5d_b208_4cb6_aef1_d68eff8f79"/>
          <w:p>
            <w:pPr>
              <w:spacing w:before="180" w:after="0" w:line="240" w:lineRule="auto"/>
            </w:pPr>
            <w:r>
              <w:rPr>
                <w:rFonts w:ascii="Arial" w:hAnsi="Arial"/>
                <w:color w:val="000000"/>
                <w:sz w:val="18"/>
              </w:rPr>
              <w:t>StudyDate</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822bf246_b047_48b1_a1d8_228816d220"/>
          <w:p>
            <w:pPr>
              <w:spacing w:before="180" w:after="0" w:line="240" w:lineRule="auto"/>
            </w:pPr>
            <w:r>
              <w:rPr>
                <w:rFonts w:ascii="Arial" w:hAnsi="Arial"/>
                <w:color w:val="000000"/>
                <w:sz w:val="18"/>
              </w:rPr>
              <w:t>(0008,0020)</w:t>
            </w:r>
          </w:p>
          <w:bookmarkEnd w:id="4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7" w:name="para_aa162331_da1b_4c6a_8f1b_b9d967bd45"/>
          <w:p>
            <w:pPr>
              <w:spacing w:before="180" w:after="0" w:line="240" w:lineRule="auto"/>
            </w:pPr>
            <w:r>
              <w:rPr>
                <w:rFonts w:ascii="Arial" w:hAnsi="Arial"/>
                <w:color w:val="000000"/>
                <w:sz w:val="18"/>
              </w:rPr>
              <w:t>StudyTime</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350f0d85_0323_4337_acf3_e6a9108f13"/>
          <w:p>
            <w:pPr>
              <w:spacing w:before="180" w:after="0" w:line="240" w:lineRule="auto"/>
            </w:pPr>
            <w:r>
              <w:rPr>
                <w:rFonts w:ascii="Arial" w:hAnsi="Arial"/>
                <w:color w:val="000000"/>
                <w:sz w:val="18"/>
              </w:rPr>
              <w:t>(0008,0030)</w:t>
            </w:r>
          </w:p>
          <w:bookmarkEnd w:id="4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9" w:name="para_db79c5ef_5314_4a2d_94fd_e8c0b65322"/>
          <w:p>
            <w:pPr>
              <w:spacing w:before="180" w:after="0" w:line="240" w:lineRule="auto"/>
            </w:pPr>
            <w:r>
              <w:rPr>
                <w:rFonts w:ascii="Arial" w:hAnsi="Arial"/>
                <w:color w:val="000000"/>
                <w:sz w:val="18"/>
              </w:rPr>
              <w:t>AccessionNumber</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fd132ed9_0230_4049_814a_f8089d4750"/>
          <w:p>
            <w:pPr>
              <w:spacing w:before="180" w:after="0" w:line="240" w:lineRule="auto"/>
            </w:pPr>
            <w:r>
              <w:rPr>
                <w:rFonts w:ascii="Arial" w:hAnsi="Arial"/>
                <w:color w:val="000000"/>
                <w:sz w:val="18"/>
              </w:rPr>
              <w:t>(0008,0050)</w:t>
            </w:r>
          </w:p>
          <w:bookmarkEnd w:id="4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1" w:name="para_dfe5fe12_d8f0_485f_8dce_237ef029db"/>
          <w:p>
            <w:pPr>
              <w:spacing w:before="180" w:after="0" w:line="240" w:lineRule="auto"/>
            </w:pPr>
            <w:r>
              <w:rPr>
                <w:rFonts w:ascii="Arial" w:hAnsi="Arial"/>
                <w:color w:val="000000"/>
                <w:sz w:val="18"/>
              </w:rPr>
              <w:t>ModalitiesInStudy</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0df1342b_3ce6_400a_adee_ad55835652"/>
          <w:p>
            <w:pPr>
              <w:spacing w:before="180" w:after="0" w:line="240" w:lineRule="auto"/>
            </w:pPr>
            <w:r>
              <w:rPr>
                <w:rFonts w:ascii="Arial" w:hAnsi="Arial"/>
                <w:color w:val="000000"/>
                <w:sz w:val="18"/>
              </w:rPr>
              <w:t>(0008,0061)</w:t>
            </w:r>
          </w:p>
          <w:bookmarkEnd w:id="4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3" w:name="para_cd197595_f592_4be2_933e_9f01cf90b7"/>
          <w:p>
            <w:pPr>
              <w:spacing w:before="180" w:after="0" w:line="240" w:lineRule="auto"/>
            </w:pPr>
            <w:r>
              <w:rPr>
                <w:rFonts w:ascii="Arial" w:hAnsi="Arial"/>
                <w:color w:val="000000"/>
                <w:sz w:val="18"/>
              </w:rPr>
              <w:t>ReferringPhysicianName</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81aca9b6_949c_4579_b46f_5dfc34a355"/>
          <w:p>
            <w:pPr>
              <w:spacing w:before="180" w:after="0" w:line="240" w:lineRule="auto"/>
            </w:pPr>
            <w:r>
              <w:rPr>
                <w:rFonts w:ascii="Arial" w:hAnsi="Arial"/>
                <w:color w:val="000000"/>
                <w:sz w:val="18"/>
              </w:rPr>
              <w:t>(0008,0090)</w:t>
            </w:r>
          </w:p>
          <w:bookmarkEnd w:id="4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1f64e124_475a_45e6_87a8_3dced6d212"/>
          <w:p>
            <w:pPr>
              <w:spacing w:before="180" w:after="0" w:line="240" w:lineRule="auto"/>
            </w:pPr>
            <w:r>
              <w:rPr>
                <w:rFonts w:ascii="Arial" w:hAnsi="Arial"/>
                <w:color w:val="000000"/>
                <w:sz w:val="18"/>
              </w:rPr>
              <w:t>TimezoneOffsetFromUTC</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8cb71a5e_ed4b_48c0_a7a6_39d7876b2c"/>
          <w:p>
            <w:pPr>
              <w:spacing w:before="180" w:after="0" w:line="240" w:lineRule="auto"/>
            </w:pPr>
            <w:r>
              <w:rPr>
                <w:rFonts w:ascii="Arial" w:hAnsi="Arial"/>
                <w:color w:val="000000"/>
                <w:sz w:val="18"/>
              </w:rPr>
              <w:t>(0008,0201)</w:t>
            </w:r>
          </w:p>
          <w:bookmarkEnd w:id="4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07" w:name="para_dca0081a_3e9a_4d5f_8469_84f840c37b"/>
          <w:p>
            <w:pPr>
              <w:spacing w:before="180" w:after="0" w:line="240" w:lineRule="auto"/>
            </w:pPr>
            <w:r>
              <w:rPr>
                <w:rFonts w:ascii="Arial" w:hAnsi="Arial"/>
                <w:i/>
                <w:color w:val="000000"/>
                <w:sz w:val="18"/>
              </w:rPr>
              <w:t>Will be returned if known</w:t>
            </w:r>
          </w:p>
          <w:bookmarkEnd w:id="4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8" w:name="para_d71c2079_76d5_46e2_a6ef_7c5991fdeb"/>
          <w:p>
            <w:pPr>
              <w:spacing w:before="180" w:after="0" w:line="240" w:lineRule="auto"/>
            </w:pPr>
            <w:r>
              <w:rPr>
                <w:rFonts w:ascii="Arial" w:hAnsi="Arial"/>
                <w:color w:val="000000"/>
                <w:sz w:val="18"/>
              </w:rPr>
              <w:t>Retrieve URL</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1867f678_e653_4298_a044_7f80b961c1"/>
          <w:p>
            <w:pPr>
              <w:spacing w:before="180" w:after="0" w:line="240" w:lineRule="auto"/>
            </w:pPr>
            <w:r>
              <w:rPr>
                <w:rFonts w:ascii="Arial" w:hAnsi="Arial"/>
                <w:color w:val="000000"/>
                <w:sz w:val="18"/>
              </w:rPr>
              <w:t>(0008,1190)</w:t>
            </w:r>
          </w:p>
          <w:bookmarkEnd w:id="4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10" w:name="para_592304db_8ffd_41f4_9674_8d2ca05eab"/>
          <w:p>
            <w:pPr>
              <w:spacing w:before="180" w:after="0" w:line="240" w:lineRule="auto"/>
            </w:pPr>
            <w:r>
              <w:rPr>
                <w:rFonts w:ascii="Arial" w:hAnsi="Arial"/>
                <w:i/>
                <w:color w:val="000000"/>
                <w:sz w:val="18"/>
              </w:rPr>
              <w:t>Will be present if the Instance is retrievable by the Retrieve Transaction</w:t>
            </w:r>
          </w:p>
          <w:bookmarkEnd w:id="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1" w:name="para_e647436c_1f59_4208_a4c4_f779a33119"/>
          <w:p>
            <w:pPr>
              <w:spacing w:before="180" w:after="0" w:line="240" w:lineRule="auto"/>
            </w:pPr>
            <w:r>
              <w:rPr>
                <w:rFonts w:ascii="Arial" w:hAnsi="Arial"/>
                <w:color w:val="000000"/>
                <w:sz w:val="18"/>
              </w:rPr>
              <w:t>PatientName</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90ac3e15_6377_444d_8749_6a8bd55ad5"/>
          <w:p>
            <w:pPr>
              <w:spacing w:before="180" w:after="0" w:line="240" w:lineRule="auto"/>
            </w:pPr>
            <w:r>
              <w:rPr>
                <w:rFonts w:ascii="Arial" w:hAnsi="Arial"/>
                <w:color w:val="000000"/>
                <w:sz w:val="18"/>
              </w:rPr>
              <w:t>(0010,0010)</w:t>
            </w:r>
          </w:p>
          <w:bookmarkEnd w:id="4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3" w:name="para_2f3b6ffb_606a_4aa9_8cdc_0445714273"/>
          <w:p>
            <w:pPr>
              <w:spacing w:before="180" w:after="0" w:line="240" w:lineRule="auto"/>
            </w:pPr>
            <w:r>
              <w:rPr>
                <w:rFonts w:ascii="Arial" w:hAnsi="Arial"/>
                <w:color w:val="000000"/>
                <w:sz w:val="18"/>
              </w:rPr>
              <w:t>PatientID</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0c7ad5e1_dfee_48bb_9d2a_34d0bc7a48"/>
          <w:p>
            <w:pPr>
              <w:spacing w:before="180" w:after="0" w:line="240" w:lineRule="auto"/>
            </w:pPr>
            <w:r>
              <w:rPr>
                <w:rFonts w:ascii="Arial" w:hAnsi="Arial"/>
                <w:color w:val="000000"/>
                <w:sz w:val="18"/>
              </w:rPr>
              <w:t>(0010,0020)</w:t>
            </w:r>
          </w:p>
          <w:bookmarkEnd w:id="4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5" w:name="para_f50b8d3b_b7c5_4912_b898_64ecf9bba4"/>
          <w:p>
            <w:pPr>
              <w:spacing w:before="180" w:after="0" w:line="240" w:lineRule="auto"/>
            </w:pPr>
            <w:r>
              <w:rPr>
                <w:rFonts w:ascii="Arial" w:hAnsi="Arial"/>
                <w:color w:val="000000"/>
                <w:sz w:val="18"/>
              </w:rPr>
              <w:t>PatientBirthDate</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7349d6d9_06bf_4e16_994e_4d68023ed2"/>
          <w:p>
            <w:pPr>
              <w:spacing w:before="180" w:after="0" w:line="240" w:lineRule="auto"/>
            </w:pPr>
            <w:r>
              <w:rPr>
                <w:rFonts w:ascii="Arial" w:hAnsi="Arial"/>
                <w:color w:val="000000"/>
                <w:sz w:val="18"/>
              </w:rPr>
              <w:t>(0010,0030)</w:t>
            </w:r>
          </w:p>
          <w:bookmarkEnd w:id="4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7" w:name="para_b5477075_4f44_4ef7_98a8_17a31c1f60"/>
          <w:p>
            <w:pPr>
              <w:spacing w:before="180" w:after="0" w:line="240" w:lineRule="auto"/>
            </w:pPr>
            <w:r>
              <w:rPr>
                <w:rFonts w:ascii="Arial" w:hAnsi="Arial"/>
                <w:color w:val="000000"/>
                <w:sz w:val="18"/>
              </w:rPr>
              <w:t>PatientSex</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f016cd4c_429e_4cfe_9523_c67191bbef"/>
          <w:p>
            <w:pPr>
              <w:spacing w:before="180" w:after="0" w:line="240" w:lineRule="auto"/>
            </w:pPr>
            <w:r>
              <w:rPr>
                <w:rFonts w:ascii="Arial" w:hAnsi="Arial"/>
                <w:color w:val="000000"/>
                <w:sz w:val="18"/>
              </w:rPr>
              <w:t>(0010,0040)</w:t>
            </w:r>
          </w:p>
          <w:bookmarkEnd w:id="4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9" w:name="para_5c950c44_06cd_4f44_a477_6b5415dd4f"/>
          <w:p>
            <w:pPr>
              <w:spacing w:before="180" w:after="0" w:line="240" w:lineRule="auto"/>
            </w:pPr>
            <w:r>
              <w:rPr>
                <w:rFonts w:ascii="Arial" w:hAnsi="Arial"/>
                <w:color w:val="000000"/>
                <w:sz w:val="18"/>
              </w:rPr>
              <w:t>StudyInstanceUID</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83e89d9c_ae46_48db_a088_4a64189189"/>
          <w:p>
            <w:pPr>
              <w:spacing w:before="180" w:after="0" w:line="240" w:lineRule="auto"/>
            </w:pPr>
            <w:r>
              <w:rPr>
                <w:rFonts w:ascii="Arial" w:hAnsi="Arial"/>
                <w:color w:val="000000"/>
                <w:sz w:val="18"/>
              </w:rPr>
              <w:t>(0020,000D)</w:t>
            </w:r>
          </w:p>
          <w:bookmarkEnd w:id="4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1" w:name="para_6ffb4ab5_16ec_4771_9c5b_77408bea06"/>
          <w:p>
            <w:pPr>
              <w:spacing w:before="180" w:after="0" w:line="240" w:lineRule="auto"/>
            </w:pPr>
            <w:r>
              <w:rPr>
                <w:rFonts w:ascii="Arial" w:hAnsi="Arial"/>
                <w:color w:val="000000"/>
                <w:sz w:val="18"/>
              </w:rPr>
              <w:t>StudyID</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0632401c_a1a1_46a5_a794_20f563d913"/>
          <w:p>
            <w:pPr>
              <w:spacing w:before="180" w:after="0" w:line="240" w:lineRule="auto"/>
            </w:pPr>
            <w:r>
              <w:rPr>
                <w:rFonts w:ascii="Arial" w:hAnsi="Arial"/>
                <w:color w:val="000000"/>
                <w:sz w:val="18"/>
              </w:rPr>
              <w:t>(0020,0010)</w:t>
            </w:r>
          </w:p>
          <w:bookmarkEnd w:id="4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3" w:name="para_d7073bda_e1c5_4dc2_9431_2bb41f0a5e"/>
          <w:p>
            <w:pPr>
              <w:spacing w:before="180" w:after="0" w:line="240" w:lineRule="auto"/>
            </w:pPr>
            <w:r>
              <w:rPr>
                <w:rFonts w:ascii="Arial" w:hAnsi="Arial"/>
                <w:color w:val="000000"/>
                <w:sz w:val="18"/>
              </w:rPr>
              <w:t>NumberOfStudyRelatedSeries</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6e817cc7_a994_4e55_8b07_f15377fb36"/>
          <w:p>
            <w:pPr>
              <w:spacing w:before="180" w:after="0" w:line="240" w:lineRule="auto"/>
            </w:pPr>
            <w:r>
              <w:rPr>
                <w:rFonts w:ascii="Arial" w:hAnsi="Arial"/>
                <w:color w:val="000000"/>
                <w:sz w:val="18"/>
              </w:rPr>
              <w:t>(0020,1206)</w:t>
            </w:r>
          </w:p>
          <w:bookmarkEnd w:id="4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5" w:name="para_113e1ebc_c24c_4e4a_9f51_b009b48eb8"/>
          <w:p>
            <w:pPr>
              <w:spacing w:before="180" w:after="0" w:line="240" w:lineRule="auto"/>
            </w:pPr>
            <w:r>
              <w:rPr>
                <w:rFonts w:ascii="Arial" w:hAnsi="Arial"/>
                <w:color w:val="000000"/>
                <w:sz w:val="18"/>
              </w:rPr>
              <w:t>NumberOfStudyRelatedInstances</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8087b3f5_dd19_439d_b116_b29783718a"/>
          <w:p>
            <w:pPr>
              <w:spacing w:before="180" w:after="0" w:line="240" w:lineRule="auto"/>
            </w:pPr>
            <w:r>
              <w:rPr>
                <w:rFonts w:ascii="Arial" w:hAnsi="Arial"/>
                <w:color w:val="000000"/>
                <w:sz w:val="18"/>
              </w:rPr>
              <w:t>(0020,1208)</w:t>
            </w:r>
          </w:p>
          <w:bookmarkEnd w:id="4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7" w:name="para_af17dbc3_7d93_4c1f_9c2e_2d7f97c1ef"/>
          <w:p>
            <w:pPr>
              <w:spacing w:before="180" w:after="0" w:line="240" w:lineRule="auto"/>
            </w:pPr>
            <w:r>
              <w:rPr>
                <w:rFonts w:ascii="Arial" w:hAnsi="Arial"/>
                <w:color w:val="000000"/>
                <w:sz w:val="18"/>
              </w:rPr>
              <w:t>…</w:t>
            </w:r>
          </w:p>
          <w:bookmarkEnd w:id="4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928" w:name="para_02162999_84ff_4658_82ef_45acec0741"/>
          <w:p>
            <w:pPr>
              <w:spacing w:before="180" w:after="0" w:line="240" w:lineRule="auto"/>
            </w:pPr>
            <w:r>
              <w:rPr>
                <w:rFonts w:ascii="Arial" w:hAnsi="Arial"/>
                <w:b/>
                <w:color w:val="000000"/>
                <w:sz w:val="18"/>
              </w:rPr>
              <w:t>Series Level (May be used for All Series, Study's Series, Study's Instances, All Instances resource query)</w:t>
            </w:r>
          </w:p>
          <w:bookmarkEnd w:id="49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9" w:name="para_50af1288_6b51_4c21_88fb_b2727c3d12"/>
          <w:p>
            <w:pPr>
              <w:spacing w:before="180" w:after="0" w:line="240" w:lineRule="auto"/>
            </w:pPr>
            <w:r>
              <w:rPr>
                <w:rFonts w:ascii="Arial" w:hAnsi="Arial"/>
                <w:color w:val="000000"/>
                <w:sz w:val="18"/>
              </w:rPr>
              <w:t>Modality</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8e358edb_c546_47b9_861b_fc058ebe44"/>
          <w:p>
            <w:pPr>
              <w:spacing w:before="180" w:after="0" w:line="240" w:lineRule="auto"/>
            </w:pPr>
            <w:r>
              <w:rPr>
                <w:rFonts w:ascii="Arial" w:hAnsi="Arial"/>
                <w:color w:val="000000"/>
                <w:sz w:val="18"/>
              </w:rPr>
              <w:t>(0008,0060)</w:t>
            </w:r>
          </w:p>
          <w:bookmarkEnd w:id="4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1" w:name="para_a2036675_5930_42fd_800a_d9402b6236"/>
          <w:p>
            <w:pPr>
              <w:spacing w:before="180" w:after="0" w:line="240" w:lineRule="auto"/>
            </w:pPr>
            <w:r>
              <w:rPr>
                <w:rFonts w:ascii="Arial" w:hAnsi="Arial"/>
                <w:color w:val="000000"/>
                <w:sz w:val="18"/>
              </w:rPr>
              <w:t>TimezoneOffsetFromUTC</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2aabe605_acf7_4eef_8a03_f346d26d32"/>
          <w:p>
            <w:pPr>
              <w:spacing w:before="180" w:after="0" w:line="240" w:lineRule="auto"/>
            </w:pPr>
            <w:r>
              <w:rPr>
                <w:rFonts w:ascii="Arial" w:hAnsi="Arial"/>
                <w:color w:val="000000"/>
                <w:sz w:val="18"/>
              </w:rPr>
              <w:t>(0008,0201)</w:t>
            </w:r>
          </w:p>
          <w:bookmarkEnd w:id="4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33" w:name="para_5b36d7ce_949f_43d9_8d42_ab15e145cf"/>
          <w:p>
            <w:pPr>
              <w:spacing w:before="180" w:after="0" w:line="240" w:lineRule="auto"/>
            </w:pPr>
            <w:r>
              <w:rPr>
                <w:rFonts w:ascii="Arial" w:hAnsi="Arial"/>
                <w:i/>
                <w:color w:val="000000"/>
                <w:sz w:val="18"/>
              </w:rPr>
              <w:t>Will be present if known</w:t>
            </w:r>
          </w:p>
          <w:bookmarkEnd w:id="4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4" w:name="para_a2846dfb_cef4_465e_8698_b18e39c114"/>
          <w:p>
            <w:pPr>
              <w:spacing w:before="180" w:after="0" w:line="240" w:lineRule="auto"/>
            </w:pPr>
            <w:r>
              <w:rPr>
                <w:rFonts w:ascii="Arial" w:hAnsi="Arial"/>
                <w:color w:val="000000"/>
                <w:sz w:val="18"/>
              </w:rPr>
              <w:t>SeriesDescription</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a855a170_0fb2_461e_9477_a17f8414f3"/>
          <w:p>
            <w:pPr>
              <w:spacing w:before="180" w:after="0" w:line="240" w:lineRule="auto"/>
            </w:pPr>
            <w:r>
              <w:rPr>
                <w:rFonts w:ascii="Arial" w:hAnsi="Arial"/>
                <w:color w:val="000000"/>
                <w:sz w:val="18"/>
              </w:rPr>
              <w:t>(0008,103E)</w:t>
            </w:r>
          </w:p>
          <w:bookmarkEnd w:id="4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36" w:name="para_e1f7f056_8269_4858_a9fb_796c2832be"/>
          <w:p>
            <w:pPr>
              <w:spacing w:before="180" w:after="0" w:line="240" w:lineRule="auto"/>
            </w:pPr>
            <w:r>
              <w:rPr>
                <w:rFonts w:ascii="Arial" w:hAnsi="Arial"/>
                <w:i/>
                <w:color w:val="000000"/>
                <w:sz w:val="18"/>
              </w:rPr>
              <w:t>Will be present if known</w:t>
            </w:r>
          </w:p>
          <w:bookmarkEnd w:id="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7" w:name="para_8c0eb44a_0353_4bfd_a014_7ba3941308"/>
          <w:p>
            <w:pPr>
              <w:spacing w:before="180" w:after="0" w:line="240" w:lineRule="auto"/>
            </w:pPr>
            <w:r>
              <w:rPr>
                <w:rFonts w:ascii="Arial" w:hAnsi="Arial"/>
                <w:color w:val="000000"/>
                <w:sz w:val="18"/>
              </w:rPr>
              <w:t>Retrieve URL</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b65e8b5c_5dd7_4690_a5b6_bf02e66945"/>
          <w:p>
            <w:pPr>
              <w:spacing w:before="180" w:after="0" w:line="240" w:lineRule="auto"/>
            </w:pPr>
            <w:r>
              <w:rPr>
                <w:rFonts w:ascii="Arial" w:hAnsi="Arial"/>
                <w:color w:val="000000"/>
                <w:sz w:val="18"/>
              </w:rPr>
              <w:t>(0008,1190)</w:t>
            </w:r>
          </w:p>
          <w:bookmarkEnd w:id="4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39" w:name="para_be78c847_36b6_4d7f_99d3_9a1de0a047"/>
          <w:p>
            <w:pPr>
              <w:spacing w:before="180" w:after="0" w:line="240" w:lineRule="auto"/>
            </w:pPr>
            <w:r>
              <w:rPr>
                <w:rFonts w:ascii="Arial" w:hAnsi="Arial"/>
                <w:i/>
                <w:color w:val="000000"/>
                <w:sz w:val="18"/>
              </w:rPr>
              <w:t>Will be present if the Instance is retrievable by the Retrieve Transaction</w:t>
            </w:r>
          </w:p>
          <w:bookmarkEnd w:id="4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0" w:name="para_2c585e7d_b086_4ddb_9407_aa1615be5c"/>
          <w:p>
            <w:pPr>
              <w:spacing w:before="180" w:after="0" w:line="240" w:lineRule="auto"/>
            </w:pPr>
            <w:r>
              <w:rPr>
                <w:rFonts w:ascii="Arial" w:hAnsi="Arial"/>
                <w:color w:val="000000"/>
                <w:sz w:val="18"/>
              </w:rPr>
              <w:t>SeriesInstanceUID</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634ddab6_3eab_411b_819c_b82b2eddea"/>
          <w:p>
            <w:pPr>
              <w:spacing w:before="180" w:after="0" w:line="240" w:lineRule="auto"/>
            </w:pPr>
            <w:r>
              <w:rPr>
                <w:rFonts w:ascii="Arial" w:hAnsi="Arial"/>
                <w:color w:val="000000"/>
                <w:sz w:val="18"/>
              </w:rPr>
              <w:t>(0020,000E)</w:t>
            </w:r>
          </w:p>
          <w:bookmarkEnd w:id="4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2" w:name="para_978b7d45_118a_4b4f_b960_ea1480b12f"/>
          <w:p>
            <w:pPr>
              <w:spacing w:before="180" w:after="0" w:line="240" w:lineRule="auto"/>
            </w:pPr>
            <w:r>
              <w:rPr>
                <w:rFonts w:ascii="Arial" w:hAnsi="Arial"/>
                <w:color w:val="000000"/>
                <w:sz w:val="18"/>
              </w:rPr>
              <w:t>SeriesNumber</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38bb503c_fce8_447c_94c6_b570e8421b"/>
          <w:p>
            <w:pPr>
              <w:spacing w:before="180" w:after="0" w:line="240" w:lineRule="auto"/>
            </w:pPr>
            <w:r>
              <w:rPr>
                <w:rFonts w:ascii="Arial" w:hAnsi="Arial"/>
                <w:color w:val="000000"/>
                <w:sz w:val="18"/>
              </w:rPr>
              <w:t>(0020,0011)</w:t>
            </w:r>
          </w:p>
          <w:bookmarkEnd w:id="4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4" w:name="para_c93816d2_daf0_4af5_aaaa_ac4cc15bcf"/>
          <w:p>
            <w:pPr>
              <w:spacing w:before="180" w:after="0" w:line="240" w:lineRule="auto"/>
            </w:pPr>
            <w:r>
              <w:rPr>
                <w:rFonts w:ascii="Arial" w:hAnsi="Arial"/>
                <w:color w:val="000000"/>
                <w:sz w:val="18"/>
              </w:rPr>
              <w:t>NumberOfSeriesRelatedInstances</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541c2c57_cbe2_4522_a421_5b83282aef"/>
          <w:p>
            <w:pPr>
              <w:spacing w:before="180" w:after="0" w:line="240" w:lineRule="auto"/>
            </w:pPr>
            <w:r>
              <w:rPr>
                <w:rFonts w:ascii="Arial" w:hAnsi="Arial"/>
                <w:color w:val="000000"/>
                <w:sz w:val="18"/>
              </w:rPr>
              <w:t>(0020,1209)</w:t>
            </w:r>
          </w:p>
          <w:bookmarkEnd w:id="4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6" w:name="para_398c5e12_f80d_446f_a405_e4ea5dd80e"/>
          <w:p>
            <w:pPr>
              <w:spacing w:before="180" w:after="0" w:line="240" w:lineRule="auto"/>
            </w:pPr>
            <w:r>
              <w:rPr>
                <w:rFonts w:ascii="Arial" w:hAnsi="Arial"/>
                <w:color w:val="000000"/>
                <w:sz w:val="18"/>
              </w:rPr>
              <w:t>PerformedProcedureStepStartDate</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5053eb11_f4af_4d84_a071_236aea928f"/>
          <w:p>
            <w:pPr>
              <w:spacing w:before="180" w:after="0" w:line="240" w:lineRule="auto"/>
            </w:pPr>
            <w:r>
              <w:rPr>
                <w:rFonts w:ascii="Arial" w:hAnsi="Arial"/>
                <w:color w:val="000000"/>
                <w:sz w:val="18"/>
              </w:rPr>
              <w:t>(0040,0244)</w:t>
            </w:r>
          </w:p>
          <w:bookmarkEnd w:id="4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48" w:name="para_2e936084_41f2_4651_8fac_11de116a29"/>
          <w:p>
            <w:pPr>
              <w:spacing w:before="180" w:after="0" w:line="240" w:lineRule="auto"/>
            </w:pPr>
            <w:r>
              <w:rPr>
                <w:rFonts w:ascii="Arial" w:hAnsi="Arial"/>
                <w:i/>
                <w:color w:val="000000"/>
                <w:sz w:val="18"/>
              </w:rPr>
              <w:t>Will be present if known</w:t>
            </w:r>
          </w:p>
          <w:bookmarkEnd w:id="4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9" w:name="para_1bd53e97_8221_4d59_8438_7a77aa118a"/>
          <w:p>
            <w:pPr>
              <w:spacing w:before="180" w:after="0" w:line="240" w:lineRule="auto"/>
            </w:pPr>
            <w:r>
              <w:rPr>
                <w:rFonts w:ascii="Arial" w:hAnsi="Arial"/>
                <w:color w:val="000000"/>
                <w:sz w:val="18"/>
              </w:rPr>
              <w:t>PerformedProcedureStepStartTime</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d8720012_6ee1_4b35_a0a6_13a8bd6d11"/>
          <w:p>
            <w:pPr>
              <w:spacing w:before="180" w:after="0" w:line="240" w:lineRule="auto"/>
            </w:pPr>
            <w:r>
              <w:rPr>
                <w:rFonts w:ascii="Arial" w:hAnsi="Arial"/>
                <w:color w:val="000000"/>
                <w:sz w:val="18"/>
              </w:rPr>
              <w:t>(0040,0245)</w:t>
            </w:r>
          </w:p>
          <w:bookmarkEnd w:id="4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51" w:name="para_6388708b_46da_454e_ba3c_f10a9baa87"/>
          <w:p>
            <w:pPr>
              <w:spacing w:before="180" w:after="0" w:line="240" w:lineRule="auto"/>
            </w:pPr>
            <w:r>
              <w:rPr>
                <w:rFonts w:ascii="Arial" w:hAnsi="Arial"/>
                <w:i/>
                <w:color w:val="000000"/>
                <w:sz w:val="18"/>
              </w:rPr>
              <w:t>Will be present if known</w:t>
            </w:r>
          </w:p>
          <w:bookmarkEnd w:id="4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2" w:name="para_54804ec6_1c34_4df0_a43b_e0720fe0ef"/>
          <w:p>
            <w:pPr>
              <w:spacing w:before="180" w:after="0" w:line="240" w:lineRule="auto"/>
            </w:pPr>
            <w:r>
              <w:rPr>
                <w:rFonts w:ascii="Arial" w:hAnsi="Arial"/>
                <w:color w:val="000000"/>
                <w:sz w:val="18"/>
              </w:rPr>
              <w:t>RequestAttributeSequence</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874959dd_a230_4357_9022_a48070d295"/>
          <w:p>
            <w:pPr>
              <w:spacing w:before="180" w:after="0" w:line="240" w:lineRule="auto"/>
            </w:pPr>
            <w:r>
              <w:rPr>
                <w:rFonts w:ascii="Arial" w:hAnsi="Arial"/>
                <w:color w:val="000000"/>
                <w:sz w:val="18"/>
              </w:rPr>
              <w:t>(0040,0275)</w:t>
            </w:r>
          </w:p>
          <w:bookmarkEnd w:id="4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54" w:name="para_563c3240_181a_4864_a728_c34cc9556e"/>
          <w:p>
            <w:pPr>
              <w:spacing w:before="180" w:after="0" w:line="240" w:lineRule="auto"/>
            </w:pPr>
            <w:r>
              <w:rPr>
                <w:rFonts w:ascii="Arial" w:hAnsi="Arial"/>
                <w:i/>
                <w:color w:val="000000"/>
                <w:sz w:val="18"/>
              </w:rPr>
              <w:t>Will be present if known</w:t>
            </w:r>
          </w:p>
          <w:bookmarkEnd w:id="4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5" w:name="para_f0989c5d_c8a7_440a_833e_b134aee82a"/>
          <w:p>
            <w:pPr>
              <w:spacing w:before="180" w:after="0" w:line="240" w:lineRule="auto"/>
            </w:pPr>
            <w:r>
              <w:rPr>
                <w:rFonts w:ascii="Arial" w:hAnsi="Arial"/>
                <w:color w:val="000000"/>
                <w:sz w:val="18"/>
              </w:rPr>
              <w:t>&gt; RequestedProcedureID</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396dd044_67ec_4de1_b3f3_d8a0b5509f"/>
          <w:p>
            <w:pPr>
              <w:spacing w:before="180" w:after="0" w:line="240" w:lineRule="auto"/>
            </w:pPr>
            <w:r>
              <w:rPr>
                <w:rFonts w:ascii="Arial" w:hAnsi="Arial"/>
                <w:color w:val="000000"/>
                <w:sz w:val="18"/>
              </w:rPr>
              <w:t>(0040,1001)</w:t>
            </w:r>
          </w:p>
          <w:bookmarkEnd w:id="4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7" w:name="para_9feb8bac_2fa4_4fd2_97b2_51e27014f3"/>
          <w:p>
            <w:pPr>
              <w:spacing w:before="180" w:after="0" w:line="240" w:lineRule="auto"/>
            </w:pPr>
            <w:r>
              <w:rPr>
                <w:rFonts w:ascii="Arial" w:hAnsi="Arial"/>
                <w:color w:val="000000"/>
                <w:sz w:val="18"/>
              </w:rPr>
              <w:t>&gt; ScheduledProcedureStepID</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7c338283_b3f9_4dac_af04_e9ac0cd7c8"/>
          <w:p>
            <w:pPr>
              <w:spacing w:before="180" w:after="0" w:line="240" w:lineRule="auto"/>
            </w:pPr>
            <w:r>
              <w:rPr>
                <w:rFonts w:ascii="Arial" w:hAnsi="Arial"/>
                <w:color w:val="000000"/>
                <w:sz w:val="18"/>
              </w:rPr>
              <w:t>(0040,0009)</w:t>
            </w:r>
          </w:p>
          <w:bookmarkEnd w:id="4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9" w:name="para_8de7fa79_ab25_49dc_8a85_2e822647a1"/>
          <w:p>
            <w:pPr>
              <w:spacing w:before="180" w:after="0" w:line="240" w:lineRule="auto"/>
            </w:pPr>
            <w:r>
              <w:rPr>
                <w:rFonts w:ascii="Arial" w:hAnsi="Arial"/>
                <w:color w:val="000000"/>
                <w:sz w:val="18"/>
              </w:rPr>
              <w:t>…</w:t>
            </w:r>
          </w:p>
          <w:bookmarkEnd w:id="4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960" w:name="para_364e57e2_bcb5_4f44_b7c9_0a20b7f1ae"/>
          <w:p>
            <w:pPr>
              <w:spacing w:before="180" w:after="0" w:line="240" w:lineRule="auto"/>
            </w:pPr>
            <w:r>
              <w:rPr>
                <w:rFonts w:ascii="Arial" w:hAnsi="Arial"/>
                <w:b/>
                <w:color w:val="000000"/>
                <w:sz w:val="18"/>
              </w:rPr>
              <w:t>Instance Level (May be used for All instances, Study's instance, Study Series's instance resource query)</w:t>
            </w:r>
          </w:p>
          <w:bookmarkEnd w:id="49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1" w:name="para_3f472537_2c24_4225_826d_05a01c769e"/>
          <w:p>
            <w:pPr>
              <w:spacing w:before="180" w:after="0" w:line="240" w:lineRule="auto"/>
            </w:pPr>
            <w:r>
              <w:rPr>
                <w:rFonts w:ascii="Arial" w:hAnsi="Arial"/>
                <w:color w:val="000000"/>
                <w:sz w:val="18"/>
              </w:rPr>
              <w:t>SOPClassUID</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90e0d612_e707_40f8_a6c4_4b421314da"/>
          <w:p>
            <w:pPr>
              <w:spacing w:before="180" w:after="0" w:line="240" w:lineRule="auto"/>
            </w:pPr>
            <w:r>
              <w:rPr>
                <w:rFonts w:ascii="Arial" w:hAnsi="Arial"/>
                <w:color w:val="000000"/>
                <w:sz w:val="18"/>
              </w:rPr>
              <w:t>(0008,0016)</w:t>
            </w:r>
          </w:p>
          <w:bookmarkEnd w:id="4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3" w:name="para_b709c2ea_5266_40a3_9ff5_6260a24b4d"/>
          <w:p>
            <w:pPr>
              <w:spacing w:before="180" w:after="0" w:line="240" w:lineRule="auto"/>
            </w:pPr>
            <w:r>
              <w:rPr>
                <w:rFonts w:ascii="Arial" w:hAnsi="Arial"/>
                <w:color w:val="000000"/>
                <w:sz w:val="18"/>
              </w:rPr>
              <w:t>SOPInstanceUID</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3f6b16a0_fe80_4660_a000_672870aa85"/>
          <w:p>
            <w:pPr>
              <w:spacing w:before="180" w:after="0" w:line="240" w:lineRule="auto"/>
            </w:pPr>
            <w:r>
              <w:rPr>
                <w:rFonts w:ascii="Arial" w:hAnsi="Arial"/>
                <w:color w:val="000000"/>
                <w:sz w:val="18"/>
              </w:rPr>
              <w:t>(0008,0018)</w:t>
            </w:r>
          </w:p>
          <w:bookmarkEnd w:id="4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5" w:name="para_b06ef3c7_517f_41ee_9ffe_55990efcbc"/>
          <w:p>
            <w:pPr>
              <w:spacing w:before="180" w:after="0" w:line="240" w:lineRule="auto"/>
            </w:pPr>
            <w:r>
              <w:rPr>
                <w:rFonts w:ascii="Arial" w:hAnsi="Arial"/>
                <w:i/>
                <w:color w:val="000000"/>
                <w:sz w:val="18"/>
              </w:rPr>
              <w:t>InstanceAvailability</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5bf9f9fa_6cd7_40a0_a63f_25201ce83c"/>
          <w:p>
            <w:pPr>
              <w:spacing w:before="180" w:after="0" w:line="240" w:lineRule="auto"/>
            </w:pPr>
            <w:r>
              <w:rPr>
                <w:rFonts w:ascii="Arial" w:hAnsi="Arial"/>
                <w:i/>
                <w:color w:val="000000"/>
                <w:sz w:val="18"/>
              </w:rPr>
              <w:t>(0008,0056)</w:t>
            </w:r>
          </w:p>
          <w:bookmarkEnd w:id="4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67" w:name="para_79032445_d2a1_428a_a95a_8d8293bd69"/>
          <w:p>
            <w:pPr>
              <w:spacing w:before="180" w:after="0" w:line="240" w:lineRule="auto"/>
            </w:pPr>
            <w:r>
              <w:rPr>
                <w:rFonts w:ascii="Arial" w:hAnsi="Arial"/>
                <w:i/>
                <w:color w:val="000000"/>
                <w:sz w:val="18"/>
              </w:rPr>
              <w:t>Will be present if known</w:t>
            </w:r>
          </w:p>
          <w:bookmarkEnd w:id="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8" w:name="para_d4c0fd9b_037d_4d28_b15c_c880d2baf3"/>
          <w:p>
            <w:pPr>
              <w:spacing w:before="180" w:after="0" w:line="240" w:lineRule="auto"/>
            </w:pPr>
            <w:r>
              <w:rPr>
                <w:rFonts w:ascii="Arial" w:hAnsi="Arial"/>
                <w:color w:val="000000"/>
                <w:sz w:val="18"/>
              </w:rPr>
              <w:t>TimezoneOffsetFromUTC</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549a697f_ddc9_4ce0_b1b6_6c022236be"/>
          <w:p>
            <w:pPr>
              <w:spacing w:before="180" w:after="0" w:line="240" w:lineRule="auto"/>
            </w:pPr>
            <w:r>
              <w:rPr>
                <w:rFonts w:ascii="Arial" w:hAnsi="Arial"/>
                <w:color w:val="000000"/>
                <w:sz w:val="18"/>
              </w:rPr>
              <w:t>(0008,0201)</w:t>
            </w:r>
          </w:p>
          <w:bookmarkEnd w:id="4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70" w:name="para_870a88e7_be24_4222_962f_7d1c9e48a2"/>
          <w:p>
            <w:pPr>
              <w:spacing w:before="180" w:after="0" w:line="240" w:lineRule="auto"/>
            </w:pPr>
            <w:r>
              <w:rPr>
                <w:rFonts w:ascii="Arial" w:hAnsi="Arial"/>
                <w:i/>
                <w:color w:val="000000"/>
                <w:sz w:val="18"/>
              </w:rPr>
              <w:t>Will be present if known</w:t>
            </w:r>
          </w:p>
          <w:bookmarkEnd w:id="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1" w:name="para_c29a9e79_687b_4af4_99c1_923fcd3904"/>
          <w:p>
            <w:pPr>
              <w:spacing w:before="180" w:after="0" w:line="240" w:lineRule="auto"/>
            </w:pPr>
            <w:r>
              <w:rPr>
                <w:rFonts w:ascii="Arial" w:hAnsi="Arial"/>
                <w:color w:val="000000"/>
                <w:sz w:val="18"/>
              </w:rPr>
              <w:t>RetrieveURL</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66aebead_b0db_4ca3_8595_8ad45f0a02"/>
          <w:p>
            <w:pPr>
              <w:spacing w:before="180" w:after="0" w:line="240" w:lineRule="auto"/>
            </w:pPr>
            <w:r>
              <w:rPr>
                <w:rFonts w:ascii="Arial" w:hAnsi="Arial"/>
                <w:color w:val="000000"/>
                <w:sz w:val="18"/>
              </w:rPr>
              <w:t>(0008,1190)</w:t>
            </w:r>
          </w:p>
          <w:bookmarkEnd w:id="4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73" w:name="para_3526b592_c8ab_4b84_bf99_69ec80c22c"/>
          <w:p>
            <w:pPr>
              <w:spacing w:before="180" w:after="0" w:line="240" w:lineRule="auto"/>
            </w:pPr>
            <w:r>
              <w:rPr>
                <w:rFonts w:ascii="Arial" w:hAnsi="Arial"/>
                <w:i/>
                <w:color w:val="000000"/>
                <w:sz w:val="18"/>
              </w:rPr>
              <w:t>Will be present if the Instance is retrievable by the Retrieve Transaction</w:t>
            </w:r>
          </w:p>
          <w:bookmarkEnd w:id="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4" w:name="para_8fc4bbff_0906_42ca_adb1_24d1fc6c07"/>
          <w:p>
            <w:pPr>
              <w:spacing w:before="180" w:after="0" w:line="240" w:lineRule="auto"/>
            </w:pPr>
            <w:r>
              <w:rPr>
                <w:rFonts w:ascii="Arial" w:hAnsi="Arial"/>
                <w:color w:val="000000"/>
                <w:sz w:val="18"/>
              </w:rPr>
              <w:t>InstanceNumber</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733c4ff1_f146_4ac9_878c_99718e4127"/>
          <w:p>
            <w:pPr>
              <w:spacing w:before="180" w:after="0" w:line="240" w:lineRule="auto"/>
            </w:pPr>
            <w:r>
              <w:rPr>
                <w:rFonts w:ascii="Arial" w:hAnsi="Arial"/>
                <w:color w:val="000000"/>
                <w:sz w:val="18"/>
              </w:rPr>
              <w:t>(0020,0013)</w:t>
            </w:r>
          </w:p>
          <w:bookmarkEnd w:id="4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3bd555b5_3727_4490_a303_da12fc337d"/>
          <w:p>
            <w:pPr>
              <w:spacing w:before="180" w:after="0" w:line="240" w:lineRule="auto"/>
            </w:pPr>
            <w:r>
              <w:rPr>
                <w:rFonts w:ascii="Arial" w:hAnsi="Arial"/>
                <w:color w:val="000000"/>
                <w:sz w:val="18"/>
              </w:rPr>
              <w:t>Rows</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828f4335_9057_43f4_a4df_79e7dcfdf3"/>
          <w:p>
            <w:pPr>
              <w:spacing w:before="180" w:after="0" w:line="240" w:lineRule="auto"/>
            </w:pPr>
            <w:r>
              <w:rPr>
                <w:rFonts w:ascii="Arial" w:hAnsi="Arial"/>
                <w:color w:val="000000"/>
                <w:sz w:val="18"/>
              </w:rPr>
              <w:t>(0028,0010)</w:t>
            </w:r>
          </w:p>
          <w:bookmarkEnd w:id="4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78" w:name="para_df42fe05_07a0_4e35_a603_c81fa2f80f"/>
          <w:p>
            <w:pPr>
              <w:spacing w:before="180" w:after="0" w:line="240" w:lineRule="auto"/>
            </w:pPr>
            <w:r>
              <w:rPr>
                <w:rFonts w:ascii="Arial" w:hAnsi="Arial"/>
                <w:i/>
                <w:color w:val="000000"/>
                <w:sz w:val="18"/>
              </w:rPr>
              <w:t>Will be present if known</w:t>
            </w:r>
          </w:p>
          <w:bookmarkEnd w:id="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9" w:name="para_a3e7feb6_8de9_418a_a21e_e2a7d54d5a"/>
          <w:p>
            <w:pPr>
              <w:spacing w:before="180" w:after="0" w:line="240" w:lineRule="auto"/>
            </w:pPr>
            <w:r>
              <w:rPr>
                <w:rFonts w:ascii="Arial" w:hAnsi="Arial"/>
                <w:color w:val="000000"/>
                <w:sz w:val="18"/>
              </w:rPr>
              <w:t>Columns</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0c3d6b4b_d806_408e_9ca9_8c8ba33439"/>
          <w:p>
            <w:pPr>
              <w:spacing w:before="180" w:after="0" w:line="240" w:lineRule="auto"/>
            </w:pPr>
            <w:r>
              <w:rPr>
                <w:rFonts w:ascii="Arial" w:hAnsi="Arial"/>
                <w:color w:val="000000"/>
                <w:sz w:val="18"/>
              </w:rPr>
              <w:t>(0028,0011)</w:t>
            </w:r>
          </w:p>
          <w:bookmarkEnd w:id="4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81" w:name="para_8f927dd2_21da_4ace_97ae_5aa6d443ff"/>
          <w:p>
            <w:pPr>
              <w:spacing w:before="180" w:after="0" w:line="240" w:lineRule="auto"/>
            </w:pPr>
            <w:r>
              <w:rPr>
                <w:rFonts w:ascii="Arial" w:hAnsi="Arial"/>
                <w:i/>
                <w:color w:val="000000"/>
                <w:sz w:val="18"/>
              </w:rPr>
              <w:t>Will be present if known</w:t>
            </w:r>
          </w:p>
          <w:bookmarkEnd w:id="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2" w:name="para_4a9275f3_aa7d_4ab5_beb3_8867e75336"/>
          <w:p>
            <w:pPr>
              <w:spacing w:before="180" w:after="0" w:line="240" w:lineRule="auto"/>
            </w:pPr>
            <w:r>
              <w:rPr>
                <w:rFonts w:ascii="Arial" w:hAnsi="Arial"/>
                <w:color w:val="000000"/>
                <w:sz w:val="18"/>
              </w:rPr>
              <w:t>BitsAllocated</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5ba18cea_d423_4420_8863_07dbd8ea62"/>
          <w:p>
            <w:pPr>
              <w:spacing w:before="180" w:after="0" w:line="240" w:lineRule="auto"/>
            </w:pPr>
            <w:r>
              <w:rPr>
                <w:rFonts w:ascii="Arial" w:hAnsi="Arial"/>
                <w:color w:val="000000"/>
                <w:sz w:val="18"/>
              </w:rPr>
              <w:t>(0028,0100)</w:t>
            </w:r>
          </w:p>
          <w:bookmarkEnd w:id="4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84" w:name="para_9f874321_4393_4153_93fe_d8922eb20c"/>
          <w:p>
            <w:pPr>
              <w:spacing w:before="180" w:after="0" w:line="240" w:lineRule="auto"/>
            </w:pPr>
            <w:r>
              <w:rPr>
                <w:rFonts w:ascii="Arial" w:hAnsi="Arial"/>
                <w:i/>
                <w:color w:val="000000"/>
                <w:sz w:val="18"/>
              </w:rPr>
              <w:t>Will be present if known</w:t>
            </w:r>
          </w:p>
          <w:bookmarkEnd w:id="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5" w:name="para_5ce0e0b4_dc36_4572_8583_e33cab0f3b"/>
          <w:p>
            <w:pPr>
              <w:spacing w:before="180" w:after="0" w:line="240" w:lineRule="auto"/>
            </w:pPr>
            <w:r>
              <w:rPr>
                <w:rFonts w:ascii="Arial" w:hAnsi="Arial"/>
                <w:color w:val="000000"/>
                <w:sz w:val="18"/>
              </w:rPr>
              <w:t>NumberOfFrames</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1f14187d_31be_416d_8b7b_67f0fb8f8b"/>
          <w:p>
            <w:pPr>
              <w:spacing w:before="180" w:after="0" w:line="240" w:lineRule="auto"/>
            </w:pPr>
            <w:r>
              <w:rPr>
                <w:rFonts w:ascii="Arial" w:hAnsi="Arial"/>
                <w:color w:val="000000"/>
                <w:sz w:val="18"/>
              </w:rPr>
              <w:t>(0028,0008)</w:t>
            </w:r>
          </w:p>
          <w:bookmarkEnd w:id="4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87" w:name="para_41a96a9f_e228_46df_b840_101a950e6f"/>
          <w:p>
            <w:pPr>
              <w:spacing w:before="180" w:after="0" w:line="240" w:lineRule="auto"/>
            </w:pPr>
            <w:r>
              <w:rPr>
                <w:rFonts w:ascii="Arial" w:hAnsi="Arial"/>
                <w:i/>
                <w:color w:val="000000"/>
                <w:sz w:val="18"/>
              </w:rPr>
              <w:t>Will be present if known</w:t>
            </w:r>
          </w:p>
          <w:bookmarkEnd w:id="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8" w:name="para_9d16a890_632b_44f3_aa24_52e9eb9b94"/>
          <w:p>
            <w:pPr>
              <w:spacing w:before="180" w:after="0" w:line="240" w:lineRule="auto"/>
            </w:pPr>
            <w:r>
              <w:rPr>
                <w:rFonts w:ascii="Arial" w:hAnsi="Arial"/>
                <w:color w:val="000000"/>
                <w:sz w:val="18"/>
              </w:rPr>
              <w:t>…</w:t>
            </w:r>
          </w:p>
          <w:bookmarkEnd w:id="4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989" w:name="sect_N_5_3_3"/>
    <w:p>
      <w:pPr>
        <w:spacing w:before="180" w:after="0" w:line="240" w:lineRule="auto"/>
      </w:pPr>
      <w:r>
        <w:rPr>
          <w:rFonts w:ascii="Arial" w:hAnsi="Arial"/>
          <w:b/>
          <w:color w:val="000000"/>
          <w:sz w:val="26"/>
        </w:rPr>
        <w:t>N.5.3.3 Worklist Web Service</w:t>
      </w:r>
    </w:p>
    <w:bookmarkEnd w:id="4989"/>
    <w:bookmarkStart w:id="4990" w:name="para_ae0b8382_cc62_4269_95a5_6dd1a30758"/>
    <w:p>
      <w:pPr>
        <w:spacing w:before="180" w:after="0" w:line="240" w:lineRule="auto"/>
        <w:jc w:val="both"/>
      </w:pPr>
      <w:r>
        <w:rPr>
          <w:rFonts w:ascii="Arial" w:hAnsi="Arial"/>
          <w:color w:val="000000"/>
          <w:sz w:val="18"/>
        </w:rPr>
        <w:t xml:space="preserve">This section provides details regarding the Worklist Web Service. For an overview of supported transactions and resources see </w:t>
      </w:r>
      <w:hyperlink w:anchor="table_N_1_10">
        <w:r>
          <w:rPr>
            <w:rFonts w:ascii="Arial" w:hAnsi="Arial"/>
            <w:color w:val="000000"/>
            <w:sz w:val="18"/>
          </w:rPr>
          <w:t>Table N.1-10</w:t>
        </w:r>
      </w:hyperlink>
      <w:r>
        <w:rPr>
          <w:rFonts w:ascii="Arial" w:hAnsi="Arial"/>
          <w:color w:val="000000"/>
          <w:sz w:val="18"/>
        </w:rPr>
        <w:t xml:space="preserve"> Worklist Service.</w:t>
      </w:r>
    </w:p>
    <w:bookmarkEnd w:id="4990"/>
    <w:bookmarkStart w:id="4991" w:name="sect_N_5_3_3_1"/>
    <w:p>
      <w:pPr>
        <w:spacing w:before="180" w:after="0" w:line="240" w:lineRule="auto"/>
      </w:pPr>
      <w:r>
        <w:rPr>
          <w:rFonts w:ascii="Arial" w:hAnsi="Arial"/>
          <w:b/>
          <w:color w:val="000000"/>
          <w:sz w:val="22"/>
        </w:rPr>
        <w:t>N.5.3.3.1 Create Transaction Worklist Web Service</w:t>
      </w:r>
    </w:p>
    <w:bookmarkEnd w:id="4991"/>
    <w:bookmarkStart w:id="4992" w:name="sect_N_5_3_3_1_1"/>
    <w:p>
      <w:pPr>
        <w:spacing w:before="180" w:after="0" w:line="240" w:lineRule="auto"/>
      </w:pPr>
      <w:r>
        <w:rPr>
          <w:rFonts w:ascii="Arial" w:hAnsi="Arial"/>
          <w:b/>
          <w:color w:val="000000"/>
          <w:sz w:val="18"/>
        </w:rPr>
        <w:t>N.5.3.3.1.1 User Agent</w:t>
      </w:r>
    </w:p>
    <w:bookmarkEnd w:id="4992"/>
    <w:bookmarkStart w:id="4993" w:name="para_2f92f464_f60b_4758_a4c1_07cd3a20d0"/>
    <w:p>
      <w:pPr>
        <w:spacing w:before="180" w:after="0" w:line="240" w:lineRule="auto"/>
        <w:jc w:val="both"/>
      </w:pPr>
      <w:r>
        <w:rPr>
          <w:rFonts w:ascii="Arial" w:hAnsi="Arial"/>
          <w:color w:val="000000"/>
          <w:sz w:val="18"/>
        </w:rPr>
        <w:t xml:space="preserve">The Worklist Web Service user agent can request resources listed in </w:t>
      </w:r>
      <w:hyperlink w:anchor="table_N_5_90">
        <w:r>
          <w:rPr>
            <w:rFonts w:ascii="Arial" w:hAnsi="Arial"/>
            <w:color w:val="000000"/>
            <w:sz w:val="18"/>
          </w:rPr>
          <w:t>Table N.5-90</w:t>
        </w:r>
      </w:hyperlink>
      <w:r>
        <w:rPr>
          <w:rFonts w:ascii="Arial" w:hAnsi="Arial"/>
          <w:color w:val="000000"/>
          <w:sz w:val="18"/>
        </w:rPr>
        <w:t xml:space="preserve"> for the Create Workitem Transaction.</w:t>
      </w:r>
    </w:p>
    <w:bookmarkEnd w:id="4993"/>
    <w:bookmarkStart w:id="4994" w:name="para_670c856e_ede0_4382_ada2_d9f09970ea"/>
    <w:p>
      <w:pPr>
        <w:spacing w:before="180" w:after="0" w:line="240" w:lineRule="auto"/>
        <w:jc w:val="both"/>
      </w:pPr>
      <w:r>
        <w:rPr>
          <w:rFonts w:ascii="Arial" w:hAnsi="Arial"/>
          <w:i/>
          <w:color w:val="000000"/>
          <w:sz w:val="18"/>
        </w:rPr>
        <w:t>[Indicate the supported resources. Remove the non-supported resources rows.Fill in information on your implementation in the Comments column when necessary.]</w:t>
      </w:r>
    </w:p>
    <w:bookmarkEnd w:id="4994"/>
    <w:bookmarkStart w:id="4995" w:name="table_N_5_90"/>
    <w:p>
      <w:pPr>
        <w:keepNext/>
        <w:spacing w:before="216" w:after="0" w:line="240" w:lineRule="auto"/>
        <w:jc w:val="center"/>
      </w:pPr>
      <w:r>
        <w:rPr>
          <w:rFonts w:ascii="Arial" w:hAnsi="Arial"/>
          <w:b/>
          <w:color w:val="000000"/>
          <w:sz w:val="22"/>
        </w:rPr>
        <w:t>Table N.5-90. Resources for the Worklist Web Service Create Transaction - User Agent</w:t>
      </w:r>
    </w:p>
    <w:bookmarkEnd w:id="4995"/>
    <w:p>
      <w:pPr>
        <w:spacing w:before="0" w:after="0" w:line="240" w:lineRule="auto"/>
        <w:rPr>
          <w:sz w:val="13"/>
        </w:rPr>
      </w:pPr>
    </w:p>
    <w:tbl>
      <w:tblPr>
        <w:tblInd w:w="45" w:type="dxa"/>
        <w:tblLayout w:type="fixed"/>
      </w:tblPr>
      <w:tblGrid>
        <w:gridCol w:w="3749"/>
        <w:gridCol w:w="66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96" w:name="para_91b451cf_e92b_40b0_8dc6_1d2b62c4ad"/>
          <w:p>
            <w:pPr>
              <w:keepNext/>
              <w:spacing w:before="180" w:after="0" w:line="240" w:lineRule="auto"/>
              <w:jc w:val="center"/>
            </w:pPr>
            <w:r>
              <w:rPr>
                <w:rFonts w:ascii="Arial" w:hAnsi="Arial"/>
                <w:b/>
                <w:color w:val="000000"/>
                <w:sz w:val="18"/>
              </w:rPr>
              <w:t>Resource</w:t>
            </w:r>
          </w:p>
          <w:bookmarkEnd w:id="4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7" w:name="para_79749003_1892_44b6_b602_65bb35ca1d"/>
          <w:p>
            <w:pPr>
              <w:spacing w:before="180" w:after="0" w:line="240" w:lineRule="auto"/>
              <w:jc w:val="center"/>
            </w:pPr>
            <w:r>
              <w:rPr>
                <w:rFonts w:ascii="Arial" w:hAnsi="Arial"/>
                <w:b/>
                <w:color w:val="000000"/>
                <w:sz w:val="18"/>
              </w:rPr>
              <w:t>Comments</w:t>
            </w:r>
          </w:p>
          <w:bookmarkEnd w:id="4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98" w:name="para_50d8421b_8697_406a_ba91_3ffe2c31b2"/>
          <w:p>
            <w:pPr>
              <w:spacing w:before="180" w:after="0" w:line="240" w:lineRule="auto"/>
            </w:pPr>
            <w:r>
              <w:rPr>
                <w:rFonts w:ascii="Arial" w:hAnsi="Arial"/>
                <w:color w:val="000000"/>
                <w:sz w:val="18"/>
              </w:rPr>
              <w:t xml:space="preserve">See resource path in </w:t>
            </w:r>
            <w:hyperlink r:id="r336">
              <w:r>
                <w:rPr>
                  <w:rFonts w:ascii="Arial" w:hAnsi="Arial"/>
                  <w:color w:val="000000"/>
                  <w:sz w:val="18"/>
                </w:rPr>
                <w:t>Section 11.4.1.1 in PS3.18</w:t>
              </w:r>
            </w:hyperlink>
          </w:p>
          <w:bookmarkEnd w:id="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9" w:name="para_7b8dfba7_e57e_4a2f_8c9d_58a87b1c28"/>
          <w:p>
            <w:pPr>
              <w:spacing w:before="180" w:after="0" w:line="240" w:lineRule="auto"/>
            </w:pPr>
            <w:r>
              <w:rPr>
                <w:rFonts w:ascii="Arial" w:hAnsi="Arial"/>
                <w:i/>
                <w:color w:val="000000"/>
                <w:sz w:val="18"/>
              </w:rPr>
              <w:t>Worklist</w:t>
            </w:r>
          </w:p>
          <w:bookmarkEnd w:id="4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0" w:name="para_bf8825db_f14b_4df3_b062_079c5c089b"/>
          <w:p>
            <w:pPr>
              <w:spacing w:before="180" w:after="0" w:line="240" w:lineRule="auto"/>
            </w:pPr>
            <w:r>
              <w:rPr>
                <w:rFonts w:ascii="Arial" w:hAnsi="Arial"/>
                <w:i/>
                <w:color w:val="000000"/>
                <w:sz w:val="18"/>
              </w:rPr>
              <w:t>Workitems</w:t>
            </w:r>
          </w:p>
          <w:bookmarkEnd w:id="5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01" w:name="para_4b99ff55_7256_4103_bd0c_ed847f301b"/>
    <w:p>
      <w:pPr>
        <w:spacing w:before="180" w:after="0" w:line="240" w:lineRule="auto"/>
        <w:jc w:val="both"/>
      </w:pPr>
      <w:hyperlink w:anchor="table_N_5_91">
        <w:r>
          <w:rPr>
            <w:rFonts w:ascii="Arial" w:hAnsi="Arial"/>
            <w:color w:val="000000"/>
            <w:sz w:val="18"/>
          </w:rPr>
          <w:t>Table N.5-91</w:t>
        </w:r>
      </w:hyperlink>
      <w:r>
        <w:rPr>
          <w:rFonts w:ascii="Arial" w:hAnsi="Arial"/>
          <w:color w:val="000000"/>
          <w:sz w:val="18"/>
        </w:rPr>
        <w:t xml:space="preserve"> lists the Query parameters supported by Worklist Web Service user agent for the Create Transaction.</w:t>
      </w:r>
    </w:p>
    <w:bookmarkEnd w:id="5001"/>
    <w:bookmarkStart w:id="5002" w:name="para_ba877d75_c949_4aab_bb1d_4f85449c76"/>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37">
        <w:r>
          <w:rPr>
            <w:rFonts w:ascii="Arial" w:hAnsi="Arial"/>
            <w:i/>
            <w:color w:val="000000"/>
            <w:sz w:val="18"/>
          </w:rPr>
          <w:t>Table 11.1.2-1 in PS3.18</w:t>
        </w:r>
      </w:hyperlink>
      <w:r>
        <w:rPr>
          <w:rFonts w:ascii="Arial" w:hAnsi="Arial"/>
          <w:i/>
          <w:color w:val="000000"/>
          <w:sz w:val="18"/>
        </w:rPr>
        <w:t>. Fill in information on your implementation in the "Comments" column when necessary.]</w:t>
      </w:r>
    </w:p>
    <w:bookmarkEnd w:id="5002"/>
    <w:bookmarkStart w:id="5003" w:name="table_N_5_91"/>
    <w:p>
      <w:pPr>
        <w:keepNext/>
        <w:spacing w:before="216" w:after="0" w:line="240" w:lineRule="auto"/>
        <w:jc w:val="center"/>
      </w:pPr>
      <w:r>
        <w:rPr>
          <w:rFonts w:ascii="Arial" w:hAnsi="Arial"/>
          <w:b/>
          <w:color w:val="000000"/>
          <w:sz w:val="22"/>
        </w:rPr>
        <w:t>Table N.5-91. Query Parameters for Worklist Web Service Create Workitem- User Agent</w:t>
      </w:r>
    </w:p>
    <w:bookmarkEnd w:id="5003"/>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04" w:name="para_cf07096d_2d41_47f3_ad9c_4edf0047f6"/>
          <w:p>
            <w:pPr>
              <w:keepNext/>
              <w:spacing w:before="180" w:after="0" w:line="240" w:lineRule="auto"/>
              <w:jc w:val="center"/>
            </w:pPr>
            <w:r>
              <w:rPr>
                <w:rFonts w:ascii="Arial" w:hAnsi="Arial"/>
                <w:b/>
                <w:color w:val="000000"/>
                <w:sz w:val="18"/>
              </w:rPr>
              <w:t>Query Parameter</w:t>
            </w:r>
          </w:p>
          <w:bookmarkEnd w:id="5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5" w:name="para_b26ead31_52d1_4d01_9990_42f8627a10"/>
          <w:p>
            <w:pPr>
              <w:spacing w:before="180" w:after="0" w:line="240" w:lineRule="auto"/>
              <w:jc w:val="center"/>
            </w:pPr>
            <w:r>
              <w:rPr>
                <w:rFonts w:ascii="Arial" w:hAnsi="Arial"/>
                <w:b/>
                <w:color w:val="000000"/>
                <w:sz w:val="18"/>
              </w:rPr>
              <w:t>Supported Values</w:t>
            </w:r>
          </w:p>
          <w:bookmarkEnd w:id="5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6" w:name="para_070a5d1f_9ebe_48dc_9587_22ae0178b8"/>
          <w:p>
            <w:pPr>
              <w:spacing w:before="180" w:after="0" w:line="240" w:lineRule="auto"/>
              <w:jc w:val="center"/>
            </w:pPr>
            <w:r>
              <w:rPr>
                <w:rFonts w:ascii="Arial" w:hAnsi="Arial"/>
                <w:b/>
                <w:color w:val="000000"/>
                <w:sz w:val="18"/>
              </w:rPr>
              <w:t>Comments</w:t>
            </w:r>
          </w:p>
          <w:bookmarkEnd w:id="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07" w:name="para_975788e9_33f6_4a84_be10_27cd74d9ba"/>
    <w:p>
      <w:pPr>
        <w:spacing w:before="180" w:after="0" w:line="240" w:lineRule="auto"/>
        <w:jc w:val="both"/>
      </w:pPr>
      <w:hyperlink w:anchor="table_N_5_92">
        <w:r>
          <w:rPr>
            <w:rFonts w:ascii="Arial" w:hAnsi="Arial"/>
            <w:color w:val="000000"/>
            <w:sz w:val="18"/>
          </w:rPr>
          <w:t>Table N.5-92</w:t>
        </w:r>
      </w:hyperlink>
      <w:r>
        <w:rPr>
          <w:rFonts w:ascii="Arial" w:hAnsi="Arial"/>
          <w:color w:val="000000"/>
          <w:sz w:val="18"/>
        </w:rPr>
        <w:t xml:space="preserve"> lists the Header fields supported by the Worklist Web Service user agent for the Create Transaction.</w:t>
      </w:r>
    </w:p>
    <w:bookmarkEnd w:id="5007"/>
    <w:bookmarkStart w:id="5008" w:name="para_5ffde4b2_23f6_45cb_9d6a_013dc2b913"/>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38">
        <w:r>
          <w:rPr>
            <w:rFonts w:ascii="Arial" w:hAnsi="Arial"/>
            <w:i/>
            <w:color w:val="000000"/>
            <w:sz w:val="18"/>
          </w:rPr>
          <w:t>Table 11.4.1-3 in PS3.18</w:t>
        </w:r>
      </w:hyperlink>
      <w:r>
        <w:rPr>
          <w:rFonts w:ascii="Arial" w:hAnsi="Arial"/>
          <w:i/>
          <w:color w:val="000000"/>
          <w:sz w:val="18"/>
        </w:rPr>
        <w:t>. Fill in information on your implementation in the "Comments" column when necessary.]</w:t>
      </w:r>
    </w:p>
    <w:bookmarkEnd w:id="5008"/>
    <w:bookmarkStart w:id="5009" w:name="table_N_5_92"/>
    <w:p>
      <w:pPr>
        <w:keepNext/>
        <w:spacing w:before="216" w:after="0" w:line="240" w:lineRule="auto"/>
        <w:jc w:val="center"/>
      </w:pPr>
      <w:r>
        <w:rPr>
          <w:rFonts w:ascii="Arial" w:hAnsi="Arial"/>
          <w:b/>
          <w:color w:val="000000"/>
          <w:sz w:val="22"/>
        </w:rPr>
        <w:t>Table N.5-92. Header Fields for Worklist Web Service Create Workitem Worklist Web Service - User Agent</w:t>
      </w:r>
    </w:p>
    <w:bookmarkEnd w:id="5009"/>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10" w:name="para_d6a35b1b_bafd_4082_a2a3_a65852874a"/>
          <w:p>
            <w:pPr>
              <w:keepNext/>
              <w:spacing w:before="180" w:after="0" w:line="240" w:lineRule="auto"/>
              <w:jc w:val="center"/>
            </w:pPr>
            <w:r>
              <w:rPr>
                <w:rFonts w:ascii="Arial" w:hAnsi="Arial"/>
                <w:b/>
                <w:color w:val="000000"/>
                <w:sz w:val="18"/>
              </w:rPr>
              <w:t>Header Field</w:t>
            </w:r>
          </w:p>
          <w:bookmarkEnd w:id="5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1" w:name="para_4bce6b18_5bb8_48fb_b946_8db1195537"/>
          <w:p>
            <w:pPr>
              <w:spacing w:before="180" w:after="0" w:line="240" w:lineRule="auto"/>
              <w:jc w:val="center"/>
            </w:pPr>
            <w:r>
              <w:rPr>
                <w:rFonts w:ascii="Arial" w:hAnsi="Arial"/>
                <w:b/>
                <w:color w:val="000000"/>
                <w:sz w:val="18"/>
              </w:rPr>
              <w:t>Supported Values</w:t>
            </w:r>
          </w:p>
          <w:bookmarkEnd w:id="5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2" w:name="para_559ccead_6de5_496c_b6db_cbb84717d2"/>
          <w:p>
            <w:pPr>
              <w:spacing w:before="180" w:after="0" w:line="240" w:lineRule="auto"/>
              <w:jc w:val="center"/>
            </w:pPr>
            <w:r>
              <w:rPr>
                <w:rFonts w:ascii="Arial" w:hAnsi="Arial"/>
                <w:b/>
                <w:color w:val="000000"/>
                <w:sz w:val="18"/>
              </w:rPr>
              <w:t>Comments</w:t>
            </w:r>
          </w:p>
          <w:bookmarkEnd w:id="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13" w:name="sect_N_5_3_3_1_2"/>
    <w:p>
      <w:pPr>
        <w:spacing w:before="180" w:after="0" w:line="240" w:lineRule="auto"/>
      </w:pPr>
      <w:r>
        <w:rPr>
          <w:rFonts w:ascii="Arial" w:hAnsi="Arial"/>
          <w:b/>
          <w:color w:val="000000"/>
          <w:sz w:val="18"/>
        </w:rPr>
        <w:t>N.5.3.3.1.2 Origin Server</w:t>
      </w:r>
    </w:p>
    <w:bookmarkEnd w:id="5013"/>
    <w:bookmarkStart w:id="5014" w:name="para_8bfd371c_a832_4cf1_b85e_357cde9c64"/>
    <w:p>
      <w:pPr>
        <w:spacing w:before="180" w:after="0" w:line="240" w:lineRule="auto"/>
        <w:jc w:val="both"/>
      </w:pPr>
      <w:r>
        <w:rPr>
          <w:rFonts w:ascii="Arial" w:hAnsi="Arial"/>
          <w:color w:val="000000"/>
          <w:sz w:val="18"/>
        </w:rPr>
        <w:t xml:space="preserve">The Worklist Web Service origin server supports resources listed in </w:t>
      </w:r>
      <w:hyperlink w:anchor="table_N_5_93">
        <w:r>
          <w:rPr>
            <w:rFonts w:ascii="Arial" w:hAnsi="Arial"/>
            <w:color w:val="000000"/>
            <w:sz w:val="18"/>
          </w:rPr>
          <w:t>Table N.5-93</w:t>
        </w:r>
      </w:hyperlink>
      <w:r>
        <w:rPr>
          <w:rFonts w:ascii="Arial" w:hAnsi="Arial"/>
          <w:color w:val="000000"/>
          <w:sz w:val="18"/>
        </w:rPr>
        <w:t xml:space="preserve"> for the Create Transaction:</w:t>
      </w:r>
    </w:p>
    <w:bookmarkEnd w:id="5014"/>
    <w:bookmarkStart w:id="5015" w:name="para_236de0fc_e609_4df6_b532_6947620341"/>
    <w:p>
      <w:pPr>
        <w:spacing w:before="180" w:after="0" w:line="240" w:lineRule="auto"/>
        <w:jc w:val="both"/>
      </w:pPr>
      <w:r>
        <w:rPr>
          <w:rFonts w:ascii="Arial" w:hAnsi="Arial"/>
          <w:i/>
          <w:color w:val="000000"/>
          <w:sz w:val="18"/>
        </w:rPr>
        <w:t>[Fill in specific details of your implementation if available in the "Comments" column.]</w:t>
      </w:r>
    </w:p>
    <w:bookmarkEnd w:id="5015"/>
    <w:bookmarkStart w:id="5016" w:name="table_N_5_93"/>
    <w:p>
      <w:pPr>
        <w:keepNext/>
        <w:spacing w:before="216" w:after="0" w:line="240" w:lineRule="auto"/>
        <w:jc w:val="center"/>
      </w:pPr>
      <w:r>
        <w:rPr>
          <w:rFonts w:ascii="Arial" w:hAnsi="Arial"/>
          <w:b/>
          <w:color w:val="000000"/>
          <w:sz w:val="22"/>
        </w:rPr>
        <w:t>Table N.5-93. Resources for the Worklist Web ServiceCreate Transaction - Origin Server</w:t>
      </w:r>
    </w:p>
    <w:bookmarkEnd w:id="5016"/>
    <w:p>
      <w:pPr>
        <w:spacing w:before="0" w:after="0" w:line="240" w:lineRule="auto"/>
        <w:rPr>
          <w:sz w:val="13"/>
        </w:rPr>
      </w:pPr>
    </w:p>
    <w:tbl>
      <w:tblPr>
        <w:tblInd w:w="45" w:type="dxa"/>
        <w:tblLayout w:type="fixed"/>
      </w:tblPr>
      <w:tblGrid>
        <w:gridCol w:w="3699"/>
        <w:gridCol w:w="67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17" w:name="para_26a96fb6_065a_4e16_a984_b3934575a5"/>
          <w:p>
            <w:pPr>
              <w:keepNext/>
              <w:spacing w:before="180" w:after="0" w:line="240" w:lineRule="auto"/>
              <w:jc w:val="center"/>
            </w:pPr>
            <w:r>
              <w:rPr>
                <w:rFonts w:ascii="Arial" w:hAnsi="Arial"/>
                <w:b/>
                <w:color w:val="000000"/>
                <w:sz w:val="18"/>
              </w:rPr>
              <w:t>Resource</w:t>
            </w:r>
          </w:p>
          <w:bookmarkEnd w:id="5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8" w:name="para_0ff97ac7_37cb_4d6f_b50d_dc81aabf50"/>
          <w:p>
            <w:pPr>
              <w:spacing w:before="180" w:after="0" w:line="240" w:lineRule="auto"/>
              <w:jc w:val="center"/>
            </w:pPr>
            <w:r>
              <w:rPr>
                <w:rFonts w:ascii="Arial" w:hAnsi="Arial"/>
                <w:b/>
                <w:color w:val="000000"/>
                <w:sz w:val="18"/>
              </w:rPr>
              <w:t>Comments</w:t>
            </w:r>
          </w:p>
          <w:bookmarkEnd w:id="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19" w:name="para_f38d90f6_feba_4e81_a40e_858615fcd2"/>
          <w:p>
            <w:pPr>
              <w:spacing w:before="180" w:after="0" w:line="240" w:lineRule="auto"/>
            </w:pPr>
            <w:r>
              <w:rPr>
                <w:rFonts w:ascii="Arial" w:hAnsi="Arial"/>
                <w:color w:val="000000"/>
                <w:sz w:val="18"/>
              </w:rPr>
              <w:t xml:space="preserve">See resource path in </w:t>
            </w:r>
            <w:hyperlink r:id="r339">
              <w:r>
                <w:rPr>
                  <w:rFonts w:ascii="Arial" w:hAnsi="Arial"/>
                  <w:color w:val="000000"/>
                  <w:sz w:val="18"/>
                </w:rPr>
                <w:t>Section 11.4.1.1 in PS3.18</w:t>
              </w:r>
            </w:hyperlink>
          </w:p>
          <w:bookmarkEnd w:id="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0" w:name="para_29f80e5d_ec7c_4083_a1b2_2b36bd9488"/>
          <w:p>
            <w:pPr>
              <w:spacing w:before="180" w:after="0" w:line="240" w:lineRule="auto"/>
            </w:pPr>
            <w:r>
              <w:rPr>
                <w:rFonts w:ascii="Arial" w:hAnsi="Arial"/>
                <w:color w:val="000000"/>
                <w:sz w:val="18"/>
              </w:rPr>
              <w:t>Worklist</w:t>
            </w:r>
          </w:p>
          <w:bookmarkEnd w:id="5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1" w:name="para_56c3c4ec_fe19_4cb7_9684_a37cbd3679"/>
          <w:p>
            <w:pPr>
              <w:spacing w:before="180" w:after="0" w:line="240" w:lineRule="auto"/>
            </w:pPr>
            <w:r>
              <w:rPr>
                <w:rFonts w:ascii="Arial" w:hAnsi="Arial"/>
                <w:color w:val="000000"/>
                <w:sz w:val="18"/>
              </w:rPr>
              <w:t>Workitems</w:t>
            </w:r>
          </w:p>
          <w:bookmarkEnd w:id="5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22" w:name="para_0f241291_8f7c_4ee5_89f9_f08a8262af"/>
    <w:p>
      <w:pPr>
        <w:spacing w:before="180" w:after="0" w:line="240" w:lineRule="auto"/>
        <w:jc w:val="both"/>
      </w:pPr>
      <w:hyperlink w:anchor="table_N_5_94">
        <w:r>
          <w:rPr>
            <w:rFonts w:ascii="Arial" w:hAnsi="Arial"/>
            <w:color w:val="000000"/>
            <w:sz w:val="18"/>
          </w:rPr>
          <w:t>Table N.5-94</w:t>
        </w:r>
      </w:hyperlink>
      <w:r>
        <w:rPr>
          <w:rFonts w:ascii="Arial" w:hAnsi="Arial"/>
          <w:color w:val="000000"/>
          <w:sz w:val="18"/>
        </w:rPr>
        <w:t xml:space="preserve"> lists the Query parameters supported by Worklist Web Service origin server for the Create Transaction.</w:t>
      </w:r>
    </w:p>
    <w:bookmarkEnd w:id="5022"/>
    <w:bookmarkStart w:id="5023" w:name="para_4eadc463_607f_442a_84cd_649c22b633"/>
    <w:p>
      <w:pPr>
        <w:spacing w:before="180" w:after="0" w:line="240" w:lineRule="auto"/>
        <w:jc w:val="both"/>
      </w:pPr>
      <w:r>
        <w:rPr>
          <w:rFonts w:ascii="Arial" w:hAnsi="Arial"/>
          <w:i/>
          <w:color w:val="000000"/>
          <w:sz w:val="18"/>
        </w:rPr>
        <w:t xml:space="preserve">[Indicate the supported parameters and their supported Values. See possible parameters / Values in </w:t>
      </w:r>
      <w:hyperlink r:id="r340">
        <w:r>
          <w:rPr>
            <w:rFonts w:ascii="Arial" w:hAnsi="Arial"/>
            <w:i/>
            <w:color w:val="000000"/>
            <w:sz w:val="18"/>
          </w:rPr>
          <w:t>Table 11.4.1-3 in PS3.18</w:t>
        </w:r>
      </w:hyperlink>
      <w:r>
        <w:rPr>
          <w:rFonts w:ascii="Arial" w:hAnsi="Arial"/>
          <w:i/>
          <w:color w:val="000000"/>
          <w:sz w:val="18"/>
        </w:rPr>
        <w:t>. Fill in information on your implementation in the "Comments" column when necessary.]</w:t>
      </w:r>
    </w:p>
    <w:bookmarkEnd w:id="5023"/>
    <w:bookmarkStart w:id="5024" w:name="table_N_5_94"/>
    <w:p>
      <w:pPr>
        <w:keepNext/>
        <w:spacing w:before="216" w:after="0" w:line="240" w:lineRule="auto"/>
        <w:jc w:val="center"/>
      </w:pPr>
      <w:r>
        <w:rPr>
          <w:rFonts w:ascii="Arial" w:hAnsi="Arial"/>
          <w:b/>
          <w:color w:val="000000"/>
          <w:sz w:val="22"/>
        </w:rPr>
        <w:t>Table N.5-94. Query Parameters for Worklist Web Service Create Transaction - Origin Server</w:t>
      </w:r>
    </w:p>
    <w:bookmarkEnd w:id="5024"/>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25" w:name="para_30a7ec70_0771_453c_8371_306e5e6650"/>
          <w:p>
            <w:pPr>
              <w:keepNext/>
              <w:spacing w:before="180" w:after="0" w:line="240" w:lineRule="auto"/>
              <w:jc w:val="center"/>
            </w:pPr>
            <w:r>
              <w:rPr>
                <w:rFonts w:ascii="Arial" w:hAnsi="Arial"/>
                <w:b/>
                <w:color w:val="000000"/>
                <w:sz w:val="18"/>
              </w:rPr>
              <w:t>Query Parameter</w:t>
            </w:r>
          </w:p>
          <w:bookmarkEnd w:id="5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6" w:name="para_cfddcdd0_9a74_4c20_adb1_66f6a2ddad"/>
          <w:p>
            <w:pPr>
              <w:spacing w:before="180" w:after="0" w:line="240" w:lineRule="auto"/>
              <w:jc w:val="center"/>
            </w:pPr>
            <w:r>
              <w:rPr>
                <w:rFonts w:ascii="Arial" w:hAnsi="Arial"/>
                <w:b/>
                <w:color w:val="000000"/>
                <w:sz w:val="18"/>
              </w:rPr>
              <w:t>Supported Values</w:t>
            </w:r>
          </w:p>
          <w:bookmarkEnd w:id="5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7" w:name="para_920dd91d_7982_4c7b_abb1_98c957b463"/>
          <w:p>
            <w:pPr>
              <w:spacing w:before="180" w:after="0" w:line="240" w:lineRule="auto"/>
              <w:jc w:val="center"/>
            </w:pPr>
            <w:r>
              <w:rPr>
                <w:rFonts w:ascii="Arial" w:hAnsi="Arial"/>
                <w:b/>
                <w:color w:val="000000"/>
                <w:sz w:val="18"/>
              </w:rPr>
              <w:t>Comments</w:t>
            </w:r>
          </w:p>
          <w:bookmarkEnd w:id="5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28" w:name="para_004b0740_6d63_459d_93a0_90486f5a39"/>
    <w:p>
      <w:pPr>
        <w:spacing w:before="180" w:after="0" w:line="240" w:lineRule="auto"/>
        <w:jc w:val="both"/>
      </w:pPr>
      <w:hyperlink w:anchor="table_N_5_95">
        <w:r>
          <w:rPr>
            <w:rFonts w:ascii="Arial" w:hAnsi="Arial"/>
            <w:color w:val="000000"/>
            <w:sz w:val="18"/>
          </w:rPr>
          <w:t>Table N.5-95</w:t>
        </w:r>
      </w:hyperlink>
      <w:r>
        <w:rPr>
          <w:rFonts w:ascii="Arial" w:hAnsi="Arial"/>
          <w:color w:val="000000"/>
          <w:sz w:val="18"/>
        </w:rPr>
        <w:t xml:space="preserve"> lists the Header fields supported by the Worklist Web Service origin server for the Create Transaction.</w:t>
      </w:r>
    </w:p>
    <w:bookmarkEnd w:id="5028"/>
    <w:bookmarkStart w:id="5029" w:name="para_f4b0e7b2_fab3_4900_a1da_2a6f13ec7e"/>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41">
        <w:r>
          <w:rPr>
            <w:rFonts w:ascii="Arial" w:hAnsi="Arial"/>
            <w:i/>
            <w:color w:val="000000"/>
            <w:sz w:val="18"/>
          </w:rPr>
          <w:t>Table 11.4.1-3 in PS3.18</w:t>
        </w:r>
      </w:hyperlink>
      <w:r>
        <w:rPr>
          <w:rFonts w:ascii="Arial" w:hAnsi="Arial"/>
          <w:i/>
          <w:color w:val="000000"/>
          <w:sz w:val="18"/>
        </w:rPr>
        <w:t>. Fill in information on your implementation in the "Comments" column when necessary.]</w:t>
      </w:r>
    </w:p>
    <w:bookmarkEnd w:id="5029"/>
    <w:bookmarkStart w:id="5030" w:name="table_N_5_95"/>
    <w:p>
      <w:pPr>
        <w:keepNext/>
        <w:spacing w:before="216" w:after="0" w:line="240" w:lineRule="auto"/>
        <w:jc w:val="center"/>
      </w:pPr>
      <w:r>
        <w:rPr>
          <w:rFonts w:ascii="Arial" w:hAnsi="Arial"/>
          <w:b/>
          <w:color w:val="000000"/>
          <w:sz w:val="22"/>
        </w:rPr>
        <w:t>Table N.5-95. Header Fields for Worklist Web Service Create Transaction - Origin Server</w:t>
      </w:r>
    </w:p>
    <w:bookmarkEnd w:id="5030"/>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31" w:name="para_3e404711_cb6e_4931_922c_7bffc6b09d"/>
          <w:p>
            <w:pPr>
              <w:keepNext/>
              <w:spacing w:before="180" w:after="0" w:line="240" w:lineRule="auto"/>
              <w:jc w:val="center"/>
            </w:pPr>
            <w:r>
              <w:rPr>
                <w:rFonts w:ascii="Arial" w:hAnsi="Arial"/>
                <w:b/>
                <w:color w:val="000000"/>
                <w:sz w:val="18"/>
              </w:rPr>
              <w:t>Header Field</w:t>
            </w:r>
          </w:p>
          <w:bookmarkEnd w:id="5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2" w:name="para_88001341_14ce_4d20_951b_3e5ae58b03"/>
          <w:p>
            <w:pPr>
              <w:spacing w:before="180" w:after="0" w:line="240" w:lineRule="auto"/>
              <w:jc w:val="center"/>
            </w:pPr>
            <w:r>
              <w:rPr>
                <w:rFonts w:ascii="Arial" w:hAnsi="Arial"/>
                <w:b/>
                <w:color w:val="000000"/>
                <w:sz w:val="18"/>
              </w:rPr>
              <w:t>Supported Values</w:t>
            </w:r>
          </w:p>
          <w:bookmarkEnd w:id="5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3" w:name="para_4c0c6d73_5fc4_44b4_819d_b6c3ae2a2b"/>
          <w:p>
            <w:pPr>
              <w:spacing w:before="180" w:after="0" w:line="240" w:lineRule="auto"/>
              <w:jc w:val="center"/>
            </w:pPr>
            <w:r>
              <w:rPr>
                <w:rFonts w:ascii="Arial" w:hAnsi="Arial"/>
                <w:b/>
                <w:color w:val="000000"/>
                <w:sz w:val="18"/>
              </w:rPr>
              <w:t>Comments</w:t>
            </w:r>
          </w:p>
          <w:bookmarkEnd w:id="5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34" w:name="sect_N_5_3_3_2"/>
    <w:p>
      <w:pPr>
        <w:spacing w:before="180" w:after="0" w:line="240" w:lineRule="auto"/>
      </w:pPr>
      <w:r>
        <w:rPr>
          <w:rFonts w:ascii="Arial" w:hAnsi="Arial"/>
          <w:b/>
          <w:color w:val="000000"/>
          <w:sz w:val="22"/>
        </w:rPr>
        <w:t>N.5.3.3.2 Retrieve Transaction Worklist Web Service</w:t>
      </w:r>
    </w:p>
    <w:bookmarkEnd w:id="5034"/>
    <w:bookmarkStart w:id="5035" w:name="sect_N_5_3_3_2_1"/>
    <w:p>
      <w:pPr>
        <w:spacing w:before="180" w:after="0" w:line="240" w:lineRule="auto"/>
      </w:pPr>
      <w:r>
        <w:rPr>
          <w:rFonts w:ascii="Arial" w:hAnsi="Arial"/>
          <w:b/>
          <w:color w:val="000000"/>
          <w:sz w:val="18"/>
        </w:rPr>
        <w:t>N.5.3.3.2.1 User Agent</w:t>
      </w:r>
    </w:p>
    <w:bookmarkEnd w:id="5035"/>
    <w:bookmarkStart w:id="5036" w:name="para_354cfb11_9c67_4507_801a_00eb38f550"/>
    <w:p>
      <w:pPr>
        <w:spacing w:before="180" w:after="0" w:line="240" w:lineRule="auto"/>
        <w:jc w:val="both"/>
      </w:pPr>
      <w:r>
        <w:rPr>
          <w:rFonts w:ascii="Arial" w:hAnsi="Arial"/>
          <w:color w:val="000000"/>
          <w:sz w:val="18"/>
        </w:rPr>
        <w:t xml:space="preserve">The Retrieve Workitem Transaction user agent can request resources listed in </w:t>
      </w:r>
      <w:hyperlink w:anchor="table_N_5_96">
        <w:r>
          <w:rPr>
            <w:rFonts w:ascii="Arial" w:hAnsi="Arial"/>
            <w:color w:val="000000"/>
            <w:sz w:val="18"/>
          </w:rPr>
          <w:t>Table N.5-96</w:t>
        </w:r>
      </w:hyperlink>
      <w:r>
        <w:rPr>
          <w:rFonts w:ascii="Arial" w:hAnsi="Arial"/>
          <w:color w:val="000000"/>
          <w:sz w:val="18"/>
        </w:rPr>
        <w:t>.</w:t>
      </w:r>
    </w:p>
    <w:bookmarkEnd w:id="5036"/>
    <w:bookmarkStart w:id="5037" w:name="para_8da2848b_e10f_49d8_8615_4803b23e53"/>
    <w:p>
      <w:pPr>
        <w:spacing w:before="180" w:after="0" w:line="240" w:lineRule="auto"/>
        <w:jc w:val="both"/>
      </w:pPr>
      <w:r>
        <w:rPr>
          <w:rFonts w:ascii="Arial" w:hAnsi="Arial"/>
          <w:i/>
          <w:color w:val="000000"/>
          <w:sz w:val="18"/>
        </w:rPr>
        <w:t>[Fill in information on your implementation in the Comments column when necessary.]</w:t>
      </w:r>
    </w:p>
    <w:bookmarkEnd w:id="5037"/>
    <w:bookmarkStart w:id="5038" w:name="table_N_5_96"/>
    <w:p>
      <w:pPr>
        <w:keepNext/>
        <w:spacing w:before="216" w:after="0" w:line="240" w:lineRule="auto"/>
        <w:jc w:val="center"/>
      </w:pPr>
      <w:r>
        <w:rPr>
          <w:rFonts w:ascii="Arial" w:hAnsi="Arial"/>
          <w:b/>
          <w:color w:val="000000"/>
          <w:sz w:val="22"/>
        </w:rPr>
        <w:t>Table N.5-96. Resources for Worklist Web Service Retrieve Transaction - User Agent</w:t>
      </w:r>
    </w:p>
    <w:bookmarkEnd w:id="5038"/>
    <w:p>
      <w:pPr>
        <w:spacing w:before="0" w:after="0" w:line="240" w:lineRule="auto"/>
        <w:rPr>
          <w:sz w:val="13"/>
        </w:rPr>
      </w:pPr>
    </w:p>
    <w:tbl>
      <w:tblPr>
        <w:tblInd w:w="45" w:type="dxa"/>
        <w:tblLayout w:type="fixed"/>
      </w:tblPr>
      <w:tblGrid>
        <w:gridCol w:w="3759"/>
        <w:gridCol w:w="66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39" w:name="para_ca58d185_c4e4_4755_9d68_7da32d32a3"/>
          <w:p>
            <w:pPr>
              <w:keepNext/>
              <w:spacing w:before="180" w:after="0" w:line="240" w:lineRule="auto"/>
              <w:jc w:val="center"/>
            </w:pPr>
            <w:r>
              <w:rPr>
                <w:rFonts w:ascii="Arial" w:hAnsi="Arial"/>
                <w:b/>
                <w:color w:val="000000"/>
                <w:sz w:val="18"/>
              </w:rPr>
              <w:t>Resource</w:t>
            </w:r>
          </w:p>
          <w:bookmarkEnd w:id="5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0" w:name="para_116ff9d7_5af7_4d88_8b83_ebe3b8387b"/>
          <w:p>
            <w:pPr>
              <w:spacing w:before="180" w:after="0" w:line="240" w:lineRule="auto"/>
              <w:jc w:val="center"/>
            </w:pPr>
            <w:r>
              <w:rPr>
                <w:rFonts w:ascii="Arial" w:hAnsi="Arial"/>
                <w:b/>
                <w:color w:val="000000"/>
                <w:sz w:val="18"/>
              </w:rPr>
              <w:t>Comments</w:t>
            </w:r>
          </w:p>
          <w:bookmarkEnd w:id="5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41" w:name="para_01c4884c_b88a_4add_ba96_5929dcc248"/>
          <w:p>
            <w:pPr>
              <w:spacing w:before="180" w:after="0" w:line="240" w:lineRule="auto"/>
            </w:pPr>
            <w:r>
              <w:rPr>
                <w:rFonts w:ascii="Arial" w:hAnsi="Arial"/>
                <w:color w:val="000000"/>
                <w:sz w:val="18"/>
              </w:rPr>
              <w:t xml:space="preserve">See resource path in </w:t>
            </w:r>
            <w:hyperlink r:id="r342">
              <w:r>
                <w:rPr>
                  <w:rFonts w:ascii="Arial" w:hAnsi="Arial"/>
                  <w:color w:val="000000"/>
                  <w:sz w:val="18"/>
                </w:rPr>
                <w:t>Section 11.5.1 in PS3.18</w:t>
              </w:r>
            </w:hyperlink>
          </w:p>
          <w:bookmarkEnd w:id="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2" w:name="para_a29bd4df_f4b7_4ebc_bce3_7f421f72cc"/>
          <w:p>
            <w:pPr>
              <w:spacing w:before="180" w:after="0" w:line="240" w:lineRule="auto"/>
            </w:pPr>
            <w:r>
              <w:rPr>
                <w:rFonts w:ascii="Arial" w:hAnsi="Arial"/>
                <w:color w:val="000000"/>
                <w:sz w:val="18"/>
              </w:rPr>
              <w:t>Workitem</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e02fdd0e_7d71_4dd8_a481_14b5d2bd0f"/>
          <w:p>
            <w:pPr>
              <w:spacing w:before="180" w:after="0" w:line="240" w:lineRule="auto"/>
            </w:pPr>
            <w:r>
              <w:rPr>
                <w:rFonts w:ascii="Arial" w:hAnsi="Arial"/>
                <w:i/>
                <w:color w:val="000000"/>
                <w:sz w:val="18"/>
              </w:rPr>
              <w:t>/workitems/{workitem}</w:t>
            </w:r>
          </w:p>
          <w:bookmarkEnd w:id="5043"/>
        </w:tc>
      </w:tr>
    </w:tbl>
    <w:bookmarkStart w:id="5044" w:name="para_ef98e5bc_08aa_42ec_99b0_3641ed1b4f"/>
    <w:p>
      <w:pPr>
        <w:spacing w:before="180" w:after="0" w:line="240" w:lineRule="auto"/>
        <w:jc w:val="both"/>
      </w:pPr>
      <w:hyperlink w:anchor="table_N_5_97">
        <w:r>
          <w:rPr>
            <w:rFonts w:ascii="Arial" w:hAnsi="Arial"/>
            <w:color w:val="000000"/>
            <w:sz w:val="18"/>
          </w:rPr>
          <w:t>Table N.5-97</w:t>
        </w:r>
      </w:hyperlink>
      <w:r>
        <w:rPr>
          <w:rFonts w:ascii="Arial" w:hAnsi="Arial"/>
          <w:color w:val="000000"/>
          <w:sz w:val="18"/>
        </w:rPr>
        <w:t xml:space="preserve"> lists the Query parameters supported by Worklist Web Service user agent for the Retrieve Transaction.</w:t>
      </w:r>
    </w:p>
    <w:bookmarkEnd w:id="5044"/>
    <w:bookmarkStart w:id="5045" w:name="para_b61f7e73_ba89_48e1_ab4f_a4b72ae150"/>
    <w:p>
      <w:pPr>
        <w:spacing w:before="180" w:after="0" w:line="240" w:lineRule="auto"/>
        <w:jc w:val="both"/>
      </w:pPr>
      <w:r>
        <w:rPr>
          <w:rFonts w:ascii="Arial" w:hAnsi="Arial"/>
          <w:i/>
          <w:color w:val="000000"/>
          <w:sz w:val="18"/>
        </w:rPr>
        <w:t xml:space="preserve">[List the supported parameters and their supported Values. See possible parameters / Values in the </w:t>
      </w:r>
      <w:hyperlink r:id="r343">
        <w:r>
          <w:rPr>
            <w:rFonts w:ascii="Arial" w:hAnsi="Arial"/>
            <w:i/>
            <w:color w:val="000000"/>
            <w:sz w:val="18"/>
          </w:rPr>
          <w:t>Table 11.1.2-1 in PS3.18</w:t>
        </w:r>
      </w:hyperlink>
      <w:r>
        <w:rPr>
          <w:rFonts w:ascii="Arial" w:hAnsi="Arial"/>
          <w:i/>
          <w:color w:val="000000"/>
          <w:sz w:val="18"/>
        </w:rPr>
        <w:t>. Fill in information on your implementation in the "Comments" column when necessary.]</w:t>
      </w:r>
    </w:p>
    <w:bookmarkEnd w:id="5045"/>
    <w:bookmarkStart w:id="5046" w:name="table_N_5_97"/>
    <w:p>
      <w:pPr>
        <w:keepNext/>
        <w:spacing w:before="216" w:after="0" w:line="240" w:lineRule="auto"/>
        <w:jc w:val="center"/>
      </w:pPr>
      <w:r>
        <w:rPr>
          <w:rFonts w:ascii="Arial" w:hAnsi="Arial"/>
          <w:b/>
          <w:color w:val="000000"/>
          <w:sz w:val="22"/>
        </w:rPr>
        <w:t>Table N.5-97. Query Parameters for Worklist Web Service Retrieve Workitem Transaction - User Agent</w:t>
      </w:r>
    </w:p>
    <w:bookmarkEnd w:id="5046"/>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47" w:name="para_a1a2d390_e6d7_45af_851e_06da95adfd"/>
          <w:p>
            <w:pPr>
              <w:keepNext/>
              <w:spacing w:before="180" w:after="0" w:line="240" w:lineRule="auto"/>
              <w:jc w:val="center"/>
            </w:pPr>
            <w:r>
              <w:rPr>
                <w:rFonts w:ascii="Arial" w:hAnsi="Arial"/>
                <w:b/>
                <w:color w:val="000000"/>
                <w:sz w:val="18"/>
              </w:rPr>
              <w:t>Query Parameter</w:t>
            </w:r>
          </w:p>
          <w:bookmarkEnd w:id="5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8" w:name="para_07e6f2cb_090a_4378_bd1f_f559d3dedf"/>
          <w:p>
            <w:pPr>
              <w:spacing w:before="180" w:after="0" w:line="240" w:lineRule="auto"/>
              <w:jc w:val="center"/>
            </w:pPr>
            <w:r>
              <w:rPr>
                <w:rFonts w:ascii="Arial" w:hAnsi="Arial"/>
                <w:b/>
                <w:color w:val="000000"/>
                <w:sz w:val="18"/>
              </w:rPr>
              <w:t>Supported Values</w:t>
            </w:r>
          </w:p>
          <w:bookmarkEnd w:id="5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9" w:name="para_5bf0f7a2_931c_4d15_b3e4_404e739a79"/>
          <w:p>
            <w:pPr>
              <w:spacing w:before="180" w:after="0" w:line="240" w:lineRule="auto"/>
              <w:jc w:val="center"/>
            </w:pPr>
            <w:r>
              <w:rPr>
                <w:rFonts w:ascii="Arial" w:hAnsi="Arial"/>
                <w:b/>
                <w:color w:val="000000"/>
                <w:sz w:val="18"/>
              </w:rPr>
              <w:t>Comments</w:t>
            </w:r>
          </w:p>
          <w:bookmarkEnd w:id="5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50" w:name="para_ddb7adf2_8bb3_4c30_a6e1_82efad00af"/>
    <w:p>
      <w:pPr>
        <w:spacing w:before="180" w:after="0" w:line="240" w:lineRule="auto"/>
        <w:jc w:val="both"/>
      </w:pPr>
      <w:hyperlink w:anchor="table_N_5_98">
        <w:r>
          <w:rPr>
            <w:rFonts w:ascii="Arial" w:hAnsi="Arial"/>
            <w:color w:val="000000"/>
            <w:sz w:val="18"/>
          </w:rPr>
          <w:t>Table N.5-98</w:t>
        </w:r>
      </w:hyperlink>
      <w:r>
        <w:rPr>
          <w:rFonts w:ascii="Arial" w:hAnsi="Arial"/>
          <w:color w:val="000000"/>
          <w:sz w:val="18"/>
        </w:rPr>
        <w:t xml:space="preserve"> lists the Header fields supported by the Worklist Web Service user agent for the Retrieve Transaction.</w:t>
      </w:r>
    </w:p>
    <w:bookmarkEnd w:id="5050"/>
    <w:bookmarkStart w:id="5051" w:name="para_df2a2b23_d8ae_43da_a31c_bec0292a2e"/>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44">
        <w:r>
          <w:rPr>
            <w:rFonts w:ascii="Arial" w:hAnsi="Arial"/>
            <w:i/>
            <w:color w:val="000000"/>
            <w:sz w:val="18"/>
          </w:rPr>
          <w:t>Table 11.5.1-1 in PS3.18</w:t>
        </w:r>
      </w:hyperlink>
      <w:r>
        <w:rPr>
          <w:rFonts w:ascii="Arial" w:hAnsi="Arial"/>
          <w:i/>
          <w:color w:val="000000"/>
          <w:sz w:val="18"/>
        </w:rPr>
        <w:t>. Fill in information on your implementation in the "Comments" column when necessary.]</w:t>
      </w:r>
    </w:p>
    <w:bookmarkEnd w:id="5051"/>
    <w:bookmarkStart w:id="5052" w:name="table_N_5_98"/>
    <w:p>
      <w:pPr>
        <w:keepNext/>
        <w:spacing w:before="216" w:after="0" w:line="240" w:lineRule="auto"/>
        <w:jc w:val="center"/>
      </w:pPr>
      <w:r>
        <w:rPr>
          <w:rFonts w:ascii="Arial" w:hAnsi="Arial"/>
          <w:b/>
          <w:color w:val="000000"/>
          <w:sz w:val="22"/>
        </w:rPr>
        <w:t>Table N.5-98. Header Fields for Worklist Web Service Retrieve Workitem- User Agent</w:t>
      </w:r>
    </w:p>
    <w:bookmarkEnd w:id="5052"/>
    <w:p>
      <w:pPr>
        <w:spacing w:before="0" w:after="0" w:line="240" w:lineRule="auto"/>
        <w:rPr>
          <w:sz w:val="13"/>
        </w:rPr>
      </w:pPr>
    </w:p>
    <w:tbl>
      <w:tblPr>
        <w:tblInd w:w="45" w:type="dxa"/>
        <w:tblLayout w:type="fixed"/>
      </w:tblPr>
      <w:tblGrid>
        <w:gridCol w:w="3692"/>
        <w:gridCol w:w="4137"/>
        <w:gridCol w:w="26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53" w:name="para_f90baa58_22ae_4b3f_a131_dc66250b1f"/>
          <w:p>
            <w:pPr>
              <w:keepNext/>
              <w:spacing w:before="180" w:after="0" w:line="240" w:lineRule="auto"/>
              <w:jc w:val="center"/>
            </w:pPr>
            <w:r>
              <w:rPr>
                <w:rFonts w:ascii="Arial" w:hAnsi="Arial"/>
                <w:b/>
                <w:color w:val="000000"/>
                <w:sz w:val="18"/>
              </w:rPr>
              <w:t>Header Field</w:t>
            </w:r>
          </w:p>
          <w:bookmarkEnd w:id="5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54" w:name="para_b905fc5b_9302_47db_aaff_40e8a88e51"/>
          <w:p>
            <w:pPr>
              <w:spacing w:before="180" w:after="0" w:line="240" w:lineRule="auto"/>
              <w:jc w:val="center"/>
            </w:pPr>
            <w:r>
              <w:rPr>
                <w:rFonts w:ascii="Arial" w:hAnsi="Arial"/>
                <w:b/>
                <w:color w:val="000000"/>
                <w:sz w:val="18"/>
              </w:rPr>
              <w:t>Supported Values</w:t>
            </w:r>
          </w:p>
          <w:bookmarkEnd w:id="5054"/>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55" w:name="sect_N_5_3_3_2_2"/>
    <w:p>
      <w:pPr>
        <w:spacing w:before="180" w:after="0" w:line="240" w:lineRule="auto"/>
      </w:pPr>
      <w:r>
        <w:rPr>
          <w:rFonts w:ascii="Arial" w:hAnsi="Arial"/>
          <w:b/>
          <w:color w:val="000000"/>
          <w:sz w:val="18"/>
        </w:rPr>
        <w:t>N.5.3.3.2.2 Origin Server</w:t>
      </w:r>
    </w:p>
    <w:bookmarkEnd w:id="5055"/>
    <w:bookmarkStart w:id="5056" w:name="para_b89efe17_0e8f_45d7_a82a_1202e57d1d"/>
    <w:p>
      <w:pPr>
        <w:spacing w:before="180" w:after="0" w:line="240" w:lineRule="auto"/>
        <w:jc w:val="both"/>
      </w:pPr>
      <w:r>
        <w:rPr>
          <w:rFonts w:ascii="Arial" w:hAnsi="Arial"/>
          <w:color w:val="000000"/>
          <w:sz w:val="18"/>
        </w:rPr>
        <w:t xml:space="preserve">The Retrieve Workitem Transaction origin server can request Resources listed in </w:t>
      </w:r>
      <w:hyperlink w:anchor="table_N_5_99">
        <w:r>
          <w:rPr>
            <w:rFonts w:ascii="Arial" w:hAnsi="Arial"/>
            <w:color w:val="000000"/>
            <w:sz w:val="18"/>
          </w:rPr>
          <w:t>Table N.5-99</w:t>
        </w:r>
      </w:hyperlink>
      <w:r>
        <w:rPr>
          <w:rFonts w:ascii="Arial" w:hAnsi="Arial"/>
          <w:color w:val="000000"/>
          <w:sz w:val="18"/>
        </w:rPr>
        <w:t>.</w:t>
      </w:r>
    </w:p>
    <w:bookmarkEnd w:id="5056"/>
    <w:bookmarkStart w:id="5057" w:name="para_336c4e1f_e2c0_4195_82de_e8841312c5"/>
    <w:p>
      <w:pPr>
        <w:spacing w:before="180" w:after="0" w:line="240" w:lineRule="auto"/>
        <w:jc w:val="both"/>
      </w:pPr>
      <w:r>
        <w:rPr>
          <w:rFonts w:ascii="Arial" w:hAnsi="Arial"/>
          <w:i/>
          <w:color w:val="000000"/>
          <w:sz w:val="18"/>
        </w:rPr>
        <w:t>[Fill in specific details of your implementation if available in the "Comments" column.]</w:t>
      </w:r>
    </w:p>
    <w:bookmarkEnd w:id="5057"/>
    <w:bookmarkStart w:id="5058" w:name="table_N_5_99"/>
    <w:p>
      <w:pPr>
        <w:keepNext/>
        <w:spacing w:before="216" w:after="0" w:line="240" w:lineRule="auto"/>
        <w:jc w:val="center"/>
      </w:pPr>
      <w:r>
        <w:rPr>
          <w:rFonts w:ascii="Arial" w:hAnsi="Arial"/>
          <w:b/>
          <w:color w:val="000000"/>
          <w:sz w:val="22"/>
        </w:rPr>
        <w:t>Table N.5-99. Resources for Worklist Web Service Retrieve Transaction- Origin Server</w:t>
      </w:r>
    </w:p>
    <w:bookmarkEnd w:id="5058"/>
    <w:p>
      <w:pPr>
        <w:spacing w:before="0" w:after="0" w:line="240" w:lineRule="auto"/>
        <w:rPr>
          <w:sz w:val="13"/>
        </w:rPr>
      </w:pPr>
    </w:p>
    <w:tbl>
      <w:tblPr>
        <w:tblInd w:w="45" w:type="dxa"/>
        <w:tblLayout w:type="fixed"/>
      </w:tblPr>
      <w:tblGrid>
        <w:gridCol w:w="3759"/>
        <w:gridCol w:w="66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59" w:name="para_b2eb71ad_c2fc_4833_8400_211477c7e4"/>
          <w:p>
            <w:pPr>
              <w:keepNext/>
              <w:spacing w:before="180" w:after="0" w:line="240" w:lineRule="auto"/>
              <w:jc w:val="center"/>
            </w:pPr>
            <w:r>
              <w:rPr>
                <w:rFonts w:ascii="Arial" w:hAnsi="Arial"/>
                <w:b/>
                <w:color w:val="000000"/>
                <w:sz w:val="18"/>
              </w:rPr>
              <w:t>Resource</w:t>
            </w:r>
          </w:p>
          <w:bookmarkEnd w:id="5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0" w:name="para_92a8ef62_1e57_4b25_93a6_1ba850c558"/>
          <w:p>
            <w:pPr>
              <w:spacing w:before="180" w:after="0" w:line="240" w:lineRule="auto"/>
              <w:jc w:val="center"/>
            </w:pPr>
            <w:r>
              <w:rPr>
                <w:rFonts w:ascii="Arial" w:hAnsi="Arial"/>
                <w:b/>
                <w:color w:val="000000"/>
                <w:sz w:val="18"/>
              </w:rPr>
              <w:t>Comments</w:t>
            </w:r>
          </w:p>
          <w:bookmarkEnd w:id="5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61" w:name="para_5cc13a02_5caf_46e8_8b99_841e09c3f0"/>
          <w:p>
            <w:pPr>
              <w:spacing w:before="180" w:after="0" w:line="240" w:lineRule="auto"/>
            </w:pPr>
            <w:r>
              <w:rPr>
                <w:rFonts w:ascii="Arial" w:hAnsi="Arial"/>
                <w:color w:val="000000"/>
                <w:sz w:val="18"/>
              </w:rPr>
              <w:t xml:space="preserve">See resource path in </w:t>
            </w:r>
            <w:hyperlink r:id="r345">
              <w:r>
                <w:rPr>
                  <w:rFonts w:ascii="Arial" w:hAnsi="Arial"/>
                  <w:color w:val="000000"/>
                  <w:sz w:val="18"/>
                </w:rPr>
                <w:t>Section 11.5.1 in PS3.18</w:t>
              </w:r>
            </w:hyperlink>
          </w:p>
          <w:bookmarkEnd w:id="5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2" w:name="para_fe35335c_bda4_418e_a8fc_e2857c06bb"/>
          <w:p>
            <w:pPr>
              <w:spacing w:before="180" w:after="0" w:line="240" w:lineRule="auto"/>
            </w:pPr>
            <w:r>
              <w:rPr>
                <w:rFonts w:ascii="Arial" w:hAnsi="Arial"/>
                <w:color w:val="000000"/>
                <w:sz w:val="18"/>
              </w:rPr>
              <w:t>Workitem</w:t>
            </w:r>
          </w:p>
          <w:bookmarkEnd w:id="5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63" w:name="para_f14866a8_49e3_4f13_bf7c_449596da66"/>
    <w:p>
      <w:pPr>
        <w:spacing w:before="180" w:after="0" w:line="240" w:lineRule="auto"/>
        <w:jc w:val="both"/>
      </w:pPr>
      <w:hyperlink w:anchor="table_N_5_100">
        <w:r>
          <w:rPr>
            <w:rFonts w:ascii="Arial" w:hAnsi="Arial"/>
            <w:color w:val="000000"/>
            <w:sz w:val="18"/>
          </w:rPr>
          <w:t>Table N.5-100</w:t>
        </w:r>
      </w:hyperlink>
      <w:r>
        <w:rPr>
          <w:rFonts w:ascii="Arial" w:hAnsi="Arial"/>
          <w:color w:val="000000"/>
          <w:sz w:val="18"/>
        </w:rPr>
        <w:t xml:space="preserve"> lists the Query parameters supported by Worklist Web Service origin server for the Retrieve Transaction.</w:t>
      </w:r>
    </w:p>
    <w:bookmarkEnd w:id="5063"/>
    <w:bookmarkStart w:id="5064" w:name="para_7d6f7064_7089_4c4f_b525_12cab64c09"/>
    <w:p>
      <w:pPr>
        <w:spacing w:before="180" w:after="0" w:line="240" w:lineRule="auto"/>
        <w:jc w:val="both"/>
      </w:pPr>
      <w:r>
        <w:rPr>
          <w:rFonts w:ascii="Arial" w:hAnsi="Arial"/>
          <w:i/>
          <w:color w:val="000000"/>
          <w:sz w:val="18"/>
        </w:rPr>
        <w:t>[Indicate the supported parameters and their supported Values. See possible parameters / Values in PS 3.18 Table 11.1.2-1. Fill in information on your implementation in the "Comments" column when necessary.]</w:t>
      </w:r>
    </w:p>
    <w:bookmarkEnd w:id="5064"/>
    <w:bookmarkStart w:id="5065" w:name="table_N_5_100"/>
    <w:p>
      <w:pPr>
        <w:keepNext/>
        <w:spacing w:before="216" w:after="0" w:line="240" w:lineRule="auto"/>
        <w:jc w:val="center"/>
      </w:pPr>
      <w:r>
        <w:rPr>
          <w:rFonts w:ascii="Arial" w:hAnsi="Arial"/>
          <w:b/>
          <w:color w:val="000000"/>
          <w:sz w:val="22"/>
        </w:rPr>
        <w:t>Table N.5-100. Query Parameters for Worklist Web Service Retrieve Workitem - Origin Server</w:t>
      </w:r>
    </w:p>
    <w:bookmarkEnd w:id="5065"/>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66" w:name="para_5184b5eb_2682_4b42_be74_99cdcc0fd0"/>
          <w:p>
            <w:pPr>
              <w:keepNext/>
              <w:spacing w:before="180" w:after="0" w:line="240" w:lineRule="auto"/>
              <w:jc w:val="center"/>
            </w:pPr>
            <w:r>
              <w:rPr>
                <w:rFonts w:ascii="Arial" w:hAnsi="Arial"/>
                <w:b/>
                <w:color w:val="000000"/>
                <w:sz w:val="18"/>
              </w:rPr>
              <w:t>Query Parameter</w:t>
            </w:r>
          </w:p>
          <w:bookmarkEnd w:id="5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7" w:name="para_6aae73e6_a3e0_4719_9835_11af8bf8d2"/>
          <w:p>
            <w:pPr>
              <w:spacing w:before="180" w:after="0" w:line="240" w:lineRule="auto"/>
              <w:jc w:val="center"/>
            </w:pPr>
            <w:r>
              <w:rPr>
                <w:rFonts w:ascii="Arial" w:hAnsi="Arial"/>
                <w:b/>
                <w:color w:val="000000"/>
                <w:sz w:val="18"/>
              </w:rPr>
              <w:t>Supported Values</w:t>
            </w:r>
          </w:p>
          <w:bookmarkEnd w:id="5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8" w:name="para_b8dae6dc_9792_446d_be76_689b6fade7"/>
          <w:p>
            <w:pPr>
              <w:spacing w:before="180" w:after="0" w:line="240" w:lineRule="auto"/>
              <w:jc w:val="center"/>
            </w:pPr>
            <w:r>
              <w:rPr>
                <w:rFonts w:ascii="Arial" w:hAnsi="Arial"/>
                <w:b/>
                <w:color w:val="000000"/>
                <w:sz w:val="18"/>
              </w:rPr>
              <w:t>Comments</w:t>
            </w:r>
          </w:p>
          <w:bookmarkEnd w:id="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69" w:name="para_5d516279_5147_4074_8f9a_1963a0aa3a"/>
    <w:p>
      <w:pPr>
        <w:spacing w:before="180" w:after="0" w:line="240" w:lineRule="auto"/>
        <w:jc w:val="both"/>
      </w:pPr>
      <w:hyperlink w:anchor="table_N_5_101">
        <w:r>
          <w:rPr>
            <w:rFonts w:ascii="Arial" w:hAnsi="Arial"/>
            <w:color w:val="000000"/>
            <w:sz w:val="18"/>
          </w:rPr>
          <w:t>Table N.5-101</w:t>
        </w:r>
      </w:hyperlink>
      <w:r>
        <w:rPr>
          <w:rFonts w:ascii="Arial" w:hAnsi="Arial"/>
          <w:color w:val="000000"/>
          <w:sz w:val="18"/>
        </w:rPr>
        <w:t xml:space="preserve"> lists the Header fields supported by the Worklist Web Service origin server for the Retrieve Transaction.</w:t>
      </w:r>
    </w:p>
    <w:bookmarkEnd w:id="5069"/>
    <w:bookmarkStart w:id="5070" w:name="para_8bc0ed90_5e5e_4d5e_b155_39e4858619"/>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46">
        <w:r>
          <w:rPr>
            <w:rFonts w:ascii="Arial" w:hAnsi="Arial"/>
            <w:i/>
            <w:color w:val="000000"/>
            <w:sz w:val="18"/>
          </w:rPr>
          <w:t>Table 11.5.1-1 in PS3.18</w:t>
        </w:r>
      </w:hyperlink>
      <w:r>
        <w:rPr>
          <w:rFonts w:ascii="Arial" w:hAnsi="Arial"/>
          <w:i/>
          <w:color w:val="000000"/>
          <w:sz w:val="18"/>
        </w:rPr>
        <w:t>. Fill in information on your implementation in the "Comments" column when necessary.]</w:t>
      </w:r>
    </w:p>
    <w:bookmarkEnd w:id="5070"/>
    <w:bookmarkStart w:id="5071" w:name="table_N_5_101"/>
    <w:p>
      <w:pPr>
        <w:keepNext/>
        <w:spacing w:before="216" w:after="0" w:line="240" w:lineRule="auto"/>
        <w:jc w:val="center"/>
      </w:pPr>
      <w:r>
        <w:rPr>
          <w:rFonts w:ascii="Arial" w:hAnsi="Arial"/>
          <w:b/>
          <w:color w:val="000000"/>
          <w:sz w:val="22"/>
        </w:rPr>
        <w:t>Table N.5-101. Header Fields for Worklist Web Service Retrieve Workitem - Origin Server</w:t>
      </w:r>
    </w:p>
    <w:bookmarkEnd w:id="5071"/>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72" w:name="para_5d097c06_9f82_475d_9fa0_39ebda2c8d"/>
          <w:p>
            <w:pPr>
              <w:keepNext/>
              <w:spacing w:before="180" w:after="0" w:line="240" w:lineRule="auto"/>
              <w:jc w:val="center"/>
            </w:pPr>
            <w:r>
              <w:rPr>
                <w:rFonts w:ascii="Arial" w:hAnsi="Arial"/>
                <w:b/>
                <w:color w:val="000000"/>
                <w:sz w:val="18"/>
              </w:rPr>
              <w:t>Header Field</w:t>
            </w:r>
          </w:p>
          <w:bookmarkEnd w:id="5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3" w:name="para_e7a3078c_3b60_4fe0_8b4a_b02605c9e6"/>
          <w:p>
            <w:pPr>
              <w:spacing w:before="180" w:after="0" w:line="240" w:lineRule="auto"/>
              <w:jc w:val="center"/>
            </w:pPr>
            <w:r>
              <w:rPr>
                <w:rFonts w:ascii="Arial" w:hAnsi="Arial"/>
                <w:b/>
                <w:color w:val="000000"/>
                <w:sz w:val="18"/>
              </w:rPr>
              <w:t>Supported Values</w:t>
            </w:r>
          </w:p>
          <w:bookmarkEnd w:id="5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4" w:name="para_6d03103c_a30c_4298_8bb6_24b2af82f7"/>
          <w:p>
            <w:pPr>
              <w:spacing w:before="180" w:after="0" w:line="240" w:lineRule="auto"/>
              <w:jc w:val="center"/>
            </w:pPr>
            <w:r>
              <w:rPr>
                <w:rFonts w:ascii="Arial" w:hAnsi="Arial"/>
                <w:b/>
                <w:color w:val="000000"/>
                <w:sz w:val="18"/>
              </w:rPr>
              <w:t>Comments</w:t>
            </w:r>
          </w:p>
          <w:bookmarkEnd w:id="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75" w:name="sect_N_5_3_3_3"/>
    <w:p>
      <w:pPr>
        <w:spacing w:before="180" w:after="0" w:line="240" w:lineRule="auto"/>
      </w:pPr>
      <w:r>
        <w:rPr>
          <w:rFonts w:ascii="Arial" w:hAnsi="Arial"/>
          <w:b/>
          <w:color w:val="000000"/>
          <w:sz w:val="22"/>
        </w:rPr>
        <w:t>N.5.3.3.3 Update Transaction Worklist Web Service</w:t>
      </w:r>
    </w:p>
    <w:bookmarkEnd w:id="5075"/>
    <w:bookmarkStart w:id="5076" w:name="sect_N_5_3_3_3_1"/>
    <w:p>
      <w:pPr>
        <w:spacing w:before="180" w:after="0" w:line="240" w:lineRule="auto"/>
      </w:pPr>
      <w:r>
        <w:rPr>
          <w:rFonts w:ascii="Arial" w:hAnsi="Arial"/>
          <w:b/>
          <w:color w:val="000000"/>
          <w:sz w:val="18"/>
        </w:rPr>
        <w:t>N.5.3.3.3.1 User Agent</w:t>
      </w:r>
    </w:p>
    <w:bookmarkEnd w:id="5076"/>
    <w:bookmarkStart w:id="5077" w:name="para_facae645_fd09_4526_9371_6ddbd28758"/>
    <w:p>
      <w:pPr>
        <w:spacing w:before="180" w:after="0" w:line="240" w:lineRule="auto"/>
        <w:jc w:val="both"/>
      </w:pPr>
      <w:r>
        <w:rPr>
          <w:rFonts w:ascii="Arial" w:hAnsi="Arial"/>
          <w:color w:val="000000"/>
          <w:sz w:val="18"/>
        </w:rPr>
        <w:t xml:space="preserve">The Update Workitem Transaction user agent can request resources listed in </w:t>
      </w:r>
      <w:hyperlink w:anchor="table_N_5_102">
        <w:r>
          <w:rPr>
            <w:rFonts w:ascii="Arial" w:hAnsi="Arial"/>
            <w:color w:val="000000"/>
            <w:sz w:val="18"/>
          </w:rPr>
          <w:t>Table N.5-102</w:t>
        </w:r>
      </w:hyperlink>
      <w:r>
        <w:rPr>
          <w:rFonts w:ascii="Arial" w:hAnsi="Arial"/>
          <w:color w:val="000000"/>
          <w:sz w:val="18"/>
        </w:rPr>
        <w:t>.</w:t>
      </w:r>
    </w:p>
    <w:bookmarkEnd w:id="5077"/>
    <w:bookmarkStart w:id="5078" w:name="para_05de8e22_b5cc_4fd1_ab95_4bdcb0bbc4"/>
    <w:p>
      <w:pPr>
        <w:spacing w:before="180" w:after="0" w:line="240" w:lineRule="auto"/>
        <w:jc w:val="both"/>
      </w:pPr>
      <w:r>
        <w:rPr>
          <w:rFonts w:ascii="Arial" w:hAnsi="Arial"/>
          <w:i/>
          <w:color w:val="000000"/>
          <w:sz w:val="18"/>
        </w:rPr>
        <w:t>[Fill in specific details of your implementation if available in the "Comments" column.]</w:t>
      </w:r>
    </w:p>
    <w:bookmarkEnd w:id="5078"/>
    <w:bookmarkStart w:id="5079" w:name="table_N_5_102"/>
    <w:p>
      <w:pPr>
        <w:keepNext/>
        <w:spacing w:before="216" w:after="0" w:line="240" w:lineRule="auto"/>
        <w:jc w:val="center"/>
      </w:pPr>
      <w:r>
        <w:rPr>
          <w:rFonts w:ascii="Arial" w:hAnsi="Arial"/>
          <w:b/>
          <w:color w:val="000000"/>
          <w:sz w:val="22"/>
        </w:rPr>
        <w:t>Table N.5-102. Resources for Worklist Web Service Update Transaction - User Agent</w:t>
      </w:r>
    </w:p>
    <w:bookmarkEnd w:id="5079"/>
    <w:p>
      <w:pPr>
        <w:spacing w:before="0" w:after="0" w:line="240" w:lineRule="auto"/>
        <w:rPr>
          <w:sz w:val="13"/>
        </w:rPr>
      </w:pPr>
    </w:p>
    <w:tbl>
      <w:tblPr>
        <w:tblInd w:w="45" w:type="dxa"/>
        <w:tblLayout w:type="fixed"/>
      </w:tblPr>
      <w:tblGrid>
        <w:gridCol w:w="3759"/>
        <w:gridCol w:w="66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80" w:name="para_6760dc89_1231_46b3_b9b6_c96ad91e96"/>
          <w:p>
            <w:pPr>
              <w:keepNext/>
              <w:spacing w:before="180" w:after="0" w:line="240" w:lineRule="auto"/>
              <w:jc w:val="center"/>
            </w:pPr>
            <w:r>
              <w:rPr>
                <w:rFonts w:ascii="Arial" w:hAnsi="Arial"/>
                <w:b/>
                <w:color w:val="000000"/>
                <w:sz w:val="18"/>
              </w:rPr>
              <w:t>Resource</w:t>
            </w:r>
          </w:p>
          <w:bookmarkEnd w:id="5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1" w:name="para_c98a6bb9_72b7_477e_90ae_f19b065928"/>
          <w:p>
            <w:pPr>
              <w:spacing w:before="180" w:after="0" w:line="240" w:lineRule="auto"/>
              <w:jc w:val="center"/>
            </w:pPr>
            <w:r>
              <w:rPr>
                <w:rFonts w:ascii="Arial" w:hAnsi="Arial"/>
                <w:b/>
                <w:color w:val="000000"/>
                <w:sz w:val="18"/>
              </w:rPr>
              <w:t>Comments</w:t>
            </w:r>
          </w:p>
          <w:bookmarkEnd w:id="5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82" w:name="para_183dca7f_2fec_4a39_8ad4_5ce6d56eee"/>
          <w:p>
            <w:pPr>
              <w:spacing w:before="180" w:after="0" w:line="240" w:lineRule="auto"/>
            </w:pPr>
            <w:r>
              <w:rPr>
                <w:rFonts w:ascii="Arial" w:hAnsi="Arial"/>
                <w:color w:val="000000"/>
                <w:sz w:val="18"/>
              </w:rPr>
              <w:t xml:space="preserve">See resource path in </w:t>
            </w:r>
            <w:hyperlink r:id="r347">
              <w:r>
                <w:rPr>
                  <w:rFonts w:ascii="Arial" w:hAnsi="Arial"/>
                  <w:color w:val="000000"/>
                  <w:sz w:val="18"/>
                </w:rPr>
                <w:t>Section 11.6.1 in PS3.18</w:t>
              </w:r>
            </w:hyperlink>
            <w:r>
              <w:rPr>
                <w:rFonts w:ascii="Arial" w:hAnsi="Arial"/>
                <w:color w:val="000000"/>
                <w:sz w:val="18"/>
              </w:rPr>
              <w:t>.</w:t>
            </w:r>
          </w:p>
          <w:bookmarkEnd w:id="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3" w:name="para_3a891669_6c84_4490_bb0c_6f38b4c92e"/>
          <w:p>
            <w:pPr>
              <w:spacing w:before="180" w:after="0" w:line="240" w:lineRule="auto"/>
            </w:pPr>
            <w:r>
              <w:rPr>
                <w:rFonts w:ascii="Arial" w:hAnsi="Arial"/>
                <w:color w:val="000000"/>
                <w:sz w:val="18"/>
              </w:rPr>
              <w:t>Workitem</w:t>
            </w:r>
          </w:p>
          <w:bookmarkEnd w:id="5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84" w:name="para_b8d627a1_536d_4138_a497_2bad7e88a2"/>
    <w:p>
      <w:pPr>
        <w:spacing w:before="180" w:after="0" w:line="240" w:lineRule="auto"/>
        <w:jc w:val="both"/>
      </w:pPr>
      <w:hyperlink w:anchor="table_N_5_103">
        <w:r>
          <w:rPr>
            <w:rFonts w:ascii="Arial" w:hAnsi="Arial"/>
            <w:color w:val="000000"/>
            <w:sz w:val="18"/>
          </w:rPr>
          <w:t>Table N.5-103</w:t>
        </w:r>
      </w:hyperlink>
      <w:r>
        <w:rPr>
          <w:rFonts w:ascii="Arial" w:hAnsi="Arial"/>
          <w:color w:val="000000"/>
          <w:sz w:val="18"/>
        </w:rPr>
        <w:t xml:space="preserve"> lists the Query parameters supported by Worklist Web Service user agent for the Update Transaction.</w:t>
      </w:r>
    </w:p>
    <w:bookmarkEnd w:id="5084"/>
    <w:bookmarkStart w:id="5085" w:name="para_a6ec1fca_4cfe_4810_8bf5_90d96b1504"/>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48">
        <w:r>
          <w:rPr>
            <w:rFonts w:ascii="Arial" w:hAnsi="Arial"/>
            <w:i/>
            <w:color w:val="000000"/>
            <w:sz w:val="18"/>
          </w:rPr>
          <w:t>Section 11.6.1.2 in PS3.18</w:t>
        </w:r>
      </w:hyperlink>
      <w:r>
        <w:rPr>
          <w:rFonts w:ascii="Arial" w:hAnsi="Arial"/>
          <w:i/>
          <w:color w:val="000000"/>
          <w:sz w:val="18"/>
        </w:rPr>
        <w:t>. Fill in information on your implementation in the "Comments" column when necessary.]</w:t>
      </w:r>
    </w:p>
    <w:bookmarkEnd w:id="5085"/>
    <w:bookmarkStart w:id="5086" w:name="table_N_5_103"/>
    <w:p>
      <w:pPr>
        <w:keepNext/>
        <w:spacing w:before="216" w:after="0" w:line="240" w:lineRule="auto"/>
        <w:jc w:val="center"/>
      </w:pPr>
      <w:r>
        <w:rPr>
          <w:rFonts w:ascii="Arial" w:hAnsi="Arial"/>
          <w:b/>
          <w:color w:val="000000"/>
          <w:sz w:val="22"/>
        </w:rPr>
        <w:t>Table N.5-103. Query Parameters for Worklist Web Service Update Transaction - User Agent</w:t>
      </w:r>
    </w:p>
    <w:bookmarkEnd w:id="5086"/>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87" w:name="para_428f66f0_fe4e_44cf_b608_a80764027e"/>
          <w:p>
            <w:pPr>
              <w:keepNext/>
              <w:spacing w:before="180" w:after="0" w:line="240" w:lineRule="auto"/>
              <w:jc w:val="center"/>
            </w:pPr>
            <w:r>
              <w:rPr>
                <w:rFonts w:ascii="Arial" w:hAnsi="Arial"/>
                <w:b/>
                <w:color w:val="000000"/>
                <w:sz w:val="18"/>
              </w:rPr>
              <w:t>Query Parameter</w:t>
            </w:r>
          </w:p>
          <w:bookmarkEnd w:id="5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8" w:name="para_b3161b87_32a9_4ce1_9d23_c8a1fbd427"/>
          <w:p>
            <w:pPr>
              <w:spacing w:before="180" w:after="0" w:line="240" w:lineRule="auto"/>
              <w:jc w:val="center"/>
            </w:pPr>
            <w:r>
              <w:rPr>
                <w:rFonts w:ascii="Arial" w:hAnsi="Arial"/>
                <w:b/>
                <w:color w:val="000000"/>
                <w:sz w:val="18"/>
              </w:rPr>
              <w:t>Supported Values</w:t>
            </w:r>
          </w:p>
          <w:bookmarkEnd w:id="5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9" w:name="para_1931b25e_9e57_426c_83b2_01a9ed9afd"/>
          <w:p>
            <w:pPr>
              <w:spacing w:before="180" w:after="0" w:line="240" w:lineRule="auto"/>
              <w:jc w:val="center"/>
            </w:pPr>
            <w:r>
              <w:rPr>
                <w:rFonts w:ascii="Arial" w:hAnsi="Arial"/>
                <w:b/>
                <w:color w:val="000000"/>
                <w:sz w:val="18"/>
              </w:rPr>
              <w:t>Comments</w:t>
            </w:r>
          </w:p>
          <w:bookmarkEnd w:id="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90" w:name="para_39415a43_8c22_4477_b1b7_f56da744d4"/>
    <w:p>
      <w:pPr>
        <w:spacing w:before="180" w:after="0" w:line="240" w:lineRule="auto"/>
        <w:jc w:val="both"/>
      </w:pPr>
      <w:hyperlink w:anchor="table_N_5_104">
        <w:r>
          <w:rPr>
            <w:rFonts w:ascii="Arial" w:hAnsi="Arial"/>
            <w:color w:val="000000"/>
            <w:sz w:val="18"/>
          </w:rPr>
          <w:t>Table N.5-104</w:t>
        </w:r>
      </w:hyperlink>
      <w:r>
        <w:rPr>
          <w:rFonts w:ascii="Arial" w:hAnsi="Arial"/>
          <w:color w:val="000000"/>
          <w:sz w:val="18"/>
        </w:rPr>
        <w:t xml:space="preserve"> lists the Header fields supported by the Worklist Web Service user agent for the Update Transaction.</w:t>
      </w:r>
    </w:p>
    <w:bookmarkEnd w:id="5090"/>
    <w:bookmarkStart w:id="5091" w:name="para_65efa2f9_24af_4f38_9de2_184a20e1a8"/>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49">
        <w:r>
          <w:rPr>
            <w:rFonts w:ascii="Arial" w:hAnsi="Arial"/>
            <w:i/>
            <w:color w:val="000000"/>
            <w:sz w:val="18"/>
          </w:rPr>
          <w:t>Section 11.6.1.3 in PS3.18</w:t>
        </w:r>
      </w:hyperlink>
      <w:r>
        <w:rPr>
          <w:rFonts w:ascii="Arial" w:hAnsi="Arial"/>
          <w:i/>
          <w:color w:val="000000"/>
          <w:sz w:val="18"/>
        </w:rPr>
        <w:t>. Fill in information on your implementation in the "Comments" column when necessary.]</w:t>
      </w:r>
    </w:p>
    <w:bookmarkEnd w:id="5091"/>
    <w:bookmarkStart w:id="5092" w:name="table_N_5_104"/>
    <w:p>
      <w:pPr>
        <w:keepNext/>
        <w:spacing w:before="216" w:after="0" w:line="240" w:lineRule="auto"/>
        <w:jc w:val="center"/>
      </w:pPr>
      <w:r>
        <w:rPr>
          <w:rFonts w:ascii="Arial" w:hAnsi="Arial"/>
          <w:b/>
          <w:color w:val="000000"/>
          <w:sz w:val="22"/>
        </w:rPr>
        <w:t>Table N.5-104. Header Fields for Worklist Web Service Update Transaction - User Agent</w:t>
      </w:r>
    </w:p>
    <w:bookmarkEnd w:id="5092"/>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93" w:name="para_a008ee15_13f7_44e9_803c_2271270ec7"/>
          <w:p>
            <w:pPr>
              <w:keepNext/>
              <w:spacing w:before="180" w:after="0" w:line="240" w:lineRule="auto"/>
              <w:jc w:val="center"/>
            </w:pPr>
            <w:r>
              <w:rPr>
                <w:rFonts w:ascii="Arial" w:hAnsi="Arial"/>
                <w:b/>
                <w:color w:val="000000"/>
                <w:sz w:val="18"/>
              </w:rPr>
              <w:t>Header Field</w:t>
            </w:r>
          </w:p>
          <w:bookmarkEnd w:id="5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4" w:name="para_26c16396_8127_4a64_b268_8f0e32daaa"/>
          <w:p>
            <w:pPr>
              <w:spacing w:before="180" w:after="0" w:line="240" w:lineRule="auto"/>
              <w:jc w:val="center"/>
            </w:pPr>
            <w:r>
              <w:rPr>
                <w:rFonts w:ascii="Arial" w:hAnsi="Arial"/>
                <w:b/>
                <w:color w:val="000000"/>
                <w:sz w:val="18"/>
              </w:rPr>
              <w:t>Supported Values</w:t>
            </w:r>
          </w:p>
          <w:bookmarkEnd w:id="5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5" w:name="para_836eccb9_f808_4419_a76f_f518f2530a"/>
          <w:p>
            <w:pPr>
              <w:spacing w:before="180" w:after="0" w:line="240" w:lineRule="auto"/>
              <w:jc w:val="center"/>
            </w:pPr>
            <w:r>
              <w:rPr>
                <w:rFonts w:ascii="Arial" w:hAnsi="Arial"/>
                <w:b/>
                <w:color w:val="000000"/>
                <w:sz w:val="18"/>
              </w:rPr>
              <w:t>Comments</w:t>
            </w:r>
          </w:p>
          <w:bookmarkEnd w:id="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96" w:name="sect_N_5_3_3_3_2"/>
    <w:p>
      <w:pPr>
        <w:spacing w:before="180" w:after="0" w:line="240" w:lineRule="auto"/>
      </w:pPr>
      <w:r>
        <w:rPr>
          <w:rFonts w:ascii="Arial" w:hAnsi="Arial"/>
          <w:b/>
          <w:color w:val="000000"/>
          <w:sz w:val="18"/>
        </w:rPr>
        <w:t>N.5.3.3.3.2 Origin Server</w:t>
      </w:r>
    </w:p>
    <w:bookmarkEnd w:id="5096"/>
    <w:bookmarkStart w:id="5097" w:name="para_5f0a6d05_0f50_4a20_81c9_c0eed93c0a"/>
    <w:p>
      <w:pPr>
        <w:spacing w:before="180" w:after="0" w:line="240" w:lineRule="auto"/>
        <w:jc w:val="both"/>
      </w:pPr>
      <w:r>
        <w:rPr>
          <w:rFonts w:ascii="Arial" w:hAnsi="Arial"/>
          <w:color w:val="000000"/>
          <w:sz w:val="18"/>
        </w:rPr>
        <w:t xml:space="preserve">The Update Workitem Transaction origin server can request resources listed in </w:t>
      </w:r>
      <w:hyperlink w:anchor="table_N_5_105">
        <w:r>
          <w:rPr>
            <w:rFonts w:ascii="Arial" w:hAnsi="Arial"/>
            <w:color w:val="000000"/>
            <w:sz w:val="18"/>
          </w:rPr>
          <w:t>Table N.5-105</w:t>
        </w:r>
      </w:hyperlink>
      <w:r>
        <w:rPr>
          <w:rFonts w:ascii="Arial" w:hAnsi="Arial"/>
          <w:color w:val="000000"/>
          <w:sz w:val="18"/>
        </w:rPr>
        <w:t>.</w:t>
      </w:r>
    </w:p>
    <w:bookmarkEnd w:id="5097"/>
    <w:bookmarkStart w:id="5098" w:name="para_e50ee6fa_eb8f_4781_b82b_24891d391e"/>
    <w:p>
      <w:pPr>
        <w:spacing w:before="180" w:after="0" w:line="240" w:lineRule="auto"/>
        <w:jc w:val="both"/>
      </w:pPr>
      <w:r>
        <w:rPr>
          <w:rFonts w:ascii="Arial" w:hAnsi="Arial"/>
          <w:i/>
          <w:color w:val="000000"/>
          <w:sz w:val="18"/>
        </w:rPr>
        <w:t>[Fill in specific details of your implementation if available in the "Comments" column.]</w:t>
      </w:r>
    </w:p>
    <w:bookmarkEnd w:id="5098"/>
    <w:bookmarkStart w:id="5099" w:name="table_N_5_105"/>
    <w:p>
      <w:pPr>
        <w:keepNext/>
        <w:spacing w:before="216" w:after="0" w:line="240" w:lineRule="auto"/>
        <w:jc w:val="center"/>
      </w:pPr>
      <w:r>
        <w:rPr>
          <w:rFonts w:ascii="Arial" w:hAnsi="Arial"/>
          <w:b/>
          <w:color w:val="000000"/>
          <w:sz w:val="22"/>
        </w:rPr>
        <w:t>Table N.5-105. Resources for t Worklist Web Service Update Transaction - Origin Server</w:t>
      </w:r>
    </w:p>
    <w:bookmarkEnd w:id="5099"/>
    <w:p>
      <w:pPr>
        <w:spacing w:before="0" w:after="0" w:line="240" w:lineRule="auto"/>
        <w:rPr>
          <w:sz w:val="13"/>
        </w:rPr>
      </w:pPr>
    </w:p>
    <w:tbl>
      <w:tblPr>
        <w:tblInd w:w="45" w:type="dxa"/>
        <w:tblLayout w:type="fixed"/>
      </w:tblPr>
      <w:tblGrid>
        <w:gridCol w:w="3759"/>
        <w:gridCol w:w="66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00" w:name="para_062fc18b_3f63_4bfd_911b_1cb1cbebbf"/>
          <w:p>
            <w:pPr>
              <w:keepNext/>
              <w:spacing w:before="180" w:after="0" w:line="240" w:lineRule="auto"/>
              <w:jc w:val="center"/>
            </w:pPr>
            <w:r>
              <w:rPr>
                <w:rFonts w:ascii="Arial" w:hAnsi="Arial"/>
                <w:b/>
                <w:color w:val="000000"/>
                <w:sz w:val="18"/>
              </w:rPr>
              <w:t>Resource</w:t>
            </w:r>
          </w:p>
          <w:bookmarkEnd w:id="5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1" w:name="para_9499236d_82dd_4a7d_b7d5_bd8024bdb9"/>
          <w:p>
            <w:pPr>
              <w:spacing w:before="180" w:after="0" w:line="240" w:lineRule="auto"/>
              <w:jc w:val="center"/>
            </w:pPr>
            <w:r>
              <w:rPr>
                <w:rFonts w:ascii="Arial" w:hAnsi="Arial"/>
                <w:b/>
                <w:color w:val="000000"/>
                <w:sz w:val="18"/>
              </w:rPr>
              <w:t>Comments</w:t>
            </w:r>
          </w:p>
          <w:bookmarkEnd w:id="5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02" w:name="para_11cf26e1_b7b5_4314_accf_7bb79b662a"/>
          <w:p>
            <w:pPr>
              <w:spacing w:before="180" w:after="0" w:line="240" w:lineRule="auto"/>
            </w:pPr>
            <w:r>
              <w:rPr>
                <w:rFonts w:ascii="Arial" w:hAnsi="Arial"/>
                <w:color w:val="000000"/>
                <w:sz w:val="18"/>
              </w:rPr>
              <w:t xml:space="preserve">See resource path in </w:t>
            </w:r>
            <w:hyperlink r:id="r350">
              <w:r>
                <w:rPr>
                  <w:rFonts w:ascii="Arial" w:hAnsi="Arial"/>
                  <w:color w:val="000000"/>
                  <w:sz w:val="18"/>
                </w:rPr>
                <w:t>Section 11.6.1 in PS3.18</w:t>
              </w:r>
            </w:hyperlink>
          </w:p>
          <w:bookmarkEnd w:id="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3" w:name="para_7f780126_bb1f_4b37_9f28_89afc77cf5"/>
          <w:p>
            <w:pPr>
              <w:spacing w:before="180" w:after="0" w:line="240" w:lineRule="auto"/>
            </w:pPr>
            <w:r>
              <w:rPr>
                <w:rFonts w:ascii="Arial" w:hAnsi="Arial"/>
                <w:color w:val="000000"/>
                <w:sz w:val="18"/>
              </w:rPr>
              <w:t>Workitem</w:t>
            </w:r>
          </w:p>
          <w:bookmarkEnd w:id="5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04" w:name="para_c6c3605d_d58e_43e8_a9e4_69a4911ae4"/>
    <w:p>
      <w:pPr>
        <w:spacing w:before="180" w:after="0" w:line="240" w:lineRule="auto"/>
        <w:jc w:val="both"/>
      </w:pPr>
      <w:hyperlink w:anchor="table_N_5_106">
        <w:r>
          <w:rPr>
            <w:rFonts w:ascii="Arial" w:hAnsi="Arial"/>
            <w:color w:val="000000"/>
            <w:sz w:val="18"/>
          </w:rPr>
          <w:t>Table N.5-106</w:t>
        </w:r>
      </w:hyperlink>
      <w:r>
        <w:rPr>
          <w:rFonts w:ascii="Arial" w:hAnsi="Arial"/>
          <w:color w:val="000000"/>
          <w:sz w:val="18"/>
        </w:rPr>
        <w:t xml:space="preserve"> lists the Query parameters supported by Worklist Web Service origin server for the Update Transaction.</w:t>
      </w:r>
    </w:p>
    <w:bookmarkEnd w:id="5104"/>
    <w:bookmarkStart w:id="5105" w:name="para_8121e908_e5fe_4b26_a3c2_7c92a7b862"/>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51">
        <w:r>
          <w:rPr>
            <w:rFonts w:ascii="Arial" w:hAnsi="Arial"/>
            <w:i/>
            <w:color w:val="000000"/>
            <w:sz w:val="18"/>
          </w:rPr>
          <w:t>Section 11.6.1.2 in PS3.18</w:t>
        </w:r>
      </w:hyperlink>
      <w:r>
        <w:rPr>
          <w:rFonts w:ascii="Arial" w:hAnsi="Arial"/>
          <w:i/>
          <w:color w:val="000000"/>
          <w:sz w:val="18"/>
        </w:rPr>
        <w:t>. Fill in information on your implementation in the "Comments" column when necessary.]</w:t>
      </w:r>
    </w:p>
    <w:bookmarkEnd w:id="5105"/>
    <w:bookmarkStart w:id="5106" w:name="table_N_5_106"/>
    <w:p>
      <w:pPr>
        <w:keepNext/>
        <w:spacing w:before="216" w:after="0" w:line="240" w:lineRule="auto"/>
        <w:jc w:val="center"/>
      </w:pPr>
      <w:r>
        <w:rPr>
          <w:rFonts w:ascii="Arial" w:hAnsi="Arial"/>
          <w:b/>
          <w:color w:val="000000"/>
          <w:sz w:val="22"/>
        </w:rPr>
        <w:t>Table N.5-106. Query Parameters for Worklist Web Service Update Transaction - Origin Server</w:t>
      </w:r>
    </w:p>
    <w:bookmarkEnd w:id="5106"/>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07" w:name="para_9e55c1ca_bf88_452d_82f2_e94d2e148f"/>
          <w:p>
            <w:pPr>
              <w:keepNext/>
              <w:spacing w:before="180" w:after="0" w:line="240" w:lineRule="auto"/>
              <w:jc w:val="center"/>
            </w:pPr>
            <w:r>
              <w:rPr>
                <w:rFonts w:ascii="Arial" w:hAnsi="Arial"/>
                <w:b/>
                <w:color w:val="000000"/>
                <w:sz w:val="18"/>
              </w:rPr>
              <w:t>Query Parameter</w:t>
            </w:r>
          </w:p>
          <w:bookmarkEnd w:id="5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8" w:name="para_97e37d50_39ba_49c6_afa6_2e63594ac0"/>
          <w:p>
            <w:pPr>
              <w:spacing w:before="180" w:after="0" w:line="240" w:lineRule="auto"/>
              <w:jc w:val="center"/>
            </w:pPr>
            <w:r>
              <w:rPr>
                <w:rFonts w:ascii="Arial" w:hAnsi="Arial"/>
                <w:b/>
                <w:color w:val="000000"/>
                <w:sz w:val="18"/>
              </w:rPr>
              <w:t>Supported Values</w:t>
            </w:r>
          </w:p>
          <w:bookmarkEnd w:id="5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9" w:name="para_e51056c8_8e4b_4ef1_a538_4883b9c73f"/>
          <w:p>
            <w:pPr>
              <w:spacing w:before="180" w:after="0" w:line="240" w:lineRule="auto"/>
              <w:jc w:val="center"/>
            </w:pPr>
            <w:r>
              <w:rPr>
                <w:rFonts w:ascii="Arial" w:hAnsi="Arial"/>
                <w:b/>
                <w:color w:val="000000"/>
                <w:sz w:val="18"/>
              </w:rPr>
              <w:t>Comments</w:t>
            </w:r>
          </w:p>
          <w:bookmarkEnd w:id="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10" w:name="para_f37b3ae4_41e6_4e0a_b206_dbc65848db"/>
    <w:p>
      <w:pPr>
        <w:spacing w:before="180" w:after="0" w:line="240" w:lineRule="auto"/>
        <w:jc w:val="both"/>
      </w:pPr>
      <w:hyperlink w:anchor="table_N_5_107">
        <w:r>
          <w:rPr>
            <w:rFonts w:ascii="Arial" w:hAnsi="Arial"/>
            <w:color w:val="000000"/>
            <w:sz w:val="18"/>
          </w:rPr>
          <w:t>Table N.5-107</w:t>
        </w:r>
      </w:hyperlink>
      <w:r>
        <w:rPr>
          <w:rFonts w:ascii="Arial" w:hAnsi="Arial"/>
          <w:color w:val="000000"/>
          <w:sz w:val="18"/>
        </w:rPr>
        <w:t xml:space="preserve"> lists the Header fields supported by the Worklist Web Service user agent for the Update Transaction.</w:t>
      </w:r>
    </w:p>
    <w:bookmarkEnd w:id="5110"/>
    <w:bookmarkStart w:id="5111" w:name="para_6f155ec9_79f9_426e_9936_50b1611cd8"/>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52">
        <w:r>
          <w:rPr>
            <w:rFonts w:ascii="Arial" w:hAnsi="Arial"/>
            <w:i/>
            <w:color w:val="000000"/>
            <w:sz w:val="18"/>
          </w:rPr>
          <w:t>Section 11.6.1.3 in PS3.18</w:t>
        </w:r>
      </w:hyperlink>
      <w:r>
        <w:rPr>
          <w:rFonts w:ascii="Arial" w:hAnsi="Arial"/>
          <w:i/>
          <w:color w:val="000000"/>
          <w:sz w:val="18"/>
        </w:rPr>
        <w:t>. Fill in information on your implementation in the "Comments" column when necessary.]</w:t>
      </w:r>
    </w:p>
    <w:bookmarkEnd w:id="5111"/>
    <w:bookmarkStart w:id="5112" w:name="table_N_5_107"/>
    <w:p>
      <w:pPr>
        <w:keepNext/>
        <w:spacing w:before="216" w:after="0" w:line="240" w:lineRule="auto"/>
        <w:jc w:val="center"/>
      </w:pPr>
      <w:r>
        <w:rPr>
          <w:rFonts w:ascii="Arial" w:hAnsi="Arial"/>
          <w:b/>
          <w:color w:val="000000"/>
          <w:sz w:val="22"/>
        </w:rPr>
        <w:t>Table N.5-107. Header Fields for Worklist Web Service Update Transaction - Origin Server</w:t>
      </w:r>
    </w:p>
    <w:bookmarkEnd w:id="5112"/>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13" w:name="para_bc73733f_2d83_4d8e_9b2c_f3b8735ff8"/>
          <w:p>
            <w:pPr>
              <w:keepNext/>
              <w:spacing w:before="180" w:after="0" w:line="240" w:lineRule="auto"/>
              <w:jc w:val="center"/>
            </w:pPr>
            <w:r>
              <w:rPr>
                <w:rFonts w:ascii="Arial" w:hAnsi="Arial"/>
                <w:b/>
                <w:color w:val="000000"/>
                <w:sz w:val="18"/>
              </w:rPr>
              <w:t>Header Field</w:t>
            </w:r>
          </w:p>
          <w:bookmarkEnd w:id="5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4" w:name="para_0b0a6232_6ebf_406f_a2f3_818a724e33"/>
          <w:p>
            <w:pPr>
              <w:spacing w:before="180" w:after="0" w:line="240" w:lineRule="auto"/>
              <w:jc w:val="center"/>
            </w:pPr>
            <w:r>
              <w:rPr>
                <w:rFonts w:ascii="Arial" w:hAnsi="Arial"/>
                <w:b/>
                <w:color w:val="000000"/>
                <w:sz w:val="18"/>
              </w:rPr>
              <w:t>Supported Values</w:t>
            </w:r>
          </w:p>
          <w:bookmarkEnd w:id="5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5" w:name="para_0363a7cd_80ec_4eb1_8e05_a2a628cc89"/>
          <w:p>
            <w:pPr>
              <w:spacing w:before="180" w:after="0" w:line="240" w:lineRule="auto"/>
              <w:jc w:val="center"/>
            </w:pPr>
            <w:r>
              <w:rPr>
                <w:rFonts w:ascii="Arial" w:hAnsi="Arial"/>
                <w:b/>
                <w:color w:val="000000"/>
                <w:sz w:val="18"/>
              </w:rPr>
              <w:t>Comments</w:t>
            </w:r>
          </w:p>
          <w:bookmarkEnd w:id="5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16" w:name="sect_N_5_3_3_4"/>
    <w:p>
      <w:pPr>
        <w:spacing w:before="180" w:after="0" w:line="240" w:lineRule="auto"/>
      </w:pPr>
      <w:r>
        <w:rPr>
          <w:rFonts w:ascii="Arial" w:hAnsi="Arial"/>
          <w:b/>
          <w:color w:val="000000"/>
          <w:sz w:val="22"/>
        </w:rPr>
        <w:t>N.5.3.3.4 Change State Transaction Worklist Web Service</w:t>
      </w:r>
    </w:p>
    <w:bookmarkEnd w:id="5116"/>
    <w:bookmarkStart w:id="5117" w:name="sect_N_5_3_3_4_1"/>
    <w:p>
      <w:pPr>
        <w:spacing w:before="180" w:after="0" w:line="240" w:lineRule="auto"/>
      </w:pPr>
      <w:r>
        <w:rPr>
          <w:rFonts w:ascii="Arial" w:hAnsi="Arial"/>
          <w:b/>
          <w:color w:val="000000"/>
          <w:sz w:val="18"/>
        </w:rPr>
        <w:t>N.5.3.3.4.1 User Agent</w:t>
      </w:r>
    </w:p>
    <w:bookmarkEnd w:id="5117"/>
    <w:bookmarkStart w:id="5118" w:name="para_533d2042_b033_46c5_b9ca_baedc8d519"/>
    <w:p>
      <w:pPr>
        <w:spacing w:before="180" w:after="0" w:line="240" w:lineRule="auto"/>
        <w:jc w:val="both"/>
      </w:pPr>
      <w:r>
        <w:rPr>
          <w:rFonts w:ascii="Arial" w:hAnsi="Arial"/>
          <w:color w:val="000000"/>
          <w:sz w:val="18"/>
        </w:rPr>
        <w:t xml:space="preserve">The Change State Transaction user agent can request resources listed in </w:t>
      </w:r>
      <w:hyperlink w:anchor="table_N_5_108">
        <w:r>
          <w:rPr>
            <w:rFonts w:ascii="Arial" w:hAnsi="Arial"/>
            <w:color w:val="000000"/>
            <w:sz w:val="18"/>
          </w:rPr>
          <w:t>Table N.5-108</w:t>
        </w:r>
      </w:hyperlink>
      <w:r>
        <w:rPr>
          <w:rFonts w:ascii="Arial" w:hAnsi="Arial"/>
          <w:color w:val="000000"/>
          <w:sz w:val="18"/>
        </w:rPr>
        <w:t>.</w:t>
      </w:r>
    </w:p>
    <w:bookmarkEnd w:id="5118"/>
    <w:bookmarkStart w:id="5119" w:name="table_N_5_108"/>
    <w:p>
      <w:pPr>
        <w:keepNext/>
        <w:spacing w:before="216" w:after="0" w:line="240" w:lineRule="auto"/>
        <w:jc w:val="center"/>
      </w:pPr>
      <w:r>
        <w:rPr>
          <w:rFonts w:ascii="Arial" w:hAnsi="Arial"/>
          <w:b/>
          <w:color w:val="000000"/>
          <w:sz w:val="22"/>
        </w:rPr>
        <w:t>Table N.5-108. Resources for Worklist Web Service Change State - User Agent</w:t>
      </w:r>
    </w:p>
    <w:bookmarkEnd w:id="5119"/>
    <w:p>
      <w:pPr>
        <w:spacing w:before="0" w:after="0" w:line="240" w:lineRule="auto"/>
        <w:rPr>
          <w:sz w:val="13"/>
        </w:rPr>
      </w:pPr>
    </w:p>
    <w:tbl>
      <w:tblPr>
        <w:tblInd w:w="45" w:type="dxa"/>
        <w:tblLayout w:type="fixed"/>
      </w:tblPr>
      <w:tblGrid>
        <w:gridCol w:w="3959"/>
        <w:gridCol w:w="64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20" w:name="para_f6607fa5_8ab1_431b_b430_8f6d3a0891"/>
          <w:p>
            <w:pPr>
              <w:keepNext/>
              <w:spacing w:before="180" w:after="0" w:line="240" w:lineRule="auto"/>
              <w:jc w:val="center"/>
            </w:pPr>
            <w:r>
              <w:rPr>
                <w:rFonts w:ascii="Arial" w:hAnsi="Arial"/>
                <w:b/>
                <w:color w:val="000000"/>
                <w:sz w:val="18"/>
              </w:rPr>
              <w:t>Resource</w:t>
            </w:r>
          </w:p>
          <w:bookmarkEnd w:id="5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1" w:name="para_2e6907c9_410f_41d8_ae47_089a2d43cf"/>
          <w:p>
            <w:pPr>
              <w:spacing w:before="180" w:after="0" w:line="240" w:lineRule="auto"/>
              <w:jc w:val="center"/>
            </w:pPr>
            <w:r>
              <w:rPr>
                <w:rFonts w:ascii="Arial" w:hAnsi="Arial"/>
                <w:b/>
                <w:color w:val="000000"/>
                <w:sz w:val="18"/>
              </w:rPr>
              <w:t>Comments</w:t>
            </w:r>
          </w:p>
          <w:bookmarkEnd w:id="5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22" w:name="para_39cd71bd_172d_4268_b485_80356dc6ac"/>
          <w:p>
            <w:pPr>
              <w:spacing w:before="180" w:after="0" w:line="240" w:lineRule="auto"/>
            </w:pPr>
            <w:r>
              <w:rPr>
                <w:rFonts w:ascii="Arial" w:hAnsi="Arial"/>
                <w:color w:val="000000"/>
                <w:sz w:val="18"/>
              </w:rPr>
              <w:t xml:space="preserve">See resource path in </w:t>
            </w:r>
            <w:hyperlink r:id="r353">
              <w:r>
                <w:rPr>
                  <w:rFonts w:ascii="Arial" w:hAnsi="Arial"/>
                  <w:color w:val="000000"/>
                  <w:sz w:val="18"/>
                </w:rPr>
                <w:t>Table 11.1.1-1 in PS3.18</w:t>
              </w:r>
            </w:hyperlink>
            <w:r>
              <w:rPr>
                <w:rFonts w:ascii="Arial" w:hAnsi="Arial"/>
                <w:color w:val="000000"/>
                <w:sz w:val="18"/>
              </w:rPr>
              <w:t>.</w:t>
            </w:r>
          </w:p>
          <w:bookmarkEnd w:id="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1afd40d8_253c_4cc2_b552_e434042cf4"/>
          <w:p>
            <w:pPr>
              <w:spacing w:before="180" w:after="0" w:line="240" w:lineRule="auto"/>
            </w:pPr>
            <w:r>
              <w:rPr>
                <w:rFonts w:ascii="Arial" w:hAnsi="Arial"/>
                <w:color w:val="000000"/>
                <w:sz w:val="18"/>
              </w:rPr>
              <w:t>Workitem State</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0dfcdc17_c801_4bb9_ab0d_0c5f98a8dc"/>
          <w:p>
            <w:pPr>
              <w:spacing w:before="180" w:after="0" w:line="240" w:lineRule="auto"/>
            </w:pPr>
            <w:r>
              <w:rPr>
                <w:rFonts w:ascii="Arial" w:hAnsi="Arial"/>
                <w:color w:val="000000"/>
                <w:sz w:val="18"/>
              </w:rPr>
              <w:t>/workitems/{workitem}/state</w:t>
            </w:r>
          </w:p>
          <w:bookmarkEnd w:id="5124"/>
        </w:tc>
      </w:tr>
    </w:tbl>
    <w:bookmarkStart w:id="5125" w:name="para_20834029_26a4_4467_ab37_7ad50f3c32"/>
    <w:p>
      <w:pPr>
        <w:spacing w:before="180" w:after="0" w:line="240" w:lineRule="auto"/>
        <w:jc w:val="both"/>
      </w:pPr>
      <w:hyperlink w:anchor="table_N_5_109">
        <w:r>
          <w:rPr>
            <w:rFonts w:ascii="Arial" w:hAnsi="Arial"/>
            <w:color w:val="000000"/>
            <w:sz w:val="18"/>
          </w:rPr>
          <w:t>Table N.5-109</w:t>
        </w:r>
      </w:hyperlink>
      <w:r>
        <w:rPr>
          <w:rFonts w:ascii="Arial" w:hAnsi="Arial"/>
          <w:color w:val="000000"/>
          <w:sz w:val="18"/>
        </w:rPr>
        <w:t xml:space="preserve"> lists the Query parameters supported by Worklist Web Service user agent for the Change State Transaction.</w:t>
      </w:r>
    </w:p>
    <w:bookmarkEnd w:id="5125"/>
    <w:bookmarkStart w:id="5126" w:name="para_7364edfc_adb1_4102_bda8_11d5a8bdea"/>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54">
        <w:r>
          <w:rPr>
            <w:rFonts w:ascii="Arial" w:hAnsi="Arial"/>
            <w:i/>
            <w:color w:val="000000"/>
            <w:sz w:val="18"/>
          </w:rPr>
          <w:t>Table 11.1.2-1 in PS3.18</w:t>
        </w:r>
      </w:hyperlink>
      <w:r>
        <w:rPr>
          <w:rFonts w:ascii="Arial" w:hAnsi="Arial"/>
          <w:i/>
          <w:color w:val="000000"/>
          <w:sz w:val="18"/>
        </w:rPr>
        <w:t>. Fill in information on your implementation in the "Comments" column when necessary.]</w:t>
      </w:r>
    </w:p>
    <w:bookmarkEnd w:id="5126"/>
    <w:bookmarkStart w:id="5127" w:name="table_N_5_109"/>
    <w:p>
      <w:pPr>
        <w:keepNext/>
        <w:spacing w:before="216" w:after="0" w:line="240" w:lineRule="auto"/>
        <w:jc w:val="center"/>
      </w:pPr>
      <w:r>
        <w:rPr>
          <w:rFonts w:ascii="Arial" w:hAnsi="Arial"/>
          <w:b/>
          <w:color w:val="000000"/>
          <w:sz w:val="22"/>
        </w:rPr>
        <w:t>Table N.5-109. Query Parameters for Worklist Web Service Change State- User Agent</w:t>
      </w:r>
    </w:p>
    <w:bookmarkEnd w:id="5127"/>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28" w:name="para_ae0321bd_f26a_4243_8cfe_ea57c844b1"/>
          <w:p>
            <w:pPr>
              <w:keepNext/>
              <w:spacing w:before="180" w:after="0" w:line="240" w:lineRule="auto"/>
              <w:jc w:val="center"/>
            </w:pPr>
            <w:r>
              <w:rPr>
                <w:rFonts w:ascii="Arial" w:hAnsi="Arial"/>
                <w:b/>
                <w:color w:val="000000"/>
                <w:sz w:val="18"/>
              </w:rPr>
              <w:t>Query Parameter</w:t>
            </w:r>
          </w:p>
          <w:bookmarkEnd w:id="5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9" w:name="para_685cf6d8_dff7_427a_b096_6ba5dbb8aa"/>
          <w:p>
            <w:pPr>
              <w:spacing w:before="180" w:after="0" w:line="240" w:lineRule="auto"/>
              <w:jc w:val="center"/>
            </w:pPr>
            <w:r>
              <w:rPr>
                <w:rFonts w:ascii="Arial" w:hAnsi="Arial"/>
                <w:b/>
                <w:color w:val="000000"/>
                <w:sz w:val="18"/>
              </w:rPr>
              <w:t>Supported Values</w:t>
            </w:r>
          </w:p>
          <w:bookmarkEnd w:id="5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0" w:name="para_d0ad5695_5c0e_4835_9908_a860ec2b50"/>
          <w:p>
            <w:pPr>
              <w:spacing w:before="180" w:after="0" w:line="240" w:lineRule="auto"/>
              <w:jc w:val="center"/>
            </w:pPr>
            <w:r>
              <w:rPr>
                <w:rFonts w:ascii="Arial" w:hAnsi="Arial"/>
                <w:b/>
                <w:color w:val="000000"/>
                <w:sz w:val="18"/>
              </w:rPr>
              <w:t>Comments</w:t>
            </w:r>
          </w:p>
          <w:bookmarkEnd w:id="5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31" w:name="para_ba92fc39_980d_4a0f_a4e9_04c1a35288"/>
    <w:p>
      <w:pPr>
        <w:spacing w:before="180" w:after="0" w:line="240" w:lineRule="auto"/>
        <w:jc w:val="both"/>
      </w:pPr>
      <w:hyperlink w:anchor="table_N_5_110">
        <w:r>
          <w:rPr>
            <w:rFonts w:ascii="Arial" w:hAnsi="Arial"/>
            <w:color w:val="000000"/>
            <w:sz w:val="18"/>
          </w:rPr>
          <w:t>Table N.5-110</w:t>
        </w:r>
      </w:hyperlink>
      <w:r>
        <w:rPr>
          <w:rFonts w:ascii="Arial" w:hAnsi="Arial"/>
          <w:color w:val="000000"/>
          <w:sz w:val="18"/>
        </w:rPr>
        <w:t xml:space="preserve"> lists the Header fields supported by the Worklist Web Service user agent for the Change State Transaction.</w:t>
      </w:r>
    </w:p>
    <w:bookmarkEnd w:id="5131"/>
    <w:bookmarkStart w:id="5132" w:name="para_3c61b1e5_7e76_44d2_b64b_f2c4627641"/>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55">
        <w:r>
          <w:rPr>
            <w:rFonts w:ascii="Arial" w:hAnsi="Arial"/>
            <w:i/>
            <w:color w:val="000000"/>
            <w:sz w:val="18"/>
          </w:rPr>
          <w:t>Table 11.7.1-1 in PS3.18</w:t>
        </w:r>
      </w:hyperlink>
      <w:r>
        <w:rPr>
          <w:rFonts w:ascii="Arial" w:hAnsi="Arial"/>
          <w:i/>
          <w:color w:val="000000"/>
          <w:sz w:val="18"/>
        </w:rPr>
        <w:t>. Fill in information on your implementation in the "Comments" column when necessary.]</w:t>
      </w:r>
    </w:p>
    <w:bookmarkEnd w:id="5132"/>
    <w:bookmarkStart w:id="5133" w:name="table_N_5_110"/>
    <w:p>
      <w:pPr>
        <w:keepNext/>
        <w:spacing w:before="216" w:after="0" w:line="240" w:lineRule="auto"/>
        <w:jc w:val="center"/>
      </w:pPr>
      <w:r>
        <w:rPr>
          <w:rFonts w:ascii="Arial" w:hAnsi="Arial"/>
          <w:b/>
          <w:color w:val="000000"/>
          <w:sz w:val="22"/>
        </w:rPr>
        <w:t>Table N.5-110. Header Fields for Worklist Web Service Change State - User Agent</w:t>
      </w:r>
    </w:p>
    <w:bookmarkEnd w:id="5133"/>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34" w:name="para_00932cd5_4273_481f_aba0_a140994fe1"/>
          <w:p>
            <w:pPr>
              <w:keepNext/>
              <w:spacing w:before="180" w:after="0" w:line="240" w:lineRule="auto"/>
              <w:jc w:val="center"/>
            </w:pPr>
            <w:r>
              <w:rPr>
                <w:rFonts w:ascii="Arial" w:hAnsi="Arial"/>
                <w:b/>
                <w:color w:val="000000"/>
                <w:sz w:val="18"/>
              </w:rPr>
              <w:t>Header Field</w:t>
            </w:r>
          </w:p>
          <w:bookmarkEnd w:id="5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5" w:name="para_eaeaba1d_7a06_40ce_a899_1a0bdbb737"/>
          <w:p>
            <w:pPr>
              <w:spacing w:before="180" w:after="0" w:line="240" w:lineRule="auto"/>
              <w:jc w:val="center"/>
            </w:pPr>
            <w:r>
              <w:rPr>
                <w:rFonts w:ascii="Arial" w:hAnsi="Arial"/>
                <w:b/>
                <w:color w:val="000000"/>
                <w:sz w:val="18"/>
              </w:rPr>
              <w:t>Supported Values</w:t>
            </w:r>
          </w:p>
          <w:bookmarkEnd w:id="5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6" w:name="para_925d012b_ee90_4ee0_80ff_0e4f7903ab"/>
          <w:p>
            <w:pPr>
              <w:spacing w:before="180" w:after="0" w:line="240" w:lineRule="auto"/>
              <w:jc w:val="center"/>
            </w:pPr>
            <w:r>
              <w:rPr>
                <w:rFonts w:ascii="Arial" w:hAnsi="Arial"/>
                <w:b/>
                <w:color w:val="000000"/>
                <w:sz w:val="18"/>
              </w:rPr>
              <w:t>Comments</w:t>
            </w:r>
          </w:p>
          <w:bookmarkEnd w:id="5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37" w:name="sect_N_5_3_3_4_2"/>
    <w:p>
      <w:pPr>
        <w:spacing w:before="180" w:after="0" w:line="240" w:lineRule="auto"/>
      </w:pPr>
      <w:r>
        <w:rPr>
          <w:rFonts w:ascii="Arial" w:hAnsi="Arial"/>
          <w:b/>
          <w:color w:val="000000"/>
          <w:sz w:val="18"/>
        </w:rPr>
        <w:t>N.5.3.3.4.2 Origin Server</w:t>
      </w:r>
    </w:p>
    <w:bookmarkEnd w:id="5137"/>
    <w:bookmarkStart w:id="5138" w:name="para_b54f1f93_2da2_4b8d_b529_f41e65f157"/>
    <w:p>
      <w:pPr>
        <w:spacing w:before="180" w:after="0" w:line="240" w:lineRule="auto"/>
        <w:jc w:val="both"/>
      </w:pPr>
      <w:r>
        <w:rPr>
          <w:rFonts w:ascii="Arial" w:hAnsi="Arial"/>
          <w:color w:val="000000"/>
          <w:sz w:val="18"/>
        </w:rPr>
        <w:t xml:space="preserve">The Worklist Web Service origin server supports resources listed in </w:t>
      </w:r>
      <w:hyperlink w:anchor="table_N_5_111">
        <w:r>
          <w:rPr>
            <w:rFonts w:ascii="Arial" w:hAnsi="Arial"/>
            <w:color w:val="000000"/>
            <w:sz w:val="18"/>
          </w:rPr>
          <w:t>Table N.5-111</w:t>
        </w:r>
      </w:hyperlink>
      <w:r>
        <w:rPr>
          <w:rFonts w:ascii="Arial" w:hAnsi="Arial"/>
          <w:color w:val="000000"/>
          <w:sz w:val="18"/>
        </w:rPr>
        <w:t xml:space="preserve"> for the Change State Transaction</w:t>
      </w:r>
    </w:p>
    <w:bookmarkEnd w:id="5138"/>
    <w:bookmarkStart w:id="5139" w:name="table_N_5_111"/>
    <w:p>
      <w:pPr>
        <w:keepNext/>
        <w:spacing w:before="216" w:after="0" w:line="240" w:lineRule="auto"/>
        <w:jc w:val="center"/>
      </w:pPr>
      <w:r>
        <w:rPr>
          <w:rFonts w:ascii="Arial" w:hAnsi="Arial"/>
          <w:b/>
          <w:color w:val="000000"/>
          <w:sz w:val="22"/>
        </w:rPr>
        <w:t>Table N.5-111. Resources for Worklist Web Service Change State - Origin Server</w:t>
      </w:r>
    </w:p>
    <w:bookmarkEnd w:id="5139"/>
    <w:p>
      <w:pPr>
        <w:spacing w:before="0" w:after="0" w:line="240" w:lineRule="auto"/>
        <w:rPr>
          <w:sz w:val="13"/>
        </w:rPr>
      </w:pPr>
    </w:p>
    <w:tbl>
      <w:tblPr>
        <w:tblInd w:w="45" w:type="dxa"/>
        <w:tblLayout w:type="fixed"/>
      </w:tblPr>
      <w:tblGrid>
        <w:gridCol w:w="3959"/>
        <w:gridCol w:w="64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40" w:name="para_af6198d3_0418_466d_b508_08abc2772e"/>
          <w:p>
            <w:pPr>
              <w:keepNext/>
              <w:spacing w:before="180" w:after="0" w:line="240" w:lineRule="auto"/>
              <w:jc w:val="center"/>
            </w:pPr>
            <w:r>
              <w:rPr>
                <w:rFonts w:ascii="Arial" w:hAnsi="Arial"/>
                <w:b/>
                <w:color w:val="000000"/>
                <w:sz w:val="18"/>
              </w:rPr>
              <w:t>Resource</w:t>
            </w:r>
          </w:p>
          <w:bookmarkEnd w:id="5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1" w:name="para_15461926_19cc_44ec_b564_06184134c3"/>
          <w:p>
            <w:pPr>
              <w:spacing w:before="180" w:after="0" w:line="240" w:lineRule="auto"/>
              <w:jc w:val="center"/>
            </w:pPr>
            <w:r>
              <w:rPr>
                <w:rFonts w:ascii="Arial" w:hAnsi="Arial"/>
                <w:b/>
                <w:color w:val="000000"/>
                <w:sz w:val="18"/>
              </w:rPr>
              <w:t>Comments</w:t>
            </w:r>
          </w:p>
          <w:bookmarkEnd w:id="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42" w:name="para_393db660_3889_4975_b04b_a4921786ba"/>
          <w:p>
            <w:pPr>
              <w:spacing w:before="180" w:after="0" w:line="240" w:lineRule="auto"/>
            </w:pPr>
            <w:r>
              <w:rPr>
                <w:rFonts w:ascii="Arial" w:hAnsi="Arial"/>
                <w:color w:val="000000"/>
                <w:sz w:val="18"/>
              </w:rPr>
              <w:t xml:space="preserve">See resource path in </w:t>
            </w:r>
            <w:hyperlink r:id="r356">
              <w:r>
                <w:rPr>
                  <w:rFonts w:ascii="Arial" w:hAnsi="Arial"/>
                  <w:color w:val="000000"/>
                  <w:sz w:val="18"/>
                </w:rPr>
                <w:t>Table 11.1.1-1 in PS3.18</w:t>
              </w:r>
            </w:hyperlink>
            <w:r>
              <w:rPr>
                <w:rFonts w:ascii="Arial" w:hAnsi="Arial"/>
                <w:color w:val="000000"/>
                <w:sz w:val="18"/>
              </w:rPr>
              <w:t>.</w:t>
            </w:r>
          </w:p>
          <w:bookmarkEnd w:id="5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3" w:name="para_41ec5488_bf63_4639_8aa5_49912ec175"/>
          <w:p>
            <w:pPr>
              <w:spacing w:before="180" w:after="0" w:line="240" w:lineRule="auto"/>
            </w:pPr>
            <w:r>
              <w:rPr>
                <w:rFonts w:ascii="Arial" w:hAnsi="Arial"/>
                <w:color w:val="000000"/>
                <w:sz w:val="18"/>
              </w:rPr>
              <w:t>Workitem State</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98d5ef17_600f_4988_9cc0_3f3d5c40d3"/>
          <w:p>
            <w:pPr>
              <w:spacing w:before="180" w:after="0" w:line="240" w:lineRule="auto"/>
            </w:pPr>
            <w:r>
              <w:rPr>
                <w:rFonts w:ascii="Arial" w:hAnsi="Arial"/>
                <w:color w:val="000000"/>
                <w:sz w:val="18"/>
              </w:rPr>
              <w:t>/workitems/{workitem}/state</w:t>
            </w:r>
          </w:p>
          <w:bookmarkEnd w:id="5144"/>
        </w:tc>
      </w:tr>
    </w:tbl>
    <w:bookmarkStart w:id="5145" w:name="para_4bd61de3_3f25_4835_b803_f419cdafd0"/>
    <w:p>
      <w:pPr>
        <w:spacing w:before="180" w:after="0" w:line="240" w:lineRule="auto"/>
        <w:jc w:val="both"/>
      </w:pPr>
      <w:hyperlink w:anchor="table_N_5_112">
        <w:r>
          <w:rPr>
            <w:rFonts w:ascii="Arial" w:hAnsi="Arial"/>
            <w:color w:val="000000"/>
            <w:sz w:val="18"/>
          </w:rPr>
          <w:t>Table N.5-112</w:t>
        </w:r>
      </w:hyperlink>
      <w:r>
        <w:rPr>
          <w:rFonts w:ascii="Arial" w:hAnsi="Arial"/>
          <w:color w:val="000000"/>
          <w:sz w:val="18"/>
        </w:rPr>
        <w:t xml:space="preserve"> lists the Query parameters supported by Worklist Web Service origin server for the Change State Transaction.</w:t>
      </w:r>
    </w:p>
    <w:bookmarkEnd w:id="5145"/>
    <w:bookmarkStart w:id="5146" w:name="para_c4767a6d_3503_43c9_a057_3106f97ec6"/>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57">
        <w:r>
          <w:rPr>
            <w:rFonts w:ascii="Arial" w:hAnsi="Arial"/>
            <w:i/>
            <w:color w:val="000000"/>
            <w:sz w:val="18"/>
          </w:rPr>
          <w:t>Table 11.1.2-1 in PS3.18</w:t>
        </w:r>
      </w:hyperlink>
      <w:r>
        <w:rPr>
          <w:rFonts w:ascii="Arial" w:hAnsi="Arial"/>
          <w:i/>
          <w:color w:val="000000"/>
          <w:sz w:val="18"/>
        </w:rPr>
        <w:t>. Fill in information on your implementation in the "Comments" column when necessary.]</w:t>
      </w:r>
    </w:p>
    <w:bookmarkEnd w:id="5146"/>
    <w:bookmarkStart w:id="5147" w:name="table_N_5_112"/>
    <w:p>
      <w:pPr>
        <w:keepNext/>
        <w:spacing w:before="216" w:after="0" w:line="240" w:lineRule="auto"/>
        <w:jc w:val="center"/>
      </w:pPr>
      <w:r>
        <w:rPr>
          <w:rFonts w:ascii="Arial" w:hAnsi="Arial"/>
          <w:b/>
          <w:color w:val="000000"/>
          <w:sz w:val="22"/>
        </w:rPr>
        <w:t>Table N.5-112. Query Parameters for Worklist Web Service Change State Transaction - Origin Server</w:t>
      </w:r>
    </w:p>
    <w:bookmarkEnd w:id="5147"/>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48" w:name="para_3a4dd8db_e81b_4c70_9964_8e4f59b6c8"/>
          <w:p>
            <w:pPr>
              <w:keepNext/>
              <w:spacing w:before="180" w:after="0" w:line="240" w:lineRule="auto"/>
              <w:jc w:val="center"/>
            </w:pPr>
            <w:r>
              <w:rPr>
                <w:rFonts w:ascii="Arial" w:hAnsi="Arial"/>
                <w:b/>
                <w:color w:val="000000"/>
                <w:sz w:val="18"/>
              </w:rPr>
              <w:t>Query Parameter</w:t>
            </w:r>
          </w:p>
          <w:bookmarkEnd w:id="5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9" w:name="para_12fb2315_2187_4d55_b031_a0ee6bd0c9"/>
          <w:p>
            <w:pPr>
              <w:spacing w:before="180" w:after="0" w:line="240" w:lineRule="auto"/>
              <w:jc w:val="center"/>
            </w:pPr>
            <w:r>
              <w:rPr>
                <w:rFonts w:ascii="Arial" w:hAnsi="Arial"/>
                <w:b/>
                <w:color w:val="000000"/>
                <w:sz w:val="18"/>
              </w:rPr>
              <w:t>Supported Values</w:t>
            </w:r>
          </w:p>
          <w:bookmarkEnd w:id="5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0" w:name="para_eb482609_ccc1_413b_b7f9_634f1f8ed6"/>
          <w:p>
            <w:pPr>
              <w:spacing w:before="180" w:after="0" w:line="240" w:lineRule="auto"/>
              <w:jc w:val="center"/>
            </w:pPr>
            <w:r>
              <w:rPr>
                <w:rFonts w:ascii="Arial" w:hAnsi="Arial"/>
                <w:b/>
                <w:color w:val="000000"/>
                <w:sz w:val="18"/>
              </w:rPr>
              <w:t>Comments</w:t>
            </w:r>
          </w:p>
          <w:bookmarkEnd w:id="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51" w:name="para_1ecec2bc_6aa6_4b97_b326_ad6d3b9e9c"/>
    <w:p>
      <w:pPr>
        <w:spacing w:before="180" w:after="0" w:line="240" w:lineRule="auto"/>
        <w:jc w:val="both"/>
      </w:pPr>
      <w:hyperlink w:anchor="table_N_5_113">
        <w:r>
          <w:rPr>
            <w:rFonts w:ascii="Arial" w:hAnsi="Arial"/>
            <w:color w:val="000000"/>
            <w:sz w:val="18"/>
          </w:rPr>
          <w:t>Table N.5-113</w:t>
        </w:r>
      </w:hyperlink>
      <w:r>
        <w:rPr>
          <w:rFonts w:ascii="Arial" w:hAnsi="Arial"/>
          <w:color w:val="000000"/>
          <w:sz w:val="18"/>
        </w:rPr>
        <w:t xml:space="preserve"> lists the Header fields supported by the Worklist Web Service origin server for the Change State Transaction.</w:t>
      </w:r>
    </w:p>
    <w:bookmarkEnd w:id="5151"/>
    <w:bookmarkStart w:id="5152" w:name="para_14969ecd_ced1_4ed4_9acb_9c71d5ae13"/>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58">
        <w:r>
          <w:rPr>
            <w:rFonts w:ascii="Arial" w:hAnsi="Arial"/>
            <w:i/>
            <w:color w:val="000000"/>
            <w:sz w:val="18"/>
          </w:rPr>
          <w:t>Table 11.7.1-1 in PS3.18</w:t>
        </w:r>
      </w:hyperlink>
      <w:r>
        <w:rPr>
          <w:rFonts w:ascii="Arial" w:hAnsi="Arial"/>
          <w:i/>
          <w:color w:val="000000"/>
          <w:sz w:val="18"/>
        </w:rPr>
        <w:t>. Fill in information on your implementation in the "Comments" column when necessary.]</w:t>
      </w:r>
    </w:p>
    <w:bookmarkEnd w:id="5152"/>
    <w:bookmarkStart w:id="5153" w:name="table_N_5_113"/>
    <w:p>
      <w:pPr>
        <w:keepNext/>
        <w:spacing w:before="216" w:after="0" w:line="240" w:lineRule="auto"/>
        <w:jc w:val="center"/>
      </w:pPr>
      <w:r>
        <w:rPr>
          <w:rFonts w:ascii="Arial" w:hAnsi="Arial"/>
          <w:b/>
          <w:color w:val="000000"/>
          <w:sz w:val="22"/>
        </w:rPr>
        <w:t>Table N.5-113. Header Fields for Worklist Web Service Change State Transaction - Origin Server</w:t>
      </w:r>
    </w:p>
    <w:bookmarkEnd w:id="5153"/>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54" w:name="para_8df53a53_ecac_433f_b6be_b3a6fe6f4f"/>
          <w:p>
            <w:pPr>
              <w:keepNext/>
              <w:spacing w:before="180" w:after="0" w:line="240" w:lineRule="auto"/>
              <w:jc w:val="center"/>
            </w:pPr>
            <w:r>
              <w:rPr>
                <w:rFonts w:ascii="Arial" w:hAnsi="Arial"/>
                <w:b/>
                <w:color w:val="000000"/>
                <w:sz w:val="18"/>
              </w:rPr>
              <w:t>Header Field</w:t>
            </w:r>
          </w:p>
          <w:bookmarkEnd w:id="5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5" w:name="para_f08f3ad2_a124_4213_bd41_368eee8d63"/>
          <w:p>
            <w:pPr>
              <w:spacing w:before="180" w:after="0" w:line="240" w:lineRule="auto"/>
              <w:jc w:val="center"/>
            </w:pPr>
            <w:r>
              <w:rPr>
                <w:rFonts w:ascii="Arial" w:hAnsi="Arial"/>
                <w:b/>
                <w:color w:val="000000"/>
                <w:sz w:val="18"/>
              </w:rPr>
              <w:t>Supported Values</w:t>
            </w:r>
          </w:p>
          <w:bookmarkEnd w:id="5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6" w:name="para_d0281b37_5b81_4068_b7d4_e88a23581f"/>
          <w:p>
            <w:pPr>
              <w:spacing w:before="180" w:after="0" w:line="240" w:lineRule="auto"/>
              <w:jc w:val="center"/>
            </w:pPr>
            <w:r>
              <w:rPr>
                <w:rFonts w:ascii="Arial" w:hAnsi="Arial"/>
                <w:b/>
                <w:color w:val="000000"/>
                <w:sz w:val="18"/>
              </w:rPr>
              <w:t>Comments</w:t>
            </w:r>
          </w:p>
          <w:bookmarkEnd w:id="5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57" w:name="sect_N_5_3_3_5"/>
    <w:p>
      <w:pPr>
        <w:spacing w:before="180" w:after="0" w:line="240" w:lineRule="auto"/>
      </w:pPr>
      <w:r>
        <w:rPr>
          <w:rFonts w:ascii="Arial" w:hAnsi="Arial"/>
          <w:b/>
          <w:color w:val="000000"/>
          <w:sz w:val="22"/>
        </w:rPr>
        <w:t>N.5.3.3.5 Request Cancellation Transaction Worklist Web Service</w:t>
      </w:r>
    </w:p>
    <w:bookmarkEnd w:id="5157"/>
    <w:bookmarkStart w:id="5158" w:name="sect_N_5_3_3_5_1"/>
    <w:p>
      <w:pPr>
        <w:spacing w:before="180" w:after="0" w:line="240" w:lineRule="auto"/>
      </w:pPr>
      <w:r>
        <w:rPr>
          <w:rFonts w:ascii="Arial" w:hAnsi="Arial"/>
          <w:b/>
          <w:color w:val="000000"/>
          <w:sz w:val="18"/>
        </w:rPr>
        <w:t>N.5.3.3.5.1 User Agent</w:t>
      </w:r>
    </w:p>
    <w:bookmarkEnd w:id="5158"/>
    <w:bookmarkStart w:id="5159" w:name="para_27f25d43_c73e_40f5_b247_022303eb9b"/>
    <w:p>
      <w:pPr>
        <w:spacing w:before="180" w:after="0" w:line="240" w:lineRule="auto"/>
        <w:jc w:val="both"/>
      </w:pPr>
      <w:r>
        <w:rPr>
          <w:rFonts w:ascii="Arial" w:hAnsi="Arial"/>
          <w:i/>
          <w:color w:val="000000"/>
          <w:sz w:val="18"/>
        </w:rPr>
        <w:t>[If your system does not support the Worklist Web Service Request Cancellation Transaction as user agent, you can indicate that this section is not applicable and remove the Table and subsections below.]</w:t>
      </w:r>
    </w:p>
    <w:bookmarkEnd w:id="5159"/>
    <w:bookmarkStart w:id="5160" w:name="para_1f0336a9_a543_4a64_a5b1_3da5ec8b53"/>
    <w:p>
      <w:pPr>
        <w:spacing w:before="180" w:after="0" w:line="240" w:lineRule="auto"/>
        <w:jc w:val="both"/>
      </w:pPr>
      <w:r>
        <w:rPr>
          <w:rFonts w:ascii="Arial" w:hAnsi="Arial"/>
          <w:color w:val="000000"/>
          <w:sz w:val="18"/>
        </w:rPr>
        <w:t xml:space="preserve">The Request Cancellation Transaction user agent can request resources listed in </w:t>
      </w:r>
      <w:hyperlink w:anchor="table_N_5_114">
        <w:r>
          <w:rPr>
            <w:rFonts w:ascii="Arial" w:hAnsi="Arial"/>
            <w:color w:val="000000"/>
            <w:sz w:val="18"/>
          </w:rPr>
          <w:t>Table N.5-114</w:t>
        </w:r>
      </w:hyperlink>
      <w:r>
        <w:rPr>
          <w:rFonts w:ascii="Arial" w:hAnsi="Arial"/>
          <w:color w:val="000000"/>
          <w:sz w:val="18"/>
        </w:rPr>
        <w:t>.</w:t>
      </w:r>
    </w:p>
    <w:bookmarkEnd w:id="5160"/>
    <w:bookmarkStart w:id="5161" w:name="table_N_5_114"/>
    <w:p>
      <w:pPr>
        <w:keepNext/>
        <w:spacing w:before="216" w:after="0" w:line="240" w:lineRule="auto"/>
        <w:jc w:val="center"/>
      </w:pPr>
      <w:r>
        <w:rPr>
          <w:rFonts w:ascii="Arial" w:hAnsi="Arial"/>
          <w:b/>
          <w:color w:val="000000"/>
          <w:sz w:val="22"/>
        </w:rPr>
        <w:t>Table N.5-114. Resources for the Worklist Web Service Request Cancellation Transaction - User Agent</w:t>
      </w:r>
    </w:p>
    <w:bookmarkEnd w:id="5161"/>
    <w:p>
      <w:pPr>
        <w:spacing w:before="0" w:after="0" w:line="240" w:lineRule="auto"/>
        <w:rPr>
          <w:sz w:val="13"/>
        </w:rPr>
      </w:pPr>
    </w:p>
    <w:tbl>
      <w:tblPr>
        <w:tblInd w:w="45" w:type="dxa"/>
        <w:tblLayout w:type="fixed"/>
      </w:tblPr>
      <w:tblGrid>
        <w:gridCol w:w="4610"/>
        <w:gridCol w:w="58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62" w:name="para_25ed602b_2355_432f_85eb_77cba06de9"/>
          <w:p>
            <w:pPr>
              <w:keepNext/>
              <w:spacing w:before="180" w:after="0" w:line="240" w:lineRule="auto"/>
              <w:jc w:val="center"/>
            </w:pPr>
            <w:r>
              <w:rPr>
                <w:rFonts w:ascii="Arial" w:hAnsi="Arial"/>
                <w:b/>
                <w:color w:val="000000"/>
                <w:sz w:val="18"/>
              </w:rPr>
              <w:t>Resource</w:t>
            </w:r>
          </w:p>
          <w:bookmarkEnd w:id="5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3" w:name="para_ac9f8efd_d952_4c9b_bd23_2527fe85e3"/>
          <w:p>
            <w:pPr>
              <w:spacing w:before="180" w:after="0" w:line="240" w:lineRule="auto"/>
              <w:jc w:val="center"/>
            </w:pPr>
            <w:r>
              <w:rPr>
                <w:rFonts w:ascii="Arial" w:hAnsi="Arial"/>
                <w:b/>
                <w:color w:val="000000"/>
                <w:sz w:val="18"/>
              </w:rPr>
              <w:t>Comments</w:t>
            </w:r>
          </w:p>
          <w:bookmarkEnd w:id="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64" w:name="para_36c09292_0134_46df_a8f6_909d1d974a"/>
          <w:p>
            <w:pPr>
              <w:spacing w:before="180" w:after="0" w:line="240" w:lineRule="auto"/>
            </w:pPr>
            <w:r>
              <w:rPr>
                <w:rFonts w:ascii="Arial" w:hAnsi="Arial"/>
                <w:color w:val="000000"/>
                <w:sz w:val="18"/>
              </w:rPr>
              <w:t xml:space="preserve">See resource path in </w:t>
            </w:r>
            <w:hyperlink r:id="r359">
              <w:r>
                <w:rPr>
                  <w:rFonts w:ascii="Arial" w:hAnsi="Arial"/>
                  <w:color w:val="000000"/>
                  <w:sz w:val="18"/>
                </w:rPr>
                <w:t>Section 11.8.1 in PS3.18</w:t>
              </w:r>
            </w:hyperlink>
            <w:r>
              <w:rPr>
                <w:rFonts w:ascii="Arial" w:hAnsi="Arial"/>
                <w:color w:val="000000"/>
                <w:sz w:val="18"/>
              </w:rPr>
              <w:t>.</w:t>
            </w:r>
          </w:p>
          <w:bookmarkEnd w:id="5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5" w:name="para_9153b43a_7517_44e8_babb_68297924e6"/>
          <w:p>
            <w:pPr>
              <w:spacing w:before="180" w:after="0" w:line="240" w:lineRule="auto"/>
            </w:pPr>
            <w:r>
              <w:rPr>
                <w:rFonts w:ascii="Arial" w:hAnsi="Arial"/>
                <w:color w:val="000000"/>
                <w:sz w:val="18"/>
              </w:rPr>
              <w:t>Workitem Request Cancellation</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46856b79_ef3b_4c97_b42a_f04abb1317"/>
          <w:p>
            <w:pPr>
              <w:spacing w:before="180" w:after="0" w:line="240" w:lineRule="auto"/>
            </w:pPr>
            <w:r>
              <w:rPr>
                <w:rFonts w:ascii="Arial" w:hAnsi="Arial"/>
                <w:color w:val="000000"/>
                <w:sz w:val="18"/>
              </w:rPr>
              <w:t>/workitems/{workitem}/cancelrequest</w:t>
            </w:r>
          </w:p>
          <w:bookmarkEnd w:id="5166"/>
        </w:tc>
      </w:tr>
    </w:tbl>
    <w:bookmarkStart w:id="5167" w:name="para_b6ea27d1_3be7_408f_91f9_6a93891ce4"/>
    <w:p>
      <w:pPr>
        <w:spacing w:before="180" w:after="0" w:line="240" w:lineRule="auto"/>
        <w:jc w:val="both"/>
      </w:pPr>
      <w:hyperlink w:anchor="table_N_5_115">
        <w:r>
          <w:rPr>
            <w:rFonts w:ascii="Arial" w:hAnsi="Arial"/>
            <w:color w:val="000000"/>
            <w:sz w:val="18"/>
          </w:rPr>
          <w:t>Table N.5-115</w:t>
        </w:r>
      </w:hyperlink>
      <w:r>
        <w:rPr>
          <w:rFonts w:ascii="Arial" w:hAnsi="Arial"/>
          <w:color w:val="000000"/>
          <w:sz w:val="18"/>
        </w:rPr>
        <w:t xml:space="preserve"> lists the Query parameters supported by Worklist Web Service user agent for the Request Cancellation Transaction.</w:t>
      </w:r>
    </w:p>
    <w:bookmarkEnd w:id="5167"/>
    <w:bookmarkStart w:id="5168" w:name="para_b4ee87f1_6141_4dec_adbc_4078c6ea4d"/>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60">
        <w:r>
          <w:rPr>
            <w:rFonts w:ascii="Arial" w:hAnsi="Arial"/>
            <w:i/>
            <w:color w:val="000000"/>
            <w:sz w:val="18"/>
          </w:rPr>
          <w:t>Table 11.1.2-1 in PS3.18</w:t>
        </w:r>
      </w:hyperlink>
      <w:r>
        <w:rPr>
          <w:rFonts w:ascii="Arial" w:hAnsi="Arial"/>
          <w:i/>
          <w:color w:val="000000"/>
          <w:sz w:val="18"/>
        </w:rPr>
        <w:t>. Fill in information on your implementation in the "Comments" column when necessary.]</w:t>
      </w:r>
    </w:p>
    <w:bookmarkEnd w:id="5168"/>
    <w:bookmarkStart w:id="5169" w:name="table_N_5_115"/>
    <w:p>
      <w:pPr>
        <w:keepNext/>
        <w:spacing w:before="216" w:after="0" w:line="240" w:lineRule="auto"/>
        <w:jc w:val="center"/>
      </w:pPr>
      <w:r>
        <w:rPr>
          <w:rFonts w:ascii="Arial" w:hAnsi="Arial"/>
          <w:b/>
          <w:color w:val="000000"/>
          <w:sz w:val="22"/>
        </w:rPr>
        <w:t>Table N.5-115. Query Parameters for Worklist Web Service Request Cancellation - User Agent</w:t>
      </w:r>
    </w:p>
    <w:bookmarkEnd w:id="5169"/>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70" w:name="para_3cef6b47_80fb_47d4_86be_7fc68e2b7c"/>
          <w:p>
            <w:pPr>
              <w:keepNext/>
              <w:spacing w:before="180" w:after="0" w:line="240" w:lineRule="auto"/>
              <w:jc w:val="center"/>
            </w:pPr>
            <w:r>
              <w:rPr>
                <w:rFonts w:ascii="Arial" w:hAnsi="Arial"/>
                <w:b/>
                <w:color w:val="000000"/>
                <w:sz w:val="18"/>
              </w:rPr>
              <w:t>Query Parameter</w:t>
            </w:r>
          </w:p>
          <w:bookmarkEnd w:id="5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1" w:name="para_df218b6f_fedf_4b39_8280_018ff58c43"/>
          <w:p>
            <w:pPr>
              <w:spacing w:before="180" w:after="0" w:line="240" w:lineRule="auto"/>
              <w:jc w:val="center"/>
            </w:pPr>
            <w:r>
              <w:rPr>
                <w:rFonts w:ascii="Arial" w:hAnsi="Arial"/>
                <w:b/>
                <w:color w:val="000000"/>
                <w:sz w:val="18"/>
              </w:rPr>
              <w:t>Supported Values</w:t>
            </w:r>
          </w:p>
          <w:bookmarkEnd w:id="5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2" w:name="para_cc6a7dd7_555a_437b_969a_9ecf5543de"/>
          <w:p>
            <w:pPr>
              <w:spacing w:before="180" w:after="0" w:line="240" w:lineRule="auto"/>
              <w:jc w:val="center"/>
            </w:pPr>
            <w:r>
              <w:rPr>
                <w:rFonts w:ascii="Arial" w:hAnsi="Arial"/>
                <w:b/>
                <w:color w:val="000000"/>
                <w:sz w:val="18"/>
              </w:rPr>
              <w:t>Comments</w:t>
            </w:r>
          </w:p>
          <w:bookmarkEnd w:id="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73" w:name="para_aac5874a_714b_4966_8526_520f4780f5"/>
    <w:p>
      <w:pPr>
        <w:spacing w:before="180" w:after="0" w:line="240" w:lineRule="auto"/>
        <w:jc w:val="both"/>
      </w:pPr>
      <w:hyperlink w:anchor="table_N_5_116">
        <w:r>
          <w:rPr>
            <w:rFonts w:ascii="Arial" w:hAnsi="Arial"/>
            <w:color w:val="000000"/>
            <w:sz w:val="18"/>
          </w:rPr>
          <w:t>Table N.5-116</w:t>
        </w:r>
      </w:hyperlink>
      <w:r>
        <w:rPr>
          <w:rFonts w:ascii="Arial" w:hAnsi="Arial"/>
          <w:color w:val="000000"/>
          <w:sz w:val="18"/>
        </w:rPr>
        <w:t xml:space="preserve"> lists the Header fields supported by the Worklist Web Service user agent for the Request Cancellation Transaction.</w:t>
      </w:r>
    </w:p>
    <w:bookmarkEnd w:id="5173"/>
    <w:bookmarkStart w:id="5174" w:name="para_42bcb8b1_6f43_4b4a_92b0_ea56c65cb5"/>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61">
        <w:r>
          <w:rPr>
            <w:rFonts w:ascii="Arial" w:hAnsi="Arial"/>
            <w:i/>
            <w:color w:val="000000"/>
            <w:sz w:val="18"/>
          </w:rPr>
          <w:t>Table 11.8.1-1 in PS3.18</w:t>
        </w:r>
      </w:hyperlink>
      <w:r>
        <w:rPr>
          <w:rFonts w:ascii="Arial" w:hAnsi="Arial"/>
          <w:i/>
          <w:color w:val="000000"/>
          <w:sz w:val="18"/>
        </w:rPr>
        <w:t>. Fill in information on your implementation in the "Comments" column when necessary.]</w:t>
      </w:r>
    </w:p>
    <w:bookmarkEnd w:id="5174"/>
    <w:bookmarkStart w:id="5175" w:name="table_N_5_116"/>
    <w:p>
      <w:pPr>
        <w:keepNext/>
        <w:spacing w:before="216" w:after="0" w:line="240" w:lineRule="auto"/>
        <w:jc w:val="center"/>
      </w:pPr>
      <w:r>
        <w:rPr>
          <w:rFonts w:ascii="Arial" w:hAnsi="Arial"/>
          <w:b/>
          <w:color w:val="000000"/>
          <w:sz w:val="22"/>
        </w:rPr>
        <w:t>Table N.5-116. Header Fields for Worklist Web Service Request Cancellation - User Agent</w:t>
      </w:r>
    </w:p>
    <w:bookmarkEnd w:id="5175"/>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76" w:name="para_ac15bbbb_b265_44fb_a15a_672b8f69b3"/>
          <w:p>
            <w:pPr>
              <w:keepNext/>
              <w:spacing w:before="180" w:after="0" w:line="240" w:lineRule="auto"/>
              <w:jc w:val="center"/>
            </w:pPr>
            <w:r>
              <w:rPr>
                <w:rFonts w:ascii="Arial" w:hAnsi="Arial"/>
                <w:b/>
                <w:color w:val="000000"/>
                <w:sz w:val="18"/>
              </w:rPr>
              <w:t>Header Field</w:t>
            </w:r>
          </w:p>
          <w:bookmarkEnd w:id="5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7" w:name="para_c60671f3_5a3d_4fbd_99a1_1b22ba2cec"/>
          <w:p>
            <w:pPr>
              <w:spacing w:before="180" w:after="0" w:line="240" w:lineRule="auto"/>
              <w:jc w:val="center"/>
            </w:pPr>
            <w:r>
              <w:rPr>
                <w:rFonts w:ascii="Arial" w:hAnsi="Arial"/>
                <w:b/>
                <w:color w:val="000000"/>
                <w:sz w:val="18"/>
              </w:rPr>
              <w:t>Supported Values</w:t>
            </w:r>
          </w:p>
          <w:bookmarkEnd w:id="5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8" w:name="para_3d5e70b2_8ab4_4f68_851f_1b7ad14d6e"/>
          <w:p>
            <w:pPr>
              <w:spacing w:before="180" w:after="0" w:line="240" w:lineRule="auto"/>
              <w:jc w:val="center"/>
            </w:pPr>
            <w:r>
              <w:rPr>
                <w:rFonts w:ascii="Arial" w:hAnsi="Arial"/>
                <w:b/>
                <w:color w:val="000000"/>
                <w:sz w:val="18"/>
              </w:rPr>
              <w:t>Comments</w:t>
            </w:r>
          </w:p>
          <w:bookmarkEnd w:id="5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79" w:name="sect_N_5_3_3_5_2"/>
    <w:p>
      <w:pPr>
        <w:spacing w:before="180" w:after="0" w:line="240" w:lineRule="auto"/>
      </w:pPr>
      <w:r>
        <w:rPr>
          <w:rFonts w:ascii="Arial" w:hAnsi="Arial"/>
          <w:b/>
          <w:color w:val="000000"/>
          <w:sz w:val="18"/>
        </w:rPr>
        <w:t>N.5.3.3.5.2 Origin Server</w:t>
      </w:r>
    </w:p>
    <w:bookmarkEnd w:id="5179"/>
    <w:bookmarkStart w:id="5180" w:name="para_ab662723_6c3e_4f43_991f_ba1ab371cd"/>
    <w:p>
      <w:pPr>
        <w:spacing w:before="180" w:after="0" w:line="240" w:lineRule="auto"/>
        <w:jc w:val="both"/>
      </w:pPr>
      <w:r>
        <w:rPr>
          <w:rFonts w:ascii="Arial" w:hAnsi="Arial"/>
          <w:color w:val="000000"/>
          <w:sz w:val="18"/>
        </w:rPr>
        <w:t xml:space="preserve">The Worklist Web Service origin server supports resources listed in </w:t>
      </w:r>
      <w:hyperlink w:anchor="table_N_5_117">
        <w:r>
          <w:rPr>
            <w:rFonts w:ascii="Arial" w:hAnsi="Arial"/>
            <w:color w:val="000000"/>
            <w:sz w:val="18"/>
          </w:rPr>
          <w:t>Table N.5-117</w:t>
        </w:r>
      </w:hyperlink>
      <w:r>
        <w:rPr>
          <w:rFonts w:ascii="Arial" w:hAnsi="Arial"/>
          <w:color w:val="000000"/>
          <w:sz w:val="18"/>
        </w:rPr>
        <w:t xml:space="preserve"> for the Request Cancellation Transaction.</w:t>
      </w:r>
    </w:p>
    <w:bookmarkEnd w:id="5180"/>
    <w:bookmarkStart w:id="5181" w:name="table_N_5_117"/>
    <w:p>
      <w:pPr>
        <w:keepNext/>
        <w:spacing w:before="216" w:after="0" w:line="240" w:lineRule="auto"/>
        <w:jc w:val="center"/>
      </w:pPr>
      <w:r>
        <w:rPr>
          <w:rFonts w:ascii="Arial" w:hAnsi="Arial"/>
          <w:b/>
          <w:color w:val="000000"/>
          <w:sz w:val="22"/>
        </w:rPr>
        <w:t>Table N.5-117. Resources for the Worklist Web Service Request Cancellation - Origin Server</w:t>
      </w:r>
    </w:p>
    <w:bookmarkEnd w:id="5181"/>
    <w:p>
      <w:pPr>
        <w:spacing w:before="0" w:after="0" w:line="240" w:lineRule="auto"/>
        <w:rPr>
          <w:sz w:val="13"/>
        </w:rPr>
      </w:pPr>
    </w:p>
    <w:tbl>
      <w:tblPr>
        <w:tblInd w:w="45" w:type="dxa"/>
        <w:tblLayout w:type="fixed"/>
      </w:tblPr>
      <w:tblGrid>
        <w:gridCol w:w="4610"/>
        <w:gridCol w:w="58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82" w:name="para_6382e3a7_57ba_4ef7_9d63_ed940bb297"/>
          <w:p>
            <w:pPr>
              <w:keepNext/>
              <w:spacing w:before="180" w:after="0" w:line="240" w:lineRule="auto"/>
              <w:jc w:val="center"/>
            </w:pPr>
            <w:r>
              <w:rPr>
                <w:rFonts w:ascii="Arial" w:hAnsi="Arial"/>
                <w:b/>
                <w:color w:val="000000"/>
                <w:sz w:val="18"/>
              </w:rPr>
              <w:t>Resource</w:t>
            </w:r>
          </w:p>
          <w:bookmarkEnd w:id="5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3" w:name="para_ea8695a6_9dba_4a64_98de_15910985c1"/>
          <w:p>
            <w:pPr>
              <w:spacing w:before="180" w:after="0" w:line="240" w:lineRule="auto"/>
              <w:jc w:val="center"/>
            </w:pPr>
            <w:r>
              <w:rPr>
                <w:rFonts w:ascii="Arial" w:hAnsi="Arial"/>
                <w:b/>
                <w:color w:val="000000"/>
                <w:sz w:val="18"/>
              </w:rPr>
              <w:t>Comments</w:t>
            </w:r>
          </w:p>
          <w:bookmarkEnd w:id="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84" w:name="para_5c838341_c454_4f84_92d1_fbda1ddc2a"/>
          <w:p>
            <w:pPr>
              <w:spacing w:before="180" w:after="0" w:line="240" w:lineRule="auto"/>
            </w:pPr>
            <w:r>
              <w:rPr>
                <w:rFonts w:ascii="Arial" w:hAnsi="Arial"/>
                <w:color w:val="000000"/>
                <w:sz w:val="18"/>
              </w:rPr>
              <w:t xml:space="preserve">See resource path in </w:t>
            </w:r>
            <w:hyperlink r:id="r362">
              <w:r>
                <w:rPr>
                  <w:rFonts w:ascii="Arial" w:hAnsi="Arial"/>
                  <w:color w:val="000000"/>
                  <w:sz w:val="18"/>
                </w:rPr>
                <w:t>Section 11.8.1 in PS3.18</w:t>
              </w:r>
            </w:hyperlink>
            <w:r>
              <w:rPr>
                <w:rFonts w:ascii="Arial" w:hAnsi="Arial"/>
                <w:color w:val="000000"/>
                <w:sz w:val="18"/>
              </w:rPr>
              <w:t>.</w:t>
            </w:r>
          </w:p>
          <w:bookmarkEnd w:id="5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5" w:name="para_86d2e7bc_6699_4635_92d5_4ef8ca296f"/>
          <w:p>
            <w:pPr>
              <w:spacing w:before="180" w:after="0" w:line="240" w:lineRule="auto"/>
            </w:pPr>
            <w:r>
              <w:rPr>
                <w:rFonts w:ascii="Arial" w:hAnsi="Arial"/>
                <w:color w:val="000000"/>
                <w:sz w:val="18"/>
              </w:rPr>
              <w:t>Workitem Request Cancellation</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d8900e45_9bba_4d39_967d_0f7e842fb2"/>
          <w:p>
            <w:pPr>
              <w:spacing w:before="180" w:after="0" w:line="240" w:lineRule="auto"/>
            </w:pPr>
            <w:r>
              <w:rPr>
                <w:rFonts w:ascii="Arial" w:hAnsi="Arial"/>
                <w:color w:val="000000"/>
                <w:sz w:val="18"/>
              </w:rPr>
              <w:t>/workitems/{workitem}/cancelrequest</w:t>
            </w:r>
          </w:p>
          <w:bookmarkEnd w:id="5186"/>
        </w:tc>
      </w:tr>
    </w:tbl>
    <w:bookmarkStart w:id="5187" w:name="para_87f23dbe_9cfa_484d_b7d6_041eafab81"/>
    <w:p>
      <w:pPr>
        <w:spacing w:before="180" w:after="0" w:line="240" w:lineRule="auto"/>
        <w:jc w:val="both"/>
      </w:pPr>
      <w:hyperlink w:anchor="table_N_5_118">
        <w:r>
          <w:rPr>
            <w:rFonts w:ascii="Arial" w:hAnsi="Arial"/>
            <w:color w:val="000000"/>
            <w:sz w:val="18"/>
          </w:rPr>
          <w:t>Table N.5-118</w:t>
        </w:r>
      </w:hyperlink>
      <w:r>
        <w:rPr>
          <w:rFonts w:ascii="Arial" w:hAnsi="Arial"/>
          <w:color w:val="000000"/>
          <w:sz w:val="18"/>
        </w:rPr>
        <w:t xml:space="preserve"> lists the Query parameters supported by Worklist Web Service origin server for the Request Cancellation Transaction.</w:t>
      </w:r>
    </w:p>
    <w:bookmarkEnd w:id="5187"/>
    <w:bookmarkStart w:id="5188" w:name="para_fd02d41e_3edb_47de_b0d6_0b52684822"/>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63">
        <w:r>
          <w:rPr>
            <w:rFonts w:ascii="Arial" w:hAnsi="Arial"/>
            <w:i/>
            <w:color w:val="000000"/>
            <w:sz w:val="18"/>
          </w:rPr>
          <w:t>Table 11.1.2-1 in PS3.18</w:t>
        </w:r>
      </w:hyperlink>
      <w:r>
        <w:rPr>
          <w:rFonts w:ascii="Arial" w:hAnsi="Arial"/>
          <w:i/>
          <w:color w:val="000000"/>
          <w:sz w:val="18"/>
        </w:rPr>
        <w:t>. Fill in information on your implementation in the "Comments" column when necessary.]</w:t>
      </w:r>
    </w:p>
    <w:bookmarkEnd w:id="5188"/>
    <w:bookmarkStart w:id="5189" w:name="table_N_5_118"/>
    <w:p>
      <w:pPr>
        <w:keepNext/>
        <w:spacing w:before="216" w:after="0" w:line="240" w:lineRule="auto"/>
        <w:jc w:val="center"/>
      </w:pPr>
      <w:r>
        <w:rPr>
          <w:rFonts w:ascii="Arial" w:hAnsi="Arial"/>
          <w:b/>
          <w:color w:val="000000"/>
          <w:sz w:val="22"/>
        </w:rPr>
        <w:t>Table N.5-118. Query Parameters for Worklist Web Service Request Cancellation Transaction - Origin Server</w:t>
      </w:r>
    </w:p>
    <w:bookmarkEnd w:id="5189"/>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90" w:name="para_13f4053d_06e6_469d_b25f_6a084a3c72"/>
          <w:p>
            <w:pPr>
              <w:keepNext/>
              <w:spacing w:before="180" w:after="0" w:line="240" w:lineRule="auto"/>
              <w:jc w:val="center"/>
            </w:pPr>
            <w:r>
              <w:rPr>
                <w:rFonts w:ascii="Arial" w:hAnsi="Arial"/>
                <w:b/>
                <w:color w:val="000000"/>
                <w:sz w:val="18"/>
              </w:rPr>
              <w:t>Query Parameter</w:t>
            </w:r>
          </w:p>
          <w:bookmarkEnd w:id="5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1" w:name="para_269ac568_88ab_4233_b5b8_4d052fd68b"/>
          <w:p>
            <w:pPr>
              <w:spacing w:before="180" w:after="0" w:line="240" w:lineRule="auto"/>
              <w:jc w:val="center"/>
            </w:pPr>
            <w:r>
              <w:rPr>
                <w:rFonts w:ascii="Arial" w:hAnsi="Arial"/>
                <w:b/>
                <w:color w:val="000000"/>
                <w:sz w:val="18"/>
              </w:rPr>
              <w:t>Supported Values</w:t>
            </w:r>
          </w:p>
          <w:bookmarkEnd w:id="5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2" w:name="para_143bc212_6a58_46a6_ab3d_a29ff945e9"/>
          <w:p>
            <w:pPr>
              <w:spacing w:before="180" w:after="0" w:line="240" w:lineRule="auto"/>
              <w:jc w:val="center"/>
            </w:pPr>
            <w:r>
              <w:rPr>
                <w:rFonts w:ascii="Arial" w:hAnsi="Arial"/>
                <w:b/>
                <w:color w:val="000000"/>
                <w:sz w:val="18"/>
              </w:rPr>
              <w:t>Comments</w:t>
            </w:r>
          </w:p>
          <w:bookmarkEnd w:id="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93" w:name="para_dd4a9bd2_8afc_4582_b6c3_afb7a4aa5f"/>
    <w:p>
      <w:pPr>
        <w:spacing w:before="180" w:after="0" w:line="240" w:lineRule="auto"/>
        <w:jc w:val="both"/>
      </w:pPr>
      <w:hyperlink w:anchor="table_N_5_119">
        <w:r>
          <w:rPr>
            <w:rFonts w:ascii="Arial" w:hAnsi="Arial"/>
            <w:color w:val="000000"/>
            <w:sz w:val="18"/>
          </w:rPr>
          <w:t>Table N.5-119</w:t>
        </w:r>
      </w:hyperlink>
      <w:r>
        <w:rPr>
          <w:rFonts w:ascii="Arial" w:hAnsi="Arial"/>
          <w:color w:val="000000"/>
          <w:sz w:val="18"/>
        </w:rPr>
        <w:t xml:space="preserve"> lists the Header fields supported by the Worklist Web Service origin server for the Request Cancellation Transaction.</w:t>
      </w:r>
    </w:p>
    <w:bookmarkEnd w:id="5193"/>
    <w:bookmarkStart w:id="5194" w:name="para_848e0023_9160_4c7f_a2b0_369237d550"/>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64">
        <w:r>
          <w:rPr>
            <w:rFonts w:ascii="Arial" w:hAnsi="Arial"/>
            <w:i/>
            <w:color w:val="000000"/>
            <w:sz w:val="18"/>
          </w:rPr>
          <w:t>Table 11.8.1-1 in PS3.18</w:t>
        </w:r>
      </w:hyperlink>
      <w:r>
        <w:rPr>
          <w:rFonts w:ascii="Arial" w:hAnsi="Arial"/>
          <w:i/>
          <w:color w:val="000000"/>
          <w:sz w:val="18"/>
        </w:rPr>
        <w:t>. Fill in information on your implementation in the "Comments" column when necessary.]</w:t>
      </w:r>
    </w:p>
    <w:bookmarkEnd w:id="5194"/>
    <w:bookmarkStart w:id="5195" w:name="table_N_5_119"/>
    <w:p>
      <w:pPr>
        <w:keepNext/>
        <w:spacing w:before="216" w:after="0" w:line="240" w:lineRule="auto"/>
        <w:jc w:val="center"/>
      </w:pPr>
      <w:r>
        <w:rPr>
          <w:rFonts w:ascii="Arial" w:hAnsi="Arial"/>
          <w:b/>
          <w:color w:val="000000"/>
          <w:sz w:val="22"/>
        </w:rPr>
        <w:t>Table N.5-119. Header Fields for Worklist Web Service Request Cancellation Transaction - Origin Server</w:t>
      </w:r>
    </w:p>
    <w:bookmarkEnd w:id="5195"/>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96" w:name="para_69fd1811_5b46_4d86_9f61_945042341b"/>
          <w:p>
            <w:pPr>
              <w:keepNext/>
              <w:spacing w:before="180" w:after="0" w:line="240" w:lineRule="auto"/>
              <w:jc w:val="center"/>
            </w:pPr>
            <w:r>
              <w:rPr>
                <w:rFonts w:ascii="Arial" w:hAnsi="Arial"/>
                <w:b/>
                <w:color w:val="000000"/>
                <w:sz w:val="18"/>
              </w:rPr>
              <w:t>Header Field</w:t>
            </w:r>
          </w:p>
          <w:bookmarkEnd w:id="5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7" w:name="para_257b20f6_e5de_4eb4_a483_5fad684783"/>
          <w:p>
            <w:pPr>
              <w:spacing w:before="180" w:after="0" w:line="240" w:lineRule="auto"/>
              <w:jc w:val="center"/>
            </w:pPr>
            <w:r>
              <w:rPr>
                <w:rFonts w:ascii="Arial" w:hAnsi="Arial"/>
                <w:b/>
                <w:color w:val="000000"/>
                <w:sz w:val="18"/>
              </w:rPr>
              <w:t>Supported Values</w:t>
            </w:r>
          </w:p>
          <w:bookmarkEnd w:id="5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8" w:name="para_2c5d0b62_7280_4f21_b2d5_0d8f14e746"/>
          <w:p>
            <w:pPr>
              <w:spacing w:before="180" w:after="0" w:line="240" w:lineRule="auto"/>
              <w:jc w:val="center"/>
            </w:pPr>
            <w:r>
              <w:rPr>
                <w:rFonts w:ascii="Arial" w:hAnsi="Arial"/>
                <w:b/>
                <w:color w:val="000000"/>
                <w:sz w:val="18"/>
              </w:rPr>
              <w:t>Comments</w:t>
            </w:r>
          </w:p>
          <w:bookmarkEnd w:id="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99" w:name="sect_N_5_3_3_6"/>
    <w:p>
      <w:pPr>
        <w:spacing w:before="180" w:after="0" w:line="240" w:lineRule="auto"/>
      </w:pPr>
      <w:r>
        <w:rPr>
          <w:rFonts w:ascii="Arial" w:hAnsi="Arial"/>
          <w:b/>
          <w:color w:val="000000"/>
          <w:sz w:val="22"/>
        </w:rPr>
        <w:t>N.5.3.3.6 Search Transaction Worklist Web Service</w:t>
      </w:r>
    </w:p>
    <w:bookmarkEnd w:id="5199"/>
    <w:bookmarkStart w:id="5200" w:name="sect_N_5_3_3_6_1"/>
    <w:p>
      <w:pPr>
        <w:spacing w:before="180" w:after="0" w:line="240" w:lineRule="auto"/>
      </w:pPr>
      <w:r>
        <w:rPr>
          <w:rFonts w:ascii="Arial" w:hAnsi="Arial"/>
          <w:b/>
          <w:color w:val="000000"/>
          <w:sz w:val="18"/>
        </w:rPr>
        <w:t>N.5.3.3.6.1 User Agent</w:t>
      </w:r>
    </w:p>
    <w:bookmarkEnd w:id="5200"/>
    <w:bookmarkStart w:id="5201" w:name="para_e7fc69a7_7f27_4ddc_b10c_e83764141f"/>
    <w:p>
      <w:pPr>
        <w:spacing w:before="180" w:after="0" w:line="240" w:lineRule="auto"/>
        <w:jc w:val="both"/>
      </w:pPr>
      <w:r>
        <w:rPr>
          <w:rFonts w:ascii="Arial" w:hAnsi="Arial"/>
          <w:color w:val="000000"/>
          <w:sz w:val="18"/>
        </w:rPr>
        <w:t xml:space="preserve">The Search Transaction user agent can request resources listed in </w:t>
      </w:r>
      <w:hyperlink w:anchor="table_N_5_120">
        <w:r>
          <w:rPr>
            <w:rFonts w:ascii="Arial" w:hAnsi="Arial"/>
            <w:color w:val="000000"/>
            <w:sz w:val="18"/>
          </w:rPr>
          <w:t>Table N.5-120</w:t>
        </w:r>
      </w:hyperlink>
      <w:r>
        <w:rPr>
          <w:rFonts w:ascii="Arial" w:hAnsi="Arial"/>
          <w:color w:val="000000"/>
          <w:sz w:val="18"/>
        </w:rPr>
        <w:t>.</w:t>
      </w:r>
    </w:p>
    <w:bookmarkEnd w:id="5201"/>
    <w:bookmarkStart w:id="5202" w:name="table_N_5_120"/>
    <w:p>
      <w:pPr>
        <w:keepNext/>
        <w:spacing w:before="216" w:after="0" w:line="240" w:lineRule="auto"/>
        <w:jc w:val="center"/>
      </w:pPr>
      <w:r>
        <w:rPr>
          <w:rFonts w:ascii="Arial" w:hAnsi="Arial"/>
          <w:b/>
          <w:color w:val="000000"/>
          <w:sz w:val="22"/>
        </w:rPr>
        <w:t>Table N.5-120. Resources for Worklist Web Service Search Transaction - User Agent</w:t>
      </w:r>
    </w:p>
    <w:bookmarkEnd w:id="5202"/>
    <w:p>
      <w:pPr>
        <w:spacing w:before="0" w:after="0" w:line="240" w:lineRule="auto"/>
        <w:rPr>
          <w:sz w:val="13"/>
        </w:rPr>
      </w:pPr>
    </w:p>
    <w:tbl>
      <w:tblPr>
        <w:tblInd w:w="45" w:type="dxa"/>
        <w:tblLayout w:type="fixed"/>
      </w:tblPr>
      <w:tblGrid>
        <w:gridCol w:w="3759"/>
        <w:gridCol w:w="66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03" w:name="para_4f88633d_4218_4f95_ac79_998e63d8ad"/>
          <w:p>
            <w:pPr>
              <w:keepNext/>
              <w:spacing w:before="180" w:after="0" w:line="240" w:lineRule="auto"/>
              <w:jc w:val="center"/>
            </w:pPr>
            <w:r>
              <w:rPr>
                <w:rFonts w:ascii="Arial" w:hAnsi="Arial"/>
                <w:b/>
                <w:color w:val="000000"/>
                <w:sz w:val="18"/>
              </w:rPr>
              <w:t>Resource</w:t>
            </w:r>
          </w:p>
          <w:bookmarkEnd w:id="5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4" w:name="para_2a779ad4_a8b5_4420_b428_abec44b025"/>
          <w:p>
            <w:pPr>
              <w:spacing w:before="180" w:after="0" w:line="240" w:lineRule="auto"/>
              <w:jc w:val="center"/>
            </w:pPr>
            <w:r>
              <w:rPr>
                <w:rFonts w:ascii="Arial" w:hAnsi="Arial"/>
                <w:b/>
                <w:color w:val="000000"/>
                <w:sz w:val="18"/>
              </w:rPr>
              <w:t>Comments</w:t>
            </w:r>
          </w:p>
          <w:bookmarkEnd w:id="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205" w:name="para_00712c81_8e54_4e72_892d_18101ad62b"/>
          <w:p>
            <w:pPr>
              <w:spacing w:before="180" w:after="0" w:line="240" w:lineRule="auto"/>
            </w:pPr>
            <w:r>
              <w:rPr>
                <w:rFonts w:ascii="Arial" w:hAnsi="Arial"/>
                <w:color w:val="000000"/>
                <w:sz w:val="18"/>
              </w:rPr>
              <w:t xml:space="preserve">See resource path in </w:t>
            </w:r>
            <w:hyperlink r:id="r365">
              <w:r>
                <w:rPr>
                  <w:rFonts w:ascii="Arial" w:hAnsi="Arial"/>
                  <w:color w:val="000000"/>
                  <w:sz w:val="18"/>
                </w:rPr>
                <w:t>Section 11.9.1 in PS3.18</w:t>
              </w:r>
            </w:hyperlink>
            <w:r>
              <w:rPr>
                <w:rFonts w:ascii="Arial" w:hAnsi="Arial"/>
                <w:color w:val="000000"/>
                <w:sz w:val="18"/>
              </w:rPr>
              <w:t>.</w:t>
            </w:r>
          </w:p>
          <w:bookmarkEnd w:id="5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6" w:name="para_0a9a5cc8_2cf7_43da_ac5d_f6a3d785eb"/>
          <w:p>
            <w:pPr>
              <w:spacing w:before="180" w:after="0" w:line="240" w:lineRule="auto"/>
            </w:pPr>
            <w:r>
              <w:rPr>
                <w:rFonts w:ascii="Arial" w:hAnsi="Arial"/>
                <w:color w:val="000000"/>
                <w:sz w:val="18"/>
              </w:rPr>
              <w:t>Workitem</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464aabc1_7632_468b_b733_3caafca6eb"/>
          <w:p>
            <w:pPr>
              <w:spacing w:before="180" w:after="0" w:line="240" w:lineRule="auto"/>
            </w:pPr>
            <w:r>
              <w:rPr>
                <w:rFonts w:ascii="Arial" w:hAnsi="Arial"/>
                <w:color w:val="000000"/>
                <w:sz w:val="18"/>
              </w:rPr>
              <w:t>/workitems</w:t>
            </w:r>
          </w:p>
          <w:bookmarkEnd w:id="5207"/>
        </w:tc>
      </w:tr>
    </w:tbl>
    <w:bookmarkStart w:id="5208" w:name="para_de16a5e6_fe61_4dfc_b11d_471375e843"/>
    <w:p>
      <w:pPr>
        <w:spacing w:before="180" w:after="0" w:line="240" w:lineRule="auto"/>
        <w:jc w:val="both"/>
      </w:pPr>
      <w:hyperlink w:anchor="table_N_5_121">
        <w:r>
          <w:rPr>
            <w:rFonts w:ascii="Arial" w:hAnsi="Arial"/>
            <w:color w:val="000000"/>
            <w:sz w:val="18"/>
          </w:rPr>
          <w:t>Table N.5-121</w:t>
        </w:r>
      </w:hyperlink>
      <w:r>
        <w:rPr>
          <w:rFonts w:ascii="Arial" w:hAnsi="Arial"/>
          <w:color w:val="000000"/>
          <w:sz w:val="18"/>
        </w:rPr>
        <w:t xml:space="preserve"> lists the Query parameters supported by Worklist Web Service user agent for the Search Transaction.</w:t>
      </w:r>
    </w:p>
    <w:bookmarkEnd w:id="5208"/>
    <w:bookmarkStart w:id="5209" w:name="para_f2b09124_ef39_4ee2_8865_6edfed1736"/>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66">
        <w:r>
          <w:rPr>
            <w:rFonts w:ascii="Arial" w:hAnsi="Arial"/>
            <w:i/>
            <w:color w:val="000000"/>
            <w:sz w:val="18"/>
          </w:rPr>
          <w:t>Table 8.3.4-1 in PS3.18</w:t>
        </w:r>
      </w:hyperlink>
      <w:r>
        <w:rPr>
          <w:rFonts w:ascii="Arial" w:hAnsi="Arial"/>
          <w:i/>
          <w:color w:val="000000"/>
          <w:sz w:val="18"/>
        </w:rPr>
        <w:t>. Fill in information on your implementation in the "Comments" column when necessary.]</w:t>
      </w:r>
    </w:p>
    <w:bookmarkEnd w:id="5209"/>
    <w:bookmarkStart w:id="5210" w:name="table_N_5_121"/>
    <w:p>
      <w:pPr>
        <w:keepNext/>
        <w:spacing w:before="216" w:after="0" w:line="240" w:lineRule="auto"/>
        <w:jc w:val="center"/>
      </w:pPr>
      <w:r>
        <w:rPr>
          <w:rFonts w:ascii="Arial" w:hAnsi="Arial"/>
          <w:b/>
          <w:color w:val="000000"/>
          <w:sz w:val="22"/>
        </w:rPr>
        <w:t>Table N.5-121. Query Parameters for Worklist Web Service Search Transaction - User Agent</w:t>
      </w:r>
    </w:p>
    <w:bookmarkEnd w:id="5210"/>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1" w:name="para_07dddb0d_e62b_4e33_a509_19f5d0cc8e"/>
          <w:p>
            <w:pPr>
              <w:keepNext/>
              <w:spacing w:before="180" w:after="0" w:line="240" w:lineRule="auto"/>
              <w:jc w:val="center"/>
            </w:pPr>
            <w:r>
              <w:rPr>
                <w:rFonts w:ascii="Arial" w:hAnsi="Arial"/>
                <w:b/>
                <w:color w:val="000000"/>
                <w:sz w:val="18"/>
              </w:rPr>
              <w:t>Query Parameter</w:t>
            </w:r>
          </w:p>
          <w:bookmarkEnd w:id="5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2" w:name="para_6ef29d05_ee7a_41d6_8bb4_49b4bd1e8f"/>
          <w:p>
            <w:pPr>
              <w:spacing w:before="180" w:after="0" w:line="240" w:lineRule="auto"/>
              <w:jc w:val="center"/>
            </w:pPr>
            <w:r>
              <w:rPr>
                <w:rFonts w:ascii="Arial" w:hAnsi="Arial"/>
                <w:b/>
                <w:color w:val="000000"/>
                <w:sz w:val="18"/>
              </w:rPr>
              <w:t>Supported Values</w:t>
            </w:r>
          </w:p>
          <w:bookmarkEnd w:id="5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3" w:name="para_3888e038_8b25_407a_b0aa_95f2cf86f6"/>
          <w:p>
            <w:pPr>
              <w:spacing w:before="180" w:after="0" w:line="240" w:lineRule="auto"/>
              <w:jc w:val="center"/>
            </w:pPr>
            <w:r>
              <w:rPr>
                <w:rFonts w:ascii="Arial" w:hAnsi="Arial"/>
                <w:b/>
                <w:color w:val="000000"/>
                <w:sz w:val="18"/>
              </w:rPr>
              <w:t>Comments</w:t>
            </w:r>
          </w:p>
          <w:bookmarkEnd w:id="5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214" w:name="para_fa53cb88_dac4_4688_a470_062b627b82"/>
    <w:p>
      <w:pPr>
        <w:spacing w:before="180" w:after="0" w:line="240" w:lineRule="auto"/>
        <w:jc w:val="both"/>
      </w:pPr>
      <w:hyperlink w:anchor="table_N_5_122">
        <w:r>
          <w:rPr>
            <w:rFonts w:ascii="Arial" w:hAnsi="Arial"/>
            <w:color w:val="000000"/>
            <w:sz w:val="18"/>
          </w:rPr>
          <w:t>Table N.5-122</w:t>
        </w:r>
      </w:hyperlink>
      <w:r>
        <w:rPr>
          <w:rFonts w:ascii="Arial" w:hAnsi="Arial"/>
          <w:color w:val="000000"/>
          <w:sz w:val="18"/>
        </w:rPr>
        <w:t xml:space="preserve"> lists the Header fields supported by the Worklist Web Service user agent for the Search Transaction.</w:t>
      </w:r>
    </w:p>
    <w:bookmarkEnd w:id="5214"/>
    <w:bookmarkStart w:id="5215" w:name="para_7cdcca93_3b7d_4356_8026_d8c5a02636"/>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67">
        <w:r>
          <w:rPr>
            <w:rFonts w:ascii="Arial" w:hAnsi="Arial"/>
            <w:i/>
            <w:color w:val="000000"/>
            <w:sz w:val="18"/>
          </w:rPr>
          <w:t>Table 11.9.1-1 in PS3.18</w:t>
        </w:r>
      </w:hyperlink>
      <w:r>
        <w:rPr>
          <w:rFonts w:ascii="Arial" w:hAnsi="Arial"/>
          <w:i/>
          <w:color w:val="000000"/>
          <w:sz w:val="18"/>
        </w:rPr>
        <w:t>. Fill in information on your implementation in the "Comments" column when necessary.]</w:t>
      </w:r>
    </w:p>
    <w:bookmarkEnd w:id="5215"/>
    <w:bookmarkStart w:id="5216" w:name="table_N_5_122"/>
    <w:p>
      <w:pPr>
        <w:keepNext/>
        <w:spacing w:before="216" w:after="0" w:line="240" w:lineRule="auto"/>
        <w:jc w:val="center"/>
      </w:pPr>
      <w:r>
        <w:rPr>
          <w:rFonts w:ascii="Arial" w:hAnsi="Arial"/>
          <w:b/>
          <w:color w:val="000000"/>
          <w:sz w:val="22"/>
        </w:rPr>
        <w:t>Table N.5-122. Header Fields for Worklist Web Service Search Transaction - User Agent</w:t>
      </w:r>
    </w:p>
    <w:bookmarkEnd w:id="5216"/>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7" w:name="para_d556c435_1548_4d20_9567_45dafc2f60"/>
          <w:p>
            <w:pPr>
              <w:keepNext/>
              <w:spacing w:before="180" w:after="0" w:line="240" w:lineRule="auto"/>
              <w:jc w:val="center"/>
            </w:pPr>
            <w:r>
              <w:rPr>
                <w:rFonts w:ascii="Arial" w:hAnsi="Arial"/>
                <w:b/>
                <w:color w:val="000000"/>
                <w:sz w:val="18"/>
              </w:rPr>
              <w:t>Header Field</w:t>
            </w:r>
          </w:p>
          <w:bookmarkEnd w:id="5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8" w:name="para_c35079ea_8536_4ea9_981a_917fe70e1f"/>
          <w:p>
            <w:pPr>
              <w:spacing w:before="180" w:after="0" w:line="240" w:lineRule="auto"/>
              <w:jc w:val="center"/>
            </w:pPr>
            <w:r>
              <w:rPr>
                <w:rFonts w:ascii="Arial" w:hAnsi="Arial"/>
                <w:b/>
                <w:color w:val="000000"/>
                <w:sz w:val="18"/>
              </w:rPr>
              <w:t>Supported Values</w:t>
            </w:r>
          </w:p>
          <w:bookmarkEnd w:id="5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9" w:name="para_68a120b5_c5bb_4411_b342_ef17ba082d"/>
          <w:p>
            <w:pPr>
              <w:spacing w:before="180" w:after="0" w:line="240" w:lineRule="auto"/>
              <w:jc w:val="center"/>
            </w:pPr>
            <w:r>
              <w:rPr>
                <w:rFonts w:ascii="Arial" w:hAnsi="Arial"/>
                <w:b/>
                <w:color w:val="000000"/>
                <w:sz w:val="18"/>
              </w:rPr>
              <w:t>Comments</w:t>
            </w:r>
          </w:p>
          <w:bookmarkEnd w:id="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220" w:name="sect_N_5_3_3_6_2"/>
    <w:p>
      <w:pPr>
        <w:spacing w:before="180" w:after="0" w:line="240" w:lineRule="auto"/>
      </w:pPr>
      <w:r>
        <w:rPr>
          <w:rFonts w:ascii="Arial" w:hAnsi="Arial"/>
          <w:b/>
          <w:color w:val="000000"/>
          <w:sz w:val="18"/>
        </w:rPr>
        <w:t>N.5.3.3.6.2 Origin Server</w:t>
      </w:r>
    </w:p>
    <w:bookmarkEnd w:id="5220"/>
    <w:bookmarkStart w:id="5221" w:name="para_165ea826_0cac_48c5_ba5c_3e3ea7b80c"/>
    <w:p>
      <w:pPr>
        <w:spacing w:before="180" w:after="0" w:line="240" w:lineRule="auto"/>
        <w:jc w:val="both"/>
      </w:pPr>
      <w:r>
        <w:rPr>
          <w:rFonts w:ascii="Arial" w:hAnsi="Arial"/>
          <w:color w:val="000000"/>
          <w:sz w:val="18"/>
        </w:rPr>
        <w:t xml:space="preserve">The Worklist Web Service origin server supports resources listed in </w:t>
      </w:r>
      <w:hyperlink w:anchor="table_N_5_123">
        <w:r>
          <w:rPr>
            <w:rFonts w:ascii="Arial" w:hAnsi="Arial"/>
            <w:color w:val="000000"/>
            <w:sz w:val="18"/>
          </w:rPr>
          <w:t>Table N.5-123</w:t>
        </w:r>
      </w:hyperlink>
      <w:r>
        <w:rPr>
          <w:rFonts w:ascii="Arial" w:hAnsi="Arial"/>
          <w:color w:val="000000"/>
          <w:sz w:val="18"/>
        </w:rPr>
        <w:t xml:space="preserve"> for the Search Transaction.</w:t>
      </w:r>
    </w:p>
    <w:bookmarkEnd w:id="5221"/>
    <w:bookmarkStart w:id="5222" w:name="table_N_5_123"/>
    <w:p>
      <w:pPr>
        <w:keepNext/>
        <w:spacing w:before="216" w:after="0" w:line="240" w:lineRule="auto"/>
        <w:jc w:val="center"/>
      </w:pPr>
      <w:r>
        <w:rPr>
          <w:rFonts w:ascii="Arial" w:hAnsi="Arial"/>
          <w:b/>
          <w:color w:val="000000"/>
          <w:sz w:val="22"/>
        </w:rPr>
        <w:t>Table N.5-123. Resources for Worklist Web Service Search Transaction - Origin Server</w:t>
      </w:r>
    </w:p>
    <w:bookmarkEnd w:id="5222"/>
    <w:p>
      <w:pPr>
        <w:spacing w:before="0" w:after="0" w:line="240" w:lineRule="auto"/>
        <w:rPr>
          <w:sz w:val="13"/>
        </w:rPr>
      </w:pPr>
    </w:p>
    <w:tbl>
      <w:tblPr>
        <w:tblInd w:w="45" w:type="dxa"/>
        <w:tblLayout w:type="fixed"/>
      </w:tblPr>
      <w:tblGrid>
        <w:gridCol w:w="2864"/>
        <w:gridCol w:w="75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3" w:name="para_7514c39d_ce74_4380_9862_346b333136"/>
          <w:p>
            <w:pPr>
              <w:keepNext/>
              <w:spacing w:before="180" w:after="0" w:line="240" w:lineRule="auto"/>
              <w:jc w:val="center"/>
            </w:pPr>
            <w:r>
              <w:rPr>
                <w:rFonts w:ascii="Arial" w:hAnsi="Arial"/>
                <w:b/>
                <w:color w:val="000000"/>
                <w:sz w:val="18"/>
              </w:rPr>
              <w:t>Resource</w:t>
            </w:r>
          </w:p>
          <w:bookmarkEnd w:id="5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4" w:name="para_76c6f0d8_fc96_40ce_af21_3c7f5925c0"/>
          <w:p>
            <w:pPr>
              <w:spacing w:before="180" w:after="0" w:line="240" w:lineRule="auto"/>
              <w:jc w:val="center"/>
            </w:pPr>
            <w:r>
              <w:rPr>
                <w:rFonts w:ascii="Arial" w:hAnsi="Arial"/>
                <w:b/>
                <w:color w:val="000000"/>
                <w:sz w:val="18"/>
              </w:rPr>
              <w:t>Comments</w:t>
            </w:r>
          </w:p>
          <w:bookmarkEnd w:id="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225" w:name="para_39ffbd82_bdb1_4945_8e2b_f1cefe4a62"/>
          <w:p>
            <w:pPr>
              <w:spacing w:before="180" w:after="0" w:line="240" w:lineRule="auto"/>
            </w:pPr>
            <w:r>
              <w:rPr>
                <w:rFonts w:ascii="Arial" w:hAnsi="Arial"/>
                <w:color w:val="000000"/>
                <w:sz w:val="18"/>
              </w:rPr>
              <w:t xml:space="preserve">See resource path in </w:t>
            </w:r>
            <w:hyperlink r:id="r368">
              <w:r>
                <w:rPr>
                  <w:rFonts w:ascii="Arial" w:hAnsi="Arial"/>
                  <w:color w:val="000000"/>
                  <w:sz w:val="18"/>
                </w:rPr>
                <w:t>Section 11.9.1 in PS3.18</w:t>
              </w:r>
            </w:hyperlink>
            <w:r>
              <w:rPr>
                <w:rFonts w:ascii="Arial" w:hAnsi="Arial"/>
                <w:color w:val="000000"/>
                <w:sz w:val="18"/>
              </w:rPr>
              <w:t>.</w:t>
            </w:r>
          </w:p>
          <w:bookmarkEnd w:id="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6" w:name="para_6a459d40_9625_48dc_a21c_0811b4ca95"/>
          <w:p>
            <w:pPr>
              <w:spacing w:before="180" w:after="0" w:line="240" w:lineRule="auto"/>
            </w:pPr>
            <w:r>
              <w:rPr>
                <w:rFonts w:ascii="Arial" w:hAnsi="Arial"/>
                <w:color w:val="000000"/>
                <w:sz w:val="18"/>
              </w:rPr>
              <w:t>Workitem</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dc381331_8ffa_478f_bb99_a8b17b7a9d"/>
          <w:p>
            <w:pPr>
              <w:spacing w:before="180" w:after="0" w:line="240" w:lineRule="auto"/>
            </w:pPr>
            <w:r>
              <w:rPr>
                <w:rFonts w:ascii="Arial" w:hAnsi="Arial"/>
                <w:color w:val="000000"/>
                <w:sz w:val="18"/>
              </w:rPr>
              <w:t>/workitems?{&amp;match*}{&amp;includefield}{&amp;fuzzymatching}{&amp;offset}{&amp;limit}</w:t>
            </w:r>
          </w:p>
          <w:bookmarkEnd w:id="5227"/>
        </w:tc>
      </w:tr>
    </w:tbl>
    <w:bookmarkStart w:id="5228" w:name="para_2b180d2a_608f_408a_ae87_5d012b0242"/>
    <w:p>
      <w:pPr>
        <w:spacing w:before="180" w:after="0" w:line="240" w:lineRule="auto"/>
        <w:jc w:val="both"/>
      </w:pPr>
      <w:hyperlink w:anchor="table_N_5_124">
        <w:r>
          <w:rPr>
            <w:rFonts w:ascii="Arial" w:hAnsi="Arial"/>
            <w:color w:val="000000"/>
            <w:sz w:val="18"/>
          </w:rPr>
          <w:t>Table N.5-124</w:t>
        </w:r>
      </w:hyperlink>
      <w:r>
        <w:rPr>
          <w:rFonts w:ascii="Arial" w:hAnsi="Arial"/>
          <w:color w:val="000000"/>
          <w:sz w:val="18"/>
        </w:rPr>
        <w:t xml:space="preserve"> lists the Query parameters supported by Worklist Web Service origin server for the Search Transaction.</w:t>
      </w:r>
    </w:p>
    <w:bookmarkEnd w:id="5228"/>
    <w:bookmarkStart w:id="5229" w:name="para_f7632c83_832f_4d3a_b3e1_2dbaf70eb9"/>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69">
        <w:r>
          <w:rPr>
            <w:rFonts w:ascii="Arial" w:hAnsi="Arial"/>
            <w:i/>
            <w:color w:val="000000"/>
            <w:sz w:val="18"/>
          </w:rPr>
          <w:t>Table 8.3.4-1 in PS3.18</w:t>
        </w:r>
      </w:hyperlink>
      <w:r>
        <w:rPr>
          <w:rFonts w:ascii="Arial" w:hAnsi="Arial"/>
          <w:i/>
          <w:color w:val="000000"/>
          <w:sz w:val="18"/>
        </w:rPr>
        <w:t>. Fill in information on your implementation in the "Comments" column when necessary.]</w:t>
      </w:r>
    </w:p>
    <w:bookmarkEnd w:id="5229"/>
    <w:bookmarkStart w:id="5230" w:name="table_N_5_124"/>
    <w:p>
      <w:pPr>
        <w:keepNext/>
        <w:spacing w:before="216" w:after="0" w:line="240" w:lineRule="auto"/>
        <w:jc w:val="center"/>
      </w:pPr>
      <w:r>
        <w:rPr>
          <w:rFonts w:ascii="Arial" w:hAnsi="Arial"/>
          <w:b/>
          <w:color w:val="000000"/>
          <w:sz w:val="22"/>
        </w:rPr>
        <w:t>Table N.5-124. Query Parameters for Worklist Web Service Search Transaction - Origin Server</w:t>
      </w:r>
    </w:p>
    <w:bookmarkEnd w:id="5230"/>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31" w:name="para_2dd4addc_a1b8_47f1_a811_3d191c8f34"/>
          <w:p>
            <w:pPr>
              <w:keepNext/>
              <w:spacing w:before="180" w:after="0" w:line="240" w:lineRule="auto"/>
              <w:jc w:val="center"/>
            </w:pPr>
            <w:r>
              <w:rPr>
                <w:rFonts w:ascii="Arial" w:hAnsi="Arial"/>
                <w:b/>
                <w:color w:val="000000"/>
                <w:sz w:val="18"/>
              </w:rPr>
              <w:t>Query Parameter</w:t>
            </w:r>
          </w:p>
          <w:bookmarkEnd w:id="5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2" w:name="para_cda5a88c_3369_425a_9b77_8752bd6e44"/>
          <w:p>
            <w:pPr>
              <w:spacing w:before="180" w:after="0" w:line="240" w:lineRule="auto"/>
              <w:jc w:val="center"/>
            </w:pPr>
            <w:r>
              <w:rPr>
                <w:rFonts w:ascii="Arial" w:hAnsi="Arial"/>
                <w:b/>
                <w:color w:val="000000"/>
                <w:sz w:val="18"/>
              </w:rPr>
              <w:t>Supported Values</w:t>
            </w:r>
          </w:p>
          <w:bookmarkEnd w:id="5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3" w:name="para_b874c0ee_ba45_44a9_ae32_891710782c"/>
          <w:p>
            <w:pPr>
              <w:spacing w:before="180" w:after="0" w:line="240" w:lineRule="auto"/>
              <w:jc w:val="center"/>
            </w:pPr>
            <w:r>
              <w:rPr>
                <w:rFonts w:ascii="Arial" w:hAnsi="Arial"/>
                <w:b/>
                <w:color w:val="000000"/>
                <w:sz w:val="18"/>
              </w:rPr>
              <w:t>Comments</w:t>
            </w:r>
          </w:p>
          <w:bookmarkEnd w:id="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234" w:name="para_b4256c1a_3920_4e9e_ad0d_bdc8271ee7"/>
    <w:p>
      <w:pPr>
        <w:spacing w:before="180" w:after="0" w:line="240" w:lineRule="auto"/>
        <w:jc w:val="both"/>
      </w:pPr>
      <w:hyperlink w:anchor="table_N_5_125">
        <w:r>
          <w:rPr>
            <w:rFonts w:ascii="Arial" w:hAnsi="Arial"/>
            <w:color w:val="000000"/>
            <w:sz w:val="18"/>
          </w:rPr>
          <w:t>Table N.5-125</w:t>
        </w:r>
      </w:hyperlink>
      <w:r>
        <w:rPr>
          <w:rFonts w:ascii="Arial" w:hAnsi="Arial"/>
          <w:color w:val="000000"/>
          <w:sz w:val="18"/>
        </w:rPr>
        <w:t xml:space="preserve"> lists the Header fields supported by the Worklist Web Service origin server for the Search Transaction.</w:t>
      </w:r>
    </w:p>
    <w:bookmarkEnd w:id="5234"/>
    <w:bookmarkStart w:id="5235" w:name="para_f1f8bf56_4633_40b8_8903_a2e98ab6ad"/>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70">
        <w:r>
          <w:rPr>
            <w:rFonts w:ascii="Arial" w:hAnsi="Arial"/>
            <w:i/>
            <w:color w:val="000000"/>
            <w:sz w:val="18"/>
          </w:rPr>
          <w:t>Table 11.9.1-1 in PS3.18</w:t>
        </w:r>
      </w:hyperlink>
      <w:r>
        <w:rPr>
          <w:rFonts w:ascii="Arial" w:hAnsi="Arial"/>
          <w:i/>
          <w:color w:val="000000"/>
          <w:sz w:val="18"/>
        </w:rPr>
        <w:t>. Fill in information on your implementation in the "Comments" column when necessary.]</w:t>
      </w:r>
    </w:p>
    <w:bookmarkEnd w:id="5235"/>
    <w:bookmarkStart w:id="5236" w:name="table_N_5_125"/>
    <w:p>
      <w:pPr>
        <w:keepNext/>
        <w:spacing w:before="216" w:after="0" w:line="240" w:lineRule="auto"/>
        <w:jc w:val="center"/>
      </w:pPr>
      <w:r>
        <w:rPr>
          <w:rFonts w:ascii="Arial" w:hAnsi="Arial"/>
          <w:b/>
          <w:color w:val="000000"/>
          <w:sz w:val="22"/>
        </w:rPr>
        <w:t>Table N.5-125. Header Fields for Worklist Web Service Search Transaction - Origin Server</w:t>
      </w:r>
    </w:p>
    <w:bookmarkEnd w:id="5236"/>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37" w:name="para_3a7e43ef_082b_4fe2_a1d9_05a2402ce8"/>
          <w:p>
            <w:pPr>
              <w:keepNext/>
              <w:spacing w:before="180" w:after="0" w:line="240" w:lineRule="auto"/>
              <w:jc w:val="center"/>
            </w:pPr>
            <w:r>
              <w:rPr>
                <w:rFonts w:ascii="Arial" w:hAnsi="Arial"/>
                <w:b/>
                <w:color w:val="000000"/>
                <w:sz w:val="18"/>
              </w:rPr>
              <w:t>Header Field</w:t>
            </w:r>
          </w:p>
          <w:bookmarkEnd w:id="5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8" w:name="para_e75be6c8_e58f_4cc8_9185_e26102e2e4"/>
          <w:p>
            <w:pPr>
              <w:spacing w:before="180" w:after="0" w:line="240" w:lineRule="auto"/>
              <w:jc w:val="center"/>
            </w:pPr>
            <w:r>
              <w:rPr>
                <w:rFonts w:ascii="Arial" w:hAnsi="Arial"/>
                <w:b/>
                <w:color w:val="000000"/>
                <w:sz w:val="18"/>
              </w:rPr>
              <w:t>Supported Values</w:t>
            </w:r>
          </w:p>
          <w:bookmarkEnd w:id="5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9" w:name="para_94c53412_1c9c_4e62_8a16_5435e6abb4"/>
          <w:p>
            <w:pPr>
              <w:spacing w:before="180" w:after="0" w:line="240" w:lineRule="auto"/>
              <w:jc w:val="center"/>
            </w:pPr>
            <w:r>
              <w:rPr>
                <w:rFonts w:ascii="Arial" w:hAnsi="Arial"/>
                <w:b/>
                <w:color w:val="000000"/>
                <w:sz w:val="18"/>
              </w:rPr>
              <w:t>Comments</w:t>
            </w:r>
          </w:p>
          <w:bookmarkEnd w:id="5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240" w:name="sect_N_5_3_3_7"/>
    <w:p>
      <w:pPr>
        <w:spacing w:before="180" w:after="0" w:line="240" w:lineRule="auto"/>
      </w:pPr>
      <w:r>
        <w:rPr>
          <w:rFonts w:ascii="Arial" w:hAnsi="Arial"/>
          <w:b/>
          <w:color w:val="000000"/>
          <w:sz w:val="22"/>
        </w:rPr>
        <w:t>N.5.3.3.7 Subscribe Transaction Worklist Web Service</w:t>
      </w:r>
    </w:p>
    <w:bookmarkEnd w:id="5240"/>
    <w:bookmarkStart w:id="5241" w:name="para_1b71f534_5c61_4386_b523_50433cec8a"/>
    <w:p>
      <w:pPr>
        <w:spacing w:before="180" w:after="0" w:line="240" w:lineRule="auto"/>
        <w:jc w:val="both"/>
      </w:pPr>
      <w:r>
        <w:rPr>
          <w:rFonts w:ascii="Arial" w:hAnsi="Arial"/>
          <w:i/>
          <w:color w:val="000000"/>
          <w:sz w:val="18"/>
        </w:rPr>
        <w:t>[If your system does not support the Worklist Web Service Subscribe Transaction, you can indicate that this section is not applicable and remove the subsections below.]</w:t>
      </w:r>
    </w:p>
    <w:bookmarkEnd w:id="5241"/>
    <w:bookmarkStart w:id="5242" w:name="sect_N_5_3_3_7_1"/>
    <w:p>
      <w:pPr>
        <w:spacing w:before="180" w:after="0" w:line="240" w:lineRule="auto"/>
      </w:pPr>
      <w:r>
        <w:rPr>
          <w:rFonts w:ascii="Arial" w:hAnsi="Arial"/>
          <w:b/>
          <w:color w:val="000000"/>
          <w:sz w:val="18"/>
        </w:rPr>
        <w:t>N.5.3.3.7.1 User Agent</w:t>
      </w:r>
    </w:p>
    <w:bookmarkEnd w:id="5242"/>
    <w:bookmarkStart w:id="5243" w:name="para_3d02456c_1818_4215_baf5_b562ea4008"/>
    <w:p>
      <w:pPr>
        <w:spacing w:before="180" w:after="0" w:line="240" w:lineRule="auto"/>
        <w:jc w:val="both"/>
      </w:pPr>
      <w:r>
        <w:rPr>
          <w:rFonts w:ascii="Arial" w:hAnsi="Arial"/>
          <w:color w:val="000000"/>
          <w:sz w:val="18"/>
        </w:rPr>
        <w:t xml:space="preserve">The Subscribe Transaction user agent can request resources listed in </w:t>
      </w:r>
      <w:hyperlink w:anchor="table_N_5_126">
        <w:r>
          <w:rPr>
            <w:rFonts w:ascii="Arial" w:hAnsi="Arial"/>
            <w:color w:val="000000"/>
            <w:sz w:val="18"/>
          </w:rPr>
          <w:t>Table N.5-126</w:t>
        </w:r>
      </w:hyperlink>
      <w:r>
        <w:rPr>
          <w:rFonts w:ascii="Arial" w:hAnsi="Arial"/>
          <w:color w:val="000000"/>
          <w:sz w:val="18"/>
        </w:rPr>
        <w:t>.</w:t>
      </w:r>
    </w:p>
    <w:bookmarkEnd w:id="5243"/>
    <w:bookmarkStart w:id="5244" w:name="para_c91a7442_b396_43b1_b2cc_0ad973ae51"/>
    <w:p>
      <w:pPr>
        <w:spacing w:before="180" w:after="0" w:line="240" w:lineRule="auto"/>
        <w:jc w:val="both"/>
      </w:pPr>
      <w:r>
        <w:rPr>
          <w:rFonts w:ascii="Arial" w:hAnsi="Arial"/>
          <w:i/>
          <w:color w:val="000000"/>
          <w:sz w:val="18"/>
        </w:rPr>
        <w:t>[List the supported resources. Remove the non-supported resources rows. Fill in specific details of your implementation if available in the "Comments" column.]</w:t>
      </w:r>
    </w:p>
    <w:bookmarkEnd w:id="5244"/>
    <w:bookmarkStart w:id="5245" w:name="table_N_5_126"/>
    <w:p>
      <w:pPr>
        <w:keepNext/>
        <w:spacing w:before="216" w:after="0" w:line="240" w:lineRule="auto"/>
        <w:jc w:val="center"/>
      </w:pPr>
      <w:r>
        <w:rPr>
          <w:rFonts w:ascii="Arial" w:hAnsi="Arial"/>
          <w:b/>
          <w:color w:val="000000"/>
          <w:sz w:val="22"/>
        </w:rPr>
        <w:t>Table N.5-126. Resources for Worklist Web Service Subscribe Transaction - User Agent</w:t>
      </w:r>
    </w:p>
    <w:bookmarkEnd w:id="5245"/>
    <w:p>
      <w:pPr>
        <w:spacing w:before="0" w:after="0" w:line="240" w:lineRule="auto"/>
        <w:rPr>
          <w:sz w:val="13"/>
        </w:rPr>
      </w:pPr>
    </w:p>
    <w:tbl>
      <w:tblPr>
        <w:tblInd w:w="45" w:type="dxa"/>
        <w:tblLayout w:type="fixed"/>
      </w:tblPr>
      <w:tblGrid>
        <w:gridCol w:w="3574"/>
        <w:gridCol w:w="68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6" w:name="para_fc9cb63e_02b2_4ee7_8fc2_0bc9a21271"/>
          <w:p>
            <w:pPr>
              <w:keepNext/>
              <w:spacing w:before="180" w:after="0" w:line="240" w:lineRule="auto"/>
              <w:jc w:val="center"/>
            </w:pPr>
            <w:r>
              <w:rPr>
                <w:rFonts w:ascii="Arial" w:hAnsi="Arial"/>
                <w:b/>
                <w:color w:val="000000"/>
                <w:sz w:val="18"/>
              </w:rPr>
              <w:t>Resource</w:t>
            </w:r>
          </w:p>
          <w:bookmarkEnd w:id="5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7" w:name="para_12fd6d71_85b1_47ab_90ea_83fdbb28a8"/>
          <w:p>
            <w:pPr>
              <w:spacing w:before="180" w:after="0" w:line="240" w:lineRule="auto"/>
              <w:jc w:val="center"/>
            </w:pPr>
            <w:r>
              <w:rPr>
                <w:rFonts w:ascii="Arial" w:hAnsi="Arial"/>
                <w:b/>
                <w:color w:val="000000"/>
                <w:sz w:val="18"/>
              </w:rPr>
              <w:t>Comments</w:t>
            </w:r>
          </w:p>
          <w:bookmarkEnd w:id="5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248" w:name="para_f4e9c112_3bab_477a_b0a8_f77df20967"/>
          <w:p>
            <w:pPr>
              <w:spacing w:before="180" w:after="0" w:line="240" w:lineRule="auto"/>
            </w:pPr>
            <w:r>
              <w:rPr>
                <w:rFonts w:ascii="Arial" w:hAnsi="Arial"/>
                <w:color w:val="000000"/>
                <w:sz w:val="18"/>
              </w:rPr>
              <w:t xml:space="preserve">See resource path in </w:t>
            </w:r>
            <w:hyperlink r:id="r371">
              <w:r>
                <w:rPr>
                  <w:rFonts w:ascii="Arial" w:hAnsi="Arial"/>
                  <w:color w:val="000000"/>
                  <w:sz w:val="18"/>
                </w:rPr>
                <w:t>Table 11.10.1-1 in PS3.18</w:t>
              </w:r>
            </w:hyperlink>
            <w:r>
              <w:rPr>
                <w:rFonts w:ascii="Arial" w:hAnsi="Arial"/>
                <w:color w:val="000000"/>
                <w:sz w:val="18"/>
              </w:rPr>
              <w:t>.</w:t>
            </w:r>
          </w:p>
          <w:bookmarkEnd w:id="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9" w:name="para_ced4a575_6257_4b2d_90a6_849e0488a0"/>
          <w:p>
            <w:pPr>
              <w:spacing w:before="180" w:after="0" w:line="240" w:lineRule="auto"/>
            </w:pPr>
            <w:r>
              <w:rPr>
                <w:rFonts w:ascii="Arial" w:hAnsi="Arial"/>
                <w:i/>
                <w:color w:val="000000"/>
                <w:sz w:val="18"/>
              </w:rPr>
              <w:t>Worklist</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5a354d2e_6df3_4e44_9893_a72cfe798e"/>
          <w:p>
            <w:pPr>
              <w:spacing w:before="180" w:after="0" w:line="240" w:lineRule="auto"/>
            </w:pPr>
            <w:r>
              <w:rPr>
                <w:rFonts w:ascii="Arial" w:hAnsi="Arial"/>
                <w:color w:val="000000"/>
                <w:sz w:val="18"/>
              </w:rPr>
              <w:t>/workitems/1.2.840.10008.5.1.4.34.5/subscribers/{aetitle}</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b4e97ea4_9600_4427_a491_63d582db17"/>
          <w:p>
            <w:pPr>
              <w:spacing w:before="180" w:after="0" w:line="240" w:lineRule="auto"/>
            </w:pPr>
            <w:r>
              <w:rPr>
                <w:rFonts w:ascii="Arial" w:hAnsi="Arial"/>
                <w:i/>
                <w:color w:val="000000"/>
                <w:sz w:val="18"/>
              </w:rPr>
              <w:t>Filtered Worklist</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c2004411_90c7_4b2e_a0dd_a09dfe52f8"/>
          <w:p>
            <w:pPr>
              <w:spacing w:before="180" w:after="0" w:line="240" w:lineRule="auto"/>
            </w:pPr>
            <w:r>
              <w:rPr>
                <w:rFonts w:ascii="Arial" w:hAnsi="Arial"/>
                <w:color w:val="000000"/>
                <w:sz w:val="18"/>
              </w:rPr>
              <w:t>/workitems/1.2.840.10008.5.1.4.34.5.1/subscribers/{aetitle}</w:t>
            </w:r>
          </w:p>
          <w:bookmarkEnd w:id="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3" w:name="para_f0e58dae_4c53_4b89_94b5_79359a6cd2"/>
          <w:p>
            <w:pPr>
              <w:spacing w:before="180" w:after="0" w:line="240" w:lineRule="auto"/>
            </w:pPr>
            <w:r>
              <w:rPr>
                <w:rFonts w:ascii="Arial" w:hAnsi="Arial"/>
                <w:i/>
                <w:color w:val="000000"/>
                <w:sz w:val="18"/>
              </w:rPr>
              <w:t>Workitem</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d87c9c9d_6838_4d72_97a7_f13b5fe704"/>
          <w:p>
            <w:pPr>
              <w:spacing w:before="180" w:after="0" w:line="240" w:lineRule="auto"/>
            </w:pPr>
            <w:r>
              <w:rPr>
                <w:rFonts w:ascii="Arial" w:hAnsi="Arial"/>
                <w:color w:val="000000"/>
                <w:sz w:val="18"/>
              </w:rPr>
              <w:t>/workitems/{workitem}/subscribers/{aetitle}</w:t>
            </w:r>
          </w:p>
          <w:bookmarkEnd w:id="5254"/>
        </w:tc>
      </w:tr>
    </w:tbl>
    <w:bookmarkStart w:id="5255" w:name="para_88d43191_70d3_43e4_bfde_149007e9c4"/>
    <w:p>
      <w:pPr>
        <w:spacing w:before="180" w:after="0" w:line="240" w:lineRule="auto"/>
        <w:jc w:val="both"/>
      </w:pPr>
      <w:hyperlink w:anchor="table_N_5_127">
        <w:r>
          <w:rPr>
            <w:rFonts w:ascii="Arial" w:hAnsi="Arial"/>
            <w:color w:val="000000"/>
            <w:sz w:val="18"/>
          </w:rPr>
          <w:t>Table N.5-127</w:t>
        </w:r>
      </w:hyperlink>
      <w:r>
        <w:rPr>
          <w:rFonts w:ascii="Arial" w:hAnsi="Arial"/>
          <w:color w:val="000000"/>
          <w:sz w:val="18"/>
        </w:rPr>
        <w:t xml:space="preserve"> lists the Query parameters supported by Worklist Web Service user agent for the Subscribe Transaction.</w:t>
      </w:r>
    </w:p>
    <w:bookmarkEnd w:id="5255"/>
    <w:bookmarkStart w:id="5256" w:name="para_5322a83a_8d2c_4abe_9133_e4502be4f9"/>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72">
        <w:r>
          <w:rPr>
            <w:rFonts w:ascii="Arial" w:hAnsi="Arial"/>
            <w:i/>
            <w:color w:val="000000"/>
            <w:sz w:val="18"/>
          </w:rPr>
          <w:t>Table 11.10.1-2 in PS3.18</w:t>
        </w:r>
      </w:hyperlink>
      <w:r>
        <w:rPr>
          <w:rFonts w:ascii="Arial" w:hAnsi="Arial"/>
          <w:i/>
          <w:color w:val="000000"/>
          <w:sz w:val="18"/>
        </w:rPr>
        <w:t>. Fill in information on your implementation in the "Comments" column when necessary.]</w:t>
      </w:r>
    </w:p>
    <w:bookmarkEnd w:id="5256"/>
    <w:bookmarkStart w:id="5257" w:name="table_N_5_127"/>
    <w:p>
      <w:pPr>
        <w:keepNext/>
        <w:spacing w:before="216" w:after="0" w:line="240" w:lineRule="auto"/>
        <w:jc w:val="center"/>
      </w:pPr>
      <w:r>
        <w:rPr>
          <w:rFonts w:ascii="Arial" w:hAnsi="Arial"/>
          <w:b/>
          <w:color w:val="000000"/>
          <w:sz w:val="22"/>
        </w:rPr>
        <w:t>Table N.5-127. Query Parameters for Worklist Web Service Subscribe Transaction - User Agent</w:t>
      </w:r>
    </w:p>
    <w:bookmarkEnd w:id="5257"/>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58" w:name="para_6e7ef2ae_64ce_4685_9a7b_d5ecf718f9"/>
          <w:p>
            <w:pPr>
              <w:keepNext/>
              <w:spacing w:before="180" w:after="0" w:line="240" w:lineRule="auto"/>
              <w:jc w:val="center"/>
            </w:pPr>
            <w:r>
              <w:rPr>
                <w:rFonts w:ascii="Arial" w:hAnsi="Arial"/>
                <w:b/>
                <w:color w:val="000000"/>
                <w:sz w:val="18"/>
              </w:rPr>
              <w:t>Query Parameter</w:t>
            </w:r>
          </w:p>
          <w:bookmarkEnd w:id="5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9" w:name="para_97bad32b_6c6e_4793_b7e6_8c723bbdf6"/>
          <w:p>
            <w:pPr>
              <w:spacing w:before="180" w:after="0" w:line="240" w:lineRule="auto"/>
              <w:jc w:val="center"/>
            </w:pPr>
            <w:r>
              <w:rPr>
                <w:rFonts w:ascii="Arial" w:hAnsi="Arial"/>
                <w:b/>
                <w:color w:val="000000"/>
                <w:sz w:val="18"/>
              </w:rPr>
              <w:t>Supported Values</w:t>
            </w:r>
          </w:p>
          <w:bookmarkEnd w:id="5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0" w:name="para_da3d76e2_c772_454e_9780_f156197770"/>
          <w:p>
            <w:pPr>
              <w:spacing w:before="180" w:after="0" w:line="240" w:lineRule="auto"/>
              <w:jc w:val="center"/>
            </w:pPr>
            <w:r>
              <w:rPr>
                <w:rFonts w:ascii="Arial" w:hAnsi="Arial"/>
                <w:b/>
                <w:color w:val="000000"/>
                <w:sz w:val="18"/>
              </w:rPr>
              <w:t>Comments</w:t>
            </w:r>
          </w:p>
          <w:bookmarkEnd w:id="5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261" w:name="para_648be371_d309_4ac3_8ae7_a98e5fb954"/>
    <w:p>
      <w:pPr>
        <w:spacing w:before="180" w:after="0" w:line="240" w:lineRule="auto"/>
        <w:jc w:val="both"/>
      </w:pPr>
      <w:hyperlink w:anchor="table_N_5_128">
        <w:r>
          <w:rPr>
            <w:rFonts w:ascii="Arial" w:hAnsi="Arial"/>
            <w:color w:val="000000"/>
            <w:sz w:val="18"/>
          </w:rPr>
          <w:t>Table N.5-128</w:t>
        </w:r>
      </w:hyperlink>
      <w:r>
        <w:rPr>
          <w:rFonts w:ascii="Arial" w:hAnsi="Arial"/>
          <w:color w:val="000000"/>
          <w:sz w:val="18"/>
        </w:rPr>
        <w:t xml:space="preserve"> lists the Header fields supported by the Worklist Web Service user agent for the Subscribe Transaction:</w:t>
      </w:r>
    </w:p>
    <w:bookmarkEnd w:id="5261"/>
    <w:bookmarkStart w:id="5262" w:name="para_5adbd3b6_0596_412b_982f_a34a54c0fe"/>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73">
        <w:r>
          <w:rPr>
            <w:rFonts w:ascii="Arial" w:hAnsi="Arial"/>
            <w:i/>
            <w:color w:val="000000"/>
            <w:sz w:val="18"/>
          </w:rPr>
          <w:t>Table 8.4.1-1 in PS3.18</w:t>
        </w:r>
      </w:hyperlink>
      <w:r>
        <w:rPr>
          <w:rFonts w:ascii="Arial" w:hAnsi="Arial"/>
          <w:i/>
          <w:color w:val="000000"/>
          <w:sz w:val="18"/>
        </w:rPr>
        <w:t>. Fill in information on your implementation in the "Comments" column when necessary.]</w:t>
      </w:r>
    </w:p>
    <w:bookmarkEnd w:id="5262"/>
    <w:bookmarkStart w:id="5263" w:name="table_N_5_128"/>
    <w:p>
      <w:pPr>
        <w:keepNext/>
        <w:spacing w:before="216" w:after="0" w:line="240" w:lineRule="auto"/>
        <w:jc w:val="center"/>
      </w:pPr>
      <w:r>
        <w:rPr>
          <w:rFonts w:ascii="Arial" w:hAnsi="Arial"/>
          <w:b/>
          <w:color w:val="000000"/>
          <w:sz w:val="22"/>
        </w:rPr>
        <w:t>Table N.5-128. Header Fields for Worklist Web Service Subscribe Transaction - User Agent</w:t>
      </w:r>
    </w:p>
    <w:bookmarkEnd w:id="5263"/>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4" w:name="para_628b1936_770d_4572_9824_c05a7b648c"/>
          <w:p>
            <w:pPr>
              <w:keepNext/>
              <w:spacing w:before="180" w:after="0" w:line="240" w:lineRule="auto"/>
              <w:jc w:val="center"/>
            </w:pPr>
            <w:r>
              <w:rPr>
                <w:rFonts w:ascii="Arial" w:hAnsi="Arial"/>
                <w:b/>
                <w:color w:val="000000"/>
                <w:sz w:val="18"/>
              </w:rPr>
              <w:t>Header Field</w:t>
            </w:r>
          </w:p>
          <w:bookmarkEnd w:id="5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5" w:name="para_db237ba0_52e7_4976_b328_ce0dafbef9"/>
          <w:p>
            <w:pPr>
              <w:spacing w:before="180" w:after="0" w:line="240" w:lineRule="auto"/>
              <w:jc w:val="center"/>
            </w:pPr>
            <w:r>
              <w:rPr>
                <w:rFonts w:ascii="Arial" w:hAnsi="Arial"/>
                <w:b/>
                <w:color w:val="000000"/>
                <w:sz w:val="18"/>
              </w:rPr>
              <w:t>Supported Values</w:t>
            </w:r>
          </w:p>
          <w:bookmarkEnd w:id="5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6" w:name="para_2bc113c0_ce65_4e0b_a7cb_ce902f3d99"/>
          <w:p>
            <w:pPr>
              <w:spacing w:before="180" w:after="0" w:line="240" w:lineRule="auto"/>
              <w:jc w:val="center"/>
            </w:pPr>
            <w:r>
              <w:rPr>
                <w:rFonts w:ascii="Arial" w:hAnsi="Arial"/>
                <w:b/>
                <w:color w:val="000000"/>
                <w:sz w:val="18"/>
              </w:rPr>
              <w:t>Comments</w:t>
            </w:r>
          </w:p>
          <w:bookmarkEnd w:id="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267" w:name="sect_N_5_3_3_7_2"/>
    <w:p>
      <w:pPr>
        <w:spacing w:before="180" w:after="0" w:line="240" w:lineRule="auto"/>
      </w:pPr>
      <w:r>
        <w:rPr>
          <w:rFonts w:ascii="Arial" w:hAnsi="Arial"/>
          <w:b/>
          <w:color w:val="000000"/>
          <w:sz w:val="18"/>
        </w:rPr>
        <w:t>N.5.3.3.7.2 Origin Server</w:t>
      </w:r>
    </w:p>
    <w:bookmarkEnd w:id="5267"/>
    <w:bookmarkStart w:id="5268" w:name="para_dee92b79_3e97_43c9_b845_c11f7b8d43"/>
    <w:p>
      <w:pPr>
        <w:spacing w:before="180" w:after="0" w:line="240" w:lineRule="auto"/>
        <w:jc w:val="both"/>
      </w:pPr>
      <w:r>
        <w:rPr>
          <w:rFonts w:ascii="Arial" w:hAnsi="Arial"/>
          <w:color w:val="000000"/>
          <w:sz w:val="18"/>
        </w:rPr>
        <w:t xml:space="preserve">The Worklist Web Service origin server supports resources listed in </w:t>
      </w:r>
      <w:hyperlink w:anchor="table_N_5_129">
        <w:r>
          <w:rPr>
            <w:rFonts w:ascii="Arial" w:hAnsi="Arial"/>
            <w:color w:val="000000"/>
            <w:sz w:val="18"/>
          </w:rPr>
          <w:t>Table N.5-129</w:t>
        </w:r>
      </w:hyperlink>
      <w:r>
        <w:rPr>
          <w:rFonts w:ascii="Arial" w:hAnsi="Arial"/>
          <w:color w:val="000000"/>
          <w:sz w:val="18"/>
        </w:rPr>
        <w:t xml:space="preserve"> for the Subscribe Transaction.</w:t>
      </w:r>
    </w:p>
    <w:bookmarkEnd w:id="5268"/>
    <w:bookmarkStart w:id="5269" w:name="para_7e0c70ec_009f_4706_a4ac_9e7fbb02a9"/>
    <w:p>
      <w:pPr>
        <w:spacing w:before="180" w:after="0" w:line="240" w:lineRule="auto"/>
        <w:jc w:val="both"/>
      </w:pPr>
      <w:r>
        <w:rPr>
          <w:rFonts w:ascii="Arial" w:hAnsi="Arial"/>
          <w:i/>
          <w:color w:val="000000"/>
          <w:sz w:val="18"/>
        </w:rPr>
        <w:t>[List the supported resources. Remove the non-supported resources rows. Fill in specific details of your implementation if available in the "Comments" column.]</w:t>
      </w:r>
    </w:p>
    <w:bookmarkEnd w:id="5269"/>
    <w:bookmarkStart w:id="5270" w:name="table_N_5_129"/>
    <w:p>
      <w:pPr>
        <w:keepNext/>
        <w:spacing w:before="216" w:after="0" w:line="240" w:lineRule="auto"/>
        <w:jc w:val="center"/>
      </w:pPr>
      <w:r>
        <w:rPr>
          <w:rFonts w:ascii="Arial" w:hAnsi="Arial"/>
          <w:b/>
          <w:color w:val="000000"/>
          <w:sz w:val="22"/>
        </w:rPr>
        <w:t>Table N.5-129. Resources for Worklist Web Service Subscribe Transaction - Origin Server</w:t>
      </w:r>
    </w:p>
    <w:bookmarkEnd w:id="5270"/>
    <w:p>
      <w:pPr>
        <w:spacing w:before="0" w:after="0" w:line="240" w:lineRule="auto"/>
        <w:rPr>
          <w:sz w:val="13"/>
        </w:rPr>
      </w:pPr>
    </w:p>
    <w:tbl>
      <w:tblPr>
        <w:tblInd w:w="45" w:type="dxa"/>
        <w:tblLayout w:type="fixed"/>
      </w:tblPr>
      <w:tblGrid>
        <w:gridCol w:w="3574"/>
        <w:gridCol w:w="68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71" w:name="para_b8490c54_f772_49d8_8552_b2542f615e"/>
          <w:p>
            <w:pPr>
              <w:keepNext/>
              <w:spacing w:before="180" w:after="0" w:line="240" w:lineRule="auto"/>
              <w:jc w:val="center"/>
            </w:pPr>
            <w:r>
              <w:rPr>
                <w:rFonts w:ascii="Arial" w:hAnsi="Arial"/>
                <w:b/>
                <w:color w:val="000000"/>
                <w:sz w:val="18"/>
              </w:rPr>
              <w:t>Resource</w:t>
            </w:r>
          </w:p>
          <w:bookmarkEnd w:id="5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2" w:name="para_f320f8e4_59b7_44b2_b280_a7e556678d"/>
          <w:p>
            <w:pPr>
              <w:spacing w:before="180" w:after="0" w:line="240" w:lineRule="auto"/>
              <w:jc w:val="center"/>
            </w:pPr>
            <w:r>
              <w:rPr>
                <w:rFonts w:ascii="Arial" w:hAnsi="Arial"/>
                <w:b/>
                <w:color w:val="000000"/>
                <w:sz w:val="18"/>
              </w:rPr>
              <w:t>Comments</w:t>
            </w:r>
          </w:p>
          <w:bookmarkEnd w:id="5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273" w:name="para_9f993d37_fead_453b_b2ce_82684dc89d"/>
          <w:p>
            <w:pPr>
              <w:spacing w:before="180" w:after="0" w:line="240" w:lineRule="auto"/>
            </w:pPr>
            <w:r>
              <w:rPr>
                <w:rFonts w:ascii="Arial" w:hAnsi="Arial"/>
                <w:color w:val="000000"/>
                <w:sz w:val="18"/>
              </w:rPr>
              <w:t xml:space="preserve">See resource path in </w:t>
            </w:r>
            <w:hyperlink r:id="r374">
              <w:r>
                <w:rPr>
                  <w:rFonts w:ascii="Arial" w:hAnsi="Arial"/>
                  <w:color w:val="000000"/>
                  <w:sz w:val="18"/>
                </w:rPr>
                <w:t>Table 11.10.1-1 in PS3.18</w:t>
              </w:r>
            </w:hyperlink>
            <w:r>
              <w:rPr>
                <w:rFonts w:ascii="Arial" w:hAnsi="Arial"/>
                <w:color w:val="000000"/>
                <w:sz w:val="18"/>
              </w:rPr>
              <w:t>.</w:t>
            </w:r>
          </w:p>
          <w:bookmarkEnd w:id="5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4" w:name="para_eb5317ce_ae96_4a86_b139_de281b3a51"/>
          <w:p>
            <w:pPr>
              <w:spacing w:before="180" w:after="0" w:line="240" w:lineRule="auto"/>
            </w:pPr>
            <w:r>
              <w:rPr>
                <w:rFonts w:ascii="Arial" w:hAnsi="Arial"/>
                <w:i/>
                <w:color w:val="000000"/>
                <w:sz w:val="18"/>
              </w:rPr>
              <w:t>Worklist</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a3b4c0d8_149d_4a61_afd5_5be34d0f78"/>
          <w:p>
            <w:pPr>
              <w:spacing w:before="180" w:after="0" w:line="240" w:lineRule="auto"/>
            </w:pPr>
            <w:r>
              <w:rPr>
                <w:rFonts w:ascii="Arial" w:hAnsi="Arial"/>
                <w:color w:val="000000"/>
                <w:sz w:val="18"/>
              </w:rPr>
              <w:t>/workitems/1.2.840.10008.5.1.4.34.5/subscribers/{aetitle}</w:t>
            </w:r>
          </w:p>
          <w:bookmarkEnd w:id="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6" w:name="para_3f415d94_ba84_4280_b67d_6cdf41f394"/>
          <w:p>
            <w:pPr>
              <w:spacing w:before="180" w:after="0" w:line="240" w:lineRule="auto"/>
            </w:pPr>
            <w:r>
              <w:rPr>
                <w:rFonts w:ascii="Arial" w:hAnsi="Arial"/>
                <w:i/>
                <w:color w:val="000000"/>
                <w:sz w:val="18"/>
              </w:rPr>
              <w:t>Filtered Worklist</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4136c9db_8380_4231_be61_4a7a37954b"/>
          <w:p>
            <w:pPr>
              <w:spacing w:before="180" w:after="0" w:line="240" w:lineRule="auto"/>
            </w:pPr>
            <w:r>
              <w:rPr>
                <w:rFonts w:ascii="Arial" w:hAnsi="Arial"/>
                <w:color w:val="000000"/>
                <w:sz w:val="18"/>
              </w:rPr>
              <w:t>/workitems/1.2.840.10008.5.1.4.34.5.1/subscribers/{aetitle}</w:t>
            </w:r>
          </w:p>
          <w:bookmarkEnd w:id="5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8" w:name="para_fe0efbfd_8a5b_48aa_9a59_103c146dff"/>
          <w:p>
            <w:pPr>
              <w:spacing w:before="180" w:after="0" w:line="240" w:lineRule="auto"/>
            </w:pPr>
            <w:r>
              <w:rPr>
                <w:rFonts w:ascii="Arial" w:hAnsi="Arial"/>
                <w:i/>
                <w:color w:val="000000"/>
                <w:sz w:val="18"/>
              </w:rPr>
              <w:t>Workitem</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73d0a48e_75d1_484e_8219_c7879f59cd"/>
          <w:p>
            <w:pPr>
              <w:spacing w:before="180" w:after="0" w:line="240" w:lineRule="auto"/>
            </w:pPr>
            <w:r>
              <w:rPr>
                <w:rFonts w:ascii="Arial" w:hAnsi="Arial"/>
                <w:color w:val="000000"/>
                <w:sz w:val="18"/>
              </w:rPr>
              <w:t>/workitems/{workitem}/subscribers/{aetitle}</w:t>
            </w:r>
          </w:p>
          <w:bookmarkEnd w:id="5279"/>
        </w:tc>
      </w:tr>
    </w:tbl>
    <w:bookmarkStart w:id="5280" w:name="para_401611ab_09bf_44b3_9145_de7f8fe845"/>
    <w:p>
      <w:pPr>
        <w:spacing w:before="180" w:after="0" w:line="240" w:lineRule="auto"/>
        <w:jc w:val="both"/>
      </w:pPr>
      <w:hyperlink w:anchor="table_N_5_130">
        <w:r>
          <w:rPr>
            <w:rFonts w:ascii="Arial" w:hAnsi="Arial"/>
            <w:color w:val="000000"/>
            <w:sz w:val="18"/>
          </w:rPr>
          <w:t>Table N.5-130</w:t>
        </w:r>
      </w:hyperlink>
      <w:r>
        <w:rPr>
          <w:rFonts w:ascii="Arial" w:hAnsi="Arial"/>
          <w:color w:val="000000"/>
          <w:sz w:val="18"/>
        </w:rPr>
        <w:t xml:space="preserve"> lists the Query parameters supported by Worklist Web Service origin server for the Subscribe Transaction.</w:t>
      </w:r>
    </w:p>
    <w:bookmarkEnd w:id="5280"/>
    <w:bookmarkStart w:id="5281" w:name="para_beb52540_0486_48b9_94f0_fea635f173"/>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75">
        <w:r>
          <w:rPr>
            <w:rFonts w:ascii="Arial" w:hAnsi="Arial"/>
            <w:i/>
            <w:color w:val="000000"/>
            <w:sz w:val="18"/>
          </w:rPr>
          <w:t>Table 11.10.1-2 in PS3.18</w:t>
        </w:r>
      </w:hyperlink>
      <w:r>
        <w:rPr>
          <w:rFonts w:ascii="Arial" w:hAnsi="Arial"/>
          <w:i/>
          <w:color w:val="000000"/>
          <w:sz w:val="18"/>
        </w:rPr>
        <w:t>. Fill in information on your implementation in the "Comments" column when necessary.]</w:t>
      </w:r>
    </w:p>
    <w:bookmarkEnd w:id="5281"/>
    <w:bookmarkStart w:id="5282" w:name="table_N_5_130"/>
    <w:p>
      <w:pPr>
        <w:keepNext/>
        <w:spacing w:before="216" w:after="0" w:line="240" w:lineRule="auto"/>
        <w:jc w:val="center"/>
      </w:pPr>
      <w:r>
        <w:rPr>
          <w:rFonts w:ascii="Arial" w:hAnsi="Arial"/>
          <w:b/>
          <w:color w:val="000000"/>
          <w:sz w:val="22"/>
        </w:rPr>
        <w:t>Table N.5-130. Query Parameters for Worklist Web Service Subscribe Transaction - Origin Server</w:t>
      </w:r>
    </w:p>
    <w:bookmarkEnd w:id="5282"/>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83" w:name="para_c85b5d22_8ebb_4c0e_be54_49f2e3232f"/>
          <w:p>
            <w:pPr>
              <w:keepNext/>
              <w:spacing w:before="180" w:after="0" w:line="240" w:lineRule="auto"/>
              <w:jc w:val="center"/>
            </w:pPr>
            <w:r>
              <w:rPr>
                <w:rFonts w:ascii="Arial" w:hAnsi="Arial"/>
                <w:b/>
                <w:color w:val="000000"/>
                <w:sz w:val="18"/>
              </w:rPr>
              <w:t>Query Parameter</w:t>
            </w:r>
          </w:p>
          <w:bookmarkEnd w:id="5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4" w:name="para_ec185597_62c3_478e_a47c_a6d294bd09"/>
          <w:p>
            <w:pPr>
              <w:spacing w:before="180" w:after="0" w:line="240" w:lineRule="auto"/>
              <w:jc w:val="center"/>
            </w:pPr>
            <w:r>
              <w:rPr>
                <w:rFonts w:ascii="Arial" w:hAnsi="Arial"/>
                <w:b/>
                <w:color w:val="000000"/>
                <w:sz w:val="18"/>
              </w:rPr>
              <w:t>Supported Values</w:t>
            </w:r>
          </w:p>
          <w:bookmarkEnd w:id="5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5" w:name="para_3dbf3aca_f18c_4109_b0db_9da8727286"/>
          <w:p>
            <w:pPr>
              <w:spacing w:before="180" w:after="0" w:line="240" w:lineRule="auto"/>
              <w:jc w:val="center"/>
            </w:pPr>
            <w:r>
              <w:rPr>
                <w:rFonts w:ascii="Arial" w:hAnsi="Arial"/>
                <w:b/>
                <w:color w:val="000000"/>
                <w:sz w:val="18"/>
              </w:rPr>
              <w:t>Comments</w:t>
            </w:r>
          </w:p>
          <w:bookmarkEnd w:id="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286" w:name="para_1046bc21_0eca_4bac_93d6_d20ceb74f8"/>
    <w:p>
      <w:pPr>
        <w:spacing w:before="180" w:after="0" w:line="240" w:lineRule="auto"/>
        <w:jc w:val="both"/>
      </w:pPr>
      <w:hyperlink w:anchor="table_N_5_131">
        <w:r>
          <w:rPr>
            <w:rFonts w:ascii="Arial" w:hAnsi="Arial"/>
            <w:color w:val="000000"/>
            <w:sz w:val="18"/>
          </w:rPr>
          <w:t>Table N.5-131</w:t>
        </w:r>
      </w:hyperlink>
      <w:r>
        <w:rPr>
          <w:rFonts w:ascii="Arial" w:hAnsi="Arial"/>
          <w:color w:val="000000"/>
          <w:sz w:val="18"/>
        </w:rPr>
        <w:t xml:space="preserve"> lists the Header fields supported by the Worklist Web Service origin server for the Subscribe Transaction.</w:t>
      </w:r>
    </w:p>
    <w:bookmarkEnd w:id="5286"/>
    <w:bookmarkStart w:id="5287" w:name="para_e582e7df_69bc_44f0_bcbb_463d72b1a7"/>
    <w:p>
      <w:pPr>
        <w:spacing w:before="180" w:after="0" w:line="240" w:lineRule="auto"/>
        <w:jc w:val="both"/>
      </w:pPr>
      <w:r>
        <w:rPr>
          <w:rFonts w:ascii="Arial" w:hAnsi="Arial"/>
          <w:i/>
          <w:color w:val="000000"/>
          <w:sz w:val="18"/>
        </w:rPr>
        <w:t xml:space="preserve">[List the supported Header fields and their supported Values. See possible Header fields / Values in the DICOM </w:t>
      </w:r>
      <w:hyperlink r:id="r376">
        <w:r>
          <w:rPr>
            <w:rFonts w:ascii="Arial" w:hAnsi="Arial"/>
            <w:i/>
            <w:color w:val="000000"/>
            <w:sz w:val="18"/>
          </w:rPr>
          <w:t>Table 8.4.1-1 in PS3.18</w:t>
        </w:r>
      </w:hyperlink>
      <w:r>
        <w:rPr>
          <w:rFonts w:ascii="Arial" w:hAnsi="Arial"/>
          <w:i/>
          <w:color w:val="000000"/>
          <w:sz w:val="18"/>
        </w:rPr>
        <w:t>. Fill in information on your implementation in the "Comments" column when necessary.]</w:t>
      </w:r>
    </w:p>
    <w:bookmarkEnd w:id="5287"/>
    <w:bookmarkStart w:id="5288" w:name="table_N_5_131"/>
    <w:p>
      <w:pPr>
        <w:keepNext/>
        <w:spacing w:before="216" w:after="0" w:line="240" w:lineRule="auto"/>
        <w:jc w:val="center"/>
      </w:pPr>
      <w:r>
        <w:rPr>
          <w:rFonts w:ascii="Arial" w:hAnsi="Arial"/>
          <w:b/>
          <w:color w:val="000000"/>
          <w:sz w:val="22"/>
        </w:rPr>
        <w:t>Table N.5-131. Header Fields for Worklist Web Service Subscribe Transaction - Origin Server</w:t>
      </w:r>
    </w:p>
    <w:bookmarkEnd w:id="5288"/>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89" w:name="para_bea94383_e972_4aff_aafa_15bab14524"/>
          <w:p>
            <w:pPr>
              <w:keepNext/>
              <w:spacing w:before="180" w:after="0" w:line="240" w:lineRule="auto"/>
              <w:jc w:val="center"/>
            </w:pPr>
            <w:r>
              <w:rPr>
                <w:rFonts w:ascii="Arial" w:hAnsi="Arial"/>
                <w:b/>
                <w:color w:val="000000"/>
                <w:sz w:val="18"/>
              </w:rPr>
              <w:t>Header Field</w:t>
            </w:r>
          </w:p>
          <w:bookmarkEnd w:id="5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0" w:name="para_d25c7a5d_37dc_4697_8a08_82d962e502"/>
          <w:p>
            <w:pPr>
              <w:spacing w:before="180" w:after="0" w:line="240" w:lineRule="auto"/>
              <w:jc w:val="center"/>
            </w:pPr>
            <w:r>
              <w:rPr>
                <w:rFonts w:ascii="Arial" w:hAnsi="Arial"/>
                <w:b/>
                <w:color w:val="000000"/>
                <w:sz w:val="18"/>
              </w:rPr>
              <w:t>Supported Values</w:t>
            </w:r>
          </w:p>
          <w:bookmarkEnd w:id="5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1" w:name="para_154b4c59_87be_405f_9a6f_161bdf0209"/>
          <w:p>
            <w:pPr>
              <w:spacing w:before="180" w:after="0" w:line="240" w:lineRule="auto"/>
              <w:jc w:val="center"/>
            </w:pPr>
            <w:r>
              <w:rPr>
                <w:rFonts w:ascii="Arial" w:hAnsi="Arial"/>
                <w:b/>
                <w:color w:val="000000"/>
                <w:sz w:val="18"/>
              </w:rPr>
              <w:t>Comments</w:t>
            </w:r>
          </w:p>
          <w:bookmarkEnd w:id="5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292" w:name="sect_N_5_3_3_8"/>
    <w:p>
      <w:pPr>
        <w:spacing w:before="180" w:after="0" w:line="240" w:lineRule="auto"/>
      </w:pPr>
      <w:r>
        <w:rPr>
          <w:rFonts w:ascii="Arial" w:hAnsi="Arial"/>
          <w:b/>
          <w:color w:val="000000"/>
          <w:sz w:val="22"/>
        </w:rPr>
        <w:t>N.5.3.3.8 Unsubscribe Transaction Worklist Web Service</w:t>
      </w:r>
    </w:p>
    <w:bookmarkEnd w:id="5292"/>
    <w:bookmarkStart w:id="5293" w:name="sect_N_5_3_3_8_1"/>
    <w:p>
      <w:pPr>
        <w:spacing w:before="180" w:after="0" w:line="240" w:lineRule="auto"/>
      </w:pPr>
      <w:r>
        <w:rPr>
          <w:rFonts w:ascii="Arial" w:hAnsi="Arial"/>
          <w:b/>
          <w:color w:val="000000"/>
          <w:sz w:val="18"/>
        </w:rPr>
        <w:t>N.5.3.3.8.1 User Agent</w:t>
      </w:r>
    </w:p>
    <w:bookmarkEnd w:id="5293"/>
    <w:bookmarkStart w:id="5294" w:name="para_e83f3fdb_2e0e_47f6_91a8_20911576b8"/>
    <w:p>
      <w:pPr>
        <w:spacing w:before="180" w:after="0" w:line="240" w:lineRule="auto"/>
        <w:jc w:val="both"/>
      </w:pPr>
      <w:r>
        <w:rPr>
          <w:rFonts w:ascii="Arial" w:hAnsi="Arial"/>
          <w:color w:val="000000"/>
          <w:sz w:val="18"/>
        </w:rPr>
        <w:t xml:space="preserve">The Unsubscribe Transaction user agent can request resources listed in </w:t>
      </w:r>
      <w:hyperlink w:anchor="table_N_5_132">
        <w:r>
          <w:rPr>
            <w:rFonts w:ascii="Arial" w:hAnsi="Arial"/>
            <w:color w:val="000000"/>
            <w:sz w:val="18"/>
          </w:rPr>
          <w:t>Table N.5-132</w:t>
        </w:r>
      </w:hyperlink>
      <w:r>
        <w:rPr>
          <w:rFonts w:ascii="Arial" w:hAnsi="Arial"/>
          <w:color w:val="000000"/>
          <w:sz w:val="18"/>
        </w:rPr>
        <w:t>.</w:t>
      </w:r>
    </w:p>
    <w:bookmarkEnd w:id="5294"/>
    <w:bookmarkStart w:id="5295" w:name="para_e3883e2f_6ded_4f66_9209_0a0c8872b4"/>
    <w:p>
      <w:pPr>
        <w:spacing w:before="180" w:after="0" w:line="240" w:lineRule="auto"/>
        <w:jc w:val="both"/>
      </w:pPr>
      <w:r>
        <w:rPr>
          <w:rFonts w:ascii="Arial" w:hAnsi="Arial"/>
          <w:i/>
          <w:color w:val="000000"/>
          <w:sz w:val="18"/>
        </w:rPr>
        <w:t>[List the supported resources. Remove the non-supported resources rows. Fill in specific details of your implementation if available in the "Comments" column.]</w:t>
      </w:r>
    </w:p>
    <w:bookmarkEnd w:id="5295"/>
    <w:bookmarkStart w:id="5296" w:name="table_N_5_132"/>
    <w:p>
      <w:pPr>
        <w:keepNext/>
        <w:spacing w:before="216" w:after="0" w:line="240" w:lineRule="auto"/>
        <w:jc w:val="center"/>
      </w:pPr>
      <w:r>
        <w:rPr>
          <w:rFonts w:ascii="Arial" w:hAnsi="Arial"/>
          <w:b/>
          <w:color w:val="000000"/>
          <w:sz w:val="22"/>
        </w:rPr>
        <w:t>Table N.5-132. Resources for Worklist Web Service Unsubscribe Transaction - User Agent</w:t>
      </w:r>
    </w:p>
    <w:bookmarkEnd w:id="5296"/>
    <w:p>
      <w:pPr>
        <w:spacing w:before="0" w:after="0" w:line="240" w:lineRule="auto"/>
        <w:rPr>
          <w:sz w:val="13"/>
        </w:rPr>
      </w:pPr>
    </w:p>
    <w:tbl>
      <w:tblPr>
        <w:tblInd w:w="45" w:type="dxa"/>
        <w:tblLayout w:type="fixed"/>
      </w:tblPr>
      <w:tblGrid>
        <w:gridCol w:w="3574"/>
        <w:gridCol w:w="68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7" w:name="para_763ad3d0_9f3a_4095_9957_90c95105a2"/>
          <w:p>
            <w:pPr>
              <w:keepNext/>
              <w:spacing w:before="180" w:after="0" w:line="240" w:lineRule="auto"/>
              <w:jc w:val="center"/>
            </w:pPr>
            <w:r>
              <w:rPr>
                <w:rFonts w:ascii="Arial" w:hAnsi="Arial"/>
                <w:b/>
                <w:color w:val="000000"/>
                <w:sz w:val="18"/>
              </w:rPr>
              <w:t>Resource</w:t>
            </w:r>
          </w:p>
          <w:bookmarkEnd w:id="5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8" w:name="para_8bf53c73_9683_45a3_ba8c_3d0ccb711d"/>
          <w:p>
            <w:pPr>
              <w:spacing w:before="180" w:after="0" w:line="240" w:lineRule="auto"/>
              <w:jc w:val="center"/>
            </w:pPr>
            <w:r>
              <w:rPr>
                <w:rFonts w:ascii="Arial" w:hAnsi="Arial"/>
                <w:b/>
                <w:color w:val="000000"/>
                <w:sz w:val="18"/>
              </w:rPr>
              <w:t>Comments</w:t>
            </w:r>
          </w:p>
          <w:bookmarkEnd w:id="5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299" w:name="para_d4f9f717_2da4_4eb9_b278_59045c7971"/>
          <w:p>
            <w:pPr>
              <w:spacing w:before="180" w:after="0" w:line="240" w:lineRule="auto"/>
            </w:pPr>
            <w:r>
              <w:rPr>
                <w:rFonts w:ascii="Arial" w:hAnsi="Arial"/>
                <w:color w:val="000000"/>
                <w:sz w:val="18"/>
              </w:rPr>
              <w:t xml:space="preserve">See resource path in </w:t>
            </w:r>
            <w:hyperlink r:id="r377">
              <w:r>
                <w:rPr>
                  <w:rFonts w:ascii="Arial" w:hAnsi="Arial"/>
                  <w:color w:val="000000"/>
                  <w:sz w:val="18"/>
                </w:rPr>
                <w:t>Table 11.11.1-1 in PS3.18</w:t>
              </w:r>
            </w:hyperlink>
            <w:r>
              <w:rPr>
                <w:rFonts w:ascii="Arial" w:hAnsi="Arial"/>
                <w:color w:val="000000"/>
                <w:sz w:val="18"/>
              </w:rPr>
              <w:t>.</w:t>
            </w:r>
          </w:p>
          <w:bookmarkEnd w:id="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0" w:name="para_0bd06f31_c067_4782_aea8_bf459e5c6d"/>
          <w:p>
            <w:pPr>
              <w:spacing w:before="180" w:after="0" w:line="240" w:lineRule="auto"/>
            </w:pPr>
            <w:r>
              <w:rPr>
                <w:rFonts w:ascii="Arial" w:hAnsi="Arial"/>
                <w:i/>
                <w:color w:val="000000"/>
                <w:sz w:val="18"/>
              </w:rPr>
              <w:t>Workitem</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39d23dcc_9662_4e8c_8f23_983c9e8db2"/>
          <w:p>
            <w:pPr>
              <w:spacing w:before="180" w:after="0" w:line="240" w:lineRule="auto"/>
            </w:pPr>
            <w:r>
              <w:rPr>
                <w:rFonts w:ascii="Arial" w:hAnsi="Arial"/>
                <w:color w:val="000000"/>
                <w:sz w:val="18"/>
              </w:rPr>
              <w:t>workitems/{workitem}/subscribers/{aetitle}</w:t>
            </w:r>
          </w:p>
          <w:bookmarkEnd w:id="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2" w:name="para_b700a301_5fa0_472e_b74b_311405b768"/>
          <w:p>
            <w:pPr>
              <w:spacing w:before="180" w:after="0" w:line="240" w:lineRule="auto"/>
            </w:pPr>
            <w:r>
              <w:rPr>
                <w:rFonts w:ascii="Arial" w:hAnsi="Arial"/>
                <w:i/>
                <w:color w:val="000000"/>
                <w:sz w:val="18"/>
              </w:rPr>
              <w:t>Worklist</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41b379be_7d49_43c9_bb4c_01c835c778"/>
          <w:p>
            <w:pPr>
              <w:spacing w:before="180" w:after="0" w:line="240" w:lineRule="auto"/>
            </w:pPr>
            <w:r>
              <w:rPr>
                <w:rFonts w:ascii="Arial" w:hAnsi="Arial"/>
                <w:color w:val="000000"/>
                <w:sz w:val="18"/>
              </w:rPr>
              <w:t>/workitems/1.2.840.10008.5.1.4.34.5/subscribers/{aetitle}</w:t>
            </w:r>
          </w:p>
          <w:bookmarkEnd w:id="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4" w:name="para_c872de08_0c13_4dc1_8596_5a9643a94e"/>
          <w:p>
            <w:pPr>
              <w:spacing w:before="180" w:after="0" w:line="240" w:lineRule="auto"/>
            </w:pPr>
            <w:r>
              <w:rPr>
                <w:rFonts w:ascii="Arial" w:hAnsi="Arial"/>
                <w:i/>
                <w:color w:val="000000"/>
                <w:sz w:val="18"/>
              </w:rPr>
              <w:t>Filtered Worklist</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98835276_8c12_41bd_acd8_ebf875b4c8"/>
          <w:p>
            <w:pPr>
              <w:spacing w:before="180" w:after="0" w:line="240" w:lineRule="auto"/>
            </w:pPr>
            <w:r>
              <w:rPr>
                <w:rFonts w:ascii="Arial" w:hAnsi="Arial"/>
                <w:color w:val="000000"/>
                <w:sz w:val="18"/>
              </w:rPr>
              <w:t>/workitems/1.2.840.10008.5.1.4.34.5.1/subscribers/{aetitle}</w:t>
            </w:r>
          </w:p>
          <w:bookmarkEnd w:id="5305"/>
        </w:tc>
      </w:tr>
    </w:tbl>
    <w:bookmarkStart w:id="5306" w:name="para_4793d846_4e13_4c36_9ae4_ef1f6dc9f5"/>
    <w:p>
      <w:pPr>
        <w:spacing w:before="180" w:after="0" w:line="240" w:lineRule="auto"/>
        <w:jc w:val="both"/>
      </w:pPr>
      <w:hyperlink w:anchor="table_N_5_133">
        <w:r>
          <w:rPr>
            <w:rFonts w:ascii="Arial" w:hAnsi="Arial"/>
            <w:color w:val="000000"/>
            <w:sz w:val="18"/>
          </w:rPr>
          <w:t>Table N.5-133</w:t>
        </w:r>
      </w:hyperlink>
      <w:r>
        <w:rPr>
          <w:rFonts w:ascii="Arial" w:hAnsi="Arial"/>
          <w:color w:val="000000"/>
          <w:sz w:val="18"/>
        </w:rPr>
        <w:t xml:space="preserve"> lists the Header fields supported by the Worklist Web Service user agent for the Unsubscribe Transaction.</w:t>
      </w:r>
    </w:p>
    <w:bookmarkEnd w:id="5306"/>
    <w:bookmarkStart w:id="5307" w:name="para_8b85bcd7_b0bf_4fc0_b27f_77c410dd0d"/>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78">
        <w:r>
          <w:rPr>
            <w:rFonts w:ascii="Arial" w:hAnsi="Arial"/>
            <w:i/>
            <w:color w:val="000000"/>
            <w:sz w:val="18"/>
          </w:rPr>
          <w:t>Table 8.4.1-1 in PS3.18</w:t>
        </w:r>
      </w:hyperlink>
      <w:r>
        <w:rPr>
          <w:rFonts w:ascii="Arial" w:hAnsi="Arial"/>
          <w:i/>
          <w:color w:val="000000"/>
          <w:sz w:val="18"/>
        </w:rPr>
        <w:t>. Fill in information on your implementation in the "Comments" column when necessary.]</w:t>
      </w:r>
    </w:p>
    <w:bookmarkEnd w:id="5307"/>
    <w:bookmarkStart w:id="5308" w:name="table_N_5_133"/>
    <w:p>
      <w:pPr>
        <w:keepNext/>
        <w:spacing w:before="216" w:after="0" w:line="240" w:lineRule="auto"/>
        <w:jc w:val="center"/>
      </w:pPr>
      <w:r>
        <w:rPr>
          <w:rFonts w:ascii="Arial" w:hAnsi="Arial"/>
          <w:b/>
          <w:color w:val="000000"/>
          <w:sz w:val="22"/>
        </w:rPr>
        <w:t>Table N.5-133. Header Fields for Worklist Web Service Unsubscribe Transaction- User Agent</w:t>
      </w:r>
    </w:p>
    <w:bookmarkEnd w:id="5308"/>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9" w:name="para_51f98f2b_1ea4_44c8_ba9e_ebf656bb5b"/>
          <w:p>
            <w:pPr>
              <w:keepNext/>
              <w:spacing w:before="180" w:after="0" w:line="240" w:lineRule="auto"/>
              <w:jc w:val="center"/>
            </w:pPr>
            <w:r>
              <w:rPr>
                <w:rFonts w:ascii="Arial" w:hAnsi="Arial"/>
                <w:b/>
                <w:color w:val="000000"/>
                <w:sz w:val="18"/>
              </w:rPr>
              <w:t>Header Field</w:t>
            </w:r>
          </w:p>
          <w:bookmarkEnd w:id="5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0" w:name="para_4d10c98d_09bc_4da6_bd94_1d8bf87207"/>
          <w:p>
            <w:pPr>
              <w:spacing w:before="180" w:after="0" w:line="240" w:lineRule="auto"/>
              <w:jc w:val="center"/>
            </w:pPr>
            <w:r>
              <w:rPr>
                <w:rFonts w:ascii="Arial" w:hAnsi="Arial"/>
                <w:b/>
                <w:color w:val="000000"/>
                <w:sz w:val="18"/>
              </w:rPr>
              <w:t>Supported Values</w:t>
            </w:r>
          </w:p>
          <w:bookmarkEnd w:id="5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1" w:name="para_16758565_e0e3_4670_8784_a6f962dc6e"/>
          <w:p>
            <w:pPr>
              <w:spacing w:before="180" w:after="0" w:line="240" w:lineRule="auto"/>
              <w:jc w:val="center"/>
            </w:pPr>
            <w:r>
              <w:rPr>
                <w:rFonts w:ascii="Arial" w:hAnsi="Arial"/>
                <w:b/>
                <w:color w:val="000000"/>
                <w:sz w:val="18"/>
              </w:rPr>
              <w:t>Comments</w:t>
            </w:r>
          </w:p>
          <w:bookmarkEnd w:id="5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312" w:name="sect_N_5_3_3_8_2"/>
    <w:p>
      <w:pPr>
        <w:spacing w:before="180" w:after="0" w:line="240" w:lineRule="auto"/>
      </w:pPr>
      <w:r>
        <w:rPr>
          <w:rFonts w:ascii="Arial" w:hAnsi="Arial"/>
          <w:b/>
          <w:color w:val="000000"/>
          <w:sz w:val="18"/>
        </w:rPr>
        <w:t>N.5.3.3.8.2 Origin Server</w:t>
      </w:r>
    </w:p>
    <w:bookmarkEnd w:id="5312"/>
    <w:bookmarkStart w:id="5313" w:name="para_6a961cc9_50cb_4b3c_8a11_68a0ab80c6"/>
    <w:p>
      <w:pPr>
        <w:spacing w:before="180" w:after="0" w:line="240" w:lineRule="auto"/>
        <w:jc w:val="both"/>
      </w:pPr>
      <w:r>
        <w:rPr>
          <w:rFonts w:ascii="Arial" w:hAnsi="Arial"/>
          <w:color w:val="000000"/>
          <w:sz w:val="18"/>
        </w:rPr>
        <w:t xml:space="preserve">The Worklist Web Service origin server supports resources listed in </w:t>
      </w:r>
      <w:hyperlink w:anchor="table_N_5_134">
        <w:r>
          <w:rPr>
            <w:rFonts w:ascii="Arial" w:hAnsi="Arial"/>
            <w:color w:val="000000"/>
            <w:sz w:val="18"/>
          </w:rPr>
          <w:t>Table N.5-134</w:t>
        </w:r>
      </w:hyperlink>
      <w:r>
        <w:rPr>
          <w:rFonts w:ascii="Arial" w:hAnsi="Arial"/>
          <w:color w:val="000000"/>
          <w:sz w:val="18"/>
        </w:rPr>
        <w:t xml:space="preserve"> for the Unsubscribe Transaction.</w:t>
      </w:r>
    </w:p>
    <w:bookmarkEnd w:id="5313"/>
    <w:bookmarkStart w:id="5314" w:name="table_N_5_134"/>
    <w:p>
      <w:pPr>
        <w:keepNext/>
        <w:spacing w:before="216" w:after="0" w:line="240" w:lineRule="auto"/>
        <w:jc w:val="center"/>
      </w:pPr>
      <w:r>
        <w:rPr>
          <w:rFonts w:ascii="Arial" w:hAnsi="Arial"/>
          <w:b/>
          <w:color w:val="000000"/>
          <w:sz w:val="22"/>
        </w:rPr>
        <w:t>Table N.5-134. Resources for Worklist Web Service Unsubscribe Transaction - Origin Server</w:t>
      </w:r>
    </w:p>
    <w:bookmarkEnd w:id="5314"/>
    <w:p>
      <w:pPr>
        <w:spacing w:before="0" w:after="0" w:line="240" w:lineRule="auto"/>
        <w:rPr>
          <w:sz w:val="13"/>
        </w:rPr>
      </w:pPr>
    </w:p>
    <w:tbl>
      <w:tblPr>
        <w:tblInd w:w="45" w:type="dxa"/>
        <w:tblLayout w:type="fixed"/>
      </w:tblPr>
      <w:tblGrid>
        <w:gridCol w:w="3099"/>
        <w:gridCol w:w="73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5" w:name="para_d0a16f8f_6a8c_4d70_b694_b0e2a9958c"/>
          <w:p>
            <w:pPr>
              <w:keepNext/>
              <w:spacing w:before="180" w:after="0" w:line="240" w:lineRule="auto"/>
              <w:jc w:val="center"/>
            </w:pPr>
            <w:r>
              <w:rPr>
                <w:rFonts w:ascii="Arial" w:hAnsi="Arial"/>
                <w:b/>
                <w:color w:val="000000"/>
                <w:sz w:val="18"/>
              </w:rPr>
              <w:t>Resource</w:t>
            </w:r>
          </w:p>
          <w:bookmarkEnd w:id="5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6" w:name="para_46569898_4db9_4a0f_a70c_a66c362b30"/>
          <w:p>
            <w:pPr>
              <w:spacing w:before="180" w:after="0" w:line="240" w:lineRule="auto"/>
              <w:jc w:val="center"/>
            </w:pPr>
            <w:r>
              <w:rPr>
                <w:rFonts w:ascii="Arial" w:hAnsi="Arial"/>
                <w:b/>
                <w:color w:val="000000"/>
                <w:sz w:val="18"/>
              </w:rPr>
              <w:t>Comments</w:t>
            </w:r>
          </w:p>
          <w:bookmarkEnd w:id="5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317" w:name="para_59460f9c_22ef_406d_8472_8e7ddc9723"/>
          <w:p>
            <w:pPr>
              <w:spacing w:before="180" w:after="0" w:line="240" w:lineRule="auto"/>
            </w:pPr>
            <w:r>
              <w:rPr>
                <w:rFonts w:ascii="Arial" w:hAnsi="Arial"/>
                <w:color w:val="000000"/>
                <w:sz w:val="18"/>
              </w:rPr>
              <w:t xml:space="preserve">See resource path in </w:t>
            </w:r>
            <w:hyperlink r:id="r379">
              <w:r>
                <w:rPr>
                  <w:rFonts w:ascii="Arial" w:hAnsi="Arial"/>
                  <w:color w:val="000000"/>
                  <w:sz w:val="18"/>
                </w:rPr>
                <w:t>Table 11.11.1-1 in PS3.18</w:t>
              </w:r>
            </w:hyperlink>
            <w:r>
              <w:rPr>
                <w:rFonts w:ascii="Arial" w:hAnsi="Arial"/>
                <w:color w:val="000000"/>
                <w:sz w:val="18"/>
              </w:rPr>
              <w:t>.</w:t>
            </w:r>
          </w:p>
          <w:bookmarkEnd w:id="5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8" w:name="para_c9edf44d_732b_45bd_9396_372a4f92e6"/>
          <w:p>
            <w:pPr>
              <w:spacing w:before="180" w:after="0" w:line="240" w:lineRule="auto"/>
            </w:pPr>
            <w:r>
              <w:rPr>
                <w:rFonts w:ascii="Arial" w:hAnsi="Arial"/>
                <w:color w:val="000000"/>
                <w:sz w:val="18"/>
              </w:rPr>
              <w:t>Workitem</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9bc1a83d_2ce7_4017_8b55_43671275d4"/>
          <w:p>
            <w:pPr>
              <w:spacing w:before="180" w:after="0" w:line="240" w:lineRule="auto"/>
            </w:pPr>
            <w:r>
              <w:rPr>
                <w:rFonts w:ascii="Arial" w:hAnsi="Arial"/>
                <w:color w:val="000000"/>
                <w:sz w:val="18"/>
              </w:rPr>
              <w:t>workitems/{workitem}/subscribers/{aetitle}</w:t>
            </w:r>
          </w:p>
          <w:bookmarkEnd w:id="5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0" w:name="para_3bf1eb90_0317_49f6_85e4_fb2d964db1"/>
          <w:p>
            <w:pPr>
              <w:spacing w:before="180" w:after="0" w:line="240" w:lineRule="auto"/>
            </w:pPr>
            <w:r>
              <w:rPr>
                <w:rFonts w:ascii="Arial" w:hAnsi="Arial"/>
                <w:color w:val="000000"/>
                <w:sz w:val="18"/>
              </w:rPr>
              <w:t>Worklist</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4fff6cfd_f6ce_4ce1_9a51_72fc0c8e22"/>
          <w:p>
            <w:pPr>
              <w:spacing w:before="180" w:after="0" w:line="240" w:lineRule="auto"/>
            </w:pPr>
            <w:r>
              <w:rPr>
                <w:rFonts w:ascii="Arial" w:hAnsi="Arial"/>
                <w:color w:val="000000"/>
                <w:sz w:val="18"/>
              </w:rPr>
              <w:t>/workitems/1.2.840.10008.5.1.4.34.5/subscribers/{aetitle}{/suspend}</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1ab2051a_850e_4402_a296_fe0d08aa8f"/>
          <w:p>
            <w:pPr>
              <w:spacing w:before="180" w:after="0" w:line="240" w:lineRule="auto"/>
            </w:pPr>
            <w:r>
              <w:rPr>
                <w:rFonts w:ascii="Arial" w:hAnsi="Arial"/>
                <w:color w:val="000000"/>
                <w:sz w:val="18"/>
              </w:rPr>
              <w:t>Filtered Worklist</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eeddb7ea_9c3d_48e5_a73c_41216f8569"/>
          <w:p>
            <w:pPr>
              <w:spacing w:before="180" w:after="0" w:line="240" w:lineRule="auto"/>
            </w:pPr>
            <w:r>
              <w:rPr>
                <w:rFonts w:ascii="Arial" w:hAnsi="Arial"/>
                <w:color w:val="000000"/>
                <w:sz w:val="18"/>
              </w:rPr>
              <w:t>/workitems/1.2.840.10008.5.1.4.34.5.1/subscribers/{aetitle}{/suspend}</w:t>
            </w:r>
          </w:p>
          <w:bookmarkEnd w:id="5323"/>
        </w:tc>
      </w:tr>
    </w:tbl>
    <w:bookmarkStart w:id="5324" w:name="para_d7a6ab38_59fa_4ec4_b99d_c53d0ec88e"/>
    <w:p>
      <w:pPr>
        <w:spacing w:before="180" w:after="0" w:line="240" w:lineRule="auto"/>
        <w:jc w:val="both"/>
      </w:pPr>
      <w:hyperlink w:anchor="table_N_5_135">
        <w:r>
          <w:rPr>
            <w:rFonts w:ascii="Arial" w:hAnsi="Arial"/>
            <w:color w:val="000000"/>
            <w:sz w:val="18"/>
          </w:rPr>
          <w:t>Table N.5-135</w:t>
        </w:r>
      </w:hyperlink>
      <w:r>
        <w:rPr>
          <w:rFonts w:ascii="Arial" w:hAnsi="Arial"/>
          <w:color w:val="000000"/>
          <w:sz w:val="18"/>
        </w:rPr>
        <w:t xml:space="preserve"> lists the Header fields supported by the Worklist Web Service origin server for the Unsubscribe Transaction.</w:t>
      </w:r>
    </w:p>
    <w:bookmarkEnd w:id="5324"/>
    <w:bookmarkStart w:id="5325" w:name="para_433fa4ed_87f0_4849_b3cb_8ee6595229"/>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80">
        <w:r>
          <w:rPr>
            <w:rFonts w:ascii="Arial" w:hAnsi="Arial"/>
            <w:i/>
            <w:color w:val="000000"/>
            <w:sz w:val="18"/>
          </w:rPr>
          <w:t>Table 8.4.1-1 in PS3.18</w:t>
        </w:r>
      </w:hyperlink>
      <w:r>
        <w:rPr>
          <w:rFonts w:ascii="Arial" w:hAnsi="Arial"/>
          <w:i/>
          <w:color w:val="000000"/>
          <w:sz w:val="18"/>
        </w:rPr>
        <w:t>. Fill in information on your implementation in the "Comments" column when necessary.]</w:t>
      </w:r>
    </w:p>
    <w:bookmarkEnd w:id="5325"/>
    <w:bookmarkStart w:id="5326" w:name="table_N_5_135"/>
    <w:p>
      <w:pPr>
        <w:keepNext/>
        <w:spacing w:before="216" w:after="0" w:line="240" w:lineRule="auto"/>
        <w:jc w:val="center"/>
      </w:pPr>
      <w:r>
        <w:rPr>
          <w:rFonts w:ascii="Arial" w:hAnsi="Arial"/>
          <w:b/>
          <w:color w:val="000000"/>
          <w:sz w:val="22"/>
        </w:rPr>
        <w:t>Table N.5-135. Header Fields for Worklist Web Service Unsubscribe Transaction - Origin Server</w:t>
      </w:r>
    </w:p>
    <w:bookmarkEnd w:id="5326"/>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27" w:name="para_0d4ba013_5c61_4960_8ee3_5cf5241646"/>
          <w:p>
            <w:pPr>
              <w:keepNext/>
              <w:spacing w:before="180" w:after="0" w:line="240" w:lineRule="auto"/>
              <w:jc w:val="center"/>
            </w:pPr>
            <w:r>
              <w:rPr>
                <w:rFonts w:ascii="Arial" w:hAnsi="Arial"/>
                <w:b/>
                <w:color w:val="000000"/>
                <w:sz w:val="18"/>
              </w:rPr>
              <w:t>Header Field</w:t>
            </w:r>
          </w:p>
          <w:bookmarkEnd w:id="5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8" w:name="para_2616922f_6c89_41c3_99d0_7dafe0624d"/>
          <w:p>
            <w:pPr>
              <w:spacing w:before="180" w:after="0" w:line="240" w:lineRule="auto"/>
              <w:jc w:val="center"/>
            </w:pPr>
            <w:r>
              <w:rPr>
                <w:rFonts w:ascii="Arial" w:hAnsi="Arial"/>
                <w:b/>
                <w:color w:val="000000"/>
                <w:sz w:val="18"/>
              </w:rPr>
              <w:t>Supported Values</w:t>
            </w:r>
          </w:p>
          <w:bookmarkEnd w:id="5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9" w:name="para_1949797a_f10a_4f6a_bdd1_4f2f94603d"/>
          <w:p>
            <w:pPr>
              <w:spacing w:before="180" w:after="0" w:line="240" w:lineRule="auto"/>
              <w:jc w:val="center"/>
            </w:pPr>
            <w:r>
              <w:rPr>
                <w:rFonts w:ascii="Arial" w:hAnsi="Arial"/>
                <w:b/>
                <w:color w:val="000000"/>
                <w:sz w:val="18"/>
              </w:rPr>
              <w:t>Comments</w:t>
            </w:r>
          </w:p>
          <w:bookmarkEnd w:id="5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330" w:name="sect_N_5_3_3_9"/>
    <w:p>
      <w:pPr>
        <w:spacing w:before="180" w:after="0" w:line="240" w:lineRule="auto"/>
      </w:pPr>
      <w:r>
        <w:rPr>
          <w:rFonts w:ascii="Arial" w:hAnsi="Arial"/>
          <w:b/>
          <w:color w:val="000000"/>
          <w:sz w:val="22"/>
        </w:rPr>
        <w:t>N.5.3.3.9 Suspend Global Subscription Transaction Worklist Web Service</w:t>
      </w:r>
    </w:p>
    <w:bookmarkEnd w:id="5330"/>
    <w:bookmarkStart w:id="5331" w:name="sect_N_5_3_3_9_1"/>
    <w:p>
      <w:pPr>
        <w:spacing w:before="180" w:after="0" w:line="240" w:lineRule="auto"/>
      </w:pPr>
      <w:r>
        <w:rPr>
          <w:rFonts w:ascii="Arial" w:hAnsi="Arial"/>
          <w:b/>
          <w:color w:val="000000"/>
          <w:sz w:val="18"/>
        </w:rPr>
        <w:t>N.5.3.3.9.1 User Agent</w:t>
      </w:r>
    </w:p>
    <w:bookmarkEnd w:id="5331"/>
    <w:bookmarkStart w:id="5332" w:name="para_d8ed2d8d_4d75_4f0e_addd_92480017d8"/>
    <w:p>
      <w:pPr>
        <w:spacing w:before="180" w:after="0" w:line="240" w:lineRule="auto"/>
        <w:jc w:val="both"/>
      </w:pPr>
      <w:r>
        <w:rPr>
          <w:rFonts w:ascii="Arial" w:hAnsi="Arial"/>
          <w:color w:val="000000"/>
          <w:sz w:val="18"/>
        </w:rPr>
        <w:t xml:space="preserve">The Suspend Global Subscription Transaction user agent can request resources listed in </w:t>
      </w:r>
      <w:hyperlink w:anchor="table_N_5_136">
        <w:r>
          <w:rPr>
            <w:rFonts w:ascii="Arial" w:hAnsi="Arial"/>
            <w:color w:val="000000"/>
            <w:sz w:val="18"/>
          </w:rPr>
          <w:t>Table N.5-136</w:t>
        </w:r>
      </w:hyperlink>
      <w:r>
        <w:rPr>
          <w:rFonts w:ascii="Arial" w:hAnsi="Arial"/>
          <w:color w:val="000000"/>
          <w:sz w:val="18"/>
        </w:rPr>
        <w:t>.</w:t>
      </w:r>
    </w:p>
    <w:bookmarkEnd w:id="5332"/>
    <w:bookmarkStart w:id="5333" w:name="para_0f01625f_9dbb_4136_bb7c_602b940290"/>
    <w:p>
      <w:pPr>
        <w:spacing w:before="180" w:after="0" w:line="240" w:lineRule="auto"/>
        <w:jc w:val="both"/>
      </w:pPr>
      <w:r>
        <w:rPr>
          <w:rFonts w:ascii="Arial" w:hAnsi="Arial"/>
          <w:i/>
          <w:color w:val="000000"/>
          <w:sz w:val="18"/>
        </w:rPr>
        <w:t>[List the supported resources. Remove the non-supported resources rows. Fill in specific details of your implementation if available in the "Comments" column.]</w:t>
      </w:r>
    </w:p>
    <w:bookmarkEnd w:id="5333"/>
    <w:bookmarkStart w:id="5334" w:name="table_N_5_136"/>
    <w:p>
      <w:pPr>
        <w:keepNext/>
        <w:spacing w:before="216" w:after="0" w:line="240" w:lineRule="auto"/>
        <w:jc w:val="center"/>
      </w:pPr>
      <w:r>
        <w:rPr>
          <w:rFonts w:ascii="Arial" w:hAnsi="Arial"/>
          <w:b/>
          <w:color w:val="000000"/>
          <w:sz w:val="22"/>
        </w:rPr>
        <w:t>Table N.5-136. Resources for Worklist Web Service Suspend Global Subscription Transaction - User Agent</w:t>
      </w:r>
    </w:p>
    <w:bookmarkEnd w:id="5334"/>
    <w:p>
      <w:pPr>
        <w:spacing w:before="0" w:after="0" w:line="240" w:lineRule="auto"/>
        <w:rPr>
          <w:sz w:val="13"/>
        </w:rPr>
      </w:pPr>
    </w:p>
    <w:tbl>
      <w:tblPr>
        <w:tblInd w:w="45" w:type="dxa"/>
        <w:tblLayout w:type="fixed"/>
      </w:tblPr>
      <w:tblGrid>
        <w:gridCol w:w="3149"/>
        <w:gridCol w:w="72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35" w:name="para_e8c0a84a_5bbe_4789_a42d_433fd49afd"/>
          <w:p>
            <w:pPr>
              <w:keepNext/>
              <w:spacing w:before="180" w:after="0" w:line="240" w:lineRule="auto"/>
              <w:jc w:val="center"/>
            </w:pPr>
            <w:r>
              <w:rPr>
                <w:rFonts w:ascii="Arial" w:hAnsi="Arial"/>
                <w:b/>
                <w:color w:val="000000"/>
                <w:sz w:val="18"/>
              </w:rPr>
              <w:t>Resource</w:t>
            </w:r>
          </w:p>
          <w:bookmarkEnd w:id="5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6" w:name="para_a1d3ef2d_7100_4fe4_9d31_8801165ff9"/>
          <w:p>
            <w:pPr>
              <w:spacing w:before="180" w:after="0" w:line="240" w:lineRule="auto"/>
              <w:jc w:val="center"/>
            </w:pPr>
            <w:r>
              <w:rPr>
                <w:rFonts w:ascii="Arial" w:hAnsi="Arial"/>
                <w:b/>
                <w:color w:val="000000"/>
                <w:sz w:val="18"/>
              </w:rPr>
              <w:t>Comments</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337" w:name="para_55cf29b7_3ddc_46a9_887c_f3dab039e3"/>
          <w:p>
            <w:pPr>
              <w:spacing w:before="180" w:after="0" w:line="240" w:lineRule="auto"/>
            </w:pPr>
            <w:r>
              <w:rPr>
                <w:rFonts w:ascii="Arial" w:hAnsi="Arial"/>
                <w:color w:val="000000"/>
                <w:sz w:val="18"/>
              </w:rPr>
              <w:t xml:space="preserve">See resource path in </w:t>
            </w:r>
            <w:hyperlink r:id="r381">
              <w:r>
                <w:rPr>
                  <w:rFonts w:ascii="Arial" w:hAnsi="Arial"/>
                  <w:color w:val="000000"/>
                  <w:sz w:val="18"/>
                </w:rPr>
                <w:t>Table 11.12.1-1 in PS3.18</w:t>
              </w:r>
            </w:hyperlink>
          </w:p>
          <w:bookmarkEnd w:id="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8" w:name="para_c245ad80_c73d_42d6_bb6c_03b7754f67"/>
          <w:p>
            <w:pPr>
              <w:spacing w:before="180" w:after="0" w:line="240" w:lineRule="auto"/>
            </w:pPr>
            <w:r>
              <w:rPr>
                <w:rFonts w:ascii="Arial" w:hAnsi="Arial"/>
                <w:i/>
                <w:color w:val="000000"/>
                <w:sz w:val="18"/>
              </w:rPr>
              <w:t>Worklist</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7c3e471b_2ff6_4515_83a4_7a08ad1fef"/>
          <w:p>
            <w:pPr>
              <w:spacing w:before="180" w:after="0" w:line="240" w:lineRule="auto"/>
            </w:pPr>
            <w:r>
              <w:rPr>
                <w:rFonts w:ascii="Arial" w:hAnsi="Arial"/>
                <w:color w:val="000000"/>
                <w:sz w:val="18"/>
              </w:rPr>
              <w:t>/workitems/1.2.840.10008.5.1.4.34.5/subscribers/{aetitle}{/suspend}</w:t>
            </w:r>
          </w:p>
          <w:bookmarkEnd w:id="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0" w:name="para_04415c28_d539_4115_9827_c79116878d"/>
          <w:p>
            <w:pPr>
              <w:spacing w:before="180" w:after="0" w:line="240" w:lineRule="auto"/>
            </w:pPr>
            <w:r>
              <w:rPr>
                <w:rFonts w:ascii="Arial" w:hAnsi="Arial"/>
                <w:i/>
                <w:color w:val="000000"/>
                <w:sz w:val="18"/>
              </w:rPr>
              <w:t>Filtered Worklist</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400ec01f_d4ae_4462_b3e7_acc68a3c5b"/>
          <w:p>
            <w:pPr>
              <w:spacing w:before="180" w:after="0" w:line="240" w:lineRule="auto"/>
            </w:pPr>
            <w:r>
              <w:rPr>
                <w:rFonts w:ascii="Arial" w:hAnsi="Arial"/>
                <w:color w:val="000000"/>
                <w:sz w:val="18"/>
              </w:rPr>
              <w:t>/workitems/1.2.840.10008.5.1.4.34.5.1/subscribers/{aetitle}{/suspend}</w:t>
            </w:r>
          </w:p>
          <w:bookmarkEnd w:id="5341"/>
        </w:tc>
      </w:tr>
    </w:tbl>
    <w:bookmarkStart w:id="5342" w:name="para_ebff9cff_3619_4590_a023_d82e13e36d"/>
    <w:p>
      <w:pPr>
        <w:spacing w:before="180" w:after="0" w:line="240" w:lineRule="auto"/>
        <w:jc w:val="both"/>
      </w:pPr>
      <w:hyperlink w:anchor="table_N_5_137">
        <w:r>
          <w:rPr>
            <w:rFonts w:ascii="Arial" w:hAnsi="Arial"/>
            <w:color w:val="000000"/>
            <w:sz w:val="18"/>
          </w:rPr>
          <w:t>Table N.5-137</w:t>
        </w:r>
      </w:hyperlink>
      <w:r>
        <w:rPr>
          <w:rFonts w:ascii="Arial" w:hAnsi="Arial"/>
          <w:color w:val="000000"/>
          <w:sz w:val="18"/>
        </w:rPr>
        <w:t xml:space="preserve"> lists the Header fields supported by the Worklist Web Service user agent for the Suspend Global Subscription Transaction.</w:t>
      </w:r>
    </w:p>
    <w:bookmarkEnd w:id="5342"/>
    <w:bookmarkStart w:id="5343" w:name="para_28f37698_c02c_4c85_9f69_c6194ace42"/>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82">
        <w:r>
          <w:rPr>
            <w:rFonts w:ascii="Arial" w:hAnsi="Arial"/>
            <w:i/>
            <w:color w:val="000000"/>
            <w:sz w:val="18"/>
          </w:rPr>
          <w:t>Table 8.4.1-1 in PS3.18</w:t>
        </w:r>
      </w:hyperlink>
      <w:r>
        <w:rPr>
          <w:rFonts w:ascii="Arial" w:hAnsi="Arial"/>
          <w:i/>
          <w:color w:val="000000"/>
          <w:sz w:val="18"/>
        </w:rPr>
        <w:t>. Fill in information on your implementation in the "Comments" column when necessary.]</w:t>
      </w:r>
    </w:p>
    <w:bookmarkEnd w:id="5343"/>
    <w:bookmarkStart w:id="5344" w:name="table_N_5_137"/>
    <w:p>
      <w:pPr>
        <w:keepNext/>
        <w:spacing w:before="216" w:after="0" w:line="240" w:lineRule="auto"/>
        <w:jc w:val="center"/>
      </w:pPr>
      <w:r>
        <w:rPr>
          <w:rFonts w:ascii="Arial" w:hAnsi="Arial"/>
          <w:b/>
          <w:color w:val="000000"/>
          <w:sz w:val="22"/>
        </w:rPr>
        <w:t>Table N.5-137. Header Fields for Worklist Web Service Suspend Global Subscription Transaction - User Agent</w:t>
      </w:r>
    </w:p>
    <w:bookmarkEnd w:id="5344"/>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45" w:name="para_2419c3b5_337a_44df_8e3b_e5e8a31a61"/>
          <w:p>
            <w:pPr>
              <w:keepNext/>
              <w:spacing w:before="180" w:after="0" w:line="240" w:lineRule="auto"/>
              <w:jc w:val="center"/>
            </w:pPr>
            <w:r>
              <w:rPr>
                <w:rFonts w:ascii="Arial" w:hAnsi="Arial"/>
                <w:b/>
                <w:color w:val="000000"/>
                <w:sz w:val="18"/>
              </w:rPr>
              <w:t>Header Field</w:t>
            </w:r>
          </w:p>
          <w:bookmarkEnd w:id="5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6" w:name="para_a0201b5c_4ce1_4cc5_a61a_fe1fb51778"/>
          <w:p>
            <w:pPr>
              <w:spacing w:before="180" w:after="0" w:line="240" w:lineRule="auto"/>
              <w:jc w:val="center"/>
            </w:pPr>
            <w:r>
              <w:rPr>
                <w:rFonts w:ascii="Arial" w:hAnsi="Arial"/>
                <w:b/>
                <w:color w:val="000000"/>
                <w:sz w:val="18"/>
              </w:rPr>
              <w:t>Supported Values</w:t>
            </w:r>
          </w:p>
          <w:bookmarkEnd w:id="5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7" w:name="para_9c7d3724_5d7a_448f_883c_3df51fce83"/>
          <w:p>
            <w:pPr>
              <w:spacing w:before="180" w:after="0" w:line="240" w:lineRule="auto"/>
              <w:jc w:val="center"/>
            </w:pPr>
            <w:r>
              <w:rPr>
                <w:rFonts w:ascii="Arial" w:hAnsi="Arial"/>
                <w:b/>
                <w:color w:val="000000"/>
                <w:sz w:val="18"/>
              </w:rPr>
              <w:t>Comments</w:t>
            </w:r>
          </w:p>
          <w:bookmarkEnd w:id="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348" w:name="sect_N_5_3_3_9_2"/>
    <w:p>
      <w:pPr>
        <w:spacing w:before="180" w:after="0" w:line="240" w:lineRule="auto"/>
      </w:pPr>
      <w:r>
        <w:rPr>
          <w:rFonts w:ascii="Arial" w:hAnsi="Arial"/>
          <w:b/>
          <w:color w:val="000000"/>
          <w:sz w:val="18"/>
        </w:rPr>
        <w:t>N.5.3.3.9.2 Origin Server</w:t>
      </w:r>
    </w:p>
    <w:bookmarkEnd w:id="5348"/>
    <w:bookmarkStart w:id="5349" w:name="para_65a931a2_1493_45a2_b56c_eeda09c4b8"/>
    <w:p>
      <w:pPr>
        <w:spacing w:before="180" w:after="0" w:line="240" w:lineRule="auto"/>
        <w:jc w:val="both"/>
      </w:pPr>
      <w:r>
        <w:rPr>
          <w:rFonts w:ascii="Arial" w:hAnsi="Arial"/>
          <w:color w:val="000000"/>
          <w:sz w:val="18"/>
        </w:rPr>
        <w:t xml:space="preserve">The Worklist Web Service origin server supports resources listed in </w:t>
      </w:r>
      <w:hyperlink w:anchor="table_N_5_138">
        <w:r>
          <w:rPr>
            <w:rFonts w:ascii="Arial" w:hAnsi="Arial"/>
            <w:color w:val="000000"/>
            <w:sz w:val="18"/>
          </w:rPr>
          <w:t>Table N.5-138</w:t>
        </w:r>
      </w:hyperlink>
      <w:r>
        <w:rPr>
          <w:rFonts w:ascii="Arial" w:hAnsi="Arial"/>
          <w:color w:val="000000"/>
          <w:sz w:val="18"/>
        </w:rPr>
        <w:t xml:space="preserve"> for the Suspend Global Subscription Transaction.</w:t>
      </w:r>
    </w:p>
    <w:bookmarkEnd w:id="5349"/>
    <w:bookmarkStart w:id="5350" w:name="table_N_5_138"/>
    <w:p>
      <w:pPr>
        <w:keepNext/>
        <w:spacing w:before="216" w:after="0" w:line="240" w:lineRule="auto"/>
        <w:jc w:val="center"/>
      </w:pPr>
      <w:r>
        <w:rPr>
          <w:rFonts w:ascii="Arial" w:hAnsi="Arial"/>
          <w:b/>
          <w:color w:val="000000"/>
          <w:sz w:val="22"/>
        </w:rPr>
        <w:t>Table N.5-138. Resources for Worklist Web Service Suspend Global Subscription Transaction - Origin Server</w:t>
      </w:r>
    </w:p>
    <w:bookmarkEnd w:id="5350"/>
    <w:p>
      <w:pPr>
        <w:spacing w:before="0" w:after="0" w:line="240" w:lineRule="auto"/>
        <w:rPr>
          <w:sz w:val="13"/>
        </w:rPr>
      </w:pPr>
    </w:p>
    <w:tbl>
      <w:tblPr>
        <w:tblInd w:w="45" w:type="dxa"/>
        <w:tblLayout w:type="fixed"/>
      </w:tblPr>
      <w:tblGrid>
        <w:gridCol w:w="3099"/>
        <w:gridCol w:w="73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1" w:name="para_b6086a51_03ff_46e2_b1f4_9a91f5bc00"/>
          <w:p>
            <w:pPr>
              <w:keepNext/>
              <w:spacing w:before="180" w:after="0" w:line="240" w:lineRule="auto"/>
              <w:jc w:val="center"/>
            </w:pPr>
            <w:r>
              <w:rPr>
                <w:rFonts w:ascii="Arial" w:hAnsi="Arial"/>
                <w:b/>
                <w:color w:val="000000"/>
                <w:sz w:val="18"/>
              </w:rPr>
              <w:t>Resource</w:t>
            </w:r>
          </w:p>
          <w:bookmarkEnd w:id="5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2" w:name="para_b31e9424_57c5_4e72_9602_7724a05ba2"/>
          <w:p>
            <w:pPr>
              <w:spacing w:before="180" w:after="0" w:line="240" w:lineRule="auto"/>
              <w:jc w:val="center"/>
            </w:pPr>
            <w:r>
              <w:rPr>
                <w:rFonts w:ascii="Arial" w:hAnsi="Arial"/>
                <w:b/>
                <w:color w:val="000000"/>
                <w:sz w:val="18"/>
              </w:rPr>
              <w:t>Comments</w:t>
            </w:r>
          </w:p>
          <w:bookmarkEnd w:id="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353" w:name="para_7dec4e6d_3ff4_425f_ba79_fcaa3e3ee3"/>
          <w:p>
            <w:pPr>
              <w:spacing w:before="180" w:after="0" w:line="240" w:lineRule="auto"/>
            </w:pPr>
            <w:r>
              <w:rPr>
                <w:rFonts w:ascii="Arial" w:hAnsi="Arial"/>
                <w:color w:val="000000"/>
                <w:sz w:val="18"/>
              </w:rPr>
              <w:t xml:space="preserve">See resource path in </w:t>
            </w:r>
            <w:hyperlink r:id="r383">
              <w:r>
                <w:rPr>
                  <w:rFonts w:ascii="Arial" w:hAnsi="Arial"/>
                  <w:color w:val="000000"/>
                  <w:sz w:val="18"/>
                </w:rPr>
                <w:t>Table 11.12.1-1 in PS3.18</w:t>
              </w:r>
            </w:hyperlink>
          </w:p>
          <w:bookmarkEnd w:id="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4" w:name="para_fdaa97c0_750b_4c92_86b3_e971217eed"/>
          <w:p>
            <w:pPr>
              <w:spacing w:before="180" w:after="0" w:line="240" w:lineRule="auto"/>
            </w:pPr>
            <w:r>
              <w:rPr>
                <w:rFonts w:ascii="Arial" w:hAnsi="Arial"/>
                <w:color w:val="000000"/>
                <w:sz w:val="18"/>
              </w:rPr>
              <w:t>Worklist</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caf032dc_c0de_4eaf_97ec_014617a4f2"/>
          <w:p>
            <w:pPr>
              <w:spacing w:before="180" w:after="0" w:line="240" w:lineRule="auto"/>
            </w:pPr>
            <w:r>
              <w:rPr>
                <w:rFonts w:ascii="Arial" w:hAnsi="Arial"/>
                <w:color w:val="000000"/>
                <w:sz w:val="18"/>
              </w:rPr>
              <w:t>/workitems/1.2.840.10008.5.1.4.34.5/subscribers/{aetitle}{/suspend}</w:t>
            </w:r>
          </w:p>
          <w:bookmarkEnd w:id="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6" w:name="para_da297868_85f2_4181_9dd2_7b888acced"/>
          <w:p>
            <w:pPr>
              <w:spacing w:before="180" w:after="0" w:line="240" w:lineRule="auto"/>
            </w:pPr>
            <w:r>
              <w:rPr>
                <w:rFonts w:ascii="Arial" w:hAnsi="Arial"/>
                <w:color w:val="000000"/>
                <w:sz w:val="18"/>
              </w:rPr>
              <w:t>Filtered Worklist</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819a5ce8_6496_43e4_8ab8_c531dc0999"/>
          <w:p>
            <w:pPr>
              <w:spacing w:before="180" w:after="0" w:line="240" w:lineRule="auto"/>
            </w:pPr>
            <w:r>
              <w:rPr>
                <w:rFonts w:ascii="Arial" w:hAnsi="Arial"/>
                <w:color w:val="000000"/>
                <w:sz w:val="18"/>
              </w:rPr>
              <w:t>/workitems/1.2.840.10008.5.1.4.34.5.1/subscribers/{aetitle}{/suspend}</w:t>
            </w:r>
          </w:p>
          <w:bookmarkEnd w:id="5357"/>
        </w:tc>
      </w:tr>
    </w:tbl>
    <w:bookmarkStart w:id="5358" w:name="para_4e27559c_2807_4da5_a669_d99aff0528"/>
    <w:p>
      <w:pPr>
        <w:spacing w:before="180" w:after="0" w:line="240" w:lineRule="auto"/>
        <w:jc w:val="both"/>
      </w:pPr>
      <w:hyperlink w:anchor="table_N_5_139">
        <w:r>
          <w:rPr>
            <w:rFonts w:ascii="Arial" w:hAnsi="Arial"/>
            <w:color w:val="000000"/>
            <w:sz w:val="18"/>
          </w:rPr>
          <w:t>Table N.5-139</w:t>
        </w:r>
      </w:hyperlink>
      <w:r>
        <w:rPr>
          <w:rFonts w:ascii="Arial" w:hAnsi="Arial"/>
          <w:color w:val="000000"/>
          <w:sz w:val="18"/>
        </w:rPr>
        <w:t xml:space="preserve"> lists the Header fields supported by the Worklist Web Service origin server for the Suspend Global Subscription Transaction.</w:t>
      </w:r>
    </w:p>
    <w:bookmarkEnd w:id="5358"/>
    <w:bookmarkStart w:id="5359" w:name="para_cbb18e08_1152_4230_bb43_ca3ca7e39a"/>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84">
        <w:r>
          <w:rPr>
            <w:rFonts w:ascii="Arial" w:hAnsi="Arial"/>
            <w:i/>
            <w:color w:val="000000"/>
            <w:sz w:val="18"/>
          </w:rPr>
          <w:t>Table 8.4.1-1 in PS3.18</w:t>
        </w:r>
      </w:hyperlink>
      <w:r>
        <w:rPr>
          <w:rFonts w:ascii="Arial" w:hAnsi="Arial"/>
          <w:i/>
          <w:color w:val="000000"/>
          <w:sz w:val="18"/>
        </w:rPr>
        <w:t>. Fill in information on your implementation in the "Comments" column when necessary.]</w:t>
      </w:r>
    </w:p>
    <w:bookmarkEnd w:id="5359"/>
    <w:bookmarkStart w:id="5360" w:name="table_N_5_139"/>
    <w:p>
      <w:pPr>
        <w:keepNext/>
        <w:spacing w:before="216" w:after="0" w:line="240" w:lineRule="auto"/>
        <w:jc w:val="center"/>
      </w:pPr>
      <w:r>
        <w:rPr>
          <w:rFonts w:ascii="Arial" w:hAnsi="Arial"/>
          <w:b/>
          <w:color w:val="000000"/>
          <w:sz w:val="22"/>
        </w:rPr>
        <w:t>Table N.5-139. Header Fields for Worklist Web Service Suspend Global Subscription Transaction - Origin Server</w:t>
      </w:r>
    </w:p>
    <w:bookmarkEnd w:id="5360"/>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61" w:name="para_e0d10d21_85e6_4c34_8b29_148e6f7c31"/>
          <w:p>
            <w:pPr>
              <w:keepNext/>
              <w:spacing w:before="180" w:after="0" w:line="240" w:lineRule="auto"/>
              <w:jc w:val="center"/>
            </w:pPr>
            <w:r>
              <w:rPr>
                <w:rFonts w:ascii="Arial" w:hAnsi="Arial"/>
                <w:b/>
                <w:color w:val="000000"/>
                <w:sz w:val="18"/>
              </w:rPr>
              <w:t>Header Field</w:t>
            </w:r>
          </w:p>
          <w:bookmarkEnd w:id="5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2" w:name="para_36dc020d_201b_4f7f_a377_1812ea7a22"/>
          <w:p>
            <w:pPr>
              <w:spacing w:before="180" w:after="0" w:line="240" w:lineRule="auto"/>
              <w:jc w:val="center"/>
            </w:pPr>
            <w:r>
              <w:rPr>
                <w:rFonts w:ascii="Arial" w:hAnsi="Arial"/>
                <w:b/>
                <w:color w:val="000000"/>
                <w:sz w:val="18"/>
              </w:rPr>
              <w:t>Supported Values</w:t>
            </w:r>
          </w:p>
          <w:bookmarkEnd w:id="5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3" w:name="para_a9098d99_6436_48c3_b62a_cb86d8c595"/>
          <w:p>
            <w:pPr>
              <w:spacing w:before="180" w:after="0" w:line="240" w:lineRule="auto"/>
              <w:jc w:val="center"/>
            </w:pPr>
            <w:r>
              <w:rPr>
                <w:rFonts w:ascii="Arial" w:hAnsi="Arial"/>
                <w:b/>
                <w:color w:val="000000"/>
                <w:sz w:val="18"/>
              </w:rPr>
              <w:t>Comments</w:t>
            </w:r>
          </w:p>
          <w:bookmarkEnd w:id="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364" w:name="sect_N_5_3_4"/>
    <w:p>
      <w:pPr>
        <w:spacing w:before="180" w:after="0" w:line="240" w:lineRule="auto"/>
      </w:pPr>
      <w:r>
        <w:rPr>
          <w:rFonts w:ascii="Arial" w:hAnsi="Arial"/>
          <w:b/>
          <w:color w:val="000000"/>
          <w:sz w:val="26"/>
        </w:rPr>
        <w:t>N.5.3.4 Non-Patient Instance Web Service</w:t>
      </w:r>
    </w:p>
    <w:bookmarkEnd w:id="5364"/>
    <w:bookmarkStart w:id="5365" w:name="para_c3fcfb12_93ed_461a_87c8_567db371ae"/>
    <w:p>
      <w:pPr>
        <w:spacing w:before="180" w:after="0" w:line="240" w:lineRule="auto"/>
        <w:jc w:val="both"/>
      </w:pPr>
      <w:r>
        <w:rPr>
          <w:rFonts w:ascii="Arial" w:hAnsi="Arial"/>
          <w:color w:val="000000"/>
          <w:sz w:val="18"/>
        </w:rPr>
        <w:t xml:space="preserve">This section provides details regarding the Non-Patient Instance Web Service. For an overview of supported Transactions and resources see </w:t>
      </w:r>
      <w:hyperlink w:anchor="table_N_1_11">
        <w:r>
          <w:rPr>
            <w:rFonts w:ascii="Arial" w:hAnsi="Arial"/>
            <w:color w:val="000000"/>
            <w:sz w:val="18"/>
          </w:rPr>
          <w:t>Table N.1-11</w:t>
        </w:r>
      </w:hyperlink>
      <w:r>
        <w:rPr>
          <w:rFonts w:ascii="Arial" w:hAnsi="Arial"/>
          <w:color w:val="000000"/>
          <w:sz w:val="18"/>
        </w:rPr>
        <w:t xml:space="preserve"> Non-Patient Instance Service.</w:t>
      </w:r>
    </w:p>
    <w:bookmarkEnd w:id="5365"/>
    <w:bookmarkStart w:id="5366" w:name="sect_N_5_3_4_1"/>
    <w:p>
      <w:pPr>
        <w:spacing w:before="180" w:after="0" w:line="240" w:lineRule="auto"/>
      </w:pPr>
      <w:r>
        <w:rPr>
          <w:rFonts w:ascii="Arial" w:hAnsi="Arial"/>
          <w:b/>
          <w:color w:val="000000"/>
          <w:sz w:val="22"/>
        </w:rPr>
        <w:t>N.5.3.4.1 Supported Web Media Types</w:t>
      </w:r>
    </w:p>
    <w:bookmarkEnd w:id="5366"/>
    <w:bookmarkStart w:id="5367" w:name="para_e3d26be1_f94d_4011_902e_cdaf5a3fa7"/>
    <w:p>
      <w:pPr>
        <w:spacing w:before="180" w:after="0" w:line="240" w:lineRule="auto"/>
        <w:jc w:val="both"/>
      </w:pPr>
      <w:r>
        <w:rPr>
          <w:rFonts w:ascii="Arial" w:hAnsi="Arial"/>
          <w:color w:val="000000"/>
          <w:sz w:val="18"/>
        </w:rPr>
        <w:t xml:space="preserve">The supported Non-Patient Instance Storage SOP Classes are listed in the </w:t>
      </w:r>
      <w:hyperlink w:anchor="table_N_5_140">
        <w:r>
          <w:rPr>
            <w:rFonts w:ascii="Arial" w:hAnsi="Arial"/>
            <w:color w:val="000000"/>
            <w:sz w:val="18"/>
          </w:rPr>
          <w:t>Table N.5-140</w:t>
        </w:r>
      </w:hyperlink>
      <w:r>
        <w:rPr>
          <w:rFonts w:ascii="Arial" w:hAnsi="Arial"/>
          <w:color w:val="000000"/>
          <w:sz w:val="18"/>
        </w:rPr>
        <w:t xml:space="preserve"> below. The supported Transfer Syntaxes are listed in </w:t>
      </w:r>
      <w:hyperlink w:anchor="sect_N_1_1">
        <w:r>
          <w:rPr>
            <w:rFonts w:ascii="Arial" w:hAnsi="Arial"/>
            <w:color w:val="000000"/>
            <w:sz w:val="18"/>
          </w:rPr>
          <w:t>Section N.1.1</w:t>
        </w:r>
      </w:hyperlink>
      <w:r>
        <w:rPr>
          <w:rFonts w:ascii="Arial" w:hAnsi="Arial"/>
          <w:color w:val="000000"/>
          <w:sz w:val="18"/>
        </w:rPr>
        <w:t xml:space="preserve"> of this document.</w:t>
      </w:r>
    </w:p>
    <w:bookmarkEnd w:id="5367"/>
    <w:bookmarkStart w:id="5368" w:name="para_3aa6867e_f60d_4176_a7fb_9c44a9b64a"/>
    <w:p>
      <w:pPr>
        <w:spacing w:before="180" w:after="0" w:line="240" w:lineRule="auto"/>
        <w:jc w:val="both"/>
      </w:pPr>
      <w:r>
        <w:rPr>
          <w:rFonts w:ascii="Arial" w:hAnsi="Arial"/>
          <w:i/>
          <w:color w:val="000000"/>
          <w:sz w:val="18"/>
        </w:rPr>
        <w:t>[Indicate which SOP Classes are supported by your system. Remove the unsupported ones. See possible NPI SOP Classes in PS 3.4 Table GG.3-1</w:t>
      </w:r>
    </w:p>
    <w:bookmarkEnd w:id="5368"/>
    <w:bookmarkStart w:id="5369" w:name="idp105553432410495"/>
    <w:bookmarkStart w:id="5370" w:name="idp105553432410751"/>
    <w:bookmarkStart w:id="5371" w:name="para_b47c4b0a_696d_4d45_835f_a13247a8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In the URI user agent / origin server columns use Y or N to indicate Support for the listed SOP Class.If SOP Class is neither supported as user agent nor origin server, remove row.]</w:t>
      </w:r>
    </w:p>
    <w:bookmarkEnd w:id="5371"/>
    <w:bookmarkEnd w:id="5370"/>
    <w:bookmarkEnd w:id="5369"/>
    <w:bookmarkStart w:id="5372" w:name="table_N_5_140"/>
    <w:p>
      <w:pPr>
        <w:keepNext/>
        <w:spacing w:before="216" w:after="0" w:line="240" w:lineRule="auto"/>
        <w:jc w:val="center"/>
      </w:pPr>
      <w:r>
        <w:rPr>
          <w:rFonts w:ascii="Arial" w:hAnsi="Arial"/>
          <w:b/>
          <w:color w:val="000000"/>
          <w:sz w:val="22"/>
        </w:rPr>
        <w:t>Table N.5-140. Non-Patient Instance Web Service Storage SOP Classes</w:t>
      </w:r>
    </w:p>
    <w:bookmarkEnd w:id="5372"/>
    <w:p>
      <w:pPr>
        <w:spacing w:before="0" w:after="0" w:line="240" w:lineRule="auto"/>
        <w:rPr>
          <w:sz w:val="13"/>
        </w:rPr>
      </w:pPr>
    </w:p>
    <w:tbl>
      <w:tblPr>
        <w:tblInd w:w="45" w:type="dxa"/>
        <w:tblLayout w:type="fixed"/>
      </w:tblPr>
      <w:tblGrid>
        <w:gridCol w:w="3609"/>
        <w:gridCol w:w="2825"/>
        <w:gridCol w:w="1283"/>
        <w:gridCol w:w="1463"/>
        <w:gridCol w:w="12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73" w:name="para_41bc5b45_a785_4642_b22d_e6e37d1c5c"/>
          <w:p>
            <w:pPr>
              <w:keepNext/>
              <w:spacing w:before="180" w:after="0" w:line="240" w:lineRule="auto"/>
              <w:jc w:val="center"/>
            </w:pPr>
            <w:r>
              <w:rPr>
                <w:rFonts w:ascii="Arial" w:hAnsi="Arial"/>
                <w:b/>
                <w:color w:val="000000"/>
                <w:sz w:val="18"/>
              </w:rPr>
              <w:t>SOP Classname</w:t>
            </w:r>
          </w:p>
          <w:bookmarkEnd w:id="5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4" w:name="para_12094fdc_8216_45da_a341_b391a9c8f0"/>
          <w:p>
            <w:pPr>
              <w:spacing w:before="180" w:after="0" w:line="240" w:lineRule="auto"/>
              <w:jc w:val="center"/>
            </w:pPr>
            <w:r>
              <w:rPr>
                <w:rFonts w:ascii="Arial" w:hAnsi="Arial"/>
                <w:b/>
                <w:color w:val="000000"/>
                <w:sz w:val="18"/>
              </w:rPr>
              <w:t>SOP Class UID</w:t>
            </w:r>
          </w:p>
          <w:bookmarkEnd w:id="5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5" w:name="para_8532ab18_4969_4453_b200_64d3a9057d"/>
          <w:p>
            <w:pPr>
              <w:spacing w:before="180" w:after="0" w:line="240" w:lineRule="auto"/>
              <w:jc w:val="center"/>
            </w:pPr>
            <w:r>
              <w:rPr>
                <w:rFonts w:ascii="Arial" w:hAnsi="Arial"/>
                <w:b/>
                <w:color w:val="000000"/>
                <w:sz w:val="18"/>
              </w:rPr>
              <w:t>User Agent</w:t>
            </w:r>
          </w:p>
          <w:bookmarkEnd w:id="5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6" w:name="para_da1baac8_f51d_4c44_a139_b65391f56e"/>
          <w:p>
            <w:pPr>
              <w:spacing w:before="180" w:after="0" w:line="240" w:lineRule="auto"/>
              <w:jc w:val="center"/>
            </w:pPr>
            <w:r>
              <w:rPr>
                <w:rFonts w:ascii="Arial" w:hAnsi="Arial"/>
                <w:b/>
                <w:color w:val="000000"/>
                <w:sz w:val="18"/>
              </w:rPr>
              <w:t>Origin Server</w:t>
            </w:r>
          </w:p>
          <w:bookmarkEnd w:id="5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7" w:name="para_532c7d6e_4319_4bd3_993c_dbc73a0dbe"/>
          <w:p>
            <w:pPr>
              <w:spacing w:before="180" w:after="0" w:line="240" w:lineRule="auto"/>
              <w:jc w:val="center"/>
            </w:pPr>
            <w:r>
              <w:rPr>
                <w:rFonts w:ascii="Arial" w:hAnsi="Arial"/>
                <w:b/>
                <w:color w:val="000000"/>
                <w:sz w:val="18"/>
              </w:rPr>
              <w:t>Comments</w:t>
            </w:r>
          </w:p>
          <w:bookmarkEnd w:id="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8" w:name="para_f517f0fc_00ef_43b8_b315_c9bdf0f40a"/>
          <w:p>
            <w:pPr>
              <w:spacing w:before="180" w:after="0" w:line="240" w:lineRule="auto"/>
            </w:pPr>
            <w:r>
              <w:rPr>
                <w:rFonts w:ascii="Arial" w:hAnsi="Arial"/>
                <w:i/>
                <w:color w:val="000000"/>
                <w:sz w:val="18"/>
              </w:rPr>
              <w:t>Hanging Protocol Storage</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5d57ed09_d8b4_4a5b_b6d5_4b445437f7"/>
          <w:p>
            <w:pPr>
              <w:spacing w:before="180" w:after="0" w:line="240" w:lineRule="auto"/>
            </w:pPr>
            <w:r>
              <w:rPr>
                <w:rFonts w:ascii="Arial" w:hAnsi="Arial"/>
                <w:i/>
                <w:color w:val="000000"/>
                <w:sz w:val="18"/>
              </w:rPr>
              <w:t>1.2.840.10008.5.1.4.38.1</w:t>
            </w:r>
          </w:p>
          <w:bookmarkEnd w:id="5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b80d34cb_4a5f_4e45_b547_7924dd6d0d"/>
          <w:p>
            <w:pPr>
              <w:spacing w:before="180" w:after="0" w:line="240" w:lineRule="auto"/>
            </w:pPr>
            <w:r>
              <w:rPr>
                <w:rFonts w:ascii="Arial" w:hAnsi="Arial"/>
                <w:i/>
                <w:color w:val="000000"/>
                <w:sz w:val="18"/>
              </w:rPr>
              <w:t>Color Palette Storage</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10bcd224_d783_41fa_811b_5d9b05f3de"/>
          <w:p>
            <w:pPr>
              <w:spacing w:before="180" w:after="0" w:line="240" w:lineRule="auto"/>
            </w:pPr>
            <w:r>
              <w:rPr>
                <w:rFonts w:ascii="Arial" w:hAnsi="Arial"/>
                <w:i/>
                <w:color w:val="000000"/>
                <w:sz w:val="18"/>
              </w:rPr>
              <w:t>1.2.840.10008.5.1.4.39.1</w:t>
            </w:r>
          </w:p>
          <w:bookmarkEnd w:id="5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2" w:name="para_d1711e17_be76_40f8_aa69_ffb3aad36e"/>
          <w:p>
            <w:pPr>
              <w:spacing w:before="180" w:after="0" w:line="240" w:lineRule="auto"/>
            </w:pPr>
            <w:r>
              <w:rPr>
                <w:rFonts w:ascii="Arial" w:hAnsi="Arial"/>
                <w:i/>
                <w:color w:val="000000"/>
                <w:sz w:val="18"/>
              </w:rPr>
              <w:t>Generic Implant Template Storage</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8c6c546d_5c40_4dc7_8f4c_a50cb57e3c"/>
          <w:p>
            <w:pPr>
              <w:spacing w:before="180" w:after="0" w:line="240" w:lineRule="auto"/>
            </w:pPr>
            <w:r>
              <w:rPr>
                <w:rFonts w:ascii="Arial" w:hAnsi="Arial"/>
                <w:i/>
                <w:color w:val="000000"/>
                <w:sz w:val="18"/>
              </w:rPr>
              <w:t>1.2.840.10008.5.1.4.43.1</w:t>
            </w:r>
          </w:p>
          <w:bookmarkEnd w:id="5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4" w:name="para_0bd1ccc4_5d8e_4f1e_a77b_a3a4c082fe"/>
          <w:p>
            <w:pPr>
              <w:spacing w:before="180" w:after="0" w:line="240" w:lineRule="auto"/>
            </w:pPr>
            <w:r>
              <w:rPr>
                <w:rFonts w:ascii="Arial" w:hAnsi="Arial"/>
                <w:i/>
                <w:color w:val="000000"/>
                <w:sz w:val="18"/>
              </w:rPr>
              <w:t>Implant Assembly Template Storage</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c1c773b3_31c1_426a_ae49_39005b9b8d"/>
          <w:p>
            <w:pPr>
              <w:spacing w:before="180" w:after="0" w:line="240" w:lineRule="auto"/>
            </w:pPr>
            <w:r>
              <w:rPr>
                <w:rFonts w:ascii="Arial" w:hAnsi="Arial"/>
                <w:i/>
                <w:color w:val="000000"/>
                <w:sz w:val="18"/>
              </w:rPr>
              <w:t>1.2.840.10008.5.1.4.44.1</w:t>
            </w:r>
          </w:p>
          <w:bookmarkEnd w:id="5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b845f325_b04c_4ffb_adae_618f9fc3c8"/>
          <w:p>
            <w:pPr>
              <w:spacing w:before="180" w:after="0" w:line="240" w:lineRule="auto"/>
            </w:pPr>
            <w:r>
              <w:rPr>
                <w:rFonts w:ascii="Arial" w:hAnsi="Arial"/>
                <w:i/>
                <w:color w:val="000000"/>
                <w:sz w:val="18"/>
              </w:rPr>
              <w:t>Implant Template Group Storage</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62a2ea42_3f83_4662_84f5_49e6310536"/>
          <w:p>
            <w:pPr>
              <w:spacing w:before="180" w:after="0" w:line="240" w:lineRule="auto"/>
            </w:pPr>
            <w:r>
              <w:rPr>
                <w:rFonts w:ascii="Arial" w:hAnsi="Arial"/>
                <w:i/>
                <w:color w:val="000000"/>
                <w:sz w:val="18"/>
              </w:rPr>
              <w:t>1.2.840.10008.5.1.4.45.1</w:t>
            </w:r>
          </w:p>
          <w:bookmarkEnd w:id="5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8" w:name="para_052e0bb8_ed0b_4d40_b898_cf40c18101"/>
          <w:p>
            <w:pPr>
              <w:spacing w:before="180" w:after="0" w:line="240" w:lineRule="auto"/>
            </w:pPr>
            <w:r>
              <w:rPr>
                <w:rFonts w:ascii="Arial" w:hAnsi="Arial"/>
                <w:i/>
                <w:color w:val="000000"/>
                <w:sz w:val="18"/>
              </w:rPr>
              <w:t>CT Defined Procedure Protocol Storage</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cb88bb6f_87b7_45cf_b24f_a1b81bbbdd"/>
          <w:p>
            <w:pPr>
              <w:spacing w:before="180" w:after="0" w:line="240" w:lineRule="auto"/>
            </w:pPr>
            <w:r>
              <w:rPr>
                <w:rFonts w:ascii="Arial" w:hAnsi="Arial"/>
                <w:i/>
                <w:color w:val="000000"/>
                <w:sz w:val="18"/>
              </w:rPr>
              <w:t>1.2.840.10008.5.1.4.1.1.200.1</w:t>
            </w:r>
          </w:p>
          <w:bookmarkEnd w:id="5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0" w:name="para_6e0c7e7d_af17_43ff_9361_e64f457c9d"/>
          <w:p>
            <w:pPr>
              <w:spacing w:before="180" w:after="0" w:line="240" w:lineRule="auto"/>
            </w:pPr>
            <w:r>
              <w:rPr>
                <w:rFonts w:ascii="Arial" w:hAnsi="Arial"/>
                <w:i/>
                <w:color w:val="000000"/>
                <w:sz w:val="18"/>
              </w:rPr>
              <w:t>Protocol Approval Storage</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822a8d71_efad_408f_8eeb_28557b9d8e"/>
          <w:p>
            <w:pPr>
              <w:spacing w:before="180" w:after="0" w:line="240" w:lineRule="auto"/>
            </w:pPr>
            <w:r>
              <w:rPr>
                <w:rFonts w:ascii="Arial" w:hAnsi="Arial"/>
                <w:i/>
                <w:color w:val="000000"/>
                <w:sz w:val="18"/>
              </w:rPr>
              <w:t>1.2.840.10008.5.1.4.1.1.200.3</w:t>
            </w:r>
          </w:p>
          <w:bookmarkEnd w:id="5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392" w:name="para_0dc12fec_226f_4a23_ac0b_09ae65a17b"/>
    <w:p>
      <w:pPr>
        <w:spacing w:before="180" w:after="0" w:line="240" w:lineRule="auto"/>
        <w:jc w:val="both"/>
      </w:pPr>
      <w:r>
        <w:rPr>
          <w:rFonts w:ascii="Arial" w:hAnsi="Arial"/>
          <w:i/>
          <w:color w:val="000000"/>
          <w:sz w:val="18"/>
        </w:rPr>
        <w:t xml:space="preserve">[Provide requirements for display and processing of instances received via Web Services. This could either be done by referencing </w:t>
      </w:r>
      <w:hyperlink w:anchor="sect_N_5_2_5_2">
        <w:r>
          <w:rPr>
            <w:rFonts w:ascii="Arial" w:hAnsi="Arial"/>
            <w:i/>
            <w:color w:val="000000"/>
            <w:sz w:val="18"/>
          </w:rPr>
          <w:t>Section N.5.2.5.2</w:t>
        </w:r>
      </w:hyperlink>
      <w:r>
        <w:rPr>
          <w:rFonts w:ascii="Arial" w:hAnsi="Arial"/>
          <w:i/>
          <w:color w:val="000000"/>
          <w:sz w:val="18"/>
        </w:rPr>
        <w:t xml:space="preserve"> if the same requirements apply, or by copying the tables from </w:t>
      </w:r>
      <w:hyperlink w:anchor="sect_N_5_2_5_2">
        <w:r>
          <w:rPr>
            <w:rFonts w:ascii="Arial" w:hAnsi="Arial"/>
            <w:i/>
            <w:color w:val="000000"/>
            <w:sz w:val="18"/>
          </w:rPr>
          <w:t>Section N.5.2.5.2</w:t>
        </w:r>
      </w:hyperlink>
      <w:r>
        <w:rPr>
          <w:rFonts w:ascii="Arial" w:hAnsi="Arial"/>
          <w:i/>
          <w:color w:val="000000"/>
          <w:sz w:val="18"/>
        </w:rPr>
        <w:t xml:space="preserve"> and filling them appropriately, if requirements for Web Services differ.]</w:t>
      </w:r>
    </w:p>
    <w:bookmarkEnd w:id="5392"/>
    <w:bookmarkStart w:id="5393" w:name="sect_N_5_3_4_2"/>
    <w:p>
      <w:pPr>
        <w:spacing w:before="180" w:after="0" w:line="240" w:lineRule="auto"/>
      </w:pPr>
      <w:r>
        <w:rPr>
          <w:rFonts w:ascii="Arial" w:hAnsi="Arial"/>
          <w:b/>
          <w:color w:val="000000"/>
          <w:sz w:val="22"/>
        </w:rPr>
        <w:t>N.5.3.4.2 Retrieve Transaction</w:t>
      </w:r>
    </w:p>
    <w:bookmarkEnd w:id="5393"/>
    <w:bookmarkStart w:id="5394" w:name="sect_N_5_3_4_2_1"/>
    <w:p>
      <w:pPr>
        <w:spacing w:before="180" w:after="0" w:line="240" w:lineRule="auto"/>
      </w:pPr>
      <w:r>
        <w:rPr>
          <w:rFonts w:ascii="Arial" w:hAnsi="Arial"/>
          <w:b/>
          <w:color w:val="000000"/>
          <w:sz w:val="18"/>
        </w:rPr>
        <w:t>N.5.3.4.2.1 User Agent</w:t>
      </w:r>
    </w:p>
    <w:bookmarkEnd w:id="5394"/>
    <w:bookmarkStart w:id="5395" w:name="para_9d35f198_5bde_4d28_a1ec_c87528c650"/>
    <w:p>
      <w:pPr>
        <w:spacing w:before="180" w:after="0" w:line="240" w:lineRule="auto"/>
        <w:jc w:val="both"/>
      </w:pPr>
      <w:r>
        <w:rPr>
          <w:rFonts w:ascii="Arial" w:hAnsi="Arial"/>
          <w:color w:val="000000"/>
          <w:sz w:val="18"/>
        </w:rPr>
        <w:t xml:space="preserve">The Non-Patient Instance (NPI) Retrieve transaction as user agent can request resources listed in </w:t>
      </w:r>
      <w:hyperlink w:anchor="table_N_5_141">
        <w:r>
          <w:rPr>
            <w:rFonts w:ascii="Arial" w:hAnsi="Arial"/>
            <w:color w:val="000000"/>
            <w:sz w:val="18"/>
          </w:rPr>
          <w:t>Table N.5-141</w:t>
        </w:r>
      </w:hyperlink>
    </w:p>
    <w:bookmarkEnd w:id="5395"/>
    <w:bookmarkStart w:id="5396" w:name="para_8c05b869_27bd_480a_8602_d426cf67d2"/>
    <w:p>
      <w:pPr>
        <w:spacing w:before="180" w:after="0" w:line="240" w:lineRule="auto"/>
        <w:jc w:val="both"/>
      </w:pPr>
      <w:r>
        <w:rPr>
          <w:rFonts w:ascii="Arial" w:hAnsi="Arial"/>
          <w:i/>
          <w:color w:val="000000"/>
          <w:sz w:val="18"/>
        </w:rPr>
        <w:t>[Provide implementation specific details in the "Comments" column and indicate the supported {npi-name}. They can be:</w:t>
      </w:r>
    </w:p>
    <w:bookmarkEnd w:id="5396"/>
    <w:bookmarkStart w:id="5397" w:name="idp105553432469759"/>
    <w:bookmarkStart w:id="5398" w:name="idp105553432470015"/>
    <w:bookmarkStart w:id="5399" w:name="para_bd4e4232_c4d6_475f_ab36_9e91b8ad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color-palettes</w:t>
      </w:r>
    </w:p>
    <w:bookmarkEnd w:id="5399"/>
    <w:bookmarkEnd w:id="5398"/>
    <w:bookmarkEnd w:id="5397"/>
    <w:bookmarkStart w:id="5400" w:name="idp105553432471423"/>
    <w:bookmarkStart w:id="5401" w:name="para_ee686db6_bac9_4d5c_893c_9883566a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defined-procedure-protocols</w:t>
      </w:r>
    </w:p>
    <w:bookmarkEnd w:id="5401"/>
    <w:bookmarkEnd w:id="5400"/>
    <w:bookmarkStart w:id="5402" w:name="idp105553432472831"/>
    <w:bookmarkStart w:id="5403" w:name="para_3f8860a1_a97f_4cac_81ff_386fa7b52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hanging-protocols</w:t>
      </w:r>
    </w:p>
    <w:bookmarkEnd w:id="5403"/>
    <w:bookmarkEnd w:id="5402"/>
    <w:bookmarkStart w:id="5404" w:name="idp105553432474239"/>
    <w:bookmarkStart w:id="5405" w:name="para_3b798d80_3091_4138_9bc0_3abe143f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implant-templates]</w:t>
      </w:r>
    </w:p>
    <w:bookmarkEnd w:id="5405"/>
    <w:bookmarkEnd w:id="5404"/>
    <w:bookmarkStart w:id="5406" w:name="table_N_5_141"/>
    <w:p>
      <w:pPr>
        <w:keepNext/>
        <w:spacing w:before="216" w:after="0" w:line="240" w:lineRule="auto"/>
        <w:jc w:val="center"/>
      </w:pPr>
      <w:r>
        <w:rPr>
          <w:rFonts w:ascii="Arial" w:hAnsi="Arial"/>
          <w:b/>
          <w:color w:val="000000"/>
          <w:sz w:val="22"/>
        </w:rPr>
        <w:t>Table N.5-141. Resources for NPI Web Services Retrieve Transaction - User Agent</w:t>
      </w:r>
    </w:p>
    <w:bookmarkEnd w:id="5406"/>
    <w:p>
      <w:pPr>
        <w:spacing w:before="0" w:after="0" w:line="240" w:lineRule="auto"/>
        <w:rPr>
          <w:sz w:val="13"/>
        </w:rPr>
      </w:pPr>
    </w:p>
    <w:tbl>
      <w:tblPr>
        <w:tblInd w:w="45" w:type="dxa"/>
        <w:tblLayout w:type="fixed"/>
      </w:tblPr>
      <w:tblGrid>
        <w:gridCol w:w="3754"/>
        <w:gridCol w:w="66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07" w:name="para_29bf284b_ca24_4a7f_89c7_41e4880cd6"/>
          <w:p>
            <w:pPr>
              <w:keepNext/>
              <w:spacing w:before="180" w:after="0" w:line="240" w:lineRule="auto"/>
              <w:jc w:val="center"/>
            </w:pPr>
            <w:r>
              <w:rPr>
                <w:rFonts w:ascii="Arial" w:hAnsi="Arial"/>
                <w:b/>
                <w:color w:val="000000"/>
                <w:sz w:val="18"/>
              </w:rPr>
              <w:t>Resource</w:t>
            </w:r>
          </w:p>
          <w:bookmarkEnd w:id="5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8" w:name="para_2bd5030e_ca37_462a_bed2_efa02c3878"/>
          <w:p>
            <w:pPr>
              <w:spacing w:before="180" w:after="0" w:line="240" w:lineRule="auto"/>
              <w:jc w:val="center"/>
            </w:pPr>
            <w:r>
              <w:rPr>
                <w:rFonts w:ascii="Arial" w:hAnsi="Arial"/>
                <w:b/>
                <w:color w:val="000000"/>
                <w:sz w:val="18"/>
              </w:rPr>
              <w:t>Comments</w:t>
            </w:r>
          </w:p>
          <w:bookmarkEnd w:id="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409" w:name="para_9c501734_6a5e_4c3a_b735_cebd8c9980"/>
          <w:p>
            <w:pPr>
              <w:spacing w:before="180" w:after="0" w:line="240" w:lineRule="auto"/>
            </w:pPr>
            <w:r>
              <w:rPr>
                <w:rFonts w:ascii="Arial" w:hAnsi="Arial"/>
                <w:color w:val="000000"/>
                <w:sz w:val="18"/>
              </w:rPr>
              <w:t xml:space="preserve">See resource path in </w:t>
            </w:r>
            <w:hyperlink r:id="r385">
              <w:r>
                <w:rPr>
                  <w:rFonts w:ascii="Arial" w:hAnsi="Arial"/>
                  <w:color w:val="000000"/>
                  <w:sz w:val="18"/>
                </w:rPr>
                <w:t>Table 12.4.1-1 in PS3.18</w:t>
              </w:r>
            </w:hyperlink>
          </w:p>
          <w:bookmarkEnd w:id="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0" w:name="para_aad12f5f_968b_4f73_bd3d_83b91eac79"/>
          <w:p>
            <w:pPr>
              <w:spacing w:before="180" w:after="0" w:line="240" w:lineRule="auto"/>
            </w:pPr>
            <w:r>
              <w:rPr>
                <w:rFonts w:ascii="Arial" w:hAnsi="Arial"/>
                <w:color w:val="000000"/>
                <w:sz w:val="18"/>
              </w:rPr>
              <w:t>Instance</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a005f832_af15_49b4_b7e1_7fd9395a5c"/>
          <w:p>
            <w:pPr>
              <w:spacing w:before="180" w:after="0" w:line="240" w:lineRule="auto"/>
            </w:pPr>
            <w:r>
              <w:rPr>
                <w:rFonts w:ascii="Arial" w:hAnsi="Arial"/>
                <w:color w:val="000000"/>
                <w:sz w:val="18"/>
              </w:rPr>
              <w:t>/{npi-name}/{uid}</w:t>
            </w:r>
          </w:p>
          <w:bookmarkEnd w:id="5411"/>
        </w:tc>
      </w:tr>
    </w:tbl>
    <w:bookmarkStart w:id="5412" w:name="para_f65908bf_d968_44d6_bdbe_a2a5670397"/>
    <w:p>
      <w:pPr>
        <w:spacing w:before="180" w:after="0" w:line="240" w:lineRule="auto"/>
        <w:jc w:val="both"/>
      </w:pPr>
      <w:hyperlink w:anchor="table_N_5_142">
        <w:r>
          <w:rPr>
            <w:rFonts w:ascii="Arial" w:hAnsi="Arial"/>
            <w:color w:val="000000"/>
            <w:sz w:val="18"/>
          </w:rPr>
          <w:t>Table N.5-142</w:t>
        </w:r>
      </w:hyperlink>
      <w:r>
        <w:rPr>
          <w:rFonts w:ascii="Arial" w:hAnsi="Arial"/>
          <w:color w:val="000000"/>
          <w:sz w:val="18"/>
        </w:rPr>
        <w:t xml:space="preserve"> lists the Query parameters supported by the NPI Web Service user agent for the Retrieve Transaction.</w:t>
      </w:r>
    </w:p>
    <w:bookmarkEnd w:id="5412"/>
    <w:bookmarkStart w:id="5413" w:name="para_90a1c288_5363_4397_a1b9_0c28532fb9"/>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86">
        <w:r>
          <w:rPr>
            <w:rFonts w:ascii="Arial" w:hAnsi="Arial"/>
            <w:i/>
            <w:color w:val="000000"/>
            <w:sz w:val="18"/>
          </w:rPr>
          <w:t>Table 12.1.2-1 in PS3.18</w:t>
        </w:r>
      </w:hyperlink>
      <w:r>
        <w:rPr>
          <w:rFonts w:ascii="Arial" w:hAnsi="Arial"/>
          <w:i/>
          <w:color w:val="000000"/>
          <w:sz w:val="18"/>
        </w:rPr>
        <w:t>. Fill in information on your implementation in the "Comments" column when necessary.]</w:t>
      </w:r>
    </w:p>
    <w:bookmarkEnd w:id="5413"/>
    <w:bookmarkStart w:id="5414" w:name="table_N_5_142"/>
    <w:p>
      <w:pPr>
        <w:keepNext/>
        <w:spacing w:before="216" w:after="0" w:line="240" w:lineRule="auto"/>
        <w:jc w:val="center"/>
      </w:pPr>
      <w:r>
        <w:rPr>
          <w:rFonts w:ascii="Arial" w:hAnsi="Arial"/>
          <w:b/>
          <w:color w:val="000000"/>
          <w:sz w:val="22"/>
        </w:rPr>
        <w:t>Table N.5-142. Query Parameters for NPI Web Services Retrieve Transaction - User Agent</w:t>
      </w:r>
    </w:p>
    <w:bookmarkEnd w:id="5414"/>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15" w:name="para_4660bb27_cbba_48e6_9e57_7bcdc91971"/>
          <w:p>
            <w:pPr>
              <w:keepNext/>
              <w:spacing w:before="180" w:after="0" w:line="240" w:lineRule="auto"/>
              <w:jc w:val="center"/>
            </w:pPr>
            <w:r>
              <w:rPr>
                <w:rFonts w:ascii="Arial" w:hAnsi="Arial"/>
                <w:b/>
                <w:color w:val="000000"/>
                <w:sz w:val="18"/>
              </w:rPr>
              <w:t>Query Parameter</w:t>
            </w:r>
          </w:p>
          <w:bookmarkEnd w:id="5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6" w:name="para_3e5430b3_5ce5_4ef9_9f08_a18383d7e4"/>
          <w:p>
            <w:pPr>
              <w:spacing w:before="180" w:after="0" w:line="240" w:lineRule="auto"/>
              <w:jc w:val="center"/>
            </w:pPr>
            <w:r>
              <w:rPr>
                <w:rFonts w:ascii="Arial" w:hAnsi="Arial"/>
                <w:b/>
                <w:color w:val="000000"/>
                <w:sz w:val="18"/>
              </w:rPr>
              <w:t>Supported Values</w:t>
            </w:r>
          </w:p>
          <w:bookmarkEnd w:id="5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7" w:name="para_930334a8_4c76_43c8_b74b_bf677c6c5f"/>
          <w:p>
            <w:pPr>
              <w:spacing w:before="180" w:after="0" w:line="240" w:lineRule="auto"/>
              <w:jc w:val="center"/>
            </w:pPr>
            <w:r>
              <w:rPr>
                <w:rFonts w:ascii="Arial" w:hAnsi="Arial"/>
                <w:b/>
                <w:color w:val="000000"/>
                <w:sz w:val="18"/>
              </w:rPr>
              <w:t>Comments</w:t>
            </w:r>
          </w:p>
          <w:bookmarkEnd w:id="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418" w:name="para_c1e9220f_0eb5_436a_8854_f755bb27d7"/>
    <w:p>
      <w:pPr>
        <w:spacing w:before="180" w:after="0" w:line="240" w:lineRule="auto"/>
        <w:jc w:val="both"/>
      </w:pPr>
      <w:hyperlink w:anchor="table_N_5_143">
        <w:r>
          <w:rPr>
            <w:rFonts w:ascii="Arial" w:hAnsi="Arial"/>
            <w:color w:val="000000"/>
            <w:sz w:val="18"/>
          </w:rPr>
          <w:t>Table N.5-143</w:t>
        </w:r>
      </w:hyperlink>
      <w:r>
        <w:rPr>
          <w:rFonts w:ascii="Arial" w:hAnsi="Arial"/>
          <w:color w:val="000000"/>
          <w:sz w:val="18"/>
        </w:rPr>
        <w:t xml:space="preserve"> lists the Header Fields supported by the NPI Web Service user agent for the Retrieve Transaction.</w:t>
      </w:r>
    </w:p>
    <w:bookmarkEnd w:id="5418"/>
    <w:bookmarkStart w:id="5419" w:name="para_97e89176_f9fe_4b3e_95a5_17554aef03"/>
    <w:p>
      <w:pPr>
        <w:spacing w:before="180" w:after="0" w:line="240" w:lineRule="auto"/>
        <w:jc w:val="both"/>
      </w:pPr>
      <w:r>
        <w:rPr>
          <w:rFonts w:ascii="Arial" w:hAnsi="Arial"/>
          <w:i/>
          <w:color w:val="000000"/>
          <w:sz w:val="18"/>
        </w:rPr>
        <w:t xml:space="preserve">[List the supported Header fields and their supported Values. See possible Header fields / Values </w:t>
      </w:r>
      <w:hyperlink r:id="r387">
        <w:r>
          <w:rPr>
            <w:rFonts w:ascii="Arial" w:hAnsi="Arial"/>
            <w:i/>
            <w:color w:val="000000"/>
            <w:sz w:val="18"/>
          </w:rPr>
          <w:t>Section 12.4.1.3 in PS3.18</w:t>
        </w:r>
      </w:hyperlink>
      <w:r>
        <w:rPr>
          <w:rFonts w:ascii="Arial" w:hAnsi="Arial"/>
          <w:i/>
          <w:color w:val="000000"/>
          <w:sz w:val="18"/>
        </w:rPr>
        <w:t>. Fill in information on your implementation in the "Comments" column when necessary.]</w:t>
      </w:r>
    </w:p>
    <w:bookmarkEnd w:id="5419"/>
    <w:bookmarkStart w:id="5420" w:name="table_N_5_143"/>
    <w:p>
      <w:pPr>
        <w:keepNext/>
        <w:spacing w:before="216" w:after="0" w:line="240" w:lineRule="auto"/>
        <w:jc w:val="center"/>
      </w:pPr>
      <w:r>
        <w:rPr>
          <w:rFonts w:ascii="Arial" w:hAnsi="Arial"/>
          <w:b/>
          <w:color w:val="000000"/>
          <w:sz w:val="22"/>
        </w:rPr>
        <w:t>Table N.5-143. Header Fields for NPI Web Services Retrieve Transaction - User Agent</w:t>
      </w:r>
    </w:p>
    <w:bookmarkEnd w:id="5420"/>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21" w:name="para_8578d5ff_c8d1_4565_ba1e_70f0705361"/>
          <w:p>
            <w:pPr>
              <w:keepNext/>
              <w:spacing w:before="180" w:after="0" w:line="240" w:lineRule="auto"/>
              <w:jc w:val="center"/>
            </w:pPr>
            <w:r>
              <w:rPr>
                <w:rFonts w:ascii="Arial" w:hAnsi="Arial"/>
                <w:b/>
                <w:color w:val="000000"/>
                <w:sz w:val="18"/>
              </w:rPr>
              <w:t>Header Field</w:t>
            </w:r>
          </w:p>
          <w:bookmarkEnd w:id="5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2" w:name="para_650ef612_e57b_4199_89b7_1354b4cd87"/>
          <w:p>
            <w:pPr>
              <w:spacing w:before="180" w:after="0" w:line="240" w:lineRule="auto"/>
              <w:jc w:val="center"/>
            </w:pPr>
            <w:r>
              <w:rPr>
                <w:rFonts w:ascii="Arial" w:hAnsi="Arial"/>
                <w:b/>
                <w:color w:val="000000"/>
                <w:sz w:val="18"/>
              </w:rPr>
              <w:t>Supported Values</w:t>
            </w:r>
          </w:p>
          <w:bookmarkEnd w:id="5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3" w:name="para_73a00190_2211_4ab9_b0f1_95b6973659"/>
          <w:p>
            <w:pPr>
              <w:spacing w:before="180" w:after="0" w:line="240" w:lineRule="auto"/>
              <w:jc w:val="center"/>
            </w:pPr>
            <w:r>
              <w:rPr>
                <w:rFonts w:ascii="Arial" w:hAnsi="Arial"/>
                <w:b/>
                <w:color w:val="000000"/>
                <w:sz w:val="18"/>
              </w:rPr>
              <w:t>Comments</w:t>
            </w:r>
          </w:p>
          <w:bookmarkEnd w:id="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424" w:name="sect_N_5_3_4_2_2"/>
    <w:p>
      <w:pPr>
        <w:spacing w:before="180" w:after="0" w:line="240" w:lineRule="auto"/>
      </w:pPr>
      <w:r>
        <w:rPr>
          <w:rFonts w:ascii="Arial" w:hAnsi="Arial"/>
          <w:b/>
          <w:color w:val="000000"/>
          <w:sz w:val="18"/>
        </w:rPr>
        <w:t>N.5.3.4.2.2 Origin Server</w:t>
      </w:r>
    </w:p>
    <w:bookmarkEnd w:id="5424"/>
    <w:bookmarkStart w:id="5425" w:name="para_1254e2a5_ebf5_43b5_a3f9_2f1d1c7ca7"/>
    <w:p>
      <w:pPr>
        <w:spacing w:before="180" w:after="0" w:line="240" w:lineRule="auto"/>
        <w:jc w:val="both"/>
      </w:pPr>
      <w:r>
        <w:rPr>
          <w:rFonts w:ascii="Arial" w:hAnsi="Arial"/>
          <w:color w:val="000000"/>
          <w:sz w:val="18"/>
        </w:rPr>
        <w:t xml:space="preserve">The NPI Web Service origin server supports resources listed in </w:t>
      </w:r>
      <w:hyperlink w:anchor="table_N_5_144">
        <w:r>
          <w:rPr>
            <w:rFonts w:ascii="Arial" w:hAnsi="Arial"/>
            <w:color w:val="000000"/>
            <w:sz w:val="18"/>
          </w:rPr>
          <w:t>Table N.5-144</w:t>
        </w:r>
      </w:hyperlink>
      <w:r>
        <w:rPr>
          <w:rFonts w:ascii="Arial" w:hAnsi="Arial"/>
          <w:color w:val="000000"/>
          <w:sz w:val="18"/>
        </w:rPr>
        <w:t xml:space="preserve"> for the Retrieve Transaction:</w:t>
      </w:r>
    </w:p>
    <w:bookmarkEnd w:id="5425"/>
    <w:bookmarkStart w:id="5426" w:name="para_ea84b75a_2ba3_4ebe_a9a4_df29a3e66a"/>
    <w:p>
      <w:pPr>
        <w:spacing w:before="180" w:after="0" w:line="240" w:lineRule="auto"/>
        <w:jc w:val="both"/>
      </w:pPr>
      <w:r>
        <w:rPr>
          <w:rFonts w:ascii="Arial" w:hAnsi="Arial"/>
          <w:i/>
          <w:color w:val="000000"/>
          <w:sz w:val="18"/>
        </w:rPr>
        <w:t>[Provide implementation specific details in the "Comments" column and indicate the supported {npi-name}. They can be:</w:t>
      </w:r>
    </w:p>
    <w:bookmarkEnd w:id="5426"/>
    <w:bookmarkStart w:id="5427" w:name="idp105553432513407"/>
    <w:bookmarkStart w:id="5428" w:name="idp105553432513663"/>
    <w:bookmarkStart w:id="5429" w:name="para_6837c7c9_26d3_4e50_8357_55305d6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color-palettes</w:t>
      </w:r>
    </w:p>
    <w:bookmarkEnd w:id="5429"/>
    <w:bookmarkEnd w:id="5428"/>
    <w:bookmarkEnd w:id="5427"/>
    <w:bookmarkStart w:id="5430" w:name="idp105553432515071"/>
    <w:bookmarkStart w:id="5431" w:name="para_441529e4_0c2c_471a_8e62_4e2709fa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defined-procedure-protocols</w:t>
      </w:r>
    </w:p>
    <w:bookmarkEnd w:id="5431"/>
    <w:bookmarkEnd w:id="5430"/>
    <w:bookmarkStart w:id="5432" w:name="idp105553432516479"/>
    <w:bookmarkStart w:id="5433" w:name="para_d1122d30_ab0f_47ca_b7ed_5fd1927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hanging-protocols</w:t>
      </w:r>
    </w:p>
    <w:bookmarkEnd w:id="5433"/>
    <w:bookmarkEnd w:id="5432"/>
    <w:bookmarkStart w:id="5434" w:name="idp105553432517887"/>
    <w:bookmarkStart w:id="5435" w:name="para_92844d9f_f351_4f81_bebd_ad8d3564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implant-templates]</w:t>
      </w:r>
    </w:p>
    <w:bookmarkEnd w:id="5435"/>
    <w:bookmarkEnd w:id="5434"/>
    <w:bookmarkStart w:id="5436" w:name="table_N_5_144"/>
    <w:p>
      <w:pPr>
        <w:keepNext/>
        <w:spacing w:before="216" w:after="0" w:line="240" w:lineRule="auto"/>
        <w:jc w:val="center"/>
      </w:pPr>
      <w:r>
        <w:rPr>
          <w:rFonts w:ascii="Arial" w:hAnsi="Arial"/>
          <w:b/>
          <w:color w:val="000000"/>
          <w:sz w:val="22"/>
        </w:rPr>
        <w:t>Table N.5-144. Resources for NPI Web Services Retrieve Transaction - Origin Server</w:t>
      </w:r>
    </w:p>
    <w:bookmarkEnd w:id="5436"/>
    <w:p>
      <w:pPr>
        <w:spacing w:before="0" w:after="0" w:line="240" w:lineRule="auto"/>
        <w:rPr>
          <w:sz w:val="13"/>
        </w:rPr>
      </w:pPr>
    </w:p>
    <w:tbl>
      <w:tblPr>
        <w:tblInd w:w="45" w:type="dxa"/>
        <w:tblLayout w:type="fixed"/>
      </w:tblPr>
      <w:tblGrid>
        <w:gridCol w:w="3754"/>
        <w:gridCol w:w="66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37" w:name="para_713dd2a5_2696_4615_9822_a90fee733f"/>
          <w:p>
            <w:pPr>
              <w:keepNext/>
              <w:spacing w:before="180" w:after="0" w:line="240" w:lineRule="auto"/>
              <w:jc w:val="center"/>
            </w:pPr>
            <w:r>
              <w:rPr>
                <w:rFonts w:ascii="Arial" w:hAnsi="Arial"/>
                <w:b/>
                <w:color w:val="000000"/>
                <w:sz w:val="18"/>
              </w:rPr>
              <w:t>Resource</w:t>
            </w:r>
          </w:p>
          <w:bookmarkEnd w:id="5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8" w:name="para_08af2b55_9a80_42bd_b7e6_5142ae8ab6"/>
          <w:p>
            <w:pPr>
              <w:spacing w:before="180" w:after="0" w:line="240" w:lineRule="auto"/>
              <w:jc w:val="center"/>
            </w:pPr>
            <w:r>
              <w:rPr>
                <w:rFonts w:ascii="Arial" w:hAnsi="Arial"/>
                <w:b/>
                <w:color w:val="000000"/>
                <w:sz w:val="18"/>
              </w:rPr>
              <w:t>Comments</w:t>
            </w:r>
          </w:p>
          <w:bookmarkEnd w:id="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439" w:name="para_7a18129c_af46_4f42_a6e9_50379e959b"/>
          <w:p>
            <w:pPr>
              <w:spacing w:before="180" w:after="0" w:line="240" w:lineRule="auto"/>
            </w:pPr>
            <w:r>
              <w:rPr>
                <w:rFonts w:ascii="Arial" w:hAnsi="Arial"/>
                <w:color w:val="000000"/>
                <w:sz w:val="18"/>
              </w:rPr>
              <w:t xml:space="preserve">See resource path in </w:t>
            </w:r>
            <w:hyperlink r:id="r388">
              <w:r>
                <w:rPr>
                  <w:rFonts w:ascii="Arial" w:hAnsi="Arial"/>
                  <w:color w:val="000000"/>
                  <w:sz w:val="18"/>
                </w:rPr>
                <w:t>Table 12.4.1-1 in PS3.18</w:t>
              </w:r>
            </w:hyperlink>
          </w:p>
          <w:bookmarkEnd w:id="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0" w:name="para_0d57b8e8_764f_40c4_90c7_e63d682be9"/>
          <w:p>
            <w:pPr>
              <w:spacing w:before="180" w:after="0" w:line="240" w:lineRule="auto"/>
            </w:pPr>
            <w:r>
              <w:rPr>
                <w:rFonts w:ascii="Arial" w:hAnsi="Arial"/>
                <w:color w:val="000000"/>
                <w:sz w:val="18"/>
              </w:rPr>
              <w:t>Instance</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2349faed_5966_4eb8_8d7a_92409db0b9"/>
          <w:p>
            <w:pPr>
              <w:spacing w:before="180" w:after="0" w:line="240" w:lineRule="auto"/>
            </w:pPr>
            <w:r>
              <w:rPr>
                <w:rFonts w:ascii="Arial" w:hAnsi="Arial"/>
                <w:color w:val="000000"/>
                <w:sz w:val="18"/>
              </w:rPr>
              <w:t>/{npi-name}/{uid}</w:t>
            </w:r>
          </w:p>
          <w:bookmarkEnd w:id="5441"/>
        </w:tc>
      </w:tr>
    </w:tbl>
    <w:bookmarkStart w:id="5442" w:name="para_278300b8_a649_4673_9787_2186d9b52b"/>
    <w:p>
      <w:pPr>
        <w:spacing w:before="180" w:after="0" w:line="240" w:lineRule="auto"/>
        <w:jc w:val="both"/>
      </w:pPr>
      <w:hyperlink w:anchor="table_N_5_145">
        <w:r>
          <w:rPr>
            <w:rFonts w:ascii="Arial" w:hAnsi="Arial"/>
            <w:color w:val="000000"/>
            <w:sz w:val="18"/>
          </w:rPr>
          <w:t>Table N.5-145</w:t>
        </w:r>
      </w:hyperlink>
      <w:r>
        <w:rPr>
          <w:rFonts w:ascii="Arial" w:hAnsi="Arial"/>
          <w:color w:val="000000"/>
          <w:sz w:val="18"/>
        </w:rPr>
        <w:t xml:space="preserve"> lists the Query parameters supported by the NPI Web Service origin server for the Retrieve Transaction.</w:t>
      </w:r>
    </w:p>
    <w:bookmarkEnd w:id="5442"/>
    <w:bookmarkStart w:id="5443" w:name="para_73170c68_6cc7_4770_af89_25f42c9015"/>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89">
        <w:r>
          <w:rPr>
            <w:rFonts w:ascii="Arial" w:hAnsi="Arial"/>
            <w:i/>
            <w:color w:val="000000"/>
            <w:sz w:val="18"/>
          </w:rPr>
          <w:t>Table 12.1.2-1 in PS3.18</w:t>
        </w:r>
      </w:hyperlink>
      <w:r>
        <w:rPr>
          <w:rFonts w:ascii="Arial" w:hAnsi="Arial"/>
          <w:i/>
          <w:color w:val="000000"/>
          <w:sz w:val="18"/>
        </w:rPr>
        <w:t>. Fill in information on your implementation in the "Comments" column when necessary.]</w:t>
      </w:r>
    </w:p>
    <w:bookmarkEnd w:id="5443"/>
    <w:bookmarkStart w:id="5444" w:name="table_N_5_145"/>
    <w:p>
      <w:pPr>
        <w:keepNext/>
        <w:spacing w:before="216" w:after="0" w:line="240" w:lineRule="auto"/>
        <w:jc w:val="center"/>
      </w:pPr>
      <w:r>
        <w:rPr>
          <w:rFonts w:ascii="Arial" w:hAnsi="Arial"/>
          <w:b/>
          <w:color w:val="000000"/>
          <w:sz w:val="22"/>
        </w:rPr>
        <w:t>Table N.5-145. Query Parameters for NPI Web Services Retrieve Transaction - Origin Server</w:t>
      </w:r>
    </w:p>
    <w:bookmarkEnd w:id="5444"/>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45" w:name="para_f2092fc9_206c_4a5c_a893_978acaf82e"/>
          <w:p>
            <w:pPr>
              <w:keepNext/>
              <w:spacing w:before="180" w:after="0" w:line="240" w:lineRule="auto"/>
              <w:jc w:val="center"/>
            </w:pPr>
            <w:r>
              <w:rPr>
                <w:rFonts w:ascii="Arial" w:hAnsi="Arial"/>
                <w:b/>
                <w:color w:val="000000"/>
                <w:sz w:val="18"/>
              </w:rPr>
              <w:t>Query Parameter</w:t>
            </w:r>
          </w:p>
          <w:bookmarkEnd w:id="5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6" w:name="para_89539b1f_6229_4f4b_8400_cdbac9ca93"/>
          <w:p>
            <w:pPr>
              <w:spacing w:before="180" w:after="0" w:line="240" w:lineRule="auto"/>
              <w:jc w:val="center"/>
            </w:pPr>
            <w:r>
              <w:rPr>
                <w:rFonts w:ascii="Arial" w:hAnsi="Arial"/>
                <w:b/>
                <w:color w:val="000000"/>
                <w:sz w:val="18"/>
              </w:rPr>
              <w:t>Supported Values</w:t>
            </w:r>
          </w:p>
          <w:bookmarkEnd w:id="5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7" w:name="para_270fada0_b1aa_4244_af59_6541a42653"/>
          <w:p>
            <w:pPr>
              <w:spacing w:before="180" w:after="0" w:line="240" w:lineRule="auto"/>
              <w:jc w:val="center"/>
            </w:pPr>
            <w:r>
              <w:rPr>
                <w:rFonts w:ascii="Arial" w:hAnsi="Arial"/>
                <w:b/>
                <w:color w:val="000000"/>
                <w:sz w:val="18"/>
              </w:rPr>
              <w:t>Comments</w:t>
            </w:r>
          </w:p>
          <w:bookmarkEnd w:id="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448" w:name="para_ffeaa65d_f830_40d9_9792_724b8e4b2d"/>
    <w:p>
      <w:pPr>
        <w:spacing w:before="180" w:after="0" w:line="240" w:lineRule="auto"/>
        <w:jc w:val="both"/>
      </w:pPr>
      <w:hyperlink w:anchor="table_N_5_146">
        <w:r>
          <w:rPr>
            <w:rFonts w:ascii="Arial" w:hAnsi="Arial"/>
            <w:color w:val="000000"/>
            <w:sz w:val="18"/>
          </w:rPr>
          <w:t>Table N.5-146</w:t>
        </w:r>
      </w:hyperlink>
      <w:r>
        <w:rPr>
          <w:rFonts w:ascii="Arial" w:hAnsi="Arial"/>
          <w:color w:val="000000"/>
          <w:sz w:val="18"/>
        </w:rPr>
        <w:t xml:space="preserve"> lists the Header Fields supported by the NPI Web Service origin server for the Retrieve Transaction.</w:t>
      </w:r>
    </w:p>
    <w:bookmarkEnd w:id="5448"/>
    <w:bookmarkStart w:id="5449" w:name="para_6fc97290_1041_41af_b51a_05a054549b"/>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90">
        <w:r>
          <w:rPr>
            <w:rFonts w:ascii="Arial" w:hAnsi="Arial"/>
            <w:i/>
            <w:color w:val="000000"/>
            <w:sz w:val="18"/>
          </w:rPr>
          <w:t>Section 12.4.1.3 in PS3.18</w:t>
        </w:r>
      </w:hyperlink>
      <w:r>
        <w:rPr>
          <w:rFonts w:ascii="Arial" w:hAnsi="Arial"/>
          <w:i/>
          <w:color w:val="000000"/>
          <w:sz w:val="18"/>
        </w:rPr>
        <w:t xml:space="preserve"> and </w:t>
      </w:r>
      <w:hyperlink r:id="r391">
        <w:r>
          <w:rPr>
            <w:rFonts w:ascii="Arial" w:hAnsi="Arial"/>
            <w:i/>
            <w:color w:val="000000"/>
            <w:sz w:val="18"/>
          </w:rPr>
          <w:t>Section 12.4.3.2 in PS3.18</w:t>
        </w:r>
      </w:hyperlink>
      <w:r>
        <w:rPr>
          <w:rFonts w:ascii="Arial" w:hAnsi="Arial"/>
          <w:i/>
          <w:color w:val="000000"/>
          <w:sz w:val="18"/>
        </w:rPr>
        <w:t>. Fill in information on your implementation in the "Comments" column when necessary.]</w:t>
      </w:r>
    </w:p>
    <w:bookmarkEnd w:id="5449"/>
    <w:bookmarkStart w:id="5450" w:name="table_N_5_146"/>
    <w:p>
      <w:pPr>
        <w:keepNext/>
        <w:spacing w:before="216" w:after="0" w:line="240" w:lineRule="auto"/>
        <w:jc w:val="center"/>
      </w:pPr>
      <w:r>
        <w:rPr>
          <w:rFonts w:ascii="Arial" w:hAnsi="Arial"/>
          <w:b/>
          <w:color w:val="000000"/>
          <w:sz w:val="22"/>
        </w:rPr>
        <w:t>Table N.5-146. Header Fields for NPI Web Services Retrieve Transaction - Origin Server</w:t>
      </w:r>
    </w:p>
    <w:bookmarkEnd w:id="5450"/>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51" w:name="para_c6f0d220_0d12_4b56_b43c_b3065857aa"/>
          <w:p>
            <w:pPr>
              <w:keepNext/>
              <w:spacing w:before="180" w:after="0" w:line="240" w:lineRule="auto"/>
              <w:jc w:val="center"/>
            </w:pPr>
            <w:r>
              <w:rPr>
                <w:rFonts w:ascii="Arial" w:hAnsi="Arial"/>
                <w:b/>
                <w:color w:val="000000"/>
                <w:sz w:val="18"/>
              </w:rPr>
              <w:t>Header Field</w:t>
            </w:r>
          </w:p>
          <w:bookmarkEnd w:id="5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2" w:name="para_ef8a4065_febc_44cd_b777_ece80b6e74"/>
          <w:p>
            <w:pPr>
              <w:spacing w:before="180" w:after="0" w:line="240" w:lineRule="auto"/>
              <w:jc w:val="center"/>
            </w:pPr>
            <w:r>
              <w:rPr>
                <w:rFonts w:ascii="Arial" w:hAnsi="Arial"/>
                <w:b/>
                <w:color w:val="000000"/>
                <w:sz w:val="18"/>
              </w:rPr>
              <w:t>Supported Values</w:t>
            </w:r>
          </w:p>
          <w:bookmarkEnd w:id="5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3" w:name="para_efa34e49_df68_4cce_9a77_9eec850770"/>
          <w:p>
            <w:pPr>
              <w:spacing w:before="180" w:after="0" w:line="240" w:lineRule="auto"/>
              <w:jc w:val="center"/>
            </w:pPr>
            <w:r>
              <w:rPr>
                <w:rFonts w:ascii="Arial" w:hAnsi="Arial"/>
                <w:b/>
                <w:color w:val="000000"/>
                <w:sz w:val="18"/>
              </w:rPr>
              <w:t>Comments</w:t>
            </w:r>
          </w:p>
          <w:bookmarkEnd w:id="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454" w:name="sect_N_5_3_4_3"/>
    <w:p>
      <w:pPr>
        <w:spacing w:before="180" w:after="0" w:line="240" w:lineRule="auto"/>
      </w:pPr>
      <w:r>
        <w:rPr>
          <w:rFonts w:ascii="Arial" w:hAnsi="Arial"/>
          <w:b/>
          <w:color w:val="000000"/>
          <w:sz w:val="22"/>
        </w:rPr>
        <w:t>N.5.3.4.3 Store Transaction</w:t>
      </w:r>
    </w:p>
    <w:bookmarkEnd w:id="5454"/>
    <w:bookmarkStart w:id="5455" w:name="sect_N_5_3_4_3_1"/>
    <w:p>
      <w:pPr>
        <w:spacing w:before="180" w:after="0" w:line="240" w:lineRule="auto"/>
      </w:pPr>
      <w:r>
        <w:rPr>
          <w:rFonts w:ascii="Arial" w:hAnsi="Arial"/>
          <w:b/>
          <w:color w:val="000000"/>
          <w:sz w:val="18"/>
        </w:rPr>
        <w:t>N.5.3.4.3.1 User Agent</w:t>
      </w:r>
    </w:p>
    <w:bookmarkEnd w:id="5455"/>
    <w:bookmarkStart w:id="5456" w:name="para_ed78bf33_b7cc_41ae_ad59_012b5ee1b7"/>
    <w:p>
      <w:pPr>
        <w:spacing w:before="180" w:after="0" w:line="240" w:lineRule="auto"/>
        <w:jc w:val="both"/>
      </w:pPr>
      <w:r>
        <w:rPr>
          <w:rFonts w:ascii="Arial" w:hAnsi="Arial"/>
          <w:color w:val="000000"/>
          <w:sz w:val="18"/>
        </w:rPr>
        <w:t xml:space="preserve">For details regarding the IODs created by the system, see </w:t>
      </w:r>
      <w:hyperlink w:anchor="sect_N_9">
        <w:r>
          <w:rPr>
            <w:rFonts w:ascii="Arial" w:hAnsi="Arial"/>
            <w:color w:val="000000"/>
            <w:sz w:val="18"/>
          </w:rPr>
          <w:t>Section N.9</w:t>
        </w:r>
      </w:hyperlink>
      <w:r>
        <w:rPr>
          <w:rFonts w:ascii="Arial" w:hAnsi="Arial"/>
          <w:color w:val="000000"/>
          <w:sz w:val="18"/>
        </w:rPr>
        <w:t>.</w:t>
      </w:r>
    </w:p>
    <w:bookmarkEnd w:id="5456"/>
    <w:bookmarkStart w:id="5457" w:name="para_8fc06bc9_509a_4974_a658_57f9a5aa36"/>
    <w:p>
      <w:pPr>
        <w:spacing w:before="180" w:after="0" w:line="240" w:lineRule="auto"/>
        <w:jc w:val="both"/>
      </w:pPr>
      <w:r>
        <w:rPr>
          <w:rFonts w:ascii="Arial" w:hAnsi="Arial"/>
          <w:color w:val="000000"/>
          <w:sz w:val="18"/>
        </w:rPr>
        <w:t xml:space="preserve">The NPI Store Transaction user agent can request resources listed in </w:t>
      </w:r>
      <w:hyperlink w:anchor="table_N_5_147">
        <w:r>
          <w:rPr>
            <w:rFonts w:ascii="Arial" w:hAnsi="Arial"/>
            <w:color w:val="000000"/>
            <w:sz w:val="18"/>
          </w:rPr>
          <w:t>Table N.5-147</w:t>
        </w:r>
      </w:hyperlink>
      <w:r>
        <w:rPr>
          <w:rFonts w:ascii="Arial" w:hAnsi="Arial"/>
          <w:color w:val="000000"/>
          <w:sz w:val="18"/>
        </w:rPr>
        <w:t>.</w:t>
      </w:r>
    </w:p>
    <w:bookmarkEnd w:id="5457"/>
    <w:bookmarkStart w:id="5458" w:name="para_2c53c818_a73a_4a96_a856_5e0df3b610"/>
    <w:p>
      <w:pPr>
        <w:spacing w:before="180" w:after="0" w:line="240" w:lineRule="auto"/>
        <w:jc w:val="both"/>
      </w:pPr>
      <w:r>
        <w:rPr>
          <w:rFonts w:ascii="Arial" w:hAnsi="Arial"/>
          <w:i/>
          <w:color w:val="000000"/>
          <w:sz w:val="18"/>
        </w:rPr>
        <w:t>[List the supported resources. Remove the non-supported resources rows.</w:t>
      </w:r>
    </w:p>
    <w:bookmarkEnd w:id="5458"/>
    <w:bookmarkStart w:id="5459" w:name="para_8f2802d6_7213_4ec3_943e_e15c539e70"/>
    <w:p>
      <w:pPr>
        <w:spacing w:before="180" w:after="0" w:line="240" w:lineRule="auto"/>
        <w:jc w:val="both"/>
      </w:pPr>
      <w:r>
        <w:rPr>
          <w:rFonts w:ascii="Arial" w:hAnsi="Arial"/>
          <w:color w:val="000000"/>
          <w:sz w:val="18"/>
        </w:rPr>
        <w:t>Provide implementation specific details in the "Comments" column and indicate what the supported {npi-name} are. They can be:</w:t>
      </w:r>
    </w:p>
    <w:bookmarkEnd w:id="5459"/>
    <w:bookmarkStart w:id="5460" w:name="idp105553432560383"/>
    <w:bookmarkStart w:id="5461" w:name="idp105553432560639"/>
    <w:bookmarkStart w:id="5462" w:name="para_0d89a856_fb59_4694_9c18_1bb728ab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color-palettes</w:t>
      </w:r>
    </w:p>
    <w:bookmarkEnd w:id="5462"/>
    <w:bookmarkEnd w:id="5461"/>
    <w:bookmarkEnd w:id="5460"/>
    <w:bookmarkStart w:id="5463" w:name="idp105553432561535"/>
    <w:bookmarkStart w:id="5464" w:name="para_44845cbd_fd9a_4afc_9c19_10a0c36e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defined-procedure-protocols</w:t>
      </w:r>
    </w:p>
    <w:bookmarkEnd w:id="5464"/>
    <w:bookmarkEnd w:id="5463"/>
    <w:bookmarkStart w:id="5465" w:name="idp105553432562431"/>
    <w:bookmarkStart w:id="5466" w:name="para_5a282bb8_21da_41ae_b42c_19f509f8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hanging-protocols</w:t>
      </w:r>
    </w:p>
    <w:bookmarkEnd w:id="5466"/>
    <w:bookmarkEnd w:id="5465"/>
    <w:bookmarkStart w:id="5467" w:name="idp105553432563327"/>
    <w:bookmarkStart w:id="5468" w:name="para_e823e63e_c320_4ef5_9688_d167d35b9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implant-templates]</w:t>
      </w:r>
    </w:p>
    <w:bookmarkEnd w:id="5468"/>
    <w:bookmarkEnd w:id="5467"/>
    <w:bookmarkStart w:id="5469" w:name="table_N_5_147"/>
    <w:p>
      <w:pPr>
        <w:keepNext/>
        <w:spacing w:before="216" w:after="0" w:line="240" w:lineRule="auto"/>
        <w:jc w:val="center"/>
      </w:pPr>
      <w:r>
        <w:rPr>
          <w:rFonts w:ascii="Arial" w:hAnsi="Arial"/>
          <w:b/>
          <w:color w:val="000000"/>
          <w:sz w:val="22"/>
        </w:rPr>
        <w:t>Table N.5-147. Resources for NPI Web Services Store Transaction - User Agent</w:t>
      </w:r>
    </w:p>
    <w:bookmarkEnd w:id="5469"/>
    <w:p>
      <w:pPr>
        <w:spacing w:before="0" w:after="0" w:line="240" w:lineRule="auto"/>
        <w:rPr>
          <w:sz w:val="13"/>
        </w:rPr>
      </w:pPr>
    </w:p>
    <w:tbl>
      <w:tblPr>
        <w:tblInd w:w="45" w:type="dxa"/>
        <w:tblLayout w:type="fixed"/>
      </w:tblPr>
      <w:tblGrid>
        <w:gridCol w:w="3904"/>
        <w:gridCol w:w="65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70" w:name="para_754f72cd_6f47_445a_956e_f16aadb6dd"/>
          <w:p>
            <w:pPr>
              <w:keepNext/>
              <w:spacing w:before="180" w:after="0" w:line="240" w:lineRule="auto"/>
              <w:jc w:val="center"/>
            </w:pPr>
            <w:r>
              <w:rPr>
                <w:rFonts w:ascii="Arial" w:hAnsi="Arial"/>
                <w:b/>
                <w:color w:val="000000"/>
                <w:sz w:val="18"/>
              </w:rPr>
              <w:t>Resource</w:t>
            </w:r>
          </w:p>
          <w:bookmarkEnd w:id="5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1" w:name="para_a2c16142_1340_45cc_a319_fb39176a2b"/>
          <w:p>
            <w:pPr>
              <w:spacing w:before="180" w:after="0" w:line="240" w:lineRule="auto"/>
              <w:jc w:val="center"/>
            </w:pPr>
            <w:r>
              <w:rPr>
                <w:rFonts w:ascii="Arial" w:hAnsi="Arial"/>
                <w:b/>
                <w:color w:val="000000"/>
                <w:sz w:val="18"/>
              </w:rPr>
              <w:t>Comments</w:t>
            </w:r>
          </w:p>
          <w:bookmarkEnd w:id="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472" w:name="para_dc7b3c6d_d7c9_4f66_b016_54c31248f0"/>
          <w:p>
            <w:pPr>
              <w:spacing w:before="180" w:after="0" w:line="240" w:lineRule="auto"/>
            </w:pPr>
            <w:r>
              <w:rPr>
                <w:rFonts w:ascii="Arial" w:hAnsi="Arial"/>
                <w:color w:val="000000"/>
                <w:sz w:val="18"/>
              </w:rPr>
              <w:t xml:space="preserve">See resource path in </w:t>
            </w:r>
            <w:hyperlink r:id="r392">
              <w:r>
                <w:rPr>
                  <w:rFonts w:ascii="Arial" w:hAnsi="Arial"/>
                  <w:color w:val="000000"/>
                  <w:sz w:val="18"/>
                </w:rPr>
                <w:t>Table 12.5.1-1 in PS3.18</w:t>
              </w:r>
            </w:hyperlink>
            <w:r>
              <w:rPr>
                <w:rFonts w:ascii="Arial" w:hAnsi="Arial"/>
                <w:color w:val="000000"/>
                <w:sz w:val="18"/>
              </w:rPr>
              <w:t>.</w:t>
            </w:r>
          </w:p>
          <w:bookmarkEnd w:id="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3" w:name="para_c53f0dbe_b878_464a_a401_36cce4cd43"/>
          <w:p>
            <w:pPr>
              <w:spacing w:before="180" w:after="0" w:line="240" w:lineRule="auto"/>
            </w:pPr>
            <w:r>
              <w:rPr>
                <w:rFonts w:ascii="Arial" w:hAnsi="Arial"/>
                <w:i/>
                <w:color w:val="000000"/>
                <w:sz w:val="18"/>
              </w:rPr>
              <w:t>All Instances</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59894d44_7744_428b_8021_b525616018"/>
          <w:p>
            <w:pPr>
              <w:spacing w:before="180" w:after="0" w:line="240" w:lineRule="auto"/>
            </w:pPr>
            <w:r>
              <w:rPr>
                <w:rFonts w:ascii="Arial" w:hAnsi="Arial"/>
                <w:i/>
                <w:color w:val="000000"/>
                <w:sz w:val="18"/>
              </w:rPr>
              <w:t>/{npi-name}</w:t>
            </w:r>
          </w:p>
          <w:bookmarkEnd w:id="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5" w:name="para_1343fc20_09c9_4211_878d_a2554b93cd"/>
          <w:p>
            <w:pPr>
              <w:spacing w:before="180" w:after="0" w:line="240" w:lineRule="auto"/>
            </w:pPr>
            <w:r>
              <w:rPr>
                <w:rFonts w:ascii="Arial" w:hAnsi="Arial"/>
                <w:i/>
                <w:color w:val="000000"/>
                <w:sz w:val="18"/>
              </w:rPr>
              <w:t>Instance</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f7e375ab_6695_43fa_bec6_26c80ea132"/>
          <w:p>
            <w:pPr>
              <w:spacing w:before="180" w:after="0" w:line="240" w:lineRule="auto"/>
            </w:pPr>
            <w:r>
              <w:rPr>
                <w:rFonts w:ascii="Arial" w:hAnsi="Arial"/>
                <w:i/>
                <w:color w:val="000000"/>
                <w:sz w:val="18"/>
              </w:rPr>
              <w:t>/{npi-name} {/uid}</w:t>
            </w:r>
          </w:p>
          <w:bookmarkEnd w:id="5476"/>
        </w:tc>
      </w:tr>
    </w:tbl>
    <w:bookmarkStart w:id="5477" w:name="para_25955dec_5e55_42ee_a5bb_1259cac210"/>
    <w:p>
      <w:pPr>
        <w:spacing w:before="180" w:after="0" w:line="240" w:lineRule="auto"/>
        <w:jc w:val="both"/>
      </w:pPr>
      <w:hyperlink w:anchor="table_N_5_148">
        <w:r>
          <w:rPr>
            <w:rFonts w:ascii="Arial" w:hAnsi="Arial"/>
            <w:color w:val="000000"/>
            <w:sz w:val="18"/>
          </w:rPr>
          <w:t>Table N.5-148</w:t>
        </w:r>
      </w:hyperlink>
      <w:r>
        <w:rPr>
          <w:rFonts w:ascii="Arial" w:hAnsi="Arial"/>
          <w:color w:val="000000"/>
          <w:sz w:val="18"/>
        </w:rPr>
        <w:t xml:space="preserve"> lists the Query parameters supported by the NPI Web Service user agent for the Store Transaction.</w:t>
      </w:r>
    </w:p>
    <w:bookmarkEnd w:id="5477"/>
    <w:bookmarkStart w:id="5478" w:name="para_181cceaf_1811_4738_9194_561496fe1c"/>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93">
        <w:r>
          <w:rPr>
            <w:rFonts w:ascii="Arial" w:hAnsi="Arial"/>
            <w:i/>
            <w:color w:val="000000"/>
            <w:sz w:val="18"/>
          </w:rPr>
          <w:t>Table 12.1.2-1 in PS3.18</w:t>
        </w:r>
      </w:hyperlink>
      <w:r>
        <w:rPr>
          <w:rFonts w:ascii="Arial" w:hAnsi="Arial"/>
          <w:i/>
          <w:color w:val="000000"/>
          <w:sz w:val="18"/>
        </w:rPr>
        <w:t>. Fill in information on your implementation in the "Comments" column when necessary.]</w:t>
      </w:r>
    </w:p>
    <w:bookmarkEnd w:id="5478"/>
    <w:bookmarkStart w:id="5479" w:name="table_N_5_148"/>
    <w:p>
      <w:pPr>
        <w:keepNext/>
        <w:spacing w:before="216" w:after="0" w:line="240" w:lineRule="auto"/>
        <w:jc w:val="center"/>
      </w:pPr>
      <w:r>
        <w:rPr>
          <w:rFonts w:ascii="Arial" w:hAnsi="Arial"/>
          <w:b/>
          <w:color w:val="000000"/>
          <w:sz w:val="22"/>
        </w:rPr>
        <w:t>Table N.5-148. Query Parameters for NPI Web Services Store Transaction - User Agent</w:t>
      </w:r>
    </w:p>
    <w:bookmarkEnd w:id="5479"/>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0" w:name="para_4ecbaafc_c214_438d_8a18_81b5837e5e"/>
          <w:p>
            <w:pPr>
              <w:keepNext/>
              <w:spacing w:before="180" w:after="0" w:line="240" w:lineRule="auto"/>
              <w:jc w:val="center"/>
            </w:pPr>
            <w:r>
              <w:rPr>
                <w:rFonts w:ascii="Arial" w:hAnsi="Arial"/>
                <w:b/>
                <w:color w:val="000000"/>
                <w:sz w:val="18"/>
              </w:rPr>
              <w:t>Query Parameter</w:t>
            </w:r>
          </w:p>
          <w:bookmarkEnd w:id="5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1" w:name="para_bc358717_dbf4_4df2_8327_8231e18b46"/>
          <w:p>
            <w:pPr>
              <w:spacing w:before="180" w:after="0" w:line="240" w:lineRule="auto"/>
              <w:jc w:val="center"/>
            </w:pPr>
            <w:r>
              <w:rPr>
                <w:rFonts w:ascii="Arial" w:hAnsi="Arial"/>
                <w:b/>
                <w:color w:val="000000"/>
                <w:sz w:val="18"/>
              </w:rPr>
              <w:t>Supported Values</w:t>
            </w:r>
          </w:p>
          <w:bookmarkEnd w:id="5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2" w:name="para_3ac363ac_b7c9_4e2b_a5c5_a6bc2f23e3"/>
          <w:p>
            <w:pPr>
              <w:spacing w:before="180" w:after="0" w:line="240" w:lineRule="auto"/>
              <w:jc w:val="center"/>
            </w:pPr>
            <w:r>
              <w:rPr>
                <w:rFonts w:ascii="Arial" w:hAnsi="Arial"/>
                <w:b/>
                <w:color w:val="000000"/>
                <w:sz w:val="18"/>
              </w:rPr>
              <w:t>Comments</w:t>
            </w:r>
          </w:p>
          <w:bookmarkEnd w:id="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483" w:name="para_0c47e1c3_27a4_45eb_9190_0e0148e70e"/>
    <w:p>
      <w:pPr>
        <w:spacing w:before="180" w:after="0" w:line="240" w:lineRule="auto"/>
        <w:jc w:val="both"/>
      </w:pPr>
      <w:hyperlink w:anchor="table_N_5_149">
        <w:r>
          <w:rPr>
            <w:rFonts w:ascii="Arial" w:hAnsi="Arial"/>
            <w:color w:val="000000"/>
            <w:sz w:val="18"/>
          </w:rPr>
          <w:t>Table N.5-149</w:t>
        </w:r>
      </w:hyperlink>
      <w:r>
        <w:rPr>
          <w:rFonts w:ascii="Arial" w:hAnsi="Arial"/>
          <w:color w:val="000000"/>
          <w:sz w:val="18"/>
        </w:rPr>
        <w:t xml:space="preserve"> lists the Header fields supported by the NPI Web Service user agent for the Store Transaction.</w:t>
      </w:r>
    </w:p>
    <w:bookmarkEnd w:id="5483"/>
    <w:bookmarkStart w:id="5484" w:name="para_e9fa484d_5249_4bd9_bb8a_4708c87f76"/>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94">
        <w:r>
          <w:rPr>
            <w:rFonts w:ascii="Arial" w:hAnsi="Arial"/>
            <w:i/>
            <w:color w:val="000000"/>
            <w:sz w:val="18"/>
          </w:rPr>
          <w:t>Section 12.5.1.3 in PS3.18</w:t>
        </w:r>
      </w:hyperlink>
      <w:r>
        <w:rPr>
          <w:rFonts w:ascii="Arial" w:hAnsi="Arial"/>
          <w:i/>
          <w:color w:val="000000"/>
          <w:sz w:val="18"/>
        </w:rPr>
        <w:t>. Fill in information on your implementation in the "Comments" column when necessary.]</w:t>
      </w:r>
    </w:p>
    <w:bookmarkEnd w:id="5484"/>
    <w:bookmarkStart w:id="5485" w:name="table_N_5_149"/>
    <w:p>
      <w:pPr>
        <w:keepNext/>
        <w:spacing w:before="216" w:after="0" w:line="240" w:lineRule="auto"/>
        <w:jc w:val="center"/>
      </w:pPr>
      <w:r>
        <w:rPr>
          <w:rFonts w:ascii="Arial" w:hAnsi="Arial"/>
          <w:b/>
          <w:color w:val="000000"/>
          <w:sz w:val="22"/>
        </w:rPr>
        <w:t>Table N.5-149. Header Fields for NPI Web Services Store Transaction - User Agent</w:t>
      </w:r>
    </w:p>
    <w:bookmarkEnd w:id="5485"/>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6" w:name="para_7fabea91_ffb2_4053_866d_6eb77a8c52"/>
          <w:p>
            <w:pPr>
              <w:keepNext/>
              <w:spacing w:before="180" w:after="0" w:line="240" w:lineRule="auto"/>
              <w:jc w:val="center"/>
            </w:pPr>
            <w:r>
              <w:rPr>
                <w:rFonts w:ascii="Arial" w:hAnsi="Arial"/>
                <w:b/>
                <w:color w:val="000000"/>
                <w:sz w:val="18"/>
              </w:rPr>
              <w:t>Header Field</w:t>
            </w:r>
          </w:p>
          <w:bookmarkEnd w:id="5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7" w:name="para_471ccffd_4464_48fa_9bd1_89e1d27a66"/>
          <w:p>
            <w:pPr>
              <w:spacing w:before="180" w:after="0" w:line="240" w:lineRule="auto"/>
              <w:jc w:val="center"/>
            </w:pPr>
            <w:r>
              <w:rPr>
                <w:rFonts w:ascii="Arial" w:hAnsi="Arial"/>
                <w:b/>
                <w:color w:val="000000"/>
                <w:sz w:val="18"/>
              </w:rPr>
              <w:t>Supported Values</w:t>
            </w:r>
          </w:p>
          <w:bookmarkEnd w:id="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8" w:name="para_5089a1cb_fdbc_4345_8b18_f3c4cbdd4b"/>
          <w:p>
            <w:pPr>
              <w:spacing w:before="180" w:after="0" w:line="240" w:lineRule="auto"/>
              <w:jc w:val="center"/>
            </w:pPr>
            <w:r>
              <w:rPr>
                <w:rFonts w:ascii="Arial" w:hAnsi="Arial"/>
                <w:b/>
                <w:color w:val="000000"/>
                <w:sz w:val="18"/>
              </w:rPr>
              <w:t>Comments</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489" w:name="sect_N_5_3_4_3_2"/>
    <w:p>
      <w:pPr>
        <w:spacing w:before="180" w:after="0" w:line="240" w:lineRule="auto"/>
      </w:pPr>
      <w:r>
        <w:rPr>
          <w:rFonts w:ascii="Arial" w:hAnsi="Arial"/>
          <w:b/>
          <w:color w:val="000000"/>
          <w:sz w:val="18"/>
        </w:rPr>
        <w:t>N.5.3.4.3.2 Origin Server</w:t>
      </w:r>
    </w:p>
    <w:bookmarkEnd w:id="5489"/>
    <w:bookmarkStart w:id="5490" w:name="para_af7aabdd_8952_4236_9eee_79f27783d9"/>
    <w:p>
      <w:pPr>
        <w:spacing w:before="180" w:after="0" w:line="240" w:lineRule="auto"/>
        <w:jc w:val="both"/>
      </w:pPr>
      <w:r>
        <w:rPr>
          <w:rFonts w:ascii="Arial" w:hAnsi="Arial"/>
          <w:color w:val="000000"/>
          <w:sz w:val="18"/>
        </w:rPr>
        <w:t>The NPI Store Transaction origin server receives POST requests to store or append to an existing resource on the server.</w:t>
      </w:r>
    </w:p>
    <w:bookmarkEnd w:id="5490"/>
    <w:bookmarkStart w:id="5491" w:name="para_186b3635_9f2b_4305_9630_613c2b14dd"/>
    <w:p>
      <w:pPr>
        <w:spacing w:before="180" w:after="0" w:line="240" w:lineRule="auto"/>
        <w:jc w:val="both"/>
      </w:pPr>
      <w:r>
        <w:rPr>
          <w:rFonts w:ascii="Arial" w:hAnsi="Arial"/>
          <w:color w:val="000000"/>
          <w:sz w:val="18"/>
        </w:rPr>
        <w:t>The user agent specifies the Target Resource as part of the URI and encapsulates the data in a multipart request body with a proper Content-Type (i.e., BINARY, XML or JSON).</w:t>
      </w:r>
    </w:p>
    <w:bookmarkEnd w:id="5491"/>
    <w:bookmarkStart w:id="5492" w:name="para_2076e05a_f4fe_42f4_ac97_add70b5171"/>
    <w:p>
      <w:pPr>
        <w:spacing w:before="180" w:after="0" w:line="240" w:lineRule="auto"/>
        <w:jc w:val="both"/>
      </w:pPr>
      <w:r>
        <w:rPr>
          <w:rFonts w:ascii="Arial" w:hAnsi="Arial"/>
          <w:color w:val="000000"/>
          <w:sz w:val="18"/>
        </w:rPr>
        <w:t xml:space="preserve">The URI is composed by a Base URI: see Base URI for the origin server in </w:t>
      </w:r>
      <w:hyperlink w:anchor="sect_N_6_3_4">
        <w:r>
          <w:rPr>
            <w:rFonts w:ascii="Arial" w:hAnsi="Arial"/>
            <w:color w:val="000000"/>
            <w:sz w:val="18"/>
          </w:rPr>
          <w:t>Section N.6.3.4</w:t>
        </w:r>
      </w:hyperlink>
      <w:r>
        <w:rPr>
          <w:rFonts w:ascii="Arial" w:hAnsi="Arial"/>
          <w:color w:val="000000"/>
          <w:sz w:val="18"/>
        </w:rPr>
        <w:t>.</w:t>
      </w:r>
    </w:p>
    <w:bookmarkEnd w:id="5492"/>
    <w:bookmarkStart w:id="5493" w:name="para_7cc523bd_2b81_437a_b133_24cb2c3163"/>
    <w:p>
      <w:pPr>
        <w:spacing w:before="180" w:after="0" w:line="240" w:lineRule="auto"/>
        <w:jc w:val="both"/>
      </w:pPr>
      <w:r>
        <w:rPr>
          <w:rFonts w:ascii="Arial" w:hAnsi="Arial"/>
          <w:color w:val="000000"/>
          <w:sz w:val="18"/>
        </w:rPr>
        <w:t xml:space="preserve">The NPI Store Transaction origin server supports resources listed in </w:t>
      </w:r>
      <w:hyperlink w:anchor="table_N_5_150">
        <w:r>
          <w:rPr>
            <w:rFonts w:ascii="Arial" w:hAnsi="Arial"/>
            <w:color w:val="000000"/>
            <w:sz w:val="18"/>
          </w:rPr>
          <w:t>Table N.5-150</w:t>
        </w:r>
      </w:hyperlink>
      <w:r>
        <w:rPr>
          <w:rFonts w:ascii="Arial" w:hAnsi="Arial"/>
          <w:color w:val="000000"/>
          <w:sz w:val="18"/>
        </w:rPr>
        <w:t>.</w:t>
      </w:r>
    </w:p>
    <w:bookmarkEnd w:id="5493"/>
    <w:bookmarkStart w:id="5494" w:name="para_6b575b5c_ace1_45c7_a435_913d75fc35"/>
    <w:p>
      <w:pPr>
        <w:spacing w:before="180" w:after="0" w:line="240" w:lineRule="auto"/>
        <w:jc w:val="both"/>
      </w:pPr>
      <w:r>
        <w:rPr>
          <w:rFonts w:ascii="Arial" w:hAnsi="Arial"/>
          <w:i/>
          <w:color w:val="000000"/>
          <w:sz w:val="18"/>
        </w:rPr>
        <w:t>[List the supported resources. Remove the non-supported resources rows.</w:t>
      </w:r>
    </w:p>
    <w:bookmarkEnd w:id="5494"/>
    <w:bookmarkStart w:id="5495" w:name="para_96c53e42_15fc_4d3b_9fa9_e83e09f895"/>
    <w:p>
      <w:pPr>
        <w:spacing w:before="180" w:after="0" w:line="240" w:lineRule="auto"/>
        <w:jc w:val="both"/>
      </w:pPr>
      <w:r>
        <w:rPr>
          <w:rFonts w:ascii="Arial" w:hAnsi="Arial"/>
          <w:color w:val="000000"/>
          <w:sz w:val="18"/>
        </w:rPr>
        <w:t>Provide implementation specific details in the "Comments" column and indicate what are the supported {npi-name}. They can be:</w:t>
      </w:r>
    </w:p>
    <w:bookmarkEnd w:id="5495"/>
    <w:bookmarkStart w:id="5496" w:name="idp105553432610303"/>
    <w:bookmarkStart w:id="5497" w:name="idp105553432610559"/>
    <w:bookmarkStart w:id="5498" w:name="para_1bbc3b9e_9936_428e_969a_10ed759e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color-palettes</w:t>
      </w:r>
    </w:p>
    <w:bookmarkEnd w:id="5498"/>
    <w:bookmarkEnd w:id="5497"/>
    <w:bookmarkEnd w:id="5496"/>
    <w:bookmarkStart w:id="5499" w:name="idp105553432611455"/>
    <w:bookmarkStart w:id="5500" w:name="para_f9896768_d7ea_488e_8f39_4e718d08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defined-procedure-protocols</w:t>
      </w:r>
    </w:p>
    <w:bookmarkEnd w:id="5500"/>
    <w:bookmarkEnd w:id="5499"/>
    <w:bookmarkStart w:id="5501" w:name="idp105553432612351"/>
    <w:bookmarkStart w:id="5502" w:name="para_a7f3270e_7f42_4ce7_a4bf_9cda9fba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hanging-protocols</w:t>
      </w:r>
    </w:p>
    <w:bookmarkEnd w:id="5502"/>
    <w:bookmarkEnd w:id="5501"/>
    <w:bookmarkStart w:id="5503" w:name="idp105553432613247"/>
    <w:bookmarkStart w:id="5504" w:name="para_10da9205_b8ed_4c31_bdd0_0c07e062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implant-templates]</w:t>
      </w:r>
    </w:p>
    <w:bookmarkEnd w:id="5504"/>
    <w:bookmarkEnd w:id="5503"/>
    <w:bookmarkStart w:id="5505" w:name="table_N_5_150"/>
    <w:p>
      <w:pPr>
        <w:keepNext/>
        <w:spacing w:before="216" w:after="0" w:line="240" w:lineRule="auto"/>
        <w:jc w:val="center"/>
      </w:pPr>
      <w:r>
        <w:rPr>
          <w:rFonts w:ascii="Arial" w:hAnsi="Arial"/>
          <w:b/>
          <w:color w:val="000000"/>
          <w:sz w:val="22"/>
        </w:rPr>
        <w:t>Table N.5-150. Resources for NPI Web Services Store Transaction - Origin Server</w:t>
      </w:r>
    </w:p>
    <w:bookmarkEnd w:id="5505"/>
    <w:p>
      <w:pPr>
        <w:spacing w:before="0" w:after="0" w:line="240" w:lineRule="auto"/>
        <w:rPr>
          <w:sz w:val="13"/>
        </w:rPr>
      </w:pPr>
    </w:p>
    <w:tbl>
      <w:tblPr>
        <w:tblInd w:w="45" w:type="dxa"/>
        <w:tblLayout w:type="fixed"/>
      </w:tblPr>
      <w:tblGrid>
        <w:gridCol w:w="2922"/>
        <w:gridCol w:w="2416"/>
        <w:gridCol w:w="5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06" w:name="para_e62017e8_3d51_4fb4_8dea_4eaa073f50"/>
          <w:p>
            <w:pPr>
              <w:keepNext/>
              <w:spacing w:before="180" w:after="0" w:line="240" w:lineRule="auto"/>
              <w:jc w:val="center"/>
            </w:pPr>
            <w:r>
              <w:rPr>
                <w:rFonts w:ascii="Arial" w:hAnsi="Arial"/>
                <w:b/>
                <w:color w:val="000000"/>
                <w:sz w:val="18"/>
              </w:rPr>
              <w:t>Transaction</w:t>
            </w:r>
          </w:p>
          <w:bookmarkEnd w:id="5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7" w:name="para_07f3c90b_1a5c_4915_9515_0d774bcd41"/>
          <w:p>
            <w:pPr>
              <w:spacing w:before="180" w:after="0" w:line="240" w:lineRule="auto"/>
              <w:jc w:val="center"/>
            </w:pPr>
            <w:r>
              <w:rPr>
                <w:rFonts w:ascii="Arial" w:hAnsi="Arial"/>
                <w:b/>
                <w:color w:val="000000"/>
                <w:sz w:val="18"/>
              </w:rPr>
              <w:t>Resource</w:t>
            </w:r>
          </w:p>
          <w:bookmarkEnd w:id="5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8" w:name="para_7d485fdf_ed1e_4e41_a578_865da36278"/>
          <w:p>
            <w:pPr>
              <w:spacing w:before="180" w:after="0" w:line="240" w:lineRule="auto"/>
              <w:jc w:val="center"/>
            </w:pPr>
            <w:r>
              <w:rPr>
                <w:rFonts w:ascii="Arial" w:hAnsi="Arial"/>
                <w:b/>
                <w:color w:val="000000"/>
                <w:sz w:val="18"/>
              </w:rPr>
              <w:t>Comments</w:t>
            </w:r>
          </w:p>
          <w:bookmarkEnd w:id="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09" w:name="para_c4180db6_0bf9_441a_981d_375938b324"/>
          <w:p>
            <w:pPr>
              <w:spacing w:before="180" w:after="0" w:line="240" w:lineRule="auto"/>
            </w:pPr>
            <w:r>
              <w:rPr>
                <w:rFonts w:ascii="Arial" w:hAnsi="Arial"/>
                <w:color w:val="000000"/>
                <w:sz w:val="18"/>
              </w:rPr>
              <w:t xml:space="preserve">See resource path in </w:t>
            </w:r>
            <w:hyperlink r:id="r395">
              <w:r>
                <w:rPr>
                  <w:rFonts w:ascii="Arial" w:hAnsi="Arial"/>
                  <w:color w:val="000000"/>
                  <w:sz w:val="18"/>
                </w:rPr>
                <w:t>Table 12.5.1-1 in PS3.18</w:t>
              </w:r>
            </w:hyperlink>
            <w:r>
              <w:rPr>
                <w:rFonts w:ascii="Arial" w:hAnsi="Arial"/>
                <w:color w:val="000000"/>
                <w:sz w:val="18"/>
              </w:rPr>
              <w:t>.</w:t>
            </w:r>
          </w:p>
          <w:bookmarkEnd w:id="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0" w:name="para_c4cca6c8_824b_44a5_a047_80ce7f5147"/>
          <w:p>
            <w:pPr>
              <w:spacing w:before="180" w:after="0" w:line="240" w:lineRule="auto"/>
            </w:pPr>
            <w:r>
              <w:rPr>
                <w:rFonts w:ascii="Arial" w:hAnsi="Arial"/>
                <w:i/>
                <w:color w:val="000000"/>
                <w:sz w:val="18"/>
              </w:rPr>
              <w:t>Store</w:t>
            </w:r>
          </w:p>
          <w:bookmarkEnd w:id="5510"/>
          <w:bookmarkStart w:id="5511" w:name="para_280e3784_606d_4070_a7e7_a111f29dc4"/>
          <w:p>
            <w:pPr>
              <w:spacing w:before="180" w:after="0" w:line="240" w:lineRule="auto"/>
            </w:pPr>
            <w:r>
              <w:rPr>
                <w:rFonts w:ascii="Arial" w:hAnsi="Arial"/>
                <w:i/>
                <w:color w:val="000000"/>
                <w:sz w:val="18"/>
              </w:rPr>
              <w:t>(a set of instances)</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02bd0444_d9e4_4402_8ef9_ba7e641a78"/>
          <w:p>
            <w:pPr>
              <w:spacing w:before="180" w:after="0" w:line="240" w:lineRule="auto"/>
            </w:pPr>
            <w:r>
              <w:rPr>
                <w:rFonts w:ascii="Arial" w:hAnsi="Arial"/>
                <w:i/>
                <w:color w:val="000000"/>
                <w:sz w:val="18"/>
              </w:rPr>
              <w:t>All Instances</w:t>
            </w:r>
          </w:p>
          <w:bookmarkEnd w:id="5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3" w:name="para_cc26b340_fe13_44e1_8f15_62c741b348"/>
          <w:p>
            <w:pPr>
              <w:spacing w:before="180" w:after="0" w:line="240" w:lineRule="auto"/>
            </w:pPr>
            <w:r>
              <w:rPr>
                <w:rFonts w:ascii="Arial" w:hAnsi="Arial"/>
                <w:i/>
                <w:color w:val="000000"/>
                <w:sz w:val="18"/>
              </w:rPr>
              <w:t>Store</w:t>
            </w:r>
          </w:p>
          <w:bookmarkEnd w:id="5513"/>
          <w:bookmarkStart w:id="5514" w:name="para_b1dd0176_e22f_4e93_8925_3b5b19d5cb"/>
          <w:p>
            <w:pPr>
              <w:spacing w:before="180" w:after="0" w:line="240" w:lineRule="auto"/>
            </w:pPr>
            <w:r>
              <w:rPr>
                <w:rFonts w:ascii="Arial" w:hAnsi="Arial"/>
                <w:i/>
                <w:color w:val="000000"/>
                <w:sz w:val="18"/>
              </w:rPr>
              <w:t>(a single instance)</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086a92e5_1a37_4a0c_b2b5_67397dcc6e"/>
          <w:p>
            <w:pPr>
              <w:spacing w:before="180" w:after="0" w:line="240" w:lineRule="auto"/>
            </w:pPr>
            <w:r>
              <w:rPr>
                <w:rFonts w:ascii="Arial" w:hAnsi="Arial"/>
                <w:i/>
                <w:color w:val="000000"/>
                <w:sz w:val="18"/>
              </w:rPr>
              <w:t>Instance</w:t>
            </w:r>
          </w:p>
          <w:bookmarkEnd w:id="5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516" w:name="para_280f9fd5_1e39_4da6_ae10_550a012b27"/>
    <w:p>
      <w:pPr>
        <w:spacing w:before="180" w:after="0" w:line="240" w:lineRule="auto"/>
        <w:jc w:val="both"/>
      </w:pPr>
      <w:hyperlink w:anchor="table_N_5_151">
        <w:r>
          <w:rPr>
            <w:rFonts w:ascii="Arial" w:hAnsi="Arial"/>
            <w:color w:val="000000"/>
            <w:sz w:val="18"/>
          </w:rPr>
          <w:t>Table N.5-151</w:t>
        </w:r>
      </w:hyperlink>
      <w:r>
        <w:rPr>
          <w:rFonts w:ascii="Arial" w:hAnsi="Arial"/>
          <w:color w:val="000000"/>
          <w:sz w:val="18"/>
        </w:rPr>
        <w:t xml:space="preserve"> lists the Query parameters supported by the NPI Web Service origin server for the Store Transaction.</w:t>
      </w:r>
    </w:p>
    <w:bookmarkEnd w:id="5516"/>
    <w:bookmarkStart w:id="5517" w:name="para_67369fb6_3301_41ad_a8f2_193256017f"/>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96">
        <w:r>
          <w:rPr>
            <w:rFonts w:ascii="Arial" w:hAnsi="Arial"/>
            <w:i/>
            <w:color w:val="000000"/>
            <w:sz w:val="18"/>
          </w:rPr>
          <w:t>Table 12.1.2-1 in PS3.18</w:t>
        </w:r>
      </w:hyperlink>
      <w:r>
        <w:rPr>
          <w:rFonts w:ascii="Arial" w:hAnsi="Arial"/>
          <w:i/>
          <w:color w:val="000000"/>
          <w:sz w:val="18"/>
        </w:rPr>
        <w:t>. Fill in information on your implementation in the "Comments" column when necessary.]</w:t>
      </w:r>
    </w:p>
    <w:bookmarkEnd w:id="5517"/>
    <w:bookmarkStart w:id="5518" w:name="table_N_5_151"/>
    <w:p>
      <w:pPr>
        <w:keepNext/>
        <w:spacing w:before="216" w:after="0" w:line="240" w:lineRule="auto"/>
        <w:jc w:val="center"/>
      </w:pPr>
      <w:r>
        <w:rPr>
          <w:rFonts w:ascii="Arial" w:hAnsi="Arial"/>
          <w:b/>
          <w:color w:val="000000"/>
          <w:sz w:val="22"/>
        </w:rPr>
        <w:t>Table N.5-151. Query Parameters for NPI Web Services Store Transaction - Origin Server</w:t>
      </w:r>
    </w:p>
    <w:bookmarkEnd w:id="5518"/>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19" w:name="para_a9c4515a_80fc_456c_987f_2a6dab6b8a"/>
          <w:p>
            <w:pPr>
              <w:keepNext/>
              <w:spacing w:before="180" w:after="0" w:line="240" w:lineRule="auto"/>
              <w:jc w:val="center"/>
            </w:pPr>
            <w:r>
              <w:rPr>
                <w:rFonts w:ascii="Arial" w:hAnsi="Arial"/>
                <w:b/>
                <w:color w:val="000000"/>
                <w:sz w:val="18"/>
              </w:rPr>
              <w:t>Query Parameter</w:t>
            </w:r>
          </w:p>
          <w:bookmarkEnd w:id="5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0" w:name="para_02edc969_1a0e_4520_8fb0_002e9d5cfd"/>
          <w:p>
            <w:pPr>
              <w:spacing w:before="180" w:after="0" w:line="240" w:lineRule="auto"/>
              <w:jc w:val="center"/>
            </w:pPr>
            <w:r>
              <w:rPr>
                <w:rFonts w:ascii="Arial" w:hAnsi="Arial"/>
                <w:b/>
                <w:color w:val="000000"/>
                <w:sz w:val="18"/>
              </w:rPr>
              <w:t>Supported Values</w:t>
            </w:r>
          </w:p>
          <w:bookmarkEnd w:id="5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1" w:name="para_e3c73fd1_25db_420c_a071_44adef095e"/>
          <w:p>
            <w:pPr>
              <w:spacing w:before="180" w:after="0" w:line="240" w:lineRule="auto"/>
              <w:jc w:val="center"/>
            </w:pPr>
            <w:r>
              <w:rPr>
                <w:rFonts w:ascii="Arial" w:hAnsi="Arial"/>
                <w:b/>
                <w:color w:val="000000"/>
                <w:sz w:val="18"/>
              </w:rPr>
              <w:t>Comments</w:t>
            </w:r>
          </w:p>
          <w:bookmarkEnd w:id="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522" w:name="para_b0a8034d_593c_44b7_8635_94b4bbd689"/>
    <w:p>
      <w:pPr>
        <w:spacing w:before="180" w:after="0" w:line="240" w:lineRule="auto"/>
        <w:jc w:val="both"/>
      </w:pPr>
      <w:hyperlink w:anchor="table_N_5_152">
        <w:r>
          <w:rPr>
            <w:rFonts w:ascii="Arial" w:hAnsi="Arial"/>
            <w:color w:val="000000"/>
            <w:sz w:val="18"/>
          </w:rPr>
          <w:t>Table N.5-152</w:t>
        </w:r>
      </w:hyperlink>
      <w:r>
        <w:rPr>
          <w:rFonts w:ascii="Arial" w:hAnsi="Arial"/>
          <w:color w:val="000000"/>
          <w:sz w:val="18"/>
        </w:rPr>
        <w:t xml:space="preserve"> lists the Header fields supported by the NPI Web Service origin server for the Store Transaction.</w:t>
      </w:r>
    </w:p>
    <w:bookmarkEnd w:id="5522"/>
    <w:bookmarkStart w:id="5523" w:name="para_10c7f9bb_1e1b_4e82_87dc_789517aa10"/>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397">
        <w:r>
          <w:rPr>
            <w:rFonts w:ascii="Arial" w:hAnsi="Arial"/>
            <w:i/>
            <w:color w:val="000000"/>
            <w:sz w:val="18"/>
          </w:rPr>
          <w:t>Section 12.5.1.3 in PS3.18</w:t>
        </w:r>
      </w:hyperlink>
      <w:r>
        <w:rPr>
          <w:rFonts w:ascii="Arial" w:hAnsi="Arial"/>
          <w:i/>
          <w:color w:val="000000"/>
          <w:sz w:val="18"/>
        </w:rPr>
        <w:t xml:space="preserve"> Fill in information on your implementation in the "Comments" column when necessary.]</w:t>
      </w:r>
    </w:p>
    <w:bookmarkEnd w:id="5523"/>
    <w:bookmarkStart w:id="5524" w:name="table_N_5_152"/>
    <w:p>
      <w:pPr>
        <w:keepNext/>
        <w:spacing w:before="216" w:after="0" w:line="240" w:lineRule="auto"/>
        <w:jc w:val="center"/>
      </w:pPr>
      <w:r>
        <w:rPr>
          <w:rFonts w:ascii="Arial" w:hAnsi="Arial"/>
          <w:b/>
          <w:color w:val="000000"/>
          <w:sz w:val="22"/>
        </w:rPr>
        <w:t>Table N.5-152. Header Fields for NPI Web Services Store Transaction - Origin Server</w:t>
      </w:r>
    </w:p>
    <w:bookmarkEnd w:id="5524"/>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25" w:name="para_4644729e_4279_44eb_8a9f_d1b30e9b05"/>
          <w:p>
            <w:pPr>
              <w:keepNext/>
              <w:spacing w:before="180" w:after="0" w:line="240" w:lineRule="auto"/>
              <w:jc w:val="center"/>
            </w:pPr>
            <w:r>
              <w:rPr>
                <w:rFonts w:ascii="Arial" w:hAnsi="Arial"/>
                <w:b/>
                <w:color w:val="000000"/>
                <w:sz w:val="18"/>
              </w:rPr>
              <w:t>Header Field</w:t>
            </w:r>
          </w:p>
          <w:bookmarkEnd w:id="5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6" w:name="para_4967a90b_97c1_4365_8daf_d5a7255d2e"/>
          <w:p>
            <w:pPr>
              <w:spacing w:before="180" w:after="0" w:line="240" w:lineRule="auto"/>
              <w:jc w:val="center"/>
            </w:pPr>
            <w:r>
              <w:rPr>
                <w:rFonts w:ascii="Arial" w:hAnsi="Arial"/>
                <w:b/>
                <w:color w:val="000000"/>
                <w:sz w:val="18"/>
              </w:rPr>
              <w:t>Supported Values</w:t>
            </w:r>
          </w:p>
          <w:bookmarkEnd w:id="5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7" w:name="para_c943bbb9_52ce_4311_bde0_0f5869d3dc"/>
          <w:p>
            <w:pPr>
              <w:spacing w:before="180" w:after="0" w:line="240" w:lineRule="auto"/>
              <w:jc w:val="center"/>
            </w:pPr>
            <w:r>
              <w:rPr>
                <w:rFonts w:ascii="Arial" w:hAnsi="Arial"/>
                <w:b/>
                <w:color w:val="000000"/>
                <w:sz w:val="18"/>
              </w:rPr>
              <w:t>Comments</w:t>
            </w:r>
          </w:p>
          <w:bookmarkEnd w:id="5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528" w:name="sect_N_5_3_4_4"/>
    <w:p>
      <w:pPr>
        <w:spacing w:before="180" w:after="0" w:line="240" w:lineRule="auto"/>
      </w:pPr>
      <w:r>
        <w:rPr>
          <w:rFonts w:ascii="Arial" w:hAnsi="Arial"/>
          <w:b/>
          <w:color w:val="000000"/>
          <w:sz w:val="22"/>
        </w:rPr>
        <w:t>N.5.3.4.4 Search Transaction</w:t>
      </w:r>
    </w:p>
    <w:bookmarkEnd w:id="5528"/>
    <w:bookmarkStart w:id="5529" w:name="sect_N_5_3_4_4_1"/>
    <w:p>
      <w:pPr>
        <w:spacing w:before="180" w:after="0" w:line="240" w:lineRule="auto"/>
      </w:pPr>
      <w:r>
        <w:rPr>
          <w:rFonts w:ascii="Arial" w:hAnsi="Arial"/>
          <w:b/>
          <w:color w:val="000000"/>
          <w:sz w:val="18"/>
        </w:rPr>
        <w:t>N.5.3.4.4.1 User Agent</w:t>
      </w:r>
    </w:p>
    <w:bookmarkEnd w:id="5529"/>
    <w:bookmarkStart w:id="5530" w:name="para_27fa5853_567a_4de5_abdd_54b79bb7ef"/>
    <w:p>
      <w:pPr>
        <w:spacing w:before="180" w:after="0" w:line="240" w:lineRule="auto"/>
        <w:jc w:val="both"/>
      </w:pPr>
      <w:r>
        <w:rPr>
          <w:rFonts w:ascii="Arial" w:hAnsi="Arial"/>
          <w:color w:val="000000"/>
          <w:sz w:val="18"/>
        </w:rPr>
        <w:t xml:space="preserve">The NPI Search Transaction user agent can request resources listed in </w:t>
      </w:r>
      <w:hyperlink w:anchor="table_N_5_153">
        <w:r>
          <w:rPr>
            <w:rFonts w:ascii="Arial" w:hAnsi="Arial"/>
            <w:color w:val="000000"/>
            <w:sz w:val="18"/>
          </w:rPr>
          <w:t>Table N.5-153</w:t>
        </w:r>
      </w:hyperlink>
      <w:r>
        <w:rPr>
          <w:rFonts w:ascii="Arial" w:hAnsi="Arial"/>
          <w:color w:val="000000"/>
          <w:sz w:val="18"/>
        </w:rPr>
        <w:t>.</w:t>
      </w:r>
    </w:p>
    <w:bookmarkEnd w:id="5530"/>
    <w:bookmarkStart w:id="5531" w:name="para_f61e6b21_89c7_4865_af95_9c4bfb6ddd"/>
    <w:p>
      <w:pPr>
        <w:spacing w:before="180" w:after="0" w:line="240" w:lineRule="auto"/>
        <w:jc w:val="both"/>
      </w:pPr>
      <w:r>
        <w:rPr>
          <w:rFonts w:ascii="Arial" w:hAnsi="Arial"/>
          <w:i/>
          <w:color w:val="000000"/>
          <w:sz w:val="18"/>
        </w:rPr>
        <w:t>[Provide implementation specific details in the "Comments" column and indicate what are the supported {npi-name}. They can be:</w:t>
      </w:r>
    </w:p>
    <w:bookmarkEnd w:id="5531"/>
    <w:bookmarkStart w:id="5532" w:name="idp105553432664319"/>
    <w:bookmarkStart w:id="5533" w:name="idp105553432664575"/>
    <w:bookmarkStart w:id="5534" w:name="para_2052551e_2838_4a46_b3dc_a513cd75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color-palettes</w:t>
      </w:r>
    </w:p>
    <w:bookmarkEnd w:id="5534"/>
    <w:bookmarkEnd w:id="5533"/>
    <w:bookmarkEnd w:id="5532"/>
    <w:bookmarkStart w:id="5535" w:name="idp105553432665983"/>
    <w:bookmarkStart w:id="5536" w:name="para_dcca3412_74b3_4b75_9822_8979dee0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defined-procedure-protocols</w:t>
      </w:r>
    </w:p>
    <w:bookmarkEnd w:id="5536"/>
    <w:bookmarkEnd w:id="5535"/>
    <w:bookmarkStart w:id="5537" w:name="idp105553432667391"/>
    <w:bookmarkStart w:id="5538" w:name="para_3c191401_bf95_4281_bdba_e9e353ec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hanging-protocols</w:t>
      </w:r>
    </w:p>
    <w:bookmarkEnd w:id="5538"/>
    <w:bookmarkEnd w:id="5537"/>
    <w:bookmarkStart w:id="5539" w:name="idp105553432668799"/>
    <w:bookmarkStart w:id="5540" w:name="para_334cfa4e_750f_4f83_a118_b3238797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implant-templates]</w:t>
      </w:r>
    </w:p>
    <w:bookmarkEnd w:id="5540"/>
    <w:bookmarkEnd w:id="5539"/>
    <w:bookmarkStart w:id="5541" w:name="table_N_5_153"/>
    <w:p>
      <w:pPr>
        <w:keepNext/>
        <w:spacing w:before="216" w:after="0" w:line="240" w:lineRule="auto"/>
        <w:jc w:val="center"/>
      </w:pPr>
      <w:r>
        <w:rPr>
          <w:rFonts w:ascii="Arial" w:hAnsi="Arial"/>
          <w:b/>
          <w:color w:val="000000"/>
          <w:sz w:val="22"/>
        </w:rPr>
        <w:t>Table N.5-153. Resources for NPI Web Services Search Transaction - User Agent</w:t>
      </w:r>
    </w:p>
    <w:bookmarkEnd w:id="5541"/>
    <w:p>
      <w:pPr>
        <w:spacing w:before="0" w:after="0" w:line="240" w:lineRule="auto"/>
        <w:rPr>
          <w:sz w:val="13"/>
        </w:rPr>
      </w:pPr>
    </w:p>
    <w:tbl>
      <w:tblPr>
        <w:tblInd w:w="45" w:type="dxa"/>
        <w:tblLayout w:type="fixed"/>
      </w:tblPr>
      <w:tblGrid>
        <w:gridCol w:w="3854"/>
        <w:gridCol w:w="65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42" w:name="para_149967f3_11fe_4b42_9ded_afe4e785ec"/>
          <w:p>
            <w:pPr>
              <w:keepNext/>
              <w:spacing w:before="180" w:after="0" w:line="240" w:lineRule="auto"/>
              <w:jc w:val="center"/>
            </w:pPr>
            <w:r>
              <w:rPr>
                <w:rFonts w:ascii="Arial" w:hAnsi="Arial"/>
                <w:b/>
                <w:color w:val="000000"/>
                <w:sz w:val="18"/>
              </w:rPr>
              <w:t>Resource</w:t>
            </w:r>
          </w:p>
          <w:bookmarkEnd w:id="5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3" w:name="para_8d5faed7_4027_49a4_a582_974aa843c1"/>
          <w:p>
            <w:pPr>
              <w:spacing w:before="180" w:after="0" w:line="240" w:lineRule="auto"/>
              <w:jc w:val="center"/>
            </w:pPr>
            <w:r>
              <w:rPr>
                <w:rFonts w:ascii="Arial" w:hAnsi="Arial"/>
                <w:b/>
                <w:color w:val="000000"/>
                <w:sz w:val="18"/>
              </w:rPr>
              <w:t>Comments</w:t>
            </w:r>
          </w:p>
          <w:bookmarkEnd w:id="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44" w:name="para_ff556e41_3a45_48cb_859d_197628c5d2"/>
          <w:p>
            <w:pPr>
              <w:spacing w:before="180" w:after="0" w:line="240" w:lineRule="auto"/>
            </w:pPr>
            <w:r>
              <w:rPr>
                <w:rFonts w:ascii="Arial" w:hAnsi="Arial"/>
                <w:color w:val="000000"/>
                <w:sz w:val="18"/>
              </w:rPr>
              <w:t xml:space="preserve">See resource path in </w:t>
            </w:r>
            <w:hyperlink r:id="r398">
              <w:r>
                <w:rPr>
                  <w:rFonts w:ascii="Arial" w:hAnsi="Arial"/>
                  <w:color w:val="000000"/>
                  <w:sz w:val="18"/>
                </w:rPr>
                <w:t>Table 12.6.1-1 in PS3.18</w:t>
              </w:r>
            </w:hyperlink>
            <w:r>
              <w:rPr>
                <w:rFonts w:ascii="Arial" w:hAnsi="Arial"/>
                <w:color w:val="000000"/>
                <w:sz w:val="18"/>
              </w:rPr>
              <w:t>.</w:t>
            </w:r>
          </w:p>
          <w:bookmarkEnd w:id="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5" w:name="para_3619771d_bee5_4ade_b969_2dda562191"/>
          <w:p>
            <w:pPr>
              <w:spacing w:before="180" w:after="0" w:line="240" w:lineRule="auto"/>
            </w:pPr>
            <w:r>
              <w:rPr>
                <w:rFonts w:ascii="Arial" w:hAnsi="Arial"/>
                <w:color w:val="000000"/>
                <w:sz w:val="18"/>
              </w:rPr>
              <w:t>All Instances</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fec3e957_7eae_4416_b0f0_d969289c33"/>
          <w:p>
            <w:pPr>
              <w:spacing w:before="180" w:after="0" w:line="240" w:lineRule="auto"/>
            </w:pPr>
            <w:r>
              <w:rPr>
                <w:rFonts w:ascii="Arial" w:hAnsi="Arial"/>
                <w:color w:val="000000"/>
                <w:sz w:val="18"/>
              </w:rPr>
              <w:t>/{npi-name}</w:t>
            </w:r>
          </w:p>
          <w:bookmarkEnd w:id="5546"/>
        </w:tc>
      </w:tr>
    </w:tbl>
    <w:bookmarkStart w:id="5547" w:name="para_71656f62_c84d_4903_9d5e_e00ab8b2c1"/>
    <w:p>
      <w:pPr>
        <w:spacing w:before="180" w:after="0" w:line="240" w:lineRule="auto"/>
        <w:jc w:val="both"/>
      </w:pPr>
      <w:hyperlink w:anchor="table_N_5_154">
        <w:r>
          <w:rPr>
            <w:rFonts w:ascii="Arial" w:hAnsi="Arial"/>
            <w:color w:val="000000"/>
            <w:sz w:val="18"/>
          </w:rPr>
          <w:t>Table N.5-154</w:t>
        </w:r>
      </w:hyperlink>
      <w:r>
        <w:rPr>
          <w:rFonts w:ascii="Arial" w:hAnsi="Arial"/>
          <w:color w:val="000000"/>
          <w:sz w:val="18"/>
        </w:rPr>
        <w:t xml:space="preserve"> lists the Query parameters supported by the NPI Web Service user agent for the Search Transaction.</w:t>
      </w:r>
    </w:p>
    <w:bookmarkEnd w:id="5547"/>
    <w:bookmarkStart w:id="5548" w:name="para_85673e24_85b1_4860_a426_fe4d714460"/>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399">
        <w:r>
          <w:rPr>
            <w:rFonts w:ascii="Arial" w:hAnsi="Arial"/>
            <w:i/>
            <w:color w:val="000000"/>
            <w:sz w:val="18"/>
          </w:rPr>
          <w:t>Section 12.1.2 in PS3.18</w:t>
        </w:r>
      </w:hyperlink>
      <w:r>
        <w:rPr>
          <w:rFonts w:ascii="Arial" w:hAnsi="Arial"/>
          <w:i/>
          <w:color w:val="000000"/>
          <w:sz w:val="18"/>
        </w:rPr>
        <w:t xml:space="preserve"> and </w:t>
      </w:r>
      <w:hyperlink r:id="r400">
        <w:r>
          <w:rPr>
            <w:rFonts w:ascii="Arial" w:hAnsi="Arial"/>
            <w:i/>
            <w:color w:val="000000"/>
            <w:sz w:val="18"/>
          </w:rPr>
          <w:t>Table 8.3.4-1 in PS3.18</w:t>
        </w:r>
      </w:hyperlink>
      <w:r>
        <w:rPr>
          <w:rFonts w:ascii="Arial" w:hAnsi="Arial"/>
          <w:i/>
          <w:color w:val="000000"/>
          <w:sz w:val="18"/>
        </w:rPr>
        <w:t>. Fill in information on your implementation in the "Comments" column when necessary.]</w:t>
      </w:r>
    </w:p>
    <w:bookmarkEnd w:id="5548"/>
    <w:bookmarkStart w:id="5549" w:name="table_N_5_154"/>
    <w:p>
      <w:pPr>
        <w:keepNext/>
        <w:spacing w:before="216" w:after="0" w:line="240" w:lineRule="auto"/>
        <w:jc w:val="center"/>
      </w:pPr>
      <w:r>
        <w:rPr>
          <w:rFonts w:ascii="Arial" w:hAnsi="Arial"/>
          <w:b/>
          <w:color w:val="000000"/>
          <w:sz w:val="22"/>
        </w:rPr>
        <w:t>Table N.5-154. Query Parameters for NPI Web Services Search Transaction - User Agent</w:t>
      </w:r>
    </w:p>
    <w:bookmarkEnd w:id="5549"/>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50" w:name="para_b22c49b8_9c89_4b2e_a947_d50b7f8db9"/>
          <w:p>
            <w:pPr>
              <w:keepNext/>
              <w:spacing w:before="180" w:after="0" w:line="240" w:lineRule="auto"/>
              <w:jc w:val="center"/>
            </w:pPr>
            <w:r>
              <w:rPr>
                <w:rFonts w:ascii="Arial" w:hAnsi="Arial"/>
                <w:b/>
                <w:color w:val="000000"/>
                <w:sz w:val="18"/>
              </w:rPr>
              <w:t>Query Parameter</w:t>
            </w:r>
          </w:p>
          <w:bookmarkEnd w:id="5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1" w:name="para_aff10e6d_e3c0_42ba_b735_fa3849ee0e"/>
          <w:p>
            <w:pPr>
              <w:spacing w:before="180" w:after="0" w:line="240" w:lineRule="auto"/>
              <w:jc w:val="center"/>
            </w:pPr>
            <w:r>
              <w:rPr>
                <w:rFonts w:ascii="Arial" w:hAnsi="Arial"/>
                <w:b/>
                <w:color w:val="000000"/>
                <w:sz w:val="18"/>
              </w:rPr>
              <w:t>Supported Values</w:t>
            </w:r>
          </w:p>
          <w:bookmarkEnd w:id="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2" w:name="para_84ee28ec_f9ef_4d39_867d_d3bfc7fd95"/>
          <w:p>
            <w:pPr>
              <w:spacing w:before="180" w:after="0" w:line="240" w:lineRule="auto"/>
              <w:jc w:val="center"/>
            </w:pPr>
            <w:r>
              <w:rPr>
                <w:rFonts w:ascii="Arial" w:hAnsi="Arial"/>
                <w:b/>
                <w:color w:val="000000"/>
                <w:sz w:val="18"/>
              </w:rPr>
              <w:t>Comments</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553" w:name="para_fa55284d_a6c8_46b3_810f_6e79540ea3"/>
    <w:p>
      <w:pPr>
        <w:spacing w:before="180" w:after="0" w:line="240" w:lineRule="auto"/>
        <w:jc w:val="both"/>
      </w:pPr>
      <w:hyperlink w:anchor="table_N_5_155">
        <w:r>
          <w:rPr>
            <w:rFonts w:ascii="Arial" w:hAnsi="Arial"/>
            <w:color w:val="000000"/>
            <w:sz w:val="18"/>
          </w:rPr>
          <w:t>Table N.5-155</w:t>
        </w:r>
      </w:hyperlink>
      <w:r>
        <w:rPr>
          <w:rFonts w:ascii="Arial" w:hAnsi="Arial"/>
          <w:color w:val="000000"/>
          <w:sz w:val="18"/>
        </w:rPr>
        <w:t xml:space="preserve"> lists the DICOM query Attributes supported by the NPI Web Service user agent for the Search Transaction.</w:t>
      </w:r>
    </w:p>
    <w:bookmarkEnd w:id="5553"/>
    <w:bookmarkStart w:id="5554" w:name="para_07a5750e_35ca_40cd_95bc_cc892e566b"/>
    <w:p>
      <w:pPr>
        <w:spacing w:before="180" w:after="0" w:line="240" w:lineRule="auto"/>
        <w:jc w:val="both"/>
      </w:pPr>
      <w:r>
        <w:rPr>
          <w:rFonts w:ascii="Arial" w:hAnsi="Arial"/>
          <w:i/>
          <w:color w:val="000000"/>
          <w:sz w:val="18"/>
        </w:rPr>
        <w:t>[Indicate which DICOM query Attributes are supported and if they are supported as Matching and/or Return (include) key. See PS 3.18 Table 12.6.1-2]</w:t>
      </w:r>
    </w:p>
    <w:bookmarkEnd w:id="5554"/>
    <w:bookmarkStart w:id="5555" w:name="table_N_5_155"/>
    <w:p>
      <w:pPr>
        <w:keepNext/>
        <w:spacing w:before="216" w:after="0" w:line="240" w:lineRule="auto"/>
        <w:jc w:val="center"/>
      </w:pPr>
      <w:r>
        <w:rPr>
          <w:rFonts w:ascii="Arial" w:hAnsi="Arial"/>
          <w:b/>
          <w:color w:val="000000"/>
          <w:sz w:val="22"/>
        </w:rPr>
        <w:t>Table N.5-155. Supported Query Attributes for NPI Web Services Search Transaction - User Agent</w:t>
      </w:r>
    </w:p>
    <w:bookmarkEnd w:id="5555"/>
    <w:p>
      <w:pPr>
        <w:spacing w:before="0" w:after="0" w:line="240" w:lineRule="auto"/>
        <w:rPr>
          <w:sz w:val="13"/>
        </w:rPr>
      </w:pPr>
    </w:p>
    <w:tbl>
      <w:tblPr>
        <w:tblInd w:w="45" w:type="dxa"/>
        <w:tblLayout w:type="fixed"/>
      </w:tblPr>
      <w:tblGrid>
        <w:gridCol w:w="2447"/>
        <w:gridCol w:w="1472"/>
        <w:gridCol w:w="2322"/>
        <w:gridCol w:w="21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56" w:name="para_005ca105_a27c_47f1_85ee_1f02152f27"/>
          <w:p>
            <w:pPr>
              <w:keepNext/>
              <w:spacing w:before="180" w:after="0" w:line="240" w:lineRule="auto"/>
              <w:jc w:val="center"/>
            </w:pPr>
            <w:r>
              <w:rPr>
                <w:rFonts w:ascii="Arial" w:hAnsi="Arial"/>
                <w:b/>
                <w:color w:val="000000"/>
                <w:sz w:val="18"/>
              </w:rPr>
              <w:t>Attribute Name</w:t>
            </w:r>
          </w:p>
          <w:bookmarkEnd w:id="5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7" w:name="para_623b5214_96d8_4522_9aac_51bee1a207"/>
          <w:p>
            <w:pPr>
              <w:spacing w:before="180" w:after="0" w:line="240" w:lineRule="auto"/>
              <w:jc w:val="center"/>
            </w:pPr>
            <w:r>
              <w:rPr>
                <w:rFonts w:ascii="Arial" w:hAnsi="Arial"/>
                <w:b/>
                <w:color w:val="000000"/>
                <w:sz w:val="18"/>
              </w:rPr>
              <w:t>Tag</w:t>
            </w:r>
          </w:p>
          <w:bookmarkEnd w:id="5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8" w:name="para_0a303933_fda1_45e8_a183_3f0ae80d42"/>
          <w:p>
            <w:pPr>
              <w:spacing w:before="180" w:after="0" w:line="240" w:lineRule="auto"/>
              <w:jc w:val="center"/>
            </w:pPr>
            <w:r>
              <w:rPr>
                <w:rFonts w:ascii="Arial" w:hAnsi="Arial"/>
                <w:b/>
                <w:color w:val="000000"/>
                <w:sz w:val="18"/>
              </w:rPr>
              <w:t>Matching Key</w:t>
            </w:r>
          </w:p>
          <w:bookmarkEnd w:id="5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9" w:name="para_bc05199c_5f68_413f_8fe8_b090d74f26"/>
          <w:p>
            <w:pPr>
              <w:spacing w:before="180" w:after="0" w:line="240" w:lineRule="auto"/>
              <w:jc w:val="center"/>
            </w:pPr>
            <w:r>
              <w:rPr>
                <w:rFonts w:ascii="Arial" w:hAnsi="Arial"/>
                <w:b/>
                <w:color w:val="000000"/>
                <w:sz w:val="18"/>
              </w:rPr>
              <w:t>Return Key</w:t>
            </w:r>
          </w:p>
          <w:bookmarkEnd w:id="5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0" w:name="para_2dbd25b2_5bb8_4de2_9839_02f3bf2c0d"/>
          <w:p>
            <w:pPr>
              <w:spacing w:before="180" w:after="0" w:line="240" w:lineRule="auto"/>
              <w:jc w:val="center"/>
            </w:pPr>
            <w:r>
              <w:rPr>
                <w:rFonts w:ascii="Arial" w:hAnsi="Arial"/>
                <w:b/>
                <w:color w:val="000000"/>
                <w:sz w:val="18"/>
              </w:rPr>
              <w:t>Comments</w:t>
            </w:r>
          </w:p>
          <w:bookmarkEnd w:id="5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561" w:name="para_28bed9ef_bc18_431d_adbc_7b1bbedbcf"/>
    <w:p>
      <w:pPr>
        <w:spacing w:before="180" w:after="0" w:line="240" w:lineRule="auto"/>
        <w:jc w:val="both"/>
      </w:pPr>
      <w:hyperlink w:anchor="table_N_5_156">
        <w:r>
          <w:rPr>
            <w:rFonts w:ascii="Arial" w:hAnsi="Arial"/>
            <w:color w:val="000000"/>
            <w:sz w:val="18"/>
          </w:rPr>
          <w:t>Table N.5-156</w:t>
        </w:r>
      </w:hyperlink>
      <w:r>
        <w:rPr>
          <w:rFonts w:ascii="Arial" w:hAnsi="Arial"/>
          <w:color w:val="000000"/>
          <w:sz w:val="18"/>
        </w:rPr>
        <w:t xml:space="preserve"> lists the Header fields supported by the NPI Web Service user agent for the Search Transaction.</w:t>
      </w:r>
    </w:p>
    <w:bookmarkEnd w:id="5561"/>
    <w:bookmarkStart w:id="5562" w:name="para_d76992f8_e639_4b1e_b55f_7f4f0d71f4"/>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401">
        <w:r>
          <w:rPr>
            <w:rFonts w:ascii="Arial" w:hAnsi="Arial"/>
            <w:i/>
            <w:color w:val="000000"/>
            <w:sz w:val="18"/>
          </w:rPr>
          <w:t>Section 12.6.1.3 in PS3.18</w:t>
        </w:r>
      </w:hyperlink>
      <w:r>
        <w:rPr>
          <w:rFonts w:ascii="Arial" w:hAnsi="Arial"/>
          <w:i/>
          <w:color w:val="000000"/>
          <w:sz w:val="18"/>
        </w:rPr>
        <w:t xml:space="preserve"> Fill in information on your implementation in the "Comments" column when necessary.]</w:t>
      </w:r>
    </w:p>
    <w:bookmarkEnd w:id="5562"/>
    <w:bookmarkStart w:id="5563" w:name="table_N_5_156"/>
    <w:p>
      <w:pPr>
        <w:keepNext/>
        <w:spacing w:before="216" w:after="0" w:line="240" w:lineRule="auto"/>
        <w:jc w:val="center"/>
      </w:pPr>
      <w:r>
        <w:rPr>
          <w:rFonts w:ascii="Arial" w:hAnsi="Arial"/>
          <w:b/>
          <w:color w:val="000000"/>
          <w:sz w:val="22"/>
        </w:rPr>
        <w:t>Table N.5-156. Header Fields for NPI Web Services Search Transaction - User Agent</w:t>
      </w:r>
    </w:p>
    <w:bookmarkEnd w:id="5563"/>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64" w:name="para_2f7ed520_cf29_449e_9f87_c533f6300e"/>
          <w:p>
            <w:pPr>
              <w:keepNext/>
              <w:spacing w:before="180" w:after="0" w:line="240" w:lineRule="auto"/>
              <w:jc w:val="center"/>
            </w:pPr>
            <w:r>
              <w:rPr>
                <w:rFonts w:ascii="Arial" w:hAnsi="Arial"/>
                <w:b/>
                <w:color w:val="000000"/>
                <w:sz w:val="18"/>
              </w:rPr>
              <w:t>Header Field</w:t>
            </w:r>
          </w:p>
          <w:bookmarkEnd w:id="5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5" w:name="para_59e1d3fb_033e_471b_99d8_9e24de04ed"/>
          <w:p>
            <w:pPr>
              <w:spacing w:before="180" w:after="0" w:line="240" w:lineRule="auto"/>
              <w:jc w:val="center"/>
            </w:pPr>
            <w:r>
              <w:rPr>
                <w:rFonts w:ascii="Arial" w:hAnsi="Arial"/>
                <w:b/>
                <w:color w:val="000000"/>
                <w:sz w:val="18"/>
              </w:rPr>
              <w:t>Supported Values</w:t>
            </w:r>
          </w:p>
          <w:bookmarkEnd w:id="5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6" w:name="para_d98da02d_bf61_4085_a9b1_335d3b7d69"/>
          <w:p>
            <w:pPr>
              <w:spacing w:before="180" w:after="0" w:line="240" w:lineRule="auto"/>
              <w:jc w:val="center"/>
            </w:pPr>
            <w:r>
              <w:rPr>
                <w:rFonts w:ascii="Arial" w:hAnsi="Arial"/>
                <w:b/>
                <w:color w:val="000000"/>
                <w:sz w:val="18"/>
              </w:rPr>
              <w:t>Comments</w:t>
            </w:r>
          </w:p>
          <w:bookmarkEnd w:id="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567" w:name="sect_N_5_3_4_4_2"/>
    <w:p>
      <w:pPr>
        <w:spacing w:before="180" w:after="0" w:line="240" w:lineRule="auto"/>
      </w:pPr>
      <w:r>
        <w:rPr>
          <w:rFonts w:ascii="Arial" w:hAnsi="Arial"/>
          <w:b/>
          <w:color w:val="000000"/>
          <w:sz w:val="18"/>
        </w:rPr>
        <w:t>N.5.3.4.4.2 Origin Server</w:t>
      </w:r>
    </w:p>
    <w:bookmarkEnd w:id="5567"/>
    <w:bookmarkStart w:id="5568" w:name="para_55ef92a3_fb72_4feb_bb86_988597d96c"/>
    <w:p>
      <w:pPr>
        <w:spacing w:before="180" w:after="0" w:line="240" w:lineRule="auto"/>
        <w:jc w:val="both"/>
      </w:pPr>
      <w:r>
        <w:rPr>
          <w:rFonts w:ascii="Arial" w:hAnsi="Arial"/>
          <w:color w:val="000000"/>
          <w:sz w:val="18"/>
        </w:rPr>
        <w:t>The NPI Search Transaction origin server receives GET requests to search for studies, series or instances.</w:t>
      </w:r>
    </w:p>
    <w:bookmarkEnd w:id="5568"/>
    <w:bookmarkStart w:id="5569" w:name="para_956a2680_66ca_4ee4_80e9_4876811cc9"/>
    <w:p>
      <w:pPr>
        <w:spacing w:before="180" w:after="0" w:line="240" w:lineRule="auto"/>
        <w:jc w:val="both"/>
      </w:pPr>
      <w:r>
        <w:rPr>
          <w:rFonts w:ascii="Arial" w:hAnsi="Arial"/>
          <w:i/>
          <w:color w:val="000000"/>
          <w:sz w:val="18"/>
        </w:rPr>
        <w:t>[Specify here if this is a native or a DIMSE proxy implementation.]</w:t>
      </w:r>
    </w:p>
    <w:bookmarkEnd w:id="5569"/>
    <w:bookmarkStart w:id="5570" w:name="para_e719b68b_f737_4a2f_8f4c_4617bb3b86"/>
    <w:p>
      <w:pPr>
        <w:spacing w:before="180" w:after="0" w:line="240" w:lineRule="auto"/>
        <w:jc w:val="both"/>
      </w:pPr>
      <w:r>
        <w:rPr>
          <w:rFonts w:ascii="Arial" w:hAnsi="Arial"/>
          <w:color w:val="000000"/>
          <w:sz w:val="18"/>
        </w:rPr>
        <w:t>The user agent specifies the Target Resource as part of the URI and the acceptable response Content-Type in the HTTP Header (i.e., dicom+xml or dicom+json).</w:t>
      </w:r>
    </w:p>
    <w:bookmarkEnd w:id="5570"/>
    <w:bookmarkStart w:id="5571" w:name="para_0d9cbfd3_56ee_4cd5_a85e_5cd611f615"/>
    <w:p>
      <w:pPr>
        <w:spacing w:before="180" w:after="0" w:line="240" w:lineRule="auto"/>
        <w:jc w:val="both"/>
      </w:pPr>
      <w:r>
        <w:rPr>
          <w:rFonts w:ascii="Arial" w:hAnsi="Arial"/>
          <w:color w:val="000000"/>
          <w:sz w:val="18"/>
        </w:rPr>
        <w:t xml:space="preserve">The URI is composed by a Base URI: see Base URI for the origin server in </w:t>
      </w:r>
      <w:hyperlink w:anchor="sect_N_6_3_4">
        <w:r>
          <w:rPr>
            <w:rFonts w:ascii="Arial" w:hAnsi="Arial"/>
            <w:color w:val="000000"/>
            <w:sz w:val="18"/>
          </w:rPr>
          <w:t>Section N.6.3.4</w:t>
        </w:r>
      </w:hyperlink>
      <w:r>
        <w:rPr>
          <w:rFonts w:ascii="Arial" w:hAnsi="Arial"/>
          <w:color w:val="000000"/>
          <w:sz w:val="18"/>
        </w:rPr>
        <w:t>.</w:t>
      </w:r>
    </w:p>
    <w:bookmarkEnd w:id="5571"/>
    <w:bookmarkStart w:id="5572" w:name="para_3d98a0b0_f63d_4cd3_9f21_6d139a8e3a"/>
    <w:p>
      <w:pPr>
        <w:spacing w:before="180" w:after="0" w:line="240" w:lineRule="auto"/>
        <w:jc w:val="both"/>
      </w:pPr>
      <w:r>
        <w:rPr>
          <w:rFonts w:ascii="Arial" w:hAnsi="Arial"/>
          <w:color w:val="000000"/>
          <w:sz w:val="18"/>
        </w:rPr>
        <w:t xml:space="preserve">The Search Transaction origin server supports resources listed in </w:t>
      </w:r>
      <w:hyperlink w:anchor="table_N_5_157">
        <w:r>
          <w:rPr>
            <w:rFonts w:ascii="Arial" w:hAnsi="Arial"/>
            <w:color w:val="000000"/>
            <w:sz w:val="18"/>
          </w:rPr>
          <w:t>Table N.5-157</w:t>
        </w:r>
      </w:hyperlink>
      <w:r>
        <w:rPr>
          <w:rFonts w:ascii="Arial" w:hAnsi="Arial"/>
          <w:color w:val="000000"/>
          <w:sz w:val="18"/>
        </w:rPr>
        <w:t>.</w:t>
      </w:r>
    </w:p>
    <w:bookmarkEnd w:id="5572"/>
    <w:bookmarkStart w:id="5573" w:name="para_b5406bda_263b_4ef3_8931_53512f9276"/>
    <w:p>
      <w:pPr>
        <w:spacing w:before="180" w:after="0" w:line="240" w:lineRule="auto"/>
        <w:jc w:val="both"/>
      </w:pPr>
      <w:r>
        <w:rPr>
          <w:rFonts w:ascii="Arial" w:hAnsi="Arial"/>
          <w:i/>
          <w:color w:val="000000"/>
          <w:sz w:val="18"/>
        </w:rPr>
        <w:t>[Provide implementation specific details in the "Comments" column and indicate the supported {npi-name}. They can be:</w:t>
      </w:r>
    </w:p>
    <w:bookmarkEnd w:id="5573"/>
    <w:bookmarkStart w:id="5574" w:name="idp105553432726399"/>
    <w:bookmarkStart w:id="5575" w:name="idp105553432726655"/>
    <w:bookmarkStart w:id="5576" w:name="para_c794fd0d_0dca_4b69_96cb_fa7ac823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color-palettes</w:t>
      </w:r>
    </w:p>
    <w:bookmarkEnd w:id="5576"/>
    <w:bookmarkEnd w:id="5575"/>
    <w:bookmarkEnd w:id="5574"/>
    <w:bookmarkStart w:id="5577" w:name="idp105553432728063"/>
    <w:bookmarkStart w:id="5578" w:name="para_af1ed3ae_a441_4f4a_9ece_6131be40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defined-procedure-protocols</w:t>
      </w:r>
    </w:p>
    <w:bookmarkEnd w:id="5578"/>
    <w:bookmarkEnd w:id="5577"/>
    <w:bookmarkStart w:id="5579" w:name="idp105553432729471"/>
    <w:bookmarkStart w:id="5580" w:name="para_e684d44e_263b_4304_8f05_ca17ade7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hanging-protocols</w:t>
      </w:r>
    </w:p>
    <w:bookmarkEnd w:id="5580"/>
    <w:bookmarkEnd w:id="5579"/>
    <w:bookmarkStart w:id="5581" w:name="idp105553432730879"/>
    <w:bookmarkStart w:id="5582" w:name="para_5b8ef671_39b5_4308_a34a_b94abd30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implant-templates]</w:t>
      </w:r>
    </w:p>
    <w:bookmarkEnd w:id="5582"/>
    <w:bookmarkEnd w:id="5581"/>
    <w:bookmarkStart w:id="5583" w:name="table_N_5_157"/>
    <w:p>
      <w:pPr>
        <w:keepNext/>
        <w:spacing w:before="216" w:after="0" w:line="240" w:lineRule="auto"/>
        <w:jc w:val="center"/>
      </w:pPr>
      <w:r>
        <w:rPr>
          <w:rFonts w:ascii="Arial" w:hAnsi="Arial"/>
          <w:b/>
          <w:color w:val="000000"/>
          <w:sz w:val="22"/>
        </w:rPr>
        <w:t>Table N.5-157. Resources for NPI Web Services Search Transaction - Origin Server</w:t>
      </w:r>
    </w:p>
    <w:bookmarkEnd w:id="5583"/>
    <w:p>
      <w:pPr>
        <w:spacing w:before="0" w:after="0" w:line="240" w:lineRule="auto"/>
        <w:rPr>
          <w:sz w:val="13"/>
        </w:rPr>
      </w:pPr>
    </w:p>
    <w:tbl>
      <w:tblPr>
        <w:tblInd w:w="45" w:type="dxa"/>
        <w:tblLayout w:type="fixed"/>
      </w:tblPr>
      <w:tblGrid>
        <w:gridCol w:w="3854"/>
        <w:gridCol w:w="65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84" w:name="para_e78aca04_1cbf_45dc_8bad_6ec85baabf"/>
          <w:p>
            <w:pPr>
              <w:keepNext/>
              <w:spacing w:before="180" w:after="0" w:line="240" w:lineRule="auto"/>
              <w:jc w:val="center"/>
            </w:pPr>
            <w:r>
              <w:rPr>
                <w:rFonts w:ascii="Arial" w:hAnsi="Arial"/>
                <w:b/>
                <w:color w:val="000000"/>
                <w:sz w:val="18"/>
              </w:rPr>
              <w:t>Resource</w:t>
            </w:r>
          </w:p>
          <w:bookmarkEnd w:id="5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5" w:name="para_ff4ab18e_b5c7_45b0_a058_2b1af286b1"/>
          <w:p>
            <w:pPr>
              <w:spacing w:before="180" w:after="0" w:line="240" w:lineRule="auto"/>
              <w:jc w:val="center"/>
            </w:pPr>
            <w:r>
              <w:rPr>
                <w:rFonts w:ascii="Arial" w:hAnsi="Arial"/>
                <w:b/>
                <w:color w:val="000000"/>
                <w:sz w:val="18"/>
              </w:rPr>
              <w:t>Comments</w:t>
            </w:r>
          </w:p>
          <w:bookmarkEnd w:id="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6" w:name="para_a398fe5c_7b79_4355_b4de_bcf695db8b"/>
          <w:p>
            <w:pPr>
              <w:spacing w:before="180" w:after="0" w:line="240" w:lineRule="auto"/>
            </w:pPr>
            <w:r>
              <w:rPr>
                <w:rFonts w:ascii="Arial" w:hAnsi="Arial"/>
                <w:color w:val="000000"/>
                <w:sz w:val="18"/>
              </w:rPr>
              <w:t xml:space="preserve">See resource path in </w:t>
            </w:r>
            <w:hyperlink r:id="r402">
              <w:r>
                <w:rPr>
                  <w:rFonts w:ascii="Arial" w:hAnsi="Arial"/>
                  <w:color w:val="000000"/>
                  <w:sz w:val="18"/>
                </w:rPr>
                <w:t>Table 12.6.1-1 in PS3.18</w:t>
              </w:r>
            </w:hyperlink>
            <w:r>
              <w:rPr>
                <w:rFonts w:ascii="Arial" w:hAnsi="Arial"/>
                <w:color w:val="000000"/>
                <w:sz w:val="18"/>
              </w:rPr>
              <w:t>.</w:t>
            </w:r>
          </w:p>
          <w:bookmarkEnd w:id="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7" w:name="para_4b201133_7f18_406b_a383_6f85d0f8f7"/>
          <w:p>
            <w:pPr>
              <w:spacing w:before="180" w:after="0" w:line="240" w:lineRule="auto"/>
            </w:pPr>
            <w:r>
              <w:rPr>
                <w:rFonts w:ascii="Arial" w:hAnsi="Arial"/>
                <w:color w:val="000000"/>
                <w:sz w:val="18"/>
              </w:rPr>
              <w:t>All Instances</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21073df1_7bee_4820_b8cf_fc8e00932c"/>
          <w:p>
            <w:pPr>
              <w:spacing w:before="180" w:after="0" w:line="240" w:lineRule="auto"/>
            </w:pPr>
            <w:r>
              <w:rPr>
                <w:rFonts w:ascii="Arial" w:hAnsi="Arial"/>
                <w:color w:val="000000"/>
                <w:sz w:val="18"/>
              </w:rPr>
              <w:t>/{npi-name}</w:t>
            </w:r>
          </w:p>
          <w:bookmarkEnd w:id="5588"/>
        </w:tc>
      </w:tr>
    </w:tbl>
    <w:bookmarkStart w:id="5589" w:name="para_b8edf777_30b5_4690_bab7_6b9a9e5e44"/>
    <w:p>
      <w:pPr>
        <w:spacing w:before="180" w:after="0" w:line="240" w:lineRule="auto"/>
        <w:jc w:val="both"/>
      </w:pPr>
      <w:hyperlink w:anchor="table_N_5_158">
        <w:r>
          <w:rPr>
            <w:rFonts w:ascii="Arial" w:hAnsi="Arial"/>
            <w:color w:val="000000"/>
            <w:sz w:val="18"/>
          </w:rPr>
          <w:t>Table N.5-158</w:t>
        </w:r>
      </w:hyperlink>
      <w:r>
        <w:rPr>
          <w:rFonts w:ascii="Arial" w:hAnsi="Arial"/>
          <w:color w:val="000000"/>
          <w:sz w:val="18"/>
        </w:rPr>
        <w:t xml:space="preserve"> lists the Query parameters supported by the NPI Web Service origin server for the Search Transaction.</w:t>
      </w:r>
    </w:p>
    <w:bookmarkEnd w:id="5589"/>
    <w:bookmarkStart w:id="5590" w:name="para_6c292948_7de7_489b_9ee9_bf04ecbcf6"/>
    <w:p>
      <w:pPr>
        <w:spacing w:before="180" w:after="0" w:line="240" w:lineRule="auto"/>
        <w:jc w:val="both"/>
      </w:pPr>
      <w:r>
        <w:rPr>
          <w:rFonts w:ascii="Arial" w:hAnsi="Arial"/>
          <w:i/>
          <w:color w:val="000000"/>
          <w:sz w:val="18"/>
        </w:rPr>
        <w:t xml:space="preserve">[List the supported parameters and their supported Values. See possible parameters / Values in </w:t>
      </w:r>
      <w:hyperlink r:id="r403">
        <w:r>
          <w:rPr>
            <w:rFonts w:ascii="Arial" w:hAnsi="Arial"/>
            <w:i/>
            <w:color w:val="000000"/>
            <w:sz w:val="18"/>
          </w:rPr>
          <w:t>Section 12.1.2 in PS3.18</w:t>
        </w:r>
      </w:hyperlink>
      <w:r>
        <w:rPr>
          <w:rFonts w:ascii="Arial" w:hAnsi="Arial"/>
          <w:i/>
          <w:color w:val="000000"/>
          <w:sz w:val="18"/>
        </w:rPr>
        <w:t xml:space="preserve"> and </w:t>
      </w:r>
      <w:hyperlink r:id="r404">
        <w:r>
          <w:rPr>
            <w:rFonts w:ascii="Arial" w:hAnsi="Arial"/>
            <w:i/>
            <w:color w:val="000000"/>
            <w:sz w:val="18"/>
          </w:rPr>
          <w:t>Table 8.3.4-1 in PS3.18</w:t>
        </w:r>
      </w:hyperlink>
      <w:r>
        <w:rPr>
          <w:rFonts w:ascii="Arial" w:hAnsi="Arial"/>
          <w:i/>
          <w:color w:val="000000"/>
          <w:sz w:val="18"/>
        </w:rPr>
        <w:t>. Fill in information on your implementation in the "Comments" column when necessary.]</w:t>
      </w:r>
    </w:p>
    <w:bookmarkEnd w:id="5590"/>
    <w:bookmarkStart w:id="5591" w:name="table_N_5_158"/>
    <w:p>
      <w:pPr>
        <w:keepNext/>
        <w:spacing w:before="216" w:after="0" w:line="240" w:lineRule="auto"/>
        <w:jc w:val="center"/>
      </w:pPr>
      <w:r>
        <w:rPr>
          <w:rFonts w:ascii="Arial" w:hAnsi="Arial"/>
          <w:b/>
          <w:color w:val="000000"/>
          <w:sz w:val="22"/>
        </w:rPr>
        <w:t>Table N.5-158. Query Parameters for NPI Web Services Search Transaction - Origin Server</w:t>
      </w:r>
    </w:p>
    <w:bookmarkEnd w:id="5591"/>
    <w:p>
      <w:pPr>
        <w:spacing w:before="0" w:after="0" w:line="240" w:lineRule="auto"/>
        <w:rPr>
          <w:sz w:val="13"/>
        </w:rPr>
      </w:pPr>
    </w:p>
    <w:tbl>
      <w:tblPr>
        <w:tblInd w:w="45" w:type="dxa"/>
        <w:tblLayout w:type="fixed"/>
      </w:tblPr>
      <w:tblGrid>
        <w:gridCol w:w="3629"/>
        <w:gridCol w:w="3703"/>
        <w:gridCol w:w="31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92" w:name="para_866e70d3_1fa6_40a6_98ed_8db6b97ac2"/>
          <w:p>
            <w:pPr>
              <w:keepNext/>
              <w:spacing w:before="180" w:after="0" w:line="240" w:lineRule="auto"/>
              <w:jc w:val="center"/>
            </w:pPr>
            <w:r>
              <w:rPr>
                <w:rFonts w:ascii="Arial" w:hAnsi="Arial"/>
                <w:b/>
                <w:color w:val="000000"/>
                <w:sz w:val="18"/>
              </w:rPr>
              <w:t>Query Parameter</w:t>
            </w:r>
          </w:p>
          <w:bookmarkEnd w:id="5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3" w:name="para_e17049b3_6b98_4a31_a096_1a8cae1836"/>
          <w:p>
            <w:pPr>
              <w:spacing w:before="180" w:after="0" w:line="240" w:lineRule="auto"/>
              <w:jc w:val="center"/>
            </w:pPr>
            <w:r>
              <w:rPr>
                <w:rFonts w:ascii="Arial" w:hAnsi="Arial"/>
                <w:b/>
                <w:color w:val="000000"/>
                <w:sz w:val="18"/>
              </w:rPr>
              <w:t>Supported Values</w:t>
            </w:r>
          </w:p>
          <w:bookmarkEnd w:id="5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4" w:name="para_a2440fb5_9bd6_4aaf_90c4_68ee4ed9a5"/>
          <w:p>
            <w:pPr>
              <w:spacing w:before="180" w:after="0" w:line="240" w:lineRule="auto"/>
              <w:jc w:val="center"/>
            </w:pPr>
            <w:r>
              <w:rPr>
                <w:rFonts w:ascii="Arial" w:hAnsi="Arial"/>
                <w:b/>
                <w:color w:val="000000"/>
                <w:sz w:val="18"/>
              </w:rPr>
              <w:t>Comments</w:t>
            </w:r>
          </w:p>
          <w:bookmarkEnd w:id="5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595" w:name="para_ffd156f4_bae9_4ae2_95a2_2890323f94"/>
    <w:p>
      <w:pPr>
        <w:spacing w:before="180" w:after="0" w:line="240" w:lineRule="auto"/>
        <w:jc w:val="both"/>
      </w:pPr>
      <w:r>
        <w:rPr>
          <w:rFonts w:ascii="Arial" w:hAnsi="Arial"/>
          <w:i/>
          <w:color w:val="000000"/>
          <w:sz w:val="18"/>
        </w:rPr>
        <w:t xml:space="preserve">[List the supported Header fields and their supported Values. See possible Header fields / Values in </w:t>
      </w:r>
      <w:hyperlink r:id="r405">
        <w:r>
          <w:rPr>
            <w:rFonts w:ascii="Arial" w:hAnsi="Arial"/>
            <w:i/>
            <w:color w:val="000000"/>
            <w:sz w:val="18"/>
          </w:rPr>
          <w:t>Section 12.6.1.3 in PS3.18</w:t>
        </w:r>
      </w:hyperlink>
      <w:r>
        <w:rPr>
          <w:rFonts w:ascii="Arial" w:hAnsi="Arial"/>
          <w:i/>
          <w:color w:val="000000"/>
          <w:sz w:val="18"/>
        </w:rPr>
        <w:t xml:space="preserve"> and </w:t>
      </w:r>
      <w:hyperlink r:id="r406">
        <w:r>
          <w:rPr>
            <w:rFonts w:ascii="Arial" w:hAnsi="Arial"/>
            <w:i/>
            <w:color w:val="000000"/>
            <w:sz w:val="18"/>
          </w:rPr>
          <w:t>Section 12.6.3.2 in PS3.18</w:t>
        </w:r>
      </w:hyperlink>
      <w:r>
        <w:rPr>
          <w:rFonts w:ascii="Arial" w:hAnsi="Arial"/>
          <w:i/>
          <w:color w:val="000000"/>
          <w:sz w:val="18"/>
        </w:rPr>
        <w:t xml:space="preserve"> Fill in information on your implementation in the "Comments" column when necessary.]</w:t>
      </w:r>
    </w:p>
    <w:bookmarkEnd w:id="5595"/>
    <w:bookmarkStart w:id="5596" w:name="table_N_5_159"/>
    <w:p>
      <w:pPr>
        <w:keepNext/>
        <w:spacing w:before="216" w:after="0" w:line="240" w:lineRule="auto"/>
        <w:jc w:val="center"/>
      </w:pPr>
      <w:r>
        <w:rPr>
          <w:rFonts w:ascii="Arial" w:hAnsi="Arial"/>
          <w:b/>
          <w:color w:val="000000"/>
          <w:sz w:val="22"/>
        </w:rPr>
        <w:t>Table N.5-159. Header Fields for NPI Web Services Search Transaction - Origin Server</w:t>
      </w:r>
    </w:p>
    <w:bookmarkEnd w:id="5596"/>
    <w:p>
      <w:pPr>
        <w:spacing w:before="0" w:after="0" w:line="240" w:lineRule="auto"/>
        <w:rPr>
          <w:sz w:val="13"/>
        </w:rPr>
      </w:pPr>
    </w:p>
    <w:tbl>
      <w:tblPr>
        <w:tblInd w:w="45" w:type="dxa"/>
        <w:tblLayout w:type="fixed"/>
      </w:tblPr>
      <w:tblGrid>
        <w:gridCol w:w="3382"/>
        <w:gridCol w:w="3827"/>
        <w:gridCol w:w="32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97" w:name="para_8ba40aec_90bd_4eb4_bf9d_166c9499aa"/>
          <w:p>
            <w:pPr>
              <w:keepNext/>
              <w:spacing w:before="180" w:after="0" w:line="240" w:lineRule="auto"/>
              <w:jc w:val="center"/>
            </w:pPr>
            <w:r>
              <w:rPr>
                <w:rFonts w:ascii="Arial" w:hAnsi="Arial"/>
                <w:b/>
                <w:color w:val="000000"/>
                <w:sz w:val="18"/>
              </w:rPr>
              <w:t>Header Field</w:t>
            </w:r>
          </w:p>
          <w:bookmarkEnd w:id="5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8" w:name="para_3d77e783_0768_4207_8fd2_930e92099a"/>
          <w:p>
            <w:pPr>
              <w:spacing w:before="180" w:after="0" w:line="240" w:lineRule="auto"/>
              <w:jc w:val="center"/>
            </w:pPr>
            <w:r>
              <w:rPr>
                <w:rFonts w:ascii="Arial" w:hAnsi="Arial"/>
                <w:b/>
                <w:color w:val="000000"/>
                <w:sz w:val="18"/>
              </w:rPr>
              <w:t>Supported Values</w:t>
            </w:r>
          </w:p>
          <w:bookmarkEnd w:id="5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9" w:name="para_91770c6d_f426_4e2d_ae9a_18ccbe90be"/>
          <w:p>
            <w:pPr>
              <w:spacing w:before="180" w:after="0" w:line="240" w:lineRule="auto"/>
              <w:jc w:val="center"/>
            </w:pPr>
            <w:r>
              <w:rPr>
                <w:rFonts w:ascii="Arial" w:hAnsi="Arial"/>
                <w:b/>
                <w:color w:val="000000"/>
                <w:sz w:val="18"/>
              </w:rPr>
              <w:t>Comments</w:t>
            </w:r>
          </w:p>
          <w:bookmarkEnd w:id="5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600" w:name="para_d3bb7fe8_668a_4500_9b3a_ed6e1ad183"/>
    <w:p>
      <w:pPr>
        <w:spacing w:before="180" w:after="0" w:line="240" w:lineRule="auto"/>
        <w:jc w:val="both"/>
      </w:pPr>
      <w:hyperlink w:anchor="table_N_5_160">
        <w:r>
          <w:rPr>
            <w:rFonts w:ascii="Arial" w:hAnsi="Arial"/>
            <w:color w:val="000000"/>
            <w:sz w:val="18"/>
          </w:rPr>
          <w:t>Table N.5-160</w:t>
        </w:r>
      </w:hyperlink>
      <w:r>
        <w:rPr>
          <w:rFonts w:ascii="Arial" w:hAnsi="Arial"/>
          <w:color w:val="000000"/>
          <w:sz w:val="18"/>
        </w:rPr>
        <w:t xml:space="preserve"> lists the DICOM query / returned Attributes supported by the NPI Web Service origin server for the Search Transaction.</w:t>
      </w:r>
    </w:p>
    <w:bookmarkEnd w:id="5600"/>
    <w:bookmarkStart w:id="5601" w:name="para_ae872d66_e472_44dd_bca6_3f3af772ff"/>
    <w:p>
      <w:pPr>
        <w:spacing w:before="180" w:after="0" w:line="240" w:lineRule="auto"/>
        <w:jc w:val="both"/>
      </w:pPr>
      <w:r>
        <w:rPr>
          <w:rFonts w:ascii="Arial" w:hAnsi="Arial"/>
          <w:i/>
          <w:color w:val="000000"/>
          <w:sz w:val="18"/>
        </w:rPr>
        <w:t xml:space="preserve">[Indicate which DICOM query Attributes are supported / returned in the response and if they are supported as Matching and/or Return (include) key. See </w:t>
      </w:r>
      <w:hyperlink r:id="r407">
        <w:r>
          <w:rPr>
            <w:rFonts w:ascii="Arial" w:hAnsi="Arial"/>
            <w:i/>
            <w:color w:val="000000"/>
            <w:sz w:val="18"/>
          </w:rPr>
          <w:t>Table 12.6.1-2 in PS3.18</w:t>
        </w:r>
      </w:hyperlink>
      <w:r>
        <w:rPr>
          <w:rFonts w:ascii="Arial" w:hAnsi="Arial"/>
          <w:i/>
          <w:color w:val="000000"/>
          <w:sz w:val="18"/>
        </w:rPr>
        <w:t>]</w:t>
      </w:r>
    </w:p>
    <w:bookmarkEnd w:id="5601"/>
    <w:bookmarkStart w:id="5602" w:name="table_N_5_160"/>
    <w:p>
      <w:pPr>
        <w:keepNext/>
        <w:spacing w:before="216" w:after="0" w:line="240" w:lineRule="auto"/>
        <w:jc w:val="center"/>
      </w:pPr>
      <w:r>
        <w:rPr>
          <w:rFonts w:ascii="Arial" w:hAnsi="Arial"/>
          <w:b/>
          <w:color w:val="000000"/>
          <w:sz w:val="22"/>
        </w:rPr>
        <w:t>Table N.5-160. Query / Return Key for NPI Web Services Search Transaction - Origin Server</w:t>
      </w:r>
    </w:p>
    <w:bookmarkEnd w:id="5602"/>
    <w:p>
      <w:pPr>
        <w:spacing w:before="0" w:after="0" w:line="240" w:lineRule="auto"/>
        <w:rPr>
          <w:sz w:val="13"/>
        </w:rPr>
      </w:pPr>
    </w:p>
    <w:tbl>
      <w:tblPr>
        <w:tblInd w:w="45" w:type="dxa"/>
        <w:tblLayout w:type="fixed"/>
      </w:tblPr>
      <w:tblGrid>
        <w:gridCol w:w="2159"/>
        <w:gridCol w:w="1184"/>
        <w:gridCol w:w="2034"/>
        <w:gridCol w:w="182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03" w:name="para_221b2031_8ceb_415f_ac55_1a50b11031"/>
          <w:p>
            <w:pPr>
              <w:keepNext/>
              <w:spacing w:before="180" w:after="0" w:line="240" w:lineRule="auto"/>
              <w:jc w:val="center"/>
            </w:pPr>
            <w:r>
              <w:rPr>
                <w:rFonts w:ascii="Arial" w:hAnsi="Arial"/>
                <w:b/>
                <w:color w:val="000000"/>
                <w:sz w:val="18"/>
              </w:rPr>
              <w:t>Attribute Name</w:t>
            </w:r>
          </w:p>
          <w:bookmarkEnd w:id="5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4" w:name="para_d2021fbe_14a6_4d4f_813f_e993bd5c4a"/>
          <w:p>
            <w:pPr>
              <w:spacing w:before="180" w:after="0" w:line="240" w:lineRule="auto"/>
              <w:jc w:val="center"/>
            </w:pPr>
            <w:r>
              <w:rPr>
                <w:rFonts w:ascii="Arial" w:hAnsi="Arial"/>
                <w:b/>
                <w:color w:val="000000"/>
                <w:sz w:val="18"/>
              </w:rPr>
              <w:t>Tag</w:t>
            </w:r>
          </w:p>
          <w:bookmarkEnd w:id="5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5" w:name="para_19161164_17a2_4b51_ab8a_76ecfe3784"/>
          <w:p>
            <w:pPr>
              <w:spacing w:before="180" w:after="0" w:line="240" w:lineRule="auto"/>
              <w:jc w:val="center"/>
            </w:pPr>
            <w:r>
              <w:rPr>
                <w:rFonts w:ascii="Arial" w:hAnsi="Arial"/>
                <w:b/>
                <w:color w:val="000000"/>
                <w:sz w:val="18"/>
              </w:rPr>
              <w:t>Matching Key</w:t>
            </w:r>
          </w:p>
          <w:bookmarkEnd w:id="5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6" w:name="para_26e3a73d_3714_42f1_96de_9de48a9e6c"/>
          <w:p>
            <w:pPr>
              <w:spacing w:before="180" w:after="0" w:line="240" w:lineRule="auto"/>
              <w:jc w:val="center"/>
            </w:pPr>
            <w:r>
              <w:rPr>
                <w:rFonts w:ascii="Arial" w:hAnsi="Arial"/>
                <w:b/>
                <w:color w:val="000000"/>
                <w:sz w:val="18"/>
              </w:rPr>
              <w:t>Return Key</w:t>
            </w:r>
          </w:p>
          <w:bookmarkEnd w:id="5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7" w:name="para_6fabe2e5_9969_43b6_a2eb_308fb33364"/>
          <w:p>
            <w:pPr>
              <w:spacing w:before="180" w:after="0" w:line="240" w:lineRule="auto"/>
              <w:jc w:val="center"/>
            </w:pPr>
            <w:r>
              <w:rPr>
                <w:rFonts w:ascii="Arial" w:hAnsi="Arial"/>
                <w:b/>
                <w:color w:val="000000"/>
                <w:sz w:val="18"/>
              </w:rPr>
              <w:t>Comments on the response</w:t>
            </w:r>
          </w:p>
          <w:bookmarkEnd w:id="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608" w:name="sect_N_5_3_5"/>
    <w:p>
      <w:pPr>
        <w:spacing w:before="180" w:after="0" w:line="240" w:lineRule="auto"/>
      </w:pPr>
      <w:r>
        <w:rPr>
          <w:rFonts w:ascii="Arial" w:hAnsi="Arial"/>
          <w:b/>
          <w:color w:val="000000"/>
          <w:sz w:val="26"/>
        </w:rPr>
        <w:t>N.5.3.5 Notification Web Service</w:t>
      </w:r>
    </w:p>
    <w:bookmarkEnd w:id="5608"/>
    <w:bookmarkStart w:id="5609" w:name="para_3c1cb20e_aef2_472a_8865_a7a07a781f"/>
    <w:p>
      <w:pPr>
        <w:spacing w:before="180" w:after="0" w:line="240" w:lineRule="auto"/>
        <w:jc w:val="both"/>
      </w:pPr>
      <w:r>
        <w:rPr>
          <w:rFonts w:ascii="Arial" w:hAnsi="Arial"/>
          <w:i/>
          <w:color w:val="000000"/>
          <w:sz w:val="18"/>
        </w:rPr>
        <w:t xml:space="preserve">[If your Web Service supports notification, describe how WebSocket connections are opened. See details in </w:t>
      </w:r>
      <w:hyperlink r:id="r408">
        <w:r>
          <w:rPr>
            <w:rFonts w:ascii="Arial" w:hAnsi="Arial"/>
            <w:i/>
            <w:color w:val="000000"/>
            <w:sz w:val="18"/>
          </w:rPr>
          <w:t>Section 8.10 in PS3.18</w:t>
        </w:r>
      </w:hyperlink>
      <w:r>
        <w:rPr>
          <w:rFonts w:ascii="Arial" w:hAnsi="Arial"/>
          <w:i/>
          <w:color w:val="000000"/>
          <w:sz w:val="18"/>
        </w:rPr>
        <w:t>]</w:t>
      </w:r>
    </w:p>
    <w:bookmarkEnd w:id="5609"/>
    <w:bookmarkStart w:id="5610" w:name="sect_N_5_3_6"/>
    <w:p>
      <w:pPr>
        <w:spacing w:before="180" w:after="0" w:line="240" w:lineRule="auto"/>
      </w:pPr>
      <w:r>
        <w:rPr>
          <w:rFonts w:ascii="Arial" w:hAnsi="Arial"/>
          <w:b/>
          <w:color w:val="000000"/>
          <w:sz w:val="26"/>
        </w:rPr>
        <w:t>N.5.3.6 Storage Commitment Web Service</w:t>
      </w:r>
    </w:p>
    <w:bookmarkEnd w:id="5610"/>
    <w:bookmarkStart w:id="5611" w:name="para_700b0765_9f4d_403d_91b7_a9ce1ba648"/>
    <w:p>
      <w:pPr>
        <w:spacing w:before="180" w:after="0" w:line="240" w:lineRule="auto"/>
        <w:jc w:val="both"/>
      </w:pPr>
      <w:r>
        <w:rPr>
          <w:rFonts w:ascii="Arial" w:hAnsi="Arial"/>
          <w:color w:val="000000"/>
          <w:sz w:val="18"/>
        </w:rPr>
        <w:t xml:space="preserve">This section provides details regarding the Storage Commitment Web Service. For an overview of suppported Transactions and resources see </w:t>
      </w:r>
      <w:hyperlink w:anchor="table_N_1_3_5_1">
        <w:r>
          <w:rPr>
            <w:rFonts w:ascii="Arial" w:hAnsi="Arial"/>
            <w:color w:val="000000"/>
            <w:sz w:val="18"/>
          </w:rPr>
          <w:t>Table N.1.3.5-1 Storage Commitment Service</w:t>
        </w:r>
      </w:hyperlink>
    </w:p>
    <w:bookmarkEnd w:id="5611"/>
    <w:bookmarkStart w:id="5612" w:name="sect_N_5_3_6_1"/>
    <w:p>
      <w:pPr>
        <w:spacing w:before="180" w:after="0" w:line="240" w:lineRule="auto"/>
      </w:pPr>
      <w:r>
        <w:rPr>
          <w:rFonts w:ascii="Arial" w:hAnsi="Arial"/>
          <w:b/>
          <w:color w:val="000000"/>
          <w:sz w:val="22"/>
        </w:rPr>
        <w:t>N.5.3.6.1 Request Transaction - Storage Commitment Service</w:t>
      </w:r>
    </w:p>
    <w:bookmarkEnd w:id="5612"/>
    <w:bookmarkStart w:id="5613" w:name="sect_N_5_3_6_1_1"/>
    <w:p>
      <w:pPr>
        <w:spacing w:before="180" w:after="0" w:line="240" w:lineRule="auto"/>
      </w:pPr>
      <w:r>
        <w:rPr>
          <w:rFonts w:ascii="Arial" w:hAnsi="Arial"/>
          <w:b/>
          <w:color w:val="000000"/>
          <w:sz w:val="18"/>
        </w:rPr>
        <w:t>N.5.3.6.1.1 User Agent</w:t>
      </w:r>
    </w:p>
    <w:bookmarkEnd w:id="5613"/>
    <w:bookmarkStart w:id="5614" w:name="para_a01a9361_bbba_4475_ab47_3b9c3b26f0"/>
    <w:p>
      <w:pPr>
        <w:spacing w:before="180" w:after="0" w:line="240" w:lineRule="auto"/>
        <w:jc w:val="both"/>
      </w:pPr>
      <w:r>
        <w:rPr>
          <w:rFonts w:ascii="Arial" w:hAnsi="Arial"/>
          <w:color w:val="000000"/>
          <w:sz w:val="18"/>
        </w:rPr>
        <w:t xml:space="preserve">The Request Transaction user agent can request resources listed in </w:t>
      </w:r>
      <w:hyperlink w:anchor="table_N_5_3_6_1_1_1">
        <w:r>
          <w:rPr>
            <w:rFonts w:ascii="Arial" w:hAnsi="Arial"/>
            <w:color w:val="000000"/>
            <w:sz w:val="18"/>
          </w:rPr>
          <w:t>Table N.5.3.6.1.1-1</w:t>
        </w:r>
      </w:hyperlink>
      <w:r>
        <w:rPr>
          <w:rFonts w:ascii="Arial" w:hAnsi="Arial"/>
          <w:color w:val="000000"/>
          <w:sz w:val="18"/>
        </w:rPr>
        <w:t>.</w:t>
      </w:r>
    </w:p>
    <w:bookmarkEnd w:id="5614"/>
    <w:bookmarkStart w:id="5615" w:name="para_cf643934_f981_44ef_8fbf_1b0a0a8ee1"/>
    <w:p>
      <w:pPr>
        <w:spacing w:before="180" w:after="0" w:line="240" w:lineRule="auto"/>
        <w:jc w:val="both"/>
      </w:pPr>
      <w:r>
        <w:rPr>
          <w:rFonts w:ascii="Arial" w:hAnsi="Arial"/>
          <w:i/>
          <w:color w:val="000000"/>
          <w:sz w:val="18"/>
        </w:rPr>
        <w:t>[List the supported resources for your Storage Commitment Request Transaction user agent. Remove the non-supported resources rows. Fill in information on your implementation in the Comments column when necessary.]</w:t>
      </w:r>
    </w:p>
    <w:bookmarkEnd w:id="5615"/>
    <w:bookmarkStart w:id="5616" w:name="table_N_5_3_6_1_1_1"/>
    <w:p>
      <w:pPr>
        <w:keepNext/>
        <w:spacing w:before="216" w:after="0" w:line="240" w:lineRule="auto"/>
        <w:jc w:val="center"/>
      </w:pPr>
      <w:r>
        <w:rPr>
          <w:rFonts w:ascii="Arial" w:hAnsi="Arial"/>
          <w:b/>
          <w:color w:val="000000"/>
          <w:sz w:val="22"/>
        </w:rPr>
        <w:t>Table N.5.3.6.1.1-1. Resources for Request Transaction - User Agent</w:t>
      </w:r>
    </w:p>
    <w:bookmarkEnd w:id="5616"/>
    <w:p>
      <w:pPr>
        <w:spacing w:before="0" w:after="0" w:line="240" w:lineRule="auto"/>
        <w:rPr>
          <w:sz w:val="13"/>
        </w:rPr>
      </w:pPr>
    </w:p>
    <w:tbl>
      <w:tblPr>
        <w:tblInd w:w="45" w:type="dxa"/>
        <w:tblLayout w:type="fixed"/>
      </w:tblPr>
      <w:tblGrid>
        <w:gridCol w:w="4199"/>
        <w:gridCol w:w="62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17" w:name="para_e8bd7763_3b6d_4635_9b20_50eea10d23"/>
          <w:p>
            <w:pPr>
              <w:keepNext/>
              <w:spacing w:before="180" w:after="0" w:line="240" w:lineRule="auto"/>
            </w:pPr>
            <w:r>
              <w:rPr>
                <w:rFonts w:ascii="Arial" w:hAnsi="Arial"/>
                <w:b/>
                <w:color w:val="000000"/>
                <w:sz w:val="18"/>
              </w:rPr>
              <w:t>Resource</w:t>
            </w:r>
          </w:p>
          <w:bookmarkEnd w:id="5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8" w:name="para_020c398d_a21b_4143_92f2_5a5ff9c9a9"/>
          <w:p>
            <w:pPr>
              <w:spacing w:before="180" w:after="0" w:line="240" w:lineRule="auto"/>
            </w:pPr>
            <w:r>
              <w:rPr>
                <w:rFonts w:ascii="Arial" w:hAnsi="Arial"/>
                <w:b/>
                <w:color w:val="000000"/>
                <w:sz w:val="18"/>
              </w:rPr>
              <w:t>Comments</w:t>
            </w:r>
          </w:p>
          <w:bookmarkEnd w:id="5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619" w:name="para_df06a7ab_5976_4c17_be86_fb7cdf0102"/>
          <w:p>
            <w:pPr>
              <w:spacing w:before="180" w:after="0" w:line="240" w:lineRule="auto"/>
            </w:pPr>
            <w:r>
              <w:rPr>
                <w:rFonts w:ascii="Arial" w:hAnsi="Arial"/>
                <w:color w:val="000000"/>
                <w:sz w:val="18"/>
              </w:rPr>
              <w:t xml:space="preserve">See Resources path in </w:t>
            </w:r>
            <w:hyperlink r:id="r409">
              <w:r>
                <w:rPr>
                  <w:rFonts w:ascii="Arial" w:hAnsi="Arial"/>
                  <w:color w:val="000000"/>
                  <w:sz w:val="18"/>
                </w:rPr>
                <w:t>Table 13.1.1-1 in PS3.18</w:t>
              </w:r>
            </w:hyperlink>
          </w:p>
          <w:bookmarkEnd w:id="5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0" w:name="para_72ab2da0_d816_42c8_891e_6d7963b5cf"/>
          <w:p>
            <w:pPr>
              <w:spacing w:before="180" w:after="0" w:line="240" w:lineRule="auto"/>
            </w:pPr>
            <w:r>
              <w:rPr>
                <w:rFonts w:ascii="Arial" w:hAnsi="Arial"/>
                <w:i/>
                <w:color w:val="000000"/>
                <w:sz w:val="18"/>
              </w:rPr>
              <w:t>Commitment-requests</w:t>
            </w:r>
          </w:p>
          <w:bookmarkEnd w:id="5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621" w:name="para_d580211d_876d_46f6_874f_e15aa1b167"/>
    <w:p>
      <w:pPr>
        <w:spacing w:before="180" w:after="0" w:line="240" w:lineRule="auto"/>
        <w:jc w:val="both"/>
      </w:pPr>
      <w:r>
        <w:rPr>
          <w:rFonts w:ascii="Arial" w:hAnsi="Arial"/>
          <w:color w:val="000000"/>
          <w:sz w:val="18"/>
        </w:rPr>
        <w:t xml:space="preserve">The Request Transaction user agent supports Header Fields listed in </w:t>
      </w:r>
      <w:hyperlink w:anchor="table_N_5_3_6_1_1_2">
        <w:r>
          <w:rPr>
            <w:rFonts w:ascii="Arial" w:hAnsi="Arial"/>
            <w:color w:val="000000"/>
            <w:sz w:val="18"/>
          </w:rPr>
          <w:t>Table N.5.3.6.1.1-2</w:t>
        </w:r>
      </w:hyperlink>
      <w:r>
        <w:rPr>
          <w:rFonts w:ascii="Arial" w:hAnsi="Arial"/>
          <w:color w:val="000000"/>
          <w:sz w:val="18"/>
        </w:rPr>
        <w:t>.</w:t>
      </w:r>
    </w:p>
    <w:bookmarkEnd w:id="5621"/>
    <w:bookmarkStart w:id="5622" w:name="para_7b9ec198_e80b_4337_9863_dde9718c65"/>
    <w:p>
      <w:pPr>
        <w:spacing w:before="180" w:after="0" w:line="240" w:lineRule="auto"/>
        <w:jc w:val="both"/>
      </w:pPr>
      <w:r>
        <w:rPr>
          <w:rFonts w:ascii="Arial" w:hAnsi="Arial"/>
          <w:i/>
          <w:color w:val="000000"/>
          <w:sz w:val="18"/>
        </w:rPr>
        <w:t>[List the supported Header Fields and their supported Values. Fill in information on your implementation in the "Comments" column when necessary.]</w:t>
      </w:r>
    </w:p>
    <w:bookmarkEnd w:id="5622"/>
    <w:bookmarkStart w:id="5623" w:name="table_N_5_3_6_1_1_2"/>
    <w:p>
      <w:pPr>
        <w:keepNext/>
        <w:spacing w:before="216" w:after="0" w:line="240" w:lineRule="auto"/>
        <w:jc w:val="center"/>
      </w:pPr>
      <w:r>
        <w:rPr>
          <w:rFonts w:ascii="Arial" w:hAnsi="Arial"/>
          <w:b/>
          <w:color w:val="000000"/>
          <w:sz w:val="22"/>
        </w:rPr>
        <w:t>Table N.5.3.6.1.1-2. Header Fields for Request Transaction - User Agent</w:t>
      </w:r>
    </w:p>
    <w:bookmarkEnd w:id="5623"/>
    <w:p>
      <w:pPr>
        <w:spacing w:before="0" w:after="0" w:line="240" w:lineRule="auto"/>
        <w:rPr>
          <w:sz w:val="13"/>
        </w:rPr>
      </w:pPr>
    </w:p>
    <w:tbl>
      <w:tblPr>
        <w:tblInd w:w="45" w:type="dxa"/>
        <w:tblLayout w:type="fixed"/>
      </w:tblPr>
      <w:tblGrid>
        <w:gridCol w:w="2172"/>
        <w:gridCol w:w="4615"/>
        <w:gridCol w:w="36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4" w:name="para_be13e41a_7ec5_43d4_8da2_d4e3b68744"/>
          <w:p>
            <w:pPr>
              <w:keepNext/>
              <w:spacing w:before="180" w:after="0" w:line="240" w:lineRule="auto"/>
            </w:pPr>
            <w:r>
              <w:rPr>
                <w:rFonts w:ascii="Arial" w:hAnsi="Arial"/>
                <w:b/>
                <w:color w:val="000000"/>
                <w:sz w:val="18"/>
              </w:rPr>
              <w:t>Header Field</w:t>
            </w:r>
          </w:p>
          <w:bookmarkEnd w:id="5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5" w:name="para_c89bc9d2_38b2_46a9_8398_9077279dca"/>
          <w:p>
            <w:pPr>
              <w:spacing w:before="180" w:after="0" w:line="240" w:lineRule="auto"/>
            </w:pPr>
            <w:r>
              <w:rPr>
                <w:rFonts w:ascii="Arial" w:hAnsi="Arial"/>
                <w:b/>
                <w:color w:val="000000"/>
                <w:sz w:val="18"/>
              </w:rPr>
              <w:t>Supported Values</w:t>
            </w:r>
          </w:p>
          <w:bookmarkEnd w:id="5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6" w:name="para_67dc22ca_fddb_46e1_87e9_056e6926d2"/>
          <w:p>
            <w:pPr>
              <w:spacing w:before="180" w:after="0" w:line="240" w:lineRule="auto"/>
            </w:pPr>
            <w:r>
              <w:rPr>
                <w:rFonts w:ascii="Arial" w:hAnsi="Arial"/>
                <w:b/>
                <w:color w:val="000000"/>
                <w:sz w:val="18"/>
              </w:rPr>
              <w:t>Comments</w:t>
            </w:r>
          </w:p>
          <w:bookmarkEnd w:id="5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7" w:name="para_5a6bf7dc_4b8e_4d66_853d_80cd34134f"/>
          <w:p>
            <w:pPr>
              <w:spacing w:before="180" w:after="0" w:line="240" w:lineRule="auto"/>
            </w:pPr>
            <w:r>
              <w:rPr>
                <w:rFonts w:ascii="Arial" w:hAnsi="Arial"/>
                <w:color w:val="000000"/>
                <w:sz w:val="18"/>
              </w:rPr>
              <w:t>Content-Type</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e3ebc9b4_d2ad_4543_9661_6644ce84e8"/>
          <w:p>
            <w:pPr>
              <w:spacing w:before="180" w:after="0" w:line="240" w:lineRule="auto"/>
            </w:pPr>
            <w:r>
              <w:rPr>
                <w:rFonts w:ascii="Arial" w:hAnsi="Arial"/>
                <w:i/>
                <w:color w:val="000000"/>
                <w:sz w:val="18"/>
              </w:rPr>
              <w:t>application</w:t>
            </w:r>
            <w:r>
              <w:rPr>
                <w:rFonts w:ascii="Arial" w:hAnsi="Arial"/>
                <w:color w:val="000000"/>
                <w:sz w:val="18"/>
              </w:rPr>
              <w:t xml:space="preserve"> </w:t>
            </w:r>
            <w:r>
              <w:rPr>
                <w:rFonts w:ascii="Arial" w:hAnsi="Arial"/>
                <w:i/>
                <w:color w:val="000000"/>
                <w:sz w:val="18"/>
              </w:rPr>
              <w:t>/dicom+json</w:t>
            </w:r>
          </w:p>
          <w:bookmarkEnd w:id="5628"/>
          <w:bookmarkStart w:id="5629" w:name="para_24d0506f_0638_41c1_ad5e_1204b50b34"/>
          <w:p>
            <w:pPr>
              <w:spacing w:before="180" w:after="0" w:line="240" w:lineRule="auto"/>
            </w:pPr>
            <w:r>
              <w:rPr>
                <w:rFonts w:ascii="Arial" w:hAnsi="Arial"/>
                <w:i/>
                <w:color w:val="000000"/>
                <w:sz w:val="18"/>
              </w:rPr>
              <w:t>application</w:t>
            </w:r>
            <w:r>
              <w:rPr>
                <w:rFonts w:ascii="Arial" w:hAnsi="Arial"/>
                <w:color w:val="000000"/>
                <w:sz w:val="18"/>
              </w:rPr>
              <w:t xml:space="preserve"> </w:t>
            </w:r>
            <w:r>
              <w:rPr>
                <w:rFonts w:ascii="Arial" w:hAnsi="Arial"/>
                <w:i/>
                <w:color w:val="000000"/>
                <w:sz w:val="18"/>
              </w:rPr>
              <w:t>/dicom+xml</w:t>
            </w:r>
          </w:p>
          <w:bookmarkEnd w:id="5629"/>
          <w:bookmarkStart w:id="5630" w:name="para_bb17a5ae_10ef_490b_8cd1_07ed192096"/>
          <w:p>
            <w:pPr>
              <w:spacing w:before="180" w:after="0" w:line="240" w:lineRule="auto"/>
            </w:pPr>
            <w:r>
              <w:rPr>
                <w:rFonts w:ascii="Arial" w:hAnsi="Arial"/>
                <w:i/>
                <w:color w:val="000000"/>
                <w:sz w:val="18"/>
              </w:rPr>
              <w:t>multipart/related; type="application/dicom+json"</w:t>
            </w:r>
          </w:p>
          <w:bookmarkEnd w:id="5630"/>
          <w:bookmarkStart w:id="5631" w:name="para_4aecb945_b05e_4180_87b6_b26ca71e99"/>
          <w:p>
            <w:pPr>
              <w:spacing w:before="180" w:after="0" w:line="240" w:lineRule="auto"/>
            </w:pPr>
            <w:r>
              <w:rPr>
                <w:rFonts w:ascii="Arial" w:hAnsi="Arial"/>
                <w:i/>
                <w:color w:val="000000"/>
                <w:sz w:val="18"/>
              </w:rPr>
              <w:t>multipart/related; type="application/dicom+xml"</w:t>
            </w:r>
          </w:p>
          <w:bookmarkEnd w:id="5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2" w:name="para_657466af_0b06_4538_bad6_19ffc3bfe7"/>
          <w:p>
            <w:pPr>
              <w:spacing w:before="180" w:after="0" w:line="240" w:lineRule="auto"/>
            </w:pPr>
            <w:r>
              <w:rPr>
                <w:rFonts w:ascii="Arial" w:hAnsi="Arial"/>
                <w:color w:val="000000"/>
                <w:sz w:val="18"/>
              </w:rPr>
              <w:t>Content-Length</w:t>
            </w:r>
          </w:p>
          <w:bookmarkEnd w:id="5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633" w:name="para_9191dae5_19a0_4dbe_bb93_1994e337a7"/>
          <w:p>
            <w:pPr>
              <w:spacing w:before="180" w:after="0" w:line="240" w:lineRule="auto"/>
            </w:pPr>
            <w:r>
              <w:rPr>
                <w:rFonts w:ascii="Arial" w:hAnsi="Arial"/>
                <w:i/>
                <w:color w:val="000000"/>
                <w:sz w:val="18"/>
              </w:rPr>
              <w:t>[If Content-Encoding is not present]</w:t>
            </w:r>
          </w:p>
          <w:bookmarkEnd w:id="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4" w:name="para_41cbaba5_8d69_4285_9e88_0f32269189"/>
          <w:p>
            <w:pPr>
              <w:spacing w:before="180" w:after="0" w:line="240" w:lineRule="auto"/>
            </w:pPr>
            <w:r>
              <w:rPr>
                <w:rFonts w:ascii="Arial" w:hAnsi="Arial"/>
                <w:color w:val="000000"/>
                <w:sz w:val="18"/>
              </w:rPr>
              <w:t>Content-Encoding</w:t>
            </w:r>
          </w:p>
          <w:bookmarkEnd w:id="5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635" w:name="para_419a5d2b_564f_472f_b1d2_6c1bcad7fd"/>
          <w:p>
            <w:pPr>
              <w:spacing w:before="180" w:after="0" w:line="240" w:lineRule="auto"/>
            </w:pPr>
            <w:r>
              <w:rPr>
                <w:rFonts w:ascii="Arial" w:hAnsi="Arial"/>
                <w:i/>
                <w:color w:val="000000"/>
                <w:sz w:val="18"/>
              </w:rPr>
              <w:t>[If Content-Length is not present]</w:t>
            </w:r>
          </w:p>
          <w:bookmarkEnd w:id="5635"/>
        </w:tc>
      </w:tr>
    </w:tbl>
    <w:bookmarkStart w:id="5636" w:name="sect_N_5_3_6_1_2"/>
    <w:p>
      <w:pPr>
        <w:spacing w:before="180" w:after="0" w:line="240" w:lineRule="auto"/>
      </w:pPr>
      <w:r>
        <w:rPr>
          <w:rFonts w:ascii="Arial" w:hAnsi="Arial"/>
          <w:b/>
          <w:color w:val="000000"/>
          <w:sz w:val="18"/>
        </w:rPr>
        <w:t>N.5.3.6.1.2 Origin Server</w:t>
      </w:r>
    </w:p>
    <w:bookmarkEnd w:id="5636"/>
    <w:bookmarkStart w:id="5637" w:name="para_eb2df9e6_fd69_4ea3_a3d1_a520b44e8c"/>
    <w:p>
      <w:pPr>
        <w:spacing w:before="180" w:after="0" w:line="240" w:lineRule="auto"/>
        <w:jc w:val="both"/>
      </w:pPr>
      <w:r>
        <w:rPr>
          <w:rFonts w:ascii="Arial" w:hAnsi="Arial"/>
          <w:color w:val="000000"/>
          <w:sz w:val="18"/>
        </w:rPr>
        <w:t>The Request Transaction origin server receives POST requests for storage commitment of the referenced SOP Instances.</w:t>
      </w:r>
    </w:p>
    <w:bookmarkEnd w:id="5637"/>
    <w:bookmarkStart w:id="5638" w:name="para_d82d93c0_8f60_4b62_b40f_8d1666a7c6"/>
    <w:p>
      <w:pPr>
        <w:spacing w:before="180" w:after="0" w:line="240" w:lineRule="auto"/>
        <w:jc w:val="both"/>
      </w:pPr>
      <w:r>
        <w:rPr>
          <w:rFonts w:ascii="Arial" w:hAnsi="Arial"/>
          <w:color w:val="000000"/>
          <w:sz w:val="18"/>
        </w:rPr>
        <w:t>The user agent specifies the Target Resource as part of the URI and specifies the UIDs of the SOP Instances as part of the data in the request body with an appropriate Content-Type (i.e., XML or JSON).</w:t>
      </w:r>
    </w:p>
    <w:bookmarkEnd w:id="5638"/>
    <w:bookmarkStart w:id="5639" w:name="para_d69a75c8_7f0e_4159_af98_3260be6f3a"/>
    <w:p>
      <w:pPr>
        <w:spacing w:before="180" w:after="0" w:line="240" w:lineRule="auto"/>
        <w:jc w:val="both"/>
      </w:pPr>
      <w:r>
        <w:rPr>
          <w:rFonts w:ascii="Arial" w:hAnsi="Arial"/>
          <w:color w:val="000000"/>
          <w:sz w:val="18"/>
        </w:rPr>
        <w:t xml:space="preserve">The URI is composed by a Base URI: see Base URI for the origin server in </w:t>
      </w:r>
      <w:hyperlink w:anchor="sect_N_6_3_5">
        <w:r>
          <w:rPr>
            <w:rFonts w:ascii="Arial" w:hAnsi="Arial"/>
            <w:color w:val="000000"/>
            <w:sz w:val="18"/>
          </w:rPr>
          <w:t>Section N.6.3.5</w:t>
        </w:r>
      </w:hyperlink>
      <w:r>
        <w:rPr>
          <w:rFonts w:ascii="Arial" w:hAnsi="Arial"/>
          <w:color w:val="000000"/>
          <w:sz w:val="18"/>
        </w:rPr>
        <w:t>.</w:t>
      </w:r>
    </w:p>
    <w:bookmarkEnd w:id="5639"/>
    <w:bookmarkStart w:id="5640" w:name="para_59a7b3ef_e984_4258_b2dd_b92da3660b"/>
    <w:p>
      <w:pPr>
        <w:spacing w:before="180" w:after="0" w:line="240" w:lineRule="auto"/>
        <w:jc w:val="both"/>
      </w:pPr>
      <w:r>
        <w:rPr>
          <w:rFonts w:ascii="Arial" w:hAnsi="Arial"/>
          <w:color w:val="000000"/>
          <w:sz w:val="18"/>
        </w:rPr>
        <w:t xml:space="preserve">The Request Transaction origin server supports resources listed in </w:t>
      </w:r>
      <w:hyperlink w:anchor="table_N_5_3_6_1_2_1">
        <w:r>
          <w:rPr>
            <w:rFonts w:ascii="Arial" w:hAnsi="Arial"/>
            <w:color w:val="000000"/>
            <w:sz w:val="18"/>
          </w:rPr>
          <w:t>Table N.5.3.6.1.2-1</w:t>
        </w:r>
      </w:hyperlink>
      <w:r>
        <w:rPr>
          <w:rFonts w:ascii="Arial" w:hAnsi="Arial"/>
          <w:color w:val="000000"/>
          <w:sz w:val="18"/>
        </w:rPr>
        <w:t>.</w:t>
      </w:r>
    </w:p>
    <w:bookmarkEnd w:id="5640"/>
    <w:bookmarkStart w:id="5641" w:name="para_e345b019_b501_4a0d_a394_3f59ffb099"/>
    <w:p>
      <w:pPr>
        <w:spacing w:before="180" w:after="0" w:line="240" w:lineRule="auto"/>
        <w:jc w:val="both"/>
      </w:pPr>
      <w:r>
        <w:rPr>
          <w:rFonts w:ascii="Arial" w:hAnsi="Arial"/>
          <w:i/>
          <w:color w:val="000000"/>
          <w:sz w:val="18"/>
        </w:rPr>
        <w:t>[Fill in information on your implementation in the Comments column when necessary.]</w:t>
      </w:r>
    </w:p>
    <w:bookmarkEnd w:id="5641"/>
    <w:bookmarkStart w:id="5642" w:name="table_N_5_3_6_1_2_1"/>
    <w:p>
      <w:pPr>
        <w:keepNext/>
        <w:spacing w:before="216" w:after="0" w:line="240" w:lineRule="auto"/>
        <w:jc w:val="center"/>
      </w:pPr>
      <w:r>
        <w:rPr>
          <w:rFonts w:ascii="Arial" w:hAnsi="Arial"/>
          <w:b/>
          <w:color w:val="000000"/>
          <w:sz w:val="22"/>
        </w:rPr>
        <w:t>Table N.5.3.6.1.2-1. Resources for Request Transaction - Origin Server</w:t>
      </w:r>
    </w:p>
    <w:bookmarkEnd w:id="5642"/>
    <w:p>
      <w:pPr>
        <w:spacing w:before="0" w:after="0" w:line="240" w:lineRule="auto"/>
        <w:rPr>
          <w:sz w:val="13"/>
        </w:rPr>
      </w:pPr>
    </w:p>
    <w:tbl>
      <w:tblPr>
        <w:tblInd w:w="45" w:type="dxa"/>
        <w:tblLayout w:type="fixed"/>
      </w:tblPr>
      <w:tblGrid>
        <w:gridCol w:w="4179"/>
        <w:gridCol w:w="6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3" w:name="para_5b3662d6_f902_4847_8d41_d3f96f6927"/>
          <w:p>
            <w:pPr>
              <w:keepNext/>
              <w:spacing w:before="180" w:after="0" w:line="240" w:lineRule="auto"/>
            </w:pPr>
            <w:r>
              <w:rPr>
                <w:rFonts w:ascii="Arial" w:hAnsi="Arial"/>
                <w:b/>
                <w:color w:val="000000"/>
                <w:sz w:val="18"/>
              </w:rPr>
              <w:t>Resource</w:t>
            </w:r>
          </w:p>
          <w:bookmarkEnd w:id="5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4" w:name="para_4171c8f6_22da_470e_8e06_2d5a2b271b"/>
          <w:p>
            <w:pPr>
              <w:spacing w:before="180" w:after="0" w:line="240" w:lineRule="auto"/>
            </w:pPr>
            <w:r>
              <w:rPr>
                <w:rFonts w:ascii="Arial" w:hAnsi="Arial"/>
                <w:b/>
                <w:color w:val="000000"/>
                <w:sz w:val="18"/>
              </w:rPr>
              <w:t>Comments</w:t>
            </w:r>
          </w:p>
          <w:bookmarkEnd w:id="5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645" w:name="para_db7f9adf_26c4_4891_9279_4f8cb3c69e"/>
          <w:p>
            <w:pPr>
              <w:spacing w:before="180" w:after="0" w:line="240" w:lineRule="auto"/>
            </w:pPr>
            <w:r>
              <w:rPr>
                <w:rFonts w:ascii="Arial" w:hAnsi="Arial"/>
                <w:color w:val="000000"/>
                <w:sz w:val="18"/>
              </w:rPr>
              <w:t xml:space="preserve">See Resources path in </w:t>
            </w:r>
            <w:hyperlink r:id="r410">
              <w:r>
                <w:rPr>
                  <w:rFonts w:ascii="Arial" w:hAnsi="Arial"/>
                  <w:color w:val="000000"/>
                  <w:sz w:val="18"/>
                </w:rPr>
                <w:t>Table 13.1.1-1 in PS3.18</w:t>
              </w:r>
            </w:hyperlink>
          </w:p>
          <w:bookmarkEnd w:id="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6" w:name="para_4b3021cc_12fa_44c8_a99f_96a6c72f4f"/>
          <w:p>
            <w:pPr>
              <w:spacing w:before="180" w:after="0" w:line="240" w:lineRule="auto"/>
            </w:pPr>
            <w:r>
              <w:rPr>
                <w:rFonts w:ascii="Arial" w:hAnsi="Arial"/>
                <w:i/>
                <w:color w:val="000000"/>
                <w:sz w:val="18"/>
              </w:rPr>
              <w:t>commitment-requests</w:t>
            </w:r>
          </w:p>
          <w:bookmarkEnd w:id="5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647" w:name="para_e7581468_fd85_44ae_bc91_c2d9ee3546"/>
    <w:p>
      <w:pPr>
        <w:spacing w:before="180" w:after="0" w:line="240" w:lineRule="auto"/>
        <w:jc w:val="both"/>
      </w:pPr>
      <w:r>
        <w:rPr>
          <w:rFonts w:ascii="Arial" w:hAnsi="Arial"/>
          <w:color w:val="000000"/>
          <w:sz w:val="18"/>
        </w:rPr>
        <w:t xml:space="preserve">The Request Transaction origin server supports Header Fields listed in </w:t>
      </w:r>
      <w:hyperlink w:anchor="table_N_5_3_6_1_2_2">
        <w:r>
          <w:rPr>
            <w:rFonts w:ascii="Arial" w:hAnsi="Arial"/>
            <w:color w:val="000000"/>
            <w:sz w:val="18"/>
          </w:rPr>
          <w:t>Table N.5.3.6.1.2-2</w:t>
        </w:r>
      </w:hyperlink>
      <w:r>
        <w:rPr>
          <w:rFonts w:ascii="Arial" w:hAnsi="Arial"/>
          <w:color w:val="000000"/>
          <w:sz w:val="18"/>
        </w:rPr>
        <w:t>.</w:t>
      </w:r>
    </w:p>
    <w:bookmarkEnd w:id="5647"/>
    <w:bookmarkStart w:id="5648" w:name="para_06012021_d546_41df_9b94_37b4108b63"/>
    <w:p>
      <w:pPr>
        <w:spacing w:before="180" w:after="0" w:line="240" w:lineRule="auto"/>
        <w:jc w:val="both"/>
      </w:pPr>
      <w:r>
        <w:rPr>
          <w:rFonts w:ascii="Arial" w:hAnsi="Arial"/>
          <w:i/>
          <w:color w:val="000000"/>
          <w:sz w:val="18"/>
        </w:rPr>
        <w:t>[List the supported Header Fields and their supported Values. Fill in information on your implementation in the "Comments" column when necessary.]</w:t>
      </w:r>
    </w:p>
    <w:bookmarkEnd w:id="5648"/>
    <w:bookmarkStart w:id="5649" w:name="table_N_5_3_6_1_2_2"/>
    <w:p>
      <w:pPr>
        <w:keepNext/>
        <w:spacing w:before="216" w:after="0" w:line="240" w:lineRule="auto"/>
        <w:jc w:val="center"/>
      </w:pPr>
      <w:r>
        <w:rPr>
          <w:rFonts w:ascii="Arial" w:hAnsi="Arial"/>
          <w:b/>
          <w:color w:val="000000"/>
          <w:sz w:val="22"/>
        </w:rPr>
        <w:t>Table N.5.3.6.1.2-2. Header Fields for Request Transaction - Origin Server</w:t>
      </w:r>
    </w:p>
    <w:bookmarkEnd w:id="5649"/>
    <w:p>
      <w:pPr>
        <w:spacing w:before="0" w:after="0" w:line="240" w:lineRule="auto"/>
        <w:rPr>
          <w:sz w:val="13"/>
        </w:rPr>
      </w:pPr>
    </w:p>
    <w:tbl>
      <w:tblPr>
        <w:tblInd w:w="45" w:type="dxa"/>
        <w:tblLayout w:type="fixed"/>
      </w:tblPr>
      <w:tblGrid>
        <w:gridCol w:w="2172"/>
        <w:gridCol w:w="4615"/>
        <w:gridCol w:w="36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50" w:name="para_9c6baf8a_413b_4878_96c6_b1540a5c18"/>
          <w:p>
            <w:pPr>
              <w:keepNext/>
              <w:spacing w:before="180" w:after="0" w:line="240" w:lineRule="auto"/>
            </w:pPr>
            <w:r>
              <w:rPr>
                <w:rFonts w:ascii="Arial" w:hAnsi="Arial"/>
                <w:b/>
                <w:color w:val="000000"/>
                <w:sz w:val="18"/>
              </w:rPr>
              <w:t>Header Field</w:t>
            </w:r>
          </w:p>
          <w:bookmarkEnd w:id="5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1" w:name="para_607ff406_9d3f_4bc9_9460_3eadb8c946"/>
          <w:p>
            <w:pPr>
              <w:spacing w:before="180" w:after="0" w:line="240" w:lineRule="auto"/>
            </w:pPr>
            <w:r>
              <w:rPr>
                <w:rFonts w:ascii="Arial" w:hAnsi="Arial"/>
                <w:b/>
                <w:color w:val="000000"/>
                <w:sz w:val="18"/>
              </w:rPr>
              <w:t>Supported Values</w:t>
            </w:r>
          </w:p>
          <w:bookmarkEnd w:id="5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2" w:name="para_fb55756a_757c_4eaf_be2e_f305864615"/>
          <w:p>
            <w:pPr>
              <w:spacing w:before="180" w:after="0" w:line="240" w:lineRule="auto"/>
            </w:pPr>
            <w:r>
              <w:rPr>
                <w:rFonts w:ascii="Arial" w:hAnsi="Arial"/>
                <w:b/>
                <w:color w:val="000000"/>
                <w:sz w:val="18"/>
              </w:rPr>
              <w:t>Comments</w:t>
            </w:r>
          </w:p>
          <w:bookmarkEnd w:id="5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3" w:name="para_630236f8_11d7_4eb9_a460_2778173c77"/>
          <w:p>
            <w:pPr>
              <w:spacing w:before="180" w:after="0" w:line="240" w:lineRule="auto"/>
            </w:pPr>
            <w:r>
              <w:rPr>
                <w:rFonts w:ascii="Arial" w:hAnsi="Arial"/>
                <w:color w:val="000000"/>
                <w:sz w:val="18"/>
              </w:rPr>
              <w:t>Content-Type</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b09232b7_3acf_4aef_9350_1fb5691a2a"/>
          <w:p>
            <w:pPr>
              <w:spacing w:before="180" w:after="0" w:line="240" w:lineRule="auto"/>
            </w:pPr>
            <w:r>
              <w:rPr>
                <w:rFonts w:ascii="Arial" w:hAnsi="Arial"/>
                <w:i/>
                <w:color w:val="000000"/>
                <w:sz w:val="18"/>
              </w:rPr>
              <w:t>application</w:t>
            </w:r>
            <w:r>
              <w:rPr>
                <w:rFonts w:ascii="Arial" w:hAnsi="Arial"/>
                <w:color w:val="000000"/>
                <w:sz w:val="18"/>
              </w:rPr>
              <w:t xml:space="preserve"> </w:t>
            </w:r>
            <w:r>
              <w:rPr>
                <w:rFonts w:ascii="Arial" w:hAnsi="Arial"/>
                <w:i/>
                <w:color w:val="000000"/>
                <w:sz w:val="18"/>
              </w:rPr>
              <w:t>/dicom+json</w:t>
            </w:r>
          </w:p>
          <w:bookmarkEnd w:id="5654"/>
          <w:bookmarkStart w:id="5655" w:name="para_4f9724e5_f708_4bdd_878a_67fceff1c2"/>
          <w:p>
            <w:pPr>
              <w:spacing w:before="180" w:after="0" w:line="240" w:lineRule="auto"/>
            </w:pPr>
            <w:r>
              <w:rPr>
                <w:rFonts w:ascii="Arial" w:hAnsi="Arial"/>
                <w:i/>
                <w:color w:val="000000"/>
                <w:sz w:val="18"/>
              </w:rPr>
              <w:t>application</w:t>
            </w:r>
            <w:r>
              <w:rPr>
                <w:rFonts w:ascii="Arial" w:hAnsi="Arial"/>
                <w:color w:val="000000"/>
                <w:sz w:val="18"/>
              </w:rPr>
              <w:t xml:space="preserve"> </w:t>
            </w:r>
            <w:r>
              <w:rPr>
                <w:rFonts w:ascii="Arial" w:hAnsi="Arial"/>
                <w:i/>
                <w:color w:val="000000"/>
                <w:sz w:val="18"/>
              </w:rPr>
              <w:t>/dicom+xml</w:t>
            </w:r>
          </w:p>
          <w:bookmarkEnd w:id="5655"/>
          <w:bookmarkStart w:id="5656" w:name="para_0655a92a_4bff_4e79_acc0_4e3a912374"/>
          <w:p>
            <w:pPr>
              <w:spacing w:before="180" w:after="0" w:line="240" w:lineRule="auto"/>
            </w:pPr>
            <w:r>
              <w:rPr>
                <w:rFonts w:ascii="Arial" w:hAnsi="Arial"/>
                <w:i/>
                <w:color w:val="000000"/>
                <w:sz w:val="18"/>
              </w:rPr>
              <w:t>multipart/related; type="application/dicom+json"</w:t>
            </w:r>
          </w:p>
          <w:bookmarkEnd w:id="5656"/>
          <w:bookmarkStart w:id="5657" w:name="para_0fc79fc4_6a3e_4c17_8c47_07b5f6c7b0"/>
          <w:p>
            <w:pPr>
              <w:spacing w:before="180" w:after="0" w:line="240" w:lineRule="auto"/>
            </w:pPr>
            <w:r>
              <w:rPr>
                <w:rFonts w:ascii="Arial" w:hAnsi="Arial"/>
                <w:i/>
                <w:color w:val="000000"/>
                <w:sz w:val="18"/>
              </w:rPr>
              <w:t>multipart/related; type="application/dicom+xml"</w:t>
            </w:r>
          </w:p>
          <w:bookmarkEnd w:id="56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8" w:name="para_8cf99f4d_d7f5_4815_820d_a2b7154b05"/>
          <w:p>
            <w:pPr>
              <w:spacing w:before="180" w:after="0" w:line="240" w:lineRule="auto"/>
            </w:pPr>
            <w:r>
              <w:rPr>
                <w:rFonts w:ascii="Arial" w:hAnsi="Arial"/>
                <w:color w:val="000000"/>
                <w:sz w:val="18"/>
              </w:rPr>
              <w:t>Content-Length</w:t>
            </w:r>
          </w:p>
          <w:bookmarkEnd w:id="5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659" w:name="para_19e8ad12_5b48_44ea_a959_f91d8a3326"/>
          <w:p>
            <w:pPr>
              <w:spacing w:before="180" w:after="0" w:line="240" w:lineRule="auto"/>
            </w:pPr>
            <w:r>
              <w:rPr>
                <w:rFonts w:ascii="Arial" w:hAnsi="Arial"/>
                <w:i/>
                <w:color w:val="000000"/>
                <w:sz w:val="18"/>
              </w:rPr>
              <w:t>[If Content-Encoding is not present]</w:t>
            </w:r>
          </w:p>
          <w:bookmarkEnd w:id="5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0" w:name="para_373301c5_b825_45f7_97fb_90f43b3210"/>
          <w:p>
            <w:pPr>
              <w:spacing w:before="180" w:after="0" w:line="240" w:lineRule="auto"/>
            </w:pPr>
            <w:r>
              <w:rPr>
                <w:rFonts w:ascii="Arial" w:hAnsi="Arial"/>
                <w:color w:val="000000"/>
                <w:sz w:val="18"/>
              </w:rPr>
              <w:t>Content-Encoding</w:t>
            </w:r>
          </w:p>
          <w:bookmarkEnd w:id="5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661" w:name="para_82cbff0f_c642_4bc6_98a0_5f4583ce85"/>
          <w:p>
            <w:pPr>
              <w:spacing w:before="180" w:after="0" w:line="240" w:lineRule="auto"/>
            </w:pPr>
            <w:r>
              <w:rPr>
                <w:rFonts w:ascii="Arial" w:hAnsi="Arial"/>
                <w:i/>
                <w:color w:val="000000"/>
                <w:sz w:val="18"/>
              </w:rPr>
              <w:t>[If Content-Length is not present]</w:t>
            </w:r>
          </w:p>
          <w:bookmarkEnd w:id="5661"/>
        </w:tc>
      </w:tr>
    </w:tbl>
    <w:bookmarkStart w:id="5662" w:name="sect_N_5_3_6_2"/>
    <w:p>
      <w:pPr>
        <w:spacing w:before="180" w:after="0" w:line="240" w:lineRule="auto"/>
      </w:pPr>
      <w:r>
        <w:rPr>
          <w:rFonts w:ascii="Arial" w:hAnsi="Arial"/>
          <w:b/>
          <w:color w:val="000000"/>
          <w:sz w:val="22"/>
        </w:rPr>
        <w:t>N.5.3.6.2 Result Check Transaction - Storage Commitment Service</w:t>
      </w:r>
    </w:p>
    <w:bookmarkEnd w:id="5662"/>
    <w:bookmarkStart w:id="5663" w:name="sect_N_5_3_6_2_1"/>
    <w:p>
      <w:pPr>
        <w:spacing w:before="180" w:after="0" w:line="240" w:lineRule="auto"/>
      </w:pPr>
      <w:r>
        <w:rPr>
          <w:rFonts w:ascii="Arial" w:hAnsi="Arial"/>
          <w:b/>
          <w:color w:val="000000"/>
          <w:sz w:val="18"/>
        </w:rPr>
        <w:t>N.5.3.6.2.1 User Agent</w:t>
      </w:r>
    </w:p>
    <w:bookmarkEnd w:id="5663"/>
    <w:bookmarkStart w:id="5664" w:name="para_c1cc8efd_b6a4_495b_9db6_8acd4db7d4"/>
    <w:p>
      <w:pPr>
        <w:spacing w:before="180" w:after="0" w:line="240" w:lineRule="auto"/>
        <w:jc w:val="both"/>
      </w:pPr>
      <w:r>
        <w:rPr>
          <w:rFonts w:ascii="Arial" w:hAnsi="Arial"/>
          <w:color w:val="000000"/>
          <w:sz w:val="18"/>
        </w:rPr>
        <w:t xml:space="preserve">The resources and header fields supported by the user agent for the Result Check Transaction are the same as for the Request Transaction; see </w:t>
      </w:r>
      <w:hyperlink w:anchor="sect_N_5_3_6_1_1">
        <w:r>
          <w:rPr>
            <w:rFonts w:ascii="Arial" w:hAnsi="Arial"/>
            <w:color w:val="000000"/>
            <w:sz w:val="18"/>
          </w:rPr>
          <w:t>Section N.5.3.6.1.1</w:t>
        </w:r>
      </w:hyperlink>
      <w:r>
        <w:rPr>
          <w:rFonts w:ascii="Arial" w:hAnsi="Arial"/>
          <w:color w:val="000000"/>
          <w:sz w:val="18"/>
        </w:rPr>
        <w:t>.</w:t>
      </w:r>
    </w:p>
    <w:bookmarkEnd w:id="5664"/>
    <w:bookmarkStart w:id="5665" w:name="sect_N_5_3_6_2_2"/>
    <w:p>
      <w:pPr>
        <w:spacing w:before="180" w:after="0" w:line="240" w:lineRule="auto"/>
      </w:pPr>
      <w:r>
        <w:rPr>
          <w:rFonts w:ascii="Arial" w:hAnsi="Arial"/>
          <w:b/>
          <w:color w:val="000000"/>
          <w:sz w:val="18"/>
        </w:rPr>
        <w:t>N.5.3.6.2.2 Origin Server</w:t>
      </w:r>
    </w:p>
    <w:bookmarkEnd w:id="5665"/>
    <w:bookmarkStart w:id="5666" w:name="para_53cd2b39_b029_4cb3_82a0_a3f71f146e"/>
    <w:p>
      <w:pPr>
        <w:spacing w:before="180" w:after="0" w:line="240" w:lineRule="auto"/>
        <w:jc w:val="both"/>
      </w:pPr>
      <w:r>
        <w:rPr>
          <w:rFonts w:ascii="Arial" w:hAnsi="Arial"/>
          <w:color w:val="000000"/>
          <w:sz w:val="18"/>
        </w:rPr>
        <w:t>The Result Check Transaction origin server receives GET requests to check whether there is a result for a storage commitment request.</w:t>
      </w:r>
    </w:p>
    <w:bookmarkEnd w:id="5666"/>
    <w:bookmarkStart w:id="5667" w:name="para_b62466a3_5432_4150_8df3_182c55e847"/>
    <w:p>
      <w:pPr>
        <w:spacing w:before="180" w:after="0" w:line="240" w:lineRule="auto"/>
        <w:jc w:val="both"/>
      </w:pPr>
      <w:r>
        <w:rPr>
          <w:rFonts w:ascii="Arial" w:hAnsi="Arial"/>
          <w:color w:val="000000"/>
          <w:sz w:val="18"/>
        </w:rPr>
        <w:t xml:space="preserve">The Base URI, resources, and header fields supported by the origin server for the Result Check Transaction are the same as for the Request Transaction; see </w:t>
      </w:r>
      <w:hyperlink w:anchor="sect_N_5_3_6_1_2">
        <w:r>
          <w:rPr>
            <w:rFonts w:ascii="Arial" w:hAnsi="Arial"/>
            <w:color w:val="000000"/>
            <w:sz w:val="18"/>
          </w:rPr>
          <w:t>Section N.5.3.6.1.2</w:t>
        </w:r>
      </w:hyperlink>
      <w:r>
        <w:rPr>
          <w:rFonts w:ascii="Arial" w:hAnsi="Arial"/>
          <w:color w:val="000000"/>
          <w:sz w:val="18"/>
        </w:rPr>
        <w:t>.</w:t>
      </w:r>
    </w:p>
    <w:bookmarkEnd w:id="5667"/>
    <w:bookmarkStart w:id="5668" w:name="sect_N_5_4"/>
    <w:p>
      <w:pPr>
        <w:spacing w:before="180" w:after="0" w:line="240" w:lineRule="auto"/>
      </w:pPr>
      <w:r>
        <w:rPr>
          <w:rFonts w:ascii="Arial" w:hAnsi="Arial"/>
          <w:b/>
          <w:color w:val="000000"/>
          <w:sz w:val="24"/>
        </w:rPr>
        <w:t>N.5.4 Media Services</w:t>
      </w:r>
    </w:p>
    <w:bookmarkEnd w:id="5668"/>
    <w:bookmarkStart w:id="5669" w:name="sect_N_5_4_1"/>
    <w:p>
      <w:pPr>
        <w:spacing w:before="180" w:after="0" w:line="240" w:lineRule="auto"/>
      </w:pPr>
      <w:r>
        <w:rPr>
          <w:rFonts w:ascii="Arial" w:hAnsi="Arial"/>
          <w:b/>
          <w:color w:val="000000"/>
          <w:sz w:val="26"/>
        </w:rPr>
        <w:t>N.5.4.1 File Set Creator (FSC)</w:t>
      </w:r>
    </w:p>
    <w:bookmarkEnd w:id="5669"/>
    <w:bookmarkStart w:id="5670" w:name="para_ad550d73_7cc3_47d4_be96_9c7dbdf12f"/>
    <w:p>
      <w:pPr>
        <w:spacing w:before="180" w:after="0" w:line="240" w:lineRule="auto"/>
        <w:jc w:val="both"/>
      </w:pPr>
      <w:r>
        <w:rPr>
          <w:rFonts w:ascii="Arial" w:hAnsi="Arial"/>
          <w:i/>
          <w:color w:val="000000"/>
          <w:sz w:val="18"/>
        </w:rPr>
        <w:t>&lt;Product&gt;</w:t>
      </w:r>
      <w:r>
        <w:rPr>
          <w:rFonts w:ascii="Arial" w:hAnsi="Arial"/>
          <w:color w:val="000000"/>
          <w:sz w:val="18"/>
        </w:rPr>
        <w:t xml:space="preserve"> supports creating the Basic Directory IOD as a File Set Creator as defined in </w:t>
      </w:r>
      <w:hyperlink w:anchor="sect_N_9_5">
        <w:r>
          <w:rPr>
            <w:rFonts w:ascii="Arial" w:hAnsi="Arial"/>
            <w:color w:val="000000"/>
            <w:sz w:val="18"/>
          </w:rPr>
          <w:t>Section N.9.5</w:t>
        </w:r>
      </w:hyperlink>
      <w:r>
        <w:rPr>
          <w:rFonts w:ascii="Arial" w:hAnsi="Arial"/>
          <w:color w:val="000000"/>
          <w:sz w:val="18"/>
        </w:rPr>
        <w:t>.</w:t>
      </w:r>
    </w:p>
    <w:bookmarkEnd w:id="5670"/>
    <w:bookmarkStart w:id="5671" w:name="para_ba1a60be_1d73_4e8d_a56a_d457f6e0e5"/>
    <w:p>
      <w:pPr>
        <w:spacing w:before="180" w:after="0" w:line="240" w:lineRule="auto"/>
        <w:jc w:val="both"/>
      </w:pPr>
      <w:r>
        <w:rPr>
          <w:rFonts w:ascii="Arial" w:hAnsi="Arial"/>
          <w:color w:val="000000"/>
          <w:sz w:val="18"/>
        </w:rPr>
        <w:t xml:space="preserve">For a list of supported Media Storage Application Profiles, see </w:t>
      </w:r>
      <w:hyperlink w:anchor="sect_N_1_4">
        <w:r>
          <w:rPr>
            <w:rFonts w:ascii="Arial" w:hAnsi="Arial"/>
            <w:color w:val="000000"/>
            <w:sz w:val="18"/>
          </w:rPr>
          <w:t>Section N.1.4</w:t>
        </w:r>
      </w:hyperlink>
      <w:r>
        <w:rPr>
          <w:rFonts w:ascii="Arial" w:hAnsi="Arial"/>
          <w:color w:val="000000"/>
          <w:sz w:val="18"/>
        </w:rPr>
        <w:t xml:space="preserve"> in the Overview.</w:t>
      </w:r>
    </w:p>
    <w:bookmarkEnd w:id="5671"/>
    <w:bookmarkStart w:id="5672" w:name="para_286c414a_b49b_4020_b5bb_75e4985519"/>
    <w:p>
      <w:pPr>
        <w:spacing w:before="180" w:after="0" w:line="240" w:lineRule="auto"/>
        <w:jc w:val="both"/>
      </w:pPr>
      <w:r>
        <w:rPr>
          <w:rFonts w:ascii="Arial" w:hAnsi="Arial"/>
          <w:color w:val="000000"/>
          <w:sz w:val="18"/>
        </w:rPr>
        <w:t xml:space="preserve">For a list of supported SOP Classes, see </w:t>
      </w:r>
      <w:hyperlink w:anchor="sect_N_1_1">
        <w:r>
          <w:rPr>
            <w:rFonts w:ascii="Arial" w:hAnsi="Arial"/>
            <w:color w:val="000000"/>
            <w:sz w:val="18"/>
          </w:rPr>
          <w:t>Section N.1.1</w:t>
        </w:r>
      </w:hyperlink>
      <w:r>
        <w:rPr>
          <w:rFonts w:ascii="Arial" w:hAnsi="Arial"/>
          <w:color w:val="000000"/>
          <w:sz w:val="18"/>
        </w:rPr>
        <w:t xml:space="preserve"> in the Overview.</w:t>
      </w:r>
    </w:p>
    <w:bookmarkEnd w:id="5672"/>
    <w:bookmarkStart w:id="5673" w:name="para_cd9cd8d3_69e2_4ebe_ac5f_f07d054e50"/>
    <w:p>
      <w:pPr>
        <w:spacing w:before="180" w:after="0" w:line="240" w:lineRule="auto"/>
        <w:jc w:val="both"/>
      </w:pPr>
      <w:r>
        <w:rPr>
          <w:rFonts w:ascii="Arial" w:hAnsi="Arial"/>
          <w:i/>
          <w:color w:val="000000"/>
          <w:sz w:val="18"/>
        </w:rPr>
        <w:t>[Describe, how the File Set Creator is selecting the Media Storage Application Profiles used for creating the Media.]</w:t>
      </w:r>
    </w:p>
    <w:bookmarkEnd w:id="5673"/>
    <w:bookmarkStart w:id="5674" w:name="sect_N_5_4_2"/>
    <w:p>
      <w:pPr>
        <w:spacing w:before="180" w:after="0" w:line="240" w:lineRule="auto"/>
      </w:pPr>
      <w:r>
        <w:rPr>
          <w:rFonts w:ascii="Arial" w:hAnsi="Arial"/>
          <w:b/>
          <w:color w:val="000000"/>
          <w:sz w:val="26"/>
        </w:rPr>
        <w:t>N.5.4.2 File Set Reader (FSR)</w:t>
      </w:r>
    </w:p>
    <w:bookmarkEnd w:id="5674"/>
    <w:bookmarkStart w:id="5675" w:name="para_2aa4e066_16e0_4c96_993d_3650e8c8e1"/>
    <w:p>
      <w:pPr>
        <w:spacing w:before="180" w:after="0" w:line="240" w:lineRule="auto"/>
        <w:jc w:val="both"/>
      </w:pPr>
      <w:r>
        <w:rPr>
          <w:rFonts w:ascii="Arial" w:hAnsi="Arial"/>
          <w:i/>
          <w:color w:val="000000"/>
          <w:sz w:val="18"/>
        </w:rPr>
        <w:t>&lt;Product&gt;</w:t>
      </w:r>
      <w:r>
        <w:rPr>
          <w:rFonts w:ascii="Arial" w:hAnsi="Arial"/>
          <w:color w:val="000000"/>
          <w:sz w:val="18"/>
        </w:rPr>
        <w:t xml:space="preserve"> supports the Media Storage Application Profiles listed in </w:t>
      </w:r>
      <w:hyperlink w:anchor="sect_N_1_4">
        <w:r>
          <w:rPr>
            <w:rFonts w:ascii="Arial" w:hAnsi="Arial"/>
            <w:color w:val="000000"/>
            <w:sz w:val="18"/>
          </w:rPr>
          <w:t>Section N.1.4</w:t>
        </w:r>
      </w:hyperlink>
      <w:r>
        <w:rPr>
          <w:rFonts w:ascii="Arial" w:hAnsi="Arial"/>
          <w:color w:val="000000"/>
          <w:sz w:val="18"/>
        </w:rPr>
        <w:t xml:space="preserve"> in the Overview.</w:t>
      </w:r>
    </w:p>
    <w:bookmarkEnd w:id="5675"/>
    <w:bookmarkStart w:id="5676" w:name="para_6c77cc51_e000_4a59_a034_21a4950c2a"/>
    <w:p>
      <w:pPr>
        <w:spacing w:before="180" w:after="0" w:line="240" w:lineRule="auto"/>
        <w:jc w:val="both"/>
      </w:pPr>
      <w:r>
        <w:rPr>
          <w:rFonts w:ascii="Arial" w:hAnsi="Arial"/>
          <w:color w:val="000000"/>
          <w:sz w:val="18"/>
        </w:rPr>
        <w:t xml:space="preserve">For a list of supported SOP Classes, see </w:t>
      </w:r>
      <w:hyperlink w:anchor="sect_N_1_1">
        <w:r>
          <w:rPr>
            <w:rFonts w:ascii="Arial" w:hAnsi="Arial"/>
            <w:color w:val="000000"/>
            <w:sz w:val="18"/>
          </w:rPr>
          <w:t>Section N.1.1</w:t>
        </w:r>
      </w:hyperlink>
      <w:r>
        <w:rPr>
          <w:rFonts w:ascii="Arial" w:hAnsi="Arial"/>
          <w:color w:val="000000"/>
          <w:sz w:val="18"/>
        </w:rPr>
        <w:t xml:space="preserve"> in the Overview.</w:t>
      </w:r>
    </w:p>
    <w:bookmarkEnd w:id="5676"/>
    <w:bookmarkStart w:id="5677" w:name="para_4c784488_ab8f_42b5_98a1_421bc86738"/>
    <w:p>
      <w:pPr>
        <w:spacing w:before="180" w:after="0" w:line="240" w:lineRule="auto"/>
        <w:jc w:val="both"/>
      </w:pPr>
      <w:r>
        <w:rPr>
          <w:rFonts w:ascii="Arial" w:hAnsi="Arial"/>
          <w:i/>
          <w:color w:val="000000"/>
          <w:sz w:val="18"/>
        </w:rPr>
        <w:t xml:space="preserve">[Provide requirements for display and processing of instances contained on the medium. This could either be done by referencing </w:t>
      </w:r>
      <w:hyperlink w:anchor="sect_N_5_2_5_2">
        <w:r>
          <w:rPr>
            <w:rFonts w:ascii="Arial" w:hAnsi="Arial"/>
            <w:i/>
            <w:color w:val="000000"/>
            <w:sz w:val="18"/>
          </w:rPr>
          <w:t>Section N.5.2.5.2</w:t>
        </w:r>
      </w:hyperlink>
      <w:r>
        <w:rPr>
          <w:rFonts w:ascii="Arial" w:hAnsi="Arial"/>
          <w:i/>
          <w:color w:val="000000"/>
          <w:sz w:val="18"/>
        </w:rPr>
        <w:t xml:space="preserve"> (as indicated below), if the same requirements apply, or by copying the tables from </w:t>
      </w:r>
      <w:hyperlink w:anchor="sect_N_5_2_5_2">
        <w:r>
          <w:rPr>
            <w:rFonts w:ascii="Arial" w:hAnsi="Arial"/>
            <w:i/>
            <w:color w:val="000000"/>
            <w:sz w:val="18"/>
          </w:rPr>
          <w:t>Section N.5.2.5.2</w:t>
        </w:r>
      </w:hyperlink>
      <w:r>
        <w:rPr>
          <w:rFonts w:ascii="Arial" w:hAnsi="Arial"/>
          <w:i/>
          <w:color w:val="000000"/>
          <w:sz w:val="18"/>
        </w:rPr>
        <w:t xml:space="preserve"> and filling them appropriately, if requirements for external media differ.]</w:t>
      </w:r>
    </w:p>
    <w:bookmarkEnd w:id="5677"/>
    <w:bookmarkStart w:id="5678" w:name="para_c1790071_0bec_412a_b94e_c150faf77f"/>
    <w:p>
      <w:pPr>
        <w:spacing w:before="180" w:after="0" w:line="240" w:lineRule="auto"/>
        <w:jc w:val="both"/>
      </w:pPr>
      <w:r>
        <w:rPr>
          <w:rFonts w:ascii="Arial" w:hAnsi="Arial"/>
          <w:color w:val="000000"/>
          <w:sz w:val="18"/>
        </w:rPr>
        <w:t xml:space="preserve">To display or process DICOM Instances contained on the Media, see </w:t>
      </w:r>
      <w:hyperlink w:anchor="sect_N_5_2_5_2">
        <w:r>
          <w:rPr>
            <w:rFonts w:ascii="Arial" w:hAnsi="Arial"/>
            <w:color w:val="000000"/>
            <w:sz w:val="18"/>
          </w:rPr>
          <w:t>Section N.5.2.5.2</w:t>
        </w:r>
      </w:hyperlink>
      <w:r>
        <w:rPr>
          <w:rFonts w:ascii="Arial" w:hAnsi="Arial"/>
          <w:color w:val="000000"/>
          <w:sz w:val="18"/>
        </w:rPr>
        <w:t>.</w:t>
      </w:r>
    </w:p>
    <w:bookmarkEnd w:id="5678"/>
    <w:bookmarkStart w:id="5679" w:name="sect_N_5_4_3"/>
    <w:p>
      <w:pPr>
        <w:spacing w:before="180" w:after="0" w:line="240" w:lineRule="auto"/>
      </w:pPr>
      <w:r>
        <w:rPr>
          <w:rFonts w:ascii="Arial" w:hAnsi="Arial"/>
          <w:b/>
          <w:color w:val="000000"/>
          <w:sz w:val="26"/>
        </w:rPr>
        <w:t>N.5.4.3 File Set Updater (FSU)</w:t>
      </w:r>
    </w:p>
    <w:bookmarkEnd w:id="5679"/>
    <w:bookmarkStart w:id="5680" w:name="para_bd8fb2f1_1397_4324_8438_91d62293d3"/>
    <w:p>
      <w:pPr>
        <w:spacing w:before="180" w:after="0" w:line="240" w:lineRule="auto"/>
        <w:jc w:val="both"/>
      </w:pPr>
      <w:r>
        <w:rPr>
          <w:rFonts w:ascii="Arial" w:hAnsi="Arial"/>
          <w:i/>
          <w:color w:val="000000"/>
          <w:sz w:val="18"/>
        </w:rPr>
        <w:t>&lt;Product&gt;</w:t>
      </w:r>
      <w:r>
        <w:rPr>
          <w:rFonts w:ascii="Arial" w:hAnsi="Arial"/>
          <w:color w:val="000000"/>
          <w:sz w:val="18"/>
        </w:rPr>
        <w:t xml:space="preserve"> supports creating the Basic Directory IOD as defined in </w:t>
      </w:r>
      <w:hyperlink w:anchor="sect_N_9_5">
        <w:r>
          <w:rPr>
            <w:rFonts w:ascii="Arial" w:hAnsi="Arial"/>
            <w:color w:val="000000"/>
            <w:sz w:val="18"/>
          </w:rPr>
          <w:t>Section N.9.5</w:t>
        </w:r>
      </w:hyperlink>
      <w:r>
        <w:rPr>
          <w:rFonts w:ascii="Arial" w:hAnsi="Arial"/>
          <w:color w:val="000000"/>
          <w:sz w:val="18"/>
        </w:rPr>
        <w:t>.</w:t>
      </w:r>
    </w:p>
    <w:bookmarkEnd w:id="5680"/>
    <w:bookmarkStart w:id="5681" w:name="para_a5c5fc2b_0d1b_46fc_80d9_92ef82fdc4"/>
    <w:p>
      <w:pPr>
        <w:spacing w:before="180" w:after="0" w:line="240" w:lineRule="auto"/>
        <w:jc w:val="both"/>
      </w:pPr>
      <w:r>
        <w:rPr>
          <w:rFonts w:ascii="Arial" w:hAnsi="Arial"/>
          <w:color w:val="000000"/>
          <w:sz w:val="18"/>
        </w:rPr>
        <w:t xml:space="preserve">For a list of supported Media Storage Application Profiles, see </w:t>
      </w:r>
      <w:hyperlink w:anchor="sect_N_1_4">
        <w:r>
          <w:rPr>
            <w:rFonts w:ascii="Arial" w:hAnsi="Arial"/>
            <w:color w:val="000000"/>
            <w:sz w:val="18"/>
          </w:rPr>
          <w:t>Section N.1.4</w:t>
        </w:r>
      </w:hyperlink>
      <w:r>
        <w:rPr>
          <w:rFonts w:ascii="Arial" w:hAnsi="Arial"/>
          <w:color w:val="000000"/>
          <w:sz w:val="18"/>
        </w:rPr>
        <w:t xml:space="preserve"> in the Overview.</w:t>
      </w:r>
    </w:p>
    <w:bookmarkEnd w:id="5681"/>
    <w:bookmarkStart w:id="5682" w:name="para_0e2837d0_328d_4d88_a454_ae9255f9ec"/>
    <w:p>
      <w:pPr>
        <w:spacing w:before="180" w:after="0" w:line="240" w:lineRule="auto"/>
        <w:jc w:val="both"/>
      </w:pPr>
      <w:r>
        <w:rPr>
          <w:rFonts w:ascii="Arial" w:hAnsi="Arial"/>
          <w:color w:val="000000"/>
          <w:sz w:val="18"/>
        </w:rPr>
        <w:t xml:space="preserve">For a list of supported SOP Classes, see </w:t>
      </w:r>
      <w:hyperlink w:anchor="sect_N_1_1">
        <w:r>
          <w:rPr>
            <w:rFonts w:ascii="Arial" w:hAnsi="Arial"/>
            <w:color w:val="000000"/>
            <w:sz w:val="18"/>
          </w:rPr>
          <w:t>Section N.1.1</w:t>
        </w:r>
      </w:hyperlink>
      <w:r>
        <w:rPr>
          <w:rFonts w:ascii="Arial" w:hAnsi="Arial"/>
          <w:color w:val="000000"/>
          <w:sz w:val="18"/>
        </w:rPr>
        <w:t xml:space="preserve"> in the Overview.</w:t>
      </w:r>
    </w:p>
    <w:bookmarkEnd w:id="5682"/>
    <w:bookmarkStart w:id="5683" w:name="sect_N_5_5"/>
    <w:p>
      <w:pPr>
        <w:spacing w:before="180" w:after="0" w:line="240" w:lineRule="auto"/>
      </w:pPr>
      <w:r>
        <w:rPr>
          <w:rFonts w:ascii="Arial" w:hAnsi="Arial"/>
          <w:b/>
          <w:color w:val="000000"/>
          <w:sz w:val="24"/>
        </w:rPr>
        <w:t>N.5.5 Real-Time Video Services</w:t>
      </w:r>
    </w:p>
    <w:bookmarkEnd w:id="5683"/>
    <w:bookmarkStart w:id="5684" w:name="sect_N_5_5_1"/>
    <w:p>
      <w:pPr>
        <w:spacing w:before="180" w:after="0" w:line="240" w:lineRule="auto"/>
      </w:pPr>
      <w:r>
        <w:rPr>
          <w:rFonts w:ascii="Arial" w:hAnsi="Arial"/>
          <w:b/>
          <w:color w:val="000000"/>
          <w:sz w:val="26"/>
        </w:rPr>
        <w:t>N.5.5.1 Service Consumer</w:t>
      </w:r>
    </w:p>
    <w:bookmarkEnd w:id="5684"/>
    <w:bookmarkStart w:id="5685" w:name="para_3898761f_507e_4eb0_8ba6_c3e3a448a3"/>
    <w:p>
      <w:pPr>
        <w:spacing w:before="180" w:after="0" w:line="240" w:lineRule="auto"/>
        <w:jc w:val="both"/>
      </w:pPr>
      <w:r>
        <w:rPr>
          <w:rFonts w:ascii="Arial" w:hAnsi="Arial"/>
          <w:color w:val="000000"/>
          <w:sz w:val="18"/>
        </w:rPr>
        <w:t xml:space="preserve">For a list of supported SOP Classes, see </w:t>
      </w:r>
      <w:hyperlink w:anchor="sect_N_1_5">
        <w:r>
          <w:rPr>
            <w:rFonts w:ascii="Arial" w:hAnsi="Arial"/>
            <w:color w:val="000000"/>
            <w:sz w:val="18"/>
          </w:rPr>
          <w:t>Section N.1.5</w:t>
        </w:r>
      </w:hyperlink>
      <w:r>
        <w:rPr>
          <w:rFonts w:ascii="Arial" w:hAnsi="Arial"/>
          <w:color w:val="000000"/>
          <w:sz w:val="18"/>
        </w:rPr>
        <w:t xml:space="preserve"> in the Overview.</w:t>
      </w:r>
    </w:p>
    <w:bookmarkEnd w:id="5685"/>
    <w:bookmarkStart w:id="5686" w:name="para_ef2fcb7f_3d1f_4b2e_9e5d_41d90ef8ef"/>
    <w:p>
      <w:pPr>
        <w:spacing w:before="180" w:after="0" w:line="240" w:lineRule="auto"/>
        <w:jc w:val="both"/>
      </w:pPr>
      <w:hyperlink w:anchor="table_N_5_161">
        <w:r>
          <w:rPr>
            <w:rFonts w:ascii="Arial" w:hAnsi="Arial"/>
            <w:color w:val="000000"/>
            <w:sz w:val="18"/>
          </w:rPr>
          <w:t>Table N.5-161</w:t>
        </w:r>
      </w:hyperlink>
      <w:r>
        <w:rPr>
          <w:rFonts w:ascii="Arial" w:hAnsi="Arial"/>
          <w:color w:val="000000"/>
          <w:sz w:val="18"/>
        </w:rPr>
        <w:t xml:space="preserve"> lists restrictions that apply to the RTV instances supported by the Service Consumer.</w:t>
      </w:r>
    </w:p>
    <w:bookmarkEnd w:id="5686"/>
    <w:bookmarkStart w:id="5687" w:name="para_d14eada7_aa1b_4535_bc90_0914d840cc"/>
    <w:p>
      <w:pPr>
        <w:spacing w:before="180" w:after="0" w:line="240" w:lineRule="auto"/>
        <w:jc w:val="both"/>
      </w:pPr>
      <w:r>
        <w:rPr>
          <w:rFonts w:ascii="Arial" w:hAnsi="Arial"/>
          <w:i/>
          <w:color w:val="000000"/>
          <w:sz w:val="18"/>
        </w:rPr>
        <w:t xml:space="preserve">[List the restrictions for the RTV Service Consumer in </w:t>
      </w:r>
      <w:hyperlink w:anchor="table_N_5_161">
        <w:r>
          <w:rPr>
            <w:rFonts w:ascii="Arial" w:hAnsi="Arial"/>
            <w:i/>
            <w:color w:val="000000"/>
            <w:sz w:val="18"/>
          </w:rPr>
          <w:t>Table N.5-161</w:t>
        </w:r>
      </w:hyperlink>
      <w:r>
        <w:rPr>
          <w:rFonts w:ascii="Arial" w:hAnsi="Arial"/>
          <w:i/>
          <w:color w:val="000000"/>
          <w:sz w:val="18"/>
        </w:rPr>
        <w:t xml:space="preserve"> below.]</w:t>
      </w:r>
    </w:p>
    <w:bookmarkEnd w:id="5687"/>
    <w:bookmarkStart w:id="5688" w:name="table_N_5_161"/>
    <w:p>
      <w:pPr>
        <w:keepNext/>
        <w:spacing w:before="216" w:after="0" w:line="240" w:lineRule="auto"/>
        <w:jc w:val="center"/>
      </w:pPr>
      <w:r>
        <w:rPr>
          <w:rFonts w:ascii="Arial" w:hAnsi="Arial"/>
          <w:b/>
          <w:color w:val="000000"/>
          <w:sz w:val="22"/>
        </w:rPr>
        <w:t>Table N.5-161. DICOM-RTV Instances Specification Service Consumer</w:t>
      </w:r>
    </w:p>
    <w:bookmarkEnd w:id="5688"/>
    <w:p>
      <w:pPr>
        <w:spacing w:before="0" w:after="0" w:line="240" w:lineRule="auto"/>
        <w:rPr>
          <w:sz w:val="13"/>
        </w:rPr>
      </w:pPr>
    </w:p>
    <w:tbl>
      <w:tblPr>
        <w:tblInd w:w="45" w:type="dxa"/>
        <w:tblLayout w:type="fixed"/>
      </w:tblPr>
      <w:tblGrid>
        <w:gridCol w:w="5440"/>
        <w:gridCol w:w="50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89" w:name="para_c2ed33ae_88c1_42e7_9b56_1e4ab77f9d"/>
          <w:p>
            <w:pPr>
              <w:keepNext/>
              <w:spacing w:before="180" w:after="0" w:line="240" w:lineRule="auto"/>
              <w:jc w:val="center"/>
            </w:pPr>
            <w:r>
              <w:rPr>
                <w:rFonts w:ascii="Arial" w:hAnsi="Arial"/>
                <w:b/>
                <w:color w:val="000000"/>
                <w:sz w:val="18"/>
              </w:rPr>
              <w:t>Category</w:t>
            </w:r>
          </w:p>
          <w:bookmarkEnd w:id="5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90" w:name="para_6921ac7c_4c03_4ec3_b522_02d21062c7"/>
          <w:p>
            <w:pPr>
              <w:spacing w:before="180" w:after="0" w:line="240" w:lineRule="auto"/>
              <w:jc w:val="center"/>
            </w:pPr>
            <w:r>
              <w:rPr>
                <w:rFonts w:ascii="Arial" w:hAnsi="Arial"/>
                <w:b/>
                <w:color w:val="000000"/>
                <w:sz w:val="18"/>
              </w:rPr>
              <w:t>Restrictions</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b36c3e38_93bc_499a_997d_a68daa26e7"/>
          <w:p>
            <w:pPr>
              <w:spacing w:before="180" w:after="0" w:line="240" w:lineRule="auto"/>
            </w:pPr>
            <w:r>
              <w:rPr>
                <w:rFonts w:ascii="Arial" w:hAnsi="Arial"/>
                <w:color w:val="000000"/>
                <w:sz w:val="18"/>
              </w:rPr>
              <w:t>Photometric Interpretation</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edc0e110_4b4c_4038_b101_0019fefbca"/>
          <w:p>
            <w:pPr>
              <w:spacing w:before="180" w:after="0" w:line="240" w:lineRule="auto"/>
            </w:pPr>
            <w:r>
              <w:rPr>
                <w:rFonts w:ascii="Arial" w:hAnsi="Arial"/>
                <w:i/>
                <w:color w:val="000000"/>
                <w:sz w:val="18"/>
              </w:rPr>
              <w:t>RGB</w:t>
            </w:r>
          </w:p>
          <w:bookmarkEnd w:id="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3" w:name="para_8c94661f_67f9_45c6_9a6f_61e7e884c0"/>
          <w:p>
            <w:pPr>
              <w:spacing w:before="180" w:after="0" w:line="240" w:lineRule="auto"/>
            </w:pPr>
            <w:r>
              <w:rPr>
                <w:rFonts w:ascii="Arial" w:hAnsi="Arial"/>
                <w:color w:val="000000"/>
                <w:sz w:val="18"/>
              </w:rPr>
              <w:t>Bit depth (video)</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6d180433_cf81_43cd_b9d0_ec336045c9"/>
          <w:p>
            <w:pPr>
              <w:spacing w:before="180" w:after="0" w:line="240" w:lineRule="auto"/>
            </w:pPr>
            <w:r>
              <w:rPr>
                <w:rFonts w:ascii="Arial" w:hAnsi="Arial"/>
                <w:i/>
                <w:color w:val="000000"/>
                <w:sz w:val="18"/>
              </w:rPr>
              <w:t>10</w:t>
            </w:r>
          </w:p>
          <w:bookmarkEnd w:id="5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5" w:name="para_f514e654_63b2_4abb_814e_52dd4524bf"/>
          <w:p>
            <w:pPr>
              <w:spacing w:before="180" w:after="0" w:line="240" w:lineRule="auto"/>
            </w:pPr>
            <w:r>
              <w:rPr>
                <w:rFonts w:ascii="Arial" w:hAnsi="Arial"/>
                <w:color w:val="000000"/>
                <w:sz w:val="18"/>
              </w:rPr>
              <w:t>Number of Waveform Channels</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f10b773b_8d82_4bf1_8115_96a5f9e686"/>
          <w:p>
            <w:pPr>
              <w:spacing w:before="180" w:after="0" w:line="240" w:lineRule="auto"/>
            </w:pPr>
            <w:r>
              <w:rPr>
                <w:rFonts w:ascii="Arial" w:hAnsi="Arial"/>
                <w:i/>
                <w:color w:val="000000"/>
                <w:sz w:val="18"/>
              </w:rPr>
              <w:t>2</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adf1fb00_4b23_4e6d_b108_9f3e872913"/>
          <w:p>
            <w:pPr>
              <w:spacing w:before="180" w:after="0" w:line="240" w:lineRule="auto"/>
            </w:pPr>
            <w:r>
              <w:rPr>
                <w:rFonts w:ascii="Arial" w:hAnsi="Arial"/>
                <w:color w:val="000000"/>
                <w:sz w:val="18"/>
              </w:rPr>
              <w:t>Bit depth (audio)</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0d2448bd_69a5_4283_bf71_e7e1f76c2c"/>
          <w:p>
            <w:pPr>
              <w:spacing w:before="180" w:after="0" w:line="240" w:lineRule="auto"/>
            </w:pPr>
            <w:r>
              <w:rPr>
                <w:rFonts w:ascii="Arial" w:hAnsi="Arial"/>
                <w:i/>
                <w:color w:val="000000"/>
                <w:sz w:val="18"/>
              </w:rPr>
              <w:t>16 (signed 16-bits linear)</w:t>
            </w:r>
          </w:p>
          <w:bookmarkEnd w:id="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9" w:name="para_e49625ee_4615_401e_ad00_f1cdfd34bb"/>
          <w:p>
            <w:pPr>
              <w:spacing w:before="180" w:after="0" w:line="240" w:lineRule="auto"/>
            </w:pPr>
            <w:r>
              <w:rPr>
                <w:rFonts w:ascii="Arial" w:hAnsi="Arial"/>
                <w:color w:val="000000"/>
                <w:sz w:val="18"/>
              </w:rPr>
              <w:t>Sampling Frequency</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7f8a289b_68b6_448d_beca_51b82bf27d"/>
          <w:p>
            <w:pPr>
              <w:spacing w:before="180" w:after="0" w:line="240" w:lineRule="auto"/>
            </w:pPr>
            <w:r>
              <w:rPr>
                <w:rFonts w:ascii="Arial" w:hAnsi="Arial"/>
                <w:i/>
                <w:color w:val="000000"/>
                <w:sz w:val="18"/>
              </w:rPr>
              <w:t>48 kHz</w:t>
            </w:r>
          </w:p>
          <w:bookmarkEnd w:id="5700"/>
        </w:tc>
      </w:tr>
    </w:tbl>
    <w:bookmarkStart w:id="5701" w:name="para_4b43b6c6_e9e4_4926_8507_3c2330de66"/>
    <w:p>
      <w:pPr>
        <w:spacing w:before="180" w:after="0" w:line="240" w:lineRule="auto"/>
        <w:jc w:val="both"/>
      </w:pPr>
      <w:hyperlink w:anchor="table_N_5_162">
        <w:r>
          <w:rPr>
            <w:rFonts w:ascii="Arial" w:hAnsi="Arial"/>
            <w:color w:val="000000"/>
            <w:sz w:val="18"/>
          </w:rPr>
          <w:t>Table N.5-162</w:t>
        </w:r>
      </w:hyperlink>
      <w:r>
        <w:rPr>
          <w:rFonts w:ascii="Arial" w:hAnsi="Arial"/>
          <w:color w:val="000000"/>
          <w:sz w:val="18"/>
        </w:rPr>
        <w:t xml:space="preserve"> lists the screen resolutions that are supported by the Service Consumer.</w:t>
      </w:r>
    </w:p>
    <w:bookmarkEnd w:id="5701"/>
    <w:bookmarkStart w:id="5702" w:name="para_79172f78_e622_4482_a6c9_16236b26aa"/>
    <w:p>
      <w:pPr>
        <w:spacing w:before="180" w:after="0" w:line="240" w:lineRule="auto"/>
        <w:jc w:val="both"/>
      </w:pPr>
      <w:r>
        <w:rPr>
          <w:rFonts w:ascii="Arial" w:hAnsi="Arial"/>
          <w:i/>
          <w:color w:val="000000"/>
          <w:sz w:val="18"/>
        </w:rPr>
        <w:t xml:space="preserve">[List all supported screen resolutions in </w:t>
      </w:r>
      <w:hyperlink w:anchor="table_N_5_162">
        <w:r>
          <w:rPr>
            <w:rFonts w:ascii="Arial" w:hAnsi="Arial"/>
            <w:i/>
            <w:color w:val="000000"/>
            <w:sz w:val="18"/>
          </w:rPr>
          <w:t>Table N.5-162</w:t>
        </w:r>
      </w:hyperlink>
      <w:r>
        <w:rPr>
          <w:rFonts w:ascii="Arial" w:hAnsi="Arial"/>
          <w:i/>
          <w:color w:val="000000"/>
          <w:sz w:val="18"/>
        </w:rPr>
        <w:t xml:space="preserve"> below.]</w:t>
      </w:r>
    </w:p>
    <w:bookmarkEnd w:id="5702"/>
    <w:bookmarkStart w:id="5703" w:name="table_N_5_162"/>
    <w:p>
      <w:pPr>
        <w:keepNext/>
        <w:spacing w:before="216" w:after="0" w:line="240" w:lineRule="auto"/>
        <w:jc w:val="center"/>
      </w:pPr>
      <w:r>
        <w:rPr>
          <w:rFonts w:ascii="Arial" w:hAnsi="Arial"/>
          <w:b/>
          <w:color w:val="000000"/>
          <w:sz w:val="22"/>
        </w:rPr>
        <w:t>Table N.5-162. DICOM-RTV Screen Resolutions Service Consumer</w:t>
      </w:r>
    </w:p>
    <w:bookmarkEnd w:id="5703"/>
    <w:p>
      <w:pPr>
        <w:spacing w:before="0" w:after="0" w:line="240" w:lineRule="auto"/>
        <w:rPr>
          <w:sz w:val="13"/>
        </w:rPr>
      </w:pPr>
    </w:p>
    <w:tbl>
      <w:tblPr>
        <w:tblInd w:w="45" w:type="dxa"/>
        <w:tblLayout w:type="fixed"/>
      </w:tblPr>
      <w:tblGrid>
        <w:gridCol w:w="1529"/>
        <w:gridCol w:w="1794"/>
        <w:gridCol w:w="1944"/>
        <w:gridCol w:w="1984"/>
        <w:gridCol w:w="31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04" w:name="para_e31b14e8_0b99_4925_a3a6_231ad1ea82"/>
          <w:p>
            <w:pPr>
              <w:keepNext/>
              <w:spacing w:before="180" w:after="0" w:line="240" w:lineRule="auto"/>
              <w:jc w:val="center"/>
            </w:pPr>
            <w:r>
              <w:rPr>
                <w:rFonts w:ascii="Arial" w:hAnsi="Arial"/>
                <w:b/>
                <w:color w:val="000000"/>
                <w:sz w:val="18"/>
              </w:rPr>
              <w:t>Rows</w:t>
            </w:r>
          </w:p>
          <w:bookmarkEnd w:id="5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5" w:name="para_c48b8a61_4ee2_49fd_a910_75baa6fe6d"/>
          <w:p>
            <w:pPr>
              <w:spacing w:before="180" w:after="0" w:line="240" w:lineRule="auto"/>
              <w:jc w:val="center"/>
            </w:pPr>
            <w:r>
              <w:rPr>
                <w:rFonts w:ascii="Arial" w:hAnsi="Arial"/>
                <w:b/>
                <w:color w:val="000000"/>
                <w:sz w:val="18"/>
              </w:rPr>
              <w:t>Columns</w:t>
            </w:r>
          </w:p>
          <w:bookmarkEnd w:id="5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6" w:name="para_e1384efd_491a_4fba_969c_5417ccdccc"/>
          <w:p>
            <w:pPr>
              <w:spacing w:before="180" w:after="0" w:line="240" w:lineRule="auto"/>
              <w:jc w:val="center"/>
            </w:pPr>
            <w:r>
              <w:rPr>
                <w:rFonts w:ascii="Arial" w:hAnsi="Arial"/>
                <w:b/>
                <w:color w:val="000000"/>
                <w:sz w:val="18"/>
              </w:rPr>
              <w:t>Frame rate</w:t>
            </w:r>
          </w:p>
          <w:bookmarkEnd w:id="5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7" w:name="para_55cb8918_e161_4396_b77a_7b739e88a5"/>
          <w:p>
            <w:pPr>
              <w:spacing w:before="180" w:after="0" w:line="240" w:lineRule="auto"/>
              <w:jc w:val="center"/>
            </w:pPr>
            <w:r>
              <w:rPr>
                <w:rFonts w:ascii="Arial" w:hAnsi="Arial"/>
                <w:b/>
                <w:color w:val="000000"/>
                <w:sz w:val="18"/>
              </w:rPr>
              <w:t>Video Type</w:t>
            </w:r>
          </w:p>
          <w:bookmarkEnd w:id="5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8" w:name="para_1ab1ac75_daa4_41ba_9f82_cb082f81f7"/>
          <w:p>
            <w:pPr>
              <w:spacing w:before="180" w:after="0" w:line="240" w:lineRule="auto"/>
              <w:jc w:val="center"/>
            </w:pPr>
            <w:r>
              <w:rPr>
                <w:rFonts w:ascii="Arial" w:hAnsi="Arial"/>
                <w:b/>
                <w:color w:val="000000"/>
                <w:sz w:val="18"/>
              </w:rPr>
              <w:t>Progressive or Interlaced</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eaa2a622_2505_4fb1_b5d8_a282519e87"/>
          <w:p>
            <w:pPr>
              <w:spacing w:before="180" w:after="0" w:line="240" w:lineRule="auto"/>
            </w:pPr>
            <w:r>
              <w:rPr>
                <w:rFonts w:ascii="Arial" w:hAnsi="Arial"/>
                <w:i/>
                <w:color w:val="000000"/>
                <w:sz w:val="18"/>
              </w:rPr>
              <w:t>1080</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b3a20533_9d06_4e00_82ee_987c00b807"/>
          <w:p>
            <w:pPr>
              <w:spacing w:before="180" w:after="0" w:line="240" w:lineRule="auto"/>
            </w:pPr>
            <w:r>
              <w:rPr>
                <w:rFonts w:ascii="Arial" w:hAnsi="Arial"/>
                <w:i/>
                <w:color w:val="000000"/>
                <w:sz w:val="18"/>
              </w:rPr>
              <w:t>1920</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6cef42a2_feda_414f_b949_630e8c5bb1"/>
          <w:p>
            <w:pPr>
              <w:spacing w:before="180" w:after="0" w:line="240" w:lineRule="auto"/>
            </w:pPr>
            <w:r>
              <w:rPr>
                <w:rFonts w:ascii="Arial" w:hAnsi="Arial"/>
                <w:i/>
                <w:color w:val="000000"/>
                <w:sz w:val="18"/>
              </w:rPr>
              <w:t>25</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82aad3bc_565c_4a9f_9262_7a366bd0ca"/>
          <w:p>
            <w:pPr>
              <w:spacing w:before="180" w:after="0" w:line="240" w:lineRule="auto"/>
            </w:pPr>
            <w:r>
              <w:rPr>
                <w:rFonts w:ascii="Arial" w:hAnsi="Arial"/>
                <w:i/>
                <w:color w:val="000000"/>
                <w:sz w:val="18"/>
              </w:rPr>
              <w:t>25 Hz HD</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45b5aa27_aa12_4999_bd75_bf39ece23e"/>
          <w:p>
            <w:pPr>
              <w:spacing w:before="180" w:after="0" w:line="240" w:lineRule="auto"/>
            </w:pPr>
            <w:r>
              <w:rPr>
                <w:rFonts w:ascii="Arial" w:hAnsi="Arial"/>
                <w:i/>
                <w:color w:val="000000"/>
                <w:sz w:val="18"/>
              </w:rPr>
              <w:t>P</w:t>
            </w:r>
          </w:p>
          <w:bookmarkEnd w:id="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4" w:name="para_0bd52193_0125_4a66_8a0f_42fde2ba95"/>
          <w:p>
            <w:pPr>
              <w:spacing w:before="180" w:after="0" w:line="240" w:lineRule="auto"/>
            </w:pPr>
            <w:r>
              <w:rPr>
                <w:rFonts w:ascii="Arial" w:hAnsi="Arial"/>
                <w:i/>
                <w:color w:val="000000"/>
                <w:sz w:val="18"/>
              </w:rPr>
              <w:t>1080</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3d4af9ca_39c3_4f9e_8f31_a5fd7c9382"/>
          <w:p>
            <w:pPr>
              <w:spacing w:before="180" w:after="0" w:line="240" w:lineRule="auto"/>
            </w:pPr>
            <w:r>
              <w:rPr>
                <w:rFonts w:ascii="Arial" w:hAnsi="Arial"/>
                <w:i/>
                <w:color w:val="000000"/>
                <w:sz w:val="18"/>
              </w:rPr>
              <w:t>1920</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1aa3d3f8_00e9_4fbf_a0f5_6ffefceab2"/>
          <w:p>
            <w:pPr>
              <w:spacing w:before="180" w:after="0" w:line="240" w:lineRule="auto"/>
            </w:pPr>
            <w:r>
              <w:rPr>
                <w:rFonts w:ascii="Arial" w:hAnsi="Arial"/>
                <w:i/>
                <w:color w:val="000000"/>
                <w:sz w:val="18"/>
              </w:rPr>
              <w:t>29.97, 30</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fe34c9d0_b706_4b0d_81a2_a076d1a129"/>
          <w:p>
            <w:pPr>
              <w:spacing w:before="180" w:after="0" w:line="240" w:lineRule="auto"/>
            </w:pPr>
            <w:r>
              <w:rPr>
                <w:rFonts w:ascii="Arial" w:hAnsi="Arial"/>
                <w:i/>
                <w:color w:val="000000"/>
                <w:sz w:val="18"/>
              </w:rPr>
              <w:t>30 Hz HD</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e1a49477_dc35_4295_930c_e75f055435"/>
          <w:p>
            <w:pPr>
              <w:spacing w:before="180" w:after="0" w:line="240" w:lineRule="auto"/>
            </w:pPr>
            <w:r>
              <w:rPr>
                <w:rFonts w:ascii="Arial" w:hAnsi="Arial"/>
                <w:i/>
                <w:color w:val="000000"/>
                <w:sz w:val="18"/>
              </w:rPr>
              <w:t>P</w:t>
            </w:r>
          </w:p>
          <w:bookmarkEnd w:id="5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9" w:name="para_71f40306_87d2_4067_997c_57df9675d4"/>
          <w:p>
            <w:pPr>
              <w:spacing w:before="180" w:after="0" w:line="240" w:lineRule="auto"/>
            </w:pPr>
            <w:r>
              <w:rPr>
                <w:rFonts w:ascii="Arial" w:hAnsi="Arial"/>
                <w:i/>
                <w:color w:val="000000"/>
                <w:sz w:val="18"/>
              </w:rPr>
              <w:t>1080</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93d7a05b_63dc_4e20_8c4c_ee9b86b8a6"/>
          <w:p>
            <w:pPr>
              <w:spacing w:before="180" w:after="0" w:line="240" w:lineRule="auto"/>
            </w:pPr>
            <w:r>
              <w:rPr>
                <w:rFonts w:ascii="Arial" w:hAnsi="Arial"/>
                <w:i/>
                <w:color w:val="000000"/>
                <w:sz w:val="18"/>
              </w:rPr>
              <w:t>1920</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dc9a699f_9d46_46e2_8187_c9aa2abe8b"/>
          <w:p>
            <w:pPr>
              <w:spacing w:before="180" w:after="0" w:line="240" w:lineRule="auto"/>
            </w:pPr>
            <w:r>
              <w:rPr>
                <w:rFonts w:ascii="Arial" w:hAnsi="Arial"/>
                <w:i/>
                <w:color w:val="000000"/>
                <w:sz w:val="18"/>
              </w:rPr>
              <w:t>25</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dfaaa10e_10fa_49a8_b67d_47d1f964c7"/>
          <w:p>
            <w:pPr>
              <w:spacing w:before="180" w:after="0" w:line="240" w:lineRule="auto"/>
            </w:pPr>
            <w:r>
              <w:rPr>
                <w:rFonts w:ascii="Arial" w:hAnsi="Arial"/>
                <w:i/>
                <w:color w:val="000000"/>
                <w:sz w:val="18"/>
              </w:rPr>
              <w:t>25 Hz HD</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8a90644c_23fa_4f39_a562_bbd8e52388"/>
          <w:p>
            <w:pPr>
              <w:spacing w:before="180" w:after="0" w:line="240" w:lineRule="auto"/>
            </w:pPr>
            <w:r>
              <w:rPr>
                <w:rFonts w:ascii="Arial" w:hAnsi="Arial"/>
                <w:i/>
                <w:color w:val="000000"/>
                <w:sz w:val="18"/>
              </w:rPr>
              <w:t>I</w:t>
            </w:r>
          </w:p>
          <w:bookmarkEnd w:id="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4" w:name="para_2444ebc9_4a0c_49c5_9c82_ea89e6fbba"/>
          <w:p>
            <w:pPr>
              <w:spacing w:before="180" w:after="0" w:line="240" w:lineRule="auto"/>
            </w:pPr>
            <w:r>
              <w:rPr>
                <w:rFonts w:ascii="Arial" w:hAnsi="Arial"/>
                <w:i/>
                <w:color w:val="000000"/>
                <w:sz w:val="18"/>
              </w:rPr>
              <w:t>1080</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a4c1f204_260f_43d2_915f_979be8a893"/>
          <w:p>
            <w:pPr>
              <w:spacing w:before="180" w:after="0" w:line="240" w:lineRule="auto"/>
            </w:pPr>
            <w:r>
              <w:rPr>
                <w:rFonts w:ascii="Arial" w:hAnsi="Arial"/>
                <w:i/>
                <w:color w:val="000000"/>
                <w:sz w:val="18"/>
              </w:rPr>
              <w:t>1920</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da1e7a3f_cbe2_479d_acab_28a6f30433"/>
          <w:p>
            <w:pPr>
              <w:spacing w:before="180" w:after="0" w:line="240" w:lineRule="auto"/>
            </w:pPr>
            <w:r>
              <w:rPr>
                <w:rFonts w:ascii="Arial" w:hAnsi="Arial"/>
                <w:i/>
                <w:color w:val="000000"/>
                <w:sz w:val="18"/>
              </w:rPr>
              <w:t>29.97, 30</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f65d0327_545a_43f2_a72f_ea216a2f21"/>
          <w:p>
            <w:pPr>
              <w:spacing w:before="180" w:after="0" w:line="240" w:lineRule="auto"/>
            </w:pPr>
            <w:r>
              <w:rPr>
                <w:rFonts w:ascii="Arial" w:hAnsi="Arial"/>
                <w:i/>
                <w:color w:val="000000"/>
                <w:sz w:val="18"/>
              </w:rPr>
              <w:t>30 Hz HD</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6711a48d_b81e_4977_b34e_60b7f50471"/>
          <w:p>
            <w:pPr>
              <w:spacing w:before="180" w:after="0" w:line="240" w:lineRule="auto"/>
            </w:pPr>
            <w:r>
              <w:rPr>
                <w:rFonts w:ascii="Arial" w:hAnsi="Arial"/>
                <w:i/>
                <w:color w:val="000000"/>
                <w:sz w:val="18"/>
              </w:rPr>
              <w:t>I</w:t>
            </w:r>
          </w:p>
          <w:bookmarkEnd w:id="5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9" w:name="para_ad00eb31_316c_4c8b_8e31_02de8a5522"/>
          <w:p>
            <w:pPr>
              <w:spacing w:before="180" w:after="0" w:line="240" w:lineRule="auto"/>
            </w:pPr>
            <w:r>
              <w:rPr>
                <w:rFonts w:ascii="Arial" w:hAnsi="Arial"/>
                <w:i/>
                <w:color w:val="000000"/>
                <w:sz w:val="18"/>
              </w:rPr>
              <w:t>720</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1f66dfde_9709_412e_9583_bc5ca11e56"/>
          <w:p>
            <w:pPr>
              <w:spacing w:before="180" w:after="0" w:line="240" w:lineRule="auto"/>
            </w:pPr>
            <w:r>
              <w:rPr>
                <w:rFonts w:ascii="Arial" w:hAnsi="Arial"/>
                <w:i/>
                <w:color w:val="000000"/>
                <w:sz w:val="18"/>
              </w:rPr>
              <w:t>1280</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6470e5fd_f131_4c4e_ade1_b966b90502"/>
          <w:p>
            <w:pPr>
              <w:spacing w:before="180" w:after="0" w:line="240" w:lineRule="auto"/>
            </w:pPr>
            <w:r>
              <w:rPr>
                <w:rFonts w:ascii="Arial" w:hAnsi="Arial"/>
                <w:i/>
                <w:color w:val="000000"/>
                <w:sz w:val="18"/>
              </w:rPr>
              <w:t>25</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f5a269f2_0dcb_4200_b5cd_2b357cf317"/>
          <w:p>
            <w:pPr>
              <w:spacing w:before="180" w:after="0" w:line="240" w:lineRule="auto"/>
            </w:pPr>
            <w:r>
              <w:rPr>
                <w:rFonts w:ascii="Arial" w:hAnsi="Arial"/>
                <w:i/>
                <w:color w:val="000000"/>
                <w:sz w:val="18"/>
              </w:rPr>
              <w:t>25 Hz HD</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75defe84_414b_4944_bb64_f08991c9cb"/>
          <w:p>
            <w:pPr>
              <w:spacing w:before="180" w:after="0" w:line="240" w:lineRule="auto"/>
            </w:pPr>
            <w:r>
              <w:rPr>
                <w:rFonts w:ascii="Arial" w:hAnsi="Arial"/>
                <w:i/>
                <w:color w:val="000000"/>
                <w:sz w:val="18"/>
              </w:rPr>
              <w:t>P</w:t>
            </w:r>
          </w:p>
          <w:bookmarkEnd w:id="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4" w:name="para_1ee1870d_0a7e_4512_80b2_2b49165d7e"/>
          <w:p>
            <w:pPr>
              <w:spacing w:before="180" w:after="0" w:line="240" w:lineRule="auto"/>
            </w:pPr>
            <w:r>
              <w:rPr>
                <w:rFonts w:ascii="Arial" w:hAnsi="Arial"/>
                <w:i/>
                <w:color w:val="000000"/>
                <w:sz w:val="18"/>
              </w:rPr>
              <w:t>720</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f3fbb93a_8eb5_402a_a430_7b79e9c00e"/>
          <w:p>
            <w:pPr>
              <w:spacing w:before="180" w:after="0" w:line="240" w:lineRule="auto"/>
            </w:pPr>
            <w:r>
              <w:rPr>
                <w:rFonts w:ascii="Arial" w:hAnsi="Arial"/>
                <w:i/>
                <w:color w:val="000000"/>
                <w:sz w:val="18"/>
              </w:rPr>
              <w:t>1280</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81760180_a131_434e_9998_1b366c1569"/>
          <w:p>
            <w:pPr>
              <w:spacing w:before="180" w:after="0" w:line="240" w:lineRule="auto"/>
            </w:pPr>
            <w:r>
              <w:rPr>
                <w:rFonts w:ascii="Arial" w:hAnsi="Arial"/>
                <w:i/>
                <w:color w:val="000000"/>
                <w:sz w:val="18"/>
              </w:rPr>
              <w:t>29.97, 30</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070dd837_00d4_4653_85a5_459e745555"/>
          <w:p>
            <w:pPr>
              <w:spacing w:before="180" w:after="0" w:line="240" w:lineRule="auto"/>
            </w:pPr>
            <w:r>
              <w:rPr>
                <w:rFonts w:ascii="Arial" w:hAnsi="Arial"/>
                <w:i/>
                <w:color w:val="000000"/>
                <w:sz w:val="18"/>
              </w:rPr>
              <w:t>30 Hz HD</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74df5a61_fcb4_4e9f_a501_36a24014ec"/>
          <w:p>
            <w:pPr>
              <w:spacing w:before="180" w:after="0" w:line="240" w:lineRule="auto"/>
            </w:pPr>
            <w:r>
              <w:rPr>
                <w:rFonts w:ascii="Arial" w:hAnsi="Arial"/>
                <w:i/>
                <w:color w:val="000000"/>
                <w:sz w:val="18"/>
              </w:rPr>
              <w:t>P</w:t>
            </w:r>
          </w:p>
          <w:bookmarkEnd w:id="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9" w:name="para_249d47c1_cb79_4dd7_a46d_4573db89f6"/>
          <w:p>
            <w:pPr>
              <w:spacing w:before="180" w:after="0" w:line="240" w:lineRule="auto"/>
            </w:pPr>
            <w:r>
              <w:rPr>
                <w:rFonts w:ascii="Arial" w:hAnsi="Arial"/>
                <w:i/>
                <w:color w:val="000000"/>
                <w:sz w:val="18"/>
              </w:rPr>
              <w:t>720</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08f0a381_b51e_471a_b696_b834a3bf6e"/>
          <w:p>
            <w:pPr>
              <w:spacing w:before="180" w:after="0" w:line="240" w:lineRule="auto"/>
            </w:pPr>
            <w:r>
              <w:rPr>
                <w:rFonts w:ascii="Arial" w:hAnsi="Arial"/>
                <w:i/>
                <w:color w:val="000000"/>
                <w:sz w:val="18"/>
              </w:rPr>
              <w:t>1280</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ac768979_566e_4049_80b6_7e29ec62fc"/>
          <w:p>
            <w:pPr>
              <w:spacing w:before="180" w:after="0" w:line="240" w:lineRule="auto"/>
            </w:pPr>
            <w:r>
              <w:rPr>
                <w:rFonts w:ascii="Arial" w:hAnsi="Arial"/>
                <w:i/>
                <w:color w:val="000000"/>
                <w:sz w:val="18"/>
              </w:rPr>
              <w:t>50</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5bad46cc_e966_4837_8438_a070e38c7f"/>
          <w:p>
            <w:pPr>
              <w:spacing w:before="180" w:after="0" w:line="240" w:lineRule="auto"/>
            </w:pPr>
            <w:r>
              <w:rPr>
                <w:rFonts w:ascii="Arial" w:hAnsi="Arial"/>
                <w:i/>
                <w:color w:val="000000"/>
                <w:sz w:val="18"/>
              </w:rPr>
              <w:t>50 Hz HD</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90b7d2a3_796c_4aa3_8adf_084a41fcc3"/>
          <w:p>
            <w:pPr>
              <w:spacing w:before="180" w:after="0" w:line="240" w:lineRule="auto"/>
            </w:pPr>
            <w:r>
              <w:rPr>
                <w:rFonts w:ascii="Arial" w:hAnsi="Arial"/>
                <w:i/>
                <w:color w:val="000000"/>
                <w:sz w:val="18"/>
              </w:rPr>
              <w:t>P</w:t>
            </w:r>
          </w:p>
          <w:bookmarkEnd w:id="5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4" w:name="para_00a3978f_16ac_4cc8_9dc7_906990b22d"/>
          <w:p>
            <w:pPr>
              <w:spacing w:before="180" w:after="0" w:line="240" w:lineRule="auto"/>
            </w:pPr>
            <w:r>
              <w:rPr>
                <w:rFonts w:ascii="Arial" w:hAnsi="Arial"/>
                <w:i/>
                <w:color w:val="000000"/>
                <w:sz w:val="18"/>
              </w:rPr>
              <w:t>720</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2c747a83_4b65_4d6c_b4c5_73813ae30f"/>
          <w:p>
            <w:pPr>
              <w:spacing w:before="180" w:after="0" w:line="240" w:lineRule="auto"/>
            </w:pPr>
            <w:r>
              <w:rPr>
                <w:rFonts w:ascii="Arial" w:hAnsi="Arial"/>
                <w:i/>
                <w:color w:val="000000"/>
                <w:sz w:val="18"/>
              </w:rPr>
              <w:t>1280</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fb215317_701e_4813_9bfb_49de3e376e"/>
          <w:p>
            <w:pPr>
              <w:spacing w:before="180" w:after="0" w:line="240" w:lineRule="auto"/>
            </w:pPr>
            <w:r>
              <w:rPr>
                <w:rFonts w:ascii="Arial" w:hAnsi="Arial"/>
                <w:i/>
                <w:color w:val="000000"/>
                <w:sz w:val="18"/>
              </w:rPr>
              <w:t>59.94, 60</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1ff917da_1de5_4d0d_976a_1c672a2da0"/>
          <w:p>
            <w:pPr>
              <w:spacing w:before="180" w:after="0" w:line="240" w:lineRule="auto"/>
            </w:pPr>
            <w:r>
              <w:rPr>
                <w:rFonts w:ascii="Arial" w:hAnsi="Arial"/>
                <w:i/>
                <w:color w:val="000000"/>
                <w:sz w:val="18"/>
              </w:rPr>
              <w:t>60 Hz HD</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7c08070b_8f7b_4894_80ba_8bc831f30a"/>
          <w:p>
            <w:pPr>
              <w:spacing w:before="180" w:after="0" w:line="240" w:lineRule="auto"/>
            </w:pPr>
            <w:r>
              <w:rPr>
                <w:rFonts w:ascii="Arial" w:hAnsi="Arial"/>
                <w:i/>
                <w:color w:val="000000"/>
                <w:sz w:val="18"/>
              </w:rPr>
              <w:t>P</w:t>
            </w:r>
          </w:p>
          <w:bookmarkEnd w:id="5748"/>
        </w:tc>
      </w:tr>
    </w:tbl>
    <w:bookmarkStart w:id="5749" w:name="para_8a242526_3344_4225_86ee_129f0f3546"/>
    <w:p>
      <w:pPr>
        <w:spacing w:before="180" w:after="0" w:line="240" w:lineRule="auto"/>
        <w:jc w:val="both"/>
      </w:pPr>
      <w:r>
        <w:rPr>
          <w:rFonts w:ascii="Arial" w:hAnsi="Arial"/>
          <w:i/>
          <w:color w:val="000000"/>
          <w:sz w:val="18"/>
        </w:rPr>
        <w:t>[Provide the connection policies including access to the URL to retrieve the SDP object and the number of simultaneous connections.]</w:t>
      </w:r>
    </w:p>
    <w:bookmarkEnd w:id="5749"/>
    <w:bookmarkStart w:id="5750" w:name="sect_N_5_5_2"/>
    <w:p>
      <w:pPr>
        <w:spacing w:before="180" w:after="0" w:line="240" w:lineRule="auto"/>
      </w:pPr>
      <w:r>
        <w:rPr>
          <w:rFonts w:ascii="Arial" w:hAnsi="Arial"/>
          <w:b/>
          <w:color w:val="000000"/>
          <w:sz w:val="26"/>
        </w:rPr>
        <w:t>N.5.5.2 Service Provider</w:t>
      </w:r>
    </w:p>
    <w:bookmarkEnd w:id="5750"/>
    <w:bookmarkStart w:id="5751" w:name="para_f20d743b_5935_4f02_bf87_cbb63282d8"/>
    <w:p>
      <w:pPr>
        <w:spacing w:before="180" w:after="0" w:line="240" w:lineRule="auto"/>
        <w:jc w:val="both"/>
      </w:pPr>
      <w:r>
        <w:rPr>
          <w:rFonts w:ascii="Arial" w:hAnsi="Arial"/>
          <w:color w:val="000000"/>
          <w:sz w:val="18"/>
        </w:rPr>
        <w:t xml:space="preserve">For a list of supported SOP Classes, see </w:t>
      </w:r>
      <w:hyperlink w:anchor="sect_N_1_5">
        <w:r>
          <w:rPr>
            <w:rFonts w:ascii="Arial" w:hAnsi="Arial"/>
            <w:color w:val="000000"/>
            <w:sz w:val="18"/>
          </w:rPr>
          <w:t>Section N.1.5</w:t>
        </w:r>
      </w:hyperlink>
      <w:r>
        <w:rPr>
          <w:rFonts w:ascii="Arial" w:hAnsi="Arial"/>
          <w:color w:val="000000"/>
          <w:sz w:val="18"/>
        </w:rPr>
        <w:t xml:space="preserve"> in the Overview.</w:t>
      </w:r>
    </w:p>
    <w:bookmarkEnd w:id="5751"/>
    <w:bookmarkStart w:id="5752" w:name="para_f12c0e9a_4bf7_465f_b2f9_e577907fbd"/>
    <w:p>
      <w:pPr>
        <w:spacing w:before="180" w:after="0" w:line="240" w:lineRule="auto"/>
        <w:jc w:val="both"/>
      </w:pPr>
      <w:hyperlink w:anchor="table_N_5_163">
        <w:r>
          <w:rPr>
            <w:rFonts w:ascii="Arial" w:hAnsi="Arial"/>
            <w:color w:val="000000"/>
            <w:sz w:val="18"/>
          </w:rPr>
          <w:t>Table N.5-163</w:t>
        </w:r>
      </w:hyperlink>
      <w:r>
        <w:rPr>
          <w:rFonts w:ascii="Arial" w:hAnsi="Arial"/>
          <w:color w:val="000000"/>
          <w:sz w:val="18"/>
        </w:rPr>
        <w:t xml:space="preserve"> list restrictions that apply to the RTV instances supported by the Service Provider.</w:t>
      </w:r>
    </w:p>
    <w:bookmarkEnd w:id="5752"/>
    <w:bookmarkStart w:id="5753" w:name="para_d9986fdd_9b9f_402f_91d5_463416a666"/>
    <w:p>
      <w:pPr>
        <w:spacing w:before="180" w:after="0" w:line="240" w:lineRule="auto"/>
        <w:jc w:val="both"/>
      </w:pPr>
      <w:r>
        <w:rPr>
          <w:rFonts w:ascii="Arial" w:hAnsi="Arial"/>
          <w:i/>
          <w:color w:val="000000"/>
          <w:sz w:val="18"/>
        </w:rPr>
        <w:t xml:space="preserve">[List the restrictions for the RTV Service Consumer in </w:t>
      </w:r>
      <w:hyperlink w:anchor="table_N_5_163">
        <w:r>
          <w:rPr>
            <w:rFonts w:ascii="Arial" w:hAnsi="Arial"/>
            <w:i/>
            <w:color w:val="000000"/>
            <w:sz w:val="18"/>
          </w:rPr>
          <w:t>Table N.5-163</w:t>
        </w:r>
      </w:hyperlink>
      <w:r>
        <w:rPr>
          <w:rFonts w:ascii="Arial" w:hAnsi="Arial"/>
          <w:i/>
          <w:color w:val="000000"/>
          <w:sz w:val="18"/>
        </w:rPr>
        <w:t xml:space="preserve"> below.]</w:t>
      </w:r>
    </w:p>
    <w:bookmarkEnd w:id="5753"/>
    <w:bookmarkStart w:id="5754" w:name="table_N_5_163"/>
    <w:p>
      <w:pPr>
        <w:keepNext/>
        <w:spacing w:before="216" w:after="0" w:line="240" w:lineRule="auto"/>
        <w:jc w:val="center"/>
      </w:pPr>
      <w:r>
        <w:rPr>
          <w:rFonts w:ascii="Arial" w:hAnsi="Arial"/>
          <w:b/>
          <w:color w:val="000000"/>
          <w:sz w:val="22"/>
        </w:rPr>
        <w:t>Table N.5-163. DICOM-RTV Instances Specification Service Provider</w:t>
      </w:r>
    </w:p>
    <w:bookmarkEnd w:id="5754"/>
    <w:p>
      <w:pPr>
        <w:spacing w:before="0" w:after="0" w:line="240" w:lineRule="auto"/>
        <w:rPr>
          <w:sz w:val="13"/>
        </w:rPr>
      </w:pPr>
    </w:p>
    <w:tbl>
      <w:tblPr>
        <w:tblInd w:w="45" w:type="dxa"/>
        <w:tblLayout w:type="fixed"/>
      </w:tblPr>
      <w:tblGrid>
        <w:gridCol w:w="5440"/>
        <w:gridCol w:w="50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5" w:name="para_0f40964c_8af3_4983_bc91_d27de5c5e3"/>
          <w:p>
            <w:pPr>
              <w:keepNext/>
              <w:spacing w:before="180" w:after="0" w:line="240" w:lineRule="auto"/>
              <w:jc w:val="center"/>
            </w:pPr>
            <w:r>
              <w:rPr>
                <w:rFonts w:ascii="Arial" w:hAnsi="Arial"/>
                <w:b/>
                <w:color w:val="000000"/>
                <w:sz w:val="18"/>
              </w:rPr>
              <w:t>Category</w:t>
            </w:r>
          </w:p>
          <w:bookmarkEnd w:id="5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6" w:name="para_e531214f_2458_46bf_921e_9ab3a56e50"/>
          <w:p>
            <w:pPr>
              <w:spacing w:before="180" w:after="0" w:line="240" w:lineRule="auto"/>
              <w:jc w:val="center"/>
            </w:pPr>
            <w:r>
              <w:rPr>
                <w:rFonts w:ascii="Arial" w:hAnsi="Arial"/>
                <w:b/>
                <w:color w:val="000000"/>
                <w:sz w:val="18"/>
              </w:rPr>
              <w:t>Restrictions</w:t>
            </w:r>
          </w:p>
          <w:bookmarkEnd w:id="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7" w:name="para_5d38aa33_c0ae_4d70_b991_07e0699795"/>
          <w:p>
            <w:pPr>
              <w:spacing w:before="180" w:after="0" w:line="240" w:lineRule="auto"/>
            </w:pPr>
            <w:r>
              <w:rPr>
                <w:rFonts w:ascii="Arial" w:hAnsi="Arial"/>
                <w:color w:val="000000"/>
                <w:sz w:val="18"/>
              </w:rPr>
              <w:t>Photometric interpretation</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a270527b_7806_4465_ba69_9f60e6fccb"/>
          <w:p>
            <w:pPr>
              <w:spacing w:before="180" w:after="0" w:line="240" w:lineRule="auto"/>
            </w:pPr>
            <w:r>
              <w:rPr>
                <w:rFonts w:ascii="Arial" w:hAnsi="Arial"/>
                <w:i/>
                <w:color w:val="000000"/>
                <w:sz w:val="18"/>
              </w:rPr>
              <w:t>RGB</w:t>
            </w:r>
          </w:p>
          <w:bookmarkEnd w:id="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9" w:name="para_6066c7a9_009c_42cf_b990_4493bad852"/>
          <w:p>
            <w:pPr>
              <w:spacing w:before="180" w:after="0" w:line="240" w:lineRule="auto"/>
            </w:pPr>
            <w:r>
              <w:rPr>
                <w:rFonts w:ascii="Arial" w:hAnsi="Arial"/>
                <w:color w:val="000000"/>
                <w:sz w:val="18"/>
              </w:rPr>
              <w:t>Bit depth (video)</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e9ea8398_efc9_42fd_99a5_3d186e303e"/>
          <w:p>
            <w:pPr>
              <w:spacing w:before="180" w:after="0" w:line="240" w:lineRule="auto"/>
            </w:pPr>
            <w:r>
              <w:rPr>
                <w:rFonts w:ascii="Arial" w:hAnsi="Arial"/>
                <w:i/>
                <w:color w:val="000000"/>
                <w:sz w:val="18"/>
              </w:rPr>
              <w:t>10</w:t>
            </w:r>
          </w:p>
          <w:bookmarkEnd w:id="5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1" w:name="para_a20dd93a_c8f7_4cec_a481_e7faf6320d"/>
          <w:p>
            <w:pPr>
              <w:spacing w:before="180" w:after="0" w:line="240" w:lineRule="auto"/>
            </w:pPr>
            <w:r>
              <w:rPr>
                <w:rFonts w:ascii="Arial" w:hAnsi="Arial"/>
                <w:color w:val="000000"/>
                <w:sz w:val="18"/>
              </w:rPr>
              <w:t>Number of Waveform Channels</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3fa9fa64_e6a5_4700_b222_77cd2cdafe"/>
          <w:p>
            <w:pPr>
              <w:spacing w:before="180" w:after="0" w:line="240" w:lineRule="auto"/>
            </w:pPr>
            <w:r>
              <w:rPr>
                <w:rFonts w:ascii="Arial" w:hAnsi="Arial"/>
                <w:i/>
                <w:color w:val="000000"/>
                <w:sz w:val="18"/>
              </w:rPr>
              <w:t>2</w:t>
            </w:r>
          </w:p>
          <w:bookmarkEnd w:id="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3" w:name="para_8778e6f1_ab48_446f_a527_425b48e38b"/>
          <w:p>
            <w:pPr>
              <w:spacing w:before="180" w:after="0" w:line="240" w:lineRule="auto"/>
            </w:pPr>
            <w:r>
              <w:rPr>
                <w:rFonts w:ascii="Arial" w:hAnsi="Arial"/>
                <w:color w:val="000000"/>
                <w:sz w:val="18"/>
              </w:rPr>
              <w:t>Bit depth (audio)</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bab161e9_fcf2_48fd_9c86_991488ceaf"/>
          <w:p>
            <w:pPr>
              <w:spacing w:before="180" w:after="0" w:line="240" w:lineRule="auto"/>
            </w:pPr>
            <w:r>
              <w:rPr>
                <w:rFonts w:ascii="Arial" w:hAnsi="Arial"/>
                <w:i/>
                <w:color w:val="000000"/>
                <w:sz w:val="18"/>
              </w:rPr>
              <w:t>16 (signed 16-bits linear)</w:t>
            </w:r>
          </w:p>
          <w:bookmarkEnd w:id="5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5" w:name="para_f963846a_4619_4a02_b349_40560aa42c"/>
          <w:p>
            <w:pPr>
              <w:spacing w:before="180" w:after="0" w:line="240" w:lineRule="auto"/>
            </w:pPr>
            <w:r>
              <w:rPr>
                <w:rFonts w:ascii="Arial" w:hAnsi="Arial"/>
                <w:color w:val="000000"/>
                <w:sz w:val="18"/>
              </w:rPr>
              <w:t>Sampling Frequency</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6b7dfba9_4efe_4e85_baa6_1926c1d903"/>
          <w:p>
            <w:pPr>
              <w:spacing w:before="180" w:after="0" w:line="240" w:lineRule="auto"/>
            </w:pPr>
            <w:r>
              <w:rPr>
                <w:rFonts w:ascii="Arial" w:hAnsi="Arial"/>
                <w:i/>
                <w:color w:val="000000"/>
                <w:sz w:val="18"/>
              </w:rPr>
              <w:t>48 kHz</w:t>
            </w:r>
          </w:p>
          <w:bookmarkEnd w:id="5766"/>
        </w:tc>
      </w:tr>
    </w:tbl>
    <w:bookmarkStart w:id="5767" w:name="para_31498b2c_335a_486e_adc8_eea75a8ec8"/>
    <w:p>
      <w:pPr>
        <w:spacing w:before="180" w:after="0" w:line="240" w:lineRule="auto"/>
        <w:jc w:val="both"/>
      </w:pPr>
      <w:hyperlink w:anchor="table_N_5_164">
        <w:r>
          <w:rPr>
            <w:rFonts w:ascii="Arial" w:hAnsi="Arial"/>
            <w:color w:val="000000"/>
            <w:sz w:val="18"/>
          </w:rPr>
          <w:t>Table N.5-164</w:t>
        </w:r>
      </w:hyperlink>
      <w:r>
        <w:rPr>
          <w:rFonts w:ascii="Arial" w:hAnsi="Arial"/>
          <w:color w:val="000000"/>
          <w:sz w:val="18"/>
        </w:rPr>
        <w:t xml:space="preserve"> list the screen resolutions that are supported by the Service Provider.</w:t>
      </w:r>
    </w:p>
    <w:bookmarkEnd w:id="5767"/>
    <w:bookmarkStart w:id="5768" w:name="para_aa2793ff_830e_4b6b_8bd9_d5b921acad"/>
    <w:p>
      <w:pPr>
        <w:spacing w:before="180" w:after="0" w:line="240" w:lineRule="auto"/>
        <w:jc w:val="both"/>
      </w:pPr>
      <w:r>
        <w:rPr>
          <w:rFonts w:ascii="Arial" w:hAnsi="Arial"/>
          <w:i/>
          <w:color w:val="000000"/>
          <w:sz w:val="18"/>
        </w:rPr>
        <w:t xml:space="preserve">[List all supported screen resolutions in </w:t>
      </w:r>
      <w:hyperlink w:anchor="table_N_5_164">
        <w:r>
          <w:rPr>
            <w:rFonts w:ascii="Arial" w:hAnsi="Arial"/>
            <w:i/>
            <w:color w:val="000000"/>
            <w:sz w:val="18"/>
          </w:rPr>
          <w:t>Table N.5-164</w:t>
        </w:r>
      </w:hyperlink>
      <w:r>
        <w:rPr>
          <w:rFonts w:ascii="Arial" w:hAnsi="Arial"/>
          <w:i/>
          <w:color w:val="000000"/>
          <w:sz w:val="18"/>
        </w:rPr>
        <w:t xml:space="preserve"> below.]</w:t>
      </w:r>
    </w:p>
    <w:bookmarkEnd w:id="5768"/>
    <w:bookmarkStart w:id="5769" w:name="table_N_5_164"/>
    <w:p>
      <w:pPr>
        <w:keepNext/>
        <w:spacing w:before="216" w:after="0" w:line="240" w:lineRule="auto"/>
        <w:jc w:val="center"/>
      </w:pPr>
      <w:r>
        <w:rPr>
          <w:rFonts w:ascii="Arial" w:hAnsi="Arial"/>
          <w:b/>
          <w:color w:val="000000"/>
          <w:sz w:val="22"/>
        </w:rPr>
        <w:t>Table N.5-164. DICOM RTV Screen Resolutions Service Provider</w:t>
      </w:r>
    </w:p>
    <w:bookmarkEnd w:id="5769"/>
    <w:p>
      <w:pPr>
        <w:spacing w:before="0" w:after="0" w:line="240" w:lineRule="auto"/>
        <w:rPr>
          <w:sz w:val="13"/>
        </w:rPr>
      </w:pPr>
    </w:p>
    <w:tbl>
      <w:tblPr>
        <w:tblInd w:w="45" w:type="dxa"/>
        <w:tblLayout w:type="fixed"/>
      </w:tblPr>
      <w:tblGrid>
        <w:gridCol w:w="1529"/>
        <w:gridCol w:w="1794"/>
        <w:gridCol w:w="1944"/>
        <w:gridCol w:w="1984"/>
        <w:gridCol w:w="31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70" w:name="para_677a35cc_ab61_43f2_8094_ccfaa4b9b3"/>
          <w:p>
            <w:pPr>
              <w:keepNext/>
              <w:spacing w:before="180" w:after="0" w:line="240" w:lineRule="auto"/>
              <w:jc w:val="center"/>
            </w:pPr>
            <w:r>
              <w:rPr>
                <w:rFonts w:ascii="Arial" w:hAnsi="Arial"/>
                <w:b/>
                <w:color w:val="000000"/>
                <w:sz w:val="18"/>
              </w:rPr>
              <w:t>Rows</w:t>
            </w:r>
          </w:p>
          <w:bookmarkEnd w:id="5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1" w:name="para_f5e4a4a0_7c6f_475e_b903_03402be81f"/>
          <w:p>
            <w:pPr>
              <w:spacing w:before="180" w:after="0" w:line="240" w:lineRule="auto"/>
              <w:jc w:val="center"/>
            </w:pPr>
            <w:r>
              <w:rPr>
                <w:rFonts w:ascii="Arial" w:hAnsi="Arial"/>
                <w:b/>
                <w:color w:val="000000"/>
                <w:sz w:val="18"/>
              </w:rPr>
              <w:t>Columns</w:t>
            </w:r>
          </w:p>
          <w:bookmarkEnd w:id="5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2" w:name="para_4e22b357_5787_43d0_add1_f3f98eb015"/>
          <w:p>
            <w:pPr>
              <w:spacing w:before="180" w:after="0" w:line="240" w:lineRule="auto"/>
              <w:jc w:val="center"/>
            </w:pPr>
            <w:r>
              <w:rPr>
                <w:rFonts w:ascii="Arial" w:hAnsi="Arial"/>
                <w:b/>
                <w:color w:val="000000"/>
                <w:sz w:val="18"/>
              </w:rPr>
              <w:t>Frame rate</w:t>
            </w:r>
          </w:p>
          <w:bookmarkEnd w:id="5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3" w:name="para_a0dd2217_aa83_4533_8251_05fc9831f1"/>
          <w:p>
            <w:pPr>
              <w:spacing w:before="180" w:after="0" w:line="240" w:lineRule="auto"/>
              <w:jc w:val="center"/>
            </w:pPr>
            <w:r>
              <w:rPr>
                <w:rFonts w:ascii="Arial" w:hAnsi="Arial"/>
                <w:b/>
                <w:color w:val="000000"/>
                <w:sz w:val="18"/>
              </w:rPr>
              <w:t>Video Type</w:t>
            </w:r>
          </w:p>
          <w:bookmarkEnd w:id="5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4" w:name="para_302adf86_e8a2_4e15_bc5d_266ddce7af"/>
          <w:p>
            <w:pPr>
              <w:spacing w:before="180" w:after="0" w:line="240" w:lineRule="auto"/>
              <w:jc w:val="center"/>
            </w:pPr>
            <w:r>
              <w:rPr>
                <w:rFonts w:ascii="Arial" w:hAnsi="Arial"/>
                <w:b/>
                <w:color w:val="000000"/>
                <w:sz w:val="18"/>
              </w:rPr>
              <w:t>Progressive or Interlaced</w:t>
            </w:r>
          </w:p>
          <w:bookmarkEnd w:id="5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5" w:name="para_81cd37bf_9408_49f3_84a5_386a88ac15"/>
          <w:p>
            <w:pPr>
              <w:spacing w:before="180" w:after="0" w:line="240" w:lineRule="auto"/>
            </w:pPr>
            <w:r>
              <w:rPr>
                <w:rFonts w:ascii="Arial" w:hAnsi="Arial"/>
                <w:i/>
                <w:color w:val="000000"/>
                <w:sz w:val="18"/>
              </w:rPr>
              <w:t>1080</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64edc76f_cd64_42d2_b16a_af021d90e9"/>
          <w:p>
            <w:pPr>
              <w:spacing w:before="180" w:after="0" w:line="240" w:lineRule="auto"/>
            </w:pPr>
            <w:r>
              <w:rPr>
                <w:rFonts w:ascii="Arial" w:hAnsi="Arial"/>
                <w:i/>
                <w:color w:val="000000"/>
                <w:sz w:val="18"/>
              </w:rPr>
              <w:t>1920</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4ec411b8_8ac7_4c42_9afc_2f72fe9293"/>
          <w:p>
            <w:pPr>
              <w:spacing w:before="180" w:after="0" w:line="240" w:lineRule="auto"/>
            </w:pPr>
            <w:r>
              <w:rPr>
                <w:rFonts w:ascii="Arial" w:hAnsi="Arial"/>
                <w:i/>
                <w:color w:val="000000"/>
                <w:sz w:val="18"/>
              </w:rPr>
              <w:t>25</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92c20235_3973_4d32_b125_44098b00d0"/>
          <w:p>
            <w:pPr>
              <w:spacing w:before="180" w:after="0" w:line="240" w:lineRule="auto"/>
            </w:pPr>
            <w:r>
              <w:rPr>
                <w:rFonts w:ascii="Arial" w:hAnsi="Arial"/>
                <w:i/>
                <w:color w:val="000000"/>
                <w:sz w:val="18"/>
              </w:rPr>
              <w:t>25 Hz HD</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ff9cfef6_e79b_4699_989c_1b75975289"/>
          <w:p>
            <w:pPr>
              <w:spacing w:before="180" w:after="0" w:line="240" w:lineRule="auto"/>
            </w:pPr>
            <w:r>
              <w:rPr>
                <w:rFonts w:ascii="Arial" w:hAnsi="Arial"/>
                <w:i/>
                <w:color w:val="000000"/>
                <w:sz w:val="18"/>
              </w:rPr>
              <w:t>P</w:t>
            </w:r>
          </w:p>
          <w:bookmarkEnd w:id="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0" w:name="para_d4ca2b24_a666_49fa_9321_831fe8b9e7"/>
          <w:p>
            <w:pPr>
              <w:spacing w:before="180" w:after="0" w:line="240" w:lineRule="auto"/>
            </w:pPr>
            <w:r>
              <w:rPr>
                <w:rFonts w:ascii="Arial" w:hAnsi="Arial"/>
                <w:i/>
                <w:color w:val="000000"/>
                <w:sz w:val="18"/>
              </w:rPr>
              <w:t>1080</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3ad8ba95_d9f3_4e14_a2b7_d538d343c2"/>
          <w:p>
            <w:pPr>
              <w:spacing w:before="180" w:after="0" w:line="240" w:lineRule="auto"/>
            </w:pPr>
            <w:r>
              <w:rPr>
                <w:rFonts w:ascii="Arial" w:hAnsi="Arial"/>
                <w:i/>
                <w:color w:val="000000"/>
                <w:sz w:val="18"/>
              </w:rPr>
              <w:t>1920</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cdd9fb20_e517_4dfb_a4ad_a35d39cea8"/>
          <w:p>
            <w:pPr>
              <w:spacing w:before="180" w:after="0" w:line="240" w:lineRule="auto"/>
            </w:pPr>
            <w:r>
              <w:rPr>
                <w:rFonts w:ascii="Arial" w:hAnsi="Arial"/>
                <w:i/>
                <w:color w:val="000000"/>
                <w:sz w:val="18"/>
              </w:rPr>
              <w:t>29.97, 30</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9fd6b2b8_682d_40a0_bd94_325f470a15"/>
          <w:p>
            <w:pPr>
              <w:spacing w:before="180" w:after="0" w:line="240" w:lineRule="auto"/>
            </w:pPr>
            <w:r>
              <w:rPr>
                <w:rFonts w:ascii="Arial" w:hAnsi="Arial"/>
                <w:i/>
                <w:color w:val="000000"/>
                <w:sz w:val="18"/>
              </w:rPr>
              <w:t>30 Hz HD</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bedd4e2d_1b07_4d0f_a309_47d4cf3374"/>
          <w:p>
            <w:pPr>
              <w:spacing w:before="180" w:after="0" w:line="240" w:lineRule="auto"/>
            </w:pPr>
            <w:r>
              <w:rPr>
                <w:rFonts w:ascii="Arial" w:hAnsi="Arial"/>
                <w:i/>
                <w:color w:val="000000"/>
                <w:sz w:val="18"/>
              </w:rPr>
              <w:t>P</w:t>
            </w:r>
          </w:p>
          <w:bookmarkEnd w:id="5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5" w:name="para_4996f5fe_424e_4253_a073_50ee0612c7"/>
          <w:p>
            <w:pPr>
              <w:spacing w:before="180" w:after="0" w:line="240" w:lineRule="auto"/>
            </w:pPr>
            <w:r>
              <w:rPr>
                <w:rFonts w:ascii="Arial" w:hAnsi="Arial"/>
                <w:i/>
                <w:color w:val="000000"/>
                <w:sz w:val="18"/>
              </w:rPr>
              <w:t>1080</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35be9468_bede_4221_addf_ae42199f32"/>
          <w:p>
            <w:pPr>
              <w:spacing w:before="180" w:after="0" w:line="240" w:lineRule="auto"/>
            </w:pPr>
            <w:r>
              <w:rPr>
                <w:rFonts w:ascii="Arial" w:hAnsi="Arial"/>
                <w:i/>
                <w:color w:val="000000"/>
                <w:sz w:val="18"/>
              </w:rPr>
              <w:t>1920</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cb2a87a8_7696_4632_9311_07e1779a77"/>
          <w:p>
            <w:pPr>
              <w:spacing w:before="180" w:after="0" w:line="240" w:lineRule="auto"/>
            </w:pPr>
            <w:r>
              <w:rPr>
                <w:rFonts w:ascii="Arial" w:hAnsi="Arial"/>
                <w:i/>
                <w:color w:val="000000"/>
                <w:sz w:val="18"/>
              </w:rPr>
              <w:t>25</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188e11d0_a1a0_41c3_af30_c885246f02"/>
          <w:p>
            <w:pPr>
              <w:spacing w:before="180" w:after="0" w:line="240" w:lineRule="auto"/>
            </w:pPr>
            <w:r>
              <w:rPr>
                <w:rFonts w:ascii="Arial" w:hAnsi="Arial"/>
                <w:i/>
                <w:color w:val="000000"/>
                <w:sz w:val="18"/>
              </w:rPr>
              <w:t>25 Hz HD</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2b03b904_d560_47de_8e65_03ff453f24"/>
          <w:p>
            <w:pPr>
              <w:spacing w:before="180" w:after="0" w:line="240" w:lineRule="auto"/>
            </w:pPr>
            <w:r>
              <w:rPr>
                <w:rFonts w:ascii="Arial" w:hAnsi="Arial"/>
                <w:i/>
                <w:color w:val="000000"/>
                <w:sz w:val="18"/>
              </w:rPr>
              <w:t>I</w:t>
            </w:r>
          </w:p>
          <w:bookmarkEnd w:id="5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0" w:name="para_ce4eb79c_4dd0_437b_b6b3_fcce50ef8f"/>
          <w:p>
            <w:pPr>
              <w:spacing w:before="180" w:after="0" w:line="240" w:lineRule="auto"/>
            </w:pPr>
            <w:r>
              <w:rPr>
                <w:rFonts w:ascii="Arial" w:hAnsi="Arial"/>
                <w:i/>
                <w:color w:val="000000"/>
                <w:sz w:val="18"/>
              </w:rPr>
              <w:t>1080</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3f81dfd0_af34_43e5_b8ff_dd099ff2d9"/>
          <w:p>
            <w:pPr>
              <w:spacing w:before="180" w:after="0" w:line="240" w:lineRule="auto"/>
            </w:pPr>
            <w:r>
              <w:rPr>
                <w:rFonts w:ascii="Arial" w:hAnsi="Arial"/>
                <w:i/>
                <w:color w:val="000000"/>
                <w:sz w:val="18"/>
              </w:rPr>
              <w:t>1920</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356276eb_2b11_4e8c_a19b_50205633cb"/>
          <w:p>
            <w:pPr>
              <w:spacing w:before="180" w:after="0" w:line="240" w:lineRule="auto"/>
            </w:pPr>
            <w:r>
              <w:rPr>
                <w:rFonts w:ascii="Arial" w:hAnsi="Arial"/>
                <w:i/>
                <w:color w:val="000000"/>
                <w:sz w:val="18"/>
              </w:rPr>
              <w:t>29.97, 30</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4e52d082_00ee_42bf_9fd4_045c0176c7"/>
          <w:p>
            <w:pPr>
              <w:spacing w:before="180" w:after="0" w:line="240" w:lineRule="auto"/>
            </w:pPr>
            <w:r>
              <w:rPr>
                <w:rFonts w:ascii="Arial" w:hAnsi="Arial"/>
                <w:i/>
                <w:color w:val="000000"/>
                <w:sz w:val="18"/>
              </w:rPr>
              <w:t>30 Hz HD</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aeebb426_dd04_4c8d_b53f_badc1dc161"/>
          <w:p>
            <w:pPr>
              <w:spacing w:before="180" w:after="0" w:line="240" w:lineRule="auto"/>
            </w:pPr>
            <w:r>
              <w:rPr>
                <w:rFonts w:ascii="Arial" w:hAnsi="Arial"/>
                <w:i/>
                <w:color w:val="000000"/>
                <w:sz w:val="18"/>
              </w:rPr>
              <w:t>I</w:t>
            </w:r>
          </w:p>
          <w:bookmarkEnd w:id="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5" w:name="para_d36a0e56_098a_4823_8b69_71091b0938"/>
          <w:p>
            <w:pPr>
              <w:spacing w:before="180" w:after="0" w:line="240" w:lineRule="auto"/>
            </w:pPr>
            <w:r>
              <w:rPr>
                <w:rFonts w:ascii="Arial" w:hAnsi="Arial"/>
                <w:i/>
                <w:color w:val="000000"/>
                <w:sz w:val="18"/>
              </w:rPr>
              <w:t>720</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eedef74f_750c_4c79_9369_c69d25c440"/>
          <w:p>
            <w:pPr>
              <w:spacing w:before="180" w:after="0" w:line="240" w:lineRule="auto"/>
            </w:pPr>
            <w:r>
              <w:rPr>
                <w:rFonts w:ascii="Arial" w:hAnsi="Arial"/>
                <w:i/>
                <w:color w:val="000000"/>
                <w:sz w:val="18"/>
              </w:rPr>
              <w:t>1280</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7d7e39b2_ff4a_4178_9836_fabc4bb814"/>
          <w:p>
            <w:pPr>
              <w:spacing w:before="180" w:after="0" w:line="240" w:lineRule="auto"/>
            </w:pPr>
            <w:r>
              <w:rPr>
                <w:rFonts w:ascii="Arial" w:hAnsi="Arial"/>
                <w:i/>
                <w:color w:val="000000"/>
                <w:sz w:val="18"/>
              </w:rPr>
              <w:t>25</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b1da0c13_43c7_4d47_9594_7b4f5c21d8"/>
          <w:p>
            <w:pPr>
              <w:spacing w:before="180" w:after="0" w:line="240" w:lineRule="auto"/>
            </w:pPr>
            <w:r>
              <w:rPr>
                <w:rFonts w:ascii="Arial" w:hAnsi="Arial"/>
                <w:i/>
                <w:color w:val="000000"/>
                <w:sz w:val="18"/>
              </w:rPr>
              <w:t>25 Hz HD</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c0be5232_cada_429d_8c92_e41e07e79d"/>
          <w:p>
            <w:pPr>
              <w:spacing w:before="180" w:after="0" w:line="240" w:lineRule="auto"/>
            </w:pPr>
            <w:r>
              <w:rPr>
                <w:rFonts w:ascii="Arial" w:hAnsi="Arial"/>
                <w:i/>
                <w:color w:val="000000"/>
                <w:sz w:val="18"/>
              </w:rPr>
              <w:t>P</w:t>
            </w:r>
          </w:p>
          <w:bookmarkEnd w:id="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0" w:name="para_161a78d2_89f5_410e_9a56_745f25fdb1"/>
          <w:p>
            <w:pPr>
              <w:spacing w:before="180" w:after="0" w:line="240" w:lineRule="auto"/>
            </w:pPr>
            <w:r>
              <w:rPr>
                <w:rFonts w:ascii="Arial" w:hAnsi="Arial"/>
                <w:i/>
                <w:color w:val="000000"/>
                <w:sz w:val="18"/>
              </w:rPr>
              <w:t>720</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bd6cf1af_bb4e_477f_8c77_a8daa7b7d6"/>
          <w:p>
            <w:pPr>
              <w:spacing w:before="180" w:after="0" w:line="240" w:lineRule="auto"/>
            </w:pPr>
            <w:r>
              <w:rPr>
                <w:rFonts w:ascii="Arial" w:hAnsi="Arial"/>
                <w:i/>
                <w:color w:val="000000"/>
                <w:sz w:val="18"/>
              </w:rPr>
              <w:t>1280</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f3b58f80_d460_403d_a82e_db1180e21a"/>
          <w:p>
            <w:pPr>
              <w:spacing w:before="180" w:after="0" w:line="240" w:lineRule="auto"/>
            </w:pPr>
            <w:r>
              <w:rPr>
                <w:rFonts w:ascii="Arial" w:hAnsi="Arial"/>
                <w:i/>
                <w:color w:val="000000"/>
                <w:sz w:val="18"/>
              </w:rPr>
              <w:t>29.97, 30</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761253e1_09be_428b_ad0f_b9964c66fc"/>
          <w:p>
            <w:pPr>
              <w:spacing w:before="180" w:after="0" w:line="240" w:lineRule="auto"/>
            </w:pPr>
            <w:r>
              <w:rPr>
                <w:rFonts w:ascii="Arial" w:hAnsi="Arial"/>
                <w:i/>
                <w:color w:val="000000"/>
                <w:sz w:val="18"/>
              </w:rPr>
              <w:t>30 Hz HD</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8ef49eef_596a_4610_84af_414490abf4"/>
          <w:p>
            <w:pPr>
              <w:spacing w:before="180" w:after="0" w:line="240" w:lineRule="auto"/>
            </w:pPr>
            <w:r>
              <w:rPr>
                <w:rFonts w:ascii="Arial" w:hAnsi="Arial"/>
                <w:i/>
                <w:color w:val="000000"/>
                <w:sz w:val="18"/>
              </w:rPr>
              <w:t>P</w:t>
            </w:r>
          </w:p>
          <w:bookmarkEnd w:id="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5" w:name="para_9b1d25c7_21df_45ef_aaf6_a3533de6ff"/>
          <w:p>
            <w:pPr>
              <w:spacing w:before="180" w:after="0" w:line="240" w:lineRule="auto"/>
            </w:pPr>
            <w:r>
              <w:rPr>
                <w:rFonts w:ascii="Arial" w:hAnsi="Arial"/>
                <w:i/>
                <w:color w:val="000000"/>
                <w:sz w:val="18"/>
              </w:rPr>
              <w:t>720</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e245d7a4_466f_488e_b59f_5828d49e5e"/>
          <w:p>
            <w:pPr>
              <w:spacing w:before="180" w:after="0" w:line="240" w:lineRule="auto"/>
            </w:pPr>
            <w:r>
              <w:rPr>
                <w:rFonts w:ascii="Arial" w:hAnsi="Arial"/>
                <w:i/>
                <w:color w:val="000000"/>
                <w:sz w:val="18"/>
              </w:rPr>
              <w:t>1280</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29aa957e_c075_4fc5_8971_4b0d8de9f4"/>
          <w:p>
            <w:pPr>
              <w:spacing w:before="180" w:after="0" w:line="240" w:lineRule="auto"/>
            </w:pPr>
            <w:r>
              <w:rPr>
                <w:rFonts w:ascii="Arial" w:hAnsi="Arial"/>
                <w:i/>
                <w:color w:val="000000"/>
                <w:sz w:val="18"/>
              </w:rPr>
              <w:t>50</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4116dee1_8c08_43ab_8342_ff56cfbc8c"/>
          <w:p>
            <w:pPr>
              <w:spacing w:before="180" w:after="0" w:line="240" w:lineRule="auto"/>
            </w:pPr>
            <w:r>
              <w:rPr>
                <w:rFonts w:ascii="Arial" w:hAnsi="Arial"/>
                <w:i/>
                <w:color w:val="000000"/>
                <w:sz w:val="18"/>
              </w:rPr>
              <w:t>50 Hz HD</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30dd113c_185a_469b_bdae_083297efed"/>
          <w:p>
            <w:pPr>
              <w:spacing w:before="180" w:after="0" w:line="240" w:lineRule="auto"/>
            </w:pPr>
            <w:r>
              <w:rPr>
                <w:rFonts w:ascii="Arial" w:hAnsi="Arial"/>
                <w:i/>
                <w:color w:val="000000"/>
                <w:sz w:val="18"/>
              </w:rPr>
              <w:t>P</w:t>
            </w:r>
          </w:p>
          <w:bookmarkEnd w:id="5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0" w:name="para_bf474fe2_7d89_4785_983f_bd9052d2e2"/>
          <w:p>
            <w:pPr>
              <w:spacing w:before="180" w:after="0" w:line="240" w:lineRule="auto"/>
            </w:pPr>
            <w:r>
              <w:rPr>
                <w:rFonts w:ascii="Arial" w:hAnsi="Arial"/>
                <w:i/>
                <w:color w:val="000000"/>
                <w:sz w:val="18"/>
              </w:rPr>
              <w:t>720</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128781c3_9f45_4093_9927_3a79cf1fed"/>
          <w:p>
            <w:pPr>
              <w:spacing w:before="180" w:after="0" w:line="240" w:lineRule="auto"/>
            </w:pPr>
            <w:r>
              <w:rPr>
                <w:rFonts w:ascii="Arial" w:hAnsi="Arial"/>
                <w:i/>
                <w:color w:val="000000"/>
                <w:sz w:val="18"/>
              </w:rPr>
              <w:t>1280</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f15271fb_1e6d_4bc8_98d2_959a41937b"/>
          <w:p>
            <w:pPr>
              <w:spacing w:before="180" w:after="0" w:line="240" w:lineRule="auto"/>
            </w:pPr>
            <w:r>
              <w:rPr>
                <w:rFonts w:ascii="Arial" w:hAnsi="Arial"/>
                <w:i/>
                <w:color w:val="000000"/>
                <w:sz w:val="18"/>
              </w:rPr>
              <w:t>59.94, 60</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07771d7f_99e4_4fae_ace4_bab6f4da3b"/>
          <w:p>
            <w:pPr>
              <w:spacing w:before="180" w:after="0" w:line="240" w:lineRule="auto"/>
            </w:pPr>
            <w:r>
              <w:rPr>
                <w:rFonts w:ascii="Arial" w:hAnsi="Arial"/>
                <w:i/>
                <w:color w:val="000000"/>
                <w:sz w:val="18"/>
              </w:rPr>
              <w:t>60 Hz HD</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77403e0a_6d9b_4392_b113_6e899d0442"/>
          <w:p>
            <w:pPr>
              <w:spacing w:before="180" w:after="0" w:line="240" w:lineRule="auto"/>
            </w:pPr>
            <w:r>
              <w:rPr>
                <w:rFonts w:ascii="Arial" w:hAnsi="Arial"/>
                <w:i/>
                <w:color w:val="000000"/>
                <w:sz w:val="18"/>
              </w:rPr>
              <w:t>P</w:t>
            </w:r>
          </w:p>
          <w:bookmarkEnd w:id="5814"/>
        </w:tc>
      </w:tr>
    </w:tbl>
    <w:bookmarkStart w:id="5815" w:name="para_efd042b5_8d01_4eb4_91c0_aa8c6e4959"/>
    <w:p>
      <w:pPr>
        <w:spacing w:before="180" w:after="0" w:line="240" w:lineRule="auto"/>
        <w:jc w:val="both"/>
      </w:pPr>
      <w:r>
        <w:rPr>
          <w:rFonts w:ascii="Arial" w:hAnsi="Arial"/>
          <w:i/>
          <w:color w:val="000000"/>
          <w:sz w:val="18"/>
        </w:rPr>
        <w:t>[Provide the connection policies including the URL where the Service Consumer can retrieve the SDP object and the number of simultaneous connections.]</w:t>
      </w:r>
    </w:p>
    <w:bookmarkEnd w:id="5815"/>
    <w:bookmarkStart w:id="5816" w:name="sect_N_5_6"/>
    <w:p>
      <w:pPr>
        <w:spacing w:before="180" w:after="0" w:line="240" w:lineRule="auto"/>
      </w:pPr>
      <w:r>
        <w:rPr>
          <w:rFonts w:ascii="Arial" w:hAnsi="Arial"/>
          <w:b/>
          <w:color w:val="000000"/>
          <w:sz w:val="24"/>
        </w:rPr>
        <w:t>N.5.6 Cross Service Considerations</w:t>
      </w:r>
    </w:p>
    <w:bookmarkEnd w:id="5816"/>
    <w:bookmarkStart w:id="5817" w:name="para_88d3920e_fb47_4cd5_890b_abdd646fed"/>
    <w:p>
      <w:pPr>
        <w:spacing w:before="180" w:after="0" w:line="240" w:lineRule="auto"/>
        <w:jc w:val="both"/>
      </w:pPr>
      <w:r>
        <w:rPr>
          <w:rFonts w:ascii="Arial" w:hAnsi="Arial"/>
          <w:color w:val="000000"/>
          <w:sz w:val="18"/>
        </w:rPr>
        <w:t>This section describes interaction between the implementation of different DICOM Services in this product. Details internal to an individual service are addressed in previous Service Sections.</w:t>
      </w:r>
    </w:p>
    <w:bookmarkEnd w:id="5817"/>
    <w:bookmarkStart w:id="5818" w:name="idp105553431039999"/>
    <w:p>
      <w:pPr>
        <w:keepNext/>
        <w:spacing w:before="180" w:after="0" w:line="240" w:lineRule="auto"/>
        <w:ind w:left="360" w:right="360" w:firstLine="0"/>
        <w:jc w:val="both"/>
      </w:pPr>
      <w:r>
        <w:rPr>
          <w:rFonts w:ascii="Arial" w:hAnsi="Arial"/>
          <w:color w:val="000000"/>
          <w:sz w:val="18"/>
        </w:rPr>
        <w:t>Note</w:t>
      </w:r>
    </w:p>
    <w:bookmarkEnd w:id="5818"/>
    <w:bookmarkStart w:id="5819" w:name="para_58db646d_7a3e_4772_9e4f_cf1577dad0"/>
    <w:p>
      <w:pPr>
        <w:spacing w:before="180" w:after="0" w:line="240" w:lineRule="auto"/>
        <w:ind w:left="360" w:right="360" w:firstLine="0"/>
        <w:jc w:val="both"/>
      </w:pPr>
      <w:r>
        <w:rPr>
          <w:rFonts w:ascii="Arial" w:hAnsi="Arial"/>
          <w:color w:val="000000"/>
          <w:sz w:val="18"/>
        </w:rPr>
        <w:t>Note: The DICOM Standard typically does not define cross-service requirements. Therefore, this section provides an implementation description and is not strictly required DICOM Conformance.</w:t>
      </w:r>
    </w:p>
    <w:bookmarkEnd w:id="5819"/>
    <w:bookmarkStart w:id="5820" w:name="para_b3f13f1c_886c_4915_86e3_a8ae6b3270"/>
    <w:p>
      <w:pPr>
        <w:spacing w:before="180" w:after="0" w:line="240" w:lineRule="auto"/>
        <w:jc w:val="both"/>
      </w:pPr>
      <w:r>
        <w:rPr>
          <w:rFonts w:ascii="Arial" w:hAnsi="Arial"/>
          <w:i/>
          <w:color w:val="000000"/>
          <w:sz w:val="18"/>
        </w:rPr>
        <w:t>[Describe any cross-service interactions, e.g., the MPPS COMPLETED message is sent when the archiving of related Instances in the Study is finished. If there are no Cross Service Considerations remove the text above and mark the section as N/A.]</w:t>
      </w:r>
    </w:p>
    <w:bookmarkEnd w:id="5820"/>
    <w:bookmarkStart w:id="5821" w:name="sect_N_5_7"/>
    <w:p>
      <w:pPr>
        <w:spacing w:before="180" w:after="0" w:line="240" w:lineRule="auto"/>
      </w:pPr>
      <w:r>
        <w:rPr>
          <w:rFonts w:ascii="Arial" w:hAnsi="Arial"/>
          <w:b/>
          <w:color w:val="000000"/>
          <w:sz w:val="24"/>
        </w:rPr>
        <w:t>N.5.7 Specific Character Sets</w:t>
      </w:r>
    </w:p>
    <w:bookmarkEnd w:id="5821"/>
    <w:bookmarkStart w:id="5822" w:name="para_a5afdb4e_f28e_498d_a416_18987ebe39"/>
    <w:p>
      <w:pPr>
        <w:spacing w:before="180" w:after="0" w:line="240" w:lineRule="auto"/>
        <w:jc w:val="both"/>
      </w:pPr>
      <w:r>
        <w:rPr>
          <w:rFonts w:ascii="Arial" w:hAnsi="Arial"/>
          <w:color w:val="000000"/>
          <w:sz w:val="18"/>
        </w:rPr>
        <w:t xml:space="preserve">See </w:t>
      </w:r>
      <w:hyperlink w:anchor="sect_N_1_7">
        <w:r>
          <w:rPr>
            <w:rFonts w:ascii="Arial" w:hAnsi="Arial"/>
            <w:color w:val="000000"/>
            <w:sz w:val="18"/>
          </w:rPr>
          <w:t>Section N.1.7</w:t>
        </w:r>
      </w:hyperlink>
      <w:r>
        <w:rPr>
          <w:rFonts w:ascii="Arial" w:hAnsi="Arial"/>
          <w:color w:val="000000"/>
          <w:sz w:val="18"/>
        </w:rPr>
        <w:t xml:space="preserve"> for supported Values for Specific Character Set (0008,0005).</w:t>
      </w:r>
    </w:p>
    <w:bookmarkEnd w:id="5822"/>
    <w:bookmarkStart w:id="5823" w:name="para_1382ab9f_ceb7_4f03_acd9_4ec2ae249f"/>
    <w:p>
      <w:pPr>
        <w:spacing w:before="180" w:after="0" w:line="240" w:lineRule="auto"/>
        <w:jc w:val="both"/>
      </w:pPr>
      <w:r>
        <w:rPr>
          <w:rFonts w:ascii="Arial" w:hAnsi="Arial"/>
          <w:color w:val="000000"/>
          <w:sz w:val="18"/>
        </w:rPr>
        <w:t xml:space="preserve">Generic configuration for Specific Character Sets is covered in </w:t>
      </w:r>
      <w:hyperlink w:anchor="sect_N_6_1">
        <w:r>
          <w:rPr>
            <w:rFonts w:ascii="Arial" w:hAnsi="Arial"/>
            <w:color w:val="000000"/>
            <w:sz w:val="18"/>
          </w:rPr>
          <w:t>Section N.6.1</w:t>
        </w:r>
      </w:hyperlink>
      <w:r>
        <w:rPr>
          <w:rFonts w:ascii="Arial" w:hAnsi="Arial"/>
          <w:color w:val="000000"/>
          <w:sz w:val="18"/>
        </w:rPr>
        <w:t xml:space="preserve">. Service specific configuration for Specific Character Sets is addressed in respective subsections of </w:t>
      </w:r>
      <w:hyperlink w:anchor="sect_N_6_2">
        <w:r>
          <w:rPr>
            <w:rFonts w:ascii="Arial" w:hAnsi="Arial"/>
            <w:color w:val="000000"/>
            <w:sz w:val="18"/>
          </w:rPr>
          <w:t>Section N.6.2</w:t>
        </w:r>
      </w:hyperlink>
      <w:r>
        <w:rPr>
          <w:rFonts w:ascii="Arial" w:hAnsi="Arial"/>
          <w:color w:val="000000"/>
          <w:sz w:val="18"/>
        </w:rPr>
        <w:t xml:space="preserve"> or </w:t>
      </w:r>
      <w:hyperlink w:anchor="sect_N_6_3">
        <w:r>
          <w:rPr>
            <w:rFonts w:ascii="Arial" w:hAnsi="Arial"/>
            <w:color w:val="000000"/>
            <w:sz w:val="18"/>
          </w:rPr>
          <w:t>Section N.6.3</w:t>
        </w:r>
      </w:hyperlink>
      <w:r>
        <w:rPr>
          <w:rFonts w:ascii="Arial" w:hAnsi="Arial"/>
          <w:color w:val="000000"/>
          <w:sz w:val="18"/>
        </w:rPr>
        <w:t>.</w:t>
      </w:r>
    </w:p>
    <w:bookmarkEnd w:id="5823"/>
    <w:bookmarkStart w:id="5824" w:name="para_d71b527d_d3c7_404f_9fdf_b5f482ddc4"/>
    <w:p>
      <w:pPr>
        <w:spacing w:before="180" w:after="0" w:line="240" w:lineRule="auto"/>
        <w:jc w:val="both"/>
      </w:pPr>
      <w:r>
        <w:rPr>
          <w:rFonts w:ascii="Arial" w:hAnsi="Arial"/>
          <w:i/>
          <w:color w:val="000000"/>
          <w:sz w:val="18"/>
        </w:rPr>
        <w:t>[Describe behaviors such as the whether your product sends value 1, e.g.:]</w:t>
      </w:r>
    </w:p>
    <w:bookmarkEnd w:id="5824"/>
    <w:bookmarkStart w:id="5825" w:name="para_b20ad14f_c87b_428f_920d_81ac38c2f2"/>
    <w:p>
      <w:pPr>
        <w:spacing w:before="180" w:after="0" w:line="240" w:lineRule="auto"/>
        <w:jc w:val="both"/>
      </w:pPr>
      <w:r>
        <w:rPr>
          <w:rFonts w:ascii="Arial" w:hAnsi="Arial"/>
          <w:color w:val="000000"/>
          <w:sz w:val="18"/>
        </w:rPr>
        <w:t xml:space="preserve">This product omits Value 1 of Specific Character Set (0008,0005) when multiple values are present. Per </w:t>
      </w:r>
      <w:hyperlink r:id="r411">
        <w:r>
          <w:rPr>
            <w:rFonts w:ascii="Arial" w:hAnsi="Arial"/>
            <w:color w:val="000000"/>
            <w:sz w:val="18"/>
          </w:rPr>
          <w:t>PS3.5</w:t>
        </w:r>
      </w:hyperlink>
      <w:r>
        <w:rPr>
          <w:rFonts w:ascii="Arial" w:hAnsi="Arial"/>
          <w:color w:val="000000"/>
          <w:sz w:val="18"/>
        </w:rPr>
        <w:t>, the empty Value 1 indicates usage of ISO 2022 IR 6.</w:t>
      </w:r>
    </w:p>
    <w:bookmarkEnd w:id="5825"/>
    <w:bookmarkStart w:id="5826" w:name="para_5e7973f1_74a9_4b35_9bb7_f2748a4191"/>
    <w:p>
      <w:pPr>
        <w:spacing w:before="180" w:after="0" w:line="240" w:lineRule="auto"/>
        <w:jc w:val="both"/>
      </w:pPr>
      <w:r>
        <w:rPr>
          <w:rFonts w:ascii="Arial" w:hAnsi="Arial"/>
          <w:i/>
          <w:color w:val="000000"/>
          <w:sz w:val="18"/>
        </w:rPr>
        <w:t>[Describe the presentation of the characters to a user, i.e., capabilities, font limitations and/or substitutions of characters.]</w:t>
      </w:r>
    </w:p>
    <w:bookmarkEnd w:id="5826"/>
    <w:bookmarkStart w:id="5827" w:name="para_a97ad1dd_b01d_45c7_b0af_40ce6379d4"/>
    <w:p>
      <w:pPr>
        <w:spacing w:before="180" w:after="0" w:line="240" w:lineRule="auto"/>
        <w:jc w:val="both"/>
      </w:pPr>
      <w:r>
        <w:rPr>
          <w:rFonts w:ascii="Arial" w:hAnsi="Arial"/>
          <w:i/>
          <w:color w:val="000000"/>
          <w:sz w:val="18"/>
        </w:rPr>
        <w:t>[If your product supports display/editing of non-default Character Sets, fill in the following table, otherwise remove the following table and introductory text.]</w:t>
      </w:r>
    </w:p>
    <w:bookmarkEnd w:id="5827"/>
    <w:bookmarkStart w:id="5828" w:name="para_6c0ea22a_0f8c_49a4_9582_fffaddd2f8"/>
    <w:p>
      <w:pPr>
        <w:spacing w:before="180" w:after="0" w:line="240" w:lineRule="auto"/>
        <w:jc w:val="both"/>
      </w:pPr>
      <w:r>
        <w:rPr>
          <w:rFonts w:ascii="Arial" w:hAnsi="Arial"/>
          <w:color w:val="000000"/>
          <w:sz w:val="18"/>
        </w:rPr>
        <w:t>&lt;Product&gt; supports displaying character sets beyond the default character repertoire (ISO-IR 6) for all displayed attributes.</w:t>
      </w:r>
    </w:p>
    <w:bookmarkEnd w:id="5828"/>
    <w:bookmarkStart w:id="5829" w:name="para_280454cd_953c_4cbd_9d52_b03e61d4e0"/>
    <w:p>
      <w:pPr>
        <w:spacing w:before="180" w:after="0" w:line="240" w:lineRule="auto"/>
        <w:jc w:val="both"/>
      </w:pPr>
      <w:r>
        <w:rPr>
          <w:rFonts w:ascii="Arial" w:hAnsi="Arial"/>
          <w:color w:val="000000"/>
          <w:sz w:val="18"/>
        </w:rPr>
        <w:t xml:space="preserve">&lt;Product&gt; supports editing character sets beyond the default character repertoire (ISO-IR 6) for the attributes listed in </w:t>
      </w:r>
      <w:hyperlink w:anchor="table_N_5_164a">
        <w:r>
          <w:rPr>
            <w:rFonts w:ascii="Arial" w:hAnsi="Arial"/>
            <w:color w:val="000000"/>
            <w:sz w:val="18"/>
          </w:rPr>
          <w:t>Table N.5-164a</w:t>
        </w:r>
      </w:hyperlink>
      <w:r>
        <w:rPr>
          <w:rFonts w:ascii="Arial" w:hAnsi="Arial"/>
          <w:color w:val="000000"/>
          <w:sz w:val="18"/>
        </w:rPr>
        <w:t>.</w:t>
      </w:r>
    </w:p>
    <w:bookmarkEnd w:id="5829"/>
    <w:bookmarkStart w:id="5830" w:name="table_N_5_164a"/>
    <w:p>
      <w:pPr>
        <w:keepNext/>
        <w:spacing w:before="216" w:after="0" w:line="240" w:lineRule="auto"/>
        <w:jc w:val="center"/>
      </w:pPr>
      <w:r>
        <w:rPr>
          <w:rFonts w:ascii="Arial" w:hAnsi="Arial"/>
          <w:b/>
          <w:color w:val="000000"/>
          <w:sz w:val="22"/>
        </w:rPr>
        <w:t>Table N.5-164a. Specific Character Set – Supported Attributes</w:t>
      </w:r>
    </w:p>
    <w:bookmarkEnd w:id="5830"/>
    <w:p>
      <w:pPr>
        <w:spacing w:before="0" w:after="0" w:line="240" w:lineRule="auto"/>
        <w:rPr>
          <w:sz w:val="13"/>
        </w:rPr>
      </w:pPr>
    </w:p>
    <w:tbl>
      <w:tblPr>
        <w:tblInd w:w="45" w:type="dxa"/>
        <w:tblLayout w:type="fixed"/>
      </w:tblPr>
      <w:tblGrid>
        <w:gridCol w:w="4548"/>
        <w:gridCol w:w="3314"/>
        <w:gridCol w:w="25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31" w:name="para_4b2490bd_336c_429d_b65a_b2f86c0da0"/>
          <w:p>
            <w:pPr>
              <w:keepNext/>
              <w:spacing w:before="180" w:after="0" w:line="240" w:lineRule="auto"/>
              <w:jc w:val="center"/>
            </w:pPr>
            <w:r>
              <w:rPr>
                <w:rFonts w:ascii="Arial" w:hAnsi="Arial"/>
                <w:b/>
                <w:color w:val="000000"/>
                <w:sz w:val="18"/>
              </w:rPr>
              <w:t>Attribute Name</w:t>
            </w:r>
          </w:p>
          <w:bookmarkEnd w:id="5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2" w:name="para_6c05ed84_65fd_4ec7_8ab2_7c021519c5"/>
          <w:p>
            <w:pPr>
              <w:spacing w:before="180" w:after="0" w:line="240" w:lineRule="auto"/>
              <w:jc w:val="center"/>
            </w:pPr>
            <w:r>
              <w:rPr>
                <w:rFonts w:ascii="Arial" w:hAnsi="Arial"/>
                <w:b/>
                <w:color w:val="000000"/>
                <w:sz w:val="18"/>
              </w:rPr>
              <w:t>Tag</w:t>
            </w:r>
          </w:p>
          <w:bookmarkEnd w:id="5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3" w:name="para_235a5d4c_1a3d_40e6_b1a9_e65782d04f"/>
          <w:p>
            <w:pPr>
              <w:spacing w:before="180" w:after="0" w:line="240" w:lineRule="auto"/>
              <w:jc w:val="center"/>
            </w:pPr>
            <w:r>
              <w:rPr>
                <w:rFonts w:ascii="Arial" w:hAnsi="Arial"/>
                <w:b/>
                <w:color w:val="000000"/>
                <w:sz w:val="18"/>
              </w:rPr>
              <w:t>VR</w:t>
            </w:r>
          </w:p>
          <w:bookmarkEnd w:id="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4" w:name="para_bafbe2fc_8a6b_4e4a_9029_feda3ec230"/>
          <w:p>
            <w:pPr>
              <w:spacing w:before="180" w:after="0" w:line="240" w:lineRule="auto"/>
            </w:pPr>
            <w:r>
              <w:rPr>
                <w:rFonts w:ascii="Arial" w:hAnsi="Arial"/>
                <w:i/>
                <w:color w:val="000000"/>
                <w:sz w:val="18"/>
              </w:rPr>
              <w:t>Referring Physician's Name</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aab6fa20_14b9_4e49_887c_b92f00356e"/>
          <w:p>
            <w:pPr>
              <w:spacing w:before="180" w:after="0" w:line="240" w:lineRule="auto"/>
              <w:jc w:val="center"/>
            </w:pPr>
            <w:r>
              <w:rPr>
                <w:rFonts w:ascii="Arial" w:hAnsi="Arial"/>
                <w:i/>
                <w:color w:val="000000"/>
                <w:sz w:val="18"/>
              </w:rPr>
              <w:t>(0008,0090)</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2f7e7975_ca8a_45bf_b66b_6eae19324b"/>
          <w:p>
            <w:pPr>
              <w:spacing w:before="180" w:after="0" w:line="240" w:lineRule="auto"/>
              <w:jc w:val="center"/>
            </w:pPr>
            <w:r>
              <w:rPr>
                <w:rFonts w:ascii="Arial" w:hAnsi="Arial"/>
                <w:i/>
                <w:color w:val="000000"/>
                <w:sz w:val="18"/>
              </w:rPr>
              <w:t>PN</w:t>
            </w:r>
          </w:p>
          <w:bookmarkEnd w:id="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7" w:name="para_40359c3e_8bd2_4bc9_9e0d_aa9c617c36"/>
          <w:p>
            <w:pPr>
              <w:spacing w:before="180" w:after="0" w:line="240" w:lineRule="auto"/>
            </w:pPr>
            <w:r>
              <w:rPr>
                <w:rFonts w:ascii="Arial" w:hAnsi="Arial"/>
                <w:i/>
                <w:color w:val="000000"/>
                <w:sz w:val="18"/>
              </w:rPr>
              <w:t>Study Description</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accc0948_84b6_4e07_9c45_032827b5f8"/>
          <w:p>
            <w:pPr>
              <w:spacing w:before="180" w:after="0" w:line="240" w:lineRule="auto"/>
              <w:jc w:val="center"/>
            </w:pPr>
            <w:r>
              <w:rPr>
                <w:rFonts w:ascii="Arial" w:hAnsi="Arial"/>
                <w:i/>
                <w:color w:val="000000"/>
                <w:sz w:val="18"/>
              </w:rPr>
              <w:t>(0008,1030)</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de0c2928_7aa9_400a_abd8_00a1da3bec"/>
          <w:p>
            <w:pPr>
              <w:spacing w:before="180" w:after="0" w:line="240" w:lineRule="auto"/>
              <w:jc w:val="center"/>
            </w:pPr>
            <w:r>
              <w:rPr>
                <w:rFonts w:ascii="Arial" w:hAnsi="Arial"/>
                <w:i/>
                <w:color w:val="000000"/>
                <w:sz w:val="18"/>
              </w:rPr>
              <w:t>LO</w:t>
            </w:r>
          </w:p>
          <w:bookmarkEnd w:id="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0" w:name="para_6332d606_b798_462f_b69a_e99609e4fc"/>
          <w:p>
            <w:pPr>
              <w:spacing w:before="180" w:after="0" w:line="240" w:lineRule="auto"/>
            </w:pPr>
            <w:r>
              <w:rPr>
                <w:rFonts w:ascii="Arial" w:hAnsi="Arial"/>
                <w:i/>
                <w:color w:val="000000"/>
                <w:sz w:val="18"/>
              </w:rPr>
              <w:t>Series Description</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1728b460_d996_469d_9efa_fbb6584cc9"/>
          <w:p>
            <w:pPr>
              <w:spacing w:before="180" w:after="0" w:line="240" w:lineRule="auto"/>
              <w:jc w:val="center"/>
            </w:pPr>
            <w:r>
              <w:rPr>
                <w:rFonts w:ascii="Arial" w:hAnsi="Arial"/>
                <w:i/>
                <w:color w:val="000000"/>
                <w:sz w:val="18"/>
              </w:rPr>
              <w:t>(0008,103E)</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a975c8fa_9193_41bf_91ae_9d990b08d6"/>
          <w:p>
            <w:pPr>
              <w:spacing w:before="180" w:after="0" w:line="240" w:lineRule="auto"/>
              <w:jc w:val="center"/>
            </w:pPr>
            <w:r>
              <w:rPr>
                <w:rFonts w:ascii="Arial" w:hAnsi="Arial"/>
                <w:i/>
                <w:color w:val="000000"/>
                <w:sz w:val="18"/>
              </w:rPr>
              <w:t>LO</w:t>
            </w:r>
          </w:p>
          <w:bookmarkEnd w:id="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3" w:name="para_808fef1e_fef0_4874_aeae_8f97c05738"/>
          <w:p>
            <w:pPr>
              <w:spacing w:before="180" w:after="0" w:line="240" w:lineRule="auto"/>
            </w:pPr>
            <w:r>
              <w:rPr>
                <w:rFonts w:ascii="Arial" w:hAnsi="Arial"/>
                <w:i/>
                <w:color w:val="000000"/>
                <w:sz w:val="18"/>
              </w:rPr>
              <w:t>Operators' Name</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95207a0b_7f71_4716_87f7_e114292d50"/>
          <w:p>
            <w:pPr>
              <w:spacing w:before="180" w:after="0" w:line="240" w:lineRule="auto"/>
              <w:jc w:val="center"/>
            </w:pPr>
            <w:r>
              <w:rPr>
                <w:rFonts w:ascii="Arial" w:hAnsi="Arial"/>
                <w:i/>
                <w:color w:val="000000"/>
                <w:sz w:val="18"/>
              </w:rPr>
              <w:t>(0008,1070)</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25d29bea_c6b6_4b74_897e_f44041f891"/>
          <w:p>
            <w:pPr>
              <w:spacing w:before="180" w:after="0" w:line="240" w:lineRule="auto"/>
              <w:jc w:val="center"/>
            </w:pPr>
            <w:r>
              <w:rPr>
                <w:rFonts w:ascii="Arial" w:hAnsi="Arial"/>
                <w:i/>
                <w:color w:val="000000"/>
                <w:sz w:val="18"/>
              </w:rPr>
              <w:t>PN</w:t>
            </w:r>
          </w:p>
          <w:bookmarkEnd w:id="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6" w:name="para_f5aa02f9_1177_4813_a7c6_4837199ec2"/>
          <w:p>
            <w:pPr>
              <w:spacing w:before="180" w:after="0" w:line="240" w:lineRule="auto"/>
            </w:pPr>
            <w:r>
              <w:rPr>
                <w:rFonts w:ascii="Arial" w:hAnsi="Arial"/>
                <w:i/>
                <w:color w:val="000000"/>
                <w:sz w:val="18"/>
              </w:rPr>
              <w:t>Patient's Name</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2096ba16_acda_44cc_bd77_2eec3fab7d"/>
          <w:p>
            <w:pPr>
              <w:spacing w:before="180" w:after="0" w:line="240" w:lineRule="auto"/>
              <w:jc w:val="center"/>
            </w:pPr>
            <w:r>
              <w:rPr>
                <w:rFonts w:ascii="Arial" w:hAnsi="Arial"/>
                <w:i/>
                <w:color w:val="000000"/>
                <w:sz w:val="18"/>
              </w:rPr>
              <w:t>(0010,0010)</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d7a69153_9adf_4a21_9909_d14d9577ef"/>
          <w:p>
            <w:pPr>
              <w:spacing w:before="180" w:after="0" w:line="240" w:lineRule="auto"/>
              <w:jc w:val="center"/>
            </w:pPr>
            <w:r>
              <w:rPr>
                <w:rFonts w:ascii="Arial" w:hAnsi="Arial"/>
                <w:i/>
                <w:color w:val="000000"/>
                <w:sz w:val="18"/>
              </w:rPr>
              <w:t>PN</w:t>
            </w:r>
          </w:p>
          <w:bookmarkEnd w:id="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9" w:name="para_1e7e1e64_71e2_40f4_8a44_8058c63696"/>
          <w:p>
            <w:pPr>
              <w:spacing w:before="180" w:after="0" w:line="240" w:lineRule="auto"/>
            </w:pPr>
            <w:r>
              <w:rPr>
                <w:rFonts w:ascii="Arial" w:hAnsi="Arial"/>
                <w:i/>
                <w:color w:val="000000"/>
                <w:sz w:val="18"/>
              </w:rPr>
              <w:t>Other Patient Names</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a7783c48_d371_4baa_80d6_7a2cda95f1"/>
          <w:p>
            <w:pPr>
              <w:spacing w:before="180" w:after="0" w:line="240" w:lineRule="auto"/>
              <w:jc w:val="center"/>
            </w:pPr>
            <w:r>
              <w:rPr>
                <w:rFonts w:ascii="Arial" w:hAnsi="Arial"/>
                <w:i/>
                <w:color w:val="000000"/>
                <w:sz w:val="18"/>
              </w:rPr>
              <w:t>(0010,1001)</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bd2a7598_9d23_4ead_83d2_8906ea481c"/>
          <w:p>
            <w:pPr>
              <w:spacing w:before="180" w:after="0" w:line="240" w:lineRule="auto"/>
              <w:jc w:val="center"/>
            </w:pPr>
            <w:r>
              <w:rPr>
                <w:rFonts w:ascii="Arial" w:hAnsi="Arial"/>
                <w:i/>
                <w:color w:val="000000"/>
                <w:sz w:val="18"/>
              </w:rPr>
              <w:t>PN</w:t>
            </w:r>
          </w:p>
          <w:bookmarkEnd w:id="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2" w:name="para_46ddc2bf_82ba_4009_bb6b_68a20a01b5"/>
          <w:p>
            <w:pPr>
              <w:spacing w:before="180" w:after="0" w:line="240" w:lineRule="auto"/>
            </w:pPr>
            <w:r>
              <w:rPr>
                <w:rFonts w:ascii="Arial" w:hAnsi="Arial"/>
                <w:i/>
                <w:color w:val="000000"/>
                <w:sz w:val="18"/>
              </w:rPr>
              <w:t>Patient's Address</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4a7a5522_c296_46f8_b02d_da9c6db156"/>
          <w:p>
            <w:pPr>
              <w:spacing w:before="180" w:after="0" w:line="240" w:lineRule="auto"/>
              <w:jc w:val="center"/>
            </w:pPr>
            <w:r>
              <w:rPr>
                <w:rFonts w:ascii="Arial" w:hAnsi="Arial"/>
                <w:i/>
                <w:color w:val="000000"/>
                <w:sz w:val="18"/>
              </w:rPr>
              <w:t>(0010,1040)</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a4b51532_3c7b_42f8_a108_e8550256d4"/>
          <w:p>
            <w:pPr>
              <w:spacing w:before="180" w:after="0" w:line="240" w:lineRule="auto"/>
              <w:jc w:val="center"/>
            </w:pPr>
            <w:r>
              <w:rPr>
                <w:rFonts w:ascii="Arial" w:hAnsi="Arial"/>
                <w:i/>
                <w:color w:val="000000"/>
                <w:sz w:val="18"/>
              </w:rPr>
              <w:t>LO</w:t>
            </w:r>
          </w:p>
          <w:bookmarkEnd w:id="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5" w:name="para_84007123_cd73_4333_adb0_7c227db473"/>
          <w:p>
            <w:pPr>
              <w:spacing w:before="180" w:after="0" w:line="240" w:lineRule="auto"/>
            </w:pPr>
            <w:r>
              <w:rPr>
                <w:rFonts w:ascii="Arial" w:hAnsi="Arial"/>
                <w:i/>
                <w:color w:val="000000"/>
                <w:sz w:val="18"/>
              </w:rPr>
              <w:t>Allergies</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ccb62fe9_0200_4142_b938_eb79332fc7"/>
          <w:p>
            <w:pPr>
              <w:spacing w:before="180" w:after="0" w:line="240" w:lineRule="auto"/>
              <w:jc w:val="center"/>
            </w:pPr>
            <w:r>
              <w:rPr>
                <w:rFonts w:ascii="Arial" w:hAnsi="Arial"/>
                <w:i/>
                <w:color w:val="000000"/>
                <w:sz w:val="18"/>
              </w:rPr>
              <w:t>(0010,2110)</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47833663_ad6d_4481_8b2a_be3f00fec7"/>
          <w:p>
            <w:pPr>
              <w:spacing w:before="180" w:after="0" w:line="240" w:lineRule="auto"/>
              <w:jc w:val="center"/>
            </w:pPr>
            <w:r>
              <w:rPr>
                <w:rFonts w:ascii="Arial" w:hAnsi="Arial"/>
                <w:i/>
                <w:color w:val="000000"/>
                <w:sz w:val="18"/>
              </w:rPr>
              <w:t>LO</w:t>
            </w:r>
          </w:p>
          <w:bookmarkEnd w:id="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8" w:name="para_1280d736_7edc_4860_8fc4_03b714c283"/>
          <w:p>
            <w:pPr>
              <w:spacing w:before="180" w:after="0" w:line="240" w:lineRule="auto"/>
            </w:pPr>
            <w:r>
              <w:rPr>
                <w:rFonts w:ascii="Arial" w:hAnsi="Arial"/>
                <w:i/>
                <w:color w:val="000000"/>
                <w:sz w:val="18"/>
              </w:rPr>
              <w:t>Patient Comments</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233eeb73_f2d1_44d5_8d22_0e47e689ee"/>
          <w:p>
            <w:pPr>
              <w:spacing w:before="180" w:after="0" w:line="240" w:lineRule="auto"/>
              <w:jc w:val="center"/>
            </w:pPr>
            <w:r>
              <w:rPr>
                <w:rFonts w:ascii="Arial" w:hAnsi="Arial"/>
                <w:i/>
                <w:color w:val="000000"/>
                <w:sz w:val="18"/>
              </w:rPr>
              <w:t>(0010,4000)</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e68df7ec_fe68_4eb7_af24_d5eabfd9de"/>
          <w:p>
            <w:pPr>
              <w:spacing w:before="180" w:after="0" w:line="240" w:lineRule="auto"/>
              <w:jc w:val="center"/>
            </w:pPr>
            <w:r>
              <w:rPr>
                <w:rFonts w:ascii="Arial" w:hAnsi="Arial"/>
                <w:i/>
                <w:color w:val="000000"/>
                <w:sz w:val="18"/>
              </w:rPr>
              <w:t>LT</w:t>
            </w:r>
          </w:p>
          <w:bookmarkEnd w:id="5860"/>
        </w:tc>
      </w:tr>
      <w:tr>
        <w:tblPrEx/>
        <w:trPr/>
        <w:tc>
          <w:tcPr>
            <w:hMerge w:val="restart"/>
            <w:tcBorders>
              <w:left w:val="single" w:sz="4" w:color="000000"/>
              <w:bottom w:val="single" w:sz="4" w:color="000000"/>
            </w:tcBorders>
            <w:tcMar>
              <w:top w:w="40" w:type="dxa"/>
              <w:left w:w="40" w:type="dxa"/>
              <w:bottom w:w="40" w:type="dxa"/>
            </w:tcMar>
            <w:vAlign w:val="top"/>
          </w:tcPr>
          <w:bookmarkStart w:id="5861" w:name="para_64d12fbb_4bba_471c_9f23_248b53f2de"/>
          <w:p>
            <w:pPr>
              <w:spacing w:before="180" w:after="0" w:line="240" w:lineRule="auto"/>
            </w:pPr>
            <w:r>
              <w:rPr>
                <w:rFonts w:ascii="Arial" w:hAnsi="Arial"/>
                <w:i/>
                <w:color w:val="000000"/>
                <w:sz w:val="18"/>
              </w:rPr>
              <w:t>…</w:t>
            </w:r>
          </w:p>
          <w:bookmarkEnd w:id="58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5862" w:name="para_2ba7d1bb_8cf1_45a3_8346_f95a4ba271"/>
    <w:p>
      <w:pPr>
        <w:spacing w:before="180" w:after="0" w:line="240" w:lineRule="auto"/>
        <w:jc w:val="both"/>
      </w:pPr>
      <w:r>
        <w:rPr>
          <w:rFonts w:ascii="Arial" w:hAnsi="Arial"/>
          <w:i/>
          <w:color w:val="000000"/>
          <w:sz w:val="18"/>
        </w:rPr>
        <w:t>[If your product supports mapping/conversion of non-default Character Sets, fill in the table below, otherwise remove the table and the introductory text below.]</w:t>
      </w:r>
    </w:p>
    <w:bookmarkEnd w:id="5862"/>
    <w:bookmarkStart w:id="5863" w:name="para_b5108956_3d0b_4841_8573_e3091f858e"/>
    <w:p>
      <w:pPr>
        <w:spacing w:before="180" w:after="0" w:line="240" w:lineRule="auto"/>
        <w:jc w:val="both"/>
      </w:pPr>
      <w:r>
        <w:rPr>
          <w:rFonts w:ascii="Arial" w:hAnsi="Arial"/>
          <w:i/>
          <w:color w:val="000000"/>
          <w:sz w:val="18"/>
        </w:rPr>
        <w:t>&lt;Product&gt;</w:t>
      </w:r>
      <w:r>
        <w:rPr>
          <w:rFonts w:ascii="Arial" w:hAnsi="Arial"/>
          <w:color w:val="000000"/>
          <w:sz w:val="18"/>
        </w:rPr>
        <w:t xml:space="preserve"> supports mapping/conversion of Character Sets as listed in </w:t>
      </w:r>
      <w:hyperlink w:anchor="table_N_5_165">
        <w:r>
          <w:rPr>
            <w:rFonts w:ascii="Arial" w:hAnsi="Arial"/>
            <w:color w:val="000000"/>
            <w:sz w:val="18"/>
          </w:rPr>
          <w:t>Table N.5-165</w:t>
        </w:r>
      </w:hyperlink>
      <w:r>
        <w:rPr>
          <w:rFonts w:ascii="Arial" w:hAnsi="Arial"/>
          <w:color w:val="000000"/>
          <w:sz w:val="18"/>
        </w:rPr>
        <w:t>.</w:t>
      </w:r>
    </w:p>
    <w:bookmarkEnd w:id="5863"/>
    <w:bookmarkStart w:id="5864" w:name="para_ac68857a_2830_4331_b86a_89d26172ac"/>
    <w:p>
      <w:pPr>
        <w:spacing w:before="180" w:after="0" w:line="240" w:lineRule="auto"/>
        <w:jc w:val="both"/>
      </w:pPr>
      <w:r>
        <w:rPr>
          <w:rFonts w:ascii="Arial" w:hAnsi="Arial"/>
          <w:i/>
          <w:color w:val="000000"/>
          <w:sz w:val="18"/>
        </w:rPr>
        <w:t>[Describe how Specific Character Sets that are received by the system are mapped to Specific Character Sets sent out by the system. It does not consider the Character Set used internally within the product. In the "Mapping Situation" column describe the scenario in which this mapping occurs, e.g., when mapping Character Sets from a Modality Worklist entry or a Query Retrieve response to the instances created.]</w:t>
      </w:r>
    </w:p>
    <w:bookmarkEnd w:id="5864"/>
    <w:bookmarkStart w:id="5865" w:name="table_N_5_165"/>
    <w:p>
      <w:pPr>
        <w:keepNext/>
        <w:spacing w:before="216" w:after="0" w:line="240" w:lineRule="auto"/>
        <w:jc w:val="center"/>
      </w:pPr>
      <w:r>
        <w:rPr>
          <w:rFonts w:ascii="Arial" w:hAnsi="Arial"/>
          <w:b/>
          <w:color w:val="000000"/>
          <w:sz w:val="22"/>
        </w:rPr>
        <w:t>Table N.5-165. Conversion/Mapping of Non-Default Specific Character Sets</w:t>
      </w:r>
    </w:p>
    <w:bookmarkEnd w:id="5865"/>
    <w:p>
      <w:pPr>
        <w:spacing w:before="0" w:after="0" w:line="240" w:lineRule="auto"/>
        <w:rPr>
          <w:sz w:val="13"/>
        </w:rPr>
      </w:pPr>
    </w:p>
    <w:tbl>
      <w:tblPr>
        <w:tblInd w:w="45" w:type="dxa"/>
        <w:tblLayout w:type="fixed"/>
      </w:tblPr>
      <w:tblGrid>
        <w:gridCol w:w="1466"/>
        <w:gridCol w:w="1260"/>
        <w:gridCol w:w="1110"/>
        <w:gridCol w:w="1270"/>
        <w:gridCol w:w="730"/>
        <w:gridCol w:w="1630"/>
        <w:gridCol w:w="297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5866" w:name="para_1725dbc6_ec95_485e_bb0a_1ecc8759a6"/>
          <w:p>
            <w:pPr>
              <w:keepNext/>
              <w:spacing w:before="180" w:after="0" w:line="240" w:lineRule="auto"/>
              <w:jc w:val="center"/>
            </w:pPr>
            <w:r>
              <w:rPr>
                <w:rFonts w:ascii="Arial" w:hAnsi="Arial"/>
                <w:b/>
                <w:color w:val="000000"/>
                <w:sz w:val="18"/>
              </w:rPr>
              <w:t>Incoming Specific Character Set</w:t>
            </w:r>
          </w:p>
          <w:bookmarkEnd w:id="586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5867" w:name="para_e657e67e_b49c_4ed1_9ed2_31fbf5c605"/>
          <w:p>
            <w:pPr>
              <w:spacing w:before="180" w:after="0" w:line="240" w:lineRule="auto"/>
              <w:jc w:val="center"/>
            </w:pPr>
            <w:r>
              <w:rPr>
                <w:rFonts w:ascii="Arial" w:hAnsi="Arial"/>
                <w:b/>
                <w:color w:val="000000"/>
                <w:sz w:val="18"/>
              </w:rPr>
              <w:t>Outgoing Specific Character Set</w:t>
            </w:r>
          </w:p>
          <w:bookmarkEnd w:id="586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top w:val="single" w:sz="4" w:color="000000"/>
              <w:right w:val="single" w:sz="4" w:color="000000"/>
            </w:tcBorders>
            <w:tcMar>
              <w:top w:w="40" w:type="dxa"/>
              <w:left w:w="40" w:type="dxa"/>
              <w:right w:w="40" w:type="dxa"/>
            </w:tcMar>
            <w:vAlign w:val="top"/>
          </w:tcPr>
          <w:bookmarkStart w:id="5868" w:name="para_3984ec98_77dd_4ef7_9e54_b3794e43c7"/>
          <w:p>
            <w:pPr>
              <w:spacing w:before="180" w:after="0" w:line="240" w:lineRule="auto"/>
              <w:jc w:val="center"/>
            </w:pPr>
            <w:r>
              <w:rPr>
                <w:rFonts w:ascii="Arial" w:hAnsi="Arial"/>
                <w:b/>
                <w:color w:val="000000"/>
                <w:sz w:val="18"/>
              </w:rPr>
              <w:t>Mapping Situation</w:t>
            </w:r>
          </w:p>
          <w:bookmarkEnd w:id="586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9" w:name="para_b574d85f_bae7_4d11_bada_0d26d74e4c"/>
          <w:p>
            <w:pPr>
              <w:keepNext/>
              <w:spacing w:before="180" w:after="0" w:line="240" w:lineRule="auto"/>
              <w:jc w:val="center"/>
            </w:pPr>
            <w:r>
              <w:rPr>
                <w:rFonts w:ascii="Arial" w:hAnsi="Arial"/>
                <w:b/>
                <w:color w:val="000000"/>
                <w:sz w:val="18"/>
              </w:rPr>
              <w:t>Defined Term</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b9127661_ce2f_42b0_a5c7_2fc9422fd8"/>
          <w:p>
            <w:pPr>
              <w:spacing w:before="180" w:after="0" w:line="240" w:lineRule="auto"/>
              <w:jc w:val="center"/>
            </w:pPr>
            <w:r>
              <w:rPr>
                <w:rFonts w:ascii="Arial" w:hAnsi="Arial"/>
                <w:b/>
                <w:color w:val="000000"/>
                <w:sz w:val="18"/>
              </w:rPr>
              <w:t>IANA</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b77f7e63_c6ee_4b81_b581_56115bcdd2"/>
          <w:p>
            <w:pPr>
              <w:spacing w:before="180" w:after="0" w:line="240" w:lineRule="auto"/>
              <w:jc w:val="center"/>
            </w:pPr>
            <w:r>
              <w:rPr>
                <w:rFonts w:ascii="Arial" w:hAnsi="Arial"/>
                <w:b/>
                <w:color w:val="000000"/>
                <w:sz w:val="18"/>
              </w:rPr>
              <w:t>Description</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562e7510_e899_40ea_bda3_8aac6a077d"/>
          <w:p>
            <w:pPr>
              <w:spacing w:before="180" w:after="0" w:line="240" w:lineRule="auto"/>
              <w:jc w:val="center"/>
            </w:pPr>
            <w:r>
              <w:rPr>
                <w:rFonts w:ascii="Arial" w:hAnsi="Arial"/>
                <w:b/>
                <w:color w:val="000000"/>
                <w:sz w:val="18"/>
              </w:rPr>
              <w:t>Defined Term</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fc60abde_683a_469f_ad8f_49fd183ed0"/>
          <w:p>
            <w:pPr>
              <w:spacing w:before="180" w:after="0" w:line="240" w:lineRule="auto"/>
              <w:jc w:val="center"/>
            </w:pPr>
            <w:r>
              <w:rPr>
                <w:rFonts w:ascii="Arial" w:hAnsi="Arial"/>
                <w:b/>
                <w:color w:val="000000"/>
                <w:sz w:val="18"/>
              </w:rPr>
              <w:t>IANA</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3c61dcd3_c1e0_4ebd_9230_909f5033fc"/>
          <w:p>
            <w:pPr>
              <w:spacing w:before="180" w:after="0" w:line="240" w:lineRule="auto"/>
              <w:jc w:val="center"/>
            </w:pPr>
            <w:r>
              <w:rPr>
                <w:rFonts w:ascii="Arial" w:hAnsi="Arial"/>
                <w:b/>
                <w:color w:val="000000"/>
                <w:sz w:val="18"/>
              </w:rPr>
              <w:t>Description</w:t>
            </w:r>
          </w:p>
          <w:bookmarkEnd w:id="587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5" w:name="para_ada7c728_8158_415a_b8e8_089a0c21ab"/>
          <w:p>
            <w:pPr>
              <w:spacing w:before="180" w:after="0" w:line="240" w:lineRule="auto"/>
            </w:pPr>
            <w:r>
              <w:rPr>
                <w:rFonts w:ascii="Arial" w:hAnsi="Arial"/>
                <w:i/>
                <w:color w:val="000000"/>
                <w:sz w:val="18"/>
              </w:rPr>
              <w:t>ISO 2022 IR 87</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6c6de475_4ed8_4649_905c_f6b569d2d0"/>
          <w:p>
            <w:pPr>
              <w:spacing w:before="180" w:after="0" w:line="240" w:lineRule="auto"/>
            </w:pPr>
            <w:r>
              <w:rPr>
                <w:rFonts w:ascii="Arial" w:hAnsi="Arial"/>
                <w:i/>
                <w:color w:val="000000"/>
                <w:sz w:val="18"/>
              </w:rPr>
              <w:t>ISO-2022-JP</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cb9ea9db_2213_4054_9337_e7aadabe8b"/>
          <w:p>
            <w:pPr>
              <w:spacing w:before="180" w:after="0" w:line="240" w:lineRule="auto"/>
            </w:pPr>
            <w:r>
              <w:rPr>
                <w:rFonts w:ascii="Arial" w:hAnsi="Arial"/>
                <w:i/>
                <w:color w:val="000000"/>
                <w:sz w:val="18"/>
              </w:rPr>
              <w:t>Japanese</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f4a14d38_46b7_496a_9b22_9c3db26e4f"/>
          <w:p>
            <w:pPr>
              <w:spacing w:before="180" w:after="0" w:line="240" w:lineRule="auto"/>
            </w:pPr>
            <w:r>
              <w:rPr>
                <w:rFonts w:ascii="Arial" w:hAnsi="Arial"/>
                <w:i/>
                <w:color w:val="000000"/>
                <w:sz w:val="18"/>
              </w:rPr>
              <w:t>ISO_IR 192</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7a8ffbec_a106_43fb_ae50_830af91480"/>
          <w:p>
            <w:pPr>
              <w:spacing w:before="180" w:after="0" w:line="240" w:lineRule="auto"/>
            </w:pPr>
            <w:r>
              <w:rPr>
                <w:rFonts w:ascii="Arial" w:hAnsi="Arial"/>
                <w:i/>
                <w:color w:val="000000"/>
                <w:sz w:val="18"/>
              </w:rPr>
              <w:t>UTF-8</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ba2e5bdc_de82_41f1_948a_7259c3f7c5"/>
          <w:p>
            <w:pPr>
              <w:spacing w:before="180" w:after="0" w:line="240" w:lineRule="auto"/>
            </w:pPr>
            <w:r>
              <w:rPr>
                <w:rFonts w:ascii="Arial" w:hAnsi="Arial"/>
                <w:i/>
                <w:color w:val="000000"/>
                <w:sz w:val="18"/>
              </w:rPr>
              <w:t>Unicode in UTF-8</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df526ff7_49b3_40e2_b735_6b798c84a9"/>
          <w:p>
            <w:pPr>
              <w:spacing w:before="180" w:after="0" w:line="240" w:lineRule="auto"/>
            </w:pPr>
            <w:r>
              <w:rPr>
                <w:rFonts w:ascii="Arial" w:hAnsi="Arial"/>
                <w:i/>
                <w:color w:val="000000"/>
                <w:sz w:val="18"/>
              </w:rPr>
              <w:t>When mapping Attribute Values from MWL to instances created</w:t>
            </w:r>
          </w:p>
          <w:bookmarkEnd w:id="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882" w:name="para_eeaeb656_442f_4a57_b299_5ead9a6d64"/>
    <w:p>
      <w:pPr>
        <w:spacing w:before="180" w:after="0" w:line="240" w:lineRule="auto"/>
        <w:jc w:val="both"/>
      </w:pPr>
      <w:r>
        <w:rPr>
          <w:rFonts w:ascii="Arial" w:hAnsi="Arial"/>
          <w:i/>
          <w:color w:val="000000"/>
          <w:sz w:val="18"/>
        </w:rPr>
        <w:t>[Explain your product behavior in case it encounters unsupported character sets.]</w:t>
      </w:r>
    </w:p>
    <w:bookmarkEnd w:id="5882"/>
    <w:bookmarkStart w:id="5883" w:name="sect_N_6"/>
    <w:p>
      <w:pPr>
        <w:spacing w:before="180" w:after="0" w:line="240" w:lineRule="auto"/>
      </w:pPr>
      <w:r>
        <w:rPr>
          <w:rFonts w:ascii="Arial" w:hAnsi="Arial"/>
          <w:b/>
          <w:color w:val="000000"/>
          <w:sz w:val="28"/>
        </w:rPr>
        <w:t>N.6 Configuration</w:t>
      </w:r>
    </w:p>
    <w:bookmarkEnd w:id="5883"/>
    <w:bookmarkStart w:id="5884" w:name="para_90e5b531_600d_4059_94f0_2727c2afb1"/>
    <w:p>
      <w:pPr>
        <w:spacing w:before="180" w:after="0" w:line="240" w:lineRule="auto"/>
        <w:jc w:val="both"/>
      </w:pPr>
      <w:r>
        <w:rPr>
          <w:rFonts w:ascii="Arial" w:hAnsi="Arial"/>
          <w:i/>
          <w:color w:val="000000"/>
          <w:sz w:val="18"/>
        </w:rPr>
        <w:t>[Briefly describe if there is a configuration interface (service tool, administration GUI, web interface, or other) to configure the basic parameters.]</w:t>
      </w:r>
    </w:p>
    <w:bookmarkEnd w:id="5884"/>
    <w:bookmarkStart w:id="5885" w:name="para_09815867_a1b0_48b7_a4d1_425173f8c0"/>
    <w:p>
      <w:pPr>
        <w:spacing w:before="180" w:after="0" w:line="240" w:lineRule="auto"/>
        <w:jc w:val="both"/>
      </w:pPr>
      <w:r>
        <w:rPr>
          <w:rFonts w:ascii="Arial" w:hAnsi="Arial"/>
          <w:color w:val="000000"/>
          <w:sz w:val="18"/>
        </w:rPr>
        <w:t>Throughout all subsections the following Values can be used in the "Configurable" column:</w:t>
      </w:r>
    </w:p>
    <w:bookmarkEnd w:id="5885"/>
    <w:bookmarkStart w:id="5886" w:name="idp105553431153791"/>
    <w:bookmarkStart w:id="5887" w:name="idp105553431154047"/>
    <w:bookmarkStart w:id="5888" w:name="para_c5d6901e_c5a5_4190_9440_45c0fe18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USER: The parameter is configurable by the user.</w:t>
      </w:r>
    </w:p>
    <w:bookmarkEnd w:id="5888"/>
    <w:bookmarkEnd w:id="5887"/>
    <w:bookmarkEnd w:id="5886"/>
    <w:bookmarkStart w:id="5889" w:name="idp105553431154943"/>
    <w:bookmarkStart w:id="5890" w:name="para_7c597d55_3550_4b17_97da_93ebb29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SERVICE: The parameter is configurable by service personnel.</w:t>
      </w:r>
    </w:p>
    <w:bookmarkEnd w:id="5890"/>
    <w:bookmarkEnd w:id="5889"/>
    <w:bookmarkStart w:id="5891" w:name="idp105553431155839"/>
    <w:bookmarkStart w:id="5892" w:name="para_4b4d4301_7d05_4739_87c5_2240a078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FIXED: The parameter is not configurable (it has a fixed Value). The Value is required for the configuration of the remote system.</w:t>
      </w:r>
    </w:p>
    <w:bookmarkEnd w:id="5892"/>
    <w:bookmarkEnd w:id="5891"/>
    <w:bookmarkStart w:id="5893" w:name="idp105553431156735"/>
    <w:bookmarkStart w:id="5894" w:name="para_1ed00883_7ad9_44f8_8cbf_69cba548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 The parameter is not applicable for the local or the remote system.</w:t>
      </w:r>
    </w:p>
    <w:bookmarkEnd w:id="5894"/>
    <w:bookmarkEnd w:id="5893"/>
    <w:bookmarkStart w:id="5895" w:name="sect_N_6_1"/>
    <w:p>
      <w:pPr>
        <w:spacing w:before="180" w:after="0" w:line="240" w:lineRule="auto"/>
      </w:pPr>
      <w:r>
        <w:rPr>
          <w:rFonts w:ascii="Arial" w:hAnsi="Arial"/>
          <w:b/>
          <w:color w:val="000000"/>
          <w:sz w:val="24"/>
        </w:rPr>
        <w:t>N.6.1 General Configuration Parameters</w:t>
      </w:r>
    </w:p>
    <w:bookmarkEnd w:id="5895"/>
    <w:bookmarkStart w:id="5896" w:name="para_4e521733_abcb_4f54_8a62_617c48317d"/>
    <w:p>
      <w:pPr>
        <w:spacing w:before="180" w:after="0" w:line="240" w:lineRule="auto"/>
        <w:jc w:val="both"/>
      </w:pPr>
      <w:hyperlink w:anchor="table_N_6_1">
        <w:r>
          <w:rPr>
            <w:rFonts w:ascii="Arial" w:hAnsi="Arial"/>
            <w:color w:val="000000"/>
            <w:sz w:val="18"/>
          </w:rPr>
          <w:t>Table N.6-1</w:t>
        </w:r>
      </w:hyperlink>
      <w:r>
        <w:rPr>
          <w:rFonts w:ascii="Arial" w:hAnsi="Arial"/>
          <w:color w:val="000000"/>
          <w:sz w:val="18"/>
        </w:rPr>
        <w:t xml:space="preserve"> lists general configuration parameters applicable across all supported DICOM Services.</w:t>
      </w:r>
    </w:p>
    <w:bookmarkEnd w:id="5896"/>
    <w:bookmarkStart w:id="5897" w:name="table_N_6_1"/>
    <w:p>
      <w:pPr>
        <w:keepNext/>
        <w:spacing w:before="216" w:after="0" w:line="240" w:lineRule="auto"/>
        <w:jc w:val="center"/>
      </w:pPr>
      <w:r>
        <w:rPr>
          <w:rFonts w:ascii="Arial" w:hAnsi="Arial"/>
          <w:b/>
          <w:color w:val="000000"/>
          <w:sz w:val="22"/>
        </w:rPr>
        <w:t>Table N.6-1. General Configuration Parameters</w:t>
      </w:r>
    </w:p>
    <w:bookmarkEnd w:id="5897"/>
    <w:p>
      <w:pPr>
        <w:spacing w:before="0" w:after="0" w:line="240" w:lineRule="auto"/>
        <w:rPr>
          <w:sz w:val="13"/>
        </w:rPr>
      </w:pPr>
    </w:p>
    <w:tbl>
      <w:tblPr>
        <w:tblInd w:w="45" w:type="dxa"/>
        <w:tblLayout w:type="fixed"/>
      </w:tblPr>
      <w:tblGrid>
        <w:gridCol w:w="3188"/>
        <w:gridCol w:w="1230"/>
        <w:gridCol w:w="2363"/>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98" w:name="para_d2e6af17_a641_409b_8513_2f844a74fa"/>
          <w:p>
            <w:pPr>
              <w:keepNext/>
              <w:spacing w:before="180" w:after="0" w:line="240" w:lineRule="auto"/>
              <w:jc w:val="center"/>
            </w:pPr>
            <w:r>
              <w:rPr>
                <w:rFonts w:ascii="Arial" w:hAnsi="Arial"/>
                <w:b/>
                <w:color w:val="000000"/>
                <w:sz w:val="18"/>
              </w:rPr>
              <w:t>Parameter</w:t>
            </w:r>
          </w:p>
          <w:bookmarkEnd w:id="5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9" w:name="para_f23dd6d5_93c9_42a4_b9d5_e5d4be9299"/>
          <w:p>
            <w:pPr>
              <w:spacing w:before="180" w:after="0" w:line="240" w:lineRule="auto"/>
              <w:jc w:val="center"/>
            </w:pPr>
            <w:r>
              <w:rPr>
                <w:rFonts w:ascii="Arial" w:hAnsi="Arial"/>
                <w:b/>
                <w:color w:val="000000"/>
                <w:sz w:val="18"/>
              </w:rPr>
              <w:t>Configurable</w:t>
            </w:r>
          </w:p>
          <w:bookmarkEnd w:id="5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00" w:name="para_81e58541_4c1e_4b2c_bb0f_2c777ed96f"/>
          <w:p>
            <w:pPr>
              <w:spacing w:before="180" w:after="0" w:line="240" w:lineRule="auto"/>
              <w:jc w:val="center"/>
            </w:pPr>
            <w:r>
              <w:rPr>
                <w:rFonts w:ascii="Arial" w:hAnsi="Arial"/>
                <w:b/>
                <w:color w:val="000000"/>
                <w:sz w:val="18"/>
              </w:rPr>
              <w:t>Default Value</w:t>
            </w:r>
          </w:p>
          <w:bookmarkEnd w:id="5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01" w:name="para_21061f93_c059_43a5_a47a_a4b2961490"/>
          <w:p>
            <w:pPr>
              <w:spacing w:before="180" w:after="0" w:line="240" w:lineRule="auto"/>
              <w:jc w:val="center"/>
            </w:pPr>
            <w:r>
              <w:rPr>
                <w:rFonts w:ascii="Arial" w:hAnsi="Arial"/>
                <w:b/>
                <w:color w:val="000000"/>
                <w:sz w:val="18"/>
              </w:rPr>
              <w:t>Comments</w:t>
            </w:r>
          </w:p>
          <w:bookmarkEnd w:id="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2" w:name="para_7d1de991_022c_4cc2_91df_224c46a45e"/>
          <w:p>
            <w:pPr>
              <w:spacing w:before="180" w:after="0" w:line="240" w:lineRule="auto"/>
            </w:pPr>
            <w:r>
              <w:rPr>
                <w:rFonts w:ascii="Arial" w:hAnsi="Arial"/>
                <w:i/>
                <w:color w:val="000000"/>
                <w:sz w:val="18"/>
              </w:rPr>
              <w:t>[Fill in general parameters related to DICOM connections such as timeouts.]</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e33308b7_b5a8_436d_a820_990a739ca3"/>
          <w:p>
            <w:pPr>
              <w:spacing w:before="180" w:after="0" w:line="240" w:lineRule="auto"/>
            </w:pPr>
            <w:r>
              <w:rPr>
                <w:rFonts w:ascii="Arial" w:hAnsi="Arial"/>
                <w:i/>
                <w:color w:val="000000"/>
                <w:sz w:val="18"/>
              </w:rPr>
              <w:t>&lt;&lt;USER</w:t>
            </w:r>
          </w:p>
          <w:bookmarkEnd w:id="5903"/>
          <w:bookmarkStart w:id="5904" w:name="para_2d750bf4_bc75_4d9f_bdc8_0fddc82f91"/>
          <w:p>
            <w:pPr>
              <w:spacing w:before="180" w:after="0" w:line="240" w:lineRule="auto"/>
            </w:pPr>
            <w:r>
              <w:rPr>
                <w:rFonts w:ascii="Arial" w:hAnsi="Arial"/>
                <w:i/>
                <w:color w:val="000000"/>
                <w:sz w:val="18"/>
              </w:rPr>
              <w:t>SERVICE</w:t>
            </w:r>
          </w:p>
          <w:bookmarkEnd w:id="5904"/>
          <w:bookmarkStart w:id="5905" w:name="para_0395f6e5_03d4_4df1_bbb2_12a441b8be"/>
          <w:p>
            <w:pPr>
              <w:spacing w:before="180" w:after="0" w:line="240" w:lineRule="auto"/>
            </w:pPr>
            <w:r>
              <w:rPr>
                <w:rFonts w:ascii="Arial" w:hAnsi="Arial"/>
                <w:i/>
                <w:color w:val="000000"/>
                <w:sz w:val="18"/>
              </w:rPr>
              <w:t>FIXED</w:t>
            </w:r>
          </w:p>
          <w:bookmarkEnd w:id="5905"/>
          <w:bookmarkStart w:id="5906" w:name="para_df42c9ae_7755_4d48_8124_58a462444b"/>
          <w:p>
            <w:pPr>
              <w:spacing w:before="180" w:after="0" w:line="240" w:lineRule="auto"/>
            </w:pPr>
            <w:r>
              <w:rPr>
                <w:rFonts w:ascii="Arial" w:hAnsi="Arial"/>
                <w:i/>
                <w:color w:val="000000"/>
                <w:sz w:val="18"/>
              </w:rPr>
              <w:t>N/A&gt;&gt;</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ec65d3f8_65aa_49e4_9f8b_5fae2904ae"/>
          <w:p>
            <w:pPr>
              <w:spacing w:before="180" w:after="0" w:line="240" w:lineRule="auto"/>
            </w:pPr>
            <w:r>
              <w:rPr>
                <w:rFonts w:ascii="Arial" w:hAnsi="Arial"/>
                <w:i/>
                <w:color w:val="000000"/>
                <w:sz w:val="18"/>
              </w:rPr>
              <w:t>[If no default Value, leave it blank.]</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8a958ba1_e752_4ecf_99de_df654300e0"/>
          <w:p>
            <w:pPr>
              <w:spacing w:before="180" w:after="0" w:line="240" w:lineRule="auto"/>
            </w:pPr>
            <w:r>
              <w:rPr>
                <w:rFonts w:ascii="Arial" w:hAnsi="Arial"/>
                <w:i/>
                <w:color w:val="000000"/>
                <w:sz w:val="18"/>
              </w:rPr>
              <w:t>[Optionally put a comment that would help the reader to understand the configuration/parameter and list Value ranges if applicable.]</w:t>
            </w:r>
          </w:p>
          <w:bookmarkEnd w:id="5908"/>
        </w:tc>
      </w:tr>
      <w:tr>
        <w:tblPrEx/>
        <w:trPr/>
        <w:tc>
          <w:tcPr>
            <w:hMerge w:val="restart"/>
            <w:tcBorders>
              <w:left w:val="single" w:sz="4" w:color="000000"/>
              <w:bottom w:val="single" w:sz="4" w:color="000000"/>
            </w:tcBorders>
            <w:tcMar>
              <w:top w:w="40" w:type="dxa"/>
              <w:left w:w="40" w:type="dxa"/>
              <w:bottom w:w="40" w:type="dxa"/>
            </w:tcMar>
            <w:vAlign w:val="top"/>
          </w:tcPr>
          <w:bookmarkStart w:id="5909" w:name="para_7b80086d_ab88_474a_a0bf_921277cd23"/>
          <w:p>
            <w:pPr>
              <w:spacing w:before="180" w:after="0" w:line="240" w:lineRule="auto"/>
            </w:pPr>
            <w:r>
              <w:rPr>
                <w:rFonts w:ascii="Arial" w:hAnsi="Arial"/>
                <w:b/>
                <w:color w:val="000000"/>
                <w:sz w:val="18"/>
              </w:rPr>
              <w:t>General Parameters</w:t>
            </w:r>
          </w:p>
          <w:bookmarkEnd w:id="59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0" w:name="para_cf6445ec_a519_457d_afce_e2ab1a34d7"/>
          <w:p>
            <w:pPr>
              <w:spacing w:before="180" w:after="0" w:line="240" w:lineRule="auto"/>
            </w:pPr>
            <w:r>
              <w:rPr>
                <w:rFonts w:ascii="Arial" w:hAnsi="Arial"/>
                <w:color w:val="000000"/>
                <w:sz w:val="18"/>
              </w:rPr>
              <w:t>Timeout waiting for acceptance or rejection Response to an Association</w:t>
            </w:r>
          </w:p>
          <w:bookmarkEnd w:id="5910"/>
          <w:bookmarkStart w:id="5911" w:name="para_fc41a92f_3484_4214_9365_2854d502f4"/>
          <w:p>
            <w:pPr>
              <w:spacing w:before="180" w:after="0" w:line="240" w:lineRule="auto"/>
            </w:pPr>
            <w:r>
              <w:rPr>
                <w:rFonts w:ascii="Arial" w:hAnsi="Arial"/>
                <w:color w:val="000000"/>
                <w:sz w:val="18"/>
              </w:rPr>
              <w:t>Open Request. (Application-Level timeout)</w:t>
            </w:r>
          </w:p>
          <w:bookmarkEnd w:id="5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2" w:name="para_2a308cbe_9e6f_4e24_b31a_4a69606ec4"/>
          <w:p>
            <w:pPr>
              <w:spacing w:before="180" w:after="0" w:line="240" w:lineRule="auto"/>
            </w:pPr>
            <w:r>
              <w:rPr>
                <w:rFonts w:ascii="Arial" w:hAnsi="Arial"/>
                <w:color w:val="000000"/>
                <w:sz w:val="18"/>
              </w:rPr>
              <w:t>Timeout waiting for a response to an Association release request</w:t>
            </w:r>
          </w:p>
          <w:bookmarkEnd w:id="5912"/>
          <w:bookmarkStart w:id="5913" w:name="para_f2935511_e355_4998_b4ac_9144160875"/>
          <w:p>
            <w:pPr>
              <w:spacing w:before="180" w:after="0" w:line="240" w:lineRule="auto"/>
            </w:pPr>
            <w:r>
              <w:rPr>
                <w:rFonts w:ascii="Arial" w:hAnsi="Arial"/>
                <w:color w:val="000000"/>
                <w:sz w:val="18"/>
              </w:rPr>
              <w:t>(Application Level Timeout)</w:t>
            </w:r>
          </w:p>
          <w:bookmarkEnd w:id="5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4" w:name="para_64ba1c2b_ea91_4f53_a2f5_6645232468"/>
          <w:p>
            <w:pPr>
              <w:spacing w:before="180" w:after="0" w:line="240" w:lineRule="auto"/>
            </w:pPr>
            <w:r>
              <w:rPr>
                <w:rFonts w:ascii="Arial" w:hAnsi="Arial"/>
                <w:i/>
                <w:color w:val="000000"/>
                <w:sz w:val="18"/>
              </w:rPr>
              <w:t>General DIMSE level timeout Values</w:t>
            </w:r>
          </w:p>
          <w:bookmarkEnd w:id="5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915" w:name="para_a7e0a662_f37c_41f5_a012_a02ebf965f"/>
          <w:p>
            <w:pPr>
              <w:spacing w:before="180" w:after="0" w:line="240" w:lineRule="auto"/>
            </w:pPr>
            <w:r>
              <w:rPr>
                <w:rFonts w:ascii="Arial" w:hAnsi="Arial"/>
                <w:b/>
                <w:color w:val="000000"/>
                <w:sz w:val="18"/>
              </w:rPr>
              <w:t>TCP/IP Settings</w:t>
            </w:r>
          </w:p>
          <w:bookmarkEnd w:id="59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6" w:name="para_b129caa3_ff3b_450b_9d5e_923b856e0c"/>
          <w:p>
            <w:pPr>
              <w:spacing w:before="180" w:after="0" w:line="240" w:lineRule="auto"/>
            </w:pPr>
            <w:r>
              <w:rPr>
                <w:rFonts w:ascii="Arial" w:hAnsi="Arial"/>
                <w:i/>
                <w:color w:val="000000"/>
                <w:sz w:val="18"/>
              </w:rPr>
              <w:t>TCP/IP Send Buffer</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a5df4fa4_263f_4911_a009_c232dd235b"/>
          <w:p>
            <w:pPr>
              <w:spacing w:before="180" w:after="0" w:line="240" w:lineRule="auto"/>
            </w:pPr>
            <w:r>
              <w:rPr>
                <w:rFonts w:ascii="Arial" w:hAnsi="Arial"/>
                <w:i/>
                <w:color w:val="000000"/>
                <w:sz w:val="18"/>
              </w:rPr>
              <w:t>SERVICE</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12a2beb4_dd73_4c00_921b_3e01279326"/>
          <w:p>
            <w:pPr>
              <w:spacing w:before="180" w:after="0" w:line="240" w:lineRule="auto"/>
            </w:pPr>
            <w:r>
              <w:rPr>
                <w:rFonts w:ascii="Arial" w:hAnsi="Arial"/>
                <w:i/>
                <w:color w:val="000000"/>
                <w:sz w:val="18"/>
              </w:rPr>
              <w:t>65535 Bytes</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ef82b852_f0f6_4287_b689_5055d26bb4"/>
          <w:p>
            <w:pPr>
              <w:spacing w:before="180" w:after="0" w:line="240" w:lineRule="auto"/>
            </w:pPr>
            <w:r>
              <w:rPr>
                <w:rFonts w:ascii="Arial" w:hAnsi="Arial"/>
                <w:i/>
                <w:color w:val="000000"/>
                <w:sz w:val="18"/>
              </w:rPr>
              <w:t>Min: 16Kb, Max: 128Kb</w:t>
            </w:r>
          </w:p>
          <w:bookmarkEnd w:id="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0" w:name="para_94d2bf9f_f33f_4317_b9ce_d5c077e4c7"/>
          <w:p>
            <w:pPr>
              <w:spacing w:before="180" w:after="0" w:line="240" w:lineRule="auto"/>
            </w:pPr>
            <w:r>
              <w:rPr>
                <w:rFonts w:ascii="Arial" w:hAnsi="Arial"/>
                <w:i/>
                <w:color w:val="000000"/>
                <w:sz w:val="18"/>
              </w:rPr>
              <w:t>TCP/IP Receive Buffer</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116edbce_9e7d_43aa_8cca_6efff19840"/>
          <w:p>
            <w:pPr>
              <w:spacing w:before="180" w:after="0" w:line="240" w:lineRule="auto"/>
            </w:pPr>
            <w:r>
              <w:rPr>
                <w:rFonts w:ascii="Arial" w:hAnsi="Arial"/>
                <w:i/>
                <w:color w:val="000000"/>
                <w:sz w:val="18"/>
              </w:rPr>
              <w:t>FIXED</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50bdf34b_2784_4fb4_baf2_434280b04f"/>
          <w:p>
            <w:pPr>
              <w:spacing w:before="180" w:after="0" w:line="240" w:lineRule="auto"/>
            </w:pPr>
            <w:r>
              <w:rPr>
                <w:rFonts w:ascii="Arial" w:hAnsi="Arial"/>
                <w:i/>
                <w:color w:val="000000"/>
                <w:sz w:val="18"/>
              </w:rPr>
              <w:t>65535 Bytes</w:t>
            </w:r>
          </w:p>
          <w:bookmarkEnd w:id="5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923" w:name="para_5b102a6c_c07c_4eb6_8a9a_463f3142fc"/>
          <w:p>
            <w:pPr>
              <w:spacing w:before="180" w:after="0" w:line="240" w:lineRule="auto"/>
            </w:pPr>
            <w:r>
              <w:rPr>
                <w:rFonts w:ascii="Arial" w:hAnsi="Arial"/>
                <w:b/>
                <w:color w:val="000000"/>
                <w:sz w:val="18"/>
              </w:rPr>
              <w:t>DICOM Services Parameters</w:t>
            </w:r>
          </w:p>
          <w:bookmarkEnd w:id="59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4" w:name="para_46f67e45_b60e_4b00_a58c_7452697ce6"/>
          <w:p>
            <w:pPr>
              <w:spacing w:before="180" w:after="0" w:line="240" w:lineRule="auto"/>
            </w:pPr>
            <w:r>
              <w:rPr>
                <w:rFonts w:ascii="Arial" w:hAnsi="Arial"/>
                <w:color w:val="000000"/>
                <w:sz w:val="18"/>
              </w:rPr>
              <w:t>Maximum number of simultaneous Associations accepted</w:t>
            </w:r>
          </w:p>
          <w:bookmarkEnd w:id="5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5" w:name="para_7366135c_e248_4331_85ed_98dc54b515"/>
          <w:p>
            <w:pPr>
              <w:spacing w:before="180" w:after="0" w:line="240" w:lineRule="auto"/>
            </w:pPr>
            <w:r>
              <w:rPr>
                <w:rFonts w:ascii="Arial" w:hAnsi="Arial"/>
                <w:color w:val="000000"/>
                <w:sz w:val="18"/>
              </w:rPr>
              <w:t>Specific Character Set</w:t>
            </w:r>
          </w:p>
          <w:bookmarkEnd w:id="5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926" w:name="para_67af9cf4_43d7_4a1c_a45d_d0e31cbc18"/>
          <w:p>
            <w:pPr>
              <w:spacing w:before="180" w:after="0" w:line="240" w:lineRule="auto"/>
            </w:pPr>
            <w:r>
              <w:rPr>
                <w:rFonts w:ascii="Arial" w:hAnsi="Arial"/>
                <w:i/>
                <w:color w:val="000000"/>
                <w:sz w:val="18"/>
              </w:rPr>
              <w:t>[If character set is configurable per service, add the Specific Character Set configuration row in the relevant services.]</w:t>
            </w:r>
          </w:p>
          <w:bookmarkEnd w:id="5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7" w:name="para_4162d7fc_d256_469d_a3db_224ca0fd4e"/>
          <w:p>
            <w:pPr>
              <w:spacing w:before="180" w:after="0" w:line="240" w:lineRule="auto"/>
            </w:pPr>
            <w:r>
              <w:rPr>
                <w:rFonts w:ascii="Arial" w:hAnsi="Arial"/>
                <w:i/>
                <w:color w:val="000000"/>
                <w:sz w:val="18"/>
              </w:rPr>
              <w:t>Other parameters</w:t>
            </w:r>
          </w:p>
          <w:bookmarkEnd w:id="5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928" w:name="sect_N_6_2"/>
    <w:p>
      <w:pPr>
        <w:spacing w:before="180" w:after="0" w:line="240" w:lineRule="auto"/>
      </w:pPr>
      <w:r>
        <w:rPr>
          <w:rFonts w:ascii="Arial" w:hAnsi="Arial"/>
          <w:b/>
          <w:color w:val="000000"/>
          <w:sz w:val="24"/>
        </w:rPr>
        <w:t>N.6.2 Configuration of DIMSE Services</w:t>
      </w:r>
    </w:p>
    <w:bookmarkEnd w:id="5928"/>
    <w:bookmarkStart w:id="5929" w:name="para_de9b6ed1_938e_4d55_a02e_cafe4efc69"/>
    <w:p>
      <w:pPr>
        <w:spacing w:before="180" w:after="0" w:line="240" w:lineRule="auto"/>
        <w:jc w:val="both"/>
      </w:pPr>
      <w:r>
        <w:rPr>
          <w:rFonts w:ascii="Arial" w:hAnsi="Arial"/>
          <w:color w:val="000000"/>
          <w:sz w:val="18"/>
        </w:rPr>
        <w:t>The tables in the following subsections show the configuration parameters required for DIMSE Services.</w:t>
      </w:r>
    </w:p>
    <w:bookmarkEnd w:id="5929"/>
    <w:bookmarkStart w:id="5930" w:name="para_96e7425c_4a3e_40e9_bffa_d14304e7c4"/>
    <w:p>
      <w:pPr>
        <w:spacing w:before="180" w:after="0" w:line="240" w:lineRule="auto"/>
        <w:jc w:val="both"/>
      </w:pPr>
      <w:r>
        <w:rPr>
          <w:rFonts w:ascii="Arial" w:hAnsi="Arial"/>
          <w:color w:val="000000"/>
          <w:sz w:val="18"/>
        </w:rPr>
        <w:t xml:space="preserve">In order to identify whether </w:t>
      </w:r>
      <w:r>
        <w:rPr>
          <w:rFonts w:ascii="Arial" w:hAnsi="Arial"/>
          <w:i/>
          <w:color w:val="000000"/>
          <w:sz w:val="18"/>
        </w:rPr>
        <w:t>&lt;product&gt;</w:t>
      </w:r>
      <w:r>
        <w:rPr>
          <w:rFonts w:ascii="Arial" w:hAnsi="Arial"/>
          <w:color w:val="000000"/>
          <w:sz w:val="18"/>
        </w:rPr>
        <w:t xml:space="preserve"> is an SCP and/or an SCU, the following applies:</w:t>
      </w:r>
    </w:p>
    <w:bookmarkEnd w:id="5930"/>
    <w:bookmarkStart w:id="5931" w:name="idp105553431228159"/>
    <w:bookmarkStart w:id="5932" w:name="idp105553431228415"/>
    <w:bookmarkStart w:id="5933" w:name="para_dbf516f1_ef2c_4a2f_bd53_be154c57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SCP: The (Secured) Local Called AET and Remote Calling AET parameters are present.</w:t>
      </w:r>
    </w:p>
    <w:bookmarkEnd w:id="5933"/>
    <w:bookmarkEnd w:id="5932"/>
    <w:bookmarkEnd w:id="5931"/>
    <w:bookmarkStart w:id="5934" w:name="idp105553431229311"/>
    <w:bookmarkStart w:id="5935" w:name="para_63336ddd_94a9_40e6_bd4b_77fb3274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SCU: The (Secured) Local Calling AET and Remote Called AET parameters are present.</w:t>
      </w:r>
    </w:p>
    <w:bookmarkEnd w:id="5935"/>
    <w:bookmarkEnd w:id="5934"/>
    <w:bookmarkStart w:id="5936" w:name="para_9962b56b_2886_4d70_91de_771f316bd4"/>
    <w:p>
      <w:pPr>
        <w:spacing w:before="180" w:after="0" w:line="240" w:lineRule="auto"/>
        <w:jc w:val="both"/>
      </w:pPr>
      <w:r>
        <w:rPr>
          <w:rFonts w:ascii="Arial" w:hAnsi="Arial"/>
          <w:i/>
          <w:color w:val="000000"/>
          <w:sz w:val="18"/>
        </w:rPr>
        <w:t>[Use this table template in each supported DIMSE Service section, similar to the example tables provided and provide information as needed for the product implementation. "Local Configuration Parameters" describes parameters for the product described in this DCS, whereas "Remote Configuration Parameters" describes the information needed for this product to interface with a remote system.</w:t>
      </w:r>
    </w:p>
    <w:bookmarkEnd w:id="5936"/>
    <w:bookmarkStart w:id="5937" w:name="para_af32abfb_239c_4cf9_a079_3174936f5c"/>
    <w:p>
      <w:pPr>
        <w:spacing w:before="180" w:after="0" w:line="240" w:lineRule="auto"/>
        <w:jc w:val="both"/>
      </w:pPr>
      <w:r>
        <w:rPr>
          <w:rFonts w:ascii="Arial" w:hAnsi="Arial"/>
          <w:color w:val="000000"/>
          <w:sz w:val="18"/>
        </w:rPr>
        <w:t>Remove rows for any unsupported parameters. For example, if &lt;product&gt; is an SCU only, remove the rows for Called AE Title and Ports in the Local Configuration Parameters part of the table and the Calling AE Title row in the Remote Configuration Parameters part. If &lt;product&gt; is an SCP only, remove the Calling AE Title row in the Local Configuration Parameters part and remove the rows for the Called AE Title, Ports and Host from the Remote Configuration Parameters part.</w:t>
      </w:r>
    </w:p>
    <w:bookmarkEnd w:id="5937"/>
    <w:bookmarkStart w:id="5938" w:name="para_dc7b24a4_6106_4221_bb16_f94e67997a"/>
    <w:p>
      <w:pPr>
        <w:spacing w:before="180" w:after="0" w:line="240" w:lineRule="auto"/>
        <w:jc w:val="both"/>
      </w:pPr>
      <w:r>
        <w:rPr>
          <w:rFonts w:ascii="Arial" w:hAnsi="Arial"/>
          <w:color w:val="000000"/>
          <w:sz w:val="18"/>
        </w:rPr>
        <w:t>If your product implementation supports multiple AE Titles for the same service, list all of them in separate rows and describe their use in the "Comments" column.</w:t>
      </w:r>
    </w:p>
    <w:bookmarkEnd w:id="5938"/>
    <w:p>
      <w:pPr>
        <w:spacing w:before="0" w:after="0" w:line="240" w:lineRule="auto"/>
        <w:rPr>
          <w:sz w:val="18"/>
        </w:rPr>
      </w:pPr>
    </w:p>
    <w:tbl>
      <w:tblPr>
        <w:tblInd w:w="45" w:type="dxa"/>
        <w:tblLayout w:type="fixed"/>
      </w:tblPr>
      <w:tblGrid>
        <w:gridCol w:w="2690"/>
        <w:gridCol w:w="2735"/>
        <w:gridCol w:w="2235"/>
        <w:gridCol w:w="2781"/>
      </w:tblGrid>
      <w:bookmarkStart w:id="5939" w:name="idp105553431232383"/>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5940" w:name="para_4eb83cb0_4d6a_4117_8206_1c9bf162bf"/>
          <w:p>
            <w:pPr>
              <w:keepNext/>
              <w:spacing w:before="180" w:after="0" w:line="240" w:lineRule="auto"/>
              <w:jc w:val="center"/>
            </w:pPr>
            <w:r>
              <w:rPr>
                <w:rFonts w:ascii="Arial" w:hAnsi="Arial"/>
                <w:b/>
                <w:color w:val="000000"/>
                <w:sz w:val="18"/>
              </w:rPr>
              <w:t xml:space="preserve">Local Configuration Parameters - </w:t>
            </w:r>
            <w:r>
              <w:rPr>
                <w:rFonts w:ascii="Arial" w:hAnsi="Arial"/>
                <w:b/>
                <w:i/>
                <w:color w:val="000000"/>
                <w:sz w:val="18"/>
              </w:rPr>
              <w:t>&lt;service name&gt;</w:t>
            </w:r>
          </w:p>
          <w:bookmarkEnd w:id="594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bookmarkEnd w:id="5939"/>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1" w:name="para_61d9eb3a_9c95_4852_b528_391db5b1ed"/>
          <w:p>
            <w:pPr>
              <w:keepNext/>
              <w:spacing w:before="180" w:after="0" w:line="240" w:lineRule="auto"/>
              <w:jc w:val="center"/>
            </w:pPr>
            <w:r>
              <w:rPr>
                <w:rFonts w:ascii="Arial" w:hAnsi="Arial"/>
                <w:b/>
                <w:color w:val="000000"/>
                <w:sz w:val="18"/>
              </w:rPr>
              <w:t>Parameter</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5bb80772_8487_4628_940b_59168999b3"/>
          <w:p>
            <w:pPr>
              <w:spacing w:before="180" w:after="0" w:line="240" w:lineRule="auto"/>
              <w:jc w:val="center"/>
            </w:pPr>
            <w:r>
              <w:rPr>
                <w:rFonts w:ascii="Arial" w:hAnsi="Arial"/>
                <w:b/>
                <w:color w:val="000000"/>
                <w:sz w:val="18"/>
              </w:rPr>
              <w:t>Configurable</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e8b3b6c3_9c91_43d2_9fde_192516d820"/>
          <w:p>
            <w:pPr>
              <w:spacing w:before="180" w:after="0" w:line="240" w:lineRule="auto"/>
              <w:jc w:val="center"/>
            </w:pPr>
            <w:r>
              <w:rPr>
                <w:rFonts w:ascii="Arial" w:hAnsi="Arial"/>
                <w:b/>
                <w:color w:val="000000"/>
                <w:sz w:val="18"/>
              </w:rPr>
              <w:t>Default Value</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4a751cc5_d319_42e7_b597_d4aebd0ba2"/>
          <w:p>
            <w:pPr>
              <w:spacing w:before="180" w:after="0" w:line="240" w:lineRule="auto"/>
              <w:jc w:val="center"/>
            </w:pPr>
            <w:r>
              <w:rPr>
                <w:rFonts w:ascii="Arial" w:hAnsi="Arial"/>
                <w:b/>
                <w:color w:val="000000"/>
                <w:sz w:val="18"/>
              </w:rPr>
              <w:t>Comments</w:t>
            </w:r>
          </w:p>
          <w:bookmarkEnd w:id="5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945" w:name="para_a58fcb40_5c5b_4057_84f6_97b38208ae"/>
          <w:p>
            <w:pPr>
              <w:spacing w:before="180" w:after="0" w:line="240" w:lineRule="auto"/>
            </w:pPr>
            <w:r>
              <w:rPr>
                <w:rFonts w:ascii="Arial" w:hAnsi="Arial"/>
                <w:i/>
                <w:color w:val="000000"/>
                <w:sz w:val="18"/>
              </w:rPr>
              <w:t>&lt;&lt;USER</w:t>
            </w:r>
          </w:p>
          <w:bookmarkEnd w:id="5945"/>
          <w:bookmarkStart w:id="5946" w:name="para_05cf7f22_f547_49f8_b6f5_8f98746f00"/>
          <w:p>
            <w:pPr>
              <w:spacing w:before="180" w:after="0" w:line="240" w:lineRule="auto"/>
            </w:pPr>
            <w:r>
              <w:rPr>
                <w:rFonts w:ascii="Arial" w:hAnsi="Arial"/>
                <w:i/>
                <w:color w:val="000000"/>
                <w:sz w:val="18"/>
              </w:rPr>
              <w:t>SERVICE</w:t>
            </w:r>
          </w:p>
          <w:bookmarkEnd w:id="5946"/>
          <w:bookmarkStart w:id="5947" w:name="para_4de4f51f_6e5c_4168_b1d2_26573a8321"/>
          <w:p>
            <w:pPr>
              <w:spacing w:before="180" w:after="0" w:line="240" w:lineRule="auto"/>
            </w:pPr>
            <w:r>
              <w:rPr>
                <w:rFonts w:ascii="Arial" w:hAnsi="Arial"/>
                <w:i/>
                <w:color w:val="000000"/>
                <w:sz w:val="18"/>
              </w:rPr>
              <w:t>FIXED&gt;&gt;</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1bb18ab7_7377_44ad_a86e_fe83f7ff3d"/>
          <w:p>
            <w:pPr>
              <w:spacing w:before="180" w:after="0" w:line="240" w:lineRule="auto"/>
            </w:pPr>
            <w:r>
              <w:rPr>
                <w:rFonts w:ascii="Arial" w:hAnsi="Arial"/>
                <w:i/>
                <w:color w:val="000000"/>
                <w:sz w:val="18"/>
              </w:rPr>
              <w:t>[If there is no default, leave blank.]</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7ad1380d_921c_4738_95af_f206bc08d5"/>
          <w:p>
            <w:pPr>
              <w:spacing w:before="180" w:after="0" w:line="240" w:lineRule="auto"/>
            </w:pPr>
            <w:r>
              <w:rPr>
                <w:rFonts w:ascii="Arial" w:hAnsi="Arial"/>
                <w:i/>
                <w:color w:val="000000"/>
                <w:sz w:val="18"/>
              </w:rPr>
              <w:t>[Provide comments or Values/ranges if applicable.]</w:t>
            </w:r>
          </w:p>
          <w:bookmarkEnd w:id="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0" w:name="para_53f969b2_ae0a_4ccf_a35d_c6339d674f"/>
          <w:p>
            <w:pPr>
              <w:spacing w:before="180" w:after="0" w:line="240" w:lineRule="auto"/>
            </w:pPr>
            <w:r>
              <w:rPr>
                <w:rFonts w:ascii="Arial" w:hAnsi="Arial"/>
                <w:i/>
                <w:color w:val="000000"/>
                <w:sz w:val="18"/>
              </w:rPr>
              <w:t>Calling AE Title (SCU)</w:t>
            </w:r>
          </w:p>
          <w:bookmarkEnd w:id="5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1" w:name="para_43fa823b_6799_43b4_9a33_6ec6cc0d8d"/>
          <w:p>
            <w:pPr>
              <w:spacing w:before="180" w:after="0" w:line="240" w:lineRule="auto"/>
            </w:pPr>
            <w:r>
              <w:rPr>
                <w:rFonts w:ascii="Arial" w:hAnsi="Arial"/>
                <w:i/>
                <w:color w:val="000000"/>
                <w:sz w:val="18"/>
              </w:rPr>
              <w:t>Called AE Title (SCP)</w:t>
            </w:r>
          </w:p>
          <w:bookmarkEnd w:id="5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d0849626_5b6c_4586_951b_59636eea1d"/>
          <w:p>
            <w:pPr>
              <w:spacing w:before="180" w:after="0" w:line="240" w:lineRule="auto"/>
            </w:pPr>
            <w:r>
              <w:rPr>
                <w:rFonts w:ascii="Arial" w:hAnsi="Arial"/>
                <w:i/>
                <w:color w:val="000000"/>
                <w:sz w:val="18"/>
              </w:rPr>
              <w:t>Port</w:t>
            </w:r>
          </w:p>
          <w:bookmarkEnd w:id="5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3" w:name="para_e3502f5d_bbc0_476a_9ceb_2f76e825e9"/>
          <w:p>
            <w:pPr>
              <w:spacing w:before="180" w:after="0" w:line="240" w:lineRule="auto"/>
            </w:pPr>
            <w:r>
              <w:rPr>
                <w:rFonts w:ascii="Arial" w:hAnsi="Arial"/>
                <w:i/>
                <w:color w:val="000000"/>
                <w:sz w:val="18"/>
              </w:rPr>
              <w:t>TLS-Secured Port</w:t>
            </w:r>
          </w:p>
          <w:bookmarkEnd w:id="5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4" w:name="para_6f6ac6a1_1887_4e28_9159_4cf28bec06"/>
          <w:p>
            <w:pPr>
              <w:spacing w:before="180" w:after="0" w:line="240" w:lineRule="auto"/>
            </w:pPr>
            <w:r>
              <w:rPr>
                <w:rFonts w:ascii="Arial" w:hAnsi="Arial"/>
                <w:i/>
                <w:color w:val="000000"/>
                <w:sz w:val="18"/>
              </w:rPr>
              <w:t>&lt;Specific service parameter&gt;</w:t>
            </w:r>
          </w:p>
          <w:bookmarkEnd w:id="5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955" w:name="para_def15da5_36aa_4608_b7fc_2fff8ed31f"/>
          <w:p>
            <w:pPr>
              <w:spacing w:before="180" w:after="0" w:line="240" w:lineRule="auto"/>
              <w:jc w:val="center"/>
            </w:pPr>
            <w:r>
              <w:rPr>
                <w:rFonts w:ascii="Arial" w:hAnsi="Arial"/>
                <w:b/>
                <w:color w:val="000000"/>
                <w:sz w:val="18"/>
              </w:rPr>
              <w:t xml:space="preserve">Remote Configuration Parameters - </w:t>
            </w:r>
            <w:r>
              <w:rPr>
                <w:rFonts w:ascii="Arial" w:hAnsi="Arial"/>
                <w:b/>
                <w:color w:val="000000"/>
                <w:sz w:val="18"/>
              </w:rPr>
              <w:t>&lt;service name&gt;</w:t>
            </w:r>
          </w:p>
          <w:bookmarkEnd w:id="59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956" w:name="para_c8215a4f_48c3_4ab5_8240_40737ccb87"/>
          <w:p>
            <w:pPr>
              <w:spacing w:before="180" w:after="0" w:line="240" w:lineRule="auto"/>
              <w:jc w:val="center"/>
            </w:pPr>
            <w:r>
              <w:rPr>
                <w:rFonts w:ascii="Arial" w:hAnsi="Arial"/>
                <w:i/>
                <w:color w:val="000000"/>
                <w:sz w:val="18"/>
              </w:rPr>
              <w:t>[Either document the number of supported remote hosts, e.g &lt;Product&gt; supports configuration of up to &lt;X&gt; remote hosts, or state that there is no limitation other than the ones mandated by the operating system.]</w:t>
            </w:r>
          </w:p>
          <w:bookmarkEnd w:id="59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7" w:name="para_4d3e0572_ce66_40fd_bcaf_198755a03a"/>
          <w:p>
            <w:pPr>
              <w:spacing w:before="180" w:after="0" w:line="240" w:lineRule="auto"/>
              <w:jc w:val="center"/>
            </w:pPr>
            <w:r>
              <w:rPr>
                <w:rFonts w:ascii="Arial" w:hAnsi="Arial"/>
                <w:b/>
                <w:color w:val="000000"/>
                <w:sz w:val="18"/>
              </w:rPr>
              <w:t>Parameter</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b084ff93_93b9_46b4_8476_7dedb5aa10"/>
          <w:p>
            <w:pPr>
              <w:spacing w:before="180" w:after="0" w:line="240" w:lineRule="auto"/>
              <w:jc w:val="center"/>
            </w:pPr>
            <w:r>
              <w:rPr>
                <w:rFonts w:ascii="Arial" w:hAnsi="Arial"/>
                <w:b/>
                <w:color w:val="000000"/>
                <w:sz w:val="18"/>
              </w:rPr>
              <w:t>Configurable</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81645331_c711_4d31_bd67_3e84733010"/>
          <w:p>
            <w:pPr>
              <w:spacing w:before="180" w:after="0" w:line="240" w:lineRule="auto"/>
              <w:jc w:val="center"/>
            </w:pPr>
            <w:r>
              <w:rPr>
                <w:rFonts w:ascii="Arial" w:hAnsi="Arial"/>
                <w:b/>
                <w:color w:val="000000"/>
                <w:sz w:val="18"/>
              </w:rPr>
              <w:t>Default Value</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6565d95d_4456_437a_9923_9aa1907641"/>
          <w:p>
            <w:pPr>
              <w:spacing w:before="180" w:after="0" w:line="240" w:lineRule="auto"/>
              <w:jc w:val="center"/>
            </w:pPr>
            <w:r>
              <w:rPr>
                <w:rFonts w:ascii="Arial" w:hAnsi="Arial"/>
                <w:b/>
                <w:color w:val="000000"/>
                <w:sz w:val="18"/>
              </w:rPr>
              <w:t>Comments</w:t>
            </w:r>
          </w:p>
          <w:bookmarkEnd w:id="5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961" w:name="para_692f0d60_7d5b_43e2_9643_3d374e5d73"/>
          <w:p>
            <w:pPr>
              <w:spacing w:before="180" w:after="0" w:line="240" w:lineRule="auto"/>
            </w:pPr>
            <w:r>
              <w:rPr>
                <w:rFonts w:ascii="Arial" w:hAnsi="Arial"/>
                <w:i/>
                <w:color w:val="000000"/>
                <w:sz w:val="18"/>
              </w:rPr>
              <w:t>&lt;&lt;USER</w:t>
            </w:r>
          </w:p>
          <w:bookmarkEnd w:id="5961"/>
          <w:bookmarkStart w:id="5962" w:name="para_db0a6e0e_47c0_480b_b95d_56165d4256"/>
          <w:p>
            <w:pPr>
              <w:spacing w:before="180" w:after="0" w:line="240" w:lineRule="auto"/>
            </w:pPr>
            <w:r>
              <w:rPr>
                <w:rFonts w:ascii="Arial" w:hAnsi="Arial"/>
                <w:i/>
                <w:color w:val="000000"/>
                <w:sz w:val="18"/>
              </w:rPr>
              <w:t>SERVICE</w:t>
            </w:r>
          </w:p>
          <w:bookmarkEnd w:id="5962"/>
          <w:bookmarkStart w:id="5963" w:name="para_c2e88958_d172_4cc5_9259_47b9725bc4"/>
          <w:p>
            <w:pPr>
              <w:spacing w:before="180" w:after="0" w:line="240" w:lineRule="auto"/>
            </w:pPr>
            <w:r>
              <w:rPr>
                <w:rFonts w:ascii="Arial" w:hAnsi="Arial"/>
                <w:i/>
                <w:color w:val="000000"/>
                <w:sz w:val="18"/>
              </w:rPr>
              <w:t>FIXED&gt;&gt;</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b074e6bf_d2e8_4799_8543_28f47437a4"/>
          <w:p>
            <w:pPr>
              <w:spacing w:before="180" w:after="0" w:line="240" w:lineRule="auto"/>
            </w:pPr>
            <w:r>
              <w:rPr>
                <w:rFonts w:ascii="Arial" w:hAnsi="Arial"/>
                <w:i/>
                <w:color w:val="000000"/>
                <w:sz w:val="18"/>
              </w:rPr>
              <w:t>[If there is no default, leave blank.]</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605b0da1_7be1_49f5_9886_62f0861ea0"/>
          <w:p>
            <w:pPr>
              <w:spacing w:before="180" w:after="0" w:line="240" w:lineRule="auto"/>
            </w:pPr>
            <w:r>
              <w:rPr>
                <w:rFonts w:ascii="Arial" w:hAnsi="Arial"/>
                <w:i/>
                <w:color w:val="000000"/>
                <w:sz w:val="18"/>
              </w:rPr>
              <w:t>[Provide comments or Values/ranges if applicable.]</w:t>
            </w:r>
          </w:p>
          <w:bookmarkEnd w:id="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6" w:name="para_f20bcb75_8616_4138_8158_7daf1c56b4"/>
          <w:p>
            <w:pPr>
              <w:spacing w:before="180" w:after="0" w:line="240" w:lineRule="auto"/>
            </w:pPr>
            <w:r>
              <w:rPr>
                <w:rFonts w:ascii="Arial" w:hAnsi="Arial"/>
                <w:i/>
                <w:color w:val="000000"/>
                <w:sz w:val="18"/>
              </w:rPr>
              <w:t>Calling AE Title (SCU)</w:t>
            </w:r>
          </w:p>
          <w:bookmarkEnd w:id="5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7" w:name="para_e1b284e4_0f14_4b47_930c_94d85a31f5"/>
          <w:p>
            <w:pPr>
              <w:spacing w:before="180" w:after="0" w:line="240" w:lineRule="auto"/>
            </w:pPr>
            <w:r>
              <w:rPr>
                <w:rFonts w:ascii="Arial" w:hAnsi="Arial"/>
                <w:i/>
                <w:color w:val="000000"/>
                <w:sz w:val="18"/>
              </w:rPr>
              <w:t>Called AE Title (SCP)</w:t>
            </w:r>
          </w:p>
          <w:bookmarkEnd w:id="5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8" w:name="para_643f29e2_6d73_4f0d_b717_15e0a0d9bb"/>
          <w:p>
            <w:pPr>
              <w:spacing w:before="180" w:after="0" w:line="240" w:lineRule="auto"/>
            </w:pPr>
            <w:r>
              <w:rPr>
                <w:rFonts w:ascii="Arial" w:hAnsi="Arial"/>
                <w:i/>
                <w:color w:val="000000"/>
                <w:sz w:val="18"/>
              </w:rPr>
              <w:t>Port</w:t>
            </w:r>
          </w:p>
          <w:bookmarkEnd w:id="5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9" w:name="para_0e2dd0ab_023e_4849_ab73_56974fd5fe"/>
          <w:p>
            <w:pPr>
              <w:spacing w:before="180" w:after="0" w:line="240" w:lineRule="auto"/>
            </w:pPr>
            <w:r>
              <w:rPr>
                <w:rFonts w:ascii="Arial" w:hAnsi="Arial"/>
                <w:i/>
                <w:color w:val="000000"/>
                <w:sz w:val="18"/>
              </w:rPr>
              <w:t>TLS-Secured Port</w:t>
            </w:r>
          </w:p>
          <w:bookmarkEnd w:id="5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73fad253_baaa_4161_9faf_8a5b173d9d"/>
          <w:p>
            <w:pPr>
              <w:spacing w:before="180" w:after="0" w:line="240" w:lineRule="auto"/>
            </w:pPr>
            <w:r>
              <w:rPr>
                <w:rFonts w:ascii="Arial" w:hAnsi="Arial"/>
                <w:i/>
                <w:color w:val="000000"/>
                <w:sz w:val="18"/>
              </w:rPr>
              <w:t>Host</w:t>
            </w:r>
          </w:p>
          <w:bookmarkEnd w:id="5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1" w:name="para_d2788cc6_9201_4ea5_9e55_2f19f9e447"/>
          <w:p>
            <w:pPr>
              <w:spacing w:before="180" w:after="0" w:line="240" w:lineRule="auto"/>
            </w:pPr>
            <w:r>
              <w:rPr>
                <w:rFonts w:ascii="Arial" w:hAnsi="Arial"/>
                <w:i/>
                <w:color w:val="000000"/>
                <w:sz w:val="18"/>
              </w:rPr>
              <w:t>&lt;Specific service parameters&gt;</w:t>
            </w:r>
          </w:p>
          <w:bookmarkEnd w:id="5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972" w:name="para_d0bfec8a_8435_47b6_b53a_34f5aa1c8e"/>
    <w:p>
      <w:pPr>
        <w:spacing w:before="180" w:after="0" w:line="240" w:lineRule="auto"/>
        <w:jc w:val="both"/>
      </w:pPr>
      <w:r>
        <w:rPr>
          <w:rFonts w:ascii="Arial" w:hAnsi="Arial"/>
          <w:i/>
          <w:color w:val="000000"/>
          <w:sz w:val="18"/>
        </w:rPr>
        <w:t>]</w:t>
      </w:r>
    </w:p>
    <w:bookmarkEnd w:id="5972"/>
    <w:bookmarkStart w:id="5973" w:name="sect_N_6_2_1"/>
    <w:p>
      <w:pPr>
        <w:spacing w:before="180" w:after="0" w:line="240" w:lineRule="auto"/>
      </w:pPr>
      <w:r>
        <w:rPr>
          <w:rFonts w:ascii="Arial" w:hAnsi="Arial"/>
          <w:b/>
          <w:color w:val="000000"/>
          <w:sz w:val="26"/>
        </w:rPr>
        <w:t>N.6.2.1 Basic Worklist Management Service Configuration</w:t>
      </w:r>
    </w:p>
    <w:bookmarkEnd w:id="5973"/>
    <w:bookmarkStart w:id="5974" w:name="para_cc78c48e_2ce8_493f_b218_a2ac040bd0"/>
    <w:p>
      <w:pPr>
        <w:spacing w:before="180" w:after="0" w:line="240" w:lineRule="auto"/>
        <w:jc w:val="both"/>
      </w:pPr>
      <w:hyperlink w:anchor="table_N_6_2">
        <w:r>
          <w:rPr>
            <w:rFonts w:ascii="Arial" w:hAnsi="Arial"/>
            <w:color w:val="000000"/>
            <w:sz w:val="18"/>
          </w:rPr>
          <w:t>Table N.6-2</w:t>
        </w:r>
      </w:hyperlink>
      <w:r>
        <w:rPr>
          <w:rFonts w:ascii="Arial" w:hAnsi="Arial"/>
          <w:color w:val="000000"/>
          <w:sz w:val="18"/>
        </w:rPr>
        <w:t xml:space="preserve"> lists Worklist Service configuration parameters:</w:t>
      </w:r>
    </w:p>
    <w:bookmarkEnd w:id="5974"/>
    <w:bookmarkStart w:id="5975" w:name="table_N_6_2"/>
    <w:p>
      <w:pPr>
        <w:keepNext/>
        <w:spacing w:before="216" w:after="0" w:line="240" w:lineRule="auto"/>
        <w:jc w:val="center"/>
      </w:pPr>
      <w:r>
        <w:rPr>
          <w:rFonts w:ascii="Arial" w:hAnsi="Arial"/>
          <w:b/>
          <w:color w:val="000000"/>
          <w:sz w:val="22"/>
        </w:rPr>
        <w:t>Table N.6-2. Worklist Service Parameters</w:t>
      </w:r>
    </w:p>
    <w:bookmarkEnd w:id="5975"/>
    <w:p>
      <w:pPr>
        <w:spacing w:before="0" w:after="0" w:line="240" w:lineRule="auto"/>
        <w:rPr>
          <w:sz w:val="13"/>
        </w:rPr>
      </w:pPr>
    </w:p>
    <w:tbl>
      <w:tblPr>
        <w:tblInd w:w="45" w:type="dxa"/>
        <w:tblLayout w:type="fixed"/>
      </w:tblPr>
      <w:tblGrid>
        <w:gridCol w:w="3029"/>
        <w:gridCol w:w="1330"/>
        <w:gridCol w:w="2962"/>
        <w:gridCol w:w="3120"/>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5976" w:name="para_371a7fc4_3985_4231_9b8d_8b8686c4f9"/>
          <w:p>
            <w:pPr>
              <w:keepNext/>
              <w:spacing w:before="180" w:after="0" w:line="240" w:lineRule="auto"/>
              <w:jc w:val="center"/>
            </w:pPr>
            <w:r>
              <w:rPr>
                <w:rFonts w:ascii="Arial" w:hAnsi="Arial"/>
                <w:b/>
                <w:color w:val="000000"/>
                <w:sz w:val="18"/>
              </w:rPr>
              <w:t>Local Configuration Parameters - Worklist Service</w:t>
            </w:r>
          </w:p>
          <w:bookmarkEnd w:id="597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7" w:name="para_7b440f86_ca9e_4d64_ae7a_d87395304c"/>
          <w:p>
            <w:pPr>
              <w:keepNext/>
              <w:spacing w:before="180" w:after="0" w:line="240" w:lineRule="auto"/>
              <w:jc w:val="center"/>
            </w:pPr>
            <w:r>
              <w:rPr>
                <w:rFonts w:ascii="Arial" w:hAnsi="Arial"/>
                <w:b/>
                <w:color w:val="000000"/>
                <w:sz w:val="18"/>
              </w:rPr>
              <w:t>Parameter</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fbd69cff_028d_4fdb_b4f1_d4926264f6"/>
          <w:p>
            <w:pPr>
              <w:spacing w:before="180" w:after="0" w:line="240" w:lineRule="auto"/>
              <w:jc w:val="center"/>
            </w:pPr>
            <w:r>
              <w:rPr>
                <w:rFonts w:ascii="Arial" w:hAnsi="Arial"/>
                <w:b/>
                <w:color w:val="000000"/>
                <w:sz w:val="18"/>
              </w:rPr>
              <w:t>Configurable</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5427719f_c373_4f5f_a287_098ddad7be"/>
          <w:p>
            <w:pPr>
              <w:spacing w:before="180" w:after="0" w:line="240" w:lineRule="auto"/>
              <w:jc w:val="center"/>
            </w:pPr>
            <w:r>
              <w:rPr>
                <w:rFonts w:ascii="Arial" w:hAnsi="Arial"/>
                <w:b/>
                <w:color w:val="000000"/>
                <w:sz w:val="18"/>
              </w:rPr>
              <w:t>Default Value</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ecae7100_eaf3_4f01_bda5_a09f3cf6eb"/>
          <w:p>
            <w:pPr>
              <w:spacing w:before="180" w:after="0" w:line="240" w:lineRule="auto"/>
              <w:jc w:val="center"/>
            </w:pPr>
            <w:r>
              <w:rPr>
                <w:rFonts w:ascii="Arial" w:hAnsi="Arial"/>
                <w:b/>
                <w:color w:val="000000"/>
                <w:sz w:val="18"/>
              </w:rPr>
              <w:t>Comments</w:t>
            </w:r>
          </w:p>
          <w:bookmarkEnd w:id="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1" w:name="para_a9a5cf8d_43f5_4221_b0b7_0d12da989d"/>
          <w:p>
            <w:pPr>
              <w:spacing w:before="180" w:after="0" w:line="240" w:lineRule="auto"/>
            </w:pPr>
            <w:r>
              <w:rPr>
                <w:rFonts w:ascii="Arial" w:hAnsi="Arial"/>
                <w:i/>
                <w:color w:val="000000"/>
                <w:sz w:val="18"/>
              </w:rPr>
              <w:t>[This example shows configuration for an MWL SCU, e.g., a modality.]</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ed991644_7b74_478a_8e3b_8eff5c5b77"/>
          <w:p>
            <w:pPr>
              <w:spacing w:before="180" w:after="0" w:line="240" w:lineRule="auto"/>
            </w:pPr>
            <w:r>
              <w:rPr>
                <w:rFonts w:ascii="Arial" w:hAnsi="Arial"/>
                <w:i/>
                <w:color w:val="000000"/>
                <w:sz w:val="18"/>
              </w:rPr>
              <w:t>&lt;&lt;USER</w:t>
            </w:r>
          </w:p>
          <w:bookmarkEnd w:id="5982"/>
          <w:bookmarkStart w:id="5983" w:name="para_2247785e_89a2_492f_bcf3_3e2b793bb6"/>
          <w:p>
            <w:pPr>
              <w:spacing w:before="180" w:after="0" w:line="240" w:lineRule="auto"/>
            </w:pPr>
            <w:r>
              <w:rPr>
                <w:rFonts w:ascii="Arial" w:hAnsi="Arial"/>
                <w:i/>
                <w:color w:val="000000"/>
                <w:sz w:val="18"/>
              </w:rPr>
              <w:t>SERVICE</w:t>
            </w:r>
          </w:p>
          <w:bookmarkEnd w:id="5983"/>
          <w:bookmarkStart w:id="5984" w:name="para_5c2dcabe_d8a2_4b43_9faa_4be78125d1"/>
          <w:p>
            <w:pPr>
              <w:spacing w:before="180" w:after="0" w:line="240" w:lineRule="auto"/>
            </w:pPr>
            <w:r>
              <w:rPr>
                <w:rFonts w:ascii="Arial" w:hAnsi="Arial"/>
                <w:i/>
                <w:color w:val="000000"/>
                <w:sz w:val="18"/>
              </w:rPr>
              <w:t>FIXED&gt;&gt;</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1ce0ddd9_e8e5_4ed6_9630_34f141b05b"/>
          <w:p>
            <w:pPr>
              <w:spacing w:before="180" w:after="0" w:line="240" w:lineRule="auto"/>
            </w:pPr>
            <w:r>
              <w:rPr>
                <w:rFonts w:ascii="Arial" w:hAnsi="Arial"/>
                <w:i/>
                <w:color w:val="000000"/>
                <w:sz w:val="18"/>
              </w:rPr>
              <w:t>[If there is no default, leave blank.]</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2908ade2_7520_4ef7_929a_3cddb411a8"/>
          <w:p>
            <w:pPr>
              <w:spacing w:before="180" w:after="0" w:line="240" w:lineRule="auto"/>
            </w:pPr>
            <w:r>
              <w:rPr>
                <w:rFonts w:ascii="Arial" w:hAnsi="Arial"/>
                <w:i/>
                <w:color w:val="000000"/>
                <w:sz w:val="18"/>
              </w:rPr>
              <w:t>[Provide comments or Values/ranges if applicable.]</w:t>
            </w:r>
          </w:p>
          <w:bookmarkEnd w:id="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7" w:name="para_ed0db489_7650_4d7c_9c24_2c3409020b"/>
          <w:p>
            <w:pPr>
              <w:spacing w:before="180" w:after="0" w:line="240" w:lineRule="auto"/>
            </w:pPr>
            <w:r>
              <w:rPr>
                <w:rFonts w:ascii="Arial" w:hAnsi="Arial"/>
                <w:i/>
                <w:color w:val="000000"/>
                <w:sz w:val="18"/>
              </w:rPr>
              <w:t>Calling AE Title (SCU)</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efbe2a6b_0866_4317_a5de_d4dec29b94"/>
          <w:p>
            <w:pPr>
              <w:spacing w:before="180" w:after="0" w:line="240" w:lineRule="auto"/>
            </w:pPr>
            <w:r>
              <w:rPr>
                <w:rFonts w:ascii="Arial" w:hAnsi="Arial"/>
                <w:i/>
                <w:color w:val="000000"/>
                <w:sz w:val="18"/>
              </w:rPr>
              <w:t>SERVICE</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43eff6fb_adea_4d88_be80_e4a676e903"/>
          <w:p>
            <w:pPr>
              <w:spacing w:before="180" w:after="0" w:line="240" w:lineRule="auto"/>
            </w:pPr>
            <w:r>
              <w:rPr>
                <w:rFonts w:ascii="Arial" w:hAnsi="Arial"/>
                <w:i/>
                <w:color w:val="000000"/>
                <w:sz w:val="18"/>
              </w:rPr>
              <w:t>WORKLIST_AE</w:t>
            </w:r>
          </w:p>
          <w:bookmarkEnd w:id="5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0" w:name="para_6b53a17b_afac_42b4_b8b7_85c9663dbc"/>
          <w:p>
            <w:pPr>
              <w:spacing w:before="180" w:after="0" w:line="240" w:lineRule="auto"/>
            </w:pPr>
            <w:r>
              <w:rPr>
                <w:rFonts w:ascii="Arial" w:hAnsi="Arial"/>
                <w:i/>
                <w:color w:val="000000"/>
                <w:sz w:val="18"/>
              </w:rPr>
              <w:t>Default Modality type</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9a74866e_b645_4ed1_8587_effbdf9277"/>
          <w:p>
            <w:pPr>
              <w:spacing w:before="180" w:after="0" w:line="240" w:lineRule="auto"/>
            </w:pPr>
            <w:r>
              <w:rPr>
                <w:rFonts w:ascii="Arial" w:hAnsi="Arial"/>
                <w:i/>
                <w:color w:val="000000"/>
                <w:sz w:val="18"/>
              </w:rPr>
              <w:t>USER</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02c6a207_7149_45e8_9319_67f282a81c"/>
          <w:p>
            <w:pPr>
              <w:spacing w:before="180" w:after="0" w:line="240" w:lineRule="auto"/>
            </w:pPr>
            <w:r>
              <w:rPr>
                <w:rFonts w:ascii="Arial" w:hAnsi="Arial"/>
                <w:i/>
                <w:color w:val="000000"/>
                <w:sz w:val="18"/>
              </w:rPr>
              <w:t>CR</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74477d40_1a66_4813_a2b7_9ff4380538"/>
          <w:p>
            <w:pPr>
              <w:spacing w:before="180" w:after="0" w:line="240" w:lineRule="auto"/>
            </w:pPr>
            <w:r>
              <w:rPr>
                <w:rFonts w:ascii="Arial" w:hAnsi="Arial"/>
                <w:i/>
                <w:color w:val="000000"/>
                <w:sz w:val="18"/>
              </w:rPr>
              <w:t>Used to query the MWL SCP. Possible choices are CR, DX, RF</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5edbd158_97e5_4696_9a35_093eb106a4"/>
          <w:p>
            <w:pPr>
              <w:spacing w:before="180" w:after="0" w:line="240" w:lineRule="auto"/>
            </w:pPr>
            <w:r>
              <w:rPr>
                <w:rFonts w:ascii="Arial" w:hAnsi="Arial"/>
                <w:i/>
                <w:color w:val="000000"/>
                <w:sz w:val="18"/>
              </w:rPr>
              <w:t>Default Scheduled Station AE Title</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4e52b2a8_d383_4716_9e6e_4110043ee8"/>
          <w:p>
            <w:pPr>
              <w:spacing w:before="180" w:after="0" w:line="240" w:lineRule="auto"/>
            </w:pPr>
            <w:r>
              <w:rPr>
                <w:rFonts w:ascii="Arial" w:hAnsi="Arial"/>
                <w:i/>
                <w:color w:val="000000"/>
                <w:sz w:val="18"/>
              </w:rPr>
              <w:t>SERVICE</w:t>
            </w:r>
          </w:p>
          <w:bookmarkEnd w:id="5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996" w:name="para_a42252b4_8b62_46ee_8881_041ba0b4ef"/>
          <w:p>
            <w:pPr>
              <w:spacing w:before="180" w:after="0" w:line="240" w:lineRule="auto"/>
            </w:pPr>
            <w:r>
              <w:rPr>
                <w:rFonts w:ascii="Arial" w:hAnsi="Arial"/>
                <w:i/>
                <w:color w:val="000000"/>
                <w:sz w:val="18"/>
              </w:rPr>
              <w:t>Used to query the remote MWL SCP</w:t>
            </w:r>
          </w:p>
          <w:bookmarkEnd w:id="5996"/>
        </w:tc>
      </w:tr>
      <w:tr>
        <w:tblPrEx/>
        <w:trPr/>
        <w:tc>
          <w:tcPr>
            <w:hMerge w:val="restart"/>
            <w:tcBorders>
              <w:left w:val="single" w:sz="4" w:color="000000"/>
              <w:bottom w:val="single" w:sz="4" w:color="000000"/>
            </w:tcBorders>
            <w:tcMar>
              <w:top w:w="40" w:type="dxa"/>
              <w:left w:w="40" w:type="dxa"/>
              <w:bottom w:w="40" w:type="dxa"/>
            </w:tcMar>
            <w:vAlign w:val="top"/>
          </w:tcPr>
          <w:bookmarkStart w:id="5997" w:name="para_799017b7_2ac3_48f7_86ae_d70dcc463c"/>
          <w:p>
            <w:pPr>
              <w:spacing w:before="180" w:after="0" w:line="240" w:lineRule="auto"/>
              <w:jc w:val="center"/>
            </w:pPr>
            <w:r>
              <w:rPr>
                <w:rFonts w:ascii="Arial" w:hAnsi="Arial"/>
                <w:b/>
                <w:color w:val="000000"/>
                <w:sz w:val="18"/>
              </w:rPr>
              <w:t>Remote Configuration Parameters - Worklist Service</w:t>
            </w:r>
          </w:p>
          <w:bookmarkEnd w:id="59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8" w:name="para_87d81428_5abb_41b4_bc26_3e637d7e30"/>
          <w:p>
            <w:pPr>
              <w:spacing w:before="180" w:after="0" w:line="240" w:lineRule="auto"/>
              <w:jc w:val="center"/>
            </w:pPr>
            <w:r>
              <w:rPr>
                <w:rFonts w:ascii="Arial" w:hAnsi="Arial"/>
                <w:b/>
                <w:color w:val="000000"/>
                <w:sz w:val="18"/>
              </w:rPr>
              <w:t>Parameter</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c02e6fda_5e00_4585_a20b_755b9d301f"/>
          <w:p>
            <w:pPr>
              <w:spacing w:before="180" w:after="0" w:line="240" w:lineRule="auto"/>
              <w:jc w:val="center"/>
            </w:pPr>
            <w:r>
              <w:rPr>
                <w:rFonts w:ascii="Arial" w:hAnsi="Arial"/>
                <w:b/>
                <w:color w:val="000000"/>
                <w:sz w:val="18"/>
              </w:rPr>
              <w:t>Configurable</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c8017532_0893_48bd_9829_1f4c849977"/>
          <w:p>
            <w:pPr>
              <w:spacing w:before="180" w:after="0" w:line="240" w:lineRule="auto"/>
              <w:jc w:val="center"/>
            </w:pPr>
            <w:r>
              <w:rPr>
                <w:rFonts w:ascii="Arial" w:hAnsi="Arial"/>
                <w:b/>
                <w:color w:val="000000"/>
                <w:sz w:val="18"/>
              </w:rPr>
              <w:t>Default Value</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f7f9c0b9_6e7f_453d_a6ca_98b6c09068"/>
          <w:p>
            <w:pPr>
              <w:spacing w:before="180" w:after="0" w:line="240" w:lineRule="auto"/>
              <w:jc w:val="center"/>
            </w:pPr>
            <w:r>
              <w:rPr>
                <w:rFonts w:ascii="Arial" w:hAnsi="Arial"/>
                <w:b/>
                <w:color w:val="000000"/>
                <w:sz w:val="18"/>
              </w:rPr>
              <w:t>Comments</w:t>
            </w:r>
          </w:p>
          <w:bookmarkEnd w:id="6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02" w:name="para_f9995ee6_fe2d_41cc_a8a1_3149dd06da"/>
          <w:p>
            <w:pPr>
              <w:spacing w:before="180" w:after="0" w:line="240" w:lineRule="auto"/>
            </w:pPr>
            <w:r>
              <w:rPr>
                <w:rFonts w:ascii="Arial" w:hAnsi="Arial"/>
                <w:i/>
                <w:color w:val="000000"/>
                <w:sz w:val="18"/>
              </w:rPr>
              <w:t>&lt;&lt;USER</w:t>
            </w:r>
          </w:p>
          <w:bookmarkEnd w:id="6002"/>
          <w:bookmarkStart w:id="6003" w:name="para_646637fa_c52a_4dc5_8395_b8eb96b7e8"/>
          <w:p>
            <w:pPr>
              <w:spacing w:before="180" w:after="0" w:line="240" w:lineRule="auto"/>
            </w:pPr>
            <w:r>
              <w:rPr>
                <w:rFonts w:ascii="Arial" w:hAnsi="Arial"/>
                <w:i/>
                <w:color w:val="000000"/>
                <w:sz w:val="18"/>
              </w:rPr>
              <w:t>SERVICE</w:t>
            </w:r>
          </w:p>
          <w:bookmarkEnd w:id="6003"/>
          <w:bookmarkStart w:id="6004" w:name="para_5a765322_3a52_4a23_b7ad_b192d0ec13"/>
          <w:p>
            <w:pPr>
              <w:spacing w:before="180" w:after="0" w:line="240" w:lineRule="auto"/>
            </w:pPr>
            <w:r>
              <w:rPr>
                <w:rFonts w:ascii="Arial" w:hAnsi="Arial"/>
                <w:i/>
                <w:color w:val="000000"/>
                <w:sz w:val="18"/>
              </w:rPr>
              <w:t>FIXED&gt;&gt;</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d6bde15f_cf22_4c0c_9d1d_ba2f9e5c95"/>
          <w:p>
            <w:pPr>
              <w:spacing w:before="180" w:after="0" w:line="240" w:lineRule="auto"/>
            </w:pPr>
            <w:r>
              <w:rPr>
                <w:rFonts w:ascii="Arial" w:hAnsi="Arial"/>
                <w:i/>
                <w:color w:val="000000"/>
                <w:sz w:val="18"/>
              </w:rPr>
              <w:t>[If there is no default, leave blank.]</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b6c6ef19_8b0f_43e7_b266_0ccfec36fc"/>
          <w:p>
            <w:pPr>
              <w:spacing w:before="180" w:after="0" w:line="240" w:lineRule="auto"/>
            </w:pPr>
            <w:r>
              <w:rPr>
                <w:rFonts w:ascii="Arial" w:hAnsi="Arial"/>
                <w:i/>
                <w:color w:val="000000"/>
                <w:sz w:val="18"/>
              </w:rPr>
              <w:t>[Provide comments or Values/ranges if applicable.]</w:t>
            </w:r>
          </w:p>
          <w:bookmarkEnd w:id="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7" w:name="para_40c74028_b157_4218_81ea_456b5418ae"/>
          <w:p>
            <w:pPr>
              <w:spacing w:before="180" w:after="0" w:line="240" w:lineRule="auto"/>
            </w:pPr>
            <w:r>
              <w:rPr>
                <w:rFonts w:ascii="Arial" w:hAnsi="Arial"/>
                <w:i/>
                <w:color w:val="000000"/>
                <w:sz w:val="18"/>
              </w:rPr>
              <w:t>Called AE Title (SCP)</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2e9ce867_aeea_494d_b209_01139b5473"/>
          <w:p>
            <w:pPr>
              <w:spacing w:before="180" w:after="0" w:line="240" w:lineRule="auto"/>
            </w:pPr>
            <w:r>
              <w:rPr>
                <w:rFonts w:ascii="Arial" w:hAnsi="Arial"/>
                <w:i/>
                <w:color w:val="000000"/>
                <w:sz w:val="18"/>
              </w:rPr>
              <w:t>SERVICE</w:t>
            </w:r>
          </w:p>
          <w:bookmarkEnd w:id="6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09" w:name="para_766dc14a_b779_425c_bb39_3210938863"/>
          <w:p>
            <w:pPr>
              <w:spacing w:before="180" w:after="0" w:line="240" w:lineRule="auto"/>
            </w:pPr>
            <w:r>
              <w:rPr>
                <w:rFonts w:ascii="Arial" w:hAnsi="Arial"/>
                <w:i/>
                <w:color w:val="000000"/>
                <w:sz w:val="18"/>
              </w:rPr>
              <w:t>Can connect up to 3 RIS</w:t>
            </w:r>
          </w:p>
          <w:bookmarkEnd w:id="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0" w:name="para_9589eadf_7ac4_43d6_a4f2_00b6cbb1f2"/>
          <w:p>
            <w:pPr>
              <w:spacing w:before="180" w:after="0" w:line="240" w:lineRule="auto"/>
            </w:pPr>
            <w:r>
              <w:rPr>
                <w:rFonts w:ascii="Arial" w:hAnsi="Arial"/>
                <w:i/>
                <w:color w:val="000000"/>
                <w:sz w:val="18"/>
              </w:rPr>
              <w:t>Port</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5a885c17_c8ec_45fb_a596_a954f47fe3"/>
          <w:p>
            <w:pPr>
              <w:spacing w:before="180" w:after="0" w:line="240" w:lineRule="auto"/>
            </w:pPr>
            <w:r>
              <w:rPr>
                <w:rFonts w:ascii="Arial" w:hAnsi="Arial"/>
                <w:i/>
                <w:color w:val="000000"/>
                <w:sz w:val="18"/>
              </w:rPr>
              <w:t>SERVICE</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67fe7955_2de9_43c9_8bd5_fadd966dcb"/>
          <w:p>
            <w:pPr>
              <w:spacing w:before="180" w:after="0" w:line="240" w:lineRule="auto"/>
            </w:pPr>
            <w:r>
              <w:rPr>
                <w:rFonts w:ascii="Arial" w:hAnsi="Arial"/>
                <w:i/>
                <w:color w:val="000000"/>
                <w:sz w:val="18"/>
              </w:rPr>
              <w:t>104</w:t>
            </w:r>
          </w:p>
          <w:bookmarkEnd w:id="6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3" w:name="para_729ab606_5bf4_4168_afd7_73cc06730f"/>
          <w:p>
            <w:pPr>
              <w:spacing w:before="180" w:after="0" w:line="240" w:lineRule="auto"/>
            </w:pPr>
            <w:r>
              <w:rPr>
                <w:rFonts w:ascii="Arial" w:hAnsi="Arial"/>
                <w:i/>
                <w:color w:val="000000"/>
                <w:sz w:val="18"/>
              </w:rPr>
              <w:t>TLS-Secured Port</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f5e953c5_7513_4a5a_8902_cb75eb28d7"/>
          <w:p>
            <w:pPr>
              <w:spacing w:before="180" w:after="0" w:line="240" w:lineRule="auto"/>
            </w:pPr>
            <w:r>
              <w:rPr>
                <w:rFonts w:ascii="Arial" w:hAnsi="Arial"/>
                <w:i/>
                <w:color w:val="000000"/>
                <w:sz w:val="18"/>
              </w:rPr>
              <w:t>FIXED</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64fab1f1_192c_4f37_a629_65048cd6e0"/>
          <w:p>
            <w:pPr>
              <w:spacing w:before="180" w:after="0" w:line="240" w:lineRule="auto"/>
            </w:pPr>
            <w:r>
              <w:rPr>
                <w:rFonts w:ascii="Arial" w:hAnsi="Arial"/>
                <w:i/>
                <w:color w:val="000000"/>
                <w:sz w:val="18"/>
              </w:rPr>
              <w:t>2762</w:t>
            </w:r>
          </w:p>
          <w:bookmarkEnd w:id="6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6" w:name="para_f7a4fdd1_2e0d_486c_b71d_525ecca553"/>
          <w:p>
            <w:pPr>
              <w:spacing w:before="180" w:after="0" w:line="240" w:lineRule="auto"/>
            </w:pPr>
            <w:r>
              <w:rPr>
                <w:rFonts w:ascii="Arial" w:hAnsi="Arial"/>
                <w:i/>
                <w:color w:val="000000"/>
                <w:sz w:val="18"/>
              </w:rPr>
              <w:t>Host</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0ab6e6f4_ad96_4072_ad05_9bbf1b3671"/>
          <w:p>
            <w:pPr>
              <w:spacing w:before="180" w:after="0" w:line="240" w:lineRule="auto"/>
            </w:pPr>
            <w:r>
              <w:rPr>
                <w:rFonts w:ascii="Arial" w:hAnsi="Arial"/>
                <w:i/>
                <w:color w:val="000000"/>
                <w:sz w:val="18"/>
              </w:rPr>
              <w:t>SERVICE</w:t>
            </w:r>
          </w:p>
          <w:bookmarkEnd w:id="6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018" w:name="sect_N_6_2_2"/>
    <w:p>
      <w:pPr>
        <w:spacing w:before="180" w:after="0" w:line="240" w:lineRule="auto"/>
      </w:pPr>
      <w:r>
        <w:rPr>
          <w:rFonts w:ascii="Arial" w:hAnsi="Arial"/>
          <w:b/>
          <w:color w:val="000000"/>
          <w:sz w:val="26"/>
        </w:rPr>
        <w:t>N.6.2.2 Modality Performed Procedure Step Service Configuration</w:t>
      </w:r>
    </w:p>
    <w:bookmarkEnd w:id="6018"/>
    <w:bookmarkStart w:id="6019" w:name="para_b2a5b8ed_4a5f_46a2_b581_0b6194a0e6"/>
    <w:p>
      <w:pPr>
        <w:spacing w:before="180" w:after="0" w:line="240" w:lineRule="auto"/>
        <w:jc w:val="both"/>
      </w:pPr>
      <w:hyperlink w:anchor="table_N_6_3">
        <w:r>
          <w:rPr>
            <w:rFonts w:ascii="Arial" w:hAnsi="Arial"/>
            <w:color w:val="000000"/>
            <w:sz w:val="18"/>
          </w:rPr>
          <w:t>Table N.6-3</w:t>
        </w:r>
      </w:hyperlink>
      <w:r>
        <w:rPr>
          <w:rFonts w:ascii="Arial" w:hAnsi="Arial"/>
          <w:color w:val="000000"/>
          <w:sz w:val="18"/>
        </w:rPr>
        <w:t xml:space="preserve"> lists Modality Performed Procedure Step Service configuration parameters:</w:t>
      </w:r>
    </w:p>
    <w:bookmarkEnd w:id="6019"/>
    <w:bookmarkStart w:id="6020" w:name="table_N_6_3"/>
    <w:p>
      <w:pPr>
        <w:keepNext/>
        <w:spacing w:before="216" w:after="0" w:line="240" w:lineRule="auto"/>
        <w:jc w:val="center"/>
      </w:pPr>
      <w:r>
        <w:rPr>
          <w:rFonts w:ascii="Arial" w:hAnsi="Arial"/>
          <w:b/>
          <w:color w:val="000000"/>
          <w:sz w:val="22"/>
        </w:rPr>
        <w:t>Table N.6-3. MPPS Service Parameters</w:t>
      </w:r>
    </w:p>
    <w:bookmarkEnd w:id="6020"/>
    <w:p>
      <w:pPr>
        <w:spacing w:before="0" w:after="0" w:line="240" w:lineRule="auto"/>
        <w:rPr>
          <w:sz w:val="13"/>
        </w:rPr>
      </w:pPr>
    </w:p>
    <w:tbl>
      <w:tblPr>
        <w:tblInd w:w="45" w:type="dxa"/>
        <w:tblLayout w:type="fixed"/>
      </w:tblPr>
      <w:tblGrid>
        <w:gridCol w:w="3041"/>
        <w:gridCol w:w="1330"/>
        <w:gridCol w:w="2936"/>
        <w:gridCol w:w="3132"/>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021" w:name="para_78919220_df96_41ea_a285_7082e25886"/>
          <w:p>
            <w:pPr>
              <w:keepNext/>
              <w:spacing w:before="180" w:after="0" w:line="240" w:lineRule="auto"/>
              <w:jc w:val="center"/>
            </w:pPr>
            <w:r>
              <w:rPr>
                <w:rFonts w:ascii="Arial" w:hAnsi="Arial"/>
                <w:b/>
                <w:color w:val="000000"/>
                <w:sz w:val="18"/>
              </w:rPr>
              <w:t>Local Configuration Parameters - MPPS Service</w:t>
            </w:r>
          </w:p>
          <w:bookmarkEnd w:id="602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2" w:name="para_483585dc_de29_4fe6_a694_9f742c21e9"/>
          <w:p>
            <w:pPr>
              <w:keepNext/>
              <w:spacing w:before="180" w:after="0" w:line="240" w:lineRule="auto"/>
              <w:jc w:val="center"/>
            </w:pPr>
            <w:r>
              <w:rPr>
                <w:rFonts w:ascii="Arial" w:hAnsi="Arial"/>
                <w:b/>
                <w:color w:val="000000"/>
                <w:sz w:val="18"/>
              </w:rPr>
              <w:t>Parameter</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ed821046_3884_4548_b701_398ab07961"/>
          <w:p>
            <w:pPr>
              <w:spacing w:before="180" w:after="0" w:line="240" w:lineRule="auto"/>
              <w:jc w:val="center"/>
            </w:pPr>
            <w:r>
              <w:rPr>
                <w:rFonts w:ascii="Arial" w:hAnsi="Arial"/>
                <w:b/>
                <w:color w:val="000000"/>
                <w:sz w:val="18"/>
              </w:rPr>
              <w:t>Configurable</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8898cfdf_275a_405c_afdb_03f197d093"/>
          <w:p>
            <w:pPr>
              <w:spacing w:before="180" w:after="0" w:line="240" w:lineRule="auto"/>
              <w:jc w:val="center"/>
            </w:pPr>
            <w:r>
              <w:rPr>
                <w:rFonts w:ascii="Arial" w:hAnsi="Arial"/>
                <w:b/>
                <w:color w:val="000000"/>
                <w:sz w:val="18"/>
              </w:rPr>
              <w:t>Default Value</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41811366_f713_442b_bef8_7b785558f5"/>
          <w:p>
            <w:pPr>
              <w:spacing w:before="180" w:after="0" w:line="240" w:lineRule="auto"/>
              <w:jc w:val="center"/>
            </w:pPr>
            <w:r>
              <w:rPr>
                <w:rFonts w:ascii="Arial" w:hAnsi="Arial"/>
                <w:b/>
                <w:color w:val="000000"/>
                <w:sz w:val="18"/>
              </w:rPr>
              <w:t>Comments</w:t>
            </w:r>
          </w:p>
          <w:bookmarkEnd w:id="6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6" w:name="para_f304ed5c_f5f5_4090_a471_9bd1d805a5"/>
          <w:p>
            <w:pPr>
              <w:spacing w:before="180" w:after="0" w:line="240" w:lineRule="auto"/>
            </w:pPr>
            <w:r>
              <w:rPr>
                <w:rFonts w:ascii="Arial" w:hAnsi="Arial"/>
                <w:i/>
                <w:color w:val="000000"/>
                <w:sz w:val="18"/>
              </w:rPr>
              <w:t>[This example shows configuration for an MPPS SCU and SCP, e.g., a PACS.]</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035d31cf_953d_4bfa_9335_acbf6067c9"/>
          <w:p>
            <w:pPr>
              <w:spacing w:before="180" w:after="0" w:line="240" w:lineRule="auto"/>
            </w:pPr>
            <w:r>
              <w:rPr>
                <w:rFonts w:ascii="Arial" w:hAnsi="Arial"/>
                <w:i/>
                <w:color w:val="000000"/>
                <w:sz w:val="18"/>
              </w:rPr>
              <w:t>&lt;&lt;USER</w:t>
            </w:r>
          </w:p>
          <w:bookmarkEnd w:id="6027"/>
          <w:bookmarkStart w:id="6028" w:name="para_35bcf60d_1320_478f_b64c_97caebd803"/>
          <w:p>
            <w:pPr>
              <w:spacing w:before="180" w:after="0" w:line="240" w:lineRule="auto"/>
            </w:pPr>
            <w:r>
              <w:rPr>
                <w:rFonts w:ascii="Arial" w:hAnsi="Arial"/>
                <w:i/>
                <w:color w:val="000000"/>
                <w:sz w:val="18"/>
              </w:rPr>
              <w:t>SERVICE</w:t>
            </w:r>
          </w:p>
          <w:bookmarkEnd w:id="6028"/>
          <w:bookmarkStart w:id="6029" w:name="para_f3f0841f_31dc_4c4d_ae75_0c16aded68"/>
          <w:p>
            <w:pPr>
              <w:spacing w:before="180" w:after="0" w:line="240" w:lineRule="auto"/>
            </w:pPr>
            <w:r>
              <w:rPr>
                <w:rFonts w:ascii="Arial" w:hAnsi="Arial"/>
                <w:i/>
                <w:color w:val="000000"/>
                <w:sz w:val="18"/>
              </w:rPr>
              <w:t>FIXED&gt;&gt;</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d8e60026_328b_4068_971b_7b3259ba4a"/>
          <w:p>
            <w:pPr>
              <w:spacing w:before="180" w:after="0" w:line="240" w:lineRule="auto"/>
            </w:pPr>
            <w:r>
              <w:rPr>
                <w:rFonts w:ascii="Arial" w:hAnsi="Arial"/>
                <w:i/>
                <w:color w:val="000000"/>
                <w:sz w:val="18"/>
              </w:rPr>
              <w:t>[If there is no default, leave blank.]</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d00302c5_5104_409c_ade3_de87556baa"/>
          <w:p>
            <w:pPr>
              <w:spacing w:before="180" w:after="0" w:line="240" w:lineRule="auto"/>
            </w:pPr>
            <w:r>
              <w:rPr>
                <w:rFonts w:ascii="Arial" w:hAnsi="Arial"/>
                <w:i/>
                <w:color w:val="000000"/>
                <w:sz w:val="18"/>
              </w:rPr>
              <w:t>[Provide comments or Values/ranges if applicable.]</w:t>
            </w:r>
          </w:p>
          <w:bookmarkEnd w:id="6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2" w:name="para_2be3e668_8cf4_412b_9659_55f18699c0"/>
          <w:p>
            <w:pPr>
              <w:spacing w:before="180" w:after="0" w:line="240" w:lineRule="auto"/>
            </w:pPr>
            <w:r>
              <w:rPr>
                <w:rFonts w:ascii="Arial" w:hAnsi="Arial"/>
                <w:i/>
                <w:color w:val="000000"/>
                <w:sz w:val="18"/>
              </w:rPr>
              <w:t>Calling AE Title (SCU)</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134870e8_43ba_4eda_9f9d_bc8a0ecc83"/>
          <w:p>
            <w:pPr>
              <w:spacing w:before="180" w:after="0" w:line="240" w:lineRule="auto"/>
            </w:pPr>
            <w:r>
              <w:rPr>
                <w:rFonts w:ascii="Arial" w:hAnsi="Arial"/>
                <w:i/>
                <w:color w:val="000000"/>
                <w:sz w:val="18"/>
              </w:rPr>
              <w:t>SERVICE</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1d9174fd_ca37_4153_afe8_0111134e29"/>
          <w:p>
            <w:pPr>
              <w:spacing w:before="180" w:after="0" w:line="240" w:lineRule="auto"/>
            </w:pPr>
            <w:r>
              <w:rPr>
                <w:rFonts w:ascii="Arial" w:hAnsi="Arial"/>
                <w:i/>
                <w:color w:val="000000"/>
                <w:sz w:val="18"/>
              </w:rPr>
              <w:t>STORE_AE</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e44e30c8_7b8c_4b99_8136_4f3f52e952"/>
          <w:p>
            <w:pPr>
              <w:spacing w:before="180" w:after="0" w:line="240" w:lineRule="auto"/>
            </w:pPr>
            <w:r>
              <w:rPr>
                <w:rFonts w:ascii="Arial" w:hAnsi="Arial"/>
                <w:i/>
                <w:color w:val="000000"/>
                <w:sz w:val="18"/>
              </w:rPr>
              <w:t>The system uses the same Calling AE Title as for the Storage SCU service by default</w:t>
            </w:r>
          </w:p>
          <w:bookmarkEnd w:id="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6" w:name="para_e987d72e_1db7_4776_a716_059838c5a9"/>
          <w:p>
            <w:pPr>
              <w:spacing w:before="180" w:after="0" w:line="240" w:lineRule="auto"/>
            </w:pPr>
            <w:r>
              <w:rPr>
                <w:rFonts w:ascii="Arial" w:hAnsi="Arial"/>
                <w:i/>
                <w:color w:val="000000"/>
                <w:sz w:val="18"/>
              </w:rPr>
              <w:t>Called AE Title (SCP)</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dc7452d8_6119_47c5_8297_0ee84717de"/>
          <w:p>
            <w:pPr>
              <w:spacing w:before="180" w:after="0" w:line="240" w:lineRule="auto"/>
            </w:pPr>
            <w:r>
              <w:rPr>
                <w:rFonts w:ascii="Arial" w:hAnsi="Arial"/>
                <w:i/>
                <w:color w:val="000000"/>
                <w:sz w:val="18"/>
              </w:rPr>
              <w:t>SERVICE</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1905ba25_1d62_4c85_9ed2_655052b439"/>
          <w:p>
            <w:pPr>
              <w:spacing w:before="180" w:after="0" w:line="240" w:lineRule="auto"/>
            </w:pPr>
            <w:r>
              <w:rPr>
                <w:rFonts w:ascii="Arial" w:hAnsi="Arial"/>
                <w:i/>
                <w:color w:val="000000"/>
                <w:sz w:val="18"/>
              </w:rPr>
              <w:t>STORE_AE</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a686d277_a7ea_441a_81f8_ade94ef883"/>
          <w:p>
            <w:pPr>
              <w:spacing w:before="180" w:after="0" w:line="240" w:lineRule="auto"/>
            </w:pPr>
            <w:r>
              <w:rPr>
                <w:rFonts w:ascii="Arial" w:hAnsi="Arial"/>
                <w:i/>
                <w:color w:val="000000"/>
                <w:sz w:val="18"/>
              </w:rPr>
              <w:t>The system uses the same called AE Title as for the Storage SCP service by default</w:t>
            </w:r>
          </w:p>
          <w:bookmarkEnd w:id="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0" w:name="para_ba593342_af41_42e6_9e23_450d289051"/>
          <w:p>
            <w:pPr>
              <w:spacing w:before="180" w:after="0" w:line="240" w:lineRule="auto"/>
            </w:pPr>
            <w:r>
              <w:rPr>
                <w:rFonts w:ascii="Arial" w:hAnsi="Arial"/>
                <w:color w:val="000000"/>
                <w:sz w:val="18"/>
              </w:rPr>
              <w:t>Port</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253344eb_0de0_48ac_9d2f_7bded8458c"/>
          <w:p>
            <w:pPr>
              <w:spacing w:before="180" w:after="0" w:line="240" w:lineRule="auto"/>
            </w:pPr>
            <w:r>
              <w:rPr>
                <w:rFonts w:ascii="Arial" w:hAnsi="Arial"/>
                <w:i/>
                <w:color w:val="000000"/>
                <w:sz w:val="18"/>
              </w:rPr>
              <w:t>FIXED</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36518fab_2795_436e_b2a7_db0ef82f93"/>
          <w:p>
            <w:pPr>
              <w:spacing w:before="180" w:after="0" w:line="240" w:lineRule="auto"/>
            </w:pPr>
            <w:r>
              <w:rPr>
                <w:rFonts w:ascii="Arial" w:hAnsi="Arial"/>
                <w:i/>
                <w:color w:val="000000"/>
                <w:sz w:val="18"/>
              </w:rPr>
              <w:t>104</w:t>
            </w:r>
          </w:p>
          <w:bookmarkEnd w:id="6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3" w:name="para_008aaf21_1c2f_4394_af35_637baf6bd7"/>
          <w:p>
            <w:pPr>
              <w:spacing w:before="180" w:after="0" w:line="240" w:lineRule="auto"/>
            </w:pPr>
            <w:r>
              <w:rPr>
                <w:rFonts w:ascii="Arial" w:hAnsi="Arial"/>
                <w:i/>
                <w:color w:val="000000"/>
                <w:sz w:val="18"/>
              </w:rPr>
              <w:t>TLS-Secured Port</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dfe8cd0a_4102_42b8_abe4_17152a5641"/>
          <w:p>
            <w:pPr>
              <w:spacing w:before="180" w:after="0" w:line="240" w:lineRule="auto"/>
            </w:pPr>
            <w:r>
              <w:rPr>
                <w:rFonts w:ascii="Arial" w:hAnsi="Arial"/>
                <w:i/>
                <w:color w:val="000000"/>
                <w:sz w:val="18"/>
              </w:rPr>
              <w:t>FIXED</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88d3d60a_b98a_477e_a701_4f1d7a8f93"/>
          <w:p>
            <w:pPr>
              <w:spacing w:before="180" w:after="0" w:line="240" w:lineRule="auto"/>
            </w:pPr>
            <w:r>
              <w:rPr>
                <w:rFonts w:ascii="Arial" w:hAnsi="Arial"/>
                <w:i/>
                <w:color w:val="000000"/>
                <w:sz w:val="18"/>
              </w:rPr>
              <w:t>2762</w:t>
            </w:r>
          </w:p>
          <w:bookmarkEnd w:id="6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046" w:name="para_fb77682b_b099_4446_8ed3_25d2aff638"/>
          <w:p>
            <w:pPr>
              <w:spacing w:before="180" w:after="0" w:line="240" w:lineRule="auto"/>
              <w:jc w:val="center"/>
            </w:pPr>
            <w:r>
              <w:rPr>
                <w:rFonts w:ascii="Arial" w:hAnsi="Arial"/>
                <w:b/>
                <w:color w:val="000000"/>
                <w:sz w:val="18"/>
              </w:rPr>
              <w:t>Remote Configuration Parameters - MPPS Service</w:t>
            </w:r>
          </w:p>
          <w:bookmarkEnd w:id="60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7" w:name="para_b2acfd6c_f7c4_4917_af23_5f940e3240"/>
          <w:p>
            <w:pPr>
              <w:spacing w:before="180" w:after="0" w:line="240" w:lineRule="auto"/>
              <w:jc w:val="center"/>
            </w:pPr>
            <w:r>
              <w:rPr>
                <w:rFonts w:ascii="Arial" w:hAnsi="Arial"/>
                <w:b/>
                <w:color w:val="000000"/>
                <w:sz w:val="18"/>
              </w:rPr>
              <w:t>Parameter</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059a9cbc_2cd6_473b_8a90_d4a3acb6a7"/>
          <w:p>
            <w:pPr>
              <w:spacing w:before="180" w:after="0" w:line="240" w:lineRule="auto"/>
              <w:jc w:val="center"/>
            </w:pPr>
            <w:r>
              <w:rPr>
                <w:rFonts w:ascii="Arial" w:hAnsi="Arial"/>
                <w:b/>
                <w:color w:val="000000"/>
                <w:sz w:val="18"/>
              </w:rPr>
              <w:t>Configurable</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dc1ecc57_d117_4d05_8031_70f0d18058"/>
          <w:p>
            <w:pPr>
              <w:spacing w:before="180" w:after="0" w:line="240" w:lineRule="auto"/>
              <w:jc w:val="center"/>
            </w:pPr>
            <w:r>
              <w:rPr>
                <w:rFonts w:ascii="Arial" w:hAnsi="Arial"/>
                <w:b/>
                <w:color w:val="000000"/>
                <w:sz w:val="18"/>
              </w:rPr>
              <w:t>Default Value</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a863bb73_f1c8_419e_a5c0_ca8bff833f"/>
          <w:p>
            <w:pPr>
              <w:spacing w:before="180" w:after="0" w:line="240" w:lineRule="auto"/>
              <w:jc w:val="center"/>
            </w:pPr>
            <w:r>
              <w:rPr>
                <w:rFonts w:ascii="Arial" w:hAnsi="Arial"/>
                <w:b/>
                <w:color w:val="000000"/>
                <w:sz w:val="18"/>
              </w:rPr>
              <w:t>Comments</w:t>
            </w:r>
          </w:p>
          <w:bookmarkEnd w:id="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51" w:name="para_0c9549df_d52e_4503_8dd4_6779d017e4"/>
          <w:p>
            <w:pPr>
              <w:spacing w:before="180" w:after="0" w:line="240" w:lineRule="auto"/>
            </w:pPr>
            <w:r>
              <w:rPr>
                <w:rFonts w:ascii="Arial" w:hAnsi="Arial"/>
                <w:i/>
                <w:color w:val="000000"/>
                <w:sz w:val="18"/>
              </w:rPr>
              <w:t>&lt;&lt;USER</w:t>
            </w:r>
          </w:p>
          <w:bookmarkEnd w:id="6051"/>
          <w:bookmarkStart w:id="6052" w:name="para_7c37b0f7_33b5_4126_9056_f1a30b9ed6"/>
          <w:p>
            <w:pPr>
              <w:spacing w:before="180" w:after="0" w:line="240" w:lineRule="auto"/>
            </w:pPr>
            <w:r>
              <w:rPr>
                <w:rFonts w:ascii="Arial" w:hAnsi="Arial"/>
                <w:i/>
                <w:color w:val="000000"/>
                <w:sz w:val="18"/>
              </w:rPr>
              <w:t>SERVICE</w:t>
            </w:r>
          </w:p>
          <w:bookmarkEnd w:id="6052"/>
          <w:bookmarkStart w:id="6053" w:name="para_6164628c_3fce_4820_b253_027cc1d60e"/>
          <w:p>
            <w:pPr>
              <w:spacing w:before="180" w:after="0" w:line="240" w:lineRule="auto"/>
            </w:pPr>
            <w:r>
              <w:rPr>
                <w:rFonts w:ascii="Arial" w:hAnsi="Arial"/>
                <w:i/>
                <w:color w:val="000000"/>
                <w:sz w:val="18"/>
              </w:rPr>
              <w:t>FIXED&gt;&gt;</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078eabbd_102d_4f80_adf5_5fde684a4a"/>
          <w:p>
            <w:pPr>
              <w:spacing w:before="180" w:after="0" w:line="240" w:lineRule="auto"/>
            </w:pPr>
            <w:r>
              <w:rPr>
                <w:rFonts w:ascii="Arial" w:hAnsi="Arial"/>
                <w:i/>
                <w:color w:val="000000"/>
                <w:sz w:val="18"/>
              </w:rPr>
              <w:t>[If there is no default, leave blank.]</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66e7c601_532c_4d3c_b263_d59838e626"/>
          <w:p>
            <w:pPr>
              <w:spacing w:before="180" w:after="0" w:line="240" w:lineRule="auto"/>
            </w:pPr>
            <w:r>
              <w:rPr>
                <w:rFonts w:ascii="Arial" w:hAnsi="Arial"/>
                <w:i/>
                <w:color w:val="000000"/>
                <w:sz w:val="18"/>
              </w:rPr>
              <w:t>[Provide comments or Values/ranges if applicable.]</w:t>
            </w:r>
          </w:p>
          <w:bookmarkEnd w:id="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6" w:name="para_bebe3936_4060_474e_8fcb_2b18e2d543"/>
          <w:p>
            <w:pPr>
              <w:spacing w:before="180" w:after="0" w:line="240" w:lineRule="auto"/>
            </w:pPr>
            <w:r>
              <w:rPr>
                <w:rFonts w:ascii="Arial" w:hAnsi="Arial"/>
                <w:i/>
                <w:color w:val="000000"/>
                <w:sz w:val="18"/>
              </w:rPr>
              <w:t>Calling AE Title (SCU)</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e5d74ffe_323b_4478_9903_c651b9531d"/>
          <w:p>
            <w:pPr>
              <w:spacing w:before="180" w:after="0" w:line="240" w:lineRule="auto"/>
            </w:pPr>
            <w:r>
              <w:rPr>
                <w:rFonts w:ascii="Arial" w:hAnsi="Arial"/>
                <w:i/>
                <w:color w:val="000000"/>
                <w:sz w:val="18"/>
              </w:rPr>
              <w:t>SERVICE</w:t>
            </w:r>
          </w:p>
          <w:bookmarkEnd w:id="6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8" w:name="para_f6718d6c_7d36_430b_b460_e473746c14"/>
          <w:p>
            <w:pPr>
              <w:spacing w:before="180" w:after="0" w:line="240" w:lineRule="auto"/>
            </w:pPr>
            <w:r>
              <w:rPr>
                <w:rFonts w:ascii="Arial" w:hAnsi="Arial"/>
                <w:i/>
                <w:color w:val="000000"/>
                <w:sz w:val="18"/>
              </w:rPr>
              <w:t>Called AE Title (SCP)</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8b1de934_334e_4058_a977_a699e34b57"/>
          <w:p>
            <w:pPr>
              <w:spacing w:before="180" w:after="0" w:line="240" w:lineRule="auto"/>
            </w:pPr>
            <w:r>
              <w:rPr>
                <w:rFonts w:ascii="Arial" w:hAnsi="Arial"/>
                <w:i/>
                <w:color w:val="000000"/>
                <w:sz w:val="18"/>
              </w:rPr>
              <w:t>SERVICE</w:t>
            </w:r>
          </w:p>
          <w:bookmarkEnd w:id="6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0" w:name="para_b100b2a1_a127_47b8_b876_5ab98e6361"/>
          <w:p>
            <w:pPr>
              <w:spacing w:before="180" w:after="0" w:line="240" w:lineRule="auto"/>
            </w:pPr>
            <w:r>
              <w:rPr>
                <w:rFonts w:ascii="Arial" w:hAnsi="Arial"/>
                <w:i/>
                <w:color w:val="000000"/>
                <w:sz w:val="18"/>
              </w:rPr>
              <w:t>Port</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89c8aba3_bd33_45fb_879f_037e497ead"/>
          <w:p>
            <w:pPr>
              <w:spacing w:before="180" w:after="0" w:line="240" w:lineRule="auto"/>
            </w:pPr>
            <w:r>
              <w:rPr>
                <w:rFonts w:ascii="Arial" w:hAnsi="Arial"/>
                <w:i/>
                <w:color w:val="000000"/>
                <w:sz w:val="18"/>
              </w:rPr>
              <w:t>SERVICE</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4fdec0d4_2f4a_4db7_a972_1f62dac0e8"/>
          <w:p>
            <w:pPr>
              <w:spacing w:before="180" w:after="0" w:line="240" w:lineRule="auto"/>
            </w:pPr>
            <w:r>
              <w:rPr>
                <w:rFonts w:ascii="Arial" w:hAnsi="Arial"/>
                <w:i/>
                <w:color w:val="000000"/>
                <w:sz w:val="18"/>
              </w:rPr>
              <w:t>104</w:t>
            </w:r>
          </w:p>
          <w:bookmarkEnd w:id="6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3" w:name="para_2cd490e5_da08_428d_a4db_2308f5ab3d"/>
          <w:p>
            <w:pPr>
              <w:spacing w:before="180" w:after="0" w:line="240" w:lineRule="auto"/>
            </w:pPr>
            <w:r>
              <w:rPr>
                <w:rFonts w:ascii="Arial" w:hAnsi="Arial"/>
                <w:i/>
                <w:color w:val="000000"/>
                <w:sz w:val="18"/>
              </w:rPr>
              <w:t>TLS-Secured Port</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f984fe77_3ff9_4afe_96ef_a65fe69b88"/>
          <w:p>
            <w:pPr>
              <w:spacing w:before="180" w:after="0" w:line="240" w:lineRule="auto"/>
            </w:pPr>
            <w:r>
              <w:rPr>
                <w:rFonts w:ascii="Arial" w:hAnsi="Arial"/>
                <w:i/>
                <w:color w:val="000000"/>
                <w:sz w:val="18"/>
              </w:rPr>
              <w:t>SERVICE</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fa88a7ab_b675_46f1_8a78_02900f0b4b"/>
          <w:p>
            <w:pPr>
              <w:spacing w:before="180" w:after="0" w:line="240" w:lineRule="auto"/>
            </w:pPr>
            <w:r>
              <w:rPr>
                <w:rFonts w:ascii="Arial" w:hAnsi="Arial"/>
                <w:i/>
                <w:color w:val="000000"/>
                <w:sz w:val="18"/>
              </w:rPr>
              <w:t>2762</w:t>
            </w:r>
          </w:p>
          <w:bookmarkEnd w:id="6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f91e8a9d_c1c9_49d9_aa18_4847cfc217"/>
          <w:p>
            <w:pPr>
              <w:spacing w:before="180" w:after="0" w:line="240" w:lineRule="auto"/>
            </w:pPr>
            <w:r>
              <w:rPr>
                <w:rFonts w:ascii="Arial" w:hAnsi="Arial"/>
                <w:i/>
                <w:color w:val="000000"/>
                <w:sz w:val="18"/>
              </w:rPr>
              <w:t>Host</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39e718a5_f7e2_4440_ac47_a868bd9791"/>
          <w:p>
            <w:pPr>
              <w:spacing w:before="180" w:after="0" w:line="240" w:lineRule="auto"/>
            </w:pPr>
            <w:r>
              <w:rPr>
                <w:rFonts w:ascii="Arial" w:hAnsi="Arial"/>
                <w:i/>
                <w:color w:val="000000"/>
                <w:sz w:val="18"/>
              </w:rPr>
              <w:t>SERVICE</w:t>
            </w:r>
          </w:p>
          <w:bookmarkEnd w:id="6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8" w:name="para_d3e4d264_8d83_48e7_b6dc_67b095940b"/>
          <w:p>
            <w:pPr>
              <w:spacing w:before="180" w:after="0" w:line="240" w:lineRule="auto"/>
            </w:pPr>
            <w:r>
              <w:rPr>
                <w:rFonts w:ascii="Arial" w:hAnsi="Arial"/>
                <w:i/>
                <w:color w:val="000000"/>
                <w:sz w:val="18"/>
              </w:rPr>
              <w:t>Rely on MPPS complete sent by modality</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5bfc3a85_6580_49a7_a300_127e863ab7"/>
          <w:p>
            <w:pPr>
              <w:spacing w:before="180" w:after="0" w:line="240" w:lineRule="auto"/>
            </w:pPr>
            <w:r>
              <w:rPr>
                <w:rFonts w:ascii="Arial" w:hAnsi="Arial"/>
                <w:i/>
                <w:color w:val="000000"/>
                <w:sz w:val="18"/>
              </w:rPr>
              <w:t>SERVICE</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ffb94013_444c_4481_9ce2_e7a47ab878"/>
          <w:p>
            <w:pPr>
              <w:spacing w:before="180" w:after="0" w:line="240" w:lineRule="auto"/>
            </w:pPr>
            <w:r>
              <w:rPr>
                <w:rFonts w:ascii="Arial" w:hAnsi="Arial"/>
                <w:i/>
                <w:color w:val="000000"/>
                <w:sz w:val="18"/>
              </w:rPr>
              <w:t>unchecked</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463843b6_2db5_4494_91b6_5955fb2462"/>
          <w:p>
            <w:pPr>
              <w:spacing w:before="180" w:after="0" w:line="240" w:lineRule="auto"/>
            </w:pPr>
            <w:r>
              <w:rPr>
                <w:rFonts w:ascii="Arial" w:hAnsi="Arial"/>
                <w:i/>
                <w:color w:val="000000"/>
                <w:sz w:val="18"/>
              </w:rPr>
              <w:t>If checked the PPS will be considered as completed when the modality sends the MPPS N-SET COMPLETED</w:t>
            </w:r>
          </w:p>
          <w:bookmarkEnd w:id="6071"/>
        </w:tc>
      </w:tr>
    </w:tbl>
    <w:bookmarkStart w:id="6072" w:name="sect_N_6_2_3"/>
    <w:p>
      <w:pPr>
        <w:spacing w:before="180" w:after="0" w:line="240" w:lineRule="auto"/>
      </w:pPr>
      <w:r>
        <w:rPr>
          <w:rFonts w:ascii="Arial" w:hAnsi="Arial"/>
          <w:b/>
          <w:color w:val="000000"/>
          <w:sz w:val="26"/>
        </w:rPr>
        <w:t>N.6.2.3 Unified Worklist and Procedure Step Service Configuration</w:t>
      </w:r>
    </w:p>
    <w:bookmarkEnd w:id="6072"/>
    <w:bookmarkStart w:id="6073" w:name="para_96c6c50c_9b8c_4669_a7da_fad0f4909c"/>
    <w:p>
      <w:pPr>
        <w:spacing w:before="180" w:after="0" w:line="240" w:lineRule="auto"/>
        <w:jc w:val="both"/>
      </w:pPr>
      <w:hyperlink w:anchor="table_N_6_4">
        <w:r>
          <w:rPr>
            <w:rFonts w:ascii="Arial" w:hAnsi="Arial"/>
            <w:color w:val="000000"/>
            <w:sz w:val="18"/>
          </w:rPr>
          <w:t>Table N.6-4</w:t>
        </w:r>
      </w:hyperlink>
      <w:r>
        <w:rPr>
          <w:rFonts w:ascii="Arial" w:hAnsi="Arial"/>
          <w:color w:val="000000"/>
          <w:sz w:val="18"/>
        </w:rPr>
        <w:t xml:space="preserve"> lists Unified Worklist and Procedure Step Service configuration parameters:</w:t>
      </w:r>
    </w:p>
    <w:bookmarkEnd w:id="6073"/>
    <w:bookmarkStart w:id="6074" w:name="table_N_6_4"/>
    <w:p>
      <w:pPr>
        <w:keepNext/>
        <w:spacing w:before="216" w:after="0" w:line="240" w:lineRule="auto"/>
        <w:jc w:val="center"/>
      </w:pPr>
      <w:r>
        <w:rPr>
          <w:rFonts w:ascii="Arial" w:hAnsi="Arial"/>
          <w:b/>
          <w:color w:val="000000"/>
          <w:sz w:val="22"/>
        </w:rPr>
        <w:t>Table N.6-4. Unified Worklist and Procedure Step Service Parameters</w:t>
      </w:r>
    </w:p>
    <w:bookmarkEnd w:id="6074"/>
    <w:p>
      <w:pPr>
        <w:spacing w:before="0" w:after="0" w:line="240" w:lineRule="auto"/>
        <w:rPr>
          <w:sz w:val="13"/>
        </w:rPr>
      </w:pPr>
    </w:p>
    <w:tbl>
      <w:tblPr>
        <w:tblInd w:w="45" w:type="dxa"/>
        <w:tblLayout w:type="fixed"/>
      </w:tblPr>
      <w:tblGrid>
        <w:gridCol w:w="3029"/>
        <w:gridCol w:w="1330"/>
        <w:gridCol w:w="2962"/>
        <w:gridCol w:w="3120"/>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075" w:name="para_efdba8ab_0d7a_46e2_a75e_aee4503070"/>
          <w:p>
            <w:pPr>
              <w:keepNext/>
              <w:spacing w:before="180" w:after="0" w:line="240" w:lineRule="auto"/>
              <w:jc w:val="center"/>
            </w:pPr>
            <w:r>
              <w:rPr>
                <w:rFonts w:ascii="Arial" w:hAnsi="Arial"/>
                <w:b/>
                <w:color w:val="000000"/>
                <w:sz w:val="18"/>
              </w:rPr>
              <w:t>Local Configuration Parameters - Unified Worklist and Procedure Step Service</w:t>
            </w:r>
          </w:p>
          <w:bookmarkEnd w:id="607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6" w:name="para_2b39d4b7_9bfd_4a2c_9b92_c6dad85734"/>
          <w:p>
            <w:pPr>
              <w:keepNext/>
              <w:spacing w:before="180" w:after="0" w:line="240" w:lineRule="auto"/>
              <w:jc w:val="center"/>
            </w:pPr>
            <w:r>
              <w:rPr>
                <w:rFonts w:ascii="Arial" w:hAnsi="Arial"/>
                <w:b/>
                <w:color w:val="000000"/>
                <w:sz w:val="18"/>
              </w:rPr>
              <w:t>Parameter</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01033519_28c3_48f0_a4eb_ae10b77269"/>
          <w:p>
            <w:pPr>
              <w:spacing w:before="180" w:after="0" w:line="240" w:lineRule="auto"/>
              <w:jc w:val="center"/>
            </w:pPr>
            <w:r>
              <w:rPr>
                <w:rFonts w:ascii="Arial" w:hAnsi="Arial"/>
                <w:b/>
                <w:color w:val="000000"/>
                <w:sz w:val="18"/>
              </w:rPr>
              <w:t>Configurable</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b7cf748c_96bf_49d9_a97f_20d979f963"/>
          <w:p>
            <w:pPr>
              <w:spacing w:before="180" w:after="0" w:line="240" w:lineRule="auto"/>
              <w:jc w:val="center"/>
            </w:pPr>
            <w:r>
              <w:rPr>
                <w:rFonts w:ascii="Arial" w:hAnsi="Arial"/>
                <w:b/>
                <w:color w:val="000000"/>
                <w:sz w:val="18"/>
              </w:rPr>
              <w:t>Default Value</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feed0055_a380_4ee9_883e_50fc6d9bf6"/>
          <w:p>
            <w:pPr>
              <w:spacing w:before="180" w:after="0" w:line="240" w:lineRule="auto"/>
              <w:jc w:val="center"/>
            </w:pPr>
            <w:r>
              <w:rPr>
                <w:rFonts w:ascii="Arial" w:hAnsi="Arial"/>
                <w:b/>
                <w:color w:val="000000"/>
                <w:sz w:val="18"/>
              </w:rPr>
              <w:t>Comments</w:t>
            </w:r>
          </w:p>
          <w:bookmarkEnd w:id="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0" w:name="para_319ca5ec_0c21_44e0_8698_951f1fb9f7"/>
          <w:p>
            <w:pPr>
              <w:spacing w:before="180" w:after="0" w:line="240" w:lineRule="auto"/>
            </w:pPr>
            <w:r>
              <w:rPr>
                <w:rFonts w:ascii="Arial" w:hAnsi="Arial"/>
                <w:i/>
                <w:color w:val="000000"/>
                <w:sz w:val="18"/>
              </w:rPr>
              <w:t>[This example shows configuration for an UPS SCU, e.g., a Modality acting as a workitem creator]</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95519ade_cbad_4e81_90e0_2b980f8fab"/>
          <w:p>
            <w:pPr>
              <w:spacing w:before="180" w:after="0" w:line="240" w:lineRule="auto"/>
            </w:pPr>
            <w:r>
              <w:rPr>
                <w:rFonts w:ascii="Arial" w:hAnsi="Arial"/>
                <w:i/>
                <w:color w:val="000000"/>
                <w:sz w:val="18"/>
              </w:rPr>
              <w:t>&lt;&lt;USER</w:t>
            </w:r>
          </w:p>
          <w:bookmarkEnd w:id="6081"/>
          <w:bookmarkStart w:id="6082" w:name="para_c1675a70_27a9_47a3_ab97_862857f8a4"/>
          <w:p>
            <w:pPr>
              <w:spacing w:before="180" w:after="0" w:line="240" w:lineRule="auto"/>
            </w:pPr>
            <w:r>
              <w:rPr>
                <w:rFonts w:ascii="Arial" w:hAnsi="Arial"/>
                <w:i/>
                <w:color w:val="000000"/>
                <w:sz w:val="18"/>
              </w:rPr>
              <w:t>SERVICE</w:t>
            </w:r>
          </w:p>
          <w:bookmarkEnd w:id="6082"/>
          <w:bookmarkStart w:id="6083" w:name="para_91065c65_7943_4bbb_b5e5_5ddd47c00c"/>
          <w:p>
            <w:pPr>
              <w:spacing w:before="180" w:after="0" w:line="240" w:lineRule="auto"/>
            </w:pPr>
            <w:r>
              <w:rPr>
                <w:rFonts w:ascii="Arial" w:hAnsi="Arial"/>
                <w:i/>
                <w:color w:val="000000"/>
                <w:sz w:val="18"/>
              </w:rPr>
              <w:t>FIXED&gt;&gt;</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8fc9047e_e31e_4fc2_b8a6_34a322c0d5"/>
          <w:p>
            <w:pPr>
              <w:spacing w:before="180" w:after="0" w:line="240" w:lineRule="auto"/>
            </w:pPr>
            <w:r>
              <w:rPr>
                <w:rFonts w:ascii="Arial" w:hAnsi="Arial"/>
                <w:i/>
                <w:color w:val="000000"/>
                <w:sz w:val="18"/>
              </w:rPr>
              <w:t>[If there is no default, leave blank.]</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94e3d0e0_68bd_4760_a3f8_9d500094d2"/>
          <w:p>
            <w:pPr>
              <w:spacing w:before="180" w:after="0" w:line="240" w:lineRule="auto"/>
            </w:pPr>
            <w:r>
              <w:rPr>
                <w:rFonts w:ascii="Arial" w:hAnsi="Arial"/>
                <w:i/>
                <w:color w:val="000000"/>
                <w:sz w:val="18"/>
              </w:rPr>
              <w:t>[Provide comments or Values/ranges if applicable.]</w:t>
            </w:r>
          </w:p>
          <w:bookmarkEnd w:id="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6" w:name="para_72fcd602_3289_4cf9_99b4_73d498f920"/>
          <w:p>
            <w:pPr>
              <w:spacing w:before="180" w:after="0" w:line="240" w:lineRule="auto"/>
            </w:pPr>
            <w:r>
              <w:rPr>
                <w:rFonts w:ascii="Arial" w:hAnsi="Arial"/>
                <w:i/>
                <w:color w:val="000000"/>
                <w:sz w:val="18"/>
              </w:rPr>
              <w:t>Calling AE Title (SCU)</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ff271d00_cd1e_4513_ae38_3c0b9187ea"/>
          <w:p>
            <w:pPr>
              <w:spacing w:before="180" w:after="0" w:line="240" w:lineRule="auto"/>
            </w:pPr>
            <w:r>
              <w:rPr>
                <w:rFonts w:ascii="Arial" w:hAnsi="Arial"/>
                <w:i/>
                <w:color w:val="000000"/>
                <w:sz w:val="18"/>
              </w:rPr>
              <w:t>SERVICE</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04486813_77ae_470f_9c46_d484ea5fc0"/>
          <w:p>
            <w:pPr>
              <w:spacing w:before="180" w:after="0" w:line="240" w:lineRule="auto"/>
            </w:pPr>
            <w:r>
              <w:rPr>
                <w:rFonts w:ascii="Arial" w:hAnsi="Arial"/>
                <w:i/>
                <w:color w:val="000000"/>
                <w:sz w:val="18"/>
              </w:rPr>
              <w:t>WORKLIST_AE</w:t>
            </w:r>
          </w:p>
          <w:bookmarkEnd w:id="6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089" w:name="para_a67110da_f5ef_44d1_98a6_b57f961b12"/>
          <w:p>
            <w:pPr>
              <w:spacing w:before="180" w:after="0" w:line="240" w:lineRule="auto"/>
              <w:jc w:val="center"/>
            </w:pPr>
            <w:r>
              <w:rPr>
                <w:rFonts w:ascii="Arial" w:hAnsi="Arial"/>
                <w:b/>
                <w:color w:val="000000"/>
                <w:sz w:val="18"/>
              </w:rPr>
              <w:t>Remote Configuration Parameters - Unified Worklist and Procedure Step Service</w:t>
            </w:r>
          </w:p>
          <w:bookmarkEnd w:id="60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0" w:name="para_5fe34b8b_74da_468a_a2aa_2ea81741f7"/>
          <w:p>
            <w:pPr>
              <w:spacing w:before="180" w:after="0" w:line="240" w:lineRule="auto"/>
              <w:jc w:val="center"/>
            </w:pPr>
            <w:r>
              <w:rPr>
                <w:rFonts w:ascii="Arial" w:hAnsi="Arial"/>
                <w:b/>
                <w:color w:val="000000"/>
                <w:sz w:val="18"/>
              </w:rPr>
              <w:t>Parameter</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ddbf8a55_d5ca_483f_a902_f98d8666d4"/>
          <w:p>
            <w:pPr>
              <w:spacing w:before="180" w:after="0" w:line="240" w:lineRule="auto"/>
              <w:jc w:val="center"/>
            </w:pPr>
            <w:r>
              <w:rPr>
                <w:rFonts w:ascii="Arial" w:hAnsi="Arial"/>
                <w:b/>
                <w:color w:val="000000"/>
                <w:sz w:val="18"/>
              </w:rPr>
              <w:t>Configurable</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6eb3cd8d_7729_486b_aad3_8b1177e347"/>
          <w:p>
            <w:pPr>
              <w:spacing w:before="180" w:after="0" w:line="240" w:lineRule="auto"/>
              <w:jc w:val="center"/>
            </w:pPr>
            <w:r>
              <w:rPr>
                <w:rFonts w:ascii="Arial" w:hAnsi="Arial"/>
                <w:b/>
                <w:color w:val="000000"/>
                <w:sz w:val="18"/>
              </w:rPr>
              <w:t>Default Value</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930a94e2_cf16_4c76_9b40_433ce9564b"/>
          <w:p>
            <w:pPr>
              <w:spacing w:before="180" w:after="0" w:line="240" w:lineRule="auto"/>
              <w:jc w:val="center"/>
            </w:pPr>
            <w:r>
              <w:rPr>
                <w:rFonts w:ascii="Arial" w:hAnsi="Arial"/>
                <w:b/>
                <w:color w:val="000000"/>
                <w:sz w:val="18"/>
              </w:rPr>
              <w:t>Comments</w:t>
            </w:r>
          </w:p>
          <w:bookmarkEnd w:id="6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94" w:name="para_b3f0ca70_4386_4e81_bf01_ac7f143f02"/>
          <w:p>
            <w:pPr>
              <w:spacing w:before="180" w:after="0" w:line="240" w:lineRule="auto"/>
            </w:pPr>
            <w:r>
              <w:rPr>
                <w:rFonts w:ascii="Arial" w:hAnsi="Arial"/>
                <w:i/>
                <w:color w:val="000000"/>
                <w:sz w:val="18"/>
              </w:rPr>
              <w:t>&lt;&lt;USER</w:t>
            </w:r>
          </w:p>
          <w:bookmarkEnd w:id="6094"/>
          <w:bookmarkStart w:id="6095" w:name="para_a27a0a1f_3ffa_43df_9fb0_58de14ea2f"/>
          <w:p>
            <w:pPr>
              <w:spacing w:before="180" w:after="0" w:line="240" w:lineRule="auto"/>
            </w:pPr>
            <w:r>
              <w:rPr>
                <w:rFonts w:ascii="Arial" w:hAnsi="Arial"/>
                <w:i/>
                <w:color w:val="000000"/>
                <w:sz w:val="18"/>
              </w:rPr>
              <w:t>SERVICE</w:t>
            </w:r>
          </w:p>
          <w:bookmarkEnd w:id="6095"/>
          <w:bookmarkStart w:id="6096" w:name="para_0bb77463_e921_4231_a5af_19f7766223"/>
          <w:p>
            <w:pPr>
              <w:spacing w:before="180" w:after="0" w:line="240" w:lineRule="auto"/>
            </w:pPr>
            <w:r>
              <w:rPr>
                <w:rFonts w:ascii="Arial" w:hAnsi="Arial"/>
                <w:i/>
                <w:color w:val="000000"/>
                <w:sz w:val="18"/>
              </w:rPr>
              <w:t>FIXED&gt;&gt;</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fe63e90d_67ad_45c3_96c4_0f64a95c72"/>
          <w:p>
            <w:pPr>
              <w:spacing w:before="180" w:after="0" w:line="240" w:lineRule="auto"/>
            </w:pPr>
            <w:r>
              <w:rPr>
                <w:rFonts w:ascii="Arial" w:hAnsi="Arial"/>
                <w:i/>
                <w:color w:val="000000"/>
                <w:sz w:val="18"/>
              </w:rPr>
              <w:t>[If there is no default, leave blank.]</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b443c363_324e_4b9e_9705_5ee36d8704"/>
          <w:p>
            <w:pPr>
              <w:spacing w:before="180" w:after="0" w:line="240" w:lineRule="auto"/>
            </w:pPr>
            <w:r>
              <w:rPr>
                <w:rFonts w:ascii="Arial" w:hAnsi="Arial"/>
                <w:i/>
                <w:color w:val="000000"/>
                <w:sz w:val="18"/>
              </w:rPr>
              <w:t>[Provide comments or Values/ranges if applicable.]</w:t>
            </w:r>
          </w:p>
          <w:bookmarkEnd w:id="6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9" w:name="para_df390ebd_309f_41c5_9b3f_dc788f2414"/>
          <w:p>
            <w:pPr>
              <w:spacing w:before="180" w:after="0" w:line="240" w:lineRule="auto"/>
            </w:pPr>
            <w:r>
              <w:rPr>
                <w:rFonts w:ascii="Arial" w:hAnsi="Arial"/>
                <w:i/>
                <w:color w:val="000000"/>
                <w:sz w:val="18"/>
              </w:rPr>
              <w:t>Called AE Title (SCP)</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8516a548_41fa_4795_8a28_2ffdc4cc35"/>
          <w:p>
            <w:pPr>
              <w:spacing w:before="180" w:after="0" w:line="240" w:lineRule="auto"/>
            </w:pPr>
            <w:r>
              <w:rPr>
                <w:rFonts w:ascii="Arial" w:hAnsi="Arial"/>
                <w:i/>
                <w:color w:val="000000"/>
                <w:sz w:val="18"/>
              </w:rPr>
              <w:t>SERVICE</w:t>
            </w:r>
          </w:p>
          <w:bookmarkEnd w:id="6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1" w:name="para_91449b4d_2f2b_4396_8eef_ffa6f84dd3"/>
          <w:p>
            <w:pPr>
              <w:spacing w:before="180" w:after="0" w:line="240" w:lineRule="auto"/>
            </w:pPr>
            <w:r>
              <w:rPr>
                <w:rFonts w:ascii="Arial" w:hAnsi="Arial"/>
                <w:i/>
                <w:color w:val="000000"/>
                <w:sz w:val="18"/>
              </w:rPr>
              <w:t>Port</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64e29d43_c832_4182_b660_7d0c4bba26"/>
          <w:p>
            <w:pPr>
              <w:spacing w:before="180" w:after="0" w:line="240" w:lineRule="auto"/>
            </w:pPr>
            <w:r>
              <w:rPr>
                <w:rFonts w:ascii="Arial" w:hAnsi="Arial"/>
                <w:i/>
                <w:color w:val="000000"/>
                <w:sz w:val="18"/>
              </w:rPr>
              <w:t>SERVICE</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c647a3e8_8790_4df8_9593_d655e122dc"/>
          <w:p>
            <w:pPr>
              <w:spacing w:before="180" w:after="0" w:line="240" w:lineRule="auto"/>
            </w:pPr>
            <w:r>
              <w:rPr>
                <w:rFonts w:ascii="Arial" w:hAnsi="Arial"/>
                <w:i/>
                <w:color w:val="000000"/>
                <w:sz w:val="18"/>
              </w:rPr>
              <w:t>104</w:t>
            </w:r>
          </w:p>
          <w:bookmarkEnd w:id="6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4" w:name="para_b73d569c_5259_4d53_82f9_54e42668ec"/>
          <w:p>
            <w:pPr>
              <w:spacing w:before="180" w:after="0" w:line="240" w:lineRule="auto"/>
            </w:pPr>
            <w:r>
              <w:rPr>
                <w:rFonts w:ascii="Arial" w:hAnsi="Arial"/>
                <w:i/>
                <w:color w:val="000000"/>
                <w:sz w:val="18"/>
              </w:rPr>
              <w:t>TLS-Secured Port</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957ca85f_bd8a_4261_9f73_a795f9c4ba"/>
          <w:p>
            <w:pPr>
              <w:spacing w:before="180" w:after="0" w:line="240" w:lineRule="auto"/>
            </w:pPr>
            <w:r>
              <w:rPr>
                <w:rFonts w:ascii="Arial" w:hAnsi="Arial"/>
                <w:i/>
                <w:color w:val="000000"/>
                <w:sz w:val="18"/>
              </w:rPr>
              <w:t>SERVICE</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95c00a7c_ff95_4719_855d_d915e449be"/>
          <w:p>
            <w:pPr>
              <w:spacing w:before="180" w:after="0" w:line="240" w:lineRule="auto"/>
            </w:pPr>
            <w:r>
              <w:rPr>
                <w:rFonts w:ascii="Arial" w:hAnsi="Arial"/>
                <w:i/>
                <w:color w:val="000000"/>
                <w:sz w:val="18"/>
              </w:rPr>
              <w:t>2762</w:t>
            </w:r>
          </w:p>
          <w:bookmarkEnd w:id="6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7" w:name="para_c8cf13dd_394e_4083_aed1_d5afa26345"/>
          <w:p>
            <w:pPr>
              <w:spacing w:before="180" w:after="0" w:line="240" w:lineRule="auto"/>
            </w:pPr>
            <w:r>
              <w:rPr>
                <w:rFonts w:ascii="Arial" w:hAnsi="Arial"/>
                <w:i/>
                <w:color w:val="000000"/>
                <w:sz w:val="18"/>
              </w:rPr>
              <w:t>Host</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b23f0317_eb25_40cb_bdd0_b5c19470c5"/>
          <w:p>
            <w:pPr>
              <w:spacing w:before="180" w:after="0" w:line="240" w:lineRule="auto"/>
            </w:pPr>
            <w:r>
              <w:rPr>
                <w:rFonts w:ascii="Arial" w:hAnsi="Arial"/>
                <w:i/>
                <w:color w:val="000000"/>
                <w:sz w:val="18"/>
              </w:rPr>
              <w:t>SERVICE</w:t>
            </w:r>
          </w:p>
          <w:bookmarkEnd w:id="6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109" w:name="sect_N_6_2_4"/>
    <w:p>
      <w:pPr>
        <w:spacing w:before="180" w:after="0" w:line="240" w:lineRule="auto"/>
      </w:pPr>
      <w:r>
        <w:rPr>
          <w:rFonts w:ascii="Arial" w:hAnsi="Arial"/>
          <w:b/>
          <w:color w:val="000000"/>
          <w:sz w:val="26"/>
        </w:rPr>
        <w:t>N.6.2.4 Instance Availability Notification Service Configuration</w:t>
      </w:r>
    </w:p>
    <w:bookmarkEnd w:id="6109"/>
    <w:bookmarkStart w:id="6110" w:name="para_30bdd20d_fe13_4941_b14a_396f0b58e8"/>
    <w:p>
      <w:pPr>
        <w:spacing w:before="180" w:after="0" w:line="240" w:lineRule="auto"/>
        <w:jc w:val="both"/>
      </w:pPr>
      <w:hyperlink w:anchor="table_N_6_5">
        <w:r>
          <w:rPr>
            <w:rFonts w:ascii="Arial" w:hAnsi="Arial"/>
            <w:color w:val="000000"/>
            <w:sz w:val="18"/>
          </w:rPr>
          <w:t>Table N.6-5</w:t>
        </w:r>
      </w:hyperlink>
      <w:r>
        <w:rPr>
          <w:rFonts w:ascii="Arial" w:hAnsi="Arial"/>
          <w:color w:val="000000"/>
          <w:sz w:val="18"/>
        </w:rPr>
        <w:t xml:space="preserve"> lists Instance Availability Notification Service configuration parameters:</w:t>
      </w:r>
    </w:p>
    <w:bookmarkEnd w:id="6110"/>
    <w:bookmarkStart w:id="6111" w:name="table_N_6_5"/>
    <w:p>
      <w:pPr>
        <w:keepNext/>
        <w:spacing w:before="216" w:after="0" w:line="240" w:lineRule="auto"/>
        <w:jc w:val="center"/>
      </w:pPr>
      <w:r>
        <w:rPr>
          <w:rFonts w:ascii="Arial" w:hAnsi="Arial"/>
          <w:b/>
          <w:color w:val="000000"/>
          <w:sz w:val="22"/>
        </w:rPr>
        <w:t>Table N.6-5. IAN Service Parameters</w:t>
      </w:r>
    </w:p>
    <w:bookmarkEnd w:id="6111"/>
    <w:p>
      <w:pPr>
        <w:spacing w:before="0" w:after="0" w:line="240" w:lineRule="auto"/>
        <w:rPr>
          <w:sz w:val="13"/>
        </w:rPr>
      </w:pPr>
    </w:p>
    <w:tbl>
      <w:tblPr>
        <w:tblInd w:w="45" w:type="dxa"/>
        <w:tblLayout w:type="fixed"/>
      </w:tblPr>
      <w:tblGrid>
        <w:gridCol w:w="2883"/>
        <w:gridCol w:w="2068"/>
        <w:gridCol w:w="2487"/>
        <w:gridCol w:w="300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112" w:name="para_d375534c_1ada_4223_9521_925cb1550a"/>
          <w:p>
            <w:pPr>
              <w:keepNext/>
              <w:spacing w:before="180" w:after="0" w:line="240" w:lineRule="auto"/>
              <w:jc w:val="center"/>
            </w:pPr>
            <w:r>
              <w:rPr>
                <w:rFonts w:ascii="Arial" w:hAnsi="Arial"/>
                <w:b/>
                <w:color w:val="000000"/>
                <w:sz w:val="18"/>
              </w:rPr>
              <w:t>Local Configuration Parameters - Instance Availability Notification Service</w:t>
            </w:r>
          </w:p>
          <w:bookmarkEnd w:id="611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3" w:name="para_7102073b_3476_4ef7_9126_e1ee124a4e"/>
          <w:p>
            <w:pPr>
              <w:keepNext/>
              <w:spacing w:before="180" w:after="0" w:line="240" w:lineRule="auto"/>
              <w:jc w:val="center"/>
            </w:pPr>
            <w:r>
              <w:rPr>
                <w:rFonts w:ascii="Arial" w:hAnsi="Arial"/>
                <w:b/>
                <w:color w:val="000000"/>
                <w:sz w:val="18"/>
              </w:rPr>
              <w:t>Parameter</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dc3ee001_72f5_4257_ad82_de35577619"/>
          <w:p>
            <w:pPr>
              <w:spacing w:before="180" w:after="0" w:line="240" w:lineRule="auto"/>
              <w:jc w:val="center"/>
            </w:pPr>
            <w:r>
              <w:rPr>
                <w:rFonts w:ascii="Arial" w:hAnsi="Arial"/>
                <w:b/>
                <w:color w:val="000000"/>
                <w:sz w:val="18"/>
              </w:rPr>
              <w:t>Configurable</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1606a781_99d9_4613_9615_a03c27d936"/>
          <w:p>
            <w:pPr>
              <w:spacing w:before="180" w:after="0" w:line="240" w:lineRule="auto"/>
              <w:jc w:val="center"/>
            </w:pPr>
            <w:r>
              <w:rPr>
                <w:rFonts w:ascii="Arial" w:hAnsi="Arial"/>
                <w:b/>
                <w:color w:val="000000"/>
                <w:sz w:val="18"/>
              </w:rPr>
              <w:t>Default Value</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2e57330a_f425_4c6b_b89d_e694acc365"/>
          <w:p>
            <w:pPr>
              <w:spacing w:before="180" w:after="0" w:line="240" w:lineRule="auto"/>
              <w:jc w:val="center"/>
            </w:pPr>
            <w:r>
              <w:rPr>
                <w:rFonts w:ascii="Arial" w:hAnsi="Arial"/>
                <w:b/>
                <w:color w:val="000000"/>
                <w:sz w:val="18"/>
              </w:rPr>
              <w:t>Comments</w:t>
            </w:r>
          </w:p>
          <w:bookmarkEnd w:id="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7" w:name="para_36b5218e_cb99_4b67_9a85_e53fdb89d0"/>
          <w:p>
            <w:pPr>
              <w:spacing w:before="180" w:after="0" w:line="240" w:lineRule="auto"/>
            </w:pPr>
            <w:r>
              <w:rPr>
                <w:rFonts w:ascii="Arial" w:hAnsi="Arial"/>
                <w:i/>
                <w:color w:val="000000"/>
                <w:sz w:val="18"/>
              </w:rPr>
              <w:t>[This example shows configuration for an IAN SCU, e.g., a PACS.]</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cbf8a07a_75be_43b3_845a_064fdc7f71"/>
          <w:p>
            <w:pPr>
              <w:spacing w:before="180" w:after="0" w:line="240" w:lineRule="auto"/>
            </w:pPr>
            <w:r>
              <w:rPr>
                <w:rFonts w:ascii="Arial" w:hAnsi="Arial"/>
                <w:i/>
                <w:color w:val="000000"/>
                <w:sz w:val="18"/>
              </w:rPr>
              <w:t>&lt;&lt;USER</w:t>
            </w:r>
          </w:p>
          <w:bookmarkEnd w:id="6118"/>
          <w:bookmarkStart w:id="6119" w:name="para_0f0a06a6_6951_4dc7_8627_af7ce734bf"/>
          <w:p>
            <w:pPr>
              <w:spacing w:before="180" w:after="0" w:line="240" w:lineRule="auto"/>
            </w:pPr>
            <w:r>
              <w:rPr>
                <w:rFonts w:ascii="Arial" w:hAnsi="Arial"/>
                <w:i/>
                <w:color w:val="000000"/>
                <w:sz w:val="18"/>
              </w:rPr>
              <w:t>SERVICE</w:t>
            </w:r>
          </w:p>
          <w:bookmarkEnd w:id="6119"/>
          <w:bookmarkStart w:id="6120" w:name="para_b4ef0dc3_4999_4a86_8688_59f0e2cadc"/>
          <w:p>
            <w:pPr>
              <w:spacing w:before="180" w:after="0" w:line="240" w:lineRule="auto"/>
            </w:pPr>
            <w:r>
              <w:rPr>
                <w:rFonts w:ascii="Arial" w:hAnsi="Arial"/>
                <w:i/>
                <w:color w:val="000000"/>
                <w:sz w:val="18"/>
              </w:rPr>
              <w:t>FIXED&gt;&gt;</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df7511b8_b020_44d5_8752_5baf88354b"/>
          <w:p>
            <w:pPr>
              <w:spacing w:before="180" w:after="0" w:line="240" w:lineRule="auto"/>
            </w:pPr>
            <w:r>
              <w:rPr>
                <w:rFonts w:ascii="Arial" w:hAnsi="Arial"/>
                <w:i/>
                <w:color w:val="000000"/>
                <w:sz w:val="18"/>
              </w:rPr>
              <w:t>[If there is no default, leave blank.]</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9366137e_d0b6_47ca_85b0_12ec4b6aea"/>
          <w:p>
            <w:pPr>
              <w:spacing w:before="180" w:after="0" w:line="240" w:lineRule="auto"/>
            </w:pPr>
            <w:r>
              <w:rPr>
                <w:rFonts w:ascii="Arial" w:hAnsi="Arial"/>
                <w:i/>
                <w:color w:val="000000"/>
                <w:sz w:val="18"/>
              </w:rPr>
              <w:t>[Provide comments or Values/ranges if applicable.]</w:t>
            </w:r>
          </w:p>
          <w:bookmarkEnd w:id="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3" w:name="para_f07ffc60_2d6c_4e20_ad5d_e9c9fc57c8"/>
          <w:p>
            <w:pPr>
              <w:spacing w:before="180" w:after="0" w:line="240" w:lineRule="auto"/>
            </w:pPr>
            <w:r>
              <w:rPr>
                <w:rFonts w:ascii="Arial" w:hAnsi="Arial"/>
                <w:i/>
                <w:color w:val="000000"/>
                <w:sz w:val="18"/>
              </w:rPr>
              <w:t>Calling AE Title (SCU)</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fbb83265_a262_4fae_8e8f_3657ae32b4"/>
          <w:p>
            <w:pPr>
              <w:spacing w:before="180" w:after="0" w:line="240" w:lineRule="auto"/>
            </w:pPr>
            <w:r>
              <w:rPr>
                <w:rFonts w:ascii="Arial" w:hAnsi="Arial"/>
                <w:i/>
                <w:color w:val="000000"/>
                <w:sz w:val="18"/>
              </w:rPr>
              <w:t>SERVICE</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b7aae8c8_e313_428b_9cae_1985c10e5f"/>
          <w:p>
            <w:pPr>
              <w:spacing w:before="180" w:after="0" w:line="240" w:lineRule="auto"/>
            </w:pPr>
            <w:r>
              <w:rPr>
                <w:rFonts w:ascii="Arial" w:hAnsi="Arial"/>
                <w:i/>
                <w:color w:val="000000"/>
                <w:sz w:val="18"/>
              </w:rPr>
              <w:t>IAN_AE</w:t>
            </w:r>
          </w:p>
          <w:bookmarkEnd w:id="6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126" w:name="para_c116968b_486e_41d5_a175_8ca9c6ee3c"/>
          <w:p>
            <w:pPr>
              <w:spacing w:before="180" w:after="0" w:line="240" w:lineRule="auto"/>
              <w:jc w:val="center"/>
            </w:pPr>
            <w:r>
              <w:rPr>
                <w:rFonts w:ascii="Arial" w:hAnsi="Arial"/>
                <w:b/>
                <w:color w:val="000000"/>
                <w:sz w:val="18"/>
              </w:rPr>
              <w:t>Remote Configuration Parameters - Instance Availability Notification Service</w:t>
            </w:r>
          </w:p>
          <w:bookmarkEnd w:id="61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127" w:name="para_49b1ad29_0b65_46ad_8fc7_b28982dd82"/>
          <w:p>
            <w:pPr>
              <w:spacing w:before="180" w:after="0" w:line="240" w:lineRule="auto"/>
              <w:jc w:val="center"/>
            </w:pPr>
            <w:r>
              <w:rPr>
                <w:rFonts w:ascii="Arial" w:hAnsi="Arial"/>
                <w:i/>
                <w:color w:val="000000"/>
                <w:sz w:val="18"/>
              </w:rPr>
              <w:t>[Either document the number of supported remote hosts, e.g &lt;Product&gt; supports configuration of up to &lt;X&gt; remote hosts, or state that there is no limitation other than the ones mandated by the operating system.]</w:t>
            </w:r>
          </w:p>
          <w:bookmarkEnd w:id="61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8" w:name="para_496c189e_1b19_4a92_88e5_bbb3d53c07"/>
          <w:p>
            <w:pPr>
              <w:spacing w:before="180" w:after="0" w:line="240" w:lineRule="auto"/>
              <w:jc w:val="center"/>
            </w:pPr>
            <w:r>
              <w:rPr>
                <w:rFonts w:ascii="Arial" w:hAnsi="Arial"/>
                <w:b/>
                <w:color w:val="000000"/>
                <w:sz w:val="18"/>
              </w:rPr>
              <w:t>Parameter</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d17e1714_2228_4823_94c3_9b8074924a"/>
          <w:p>
            <w:pPr>
              <w:spacing w:before="180" w:after="0" w:line="240" w:lineRule="auto"/>
              <w:jc w:val="center"/>
            </w:pPr>
            <w:r>
              <w:rPr>
                <w:rFonts w:ascii="Arial" w:hAnsi="Arial"/>
                <w:b/>
                <w:color w:val="000000"/>
                <w:sz w:val="18"/>
              </w:rPr>
              <w:t>Configurable</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fdee820f_162b_4440_821c_15aec20e35"/>
          <w:p>
            <w:pPr>
              <w:spacing w:before="180" w:after="0" w:line="240" w:lineRule="auto"/>
              <w:jc w:val="center"/>
            </w:pPr>
            <w:r>
              <w:rPr>
                <w:rFonts w:ascii="Arial" w:hAnsi="Arial"/>
                <w:b/>
                <w:color w:val="000000"/>
                <w:sz w:val="18"/>
              </w:rPr>
              <w:t>Default Value</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c5aa10e3_443e_4d7e_b96a_2689e4e4ba"/>
          <w:p>
            <w:pPr>
              <w:spacing w:before="180" w:after="0" w:line="240" w:lineRule="auto"/>
              <w:jc w:val="center"/>
            </w:pPr>
            <w:r>
              <w:rPr>
                <w:rFonts w:ascii="Arial" w:hAnsi="Arial"/>
                <w:b/>
                <w:color w:val="000000"/>
                <w:sz w:val="18"/>
              </w:rPr>
              <w:t>Comments</w:t>
            </w:r>
          </w:p>
          <w:bookmarkEnd w:id="6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32" w:name="para_4929119b_4b55_4202_9a42_72f5915ede"/>
          <w:p>
            <w:pPr>
              <w:spacing w:before="180" w:after="0" w:line="240" w:lineRule="auto"/>
            </w:pPr>
            <w:r>
              <w:rPr>
                <w:rFonts w:ascii="Arial" w:hAnsi="Arial"/>
                <w:i/>
                <w:color w:val="000000"/>
                <w:sz w:val="18"/>
              </w:rPr>
              <w:t>&lt;&lt;USER</w:t>
            </w:r>
          </w:p>
          <w:bookmarkEnd w:id="6132"/>
          <w:bookmarkStart w:id="6133" w:name="para_2ce195a7_06ce_4c4e_86ee_1204a2f979"/>
          <w:p>
            <w:pPr>
              <w:spacing w:before="180" w:after="0" w:line="240" w:lineRule="auto"/>
            </w:pPr>
            <w:r>
              <w:rPr>
                <w:rFonts w:ascii="Arial" w:hAnsi="Arial"/>
                <w:i/>
                <w:color w:val="000000"/>
                <w:sz w:val="18"/>
              </w:rPr>
              <w:t>SERVICE</w:t>
            </w:r>
          </w:p>
          <w:bookmarkEnd w:id="6133"/>
          <w:bookmarkStart w:id="6134" w:name="para_6f54f35b_80aa_4adb_9065_7734da4cd7"/>
          <w:p>
            <w:pPr>
              <w:spacing w:before="180" w:after="0" w:line="240" w:lineRule="auto"/>
            </w:pPr>
            <w:r>
              <w:rPr>
                <w:rFonts w:ascii="Arial" w:hAnsi="Arial"/>
                <w:i/>
                <w:color w:val="000000"/>
                <w:sz w:val="18"/>
              </w:rPr>
              <w:t>FIXED&gt;&gt;</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b216ad29_2a28_4134_bfd0_15c5f283a6"/>
          <w:p>
            <w:pPr>
              <w:spacing w:before="180" w:after="0" w:line="240" w:lineRule="auto"/>
            </w:pPr>
            <w:r>
              <w:rPr>
                <w:rFonts w:ascii="Arial" w:hAnsi="Arial"/>
                <w:i/>
                <w:color w:val="000000"/>
                <w:sz w:val="18"/>
              </w:rPr>
              <w:t>[If there is no default, leave blank.]</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d59724b3_566f_4e11_b3e8_7682c1b74f"/>
          <w:p>
            <w:pPr>
              <w:spacing w:before="180" w:after="0" w:line="240" w:lineRule="auto"/>
            </w:pPr>
            <w:r>
              <w:rPr>
                <w:rFonts w:ascii="Arial" w:hAnsi="Arial"/>
                <w:i/>
                <w:color w:val="000000"/>
                <w:sz w:val="18"/>
              </w:rPr>
              <w:t>[Provide comments or Values/ranges if applicable.]</w:t>
            </w:r>
          </w:p>
          <w:bookmarkEnd w:id="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7" w:name="para_0d92d2ae_6478_46c8_8e3c_23913f9ebd"/>
          <w:p>
            <w:pPr>
              <w:spacing w:before="180" w:after="0" w:line="240" w:lineRule="auto"/>
            </w:pPr>
            <w:r>
              <w:rPr>
                <w:rFonts w:ascii="Arial" w:hAnsi="Arial"/>
                <w:i/>
                <w:color w:val="000000"/>
                <w:sz w:val="18"/>
              </w:rPr>
              <w:t>Called AE Title (SCP)</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cc4dd275_e067_492c_b553_75da5b43d5"/>
          <w:p>
            <w:pPr>
              <w:spacing w:before="180" w:after="0" w:line="240" w:lineRule="auto"/>
            </w:pPr>
            <w:r>
              <w:rPr>
                <w:rFonts w:ascii="Arial" w:hAnsi="Arial"/>
                <w:i/>
                <w:color w:val="000000"/>
                <w:sz w:val="18"/>
              </w:rPr>
              <w:t>SERVICE</w:t>
            </w:r>
          </w:p>
          <w:bookmarkEnd w:id="6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9" w:name="para_5bfbfa62_dc64_41bd_8b16_68f2012626"/>
          <w:p>
            <w:pPr>
              <w:spacing w:before="180" w:after="0" w:line="240" w:lineRule="auto"/>
            </w:pPr>
            <w:r>
              <w:rPr>
                <w:rFonts w:ascii="Arial" w:hAnsi="Arial"/>
                <w:i/>
                <w:color w:val="000000"/>
                <w:sz w:val="18"/>
              </w:rPr>
              <w:t>Port</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d66e73c4_b9c2_4ceb_b121_21339b8f33"/>
          <w:p>
            <w:pPr>
              <w:spacing w:before="180" w:after="0" w:line="240" w:lineRule="auto"/>
            </w:pPr>
            <w:r>
              <w:rPr>
                <w:rFonts w:ascii="Arial" w:hAnsi="Arial"/>
                <w:i/>
                <w:color w:val="000000"/>
                <w:sz w:val="18"/>
              </w:rPr>
              <w:t>SERVICE</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72a409bf_f614_4a9b_822c_c5bbba7fc9"/>
          <w:p>
            <w:pPr>
              <w:spacing w:before="180" w:after="0" w:line="240" w:lineRule="auto"/>
            </w:pPr>
            <w:r>
              <w:rPr>
                <w:rFonts w:ascii="Arial" w:hAnsi="Arial"/>
                <w:i/>
                <w:color w:val="000000"/>
                <w:sz w:val="18"/>
              </w:rPr>
              <w:t>104</w:t>
            </w:r>
          </w:p>
          <w:bookmarkEnd w:id="6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2" w:name="para_6cd6bd5b_1a36_4c13_9689_268a8b4bb4"/>
          <w:p>
            <w:pPr>
              <w:spacing w:before="180" w:after="0" w:line="240" w:lineRule="auto"/>
            </w:pPr>
            <w:r>
              <w:rPr>
                <w:rFonts w:ascii="Arial" w:hAnsi="Arial"/>
                <w:color w:val="000000"/>
                <w:sz w:val="18"/>
              </w:rPr>
              <w:t>Host</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45958d1b_8d64_4339_afaf_c79677de21"/>
          <w:p>
            <w:pPr>
              <w:spacing w:before="180" w:after="0" w:line="240" w:lineRule="auto"/>
            </w:pPr>
            <w:r>
              <w:rPr>
                <w:rFonts w:ascii="Arial" w:hAnsi="Arial"/>
                <w:i/>
                <w:color w:val="000000"/>
                <w:sz w:val="18"/>
              </w:rPr>
              <w:t>SERVICE</w:t>
            </w:r>
          </w:p>
          <w:bookmarkEnd w:id="6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144" w:name="sect_N_6_2_5"/>
    <w:p>
      <w:pPr>
        <w:spacing w:before="180" w:after="0" w:line="240" w:lineRule="auto"/>
      </w:pPr>
      <w:r>
        <w:rPr>
          <w:rFonts w:ascii="Arial" w:hAnsi="Arial"/>
          <w:b/>
          <w:color w:val="000000"/>
          <w:sz w:val="26"/>
        </w:rPr>
        <w:t>N.6.2.5 Storage Service Configuration</w:t>
      </w:r>
    </w:p>
    <w:bookmarkEnd w:id="6144"/>
    <w:bookmarkStart w:id="6145" w:name="para_0d2f274c_5042_43d3_9358_854af52a92"/>
    <w:p>
      <w:pPr>
        <w:spacing w:before="180" w:after="0" w:line="240" w:lineRule="auto"/>
        <w:jc w:val="both"/>
      </w:pPr>
      <w:hyperlink w:anchor="table_N_6_6">
        <w:r>
          <w:rPr>
            <w:rFonts w:ascii="Arial" w:hAnsi="Arial"/>
            <w:color w:val="000000"/>
            <w:sz w:val="18"/>
          </w:rPr>
          <w:t>Table N.6-6</w:t>
        </w:r>
      </w:hyperlink>
      <w:r>
        <w:rPr>
          <w:rFonts w:ascii="Arial" w:hAnsi="Arial"/>
          <w:color w:val="000000"/>
          <w:sz w:val="18"/>
        </w:rPr>
        <w:t xml:space="preserve"> lists Storage Service configuration parameters:</w:t>
      </w:r>
    </w:p>
    <w:bookmarkEnd w:id="6145"/>
    <w:bookmarkStart w:id="6146" w:name="table_N_6_6"/>
    <w:p>
      <w:pPr>
        <w:keepNext/>
        <w:spacing w:before="216" w:after="0" w:line="240" w:lineRule="auto"/>
        <w:jc w:val="center"/>
      </w:pPr>
      <w:r>
        <w:rPr>
          <w:rFonts w:ascii="Arial" w:hAnsi="Arial"/>
          <w:b/>
          <w:color w:val="000000"/>
          <w:sz w:val="22"/>
        </w:rPr>
        <w:t>Table N.6-6. Storage Service Parameters</w:t>
      </w:r>
    </w:p>
    <w:bookmarkEnd w:id="6146"/>
    <w:p>
      <w:pPr>
        <w:spacing w:before="0" w:after="0" w:line="240" w:lineRule="auto"/>
        <w:rPr>
          <w:sz w:val="13"/>
        </w:rPr>
      </w:pPr>
    </w:p>
    <w:tbl>
      <w:tblPr>
        <w:tblInd w:w="45" w:type="dxa"/>
        <w:tblLayout w:type="fixed"/>
      </w:tblPr>
      <w:tblGrid>
        <w:gridCol w:w="3041"/>
        <w:gridCol w:w="1330"/>
        <w:gridCol w:w="2936"/>
        <w:gridCol w:w="3132"/>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147" w:name="para_5f3efe26_5933_4860_894c_01691a71ff"/>
          <w:p>
            <w:pPr>
              <w:keepNext/>
              <w:spacing w:before="180" w:after="0" w:line="240" w:lineRule="auto"/>
              <w:jc w:val="center"/>
            </w:pPr>
            <w:r>
              <w:rPr>
                <w:rFonts w:ascii="Arial" w:hAnsi="Arial"/>
                <w:b/>
                <w:color w:val="000000"/>
                <w:sz w:val="18"/>
              </w:rPr>
              <w:t>Local Configuration Parameters - Storage Service</w:t>
            </w:r>
          </w:p>
          <w:bookmarkEnd w:id="614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8" w:name="para_83185b9f_8d24_4be5_b418_b0f6e80c18"/>
          <w:p>
            <w:pPr>
              <w:keepNext/>
              <w:spacing w:before="180" w:after="0" w:line="240" w:lineRule="auto"/>
              <w:jc w:val="center"/>
            </w:pPr>
            <w:r>
              <w:rPr>
                <w:rFonts w:ascii="Arial" w:hAnsi="Arial"/>
                <w:b/>
                <w:color w:val="000000"/>
                <w:sz w:val="18"/>
              </w:rPr>
              <w:t>Parameter</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304c9e2c_c0ff_4425_a4b8_49508a1ed9"/>
          <w:p>
            <w:pPr>
              <w:spacing w:before="180" w:after="0" w:line="240" w:lineRule="auto"/>
              <w:jc w:val="center"/>
            </w:pPr>
            <w:r>
              <w:rPr>
                <w:rFonts w:ascii="Arial" w:hAnsi="Arial"/>
                <w:b/>
                <w:color w:val="000000"/>
                <w:sz w:val="18"/>
              </w:rPr>
              <w:t>Configurable</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f3da3f53_806c_4ed9_97b7_6bcf8b05c1"/>
          <w:p>
            <w:pPr>
              <w:spacing w:before="180" w:after="0" w:line="240" w:lineRule="auto"/>
              <w:jc w:val="center"/>
            </w:pPr>
            <w:r>
              <w:rPr>
                <w:rFonts w:ascii="Arial" w:hAnsi="Arial"/>
                <w:b/>
                <w:color w:val="000000"/>
                <w:sz w:val="18"/>
              </w:rPr>
              <w:t>Default Value</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17bad678_b838_40ad_b2d2_af90b1c12f"/>
          <w:p>
            <w:pPr>
              <w:spacing w:before="180" w:after="0" w:line="240" w:lineRule="auto"/>
              <w:jc w:val="center"/>
            </w:pPr>
            <w:r>
              <w:rPr>
                <w:rFonts w:ascii="Arial" w:hAnsi="Arial"/>
                <w:b/>
                <w:color w:val="000000"/>
                <w:sz w:val="18"/>
              </w:rPr>
              <w:t>Comments</w:t>
            </w:r>
          </w:p>
          <w:bookmarkEnd w:id="6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2" w:name="para_e0811489_bf42_4074_a45d_8ee6d2aad9"/>
          <w:p>
            <w:pPr>
              <w:spacing w:before="180" w:after="0" w:line="240" w:lineRule="auto"/>
            </w:pPr>
            <w:r>
              <w:rPr>
                <w:rFonts w:ascii="Arial" w:hAnsi="Arial"/>
                <w:i/>
                <w:color w:val="000000"/>
                <w:sz w:val="18"/>
              </w:rPr>
              <w:t>[This example shows the configuration for a Storage SCU and SCP, e.g., a PACS.]</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80f2421b_7663_4bd8_a56d_0dbc5e009a"/>
          <w:p>
            <w:pPr>
              <w:spacing w:before="180" w:after="0" w:line="240" w:lineRule="auto"/>
            </w:pPr>
            <w:r>
              <w:rPr>
                <w:rFonts w:ascii="Arial" w:hAnsi="Arial"/>
                <w:i/>
                <w:color w:val="000000"/>
                <w:sz w:val="18"/>
              </w:rPr>
              <w:t>&lt;&lt;USER</w:t>
            </w:r>
          </w:p>
          <w:bookmarkEnd w:id="6153"/>
          <w:bookmarkStart w:id="6154" w:name="para_ee292b2c_1031_4683_a30c_f71ec231fd"/>
          <w:p>
            <w:pPr>
              <w:spacing w:before="180" w:after="0" w:line="240" w:lineRule="auto"/>
            </w:pPr>
            <w:r>
              <w:rPr>
                <w:rFonts w:ascii="Arial" w:hAnsi="Arial"/>
                <w:i/>
                <w:color w:val="000000"/>
                <w:sz w:val="18"/>
              </w:rPr>
              <w:t>SERVICE</w:t>
            </w:r>
          </w:p>
          <w:bookmarkEnd w:id="6154"/>
          <w:bookmarkStart w:id="6155" w:name="para_a6c4fbbb_7eb7_4c09_a3a7_db8cbc527c"/>
          <w:p>
            <w:pPr>
              <w:spacing w:before="180" w:after="0" w:line="240" w:lineRule="auto"/>
            </w:pPr>
            <w:r>
              <w:rPr>
                <w:rFonts w:ascii="Arial" w:hAnsi="Arial"/>
                <w:i/>
                <w:color w:val="000000"/>
                <w:sz w:val="18"/>
              </w:rPr>
              <w:t>FIXED&gt;&gt;</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83772e78_b188_4aaf_95c5_83d154c871"/>
          <w:p>
            <w:pPr>
              <w:spacing w:before="180" w:after="0" w:line="240" w:lineRule="auto"/>
            </w:pPr>
            <w:r>
              <w:rPr>
                <w:rFonts w:ascii="Arial" w:hAnsi="Arial"/>
                <w:i/>
                <w:color w:val="000000"/>
                <w:sz w:val="18"/>
              </w:rPr>
              <w:t>[If there is no default, leave blank.]</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fee250a9_b5d1_4bb8_8fb8_1ba77f4be6"/>
          <w:p>
            <w:pPr>
              <w:spacing w:before="180" w:after="0" w:line="240" w:lineRule="auto"/>
            </w:pPr>
            <w:r>
              <w:rPr>
                <w:rFonts w:ascii="Arial" w:hAnsi="Arial"/>
                <w:i/>
                <w:color w:val="000000"/>
                <w:sz w:val="18"/>
              </w:rPr>
              <w:t>[Provide comments or Values/ranges if applicable.]</w:t>
            </w:r>
          </w:p>
          <w:bookmarkEnd w:id="6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8" w:name="para_eb70783b_6746_4582_b757_d9b06c8f0f"/>
          <w:p>
            <w:pPr>
              <w:spacing w:before="180" w:after="0" w:line="240" w:lineRule="auto"/>
            </w:pPr>
            <w:r>
              <w:rPr>
                <w:rFonts w:ascii="Arial" w:hAnsi="Arial"/>
                <w:i/>
                <w:color w:val="000000"/>
                <w:sz w:val="18"/>
              </w:rPr>
              <w:t>Calling AE Title (SCU)</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83a074b5_ba3f_4dfd_8a1e_8eac53c609"/>
          <w:p>
            <w:pPr>
              <w:spacing w:before="180" w:after="0" w:line="240" w:lineRule="auto"/>
            </w:pPr>
            <w:r>
              <w:rPr>
                <w:rFonts w:ascii="Arial" w:hAnsi="Arial"/>
                <w:i/>
                <w:color w:val="000000"/>
                <w:sz w:val="18"/>
              </w:rPr>
              <w:t>SERVICE</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e9b28610_638b_40e8_957c_2f5f345933"/>
          <w:p>
            <w:pPr>
              <w:spacing w:before="180" w:after="0" w:line="240" w:lineRule="auto"/>
            </w:pPr>
            <w:r>
              <w:rPr>
                <w:rFonts w:ascii="Arial" w:hAnsi="Arial"/>
                <w:i/>
                <w:color w:val="000000"/>
                <w:sz w:val="18"/>
              </w:rPr>
              <w:t>STORE_AE</w:t>
            </w:r>
          </w:p>
          <w:bookmarkEnd w:id="6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1" w:name="para_fa9afd71_9b1e_4f92_a360_71586698d2"/>
          <w:p>
            <w:pPr>
              <w:spacing w:before="180" w:after="0" w:line="240" w:lineRule="auto"/>
            </w:pPr>
            <w:r>
              <w:rPr>
                <w:rFonts w:ascii="Arial" w:hAnsi="Arial"/>
                <w:i/>
                <w:color w:val="000000"/>
                <w:sz w:val="18"/>
              </w:rPr>
              <w:t>Called AE Title (SCP)</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27802a9d_f4e4_4388_b521_119ef484d1"/>
          <w:p>
            <w:pPr>
              <w:spacing w:before="180" w:after="0" w:line="240" w:lineRule="auto"/>
            </w:pPr>
            <w:r>
              <w:rPr>
                <w:rFonts w:ascii="Arial" w:hAnsi="Arial"/>
                <w:i/>
                <w:color w:val="000000"/>
                <w:sz w:val="18"/>
              </w:rPr>
              <w:t>SERVICE</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b2176cbd_e510_4de2_82dc_22918e658b"/>
          <w:p>
            <w:pPr>
              <w:spacing w:before="180" w:after="0" w:line="240" w:lineRule="auto"/>
            </w:pPr>
            <w:r>
              <w:rPr>
                <w:rFonts w:ascii="Arial" w:hAnsi="Arial"/>
                <w:i/>
                <w:color w:val="000000"/>
                <w:sz w:val="18"/>
              </w:rPr>
              <w:t>STORE_AE</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608f3ffe_72a8_48d9_9f5d_9ab8772c2f"/>
          <w:p>
            <w:pPr>
              <w:spacing w:before="180" w:after="0" w:line="240" w:lineRule="auto"/>
            </w:pPr>
            <w:r>
              <w:rPr>
                <w:rFonts w:ascii="Arial" w:hAnsi="Arial"/>
                <w:i/>
                <w:color w:val="000000"/>
                <w:sz w:val="18"/>
              </w:rPr>
              <w:t>List of AE Titles can be configured depending on the usage (study to be verified or not; studies not to be archived; study to be displayed only…)</w:t>
            </w:r>
          </w:p>
          <w:bookmarkEnd w:id="6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5" w:name="para_405fa417_1b46_4e9c_b639_660838026c"/>
          <w:p>
            <w:pPr>
              <w:spacing w:before="180" w:after="0" w:line="240" w:lineRule="auto"/>
            </w:pPr>
            <w:r>
              <w:rPr>
                <w:rFonts w:ascii="Arial" w:hAnsi="Arial"/>
                <w:i/>
                <w:color w:val="000000"/>
                <w:sz w:val="18"/>
              </w:rPr>
              <w:t>Port</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fc1b829d_4d6b_432c_954f_840600e194"/>
          <w:p>
            <w:pPr>
              <w:spacing w:before="180" w:after="0" w:line="240" w:lineRule="auto"/>
            </w:pPr>
            <w:r>
              <w:rPr>
                <w:rFonts w:ascii="Arial" w:hAnsi="Arial"/>
                <w:i/>
                <w:color w:val="000000"/>
                <w:sz w:val="18"/>
              </w:rPr>
              <w:t>FIXED</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a7102e70_5364_4623_a5bf_282d710c27"/>
          <w:p>
            <w:pPr>
              <w:spacing w:before="180" w:after="0" w:line="240" w:lineRule="auto"/>
            </w:pPr>
            <w:r>
              <w:rPr>
                <w:rFonts w:ascii="Arial" w:hAnsi="Arial"/>
                <w:i/>
                <w:color w:val="000000"/>
                <w:sz w:val="18"/>
              </w:rPr>
              <w:t>104</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3236a825_b63f_4bf6_a4d3_dbf19034ca"/>
          <w:p>
            <w:pPr>
              <w:spacing w:before="180" w:after="0" w:line="240" w:lineRule="auto"/>
            </w:pPr>
            <w:r>
              <w:rPr>
                <w:rFonts w:ascii="Arial" w:hAnsi="Arial"/>
                <w:i/>
                <w:color w:val="000000"/>
                <w:sz w:val="18"/>
              </w:rPr>
              <w:t>For studies to be displayed only (not imported in DB/cache, the default port is 110)</w:t>
            </w:r>
          </w:p>
          <w:bookmarkEnd w:id="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9" w:name="para_91e43eb8_a8c2_48da_8dd3_9883458ad3"/>
          <w:p>
            <w:pPr>
              <w:spacing w:before="180" w:after="0" w:line="240" w:lineRule="auto"/>
            </w:pPr>
            <w:r>
              <w:rPr>
                <w:rFonts w:ascii="Arial" w:hAnsi="Arial"/>
                <w:i/>
                <w:color w:val="000000"/>
                <w:sz w:val="18"/>
              </w:rPr>
              <w:t>TLS-Secured Port</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5ea10be2_0fb2_4575_88b9_a46ebaae73"/>
          <w:p>
            <w:pPr>
              <w:spacing w:before="180" w:after="0" w:line="240" w:lineRule="auto"/>
            </w:pPr>
            <w:r>
              <w:rPr>
                <w:rFonts w:ascii="Arial" w:hAnsi="Arial"/>
                <w:i/>
                <w:color w:val="000000"/>
                <w:sz w:val="18"/>
              </w:rPr>
              <w:t>FIXED</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4c51e860_9d92_4d2a_8a7c_d44d02dfde"/>
          <w:p>
            <w:pPr>
              <w:spacing w:before="180" w:after="0" w:line="240" w:lineRule="auto"/>
            </w:pPr>
            <w:r>
              <w:rPr>
                <w:rFonts w:ascii="Arial" w:hAnsi="Arial"/>
                <w:i/>
                <w:color w:val="000000"/>
                <w:sz w:val="18"/>
              </w:rPr>
              <w:t>2762</w:t>
            </w:r>
          </w:p>
          <w:bookmarkEnd w:id="6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2" w:name="para_e77daf91_031e_4357_a058_3672ae32b9"/>
          <w:p>
            <w:pPr>
              <w:spacing w:before="180" w:after="0" w:line="240" w:lineRule="auto"/>
            </w:pPr>
            <w:r>
              <w:rPr>
                <w:rFonts w:ascii="Arial" w:hAnsi="Arial"/>
                <w:i/>
                <w:color w:val="000000"/>
                <w:sz w:val="18"/>
              </w:rPr>
              <w:t>Supported Transfer Syntax as SCP</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4d46e04c_f03b_49a4_881f_8863d30e19"/>
          <w:p>
            <w:pPr>
              <w:spacing w:before="180" w:after="0" w:line="240" w:lineRule="auto"/>
            </w:pPr>
            <w:r>
              <w:rPr>
                <w:rFonts w:ascii="Arial" w:hAnsi="Arial"/>
                <w:i/>
                <w:color w:val="000000"/>
                <w:sz w:val="18"/>
              </w:rPr>
              <w:t>SERVICE</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6c67b0fb_826f_40dc_b503_ede8a0ef03"/>
          <w:p>
            <w:pPr>
              <w:spacing w:before="180" w:after="0" w:line="240" w:lineRule="auto"/>
            </w:pPr>
            <w:r>
              <w:rPr>
                <w:rFonts w:ascii="Arial" w:hAnsi="Arial"/>
                <w:i/>
                <w:color w:val="000000"/>
                <w:sz w:val="18"/>
              </w:rPr>
              <w:t>See</w:t>
            </w:r>
            <w:r>
              <w:rPr>
                <w:rFonts w:ascii="Arial" w:hAnsi="Arial"/>
                <w:color w:val="000000"/>
                <w:sz w:val="18"/>
              </w:rPr>
              <w:t xml:space="preserve"> </w:t>
            </w:r>
            <w:hyperlink w:anchor="table_N_1_2">
              <w:r>
                <w:rPr>
                  <w:rFonts w:ascii="Arial" w:hAnsi="Arial"/>
                  <w:color w:val="000000"/>
                  <w:sz w:val="18"/>
                </w:rPr>
                <w:t>Table N.1-2</w:t>
              </w:r>
            </w:hyperlink>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fda07fcf_99a4_459f_8f2d_fec3eebc13"/>
          <w:p>
            <w:pPr>
              <w:spacing w:before="180" w:after="0" w:line="240" w:lineRule="auto"/>
            </w:pPr>
            <w:r>
              <w:rPr>
                <w:rFonts w:ascii="Arial" w:hAnsi="Arial"/>
                <w:i/>
                <w:color w:val="000000"/>
                <w:sz w:val="18"/>
              </w:rPr>
              <w:t>Can force to accept ILE only</w:t>
            </w:r>
          </w:p>
          <w:bookmarkEnd w:id="6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6" w:name="para_0cde68ef_feb7_4481_8500_bf258971db"/>
          <w:p>
            <w:pPr>
              <w:spacing w:before="180" w:after="0" w:line="240" w:lineRule="auto"/>
            </w:pPr>
            <w:r>
              <w:rPr>
                <w:rFonts w:ascii="Arial" w:hAnsi="Arial"/>
                <w:i/>
                <w:color w:val="000000"/>
                <w:sz w:val="18"/>
              </w:rPr>
              <w:t>Supported Storage SOP Classes as SCP</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34750de3_e445_4553_8fda_5f93f5c892"/>
          <w:p>
            <w:pPr>
              <w:spacing w:before="180" w:after="0" w:line="240" w:lineRule="auto"/>
            </w:pPr>
            <w:r>
              <w:rPr>
                <w:rFonts w:ascii="Arial" w:hAnsi="Arial"/>
                <w:i/>
                <w:color w:val="000000"/>
                <w:sz w:val="18"/>
              </w:rPr>
              <w:t>SERVICE</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d041c098_7241_4f4e_a4b5_02f84ec86a"/>
          <w:p>
            <w:pPr>
              <w:spacing w:before="180" w:after="0" w:line="240" w:lineRule="auto"/>
            </w:pPr>
            <w:r>
              <w:rPr>
                <w:rFonts w:ascii="Arial" w:hAnsi="Arial"/>
                <w:i/>
                <w:color w:val="000000"/>
                <w:sz w:val="18"/>
              </w:rPr>
              <w:t>See</w:t>
            </w:r>
            <w:r>
              <w:rPr>
                <w:rFonts w:ascii="Arial" w:hAnsi="Arial"/>
                <w:color w:val="000000"/>
                <w:sz w:val="18"/>
              </w:rPr>
              <w:t xml:space="preserve"> </w:t>
            </w:r>
            <w:hyperlink w:anchor="table_N_1_1">
              <w:r>
                <w:rPr>
                  <w:rFonts w:ascii="Arial" w:hAnsi="Arial"/>
                  <w:color w:val="000000"/>
                  <w:sz w:val="18"/>
                </w:rPr>
                <w:t>Table N.1-1</w:t>
              </w:r>
            </w:hyperlink>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8a318f6c_6245_481f_a200_ad86a02fb2"/>
          <w:p>
            <w:pPr>
              <w:spacing w:before="180" w:after="0" w:line="240" w:lineRule="auto"/>
            </w:pPr>
            <w:r>
              <w:rPr>
                <w:rFonts w:ascii="Arial" w:hAnsi="Arial"/>
                <w:i/>
                <w:color w:val="000000"/>
                <w:sz w:val="18"/>
              </w:rPr>
              <w:t>Can add or remove Storage SOP Classes</w:t>
            </w:r>
          </w:p>
          <w:bookmarkEnd w:id="6179"/>
        </w:tc>
      </w:tr>
      <w:tr>
        <w:tblPrEx/>
        <w:trPr/>
        <w:tc>
          <w:tcPr>
            <w:hMerge w:val="restart"/>
            <w:tcBorders>
              <w:left w:val="single" w:sz="4" w:color="000000"/>
              <w:bottom w:val="single" w:sz="4" w:color="000000"/>
            </w:tcBorders>
            <w:tcMar>
              <w:top w:w="40" w:type="dxa"/>
              <w:left w:w="40" w:type="dxa"/>
              <w:bottom w:w="40" w:type="dxa"/>
            </w:tcMar>
            <w:vAlign w:val="top"/>
          </w:tcPr>
          <w:bookmarkStart w:id="6180" w:name="para_bacb62af_311c_41a4_8ab7_e09748a35a"/>
          <w:p>
            <w:pPr>
              <w:spacing w:before="180" w:after="0" w:line="240" w:lineRule="auto"/>
              <w:jc w:val="center"/>
            </w:pPr>
            <w:r>
              <w:rPr>
                <w:rFonts w:ascii="Arial" w:hAnsi="Arial"/>
                <w:b/>
                <w:color w:val="000000"/>
                <w:sz w:val="18"/>
              </w:rPr>
              <w:t>Remote Configuration Parameters - Storage Service</w:t>
            </w:r>
          </w:p>
          <w:bookmarkEnd w:id="61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1" w:name="para_f134873b_98de_4399_8bb0_8fca8ed586"/>
          <w:p>
            <w:pPr>
              <w:spacing w:before="180" w:after="0" w:line="240" w:lineRule="auto"/>
              <w:jc w:val="center"/>
            </w:pPr>
            <w:r>
              <w:rPr>
                <w:rFonts w:ascii="Arial" w:hAnsi="Arial"/>
                <w:b/>
                <w:color w:val="000000"/>
                <w:sz w:val="18"/>
              </w:rPr>
              <w:t>Parameter</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155d76b1_458f_4e1b_95af_0dae0206af"/>
          <w:p>
            <w:pPr>
              <w:spacing w:before="180" w:after="0" w:line="240" w:lineRule="auto"/>
              <w:jc w:val="center"/>
            </w:pPr>
            <w:r>
              <w:rPr>
                <w:rFonts w:ascii="Arial" w:hAnsi="Arial"/>
                <w:b/>
                <w:color w:val="000000"/>
                <w:sz w:val="18"/>
              </w:rPr>
              <w:t>Configurable</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52560071_d8c5_4325_bcde_cddcae0343"/>
          <w:p>
            <w:pPr>
              <w:spacing w:before="180" w:after="0" w:line="240" w:lineRule="auto"/>
              <w:jc w:val="center"/>
            </w:pPr>
            <w:r>
              <w:rPr>
                <w:rFonts w:ascii="Arial" w:hAnsi="Arial"/>
                <w:b/>
                <w:color w:val="000000"/>
                <w:sz w:val="18"/>
              </w:rPr>
              <w:t>Default Value</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4f70fedf_ee5f_4f82_97f1_9f83391baf"/>
          <w:p>
            <w:pPr>
              <w:spacing w:before="180" w:after="0" w:line="240" w:lineRule="auto"/>
              <w:jc w:val="center"/>
            </w:pPr>
            <w:r>
              <w:rPr>
                <w:rFonts w:ascii="Arial" w:hAnsi="Arial"/>
                <w:b/>
                <w:color w:val="000000"/>
                <w:sz w:val="18"/>
              </w:rPr>
              <w:t>Comments</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85" w:name="para_4533779d_75a5_4878_ac4e_6cb8a812b2"/>
          <w:p>
            <w:pPr>
              <w:spacing w:before="180" w:after="0" w:line="240" w:lineRule="auto"/>
            </w:pPr>
            <w:r>
              <w:rPr>
                <w:rFonts w:ascii="Arial" w:hAnsi="Arial"/>
                <w:i/>
                <w:color w:val="000000"/>
                <w:sz w:val="18"/>
              </w:rPr>
              <w:t>&lt;&lt;USER</w:t>
            </w:r>
          </w:p>
          <w:bookmarkEnd w:id="6185"/>
          <w:bookmarkStart w:id="6186" w:name="para_53411210_e434_4c08_929e_3f4bde329a"/>
          <w:p>
            <w:pPr>
              <w:spacing w:before="180" w:after="0" w:line="240" w:lineRule="auto"/>
            </w:pPr>
            <w:r>
              <w:rPr>
                <w:rFonts w:ascii="Arial" w:hAnsi="Arial"/>
                <w:i/>
                <w:color w:val="000000"/>
                <w:sz w:val="18"/>
              </w:rPr>
              <w:t>SERVICE</w:t>
            </w:r>
          </w:p>
          <w:bookmarkEnd w:id="6186"/>
          <w:bookmarkStart w:id="6187" w:name="para_48ac3262_b685_478b_bdbb_7880e0c463"/>
          <w:p>
            <w:pPr>
              <w:spacing w:before="180" w:after="0" w:line="240" w:lineRule="auto"/>
            </w:pPr>
            <w:r>
              <w:rPr>
                <w:rFonts w:ascii="Arial" w:hAnsi="Arial"/>
                <w:i/>
                <w:color w:val="000000"/>
                <w:sz w:val="18"/>
              </w:rPr>
              <w:t>FIXED&gt;&gt;</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d2e8182e_6ac9_4c7c_973e_d6b5286ccd"/>
          <w:p>
            <w:pPr>
              <w:spacing w:before="180" w:after="0" w:line="240" w:lineRule="auto"/>
            </w:pPr>
            <w:r>
              <w:rPr>
                <w:rFonts w:ascii="Arial" w:hAnsi="Arial"/>
                <w:i/>
                <w:color w:val="000000"/>
                <w:sz w:val="18"/>
              </w:rPr>
              <w:t>[If there is no default, leave blank.]</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7430437b_6145_4f56_bfda_77eb8dfd89"/>
          <w:p>
            <w:pPr>
              <w:spacing w:before="180" w:after="0" w:line="240" w:lineRule="auto"/>
            </w:pPr>
            <w:r>
              <w:rPr>
                <w:rFonts w:ascii="Arial" w:hAnsi="Arial"/>
                <w:i/>
                <w:color w:val="000000"/>
                <w:sz w:val="18"/>
              </w:rPr>
              <w:t>[Provide comments or Values/ranges if applicable.]</w:t>
            </w:r>
          </w:p>
          <w:bookmarkEnd w:id="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0" w:name="para_a361e4b2_f4fb_452e_8abb_9f91d39739"/>
          <w:p>
            <w:pPr>
              <w:spacing w:before="180" w:after="0" w:line="240" w:lineRule="auto"/>
            </w:pPr>
            <w:r>
              <w:rPr>
                <w:rFonts w:ascii="Arial" w:hAnsi="Arial"/>
                <w:i/>
                <w:color w:val="000000"/>
                <w:sz w:val="18"/>
              </w:rPr>
              <w:t>Calling AE Title (SCU)</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77319978_0842_491e_a675_9503a72c80"/>
          <w:p>
            <w:pPr>
              <w:spacing w:before="180" w:after="0" w:line="240" w:lineRule="auto"/>
            </w:pPr>
            <w:r>
              <w:rPr>
                <w:rFonts w:ascii="Arial" w:hAnsi="Arial"/>
                <w:i/>
                <w:color w:val="000000"/>
                <w:sz w:val="18"/>
              </w:rPr>
              <w:t>SERVICE</w:t>
            </w:r>
          </w:p>
          <w:bookmarkEnd w:id="6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4045bc4b_b372_4226_a21b_6b8a7c6dba"/>
          <w:p>
            <w:pPr>
              <w:spacing w:before="180" w:after="0" w:line="240" w:lineRule="auto"/>
            </w:pPr>
            <w:r>
              <w:rPr>
                <w:rFonts w:ascii="Arial" w:hAnsi="Arial"/>
                <w:i/>
                <w:color w:val="000000"/>
                <w:sz w:val="18"/>
              </w:rPr>
              <w:t>Called AE Title (SCP)</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f21cb360_ebfd_43da_9e3b_72b974a3bc"/>
          <w:p>
            <w:pPr>
              <w:spacing w:before="180" w:after="0" w:line="240" w:lineRule="auto"/>
            </w:pPr>
            <w:r>
              <w:rPr>
                <w:rFonts w:ascii="Arial" w:hAnsi="Arial"/>
                <w:i/>
                <w:color w:val="000000"/>
                <w:sz w:val="18"/>
              </w:rPr>
              <w:t>SERVICE</w:t>
            </w:r>
          </w:p>
          <w:bookmarkEnd w:id="6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4" w:name="para_2385dc09_6f25_4ae8_9307_4f8266de36"/>
          <w:p>
            <w:pPr>
              <w:spacing w:before="180" w:after="0" w:line="240" w:lineRule="auto"/>
            </w:pPr>
            <w:r>
              <w:rPr>
                <w:rFonts w:ascii="Arial" w:hAnsi="Arial"/>
                <w:i/>
                <w:color w:val="000000"/>
                <w:sz w:val="18"/>
              </w:rPr>
              <w:t>Port</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b99d7092_98e2_426f_b9e0_af75a93f70"/>
          <w:p>
            <w:pPr>
              <w:spacing w:before="180" w:after="0" w:line="240" w:lineRule="auto"/>
            </w:pPr>
            <w:r>
              <w:rPr>
                <w:rFonts w:ascii="Arial" w:hAnsi="Arial"/>
                <w:i/>
                <w:color w:val="000000"/>
                <w:sz w:val="18"/>
              </w:rPr>
              <w:t>SERVICE</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dfcd214d_f853_40f8_90da_d48cf230d4"/>
          <w:p>
            <w:pPr>
              <w:spacing w:before="180" w:after="0" w:line="240" w:lineRule="auto"/>
            </w:pPr>
            <w:r>
              <w:rPr>
                <w:rFonts w:ascii="Arial" w:hAnsi="Arial"/>
                <w:i/>
                <w:color w:val="000000"/>
                <w:sz w:val="18"/>
              </w:rPr>
              <w:t>104</w:t>
            </w:r>
          </w:p>
          <w:bookmarkEnd w:id="6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7" w:name="para_81fa46e0_be78_41d9_a04b_c51b673dbf"/>
          <w:p>
            <w:pPr>
              <w:spacing w:before="180" w:after="0" w:line="240" w:lineRule="auto"/>
            </w:pPr>
            <w:r>
              <w:rPr>
                <w:rFonts w:ascii="Arial" w:hAnsi="Arial"/>
                <w:i/>
                <w:color w:val="000000"/>
                <w:sz w:val="18"/>
              </w:rPr>
              <w:t>Host</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671dc930_3901_46ea_9604_87918d97c6"/>
          <w:p>
            <w:pPr>
              <w:spacing w:before="180" w:after="0" w:line="240" w:lineRule="auto"/>
            </w:pPr>
            <w:r>
              <w:rPr>
                <w:rFonts w:ascii="Arial" w:hAnsi="Arial"/>
                <w:i/>
                <w:color w:val="000000"/>
                <w:sz w:val="18"/>
              </w:rPr>
              <w:t>SERVICE</w:t>
            </w:r>
          </w:p>
          <w:bookmarkEnd w:id="6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41f60724_a18c_4335_8bcb_302706892f"/>
          <w:p>
            <w:pPr>
              <w:spacing w:before="180" w:after="0" w:line="240" w:lineRule="auto"/>
            </w:pPr>
            <w:r>
              <w:rPr>
                <w:rFonts w:ascii="Arial" w:hAnsi="Arial"/>
                <w:i/>
                <w:color w:val="000000"/>
                <w:sz w:val="18"/>
              </w:rPr>
              <w:t>Inbound PID / issuer to use</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2f082df3_92a4_4420_aa0f_fabcb5d871"/>
          <w:p>
            <w:pPr>
              <w:spacing w:before="180" w:after="0" w:line="240" w:lineRule="auto"/>
            </w:pPr>
            <w:r>
              <w:rPr>
                <w:rFonts w:ascii="Arial" w:hAnsi="Arial"/>
                <w:i/>
                <w:color w:val="000000"/>
                <w:sz w:val="18"/>
              </w:rPr>
              <w:t>SERVICE</w:t>
            </w:r>
          </w:p>
          <w:bookmarkEnd w:id="6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01" w:name="para_33cc6f9e_5fc2_44c2_bed7_e23dd03f1d"/>
          <w:p>
            <w:pPr>
              <w:spacing w:before="180" w:after="0" w:line="240" w:lineRule="auto"/>
            </w:pPr>
            <w:r>
              <w:rPr>
                <w:rFonts w:ascii="Arial" w:hAnsi="Arial"/>
                <w:i/>
                <w:color w:val="000000"/>
                <w:sz w:val="18"/>
              </w:rPr>
              <w:t>In case the remote Storage SCU does not send an issuer of Patient ID, you can define a default inbound Patient ID issuer.</w:t>
            </w:r>
          </w:p>
          <w:bookmarkEnd w:id="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2" w:name="para_c7150db2_45c3_4add_b5d8_6490ede80c"/>
          <w:p>
            <w:pPr>
              <w:spacing w:before="180" w:after="0" w:line="240" w:lineRule="auto"/>
            </w:pPr>
            <w:r>
              <w:rPr>
                <w:rFonts w:ascii="Arial" w:hAnsi="Arial"/>
                <w:i/>
                <w:color w:val="000000"/>
                <w:sz w:val="18"/>
              </w:rPr>
              <w:t>Outbound Issuer of Patient ID default</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cbe6e03a_03dd_47df_a135_e2731ce2f7"/>
          <w:p>
            <w:pPr>
              <w:spacing w:before="180" w:after="0" w:line="240" w:lineRule="auto"/>
            </w:pPr>
            <w:r>
              <w:rPr>
                <w:rFonts w:ascii="Arial" w:hAnsi="Arial"/>
                <w:i/>
                <w:color w:val="000000"/>
                <w:sz w:val="18"/>
              </w:rPr>
              <w:t>SERVICE</w:t>
            </w:r>
          </w:p>
          <w:bookmarkEnd w:id="6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04" w:name="para_145bc458_4ecb_42c3_ae82_2436e6f031"/>
          <w:p>
            <w:pPr>
              <w:spacing w:before="180" w:after="0" w:line="240" w:lineRule="auto"/>
            </w:pPr>
            <w:r>
              <w:rPr>
                <w:rFonts w:ascii="Arial" w:hAnsi="Arial"/>
                <w:i/>
                <w:color w:val="000000"/>
                <w:sz w:val="18"/>
              </w:rPr>
              <w:t>In case there are several PID/issuers for the study to send, the default PID/issuer can be selected to be sent as the primary Patient ID to the remote storage SCP</w:t>
            </w:r>
          </w:p>
          <w:bookmarkEnd w:id="6204"/>
        </w:tc>
      </w:tr>
    </w:tbl>
    <w:bookmarkStart w:id="6205" w:name="sect_N_6_2_6"/>
    <w:p>
      <w:pPr>
        <w:spacing w:before="180" w:after="0" w:line="240" w:lineRule="auto"/>
      </w:pPr>
      <w:r>
        <w:rPr>
          <w:rFonts w:ascii="Arial" w:hAnsi="Arial"/>
          <w:b/>
          <w:color w:val="000000"/>
          <w:sz w:val="26"/>
        </w:rPr>
        <w:t>N.6.2.6 Storage Commitment Service Configuration</w:t>
      </w:r>
    </w:p>
    <w:bookmarkEnd w:id="6205"/>
    <w:bookmarkStart w:id="6206" w:name="para_176dd5a9_f0ab_49d3_8e31_f053a742d3"/>
    <w:p>
      <w:pPr>
        <w:spacing w:before="180" w:after="0" w:line="240" w:lineRule="auto"/>
        <w:jc w:val="both"/>
      </w:pPr>
      <w:hyperlink w:anchor="table_N_6_7">
        <w:r>
          <w:rPr>
            <w:rFonts w:ascii="Arial" w:hAnsi="Arial"/>
            <w:color w:val="000000"/>
            <w:sz w:val="18"/>
          </w:rPr>
          <w:t>Table N.6-7</w:t>
        </w:r>
      </w:hyperlink>
      <w:r>
        <w:rPr>
          <w:rFonts w:ascii="Arial" w:hAnsi="Arial"/>
          <w:color w:val="000000"/>
          <w:sz w:val="18"/>
        </w:rPr>
        <w:t xml:space="preserve"> lists Storage Commitment Service configuration parameters:</w:t>
      </w:r>
    </w:p>
    <w:bookmarkEnd w:id="6206"/>
    <w:bookmarkStart w:id="6207" w:name="table_N_6_7"/>
    <w:p>
      <w:pPr>
        <w:keepNext/>
        <w:spacing w:before="216" w:after="0" w:line="240" w:lineRule="auto"/>
        <w:jc w:val="center"/>
      </w:pPr>
      <w:r>
        <w:rPr>
          <w:rFonts w:ascii="Arial" w:hAnsi="Arial"/>
          <w:b/>
          <w:color w:val="000000"/>
          <w:sz w:val="22"/>
        </w:rPr>
        <w:t>Table N.6-7. Storage Commitment Service Parameters</w:t>
      </w:r>
    </w:p>
    <w:bookmarkEnd w:id="6207"/>
    <w:p>
      <w:pPr>
        <w:spacing w:before="0" w:after="0" w:line="240" w:lineRule="auto"/>
        <w:rPr>
          <w:sz w:val="13"/>
        </w:rPr>
      </w:pPr>
    </w:p>
    <w:tbl>
      <w:tblPr>
        <w:tblInd w:w="45" w:type="dxa"/>
        <w:tblLayout w:type="fixed"/>
      </w:tblPr>
      <w:tblGrid>
        <w:gridCol w:w="3401"/>
        <w:gridCol w:w="1330"/>
        <w:gridCol w:w="2587"/>
        <w:gridCol w:w="31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208" w:name="para_17240dda_fac8_4c45_9de6_c713ec6248"/>
          <w:p>
            <w:pPr>
              <w:keepNext/>
              <w:spacing w:before="180" w:after="0" w:line="240" w:lineRule="auto"/>
              <w:jc w:val="center"/>
            </w:pPr>
            <w:r>
              <w:rPr>
                <w:rFonts w:ascii="Arial" w:hAnsi="Arial"/>
                <w:b/>
                <w:color w:val="000000"/>
                <w:sz w:val="18"/>
              </w:rPr>
              <w:t>Local Configuration Parameters - Storage Commitment Service</w:t>
            </w:r>
          </w:p>
          <w:bookmarkEnd w:id="620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9" w:name="para_4808e483_8dab_42b9_9478_4a57ae2bb3"/>
          <w:p>
            <w:pPr>
              <w:keepNext/>
              <w:spacing w:before="180" w:after="0" w:line="240" w:lineRule="auto"/>
              <w:jc w:val="center"/>
            </w:pPr>
            <w:r>
              <w:rPr>
                <w:rFonts w:ascii="Arial" w:hAnsi="Arial"/>
                <w:b/>
                <w:color w:val="000000"/>
                <w:sz w:val="18"/>
              </w:rPr>
              <w:t>Parameter</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fa0c2721_3dfe_4ffb_bbe4_cf3a379cd7"/>
          <w:p>
            <w:pPr>
              <w:spacing w:before="180" w:after="0" w:line="240" w:lineRule="auto"/>
              <w:jc w:val="center"/>
            </w:pPr>
            <w:r>
              <w:rPr>
                <w:rFonts w:ascii="Arial" w:hAnsi="Arial"/>
                <w:b/>
                <w:color w:val="000000"/>
                <w:sz w:val="18"/>
              </w:rPr>
              <w:t>Configurable</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4e1f7cd6_866f_42e8_ad2c_6634532313"/>
          <w:p>
            <w:pPr>
              <w:spacing w:before="180" w:after="0" w:line="240" w:lineRule="auto"/>
              <w:jc w:val="center"/>
            </w:pPr>
            <w:r>
              <w:rPr>
                <w:rFonts w:ascii="Arial" w:hAnsi="Arial"/>
                <w:b/>
                <w:color w:val="000000"/>
                <w:sz w:val="18"/>
              </w:rPr>
              <w:t>Default Value</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5e3a8c8c_c9d8_4154_abbd_be9998c56a"/>
          <w:p>
            <w:pPr>
              <w:spacing w:before="180" w:after="0" w:line="240" w:lineRule="auto"/>
              <w:jc w:val="center"/>
            </w:pPr>
            <w:r>
              <w:rPr>
                <w:rFonts w:ascii="Arial" w:hAnsi="Arial"/>
                <w:b/>
                <w:color w:val="000000"/>
                <w:sz w:val="18"/>
              </w:rPr>
              <w:t>Comments</w:t>
            </w:r>
          </w:p>
          <w:bookmarkEnd w:id="6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3" w:name="para_865d35e2_f4b1_435b_879f_32795e3733"/>
          <w:p>
            <w:pPr>
              <w:spacing w:before="180" w:after="0" w:line="240" w:lineRule="auto"/>
            </w:pPr>
            <w:r>
              <w:rPr>
                <w:rFonts w:ascii="Arial" w:hAnsi="Arial"/>
                <w:i/>
                <w:color w:val="000000"/>
                <w:sz w:val="18"/>
              </w:rPr>
              <w:t>[This example shows the for a Storage Commitment SCU and SCP, e.g., a PACS.]</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8e209b2a_4cdc_4bb5_b2c3_c4595adb01"/>
          <w:p>
            <w:pPr>
              <w:spacing w:before="180" w:after="0" w:line="240" w:lineRule="auto"/>
            </w:pPr>
            <w:r>
              <w:rPr>
                <w:rFonts w:ascii="Arial" w:hAnsi="Arial"/>
                <w:i/>
                <w:color w:val="000000"/>
                <w:sz w:val="18"/>
              </w:rPr>
              <w:t>&lt;&lt;USER</w:t>
            </w:r>
          </w:p>
          <w:bookmarkEnd w:id="6214"/>
          <w:bookmarkStart w:id="6215" w:name="para_dc06796f_da5b_4c04_bc8a_d4bba327e9"/>
          <w:p>
            <w:pPr>
              <w:spacing w:before="180" w:after="0" w:line="240" w:lineRule="auto"/>
            </w:pPr>
            <w:r>
              <w:rPr>
                <w:rFonts w:ascii="Arial" w:hAnsi="Arial"/>
                <w:i/>
                <w:color w:val="000000"/>
                <w:sz w:val="18"/>
              </w:rPr>
              <w:t>SERVICE</w:t>
            </w:r>
          </w:p>
          <w:bookmarkEnd w:id="6215"/>
          <w:bookmarkStart w:id="6216" w:name="para_08c988fe_04a8_485d_916c_dcfa502ba6"/>
          <w:p>
            <w:pPr>
              <w:spacing w:before="180" w:after="0" w:line="240" w:lineRule="auto"/>
            </w:pPr>
            <w:r>
              <w:rPr>
                <w:rFonts w:ascii="Arial" w:hAnsi="Arial"/>
                <w:i/>
                <w:color w:val="000000"/>
                <w:sz w:val="18"/>
              </w:rPr>
              <w:t>FIXED&gt;&gt;</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f66c21c0_a57e_444f_b164_1bcc5bbb21"/>
          <w:p>
            <w:pPr>
              <w:spacing w:before="180" w:after="0" w:line="240" w:lineRule="auto"/>
            </w:pPr>
            <w:r>
              <w:rPr>
                <w:rFonts w:ascii="Arial" w:hAnsi="Arial"/>
                <w:i/>
                <w:color w:val="000000"/>
                <w:sz w:val="18"/>
              </w:rPr>
              <w:t>[If there is no default, leave blank.]</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8ad87c67_8321_44db_b60f_8156463dca"/>
          <w:p>
            <w:pPr>
              <w:spacing w:before="180" w:after="0" w:line="240" w:lineRule="auto"/>
            </w:pPr>
            <w:r>
              <w:rPr>
                <w:rFonts w:ascii="Arial" w:hAnsi="Arial"/>
                <w:i/>
                <w:color w:val="000000"/>
                <w:sz w:val="18"/>
              </w:rPr>
              <w:t>[Provide comments or Values/ranges if applicable.]</w:t>
            </w:r>
          </w:p>
          <w:bookmarkEnd w:id="6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9" w:name="para_6ece0986_1c76_4c02_94aa_cc02662385"/>
          <w:p>
            <w:pPr>
              <w:spacing w:before="180" w:after="0" w:line="240" w:lineRule="auto"/>
            </w:pPr>
            <w:r>
              <w:rPr>
                <w:rFonts w:ascii="Arial" w:hAnsi="Arial"/>
                <w:i/>
                <w:color w:val="000000"/>
                <w:sz w:val="18"/>
              </w:rPr>
              <w:t>Calling AE Title (SCU)</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be6c6d44_f3b8_4b43_a0a4_91d5ed84f8"/>
          <w:p>
            <w:pPr>
              <w:spacing w:before="180" w:after="0" w:line="240" w:lineRule="auto"/>
            </w:pPr>
            <w:r>
              <w:rPr>
                <w:rFonts w:ascii="Arial" w:hAnsi="Arial"/>
                <w:i/>
                <w:color w:val="000000"/>
                <w:sz w:val="18"/>
              </w:rPr>
              <w:t>SERVICE</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015a2c58_7bf4_407e_a888_9dc81d259d"/>
          <w:p>
            <w:pPr>
              <w:spacing w:before="180" w:after="0" w:line="240" w:lineRule="auto"/>
            </w:pPr>
            <w:r>
              <w:rPr>
                <w:rFonts w:ascii="Arial" w:hAnsi="Arial"/>
                <w:i/>
                <w:color w:val="000000"/>
                <w:sz w:val="18"/>
              </w:rPr>
              <w:t>STORE_AE</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9abda9a3_893a_42fa_a639_9e74f12fc7"/>
          <w:p>
            <w:pPr>
              <w:spacing w:before="180" w:after="0" w:line="240" w:lineRule="auto"/>
            </w:pPr>
            <w:r>
              <w:rPr>
                <w:rFonts w:ascii="Arial" w:hAnsi="Arial"/>
                <w:i/>
                <w:color w:val="000000"/>
                <w:sz w:val="18"/>
              </w:rPr>
              <w:t>The system uses the same Calling AE Title as for the Storage SCU service by default</w:t>
            </w:r>
          </w:p>
          <w:bookmarkEnd w:id="6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3" w:name="para_606e2c64_28e8_400f_a971_a46c5ab9c0"/>
          <w:p>
            <w:pPr>
              <w:spacing w:before="180" w:after="0" w:line="240" w:lineRule="auto"/>
            </w:pPr>
            <w:r>
              <w:rPr>
                <w:rFonts w:ascii="Arial" w:hAnsi="Arial"/>
                <w:i/>
                <w:color w:val="000000"/>
                <w:sz w:val="18"/>
              </w:rPr>
              <w:t>Called AE Title (SCP)</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d6f4833d_6b71_4f9f_9a13_6c984f5210"/>
          <w:p>
            <w:pPr>
              <w:spacing w:before="180" w:after="0" w:line="240" w:lineRule="auto"/>
            </w:pPr>
            <w:r>
              <w:rPr>
                <w:rFonts w:ascii="Arial" w:hAnsi="Arial"/>
                <w:i/>
                <w:color w:val="000000"/>
                <w:sz w:val="18"/>
              </w:rPr>
              <w:t>SERVICE</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2c204d26_4205_43e4_abcb_44f3ecc006"/>
          <w:p>
            <w:pPr>
              <w:spacing w:before="180" w:after="0" w:line="240" w:lineRule="auto"/>
            </w:pPr>
            <w:r>
              <w:rPr>
                <w:rFonts w:ascii="Arial" w:hAnsi="Arial"/>
                <w:i/>
                <w:color w:val="000000"/>
                <w:sz w:val="18"/>
              </w:rPr>
              <w:t>STORE_AE</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05dda9bf_2d7a_4c4b_8791_8782d13fb2"/>
          <w:p>
            <w:pPr>
              <w:spacing w:before="180" w:after="0" w:line="240" w:lineRule="auto"/>
            </w:pPr>
            <w:r>
              <w:rPr>
                <w:rFonts w:ascii="Arial" w:hAnsi="Arial"/>
                <w:i/>
                <w:color w:val="000000"/>
                <w:sz w:val="18"/>
              </w:rPr>
              <w:t>The system uses the same Called AE Title as for the Storage SCP service by default</w:t>
            </w:r>
          </w:p>
          <w:bookmarkEnd w:id="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7" w:name="para_53ee4712_def5_4963_9ea3_5f37bc6806"/>
          <w:p>
            <w:pPr>
              <w:spacing w:before="180" w:after="0" w:line="240" w:lineRule="auto"/>
            </w:pPr>
            <w:r>
              <w:rPr>
                <w:rFonts w:ascii="Arial" w:hAnsi="Arial"/>
                <w:i/>
                <w:color w:val="000000"/>
                <w:sz w:val="18"/>
              </w:rPr>
              <w:t>Port</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ed4c45d3_3978_472d_b0f7_452686caa1"/>
          <w:p>
            <w:pPr>
              <w:spacing w:before="180" w:after="0" w:line="240" w:lineRule="auto"/>
            </w:pPr>
            <w:r>
              <w:rPr>
                <w:rFonts w:ascii="Arial" w:hAnsi="Arial"/>
                <w:i/>
                <w:color w:val="000000"/>
                <w:sz w:val="18"/>
              </w:rPr>
              <w:t>SERVICE</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516b87a4_425f_45d8_b627_35e6fdd7dc"/>
          <w:p>
            <w:pPr>
              <w:spacing w:before="180" w:after="0" w:line="240" w:lineRule="auto"/>
            </w:pPr>
            <w:r>
              <w:rPr>
                <w:rFonts w:ascii="Arial" w:hAnsi="Arial"/>
                <w:i/>
                <w:color w:val="000000"/>
                <w:sz w:val="18"/>
              </w:rPr>
              <w:t>104</w:t>
            </w:r>
          </w:p>
          <w:bookmarkEnd w:id="6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0" w:name="para_b4a174af_b685_483d_836f_ed22ffae33"/>
          <w:p>
            <w:pPr>
              <w:spacing w:before="180" w:after="0" w:line="240" w:lineRule="auto"/>
            </w:pPr>
            <w:r>
              <w:rPr>
                <w:rFonts w:ascii="Arial" w:hAnsi="Arial"/>
                <w:i/>
                <w:color w:val="000000"/>
                <w:sz w:val="18"/>
              </w:rPr>
              <w:t>TLS-</w:t>
            </w:r>
            <w:r>
              <w:rPr>
                <w:rFonts w:ascii="Arial" w:hAnsi="Arial"/>
                <w:color w:val="000000"/>
                <w:sz w:val="18"/>
              </w:rPr>
              <w:t>Secured Port</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81e0bf82_9bde_4758_b819_6917dfdf0b"/>
          <w:p>
            <w:pPr>
              <w:spacing w:before="180" w:after="0" w:line="240" w:lineRule="auto"/>
            </w:pPr>
            <w:r>
              <w:rPr>
                <w:rFonts w:ascii="Arial" w:hAnsi="Arial"/>
                <w:color w:val="000000"/>
                <w:sz w:val="18"/>
              </w:rPr>
              <w:t>FIXED</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e108aab5_b94b_4c82_933f_7f86a37c50"/>
          <w:p>
            <w:pPr>
              <w:spacing w:before="180" w:after="0" w:line="240" w:lineRule="auto"/>
            </w:pPr>
            <w:r>
              <w:rPr>
                <w:rFonts w:ascii="Arial" w:hAnsi="Arial"/>
                <w:i/>
                <w:color w:val="000000"/>
                <w:sz w:val="18"/>
              </w:rPr>
              <w:t>2762</w:t>
            </w:r>
          </w:p>
          <w:bookmarkEnd w:id="6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3" w:name="para_1e5ce1a7_a4a0_4fe5_8c12_c581ef6b61"/>
          <w:p>
            <w:pPr>
              <w:spacing w:before="180" w:after="0" w:line="240" w:lineRule="auto"/>
            </w:pPr>
            <w:r>
              <w:rPr>
                <w:rFonts w:ascii="Arial" w:hAnsi="Arial"/>
                <w:i/>
                <w:color w:val="000000"/>
                <w:sz w:val="18"/>
              </w:rPr>
              <w:t>Delay to send N-ACTION-RQ</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c0c1bb47_32e5_4863_b2f2_5b70b423df"/>
          <w:p>
            <w:pPr>
              <w:spacing w:before="180" w:after="0" w:line="240" w:lineRule="auto"/>
            </w:pPr>
            <w:r>
              <w:rPr>
                <w:rFonts w:ascii="Arial" w:hAnsi="Arial"/>
                <w:i/>
                <w:color w:val="000000"/>
                <w:sz w:val="18"/>
              </w:rPr>
              <w:t>SERVICE</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8ec46d8e_8676_473c_a1b0_7cb6ee4018"/>
          <w:p>
            <w:pPr>
              <w:spacing w:before="180" w:after="0" w:line="240" w:lineRule="auto"/>
            </w:pPr>
            <w:r>
              <w:rPr>
                <w:rFonts w:ascii="Arial" w:hAnsi="Arial"/>
                <w:i/>
                <w:color w:val="000000"/>
                <w:sz w:val="18"/>
              </w:rPr>
              <w:t>300</w:t>
            </w:r>
          </w:p>
          <w:bookmarkEnd w:id="6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6" w:name="para_7537dff2_5b38_4f01_9c9e_fd5e1ca5fc"/>
          <w:p>
            <w:pPr>
              <w:spacing w:before="180" w:after="0" w:line="240" w:lineRule="auto"/>
            </w:pPr>
            <w:r>
              <w:rPr>
                <w:rFonts w:ascii="Arial" w:hAnsi="Arial"/>
                <w:i/>
                <w:color w:val="000000"/>
                <w:sz w:val="18"/>
              </w:rPr>
              <w:t>Delay to send N-EVENT-REPORT-RQ</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5c81be9c_2545_4f69_a6f4_76313714f4"/>
          <w:p>
            <w:pPr>
              <w:spacing w:before="180" w:after="0" w:line="240" w:lineRule="auto"/>
            </w:pPr>
            <w:r>
              <w:rPr>
                <w:rFonts w:ascii="Arial" w:hAnsi="Arial"/>
                <w:i/>
                <w:color w:val="000000"/>
                <w:sz w:val="18"/>
              </w:rPr>
              <w:t>FIXED</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bb38db92_115e_40b8_add4_5a633632e0"/>
          <w:p>
            <w:pPr>
              <w:spacing w:before="180" w:after="0" w:line="240" w:lineRule="auto"/>
            </w:pPr>
            <w:r>
              <w:rPr>
                <w:rFonts w:ascii="Arial" w:hAnsi="Arial"/>
                <w:i/>
                <w:color w:val="000000"/>
                <w:sz w:val="18"/>
              </w:rPr>
              <w:t>immediately</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3f0badc3_f6b0_4fb6_ae2e_3ccf565cf4"/>
          <w:p>
            <w:pPr>
              <w:spacing w:before="180" w:after="0" w:line="240" w:lineRule="auto"/>
            </w:pPr>
            <w:r>
              <w:rPr>
                <w:rFonts w:ascii="Arial" w:hAnsi="Arial"/>
                <w:i/>
                <w:color w:val="000000"/>
                <w:sz w:val="18"/>
              </w:rPr>
              <w:t>As soon as the N-ACTION-RQ is received the system will initiate an Association to send the N-EVENT-REPORT</w:t>
            </w:r>
          </w:p>
          <w:bookmarkEnd w:id="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0" w:name="para_eb636186_ca85_481e_b2b1_9c675324db"/>
          <w:p>
            <w:pPr>
              <w:spacing w:before="180" w:after="0" w:line="240" w:lineRule="auto"/>
            </w:pPr>
            <w:r>
              <w:rPr>
                <w:rFonts w:ascii="Arial" w:hAnsi="Arial"/>
                <w:color w:val="000000"/>
                <w:sz w:val="18"/>
              </w:rPr>
              <w:t>N-EVENT-REPORT on same Association</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48641ed6_1055_467d_bfe2_bc5c8613ce"/>
          <w:p>
            <w:pPr>
              <w:spacing w:before="180" w:after="0" w:line="240" w:lineRule="auto"/>
            </w:pPr>
            <w:r>
              <w:rPr>
                <w:rFonts w:ascii="Arial" w:hAnsi="Arial"/>
                <w:i/>
                <w:color w:val="000000"/>
                <w:sz w:val="18"/>
              </w:rPr>
              <w:t>FIXED</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3179e05a_c03b_4023_ad8b_f6a0903706"/>
          <w:p>
            <w:pPr>
              <w:spacing w:before="180" w:after="0" w:line="240" w:lineRule="auto"/>
            </w:pPr>
            <w:r>
              <w:rPr>
                <w:rFonts w:ascii="Arial" w:hAnsi="Arial"/>
                <w:i/>
                <w:color w:val="000000"/>
                <w:sz w:val="18"/>
              </w:rPr>
              <w:t>asynchronous</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b19bb1dd_0088_4ac2_a95f_5380289c58"/>
          <w:p>
            <w:pPr>
              <w:spacing w:before="180" w:after="0" w:line="240" w:lineRule="auto"/>
            </w:pPr>
            <w:r>
              <w:rPr>
                <w:rFonts w:ascii="Arial" w:hAnsi="Arial"/>
                <w:i/>
                <w:color w:val="000000"/>
                <w:sz w:val="18"/>
              </w:rPr>
              <w:t>When the system receives a N-ACTION, it will open a new Association to send the N-EVENT-REPORT.</w:t>
            </w:r>
          </w:p>
          <w:bookmarkEnd w:id="6243"/>
          <w:bookmarkStart w:id="6244" w:name="para_0def89a5_8f37_4254_aea8_fd4d217882"/>
          <w:p>
            <w:pPr>
              <w:spacing w:before="180" w:after="0" w:line="240" w:lineRule="auto"/>
            </w:pPr>
            <w:r>
              <w:rPr>
                <w:rFonts w:ascii="Arial" w:hAnsi="Arial"/>
                <w:i/>
                <w:color w:val="000000"/>
                <w:sz w:val="18"/>
              </w:rPr>
              <w:t>When the system sends an N-ACTION, it expects to receive the N-EVENT-REPORT in a separate Association.</w:t>
            </w:r>
          </w:p>
          <w:bookmarkEnd w:id="6244"/>
        </w:tc>
      </w:tr>
      <w:tr>
        <w:tblPrEx/>
        <w:trPr/>
        <w:tc>
          <w:tcPr>
            <w:hMerge w:val="restart"/>
            <w:tcBorders>
              <w:left w:val="single" w:sz="4" w:color="000000"/>
              <w:bottom w:val="single" w:sz="4" w:color="000000"/>
            </w:tcBorders>
            <w:tcMar>
              <w:top w:w="40" w:type="dxa"/>
              <w:left w:w="40" w:type="dxa"/>
              <w:bottom w:w="40" w:type="dxa"/>
            </w:tcMar>
            <w:vAlign w:val="top"/>
          </w:tcPr>
          <w:bookmarkStart w:id="6245" w:name="para_141417e2_4610_48d8_bff7_017cbdc3a7"/>
          <w:p>
            <w:pPr>
              <w:spacing w:before="180" w:after="0" w:line="240" w:lineRule="auto"/>
              <w:jc w:val="center"/>
            </w:pPr>
            <w:r>
              <w:rPr>
                <w:rFonts w:ascii="Arial" w:hAnsi="Arial"/>
                <w:b/>
                <w:color w:val="000000"/>
                <w:sz w:val="18"/>
              </w:rPr>
              <w:t>Remote Configuration Parameters - Storage Commitment Service</w:t>
            </w:r>
          </w:p>
          <w:bookmarkEnd w:id="62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6" w:name="para_90088fd6_ca20_4158_936d_bfe1de8f6d"/>
          <w:p>
            <w:pPr>
              <w:spacing w:before="180" w:after="0" w:line="240" w:lineRule="auto"/>
              <w:jc w:val="center"/>
            </w:pPr>
            <w:r>
              <w:rPr>
                <w:rFonts w:ascii="Arial" w:hAnsi="Arial"/>
                <w:b/>
                <w:color w:val="000000"/>
                <w:sz w:val="18"/>
              </w:rPr>
              <w:t>Parameter</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3f9e2f9c_a460_4b0b_9927_c1cc87ed70"/>
          <w:p>
            <w:pPr>
              <w:spacing w:before="180" w:after="0" w:line="240" w:lineRule="auto"/>
              <w:jc w:val="center"/>
            </w:pPr>
            <w:r>
              <w:rPr>
                <w:rFonts w:ascii="Arial" w:hAnsi="Arial"/>
                <w:b/>
                <w:color w:val="000000"/>
                <w:sz w:val="18"/>
              </w:rPr>
              <w:t>Configurable</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f70f59a3_1ea3_4925_a609_34c1472f67"/>
          <w:p>
            <w:pPr>
              <w:spacing w:before="180" w:after="0" w:line="240" w:lineRule="auto"/>
              <w:jc w:val="center"/>
            </w:pPr>
            <w:r>
              <w:rPr>
                <w:rFonts w:ascii="Arial" w:hAnsi="Arial"/>
                <w:b/>
                <w:color w:val="000000"/>
                <w:sz w:val="18"/>
              </w:rPr>
              <w:t>Default Value</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59802a54_adb1_4909_8e0a_3766c113e1"/>
          <w:p>
            <w:pPr>
              <w:spacing w:before="180" w:after="0" w:line="240" w:lineRule="auto"/>
              <w:jc w:val="center"/>
            </w:pPr>
            <w:r>
              <w:rPr>
                <w:rFonts w:ascii="Arial" w:hAnsi="Arial"/>
                <w:b/>
                <w:color w:val="000000"/>
                <w:sz w:val="18"/>
              </w:rPr>
              <w:t>Comments</w:t>
            </w:r>
          </w:p>
          <w:bookmarkEnd w:id="6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50" w:name="para_7de074cd_ed3f_4cd8_8c7a_7a1eb7838e"/>
          <w:p>
            <w:pPr>
              <w:spacing w:before="180" w:after="0" w:line="240" w:lineRule="auto"/>
            </w:pPr>
            <w:r>
              <w:rPr>
                <w:rFonts w:ascii="Arial" w:hAnsi="Arial"/>
                <w:i/>
                <w:color w:val="000000"/>
                <w:sz w:val="18"/>
              </w:rPr>
              <w:t>&lt;&lt;USER</w:t>
            </w:r>
          </w:p>
          <w:bookmarkEnd w:id="6250"/>
          <w:bookmarkStart w:id="6251" w:name="para_6eb7b218_f275_4949_a337_6e5423de87"/>
          <w:p>
            <w:pPr>
              <w:spacing w:before="180" w:after="0" w:line="240" w:lineRule="auto"/>
            </w:pPr>
            <w:r>
              <w:rPr>
                <w:rFonts w:ascii="Arial" w:hAnsi="Arial"/>
                <w:i/>
                <w:color w:val="000000"/>
                <w:sz w:val="18"/>
              </w:rPr>
              <w:t>SERVICE</w:t>
            </w:r>
          </w:p>
          <w:bookmarkEnd w:id="6251"/>
          <w:bookmarkStart w:id="6252" w:name="para_451c9474_6ad6_47e9_b73f_560f70627f"/>
          <w:p>
            <w:pPr>
              <w:spacing w:before="180" w:after="0" w:line="240" w:lineRule="auto"/>
            </w:pPr>
            <w:r>
              <w:rPr>
                <w:rFonts w:ascii="Arial" w:hAnsi="Arial"/>
                <w:i/>
                <w:color w:val="000000"/>
                <w:sz w:val="18"/>
              </w:rPr>
              <w:t>FIXED&gt;&gt;</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a69d8f9f_4eae_4758_88b2_6f77a39361"/>
          <w:p>
            <w:pPr>
              <w:spacing w:before="180" w:after="0" w:line="240" w:lineRule="auto"/>
            </w:pPr>
            <w:r>
              <w:rPr>
                <w:rFonts w:ascii="Arial" w:hAnsi="Arial"/>
                <w:i/>
                <w:color w:val="000000"/>
                <w:sz w:val="18"/>
              </w:rPr>
              <w:t>[If there is no default, leave blank.]</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95e4face_9364_46ac_bb17_17cea544b8"/>
          <w:p>
            <w:pPr>
              <w:spacing w:before="180" w:after="0" w:line="240" w:lineRule="auto"/>
            </w:pPr>
            <w:r>
              <w:rPr>
                <w:rFonts w:ascii="Arial" w:hAnsi="Arial"/>
                <w:i/>
                <w:color w:val="000000"/>
                <w:sz w:val="18"/>
              </w:rPr>
              <w:t>[Provide comments or Values/ranges if applicable.]</w:t>
            </w:r>
          </w:p>
          <w:bookmarkEnd w:id="6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5" w:name="para_4f5d6312_c3dc_4b5e_a9c8_c2bb88a3b2"/>
          <w:p>
            <w:pPr>
              <w:spacing w:before="180" w:after="0" w:line="240" w:lineRule="auto"/>
            </w:pPr>
            <w:r>
              <w:rPr>
                <w:rFonts w:ascii="Arial" w:hAnsi="Arial"/>
                <w:i/>
                <w:color w:val="000000"/>
                <w:sz w:val="18"/>
              </w:rPr>
              <w:t>Calling AE Title (SCU)</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843a24db_b957_48a6_9d51_d65a7b6659"/>
          <w:p>
            <w:pPr>
              <w:spacing w:before="180" w:after="0" w:line="240" w:lineRule="auto"/>
            </w:pPr>
            <w:r>
              <w:rPr>
                <w:rFonts w:ascii="Arial" w:hAnsi="Arial"/>
                <w:i/>
                <w:color w:val="000000"/>
                <w:sz w:val="18"/>
              </w:rPr>
              <w:t>SERVICE</w:t>
            </w:r>
          </w:p>
          <w:bookmarkEnd w:id="6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7" w:name="para_c7732bad_6322_43ec_ae92_9d528335a8"/>
          <w:p>
            <w:pPr>
              <w:spacing w:before="180" w:after="0" w:line="240" w:lineRule="auto"/>
            </w:pPr>
            <w:r>
              <w:rPr>
                <w:rFonts w:ascii="Arial" w:hAnsi="Arial"/>
                <w:i/>
                <w:color w:val="000000"/>
                <w:sz w:val="18"/>
              </w:rPr>
              <w:t>Called AE Title (SCP)</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f9eb52f2_3696_4460_8291_bbcb25300d"/>
          <w:p>
            <w:pPr>
              <w:spacing w:before="180" w:after="0" w:line="240" w:lineRule="auto"/>
            </w:pPr>
            <w:r>
              <w:rPr>
                <w:rFonts w:ascii="Arial" w:hAnsi="Arial"/>
                <w:i/>
                <w:color w:val="000000"/>
                <w:sz w:val="18"/>
              </w:rPr>
              <w:t>SERVICE</w:t>
            </w:r>
          </w:p>
          <w:bookmarkEnd w:id="6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9" w:name="para_f5616a5e_d437_4366_bb5e_c0a07340a4"/>
          <w:p>
            <w:pPr>
              <w:spacing w:before="180" w:after="0" w:line="240" w:lineRule="auto"/>
            </w:pPr>
            <w:r>
              <w:rPr>
                <w:rFonts w:ascii="Arial" w:hAnsi="Arial"/>
                <w:i/>
                <w:color w:val="000000"/>
                <w:sz w:val="18"/>
              </w:rPr>
              <w:t>port</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3db1ead8_06b1_4219_b1a0_d4fb2b86ab"/>
          <w:p>
            <w:pPr>
              <w:spacing w:before="180" w:after="0" w:line="240" w:lineRule="auto"/>
            </w:pPr>
            <w:r>
              <w:rPr>
                <w:rFonts w:ascii="Arial" w:hAnsi="Arial"/>
                <w:i/>
                <w:color w:val="000000"/>
                <w:sz w:val="18"/>
              </w:rPr>
              <w:t>SERVICE</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2476f7b4_0582_41ef_b1b8_8c34180cc2"/>
          <w:p>
            <w:pPr>
              <w:spacing w:before="180" w:after="0" w:line="240" w:lineRule="auto"/>
            </w:pPr>
            <w:r>
              <w:rPr>
                <w:rFonts w:ascii="Arial" w:hAnsi="Arial"/>
                <w:i/>
                <w:color w:val="000000"/>
                <w:sz w:val="18"/>
              </w:rPr>
              <w:t>104</w:t>
            </w:r>
          </w:p>
          <w:bookmarkEnd w:id="6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6aa9e862_a733_4580_bf42_b6d08b03af"/>
          <w:p>
            <w:pPr>
              <w:spacing w:before="180" w:after="0" w:line="240" w:lineRule="auto"/>
            </w:pPr>
            <w:r>
              <w:rPr>
                <w:rFonts w:ascii="Arial" w:hAnsi="Arial"/>
                <w:i/>
                <w:color w:val="000000"/>
                <w:sz w:val="18"/>
              </w:rPr>
              <w:t>TLS-Secured Port</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afec7e4d_c270_432c_9f04_8f216b8f9a"/>
          <w:p>
            <w:pPr>
              <w:spacing w:before="180" w:after="0" w:line="240" w:lineRule="auto"/>
            </w:pPr>
            <w:r>
              <w:rPr>
                <w:rFonts w:ascii="Arial" w:hAnsi="Arial"/>
                <w:i/>
                <w:color w:val="000000"/>
                <w:sz w:val="18"/>
              </w:rPr>
              <w:t>SERVICE</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d6ff9d38_d78c_4950_82ff_ddaeb8632e"/>
          <w:p>
            <w:pPr>
              <w:spacing w:before="180" w:after="0" w:line="240" w:lineRule="auto"/>
            </w:pPr>
            <w:r>
              <w:rPr>
                <w:rFonts w:ascii="Arial" w:hAnsi="Arial"/>
                <w:i/>
                <w:color w:val="000000"/>
                <w:sz w:val="18"/>
              </w:rPr>
              <w:t>2762</w:t>
            </w:r>
          </w:p>
          <w:bookmarkEnd w:id="6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5" w:name="para_292e5d5a_0826_4e08_8269_4630b71032"/>
          <w:p>
            <w:pPr>
              <w:spacing w:before="180" w:after="0" w:line="240" w:lineRule="auto"/>
            </w:pPr>
            <w:r>
              <w:rPr>
                <w:rFonts w:ascii="Arial" w:hAnsi="Arial"/>
                <w:i/>
                <w:color w:val="000000"/>
                <w:sz w:val="18"/>
              </w:rPr>
              <w:t>Host</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1c743f8f_d4a7_4de0_bf57_dcc8caa5f7"/>
          <w:p>
            <w:pPr>
              <w:spacing w:before="180" w:after="0" w:line="240" w:lineRule="auto"/>
            </w:pPr>
            <w:r>
              <w:rPr>
                <w:rFonts w:ascii="Arial" w:hAnsi="Arial"/>
                <w:i/>
                <w:color w:val="000000"/>
                <w:sz w:val="18"/>
              </w:rPr>
              <w:t>SERVICE</w:t>
            </w:r>
          </w:p>
          <w:bookmarkEnd w:id="6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267" w:name="sect_N_6_2_7"/>
    <w:p>
      <w:pPr>
        <w:spacing w:before="180" w:after="0" w:line="240" w:lineRule="auto"/>
      </w:pPr>
      <w:r>
        <w:rPr>
          <w:rFonts w:ascii="Arial" w:hAnsi="Arial"/>
          <w:b/>
          <w:color w:val="000000"/>
          <w:sz w:val="26"/>
        </w:rPr>
        <w:t>N.6.2.7 Query/Retrieve Service Configuration</w:t>
      </w:r>
    </w:p>
    <w:bookmarkEnd w:id="6267"/>
    <w:bookmarkStart w:id="6268" w:name="para_b119acd5_db77_42d4_a39a_f5fc737f8d"/>
    <w:p>
      <w:pPr>
        <w:spacing w:before="180" w:after="0" w:line="240" w:lineRule="auto"/>
        <w:jc w:val="both"/>
      </w:pPr>
      <w:hyperlink w:anchor="table_N_6_8">
        <w:r>
          <w:rPr>
            <w:rFonts w:ascii="Arial" w:hAnsi="Arial"/>
            <w:color w:val="000000"/>
            <w:sz w:val="18"/>
          </w:rPr>
          <w:t>Table N.6-8</w:t>
        </w:r>
      </w:hyperlink>
      <w:r>
        <w:rPr>
          <w:rFonts w:ascii="Arial" w:hAnsi="Arial"/>
          <w:color w:val="000000"/>
          <w:sz w:val="18"/>
        </w:rPr>
        <w:t xml:space="preserve"> lists Query/Retrieve Service configuration parameters:</w:t>
      </w:r>
    </w:p>
    <w:bookmarkEnd w:id="6268"/>
    <w:bookmarkStart w:id="6269" w:name="table_N_6_8"/>
    <w:p>
      <w:pPr>
        <w:keepNext/>
        <w:spacing w:before="216" w:after="0" w:line="240" w:lineRule="auto"/>
        <w:jc w:val="center"/>
      </w:pPr>
      <w:r>
        <w:rPr>
          <w:rFonts w:ascii="Arial" w:hAnsi="Arial"/>
          <w:b/>
          <w:color w:val="000000"/>
          <w:sz w:val="22"/>
        </w:rPr>
        <w:t>Table N.6-8. Query/Retrieve Service Parameters</w:t>
      </w:r>
    </w:p>
    <w:bookmarkEnd w:id="6269"/>
    <w:p>
      <w:pPr>
        <w:spacing w:before="0" w:after="0" w:line="240" w:lineRule="auto"/>
        <w:rPr>
          <w:sz w:val="13"/>
        </w:rPr>
      </w:pPr>
    </w:p>
    <w:tbl>
      <w:tblPr>
        <w:tblInd w:w="45" w:type="dxa"/>
        <w:tblLayout w:type="fixed"/>
      </w:tblPr>
      <w:tblGrid>
        <w:gridCol w:w="3035"/>
        <w:gridCol w:w="1330"/>
        <w:gridCol w:w="2950"/>
        <w:gridCol w:w="31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270" w:name="para_dab358ed_1034_46a1_a8a1_04083d2374"/>
          <w:p>
            <w:pPr>
              <w:keepNext/>
              <w:spacing w:before="180" w:after="0" w:line="240" w:lineRule="auto"/>
              <w:jc w:val="center"/>
            </w:pPr>
            <w:r>
              <w:rPr>
                <w:rFonts w:ascii="Arial" w:hAnsi="Arial"/>
                <w:b/>
                <w:color w:val="000000"/>
                <w:sz w:val="18"/>
              </w:rPr>
              <w:t>Local Configuration Parameters - Query/Retrieve Service</w:t>
            </w:r>
          </w:p>
          <w:bookmarkEnd w:id="627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1" w:name="para_a0a009fe_f723_458b_a011_ec7cbfcf25"/>
          <w:p>
            <w:pPr>
              <w:keepNext/>
              <w:spacing w:before="180" w:after="0" w:line="240" w:lineRule="auto"/>
              <w:jc w:val="center"/>
            </w:pPr>
            <w:r>
              <w:rPr>
                <w:rFonts w:ascii="Arial" w:hAnsi="Arial"/>
                <w:b/>
                <w:color w:val="000000"/>
                <w:sz w:val="18"/>
              </w:rPr>
              <w:t>Parameter</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316849be_8737_4cfb_af63_6c0f6abca0"/>
          <w:p>
            <w:pPr>
              <w:spacing w:before="180" w:after="0" w:line="240" w:lineRule="auto"/>
              <w:jc w:val="center"/>
            </w:pPr>
            <w:r>
              <w:rPr>
                <w:rFonts w:ascii="Arial" w:hAnsi="Arial"/>
                <w:b/>
                <w:color w:val="000000"/>
                <w:sz w:val="18"/>
              </w:rPr>
              <w:t>Configurable</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fdc7b0b7_cbb2_4d6a_8146_2228233748"/>
          <w:p>
            <w:pPr>
              <w:spacing w:before="180" w:after="0" w:line="240" w:lineRule="auto"/>
              <w:jc w:val="center"/>
            </w:pPr>
            <w:r>
              <w:rPr>
                <w:rFonts w:ascii="Arial" w:hAnsi="Arial"/>
                <w:b/>
                <w:color w:val="000000"/>
                <w:sz w:val="18"/>
              </w:rPr>
              <w:t>Default Value</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751f25ee_8ed6_41f3_bebf_30e9a99ab4"/>
          <w:p>
            <w:pPr>
              <w:spacing w:before="180" w:after="0" w:line="240" w:lineRule="auto"/>
              <w:jc w:val="center"/>
            </w:pPr>
            <w:r>
              <w:rPr>
                <w:rFonts w:ascii="Arial" w:hAnsi="Arial"/>
                <w:b/>
                <w:color w:val="000000"/>
                <w:sz w:val="18"/>
              </w:rPr>
              <w:t>Comments</w:t>
            </w:r>
          </w:p>
          <w:bookmarkEnd w:id="6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5" w:name="para_4ef0f773_745d_4dcc_8975_577973d510"/>
          <w:p>
            <w:pPr>
              <w:spacing w:before="180" w:after="0" w:line="240" w:lineRule="auto"/>
            </w:pPr>
            <w:r>
              <w:rPr>
                <w:rFonts w:ascii="Arial" w:hAnsi="Arial"/>
                <w:i/>
                <w:color w:val="000000"/>
                <w:sz w:val="18"/>
              </w:rPr>
              <w:t>[This example shows the configuration for a Query / Retrieve SCU and SCP, e.g., a PACS.]</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6e6d0621_8b32_49ed_a155_ad333ebd18"/>
          <w:p>
            <w:pPr>
              <w:spacing w:before="180" w:after="0" w:line="240" w:lineRule="auto"/>
            </w:pPr>
            <w:r>
              <w:rPr>
                <w:rFonts w:ascii="Arial" w:hAnsi="Arial"/>
                <w:i/>
                <w:color w:val="000000"/>
                <w:sz w:val="18"/>
              </w:rPr>
              <w:t>&lt;&lt;USER</w:t>
            </w:r>
          </w:p>
          <w:bookmarkEnd w:id="6276"/>
          <w:bookmarkStart w:id="6277" w:name="para_7c9bb167_9761_47d5_87da_e59ee565d9"/>
          <w:p>
            <w:pPr>
              <w:spacing w:before="180" w:after="0" w:line="240" w:lineRule="auto"/>
            </w:pPr>
            <w:r>
              <w:rPr>
                <w:rFonts w:ascii="Arial" w:hAnsi="Arial"/>
                <w:i/>
                <w:color w:val="000000"/>
                <w:sz w:val="18"/>
              </w:rPr>
              <w:t>SERVICE</w:t>
            </w:r>
          </w:p>
          <w:bookmarkEnd w:id="6277"/>
          <w:bookmarkStart w:id="6278" w:name="para_4a131463_30b1_4ef7_abb5_48ebd56cf9"/>
          <w:p>
            <w:pPr>
              <w:spacing w:before="180" w:after="0" w:line="240" w:lineRule="auto"/>
            </w:pPr>
            <w:r>
              <w:rPr>
                <w:rFonts w:ascii="Arial" w:hAnsi="Arial"/>
                <w:i/>
                <w:color w:val="000000"/>
                <w:sz w:val="18"/>
              </w:rPr>
              <w:t>FIXED&gt;&gt;</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4b8ee298_f3f4_4d26_a959_3599ba5269"/>
          <w:p>
            <w:pPr>
              <w:spacing w:before="180" w:after="0" w:line="240" w:lineRule="auto"/>
            </w:pPr>
            <w:r>
              <w:rPr>
                <w:rFonts w:ascii="Arial" w:hAnsi="Arial"/>
                <w:i/>
                <w:color w:val="000000"/>
                <w:sz w:val="18"/>
              </w:rPr>
              <w:t>[If there is no default, leave blank.]</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90ee204c_0556_4480_9d3d_6c6e9fc5c7"/>
          <w:p>
            <w:pPr>
              <w:spacing w:before="180" w:after="0" w:line="240" w:lineRule="auto"/>
            </w:pPr>
            <w:r>
              <w:rPr>
                <w:rFonts w:ascii="Arial" w:hAnsi="Arial"/>
                <w:i/>
                <w:color w:val="000000"/>
                <w:sz w:val="18"/>
              </w:rPr>
              <w:t>[Provide comments or Values/ranges if applicable.]</w:t>
            </w:r>
          </w:p>
          <w:bookmarkEnd w:id="6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1" w:name="para_8006856b_2544_4a7b_af1f_b7ef9dd7e9"/>
          <w:p>
            <w:pPr>
              <w:spacing w:before="180" w:after="0" w:line="240" w:lineRule="auto"/>
            </w:pPr>
            <w:r>
              <w:rPr>
                <w:rFonts w:ascii="Arial" w:hAnsi="Arial"/>
                <w:i/>
                <w:color w:val="000000"/>
                <w:sz w:val="18"/>
              </w:rPr>
              <w:t>Calling AE Title (SCU)</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0efdd5e3_d758_47bd_bfdc_8f1553f7a8"/>
          <w:p>
            <w:pPr>
              <w:spacing w:before="180" w:after="0" w:line="240" w:lineRule="auto"/>
            </w:pPr>
            <w:r>
              <w:rPr>
                <w:rFonts w:ascii="Arial" w:hAnsi="Arial"/>
                <w:i/>
                <w:color w:val="000000"/>
                <w:sz w:val="18"/>
              </w:rPr>
              <w:t>SERVICE</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8aab64cf_6b9a_462b_8097_905ee730c0"/>
          <w:p>
            <w:pPr>
              <w:spacing w:before="180" w:after="0" w:line="240" w:lineRule="auto"/>
            </w:pPr>
            <w:r>
              <w:rPr>
                <w:rFonts w:ascii="Arial" w:hAnsi="Arial"/>
                <w:i/>
                <w:color w:val="000000"/>
                <w:sz w:val="18"/>
              </w:rPr>
              <w:t>QUERY_AE</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c2726887_d364_457a_8602_04be03e2ca"/>
          <w:p>
            <w:pPr>
              <w:spacing w:before="180" w:after="0" w:line="240" w:lineRule="auto"/>
            </w:pPr>
            <w:r>
              <w:rPr>
                <w:rFonts w:ascii="Arial" w:hAnsi="Arial"/>
                <w:i/>
                <w:color w:val="000000"/>
                <w:sz w:val="18"/>
              </w:rPr>
              <w:t>The same Calling AET is used for Query and Retrieve</w:t>
            </w: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58ed086f_3832_42fe_aa3c_aa9f675313"/>
          <w:p>
            <w:pPr>
              <w:spacing w:before="180" w:after="0" w:line="240" w:lineRule="auto"/>
            </w:pPr>
            <w:r>
              <w:rPr>
                <w:rFonts w:ascii="Arial" w:hAnsi="Arial"/>
                <w:i/>
                <w:color w:val="000000"/>
                <w:sz w:val="18"/>
              </w:rPr>
              <w:t>Called AE Title (SCP)</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ed091a24_475d_46a0_9fff_0eceb3b491"/>
          <w:p>
            <w:pPr>
              <w:spacing w:before="180" w:after="0" w:line="240" w:lineRule="auto"/>
            </w:pPr>
            <w:r>
              <w:rPr>
                <w:rFonts w:ascii="Arial" w:hAnsi="Arial"/>
                <w:i/>
                <w:color w:val="000000"/>
                <w:sz w:val="18"/>
              </w:rPr>
              <w:t>SERVICE</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7128f5f7_9165_4617_a029_e55ae0127e"/>
          <w:p>
            <w:pPr>
              <w:spacing w:before="180" w:after="0" w:line="240" w:lineRule="auto"/>
            </w:pPr>
            <w:r>
              <w:rPr>
                <w:rFonts w:ascii="Arial" w:hAnsi="Arial"/>
                <w:i/>
                <w:color w:val="000000"/>
                <w:sz w:val="18"/>
              </w:rPr>
              <w:t>QUERY_AE</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cd550106_2c50_4dcb_8d8e_fa84b66d55"/>
          <w:p>
            <w:pPr>
              <w:spacing w:before="180" w:after="0" w:line="240" w:lineRule="auto"/>
            </w:pPr>
            <w:r>
              <w:rPr>
                <w:rFonts w:ascii="Arial" w:hAnsi="Arial"/>
                <w:i/>
                <w:color w:val="000000"/>
                <w:sz w:val="18"/>
              </w:rPr>
              <w:t>The same Called AET is used for Query and Retrieve</w:t>
            </w:r>
          </w:p>
          <w:bookmarkEnd w:id="6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9" w:name="para_a2556b4e_0067_4eb5_b071_ade6666a63"/>
          <w:p>
            <w:pPr>
              <w:spacing w:before="180" w:after="0" w:line="240" w:lineRule="auto"/>
            </w:pPr>
            <w:r>
              <w:rPr>
                <w:rFonts w:ascii="Arial" w:hAnsi="Arial"/>
                <w:i/>
                <w:color w:val="000000"/>
                <w:sz w:val="18"/>
              </w:rPr>
              <w:t>Port</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dd9b259f_042e_46f1_a90e_baf8f9bfef"/>
          <w:p>
            <w:pPr>
              <w:spacing w:before="180" w:after="0" w:line="240" w:lineRule="auto"/>
            </w:pPr>
            <w:r>
              <w:rPr>
                <w:rFonts w:ascii="Arial" w:hAnsi="Arial"/>
                <w:i/>
                <w:color w:val="000000"/>
                <w:sz w:val="18"/>
              </w:rPr>
              <w:t>FIXED</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3f67a3d5_fb92_483d_9b47_dcdcb3a429"/>
          <w:p>
            <w:pPr>
              <w:spacing w:before="180" w:after="0" w:line="240" w:lineRule="auto"/>
            </w:pPr>
            <w:r>
              <w:rPr>
                <w:rFonts w:ascii="Arial" w:hAnsi="Arial"/>
                <w:i/>
                <w:color w:val="000000"/>
                <w:sz w:val="18"/>
              </w:rPr>
              <w:t>104</w:t>
            </w:r>
          </w:p>
          <w:bookmarkEnd w:id="6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2" w:name="para_33cd2d17_f629_4b2d_8d8d_0321f71a4a"/>
          <w:p>
            <w:pPr>
              <w:spacing w:before="180" w:after="0" w:line="240" w:lineRule="auto"/>
            </w:pPr>
            <w:r>
              <w:rPr>
                <w:rFonts w:ascii="Arial" w:hAnsi="Arial"/>
                <w:i/>
                <w:color w:val="000000"/>
                <w:sz w:val="18"/>
              </w:rPr>
              <w:t>TLS-Secured Port</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3ed342a1_1d3e_4984_8d73_fbb2a74179"/>
          <w:p>
            <w:pPr>
              <w:spacing w:before="180" w:after="0" w:line="240" w:lineRule="auto"/>
            </w:pPr>
            <w:r>
              <w:rPr>
                <w:rFonts w:ascii="Arial" w:hAnsi="Arial"/>
                <w:i/>
                <w:color w:val="000000"/>
                <w:sz w:val="18"/>
              </w:rPr>
              <w:t>FIXED</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5febf527_9c52_4cd2_acc6_78332baf1b"/>
          <w:p>
            <w:pPr>
              <w:spacing w:before="180" w:after="0" w:line="240" w:lineRule="auto"/>
            </w:pPr>
            <w:r>
              <w:rPr>
                <w:rFonts w:ascii="Arial" w:hAnsi="Arial"/>
                <w:i/>
                <w:color w:val="000000"/>
                <w:sz w:val="18"/>
              </w:rPr>
              <w:t>2762</w:t>
            </w:r>
          </w:p>
          <w:bookmarkEnd w:id="6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5" w:name="para_68200c41_eafc_4531_8e68_321906d43b"/>
          <w:p>
            <w:pPr>
              <w:spacing w:before="180" w:after="0" w:line="240" w:lineRule="auto"/>
            </w:pPr>
            <w:r>
              <w:rPr>
                <w:rFonts w:ascii="Arial" w:hAnsi="Arial"/>
                <w:i/>
                <w:color w:val="000000"/>
                <w:sz w:val="18"/>
              </w:rPr>
              <w:t>Send C-MOVE RSPs with Pending Status to the C-MOVE SCU during the retrieve process</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8abc75c9_8ce3_408d_900d_ec60fdc7b1"/>
          <w:p>
            <w:pPr>
              <w:spacing w:before="180" w:after="0" w:line="240" w:lineRule="auto"/>
            </w:pPr>
            <w:r>
              <w:rPr>
                <w:rFonts w:ascii="Arial" w:hAnsi="Arial"/>
                <w:i/>
                <w:color w:val="000000"/>
                <w:sz w:val="18"/>
              </w:rPr>
              <w:t>FIXED</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78b4b7d5_b82f_4561_8713_46ce2648b9"/>
          <w:p>
            <w:pPr>
              <w:spacing w:before="180" w:after="0" w:line="240" w:lineRule="auto"/>
            </w:pPr>
            <w:r>
              <w:rPr>
                <w:rFonts w:ascii="Arial" w:hAnsi="Arial"/>
                <w:i/>
                <w:color w:val="000000"/>
                <w:sz w:val="18"/>
              </w:rPr>
              <w:t>5 seconds</w:t>
            </w:r>
          </w:p>
          <w:bookmarkEnd w:id="6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298" w:name="para_8377444b_c180_47c1_8d81_e02d0ad500"/>
          <w:p>
            <w:pPr>
              <w:spacing w:before="180" w:after="0" w:line="240" w:lineRule="auto"/>
              <w:jc w:val="center"/>
            </w:pPr>
            <w:r>
              <w:rPr>
                <w:rFonts w:ascii="Arial" w:hAnsi="Arial"/>
                <w:b/>
                <w:color w:val="000000"/>
                <w:sz w:val="18"/>
              </w:rPr>
              <w:t>Remote Configuration Parameters - Query/Retrieve Service</w:t>
            </w:r>
          </w:p>
          <w:bookmarkEnd w:id="62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9" w:name="para_ac2ece7b_30a0_41b6_bc0f_61a9555e8d"/>
          <w:p>
            <w:pPr>
              <w:spacing w:before="180" w:after="0" w:line="240" w:lineRule="auto"/>
              <w:jc w:val="center"/>
            </w:pPr>
            <w:r>
              <w:rPr>
                <w:rFonts w:ascii="Arial" w:hAnsi="Arial"/>
                <w:b/>
                <w:color w:val="000000"/>
                <w:sz w:val="18"/>
              </w:rPr>
              <w:t>Parameter</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1234fcdc_e9ce_4775_8eef_2651de076f"/>
          <w:p>
            <w:pPr>
              <w:spacing w:before="180" w:after="0" w:line="240" w:lineRule="auto"/>
              <w:jc w:val="center"/>
            </w:pPr>
            <w:r>
              <w:rPr>
                <w:rFonts w:ascii="Arial" w:hAnsi="Arial"/>
                <w:b/>
                <w:color w:val="000000"/>
                <w:sz w:val="18"/>
              </w:rPr>
              <w:t>Configurable</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06a6bca0_1e54_4534_a374_1a69aaba59"/>
          <w:p>
            <w:pPr>
              <w:spacing w:before="180" w:after="0" w:line="240" w:lineRule="auto"/>
              <w:jc w:val="center"/>
            </w:pPr>
            <w:r>
              <w:rPr>
                <w:rFonts w:ascii="Arial" w:hAnsi="Arial"/>
                <w:b/>
                <w:color w:val="000000"/>
                <w:sz w:val="18"/>
              </w:rPr>
              <w:t>Default Value</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a3f782c9_2de0_47ca_83e7_bbaaf6fb61"/>
          <w:p>
            <w:pPr>
              <w:spacing w:before="180" w:after="0" w:line="240" w:lineRule="auto"/>
              <w:jc w:val="center"/>
            </w:pPr>
            <w:r>
              <w:rPr>
                <w:rFonts w:ascii="Arial" w:hAnsi="Arial"/>
                <w:b/>
                <w:color w:val="000000"/>
                <w:sz w:val="18"/>
              </w:rPr>
              <w:t>Comments</w:t>
            </w:r>
          </w:p>
          <w:bookmarkEnd w:id="6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03" w:name="para_ddd2b3f3_e8ed_4da0_b456_5b06e329b2"/>
          <w:p>
            <w:pPr>
              <w:spacing w:before="180" w:after="0" w:line="240" w:lineRule="auto"/>
            </w:pPr>
            <w:r>
              <w:rPr>
                <w:rFonts w:ascii="Arial" w:hAnsi="Arial"/>
                <w:i/>
                <w:color w:val="000000"/>
                <w:sz w:val="18"/>
              </w:rPr>
              <w:t>&lt;&lt;USER</w:t>
            </w:r>
          </w:p>
          <w:bookmarkEnd w:id="6303"/>
          <w:bookmarkStart w:id="6304" w:name="para_35c4e490_d5c9_47c3_b8d8_65009b6b00"/>
          <w:p>
            <w:pPr>
              <w:spacing w:before="180" w:after="0" w:line="240" w:lineRule="auto"/>
            </w:pPr>
            <w:r>
              <w:rPr>
                <w:rFonts w:ascii="Arial" w:hAnsi="Arial"/>
                <w:i/>
                <w:color w:val="000000"/>
                <w:sz w:val="18"/>
              </w:rPr>
              <w:t>SERVICE</w:t>
            </w:r>
          </w:p>
          <w:bookmarkEnd w:id="6304"/>
          <w:bookmarkStart w:id="6305" w:name="para_c7c73d00_f095_4b99_867d_60611c81a0"/>
          <w:p>
            <w:pPr>
              <w:spacing w:before="180" w:after="0" w:line="240" w:lineRule="auto"/>
            </w:pPr>
            <w:r>
              <w:rPr>
                <w:rFonts w:ascii="Arial" w:hAnsi="Arial"/>
                <w:i/>
                <w:color w:val="000000"/>
                <w:sz w:val="18"/>
              </w:rPr>
              <w:t>FIXED&gt;&gt;</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9a2b77e4_c079_4a67_901d_abcdad5a36"/>
          <w:p>
            <w:pPr>
              <w:spacing w:before="180" w:after="0" w:line="240" w:lineRule="auto"/>
            </w:pPr>
            <w:r>
              <w:rPr>
                <w:rFonts w:ascii="Arial" w:hAnsi="Arial"/>
                <w:i/>
                <w:color w:val="000000"/>
                <w:sz w:val="18"/>
              </w:rPr>
              <w:t>[If there is no default, leave blank.]</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1a0d8981_cd79_4c34_8550_58c91b03d0"/>
          <w:p>
            <w:pPr>
              <w:spacing w:before="180" w:after="0" w:line="240" w:lineRule="auto"/>
            </w:pPr>
            <w:r>
              <w:rPr>
                <w:rFonts w:ascii="Arial" w:hAnsi="Arial"/>
                <w:i/>
                <w:color w:val="000000"/>
                <w:sz w:val="18"/>
              </w:rPr>
              <w:t>[Provide comments or Values/ranges if applicable.]</w:t>
            </w:r>
          </w:p>
          <w:bookmarkEnd w:id="6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8" w:name="para_230cdcce_6a49_448e_9c87_7050d33666"/>
          <w:p>
            <w:pPr>
              <w:spacing w:before="180" w:after="0" w:line="240" w:lineRule="auto"/>
            </w:pPr>
            <w:r>
              <w:rPr>
                <w:rFonts w:ascii="Arial" w:hAnsi="Arial"/>
                <w:i/>
                <w:color w:val="000000"/>
                <w:sz w:val="18"/>
              </w:rPr>
              <w:t>Calling AE Title (SCU)</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f40d5ebe_c954_4eaf_97ff_94ff5b0a40"/>
          <w:p>
            <w:pPr>
              <w:spacing w:before="180" w:after="0" w:line="240" w:lineRule="auto"/>
            </w:pPr>
            <w:r>
              <w:rPr>
                <w:rFonts w:ascii="Arial" w:hAnsi="Arial"/>
                <w:i/>
                <w:color w:val="000000"/>
                <w:sz w:val="18"/>
              </w:rPr>
              <w:t>SERVICE</w:t>
            </w:r>
          </w:p>
          <w:bookmarkEnd w:id="6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0" w:name="para_8c60edf1_e43c_44a6_9459_d64fe2120a"/>
          <w:p>
            <w:pPr>
              <w:spacing w:before="180" w:after="0" w:line="240" w:lineRule="auto"/>
            </w:pPr>
            <w:r>
              <w:rPr>
                <w:rFonts w:ascii="Arial" w:hAnsi="Arial"/>
                <w:i/>
                <w:color w:val="000000"/>
                <w:sz w:val="18"/>
              </w:rPr>
              <w:t>Called AE Title (SCP)</w:t>
            </w:r>
          </w:p>
          <w:bookmarkEnd w:id="6310"/>
        </w:tc>
        <w:tc>
          <w:tcPr>
            <w:tcBorders>
              <w:bottom w:val="single" w:sz="4" w:color="000000"/>
              <w:right w:val="single" w:sz="4" w:color="000000"/>
            </w:tcBorders>
            <w:tcMar>
              <w:top w:w="40" w:type="dxa"/>
              <w:left w:w="40" w:type="dxa"/>
              <w:bottom w:w="40" w:type="dxa"/>
              <w:right w:w="40" w:type="dxa"/>
            </w:tcMar>
            <w:vAlign w:val="top"/>
          </w:tcPr>
          <w:bookmarkStart w:id="6311" w:name="para_d552c86e_0363_4e31_809b_c775d4219f"/>
          <w:p>
            <w:pPr>
              <w:spacing w:before="180" w:after="0" w:line="240" w:lineRule="auto"/>
            </w:pPr>
            <w:r>
              <w:rPr>
                <w:rFonts w:ascii="Arial" w:hAnsi="Arial"/>
                <w:i/>
                <w:color w:val="000000"/>
                <w:sz w:val="18"/>
              </w:rPr>
              <w:t>SERVICE</w:t>
            </w:r>
          </w:p>
          <w:bookmarkEnd w:id="6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2" w:name="para_aaab19a3_a2a5_4df2_9a03_8df9d88cab"/>
          <w:p>
            <w:pPr>
              <w:spacing w:before="180" w:after="0" w:line="240" w:lineRule="auto"/>
            </w:pPr>
            <w:r>
              <w:rPr>
                <w:rFonts w:ascii="Arial" w:hAnsi="Arial"/>
                <w:i/>
                <w:color w:val="000000"/>
                <w:sz w:val="18"/>
              </w:rPr>
              <w:t>Port</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28b318a7_e64f_41ad_a946_c1438c10e2"/>
          <w:p>
            <w:pPr>
              <w:spacing w:before="180" w:after="0" w:line="240" w:lineRule="auto"/>
            </w:pPr>
            <w:r>
              <w:rPr>
                <w:rFonts w:ascii="Arial" w:hAnsi="Arial"/>
                <w:i/>
                <w:color w:val="000000"/>
                <w:sz w:val="18"/>
              </w:rPr>
              <w:t>SERVICE</w:t>
            </w:r>
          </w:p>
          <w:bookmarkEnd w:id="6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4" w:name="para_9e9bff53_21e4_4ef1_b45b_df11d6a6c9"/>
          <w:p>
            <w:pPr>
              <w:spacing w:before="180" w:after="0" w:line="240" w:lineRule="auto"/>
            </w:pPr>
            <w:r>
              <w:rPr>
                <w:rFonts w:ascii="Arial" w:hAnsi="Arial"/>
                <w:i/>
                <w:color w:val="000000"/>
                <w:sz w:val="18"/>
              </w:rPr>
              <w:t>TLS-Secured Port</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96608317_b92f_4d1e_83e6_140b38f145"/>
          <w:p>
            <w:pPr>
              <w:spacing w:before="180" w:after="0" w:line="240" w:lineRule="auto"/>
            </w:pPr>
            <w:r>
              <w:rPr>
                <w:rFonts w:ascii="Arial" w:hAnsi="Arial"/>
                <w:i/>
                <w:color w:val="000000"/>
                <w:sz w:val="18"/>
              </w:rPr>
              <w:t>SERVICE</w:t>
            </w:r>
          </w:p>
          <w:bookmarkEnd w:id="6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6" w:name="para_34d99883_e38b_4b9f_b35f_79c2281b55"/>
          <w:p>
            <w:pPr>
              <w:spacing w:before="180" w:after="0" w:line="240" w:lineRule="auto"/>
            </w:pPr>
            <w:r>
              <w:rPr>
                <w:rFonts w:ascii="Arial" w:hAnsi="Arial"/>
                <w:i/>
                <w:color w:val="000000"/>
                <w:sz w:val="18"/>
              </w:rPr>
              <w:t>Host</w:t>
            </w:r>
          </w:p>
          <w:bookmarkEnd w:id="6316"/>
        </w:tc>
        <w:tc>
          <w:tcPr>
            <w:tcBorders>
              <w:bottom w:val="single" w:sz="4" w:color="000000"/>
              <w:right w:val="single" w:sz="4" w:color="000000"/>
            </w:tcBorders>
            <w:tcMar>
              <w:top w:w="40" w:type="dxa"/>
              <w:left w:w="40" w:type="dxa"/>
              <w:bottom w:w="40" w:type="dxa"/>
              <w:right w:w="40" w:type="dxa"/>
            </w:tcMar>
            <w:vAlign w:val="top"/>
          </w:tcPr>
          <w:bookmarkStart w:id="6317" w:name="para_e425f872_1222_4c33_a36e_834a7dd29b"/>
          <w:p>
            <w:pPr>
              <w:spacing w:before="180" w:after="0" w:line="240" w:lineRule="auto"/>
            </w:pPr>
            <w:r>
              <w:rPr>
                <w:rFonts w:ascii="Arial" w:hAnsi="Arial"/>
                <w:i/>
                <w:color w:val="000000"/>
                <w:sz w:val="18"/>
              </w:rPr>
              <w:t>SERVICE</w:t>
            </w:r>
          </w:p>
          <w:bookmarkEnd w:id="6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318" w:name="sect_N_6_2_8"/>
    <w:p>
      <w:pPr>
        <w:spacing w:before="180" w:after="0" w:line="240" w:lineRule="auto"/>
      </w:pPr>
      <w:r>
        <w:rPr>
          <w:rFonts w:ascii="Arial" w:hAnsi="Arial"/>
          <w:b/>
          <w:color w:val="000000"/>
          <w:sz w:val="26"/>
        </w:rPr>
        <w:t>N.6.2.8 Print Management Service Configuration</w:t>
      </w:r>
    </w:p>
    <w:bookmarkEnd w:id="6318"/>
    <w:bookmarkStart w:id="6319" w:name="para_5f710bc1_cc62_4e14_94c1_4592fb5d37"/>
    <w:p>
      <w:pPr>
        <w:spacing w:before="180" w:after="0" w:line="240" w:lineRule="auto"/>
        <w:jc w:val="both"/>
      </w:pPr>
      <w:hyperlink w:anchor="table_N_6_9">
        <w:r>
          <w:rPr>
            <w:rFonts w:ascii="Arial" w:hAnsi="Arial"/>
            <w:color w:val="000000"/>
            <w:sz w:val="18"/>
          </w:rPr>
          <w:t>Table N.6-9</w:t>
        </w:r>
      </w:hyperlink>
      <w:r>
        <w:rPr>
          <w:rFonts w:ascii="Arial" w:hAnsi="Arial"/>
          <w:color w:val="000000"/>
          <w:sz w:val="18"/>
        </w:rPr>
        <w:t xml:space="preserve"> lists Print Management Service configuration parameters:</w:t>
      </w:r>
    </w:p>
    <w:bookmarkEnd w:id="6319"/>
    <w:bookmarkStart w:id="6320" w:name="table_N_6_9"/>
    <w:p>
      <w:pPr>
        <w:keepNext/>
        <w:spacing w:before="216" w:after="0" w:line="240" w:lineRule="auto"/>
        <w:jc w:val="center"/>
      </w:pPr>
      <w:r>
        <w:rPr>
          <w:rFonts w:ascii="Arial" w:hAnsi="Arial"/>
          <w:b/>
          <w:color w:val="000000"/>
          <w:sz w:val="22"/>
        </w:rPr>
        <w:t>Table N.6-9. Print Management Service Parameters</w:t>
      </w:r>
    </w:p>
    <w:bookmarkEnd w:id="6320"/>
    <w:p>
      <w:pPr>
        <w:spacing w:before="0" w:after="0" w:line="240" w:lineRule="auto"/>
        <w:rPr>
          <w:sz w:val="13"/>
        </w:rPr>
      </w:pPr>
    </w:p>
    <w:tbl>
      <w:tblPr>
        <w:tblInd w:w="45" w:type="dxa"/>
        <w:tblLayout w:type="fixed"/>
      </w:tblPr>
      <w:tblGrid>
        <w:gridCol w:w="3049"/>
        <w:gridCol w:w="1330"/>
        <w:gridCol w:w="2893"/>
        <w:gridCol w:w="316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321" w:name="para_45455616_15cd_477f_8599_e1cbbe8e1f"/>
          <w:p>
            <w:pPr>
              <w:keepNext/>
              <w:spacing w:before="180" w:after="0" w:line="240" w:lineRule="auto"/>
              <w:jc w:val="center"/>
            </w:pPr>
            <w:r>
              <w:rPr>
                <w:rFonts w:ascii="Arial" w:hAnsi="Arial"/>
                <w:b/>
                <w:color w:val="000000"/>
                <w:sz w:val="18"/>
              </w:rPr>
              <w:t>Local Configuration Parameters - Print Management Service</w:t>
            </w:r>
          </w:p>
          <w:bookmarkEnd w:id="632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2" w:name="para_2db614f0_3a31_47c2_a4b2_97fc5f5a46"/>
          <w:p>
            <w:pPr>
              <w:keepNext/>
              <w:spacing w:before="180" w:after="0" w:line="240" w:lineRule="auto"/>
              <w:jc w:val="center"/>
            </w:pPr>
            <w:r>
              <w:rPr>
                <w:rFonts w:ascii="Arial" w:hAnsi="Arial"/>
                <w:b/>
                <w:color w:val="000000"/>
                <w:sz w:val="18"/>
              </w:rPr>
              <w:t>Parameter</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63d2f62e_cb2e_4c45_a664_9fc72f1ab3"/>
          <w:p>
            <w:pPr>
              <w:spacing w:before="180" w:after="0" w:line="240" w:lineRule="auto"/>
              <w:jc w:val="center"/>
            </w:pPr>
            <w:r>
              <w:rPr>
                <w:rFonts w:ascii="Arial" w:hAnsi="Arial"/>
                <w:b/>
                <w:color w:val="000000"/>
                <w:sz w:val="18"/>
              </w:rPr>
              <w:t>Configurable</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0ebbd131_fae4_4fed_b059_d9e2f03f46"/>
          <w:p>
            <w:pPr>
              <w:spacing w:before="180" w:after="0" w:line="240" w:lineRule="auto"/>
              <w:jc w:val="center"/>
            </w:pPr>
            <w:r>
              <w:rPr>
                <w:rFonts w:ascii="Arial" w:hAnsi="Arial"/>
                <w:b/>
                <w:color w:val="000000"/>
                <w:sz w:val="18"/>
              </w:rPr>
              <w:t>Default Value</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d3b5186f_87f6_48f5_a07e_c107d15189"/>
          <w:p>
            <w:pPr>
              <w:spacing w:before="180" w:after="0" w:line="240" w:lineRule="auto"/>
              <w:jc w:val="center"/>
            </w:pPr>
            <w:r>
              <w:rPr>
                <w:rFonts w:ascii="Arial" w:hAnsi="Arial"/>
                <w:b/>
                <w:color w:val="000000"/>
                <w:sz w:val="18"/>
              </w:rPr>
              <w:t>Comments</w:t>
            </w:r>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6" w:name="para_6054fd6d_95bc_420e_9970_a3a04294fb"/>
          <w:p>
            <w:pPr>
              <w:spacing w:before="180" w:after="0" w:line="240" w:lineRule="auto"/>
            </w:pPr>
            <w:r>
              <w:rPr>
                <w:rFonts w:ascii="Arial" w:hAnsi="Arial"/>
                <w:i/>
                <w:color w:val="000000"/>
                <w:sz w:val="18"/>
              </w:rPr>
              <w:t>[This example shows the configuration for a Print SCU, e.g., a modality.]</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40336417_62b6_4758_b460_2b771a70c2"/>
          <w:p>
            <w:pPr>
              <w:spacing w:before="180" w:after="0" w:line="240" w:lineRule="auto"/>
            </w:pPr>
            <w:r>
              <w:rPr>
                <w:rFonts w:ascii="Arial" w:hAnsi="Arial"/>
                <w:i/>
                <w:color w:val="000000"/>
                <w:sz w:val="18"/>
              </w:rPr>
              <w:t>&lt;&lt;USER</w:t>
            </w:r>
          </w:p>
          <w:bookmarkEnd w:id="6327"/>
          <w:bookmarkStart w:id="6328" w:name="para_9cb1756f_42d0_4a9e_8ca9_cc8d25d88f"/>
          <w:p>
            <w:pPr>
              <w:spacing w:before="180" w:after="0" w:line="240" w:lineRule="auto"/>
            </w:pPr>
            <w:r>
              <w:rPr>
                <w:rFonts w:ascii="Arial" w:hAnsi="Arial"/>
                <w:i/>
                <w:color w:val="000000"/>
                <w:sz w:val="18"/>
              </w:rPr>
              <w:t>SERVICE</w:t>
            </w:r>
          </w:p>
          <w:bookmarkEnd w:id="6328"/>
          <w:bookmarkStart w:id="6329" w:name="para_857cb40b_01e2_4653_969b_2276e93c83"/>
          <w:p>
            <w:pPr>
              <w:spacing w:before="180" w:after="0" w:line="240" w:lineRule="auto"/>
            </w:pPr>
            <w:r>
              <w:rPr>
                <w:rFonts w:ascii="Arial" w:hAnsi="Arial"/>
                <w:i/>
                <w:color w:val="000000"/>
                <w:sz w:val="18"/>
              </w:rPr>
              <w:t>FIXED&gt;&gt;</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3a1f8dd0_fec2_4b0a_a4fe_1603ac9541"/>
          <w:p>
            <w:pPr>
              <w:spacing w:before="180" w:after="0" w:line="240" w:lineRule="auto"/>
            </w:pPr>
            <w:r>
              <w:rPr>
                <w:rFonts w:ascii="Arial" w:hAnsi="Arial"/>
                <w:i/>
                <w:color w:val="000000"/>
                <w:sz w:val="18"/>
              </w:rPr>
              <w:t>[If there is no default, leave blank.]</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f606a8e5_6028_4243_929c_bb7f8fab06"/>
          <w:p>
            <w:pPr>
              <w:spacing w:before="180" w:after="0" w:line="240" w:lineRule="auto"/>
            </w:pPr>
            <w:r>
              <w:rPr>
                <w:rFonts w:ascii="Arial" w:hAnsi="Arial"/>
                <w:i/>
                <w:color w:val="000000"/>
                <w:sz w:val="18"/>
              </w:rPr>
              <w:t>[Provide comments or Values/ranges if applicable.]</w:t>
            </w:r>
          </w:p>
          <w:bookmarkEnd w:id="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2" w:name="para_eaa804fb_d399_400d_9ae9_43075a2fa4"/>
          <w:p>
            <w:pPr>
              <w:spacing w:before="180" w:after="0" w:line="240" w:lineRule="auto"/>
            </w:pPr>
            <w:r>
              <w:rPr>
                <w:rFonts w:ascii="Arial" w:hAnsi="Arial"/>
                <w:i/>
                <w:color w:val="000000"/>
                <w:sz w:val="18"/>
              </w:rPr>
              <w:t>Calling AE Title (SCU)</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db31b946_f455_4717_a843_b74d5c7643"/>
          <w:p>
            <w:pPr>
              <w:spacing w:before="180" w:after="0" w:line="240" w:lineRule="auto"/>
            </w:pPr>
            <w:r>
              <w:rPr>
                <w:rFonts w:ascii="Arial" w:hAnsi="Arial"/>
                <w:i/>
                <w:color w:val="000000"/>
                <w:sz w:val="18"/>
              </w:rPr>
              <w:t>FIXED</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f3ec2fad_139b_42e6_a5ca_bd438ba3a4"/>
          <w:p>
            <w:pPr>
              <w:spacing w:before="180" w:after="0" w:line="240" w:lineRule="auto"/>
            </w:pPr>
            <w:r>
              <w:rPr>
                <w:rFonts w:ascii="Arial" w:hAnsi="Arial"/>
                <w:i/>
                <w:color w:val="000000"/>
                <w:sz w:val="18"/>
              </w:rPr>
              <w:t>PRINT_AE</w:t>
            </w:r>
          </w:p>
          <w:bookmarkEnd w:id="6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335" w:name="para_0cbc7790_ff20_4d4d_9324_20ebfc8f04"/>
          <w:p>
            <w:pPr>
              <w:spacing w:before="180" w:after="0" w:line="240" w:lineRule="auto"/>
              <w:jc w:val="center"/>
            </w:pPr>
            <w:r>
              <w:rPr>
                <w:rFonts w:ascii="Arial" w:hAnsi="Arial"/>
                <w:b/>
                <w:color w:val="000000"/>
                <w:sz w:val="18"/>
              </w:rPr>
              <w:t>Remote Configuration Parameters - Print Management Service</w:t>
            </w:r>
          </w:p>
          <w:bookmarkEnd w:id="63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6" w:name="para_b97df4c0_ebb9_4759_b853_44bc8010c6"/>
          <w:p>
            <w:pPr>
              <w:spacing w:before="180" w:after="0" w:line="240" w:lineRule="auto"/>
              <w:jc w:val="center"/>
            </w:pPr>
            <w:r>
              <w:rPr>
                <w:rFonts w:ascii="Arial" w:hAnsi="Arial"/>
                <w:b/>
                <w:color w:val="000000"/>
                <w:sz w:val="18"/>
              </w:rPr>
              <w:t>Parameter</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ec1465ed_8807_4f5a_99a8_3b5bbbfc3b"/>
          <w:p>
            <w:pPr>
              <w:spacing w:before="180" w:after="0" w:line="240" w:lineRule="auto"/>
              <w:jc w:val="center"/>
            </w:pPr>
            <w:r>
              <w:rPr>
                <w:rFonts w:ascii="Arial" w:hAnsi="Arial"/>
                <w:b/>
                <w:color w:val="000000"/>
                <w:sz w:val="18"/>
              </w:rPr>
              <w:t>Configurable</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63c4123d_fabe_47eb_a0c8_afaa27b8e1"/>
          <w:p>
            <w:pPr>
              <w:spacing w:before="180" w:after="0" w:line="240" w:lineRule="auto"/>
              <w:jc w:val="center"/>
            </w:pPr>
            <w:r>
              <w:rPr>
                <w:rFonts w:ascii="Arial" w:hAnsi="Arial"/>
                <w:b/>
                <w:color w:val="000000"/>
                <w:sz w:val="18"/>
              </w:rPr>
              <w:t>Default Value</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594f647c_a4d1_4eec_a965_135da8514c"/>
          <w:p>
            <w:pPr>
              <w:spacing w:before="180" w:after="0" w:line="240" w:lineRule="auto"/>
              <w:jc w:val="center"/>
            </w:pPr>
            <w:r>
              <w:rPr>
                <w:rFonts w:ascii="Arial" w:hAnsi="Arial"/>
                <w:b/>
                <w:color w:val="000000"/>
                <w:sz w:val="18"/>
              </w:rPr>
              <w:t>Comments</w:t>
            </w:r>
          </w:p>
          <w:bookmarkEnd w:id="6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0" w:name="para_d6557703_595e_4e4a_b8a3_6386e12c1d"/>
          <w:p>
            <w:pPr>
              <w:spacing w:before="180" w:after="0" w:line="240" w:lineRule="auto"/>
            </w:pPr>
            <w:r>
              <w:rPr>
                <w:rFonts w:ascii="Arial" w:hAnsi="Arial"/>
                <w:i/>
                <w:color w:val="000000"/>
                <w:sz w:val="18"/>
              </w:rPr>
              <w:t>&lt;&lt;USER</w:t>
            </w:r>
          </w:p>
          <w:bookmarkEnd w:id="6340"/>
          <w:bookmarkStart w:id="6341" w:name="para_fc89588b_5cf2_478c_a5ea_29bdc19c4c"/>
          <w:p>
            <w:pPr>
              <w:spacing w:before="180" w:after="0" w:line="240" w:lineRule="auto"/>
            </w:pPr>
            <w:r>
              <w:rPr>
                <w:rFonts w:ascii="Arial" w:hAnsi="Arial"/>
                <w:i/>
                <w:color w:val="000000"/>
                <w:sz w:val="18"/>
              </w:rPr>
              <w:t>SERVICE</w:t>
            </w:r>
          </w:p>
          <w:bookmarkEnd w:id="6341"/>
          <w:bookmarkStart w:id="6342" w:name="para_0843bbea_ef6f_4e1b_a23e_7f96aa1a80"/>
          <w:p>
            <w:pPr>
              <w:spacing w:before="180" w:after="0" w:line="240" w:lineRule="auto"/>
            </w:pPr>
            <w:r>
              <w:rPr>
                <w:rFonts w:ascii="Arial" w:hAnsi="Arial"/>
                <w:i/>
                <w:color w:val="000000"/>
                <w:sz w:val="18"/>
              </w:rPr>
              <w:t>FIXED&gt;&gt;</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da10c5ee_a5d5_4d94_ad1b_bbabac299b"/>
          <w:p>
            <w:pPr>
              <w:spacing w:before="180" w:after="0" w:line="240" w:lineRule="auto"/>
            </w:pPr>
            <w:r>
              <w:rPr>
                <w:rFonts w:ascii="Arial" w:hAnsi="Arial"/>
                <w:i/>
                <w:color w:val="000000"/>
                <w:sz w:val="18"/>
              </w:rPr>
              <w:t>[If there is no default, leave blank.]</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effffe10_97ae_43a5_b2b5_862f2ea2d4"/>
          <w:p>
            <w:pPr>
              <w:spacing w:before="180" w:after="0" w:line="240" w:lineRule="auto"/>
            </w:pPr>
            <w:r>
              <w:rPr>
                <w:rFonts w:ascii="Arial" w:hAnsi="Arial"/>
                <w:i/>
                <w:color w:val="000000"/>
                <w:sz w:val="18"/>
              </w:rPr>
              <w:t>[Provide comments or Values/ranges if applicable.]</w:t>
            </w:r>
          </w:p>
          <w:bookmarkEnd w:id="6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5" w:name="para_fe646a33_4b7d_4990_a5cd_aeb3490352"/>
          <w:p>
            <w:pPr>
              <w:spacing w:before="180" w:after="0" w:line="240" w:lineRule="auto"/>
            </w:pPr>
            <w:r>
              <w:rPr>
                <w:rFonts w:ascii="Arial" w:hAnsi="Arial"/>
                <w:i/>
                <w:color w:val="000000"/>
                <w:sz w:val="18"/>
              </w:rPr>
              <w:t>Called AE Title (SCP)</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ab17ab6f_ae63_4f94_9a68_f0fed8a182"/>
          <w:p>
            <w:pPr>
              <w:spacing w:before="180" w:after="0" w:line="240" w:lineRule="auto"/>
            </w:pPr>
            <w:r>
              <w:rPr>
                <w:rFonts w:ascii="Arial" w:hAnsi="Arial"/>
                <w:i/>
                <w:color w:val="000000"/>
                <w:sz w:val="18"/>
              </w:rPr>
              <w:t>SERVICE</w:t>
            </w:r>
          </w:p>
          <w:bookmarkEnd w:id="6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7" w:name="para_2a8bcad9_d35c_4d57_abdb_e5ee1fa560"/>
          <w:p>
            <w:pPr>
              <w:spacing w:before="180" w:after="0" w:line="240" w:lineRule="auto"/>
            </w:pPr>
            <w:r>
              <w:rPr>
                <w:rFonts w:ascii="Arial" w:hAnsi="Arial"/>
                <w:i/>
                <w:color w:val="000000"/>
                <w:sz w:val="18"/>
              </w:rPr>
              <w:t>Port</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8e997b17_0889_446a_bf61_cdce90882e"/>
          <w:p>
            <w:pPr>
              <w:spacing w:before="180" w:after="0" w:line="240" w:lineRule="auto"/>
            </w:pPr>
            <w:r>
              <w:rPr>
                <w:rFonts w:ascii="Arial" w:hAnsi="Arial"/>
                <w:i/>
                <w:color w:val="000000"/>
                <w:sz w:val="18"/>
              </w:rPr>
              <w:t>SERVICE</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e914f3a0_9ebb_442e_840a_e1ff6ae0ff"/>
          <w:p>
            <w:pPr>
              <w:spacing w:before="180" w:after="0" w:line="240" w:lineRule="auto"/>
            </w:pPr>
            <w:r>
              <w:rPr>
                <w:rFonts w:ascii="Arial" w:hAnsi="Arial"/>
                <w:i/>
                <w:color w:val="000000"/>
                <w:sz w:val="18"/>
              </w:rPr>
              <w:t>104</w:t>
            </w:r>
          </w:p>
          <w:bookmarkEnd w:id="6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09c14f37_59ff_4e36_b37b_7606889399"/>
          <w:p>
            <w:pPr>
              <w:spacing w:before="180" w:after="0" w:line="240" w:lineRule="auto"/>
            </w:pPr>
            <w:r>
              <w:rPr>
                <w:rFonts w:ascii="Arial" w:hAnsi="Arial"/>
                <w:color w:val="000000"/>
                <w:sz w:val="18"/>
              </w:rPr>
              <w:t>Host</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faf96eaf_8051_46c2_ac01_96929c2196"/>
          <w:p>
            <w:pPr>
              <w:spacing w:before="180" w:after="0" w:line="240" w:lineRule="auto"/>
            </w:pPr>
            <w:r>
              <w:rPr>
                <w:rFonts w:ascii="Arial" w:hAnsi="Arial"/>
                <w:i/>
                <w:color w:val="000000"/>
                <w:sz w:val="18"/>
              </w:rPr>
              <w:t>SERVICE</w:t>
            </w:r>
          </w:p>
          <w:bookmarkEnd w:id="6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2" w:name="para_6c741930_e58b_454a_a9b9_df9071cae6"/>
          <w:p>
            <w:pPr>
              <w:spacing w:before="180" w:after="0" w:line="240" w:lineRule="auto"/>
            </w:pPr>
            <w:r>
              <w:rPr>
                <w:rFonts w:ascii="Arial" w:hAnsi="Arial"/>
                <w:i/>
                <w:color w:val="000000"/>
                <w:sz w:val="18"/>
              </w:rPr>
              <w:t>printer template</w:t>
            </w:r>
          </w:p>
          <w:bookmarkEnd w:id="6352"/>
        </w:tc>
        <w:tc>
          <w:tcPr>
            <w:tcBorders>
              <w:bottom w:val="single" w:sz="4" w:color="000000"/>
              <w:right w:val="single" w:sz="4" w:color="000000"/>
            </w:tcBorders>
            <w:tcMar>
              <w:top w:w="40" w:type="dxa"/>
              <w:left w:w="40" w:type="dxa"/>
              <w:bottom w:w="40" w:type="dxa"/>
              <w:right w:w="40" w:type="dxa"/>
            </w:tcMar>
            <w:vAlign w:val="top"/>
          </w:tcPr>
          <w:bookmarkStart w:id="6353" w:name="para_04b39317_554f_42fb_a24d_669b74bcf3"/>
          <w:p>
            <w:pPr>
              <w:spacing w:before="180" w:after="0" w:line="240" w:lineRule="auto"/>
            </w:pPr>
            <w:r>
              <w:rPr>
                <w:rFonts w:ascii="Arial" w:hAnsi="Arial"/>
                <w:i/>
                <w:color w:val="000000"/>
                <w:sz w:val="18"/>
              </w:rPr>
              <w:t>SERVICE</w:t>
            </w:r>
          </w:p>
          <w:bookmarkEnd w:id="6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54" w:name="para_94231be1_f094_4a3f_a411_6e9f3587d8"/>
          <w:p>
            <w:pPr>
              <w:spacing w:before="180" w:after="0" w:line="240" w:lineRule="auto"/>
            </w:pPr>
            <w:r>
              <w:rPr>
                <w:rFonts w:ascii="Arial" w:hAnsi="Arial"/>
                <w:i/>
                <w:color w:val="000000"/>
                <w:sz w:val="18"/>
              </w:rPr>
              <w:t>A pre-defined printer template can be selected in a drop down list. Select "generic" if the printer template does not exist</w:t>
            </w:r>
          </w:p>
          <w:bookmarkEnd w:id="6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5" w:name="para_90c3e73e_c716_424e_85d6_1e261029f3"/>
          <w:p>
            <w:pPr>
              <w:spacing w:before="180" w:after="0" w:line="240" w:lineRule="auto"/>
            </w:pPr>
            <w:r>
              <w:rPr>
                <w:rFonts w:ascii="Arial" w:hAnsi="Arial"/>
                <w:i/>
                <w:color w:val="000000"/>
                <w:sz w:val="18"/>
              </w:rPr>
              <w:t>Film sizes supported by the Print SCP</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2e87d0fd_ed1f_4565_b85a_a8d0e00310"/>
          <w:p>
            <w:pPr>
              <w:spacing w:before="180" w:after="0" w:line="240" w:lineRule="auto"/>
            </w:pPr>
            <w:r>
              <w:rPr>
                <w:rFonts w:ascii="Arial" w:hAnsi="Arial"/>
                <w:i/>
                <w:color w:val="000000"/>
                <w:sz w:val="18"/>
              </w:rPr>
              <w:t>USER</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6e3fc2c5_00b0_4579_b129_6086e2c5fe"/>
          <w:p>
            <w:pPr>
              <w:spacing w:before="180" w:after="0" w:line="240" w:lineRule="auto"/>
            </w:pPr>
            <w:r>
              <w:rPr>
                <w:rFonts w:ascii="Arial" w:hAnsi="Arial"/>
                <w:i/>
                <w:color w:val="000000"/>
                <w:sz w:val="18"/>
              </w:rPr>
              <w:t>All film sizes available</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1ac20c3a_7ba3_45cb_bba0_13de94ba99"/>
          <w:p>
            <w:pPr>
              <w:spacing w:before="180" w:after="0" w:line="240" w:lineRule="auto"/>
            </w:pPr>
            <w:r>
              <w:rPr>
                <w:rFonts w:ascii="Arial" w:hAnsi="Arial"/>
                <w:i/>
                <w:color w:val="000000"/>
                <w:sz w:val="18"/>
              </w:rPr>
              <w:t>Select the film sizes which are relevant for the connected printer</w:t>
            </w:r>
          </w:p>
          <w:bookmarkEnd w:id="6358"/>
        </w:tc>
      </w:tr>
    </w:tbl>
    <w:bookmarkStart w:id="6359" w:name="sect_N_6_3"/>
    <w:p>
      <w:pPr>
        <w:spacing w:before="180" w:after="0" w:line="240" w:lineRule="auto"/>
      </w:pPr>
      <w:r>
        <w:rPr>
          <w:rFonts w:ascii="Arial" w:hAnsi="Arial"/>
          <w:b/>
          <w:color w:val="000000"/>
          <w:sz w:val="24"/>
        </w:rPr>
        <w:t>N.6.3 Configuration of DICOM Web Services</w:t>
      </w:r>
    </w:p>
    <w:bookmarkEnd w:id="6359"/>
    <w:bookmarkStart w:id="6360" w:name="para_965ba766_7171_4fc6_9dde_1595af63dc"/>
    <w:p>
      <w:pPr>
        <w:spacing w:before="180" w:after="0" w:line="240" w:lineRule="auto"/>
        <w:jc w:val="both"/>
      </w:pPr>
      <w:r>
        <w:rPr>
          <w:rFonts w:ascii="Arial" w:hAnsi="Arial"/>
          <w:color w:val="000000"/>
          <w:sz w:val="18"/>
        </w:rPr>
        <w:t>The tables in the following subsections show the configuration parameters required for DICOM Web Services.</w:t>
      </w:r>
    </w:p>
    <w:bookmarkEnd w:id="6360"/>
    <w:bookmarkStart w:id="6361" w:name="para_884333a5_91e0_43b0_852e_016447a388"/>
    <w:p>
      <w:pPr>
        <w:spacing w:before="180" w:after="0" w:line="240" w:lineRule="auto"/>
        <w:jc w:val="both"/>
      </w:pPr>
      <w:r>
        <w:rPr>
          <w:rFonts w:ascii="Arial" w:hAnsi="Arial"/>
          <w:color w:val="000000"/>
          <w:sz w:val="18"/>
        </w:rPr>
        <w:t xml:space="preserve">To identify whether </w:t>
      </w:r>
      <w:r>
        <w:rPr>
          <w:rFonts w:ascii="Arial" w:hAnsi="Arial"/>
          <w:i/>
          <w:color w:val="000000"/>
          <w:sz w:val="18"/>
        </w:rPr>
        <w:t>&lt;product&gt;</w:t>
      </w:r>
      <w:r>
        <w:rPr>
          <w:rFonts w:ascii="Arial" w:hAnsi="Arial"/>
          <w:color w:val="000000"/>
          <w:sz w:val="18"/>
        </w:rPr>
        <w:t xml:space="preserve"> is an origin server and/or a user agent, the following applies:</w:t>
      </w:r>
    </w:p>
    <w:bookmarkEnd w:id="6361"/>
    <w:bookmarkStart w:id="6362" w:name="idp105553434166015"/>
    <w:bookmarkStart w:id="6363" w:name="idp105553434166271"/>
    <w:bookmarkStart w:id="6364" w:name="para_30fafb06_6283_4a26_ba36_229928df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Origin server: The (Secured) Local &lt;Transaction Name&gt; URL is present at the local configuration parameters.</w:t>
      </w:r>
    </w:p>
    <w:bookmarkEnd w:id="6364"/>
    <w:bookmarkEnd w:id="6363"/>
    <w:bookmarkEnd w:id="6362"/>
    <w:bookmarkStart w:id="6365" w:name="idp105553434167167"/>
    <w:bookmarkStart w:id="6366" w:name="para_10a27df1_b56d_4c84_a26f_8377042e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User agent: The (Secured) Remote &lt;Transaction Name&gt; URL is present at the Remote configuration parameters.</w:t>
      </w:r>
    </w:p>
    <w:bookmarkEnd w:id="6366"/>
    <w:bookmarkEnd w:id="6365"/>
    <w:bookmarkStart w:id="6367" w:name="para_b9fb57e5_b949_4a91_bac9_a8a2958292"/>
    <w:p>
      <w:pPr>
        <w:spacing w:before="180" w:after="0" w:line="240" w:lineRule="auto"/>
        <w:jc w:val="both"/>
      </w:pPr>
      <w:r>
        <w:rPr>
          <w:rFonts w:ascii="Arial" w:hAnsi="Arial"/>
          <w:i/>
          <w:color w:val="000000"/>
          <w:sz w:val="18"/>
        </w:rPr>
        <w:t>["Local Configuration Parameters" describes parameters for the product described in this DCS, whereas "Remote Configuration Parameters" describes the information needed for this product to interface with a remote system. Remove rows for any unsupported parameters]</w:t>
      </w:r>
    </w:p>
    <w:bookmarkEnd w:id="6367"/>
    <w:bookmarkStart w:id="6368" w:name="sect_N_6_3_1"/>
    <w:p>
      <w:pPr>
        <w:spacing w:before="180" w:after="0" w:line="240" w:lineRule="auto"/>
      </w:pPr>
      <w:r>
        <w:rPr>
          <w:rFonts w:ascii="Arial" w:hAnsi="Arial"/>
          <w:b/>
          <w:color w:val="000000"/>
          <w:sz w:val="26"/>
        </w:rPr>
        <w:t>N.6.3.1 URI Web Service Configuration</w:t>
      </w:r>
    </w:p>
    <w:bookmarkEnd w:id="6368"/>
    <w:bookmarkStart w:id="6369" w:name="para_8f82ee64_e3ac_45f7_9f0f_3bf826b748"/>
    <w:p>
      <w:pPr>
        <w:spacing w:before="180" w:after="0" w:line="240" w:lineRule="auto"/>
        <w:jc w:val="both"/>
      </w:pPr>
      <w:hyperlink w:anchor="table_N_6_10">
        <w:r>
          <w:rPr>
            <w:rFonts w:ascii="Arial" w:hAnsi="Arial"/>
            <w:color w:val="000000"/>
            <w:sz w:val="18"/>
          </w:rPr>
          <w:t>Table N.6-10</w:t>
        </w:r>
      </w:hyperlink>
      <w:r>
        <w:rPr>
          <w:rFonts w:ascii="Arial" w:hAnsi="Arial"/>
          <w:color w:val="000000"/>
          <w:sz w:val="18"/>
        </w:rPr>
        <w:t xml:space="preserve"> lists the configuration parameters required for URI Web Service.</w:t>
      </w:r>
    </w:p>
    <w:bookmarkEnd w:id="6369"/>
    <w:bookmarkStart w:id="6370" w:name="para_3c08db86_393e_493d_946a_99ef451345"/>
    <w:p>
      <w:pPr>
        <w:spacing w:before="180" w:after="0" w:line="240" w:lineRule="auto"/>
        <w:jc w:val="both"/>
      </w:pPr>
      <w:r>
        <w:rPr>
          <w:rFonts w:ascii="Arial" w:hAnsi="Arial"/>
          <w:i/>
          <w:color w:val="000000"/>
          <w:sz w:val="18"/>
        </w:rPr>
        <w:t>[Remove the unsupported parameters from the local and remote configuration parameters.]</w:t>
      </w:r>
    </w:p>
    <w:bookmarkEnd w:id="6370"/>
    <w:bookmarkStart w:id="6371" w:name="table_N_6_10"/>
    <w:p>
      <w:pPr>
        <w:keepNext/>
        <w:spacing w:before="216" w:after="0" w:line="240" w:lineRule="auto"/>
        <w:jc w:val="center"/>
      </w:pPr>
      <w:r>
        <w:rPr>
          <w:rFonts w:ascii="Arial" w:hAnsi="Arial"/>
          <w:b/>
          <w:color w:val="000000"/>
          <w:sz w:val="22"/>
        </w:rPr>
        <w:t>Table N.6-10. URI Web Service Parameters</w:t>
      </w:r>
    </w:p>
    <w:bookmarkEnd w:id="6371"/>
    <w:p>
      <w:pPr>
        <w:spacing w:before="0" w:after="0" w:line="240" w:lineRule="auto"/>
        <w:rPr>
          <w:sz w:val="13"/>
        </w:rPr>
      </w:pPr>
    </w:p>
    <w:tbl>
      <w:tblPr>
        <w:tblInd w:w="45" w:type="dxa"/>
        <w:tblLayout w:type="fixed"/>
      </w:tblPr>
      <w:tblGrid>
        <w:gridCol w:w="1918"/>
        <w:gridCol w:w="2098"/>
        <w:gridCol w:w="4280"/>
        <w:gridCol w:w="214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372" w:name="para_6a856df4_fe85_43c0_a9fa_8767f0173e"/>
          <w:p>
            <w:pPr>
              <w:keepNext/>
              <w:spacing w:before="180" w:after="0" w:line="240" w:lineRule="auto"/>
              <w:jc w:val="center"/>
            </w:pPr>
            <w:r>
              <w:rPr>
                <w:rFonts w:ascii="Arial" w:hAnsi="Arial"/>
                <w:b/>
                <w:color w:val="000000"/>
                <w:sz w:val="18"/>
              </w:rPr>
              <w:t>Local Configuration Parameters - URI Web Service</w:t>
            </w:r>
          </w:p>
          <w:bookmarkEnd w:id="637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3" w:name="para_dbcc5ced_d774_4558_8db2_da88e4ca27"/>
          <w:p>
            <w:pPr>
              <w:keepNext/>
              <w:spacing w:before="180" w:after="0" w:line="240" w:lineRule="auto"/>
              <w:jc w:val="center"/>
            </w:pPr>
            <w:r>
              <w:rPr>
                <w:rFonts w:ascii="Arial" w:hAnsi="Arial"/>
                <w:b/>
                <w:color w:val="000000"/>
                <w:sz w:val="18"/>
              </w:rPr>
              <w:t>Parameter</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4dd71095_fe25_43e7_bfc6_76d5ee18ff"/>
          <w:p>
            <w:pPr>
              <w:spacing w:before="180" w:after="0" w:line="240" w:lineRule="auto"/>
              <w:jc w:val="center"/>
            </w:pPr>
            <w:r>
              <w:rPr>
                <w:rFonts w:ascii="Arial" w:hAnsi="Arial"/>
                <w:b/>
                <w:color w:val="000000"/>
                <w:sz w:val="18"/>
              </w:rPr>
              <w:t>Configurable</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7656074f_43bf_4daa_8f74_00988b9e2b"/>
          <w:p>
            <w:pPr>
              <w:spacing w:before="180" w:after="0" w:line="240" w:lineRule="auto"/>
              <w:jc w:val="center"/>
            </w:pPr>
            <w:r>
              <w:rPr>
                <w:rFonts w:ascii="Arial" w:hAnsi="Arial"/>
                <w:b/>
                <w:color w:val="000000"/>
                <w:sz w:val="18"/>
              </w:rPr>
              <w:t>Default Value</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0107c8d9_fe5f_4e61_b02a_4407593f48"/>
          <w:p>
            <w:pPr>
              <w:spacing w:before="180" w:after="0" w:line="240" w:lineRule="auto"/>
              <w:jc w:val="center"/>
            </w:pPr>
            <w:r>
              <w:rPr>
                <w:rFonts w:ascii="Arial" w:hAnsi="Arial"/>
                <w:b/>
                <w:color w:val="000000"/>
                <w:sz w:val="18"/>
              </w:rPr>
              <w:t>Comments</w:t>
            </w:r>
          </w:p>
          <w:bookmarkEnd w:id="6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77" w:name="para_5357a51d_178e_452f_a486_66f825efc3"/>
          <w:p>
            <w:pPr>
              <w:spacing w:before="180" w:after="0" w:line="240" w:lineRule="auto"/>
            </w:pPr>
            <w:r>
              <w:rPr>
                <w:rFonts w:ascii="Arial" w:hAnsi="Arial"/>
                <w:i/>
                <w:color w:val="000000"/>
                <w:sz w:val="18"/>
              </w:rPr>
              <w:t>&lt;&lt;USER</w:t>
            </w:r>
          </w:p>
          <w:bookmarkEnd w:id="6377"/>
          <w:bookmarkStart w:id="6378" w:name="para_62833a21_5bf4_49fa_9e6d_c58c5e835e"/>
          <w:p>
            <w:pPr>
              <w:spacing w:before="180" w:after="0" w:line="240" w:lineRule="auto"/>
            </w:pPr>
            <w:r>
              <w:rPr>
                <w:rFonts w:ascii="Arial" w:hAnsi="Arial"/>
                <w:i/>
                <w:color w:val="000000"/>
                <w:sz w:val="18"/>
              </w:rPr>
              <w:t>SERVICE</w:t>
            </w:r>
          </w:p>
          <w:bookmarkEnd w:id="6378"/>
          <w:bookmarkStart w:id="6379" w:name="para_93f98a6b_f6bd_4ed7_a489_d89a61cab4"/>
          <w:p>
            <w:pPr>
              <w:spacing w:before="180" w:after="0" w:line="240" w:lineRule="auto"/>
            </w:pPr>
            <w:r>
              <w:rPr>
                <w:rFonts w:ascii="Arial" w:hAnsi="Arial"/>
                <w:i/>
                <w:color w:val="000000"/>
                <w:sz w:val="18"/>
              </w:rPr>
              <w:t>FIXED&gt;&gt;</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08396db0_ae7b_4be0_81cb_6d39d786ea"/>
          <w:p>
            <w:pPr>
              <w:spacing w:before="180" w:after="0" w:line="240" w:lineRule="auto"/>
            </w:pPr>
            <w:r>
              <w:rPr>
                <w:rFonts w:ascii="Arial" w:hAnsi="Arial"/>
                <w:i/>
                <w:color w:val="000000"/>
                <w:sz w:val="18"/>
              </w:rPr>
              <w:t>[If there is no default, leave blank.]</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843d3734_db2e_4793_be63_cc818aa02b"/>
          <w:p>
            <w:pPr>
              <w:spacing w:before="180" w:after="0" w:line="240" w:lineRule="auto"/>
            </w:pPr>
            <w:r>
              <w:rPr>
                <w:rFonts w:ascii="Arial" w:hAnsi="Arial"/>
                <w:i/>
                <w:color w:val="000000"/>
                <w:sz w:val="18"/>
              </w:rPr>
              <w:t>[Provide comments or Values/ranges if applicable.]</w:t>
            </w:r>
          </w:p>
          <w:bookmarkEnd w:id="6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2" w:name="para_d9bbd5d4_0c76_4659_8bdb_a3dc14c7a0"/>
          <w:p>
            <w:pPr>
              <w:spacing w:before="180" w:after="0" w:line="240" w:lineRule="auto"/>
            </w:pPr>
            <w:r>
              <w:rPr>
                <w:rFonts w:ascii="Arial" w:hAnsi="Arial"/>
                <w:i/>
                <w:color w:val="000000"/>
                <w:sz w:val="18"/>
              </w:rPr>
              <w:t>Local Retrieve Imaging Doc Set URL</w:t>
            </w:r>
          </w:p>
          <w:bookmarkEnd w:id="6382"/>
          <w:bookmarkStart w:id="6383" w:name="para_8e87dbf7_41c0_4162_965e_78afbcca88"/>
          <w:p>
            <w:pPr>
              <w:spacing w:before="180" w:after="0" w:line="240" w:lineRule="auto"/>
            </w:pPr>
            <w:r>
              <w:rPr>
                <w:rFonts w:ascii="Arial" w:hAnsi="Arial"/>
                <w:i/>
                <w:color w:val="000000"/>
                <w:sz w:val="18"/>
              </w:rPr>
              <w:t>(Base URI)</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70c96760_b7ff_4743_990e_9f87937744"/>
          <w:p>
            <w:pPr>
              <w:spacing w:before="180" w:after="0" w:line="240" w:lineRule="auto"/>
            </w:pPr>
            <w:r>
              <w:rPr>
                <w:rFonts w:ascii="Arial" w:hAnsi="Arial"/>
                <w:i/>
                <w:color w:val="000000"/>
                <w:sz w:val="18"/>
              </w:rPr>
              <w:t>FIXED</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399fc747_231e_4863_a320_59fb092e2f"/>
          <w:p>
            <w:pPr>
              <w:spacing w:before="180" w:after="0" w:line="240" w:lineRule="auto"/>
            </w:pPr>
            <w:r>
              <w:rPr>
                <w:rFonts w:ascii="Arial" w:hAnsi="Arial"/>
                <w:i/>
                <w:color w:val="000000"/>
                <w:sz w:val="18"/>
              </w:rPr>
              <w:t>http://&lt;Localhost&gt;:&lt;port&gt;/wado/</w:t>
            </w:r>
          </w:p>
          <w:bookmarkEnd w:id="6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6" w:name="para_88e7f23a_73ed_4e13_828d_09c3c5a086"/>
          <w:p>
            <w:pPr>
              <w:spacing w:before="180" w:after="0" w:line="240" w:lineRule="auto"/>
            </w:pPr>
            <w:r>
              <w:rPr>
                <w:rFonts w:ascii="Arial" w:hAnsi="Arial"/>
                <w:i/>
                <w:color w:val="000000"/>
                <w:sz w:val="18"/>
              </w:rPr>
              <w:t>Port</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da72adfc_8123_4e41_a139_79ab80e589"/>
          <w:p>
            <w:pPr>
              <w:spacing w:before="180" w:after="0" w:line="240" w:lineRule="auto"/>
            </w:pPr>
            <w:r>
              <w:rPr>
                <w:rFonts w:ascii="Arial" w:hAnsi="Arial"/>
                <w:i/>
                <w:color w:val="000000"/>
                <w:sz w:val="18"/>
              </w:rPr>
              <w:t>FIXED</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3b8bfbd2_3a0b_4e36_8533_622fd3b204"/>
          <w:p>
            <w:pPr>
              <w:spacing w:before="180" w:after="0" w:line="240" w:lineRule="auto"/>
            </w:pPr>
            <w:r>
              <w:rPr>
                <w:rFonts w:ascii="Arial" w:hAnsi="Arial"/>
                <w:i/>
                <w:color w:val="000000"/>
                <w:sz w:val="18"/>
              </w:rPr>
              <w:t>8080</w:t>
            </w:r>
          </w:p>
          <w:bookmarkEnd w:id="6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9" w:name="para_d4498028_f72a_4e81_bcae_626f7e69f4"/>
          <w:p>
            <w:pPr>
              <w:spacing w:before="180" w:after="0" w:line="240" w:lineRule="auto"/>
            </w:pPr>
            <w:r>
              <w:rPr>
                <w:rFonts w:ascii="Arial" w:hAnsi="Arial"/>
                <w:i/>
                <w:color w:val="000000"/>
                <w:sz w:val="18"/>
              </w:rPr>
              <w:t>Secured Local Retrieve Imaging Doc Set URL (Base URI)</w:t>
            </w:r>
          </w:p>
          <w:bookmarkEnd w:id="6389"/>
        </w:tc>
        <w:tc>
          <w:tcPr>
            <w:tcBorders>
              <w:bottom w:val="single" w:sz="4" w:color="000000"/>
              <w:right w:val="single" w:sz="4" w:color="000000"/>
            </w:tcBorders>
            <w:tcMar>
              <w:top w:w="40" w:type="dxa"/>
              <w:left w:w="40" w:type="dxa"/>
              <w:bottom w:w="40" w:type="dxa"/>
              <w:right w:w="40" w:type="dxa"/>
            </w:tcMar>
            <w:vAlign w:val="top"/>
          </w:tcPr>
          <w:bookmarkStart w:id="6390" w:name="para_f2ff929d_8e38_4328_b431_dfd5337ebf"/>
          <w:p>
            <w:pPr>
              <w:spacing w:before="180" w:after="0" w:line="240" w:lineRule="auto"/>
            </w:pPr>
            <w:r>
              <w:rPr>
                <w:rFonts w:ascii="Arial" w:hAnsi="Arial"/>
                <w:i/>
                <w:color w:val="000000"/>
                <w:sz w:val="18"/>
              </w:rPr>
              <w:t>FIXED</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7286f22a_569f_42f0_a86e_ae2e4adb4c"/>
          <w:p>
            <w:pPr>
              <w:spacing w:before="180" w:after="0" w:line="240" w:lineRule="auto"/>
            </w:pPr>
            <w:r>
              <w:rPr>
                <w:rFonts w:ascii="Arial" w:hAnsi="Arial"/>
                <w:i/>
                <w:color w:val="000000"/>
                <w:sz w:val="18"/>
              </w:rPr>
              <w:t>https://&lt;Localhost&gt;:&lt;Securedport&gt;/wado/</w:t>
            </w:r>
          </w:p>
          <w:bookmarkEnd w:id="6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2" w:name="para_82b3ccc6_9efc_48af_9589_d8c7047526"/>
          <w:p>
            <w:pPr>
              <w:spacing w:before="180" w:after="0" w:line="240" w:lineRule="auto"/>
            </w:pPr>
            <w:r>
              <w:rPr>
                <w:rFonts w:ascii="Arial" w:hAnsi="Arial"/>
                <w:i/>
                <w:color w:val="000000"/>
                <w:sz w:val="18"/>
              </w:rPr>
              <w:t>Secured Port</w:t>
            </w:r>
          </w:p>
          <w:bookmarkEnd w:id="6392"/>
        </w:tc>
        <w:tc>
          <w:tcPr>
            <w:tcBorders>
              <w:bottom w:val="single" w:sz="4" w:color="000000"/>
              <w:right w:val="single" w:sz="4" w:color="000000"/>
            </w:tcBorders>
            <w:tcMar>
              <w:top w:w="40" w:type="dxa"/>
              <w:left w:w="40" w:type="dxa"/>
              <w:bottom w:w="40" w:type="dxa"/>
              <w:right w:w="40" w:type="dxa"/>
            </w:tcMar>
            <w:vAlign w:val="top"/>
          </w:tcPr>
          <w:bookmarkStart w:id="6393" w:name="para_9b694c7b_e39e_4eff_b4c9_e8e7c88ffa"/>
          <w:p>
            <w:pPr>
              <w:spacing w:before="180" w:after="0" w:line="240" w:lineRule="auto"/>
            </w:pPr>
            <w:r>
              <w:rPr>
                <w:rFonts w:ascii="Arial" w:hAnsi="Arial"/>
                <w:i/>
                <w:color w:val="000000"/>
                <w:sz w:val="18"/>
              </w:rPr>
              <w:t>FIXED</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ee159f5a_5c22_4cd8_a2ce_68f9d50830"/>
          <w:p>
            <w:pPr>
              <w:spacing w:before="180" w:after="0" w:line="240" w:lineRule="auto"/>
            </w:pPr>
            <w:r>
              <w:rPr>
                <w:rFonts w:ascii="Arial" w:hAnsi="Arial"/>
                <w:i/>
                <w:color w:val="000000"/>
                <w:sz w:val="18"/>
              </w:rPr>
              <w:t>8081</w:t>
            </w:r>
          </w:p>
          <w:bookmarkEnd w:id="6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5" w:name="para_364076fb_8c01_476d_b917_aed329c747"/>
          <w:p>
            <w:pPr>
              <w:spacing w:before="180" w:after="0" w:line="240" w:lineRule="auto"/>
            </w:pPr>
            <w:r>
              <w:rPr>
                <w:rFonts w:ascii="Arial" w:hAnsi="Arial"/>
                <w:i/>
                <w:color w:val="000000"/>
                <w:sz w:val="18"/>
              </w:rPr>
              <w:t>&lt;Specific URI web service parameter&gt;</w:t>
            </w:r>
          </w:p>
          <w:bookmarkEnd w:id="6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396" w:name="para_b99c9be2_3fe3_4420_aff3_1cdcea3eba"/>
          <w:p>
            <w:pPr>
              <w:spacing w:before="180" w:after="0" w:line="240" w:lineRule="auto"/>
              <w:jc w:val="center"/>
            </w:pPr>
            <w:r>
              <w:rPr>
                <w:rFonts w:ascii="Arial" w:hAnsi="Arial"/>
                <w:b/>
                <w:color w:val="000000"/>
                <w:sz w:val="18"/>
              </w:rPr>
              <w:t>Remote Configuration Parameters - URI Web Service</w:t>
            </w:r>
          </w:p>
          <w:bookmarkEnd w:id="63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397" w:name="para_96006608_6d96_47e5_bc51_525c718a30"/>
          <w:p>
            <w:pPr>
              <w:spacing w:before="180" w:after="0" w:line="240" w:lineRule="auto"/>
              <w:jc w:val="center"/>
            </w:pPr>
            <w:r>
              <w:rPr>
                <w:rFonts w:ascii="Arial" w:hAnsi="Arial"/>
                <w:i/>
                <w:color w:val="000000"/>
                <w:sz w:val="18"/>
              </w:rPr>
              <w:t>[Either document the number of supported remote hosts, e.g &lt;Product&gt; supports configuration of up to &lt;X&gt; remote hosts, or state that there is no limitation other than the ones mandated by the operating system.].</w:t>
            </w:r>
          </w:p>
          <w:bookmarkEnd w:id="63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8" w:name="para_c60bf979_9a0a_468a_8087_41ba131f00"/>
          <w:p>
            <w:pPr>
              <w:spacing w:before="180" w:after="0" w:line="240" w:lineRule="auto"/>
              <w:jc w:val="center"/>
            </w:pPr>
            <w:r>
              <w:rPr>
                <w:rFonts w:ascii="Arial" w:hAnsi="Arial"/>
                <w:b/>
                <w:color w:val="000000"/>
                <w:sz w:val="18"/>
              </w:rPr>
              <w:t>Parameter</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7c7372e7_4384_4b9a_8c56_528406ab2e"/>
          <w:p>
            <w:pPr>
              <w:spacing w:before="180" w:after="0" w:line="240" w:lineRule="auto"/>
              <w:jc w:val="center"/>
            </w:pPr>
            <w:r>
              <w:rPr>
                <w:rFonts w:ascii="Arial" w:hAnsi="Arial"/>
                <w:b/>
                <w:color w:val="000000"/>
                <w:sz w:val="18"/>
              </w:rPr>
              <w:t>Configurable</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793a9aa8_d81f_4677_b95e_b24e7f24ec"/>
          <w:p>
            <w:pPr>
              <w:spacing w:before="180" w:after="0" w:line="240" w:lineRule="auto"/>
              <w:jc w:val="center"/>
            </w:pPr>
            <w:r>
              <w:rPr>
                <w:rFonts w:ascii="Arial" w:hAnsi="Arial"/>
                <w:b/>
                <w:color w:val="000000"/>
                <w:sz w:val="18"/>
              </w:rPr>
              <w:t>Default</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f408d724_16ff_4019_ba57_9976cf5315"/>
          <w:p>
            <w:pPr>
              <w:spacing w:before="180" w:after="0" w:line="240" w:lineRule="auto"/>
              <w:jc w:val="center"/>
            </w:pPr>
            <w:r>
              <w:rPr>
                <w:rFonts w:ascii="Arial" w:hAnsi="Arial"/>
                <w:b/>
                <w:color w:val="000000"/>
                <w:sz w:val="18"/>
              </w:rPr>
              <w:t>Comments</w:t>
            </w:r>
          </w:p>
          <w:bookmarkEnd w:id="6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02" w:name="para_1e9c0373_2c25_425a_9968_3500c5fe92"/>
          <w:p>
            <w:pPr>
              <w:spacing w:before="180" w:after="0" w:line="240" w:lineRule="auto"/>
            </w:pPr>
            <w:r>
              <w:rPr>
                <w:rFonts w:ascii="Arial" w:hAnsi="Arial"/>
                <w:i/>
                <w:color w:val="000000"/>
                <w:sz w:val="18"/>
              </w:rPr>
              <w:t>&lt;&lt;USER</w:t>
            </w:r>
          </w:p>
          <w:bookmarkEnd w:id="6402"/>
          <w:bookmarkStart w:id="6403" w:name="para_4ca7b6be_d358_4690_8a81_6eed92353c"/>
          <w:p>
            <w:pPr>
              <w:spacing w:before="180" w:after="0" w:line="240" w:lineRule="auto"/>
            </w:pPr>
            <w:r>
              <w:rPr>
                <w:rFonts w:ascii="Arial" w:hAnsi="Arial"/>
                <w:i/>
                <w:color w:val="000000"/>
                <w:sz w:val="18"/>
              </w:rPr>
              <w:t>SERVICE</w:t>
            </w:r>
          </w:p>
          <w:bookmarkEnd w:id="6403"/>
          <w:bookmarkStart w:id="6404" w:name="para_b08f79a9_3fb9_4951_b37a_9a011012a7"/>
          <w:p>
            <w:pPr>
              <w:spacing w:before="180" w:after="0" w:line="240" w:lineRule="auto"/>
            </w:pPr>
            <w:r>
              <w:rPr>
                <w:rFonts w:ascii="Arial" w:hAnsi="Arial"/>
                <w:i/>
                <w:color w:val="000000"/>
                <w:sz w:val="18"/>
              </w:rPr>
              <w:t>FIXED&gt;&gt;</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7dba86c6_2834_4b48_ac44_21e8ae5aaa"/>
          <w:p>
            <w:pPr>
              <w:spacing w:before="180" w:after="0" w:line="240" w:lineRule="auto"/>
            </w:pPr>
            <w:r>
              <w:rPr>
                <w:rFonts w:ascii="Arial" w:hAnsi="Arial"/>
                <w:i/>
                <w:color w:val="000000"/>
                <w:sz w:val="18"/>
              </w:rPr>
              <w:t>[If there is no default, leave blank]</w:t>
            </w:r>
          </w:p>
          <w:bookmarkEnd w:id="6405"/>
        </w:tc>
        <w:tc>
          <w:tcPr>
            <w:tcBorders>
              <w:bottom w:val="single" w:sz="4" w:color="000000"/>
              <w:right w:val="single" w:sz="4" w:color="000000"/>
            </w:tcBorders>
            <w:tcMar>
              <w:top w:w="40" w:type="dxa"/>
              <w:left w:w="40" w:type="dxa"/>
              <w:bottom w:w="40" w:type="dxa"/>
              <w:right w:w="40" w:type="dxa"/>
            </w:tcMar>
            <w:vAlign w:val="top"/>
          </w:tcPr>
          <w:bookmarkStart w:id="6406" w:name="para_df0b38d9_9f32_40dc_ac2d_8978f0c0e0"/>
          <w:p>
            <w:pPr>
              <w:spacing w:before="180" w:after="0" w:line="240" w:lineRule="auto"/>
            </w:pPr>
            <w:r>
              <w:rPr>
                <w:rFonts w:ascii="Arial" w:hAnsi="Arial"/>
                <w:i/>
                <w:color w:val="000000"/>
                <w:sz w:val="18"/>
              </w:rPr>
              <w:t>[Provide comments or Values/ranges if applicable]</w:t>
            </w:r>
          </w:p>
          <w:bookmarkEnd w:id="6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7" w:name="para_7602d4bf_05a4_4fe7_b883_20482da2d8"/>
          <w:p>
            <w:pPr>
              <w:spacing w:before="180" w:after="0" w:line="240" w:lineRule="auto"/>
            </w:pPr>
            <w:r>
              <w:rPr>
                <w:rFonts w:ascii="Arial" w:hAnsi="Arial"/>
                <w:i/>
                <w:color w:val="000000"/>
                <w:sz w:val="18"/>
              </w:rPr>
              <w:t>Remote Retrieve Imaging Doc Set URL</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73ad6af5_e6a5_4c68_84c5_3b34bc2caf"/>
          <w:p>
            <w:pPr>
              <w:spacing w:before="180" w:after="0" w:line="240" w:lineRule="auto"/>
            </w:pPr>
            <w:r>
              <w:rPr>
                <w:rFonts w:ascii="Arial" w:hAnsi="Arial"/>
                <w:i/>
                <w:color w:val="000000"/>
                <w:sz w:val="18"/>
              </w:rPr>
              <w:t>SERVICE</w:t>
            </w:r>
          </w:p>
          <w:bookmarkEnd w:id="6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9" w:name="para_a10e952b_a43b_4f09_ac31_e326016476"/>
          <w:p>
            <w:pPr>
              <w:spacing w:before="180" w:after="0" w:line="240" w:lineRule="auto"/>
            </w:pPr>
            <w:r>
              <w:rPr>
                <w:rFonts w:ascii="Arial" w:hAnsi="Arial"/>
                <w:i/>
                <w:color w:val="000000"/>
                <w:sz w:val="18"/>
              </w:rPr>
              <w:t>Port</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7246d4c5_70a8_4a73_856b_d66190e089"/>
          <w:p>
            <w:pPr>
              <w:spacing w:before="180" w:after="0" w:line="240" w:lineRule="auto"/>
            </w:pPr>
            <w:r>
              <w:rPr>
                <w:rFonts w:ascii="Arial" w:hAnsi="Arial"/>
                <w:i/>
                <w:color w:val="000000"/>
                <w:sz w:val="18"/>
              </w:rPr>
              <w:t>SERVICE</w:t>
            </w:r>
          </w:p>
          <w:bookmarkEnd w:id="6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1" w:name="para_0b6d0f3e_cc63_4dae_b29a_f8391cac8b"/>
          <w:p>
            <w:pPr>
              <w:spacing w:before="180" w:after="0" w:line="240" w:lineRule="auto"/>
            </w:pPr>
            <w:r>
              <w:rPr>
                <w:rFonts w:ascii="Arial" w:hAnsi="Arial"/>
                <w:i/>
                <w:color w:val="000000"/>
                <w:sz w:val="18"/>
              </w:rPr>
              <w:t>Secured Remote Retrieve Imaging Doc Set URL</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b649bb2d_f5bf_4ab1_805f_03cd316b05"/>
          <w:p>
            <w:pPr>
              <w:spacing w:before="180" w:after="0" w:line="240" w:lineRule="auto"/>
            </w:pPr>
            <w:r>
              <w:rPr>
                <w:rFonts w:ascii="Arial" w:hAnsi="Arial"/>
                <w:i/>
                <w:color w:val="000000"/>
                <w:sz w:val="18"/>
              </w:rPr>
              <w:t>SERVICE</w:t>
            </w:r>
          </w:p>
          <w:bookmarkEnd w:id="6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3" w:name="para_be774df1_d5a6_4d7b_839a_67dc32c042"/>
          <w:p>
            <w:pPr>
              <w:spacing w:before="180" w:after="0" w:line="240" w:lineRule="auto"/>
            </w:pPr>
            <w:r>
              <w:rPr>
                <w:rFonts w:ascii="Arial" w:hAnsi="Arial"/>
                <w:i/>
                <w:color w:val="000000"/>
                <w:sz w:val="18"/>
              </w:rPr>
              <w:t>Secured Port</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1bdeb5e8_e27e_4fc8_abf9_c4c220278d"/>
          <w:p>
            <w:pPr>
              <w:spacing w:before="180" w:after="0" w:line="240" w:lineRule="auto"/>
            </w:pPr>
            <w:r>
              <w:rPr>
                <w:rFonts w:ascii="Arial" w:hAnsi="Arial"/>
                <w:i/>
                <w:color w:val="000000"/>
                <w:sz w:val="18"/>
              </w:rPr>
              <w:t>SERVICE</w:t>
            </w:r>
          </w:p>
          <w:bookmarkEnd w:id="6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5" w:name="para_12b6fb05_1d3d_4ce7_85c5_44e5560826"/>
          <w:p>
            <w:pPr>
              <w:spacing w:before="180" w:after="0" w:line="240" w:lineRule="auto"/>
            </w:pPr>
            <w:r>
              <w:rPr>
                <w:rFonts w:ascii="Arial" w:hAnsi="Arial"/>
                <w:i/>
                <w:color w:val="000000"/>
                <w:sz w:val="18"/>
              </w:rPr>
              <w:t>&lt;Specific URI web service parameter&gt;</w:t>
            </w:r>
          </w:p>
          <w:bookmarkEnd w:id="6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416" w:name="sect_N_6_3_2"/>
    <w:p>
      <w:pPr>
        <w:spacing w:before="180" w:after="0" w:line="240" w:lineRule="auto"/>
      </w:pPr>
      <w:r>
        <w:rPr>
          <w:rFonts w:ascii="Arial" w:hAnsi="Arial"/>
          <w:b/>
          <w:color w:val="000000"/>
          <w:sz w:val="26"/>
        </w:rPr>
        <w:t>N.6.3.2 Studies Web Service Configuration</w:t>
      </w:r>
    </w:p>
    <w:bookmarkEnd w:id="6416"/>
    <w:bookmarkStart w:id="6417" w:name="sect_N_6_3_2_1"/>
    <w:p>
      <w:pPr>
        <w:spacing w:before="180" w:after="0" w:line="240" w:lineRule="auto"/>
      </w:pPr>
      <w:r>
        <w:rPr>
          <w:rFonts w:ascii="Arial" w:hAnsi="Arial"/>
          <w:b/>
          <w:color w:val="000000"/>
          <w:sz w:val="22"/>
        </w:rPr>
        <w:t>N.6.3.2.1 Retrieve Transaction (WADO-RS) Configuration</w:t>
      </w:r>
    </w:p>
    <w:bookmarkEnd w:id="6417"/>
    <w:bookmarkStart w:id="6418" w:name="para_1f2e7db6_dddf_4871_9e37_00ad8f331d"/>
    <w:p>
      <w:pPr>
        <w:spacing w:before="180" w:after="0" w:line="240" w:lineRule="auto"/>
        <w:jc w:val="both"/>
      </w:pPr>
      <w:r>
        <w:rPr>
          <w:rFonts w:ascii="Arial" w:hAnsi="Arial"/>
          <w:color w:val="000000"/>
          <w:sz w:val="18"/>
        </w:rPr>
        <w:t xml:space="preserve">The Retrieve Transaction is also known as WADO-RS. </w:t>
      </w:r>
      <w:hyperlink w:anchor="table_N_6_11">
        <w:r>
          <w:rPr>
            <w:rFonts w:ascii="Arial" w:hAnsi="Arial"/>
            <w:color w:val="000000"/>
            <w:sz w:val="18"/>
          </w:rPr>
          <w:t>Table N.6-11</w:t>
        </w:r>
      </w:hyperlink>
      <w:r>
        <w:rPr>
          <w:rFonts w:ascii="Arial" w:hAnsi="Arial"/>
          <w:color w:val="000000"/>
          <w:sz w:val="18"/>
        </w:rPr>
        <w:t xml:space="preserve"> lists configuration parameters for the Retrieve Transaction of the Studies Web Service:</w:t>
      </w:r>
    </w:p>
    <w:bookmarkEnd w:id="6418"/>
    <w:bookmarkStart w:id="6419" w:name="para_ed05c46d_bd4c_462b_9d65_c8b4c7b0e5"/>
    <w:p>
      <w:pPr>
        <w:spacing w:before="180" w:after="0" w:line="240" w:lineRule="auto"/>
        <w:jc w:val="both"/>
      </w:pPr>
      <w:r>
        <w:rPr>
          <w:rFonts w:ascii="Arial" w:hAnsi="Arial"/>
          <w:i/>
          <w:color w:val="000000"/>
          <w:sz w:val="18"/>
        </w:rPr>
        <w:t>[Remove the unsupported parameters from the local and remote configuration parameters.]</w:t>
      </w:r>
    </w:p>
    <w:bookmarkEnd w:id="6419"/>
    <w:bookmarkStart w:id="6420" w:name="table_N_6_11"/>
    <w:p>
      <w:pPr>
        <w:keepNext/>
        <w:spacing w:before="216" w:after="0" w:line="240" w:lineRule="auto"/>
        <w:jc w:val="center"/>
      </w:pPr>
      <w:r>
        <w:rPr>
          <w:rFonts w:ascii="Arial" w:hAnsi="Arial"/>
          <w:b/>
          <w:color w:val="000000"/>
          <w:sz w:val="22"/>
        </w:rPr>
        <w:t>Table N.6-11. Retrieve Transaction Parameters</w:t>
      </w:r>
    </w:p>
    <w:bookmarkEnd w:id="6420"/>
    <w:p>
      <w:pPr>
        <w:spacing w:before="0" w:after="0" w:line="240" w:lineRule="auto"/>
        <w:rPr>
          <w:sz w:val="13"/>
        </w:rPr>
      </w:pPr>
    </w:p>
    <w:tbl>
      <w:tblPr>
        <w:tblInd w:w="45" w:type="dxa"/>
        <w:tblLayout w:type="fixed"/>
      </w:tblPr>
      <w:tblGrid>
        <w:gridCol w:w="1929"/>
        <w:gridCol w:w="2094"/>
        <w:gridCol w:w="4276"/>
        <w:gridCol w:w="2140"/>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421" w:name="para_3615f1fc_e4d4_4434_bf10_bba0228881"/>
          <w:p>
            <w:pPr>
              <w:keepNext/>
              <w:spacing w:before="180" w:after="0" w:line="240" w:lineRule="auto"/>
              <w:jc w:val="center"/>
            </w:pPr>
            <w:r>
              <w:rPr>
                <w:rFonts w:ascii="Arial" w:hAnsi="Arial"/>
                <w:b/>
                <w:color w:val="000000"/>
                <w:sz w:val="18"/>
              </w:rPr>
              <w:t>Local Configuration Parameters - Retrieve Transaction</w:t>
            </w:r>
          </w:p>
          <w:bookmarkEnd w:id="642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2" w:name="para_746ede22_3016_403c_9302_6b9ff39232"/>
          <w:p>
            <w:pPr>
              <w:keepNext/>
              <w:spacing w:before="180" w:after="0" w:line="240" w:lineRule="auto"/>
              <w:jc w:val="center"/>
            </w:pPr>
            <w:r>
              <w:rPr>
                <w:rFonts w:ascii="Arial" w:hAnsi="Arial"/>
                <w:b/>
                <w:color w:val="000000"/>
                <w:sz w:val="18"/>
              </w:rPr>
              <w:t>Parameter</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166199d4_b41a_48b3_81fd_c626b3d885"/>
          <w:p>
            <w:pPr>
              <w:spacing w:before="180" w:after="0" w:line="240" w:lineRule="auto"/>
              <w:jc w:val="center"/>
            </w:pPr>
            <w:r>
              <w:rPr>
                <w:rFonts w:ascii="Arial" w:hAnsi="Arial"/>
                <w:b/>
                <w:color w:val="000000"/>
                <w:sz w:val="18"/>
              </w:rPr>
              <w:t>Configurable</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cbf511f6_525a_4e2d_afdc_13d57128fe"/>
          <w:p>
            <w:pPr>
              <w:spacing w:before="180" w:after="0" w:line="240" w:lineRule="auto"/>
              <w:jc w:val="center"/>
            </w:pPr>
            <w:r>
              <w:rPr>
                <w:rFonts w:ascii="Arial" w:hAnsi="Arial"/>
                <w:b/>
                <w:color w:val="000000"/>
                <w:sz w:val="18"/>
              </w:rPr>
              <w:t>Default Value</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31cd7c0f_eb4c_476a_9bac_63bf693100"/>
          <w:p>
            <w:pPr>
              <w:spacing w:before="180" w:after="0" w:line="240" w:lineRule="auto"/>
              <w:jc w:val="center"/>
            </w:pPr>
            <w:r>
              <w:rPr>
                <w:rFonts w:ascii="Arial" w:hAnsi="Arial"/>
                <w:b/>
                <w:color w:val="000000"/>
                <w:sz w:val="18"/>
              </w:rPr>
              <w:t>Comments</w:t>
            </w:r>
          </w:p>
          <w:bookmarkEnd w:id="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26" w:name="para_b43885ff_64a6_4762_a4f4_6d5ef5ac59"/>
          <w:p>
            <w:pPr>
              <w:spacing w:before="180" w:after="0" w:line="240" w:lineRule="auto"/>
            </w:pPr>
            <w:r>
              <w:rPr>
                <w:rFonts w:ascii="Arial" w:hAnsi="Arial"/>
                <w:i/>
                <w:color w:val="000000"/>
                <w:sz w:val="18"/>
              </w:rPr>
              <w:t>&lt;&lt;USER</w:t>
            </w:r>
          </w:p>
          <w:bookmarkEnd w:id="6426"/>
          <w:bookmarkStart w:id="6427" w:name="para_98e071cc_1d82_4fd3_8557_c2db385d9b"/>
          <w:p>
            <w:pPr>
              <w:spacing w:before="180" w:after="0" w:line="240" w:lineRule="auto"/>
            </w:pPr>
            <w:r>
              <w:rPr>
                <w:rFonts w:ascii="Arial" w:hAnsi="Arial"/>
                <w:i/>
                <w:color w:val="000000"/>
                <w:sz w:val="18"/>
              </w:rPr>
              <w:t>SERVICE</w:t>
            </w:r>
          </w:p>
          <w:bookmarkEnd w:id="6427"/>
          <w:bookmarkStart w:id="6428" w:name="para_7f5be010_1ec3_4f7a_a7f9_4c33701d78"/>
          <w:p>
            <w:pPr>
              <w:spacing w:before="180" w:after="0" w:line="240" w:lineRule="auto"/>
            </w:pPr>
            <w:r>
              <w:rPr>
                <w:rFonts w:ascii="Arial" w:hAnsi="Arial"/>
                <w:i/>
                <w:color w:val="000000"/>
                <w:sz w:val="18"/>
              </w:rPr>
              <w:t>FIXED&gt;&gt;</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82ad2cb0_e2b0_4884_b837_bf37d95541"/>
          <w:p>
            <w:pPr>
              <w:spacing w:before="180" w:after="0" w:line="240" w:lineRule="auto"/>
            </w:pPr>
            <w:r>
              <w:rPr>
                <w:rFonts w:ascii="Arial" w:hAnsi="Arial"/>
                <w:i/>
                <w:color w:val="000000"/>
                <w:sz w:val="18"/>
              </w:rPr>
              <w:t>[If there is no default, leave blank.]</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a510e90b_07ee_40f7_b50c_87d6eacdb6"/>
          <w:p>
            <w:pPr>
              <w:spacing w:before="180" w:after="0" w:line="240" w:lineRule="auto"/>
            </w:pPr>
            <w:r>
              <w:rPr>
                <w:rFonts w:ascii="Arial" w:hAnsi="Arial"/>
                <w:i/>
                <w:color w:val="000000"/>
                <w:sz w:val="18"/>
              </w:rPr>
              <w:t>[Provide comments or Values/ranges if applicable.]</w:t>
            </w:r>
          </w:p>
          <w:bookmarkEnd w:id="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1" w:name="para_1afd661a_0bc2_4a5f_b52b_15712deb37"/>
          <w:p>
            <w:pPr>
              <w:spacing w:before="180" w:after="0" w:line="240" w:lineRule="auto"/>
            </w:pPr>
            <w:r>
              <w:rPr>
                <w:rFonts w:ascii="Arial" w:hAnsi="Arial"/>
                <w:i/>
                <w:color w:val="000000"/>
                <w:sz w:val="18"/>
              </w:rPr>
              <w:t>Local Retrieve Imaging Doc Set URL</w:t>
            </w:r>
          </w:p>
          <w:bookmarkEnd w:id="6431"/>
          <w:bookmarkStart w:id="6432" w:name="para_07f08f21_7825_4e0c_b886_fe1bd52e16"/>
          <w:p>
            <w:pPr>
              <w:spacing w:before="180" w:after="0" w:line="240" w:lineRule="auto"/>
            </w:pPr>
            <w:r>
              <w:rPr>
                <w:rFonts w:ascii="Arial" w:hAnsi="Arial"/>
                <w:i/>
                <w:color w:val="000000"/>
                <w:sz w:val="18"/>
              </w:rPr>
              <w:t>(Base URI)</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6230e696_6055_4c27_8c4e_3fcad64df0"/>
          <w:p>
            <w:pPr>
              <w:spacing w:before="180" w:after="0" w:line="240" w:lineRule="auto"/>
            </w:pPr>
            <w:r>
              <w:rPr>
                <w:rFonts w:ascii="Arial" w:hAnsi="Arial"/>
                <w:i/>
                <w:color w:val="000000"/>
                <w:sz w:val="18"/>
              </w:rPr>
              <w:t>FIXED</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ec3c62b4_aed4_463e_beda_410b997024"/>
          <w:p>
            <w:pPr>
              <w:spacing w:before="180" w:after="0" w:line="240" w:lineRule="auto"/>
            </w:pPr>
            <w:r>
              <w:rPr>
                <w:rFonts w:ascii="Arial" w:hAnsi="Arial"/>
                <w:i/>
                <w:color w:val="000000"/>
                <w:sz w:val="18"/>
              </w:rPr>
              <w:t>https://&lt;Localhost&gt;:&lt;port&gt;/wado/</w:t>
            </w:r>
          </w:p>
          <w:bookmarkEnd w:id="6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5" w:name="para_c9899550_63ad_45ce_9a69_59add22895"/>
          <w:p>
            <w:pPr>
              <w:spacing w:before="180" w:after="0" w:line="240" w:lineRule="auto"/>
            </w:pPr>
            <w:r>
              <w:rPr>
                <w:rFonts w:ascii="Arial" w:hAnsi="Arial"/>
                <w:i/>
                <w:color w:val="000000"/>
                <w:sz w:val="18"/>
              </w:rPr>
              <w:t>port</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da395c21_d5e3_42c6_a475_9a5b6b8dae"/>
          <w:p>
            <w:pPr>
              <w:spacing w:before="180" w:after="0" w:line="240" w:lineRule="auto"/>
            </w:pPr>
            <w:r>
              <w:rPr>
                <w:rFonts w:ascii="Arial" w:hAnsi="Arial"/>
                <w:i/>
                <w:color w:val="000000"/>
                <w:sz w:val="18"/>
              </w:rPr>
              <w:t>SERVICE</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9318facc_2647_4b60_b2b1_de4a9b1d41"/>
          <w:p>
            <w:pPr>
              <w:spacing w:before="180" w:after="0" w:line="240" w:lineRule="auto"/>
            </w:pPr>
            <w:r>
              <w:rPr>
                <w:rFonts w:ascii="Arial" w:hAnsi="Arial"/>
                <w:i/>
                <w:color w:val="000000"/>
                <w:sz w:val="18"/>
              </w:rPr>
              <w:t>8081</w:t>
            </w:r>
          </w:p>
          <w:bookmarkEnd w:id="6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8" w:name="para_0423403b_8e39_4849_ac98_848bbbadbf"/>
          <w:p>
            <w:pPr>
              <w:spacing w:before="180" w:after="0" w:line="240" w:lineRule="auto"/>
            </w:pPr>
            <w:r>
              <w:rPr>
                <w:rFonts w:ascii="Arial" w:hAnsi="Arial"/>
                <w:i/>
                <w:color w:val="000000"/>
                <w:sz w:val="18"/>
              </w:rPr>
              <w:t>Secured Local Retrieve Imaging Doc Set URL (Base URI)</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86dca8c9_b978_4747_b950_97a57676f6"/>
          <w:p>
            <w:pPr>
              <w:spacing w:before="180" w:after="0" w:line="240" w:lineRule="auto"/>
            </w:pPr>
            <w:r>
              <w:rPr>
                <w:rFonts w:ascii="Arial" w:hAnsi="Arial"/>
                <w:i/>
                <w:color w:val="000000"/>
                <w:sz w:val="18"/>
              </w:rPr>
              <w:t>FIXED</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1a7b22dd_55ab_4520_931e_d6715e5f8c"/>
          <w:p>
            <w:pPr>
              <w:spacing w:before="180" w:after="0" w:line="240" w:lineRule="auto"/>
            </w:pPr>
            <w:r>
              <w:rPr>
                <w:rFonts w:ascii="Arial" w:hAnsi="Arial"/>
                <w:i/>
                <w:color w:val="000000"/>
                <w:sz w:val="18"/>
              </w:rPr>
              <w:t>https://&lt;Localhost&gt;:&lt;Securedport&gt;/wado/</w:t>
            </w:r>
          </w:p>
          <w:bookmarkEnd w:id="6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1" w:name="para_de9c1d1d_e5fb_4a0a_9f15_441aa896c0"/>
          <w:p>
            <w:pPr>
              <w:spacing w:before="180" w:after="0" w:line="240" w:lineRule="auto"/>
            </w:pPr>
            <w:r>
              <w:rPr>
                <w:rFonts w:ascii="Arial" w:hAnsi="Arial"/>
                <w:i/>
                <w:color w:val="000000"/>
                <w:sz w:val="18"/>
              </w:rPr>
              <w:t>Secured Port</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06213daa_c32c_4500_bee9_1180c03093"/>
          <w:p>
            <w:pPr>
              <w:spacing w:before="180" w:after="0" w:line="240" w:lineRule="auto"/>
            </w:pPr>
            <w:r>
              <w:rPr>
                <w:rFonts w:ascii="Arial" w:hAnsi="Arial"/>
                <w:i/>
                <w:color w:val="000000"/>
                <w:sz w:val="18"/>
              </w:rPr>
              <w:t>SERVICE</w:t>
            </w:r>
          </w:p>
          <w:bookmarkEnd w:id="6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3" w:name="para_17284cde_3509_481c_b305_00bd3324af"/>
          <w:p>
            <w:pPr>
              <w:spacing w:before="180" w:after="0" w:line="240" w:lineRule="auto"/>
            </w:pPr>
            <w:r>
              <w:rPr>
                <w:rFonts w:ascii="Arial" w:hAnsi="Arial"/>
                <w:i/>
                <w:color w:val="000000"/>
                <w:sz w:val="18"/>
              </w:rPr>
              <w:t>&lt;Specific Retrieve Transaction parameter&gt;</w:t>
            </w:r>
          </w:p>
          <w:bookmarkEnd w:id="6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444" w:name="para_80aa0e39_14ef_4bee_a96a_f73b4be64a"/>
          <w:p>
            <w:pPr>
              <w:spacing w:before="180" w:after="0" w:line="240" w:lineRule="auto"/>
              <w:jc w:val="center"/>
            </w:pPr>
            <w:r>
              <w:rPr>
                <w:rFonts w:ascii="Arial" w:hAnsi="Arial"/>
                <w:b/>
                <w:color w:val="000000"/>
                <w:sz w:val="18"/>
              </w:rPr>
              <w:t>Remote Configuration Parameters - Retrieve Transaction</w:t>
            </w:r>
          </w:p>
          <w:bookmarkEnd w:id="64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445" w:name="para_13ec09fe_5af7_4417_b721_480e59ffcd"/>
          <w:p>
            <w:pPr>
              <w:spacing w:before="180" w:after="0" w:line="240" w:lineRule="auto"/>
              <w:jc w:val="center"/>
            </w:pPr>
            <w:r>
              <w:rPr>
                <w:rFonts w:ascii="Arial" w:hAnsi="Arial"/>
                <w:i/>
                <w:color w:val="000000"/>
                <w:sz w:val="18"/>
              </w:rPr>
              <w:t>[Either document the number of supported remote hosts, e.g &lt;Product&gt; supports configuration of up to &lt;X&gt; remote hosts, or state that there is no limitation other than the ones mandated by the operating system.]</w:t>
            </w:r>
          </w:p>
          <w:bookmarkEnd w:id="64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6" w:name="para_dd89c231_5f97_4a2e_aff3_6f0a652268"/>
          <w:p>
            <w:pPr>
              <w:spacing w:before="180" w:after="0" w:line="240" w:lineRule="auto"/>
              <w:jc w:val="center"/>
            </w:pPr>
            <w:r>
              <w:rPr>
                <w:rFonts w:ascii="Arial" w:hAnsi="Arial"/>
                <w:b/>
                <w:color w:val="000000"/>
                <w:sz w:val="18"/>
              </w:rPr>
              <w:t>Parameter</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4cb2570b_71ee_4adc_8bc6_dec5188505"/>
          <w:p>
            <w:pPr>
              <w:spacing w:before="180" w:after="0" w:line="240" w:lineRule="auto"/>
              <w:jc w:val="center"/>
            </w:pPr>
            <w:r>
              <w:rPr>
                <w:rFonts w:ascii="Arial" w:hAnsi="Arial"/>
                <w:b/>
                <w:color w:val="000000"/>
                <w:sz w:val="18"/>
              </w:rPr>
              <w:t>Configurable</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d8063c60_9715_42f8_8ef2_4a363ab5f2"/>
          <w:p>
            <w:pPr>
              <w:spacing w:before="180" w:after="0" w:line="240" w:lineRule="auto"/>
              <w:jc w:val="center"/>
            </w:pPr>
            <w:r>
              <w:rPr>
                <w:rFonts w:ascii="Arial" w:hAnsi="Arial"/>
                <w:b/>
                <w:color w:val="000000"/>
                <w:sz w:val="18"/>
              </w:rPr>
              <w:t>Default Value</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47f2b5a5_b1c8_4554_9ee3_f8442704f8"/>
          <w:p>
            <w:pPr>
              <w:spacing w:before="180" w:after="0" w:line="240" w:lineRule="auto"/>
              <w:jc w:val="center"/>
            </w:pPr>
            <w:r>
              <w:rPr>
                <w:rFonts w:ascii="Arial" w:hAnsi="Arial"/>
                <w:b/>
                <w:color w:val="000000"/>
                <w:sz w:val="18"/>
              </w:rPr>
              <w:t>Comments</w:t>
            </w:r>
          </w:p>
          <w:bookmarkEnd w:id="6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50" w:name="para_47c73f61_cbfc_4e5e_8438_ed8f06b6d3"/>
          <w:p>
            <w:pPr>
              <w:spacing w:before="180" w:after="0" w:line="240" w:lineRule="auto"/>
            </w:pPr>
            <w:r>
              <w:rPr>
                <w:rFonts w:ascii="Arial" w:hAnsi="Arial"/>
                <w:i/>
                <w:color w:val="000000"/>
                <w:sz w:val="18"/>
              </w:rPr>
              <w:t>&lt;&lt;USER</w:t>
            </w:r>
          </w:p>
          <w:bookmarkEnd w:id="6450"/>
          <w:bookmarkStart w:id="6451" w:name="para_110ba39e_fd1e_45b9_8adc_188d32cf68"/>
          <w:p>
            <w:pPr>
              <w:spacing w:before="180" w:after="0" w:line="240" w:lineRule="auto"/>
            </w:pPr>
            <w:r>
              <w:rPr>
                <w:rFonts w:ascii="Arial" w:hAnsi="Arial"/>
                <w:i/>
                <w:color w:val="000000"/>
                <w:sz w:val="18"/>
              </w:rPr>
              <w:t>SERVICE</w:t>
            </w:r>
          </w:p>
          <w:bookmarkEnd w:id="6451"/>
          <w:bookmarkStart w:id="6452" w:name="para_b6e76a45_b555_4647_bb9c_80365c44a0"/>
          <w:p>
            <w:pPr>
              <w:spacing w:before="180" w:after="0" w:line="240" w:lineRule="auto"/>
            </w:pPr>
            <w:r>
              <w:rPr>
                <w:rFonts w:ascii="Arial" w:hAnsi="Arial"/>
                <w:i/>
                <w:color w:val="000000"/>
                <w:sz w:val="18"/>
              </w:rPr>
              <w:t>FIXED&gt;&gt;</w:t>
            </w:r>
          </w:p>
          <w:bookmarkEnd w:id="6452"/>
        </w:tc>
        <w:tc>
          <w:tcPr>
            <w:tcBorders>
              <w:bottom w:val="single" w:sz="4" w:color="000000"/>
              <w:right w:val="single" w:sz="4" w:color="000000"/>
            </w:tcBorders>
            <w:tcMar>
              <w:top w:w="40" w:type="dxa"/>
              <w:left w:w="40" w:type="dxa"/>
              <w:bottom w:w="40" w:type="dxa"/>
              <w:right w:w="40" w:type="dxa"/>
            </w:tcMar>
            <w:vAlign w:val="top"/>
          </w:tcPr>
          <w:bookmarkStart w:id="6453" w:name="para_49670d8e_e868_4d40_9463_88de1cdee2"/>
          <w:p>
            <w:pPr>
              <w:spacing w:before="180" w:after="0" w:line="240" w:lineRule="auto"/>
            </w:pPr>
            <w:r>
              <w:rPr>
                <w:rFonts w:ascii="Arial" w:hAnsi="Arial"/>
                <w:i/>
                <w:color w:val="000000"/>
                <w:sz w:val="18"/>
              </w:rPr>
              <w:t>[If there is no default, leave blank]</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ff9eb3ba_b3b0_4706_a400_63973d3c56"/>
          <w:p>
            <w:pPr>
              <w:spacing w:before="180" w:after="0" w:line="240" w:lineRule="auto"/>
            </w:pPr>
            <w:r>
              <w:rPr>
                <w:rFonts w:ascii="Arial" w:hAnsi="Arial"/>
                <w:i/>
                <w:color w:val="000000"/>
                <w:sz w:val="18"/>
              </w:rPr>
              <w:t>[Provide comments or Values/ranges if applicable]</w:t>
            </w:r>
          </w:p>
          <w:bookmarkEnd w:id="6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5" w:name="para_3a658611_55ae_446c_8760_47ed3d2fb5"/>
          <w:p>
            <w:pPr>
              <w:spacing w:before="180" w:after="0" w:line="240" w:lineRule="auto"/>
            </w:pPr>
            <w:r>
              <w:rPr>
                <w:rFonts w:ascii="Arial" w:hAnsi="Arial"/>
                <w:i/>
                <w:color w:val="000000"/>
                <w:sz w:val="18"/>
              </w:rPr>
              <w:t>Remote Retrieve Imaging Doc Set URL</w:t>
            </w:r>
          </w:p>
          <w:bookmarkEnd w:id="6455"/>
        </w:tc>
        <w:tc>
          <w:tcPr>
            <w:tcBorders>
              <w:bottom w:val="single" w:sz="4" w:color="000000"/>
              <w:right w:val="single" w:sz="4" w:color="000000"/>
            </w:tcBorders>
            <w:tcMar>
              <w:top w:w="40" w:type="dxa"/>
              <w:left w:w="40" w:type="dxa"/>
              <w:bottom w:w="40" w:type="dxa"/>
              <w:right w:w="40" w:type="dxa"/>
            </w:tcMar>
            <w:vAlign w:val="top"/>
          </w:tcPr>
          <w:bookmarkStart w:id="6456" w:name="para_aa17a581_914b_46d2_8b75_f5243d5166"/>
          <w:p>
            <w:pPr>
              <w:spacing w:before="180" w:after="0" w:line="240" w:lineRule="auto"/>
            </w:pPr>
            <w:r>
              <w:rPr>
                <w:rFonts w:ascii="Arial" w:hAnsi="Arial"/>
                <w:i/>
                <w:color w:val="000000"/>
                <w:sz w:val="18"/>
              </w:rPr>
              <w:t>SERVICE</w:t>
            </w:r>
          </w:p>
          <w:bookmarkEnd w:id="6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7" w:name="para_084f06cc_1536_4af5_abcb_46dc5fdef4"/>
          <w:p>
            <w:pPr>
              <w:spacing w:before="180" w:after="0" w:line="240" w:lineRule="auto"/>
            </w:pPr>
            <w:r>
              <w:rPr>
                <w:rFonts w:ascii="Arial" w:hAnsi="Arial"/>
                <w:i/>
                <w:color w:val="000000"/>
                <w:sz w:val="18"/>
              </w:rPr>
              <w:t>Port</w:t>
            </w:r>
          </w:p>
          <w:bookmarkEnd w:id="6457"/>
        </w:tc>
        <w:tc>
          <w:tcPr>
            <w:tcBorders>
              <w:bottom w:val="single" w:sz="4" w:color="000000"/>
              <w:right w:val="single" w:sz="4" w:color="000000"/>
            </w:tcBorders>
            <w:tcMar>
              <w:top w:w="40" w:type="dxa"/>
              <w:left w:w="40" w:type="dxa"/>
              <w:bottom w:w="40" w:type="dxa"/>
              <w:right w:w="40" w:type="dxa"/>
            </w:tcMar>
            <w:vAlign w:val="top"/>
          </w:tcPr>
          <w:bookmarkStart w:id="6458" w:name="para_56562b05_b251_4cf6_ba97_bb61948fef"/>
          <w:p>
            <w:pPr>
              <w:spacing w:before="180" w:after="0" w:line="240" w:lineRule="auto"/>
            </w:pPr>
            <w:r>
              <w:rPr>
                <w:rFonts w:ascii="Arial" w:hAnsi="Arial"/>
                <w:i/>
                <w:color w:val="000000"/>
                <w:sz w:val="18"/>
              </w:rPr>
              <w:t>SERVICE</w:t>
            </w:r>
          </w:p>
          <w:bookmarkEnd w:id="6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9" w:name="para_4af974cd_81a0_4903_b7a0_7256a2079c"/>
          <w:p>
            <w:pPr>
              <w:spacing w:before="180" w:after="0" w:line="240" w:lineRule="auto"/>
            </w:pPr>
            <w:r>
              <w:rPr>
                <w:rFonts w:ascii="Arial" w:hAnsi="Arial"/>
                <w:i/>
                <w:color w:val="000000"/>
                <w:sz w:val="18"/>
              </w:rPr>
              <w:t>Secured Remote Retrieve Imaging Doc Set URL</w:t>
            </w:r>
          </w:p>
          <w:bookmarkEnd w:id="6459"/>
        </w:tc>
        <w:tc>
          <w:tcPr>
            <w:tcBorders>
              <w:bottom w:val="single" w:sz="4" w:color="000000"/>
              <w:right w:val="single" w:sz="4" w:color="000000"/>
            </w:tcBorders>
            <w:tcMar>
              <w:top w:w="40" w:type="dxa"/>
              <w:left w:w="40" w:type="dxa"/>
              <w:bottom w:w="40" w:type="dxa"/>
              <w:right w:w="40" w:type="dxa"/>
            </w:tcMar>
            <w:vAlign w:val="top"/>
          </w:tcPr>
          <w:bookmarkStart w:id="6460" w:name="para_62f8c0aa_11c8_4ed9_8681_7f879de63f"/>
          <w:p>
            <w:pPr>
              <w:spacing w:before="180" w:after="0" w:line="240" w:lineRule="auto"/>
            </w:pPr>
            <w:r>
              <w:rPr>
                <w:rFonts w:ascii="Arial" w:hAnsi="Arial"/>
                <w:i/>
                <w:color w:val="000000"/>
                <w:sz w:val="18"/>
              </w:rPr>
              <w:t>SERVICE</w:t>
            </w:r>
          </w:p>
          <w:bookmarkEnd w:id="6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1" w:name="para_4109a3f7_c173_4b75_96be_29b60b1bc4"/>
          <w:p>
            <w:pPr>
              <w:spacing w:before="180" w:after="0" w:line="240" w:lineRule="auto"/>
            </w:pPr>
            <w:r>
              <w:rPr>
                <w:rFonts w:ascii="Arial" w:hAnsi="Arial"/>
                <w:i/>
                <w:color w:val="000000"/>
                <w:sz w:val="18"/>
              </w:rPr>
              <w:t>Secured Port</w:t>
            </w:r>
          </w:p>
          <w:bookmarkEnd w:id="6461"/>
        </w:tc>
        <w:tc>
          <w:tcPr>
            <w:tcBorders>
              <w:bottom w:val="single" w:sz="4" w:color="000000"/>
              <w:right w:val="single" w:sz="4" w:color="000000"/>
            </w:tcBorders>
            <w:tcMar>
              <w:top w:w="40" w:type="dxa"/>
              <w:left w:w="40" w:type="dxa"/>
              <w:bottom w:w="40" w:type="dxa"/>
              <w:right w:w="40" w:type="dxa"/>
            </w:tcMar>
            <w:vAlign w:val="top"/>
          </w:tcPr>
          <w:bookmarkStart w:id="6462" w:name="para_08cbcbc6_74e0_4149_8cb5_0bf23292a7"/>
          <w:p>
            <w:pPr>
              <w:spacing w:before="180" w:after="0" w:line="240" w:lineRule="auto"/>
            </w:pPr>
            <w:r>
              <w:rPr>
                <w:rFonts w:ascii="Arial" w:hAnsi="Arial"/>
                <w:i/>
                <w:color w:val="000000"/>
                <w:sz w:val="18"/>
              </w:rPr>
              <w:t>SERVICE</w:t>
            </w:r>
          </w:p>
          <w:bookmarkEnd w:id="6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3" w:name="para_f12e7c61_ebf1_4936_ae42_c87e192cd9"/>
          <w:p>
            <w:pPr>
              <w:spacing w:before="180" w:after="0" w:line="240" w:lineRule="auto"/>
            </w:pPr>
            <w:r>
              <w:rPr>
                <w:rFonts w:ascii="Arial" w:hAnsi="Arial"/>
                <w:i/>
                <w:color w:val="000000"/>
                <w:sz w:val="18"/>
              </w:rPr>
              <w:t>&lt;Specific Retrieve Transaction parameter&gt;</w:t>
            </w:r>
          </w:p>
          <w:bookmarkEnd w:id="6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464" w:name="sect_N_6_3_2_2"/>
    <w:p>
      <w:pPr>
        <w:spacing w:before="180" w:after="0" w:line="240" w:lineRule="auto"/>
      </w:pPr>
      <w:r>
        <w:rPr>
          <w:rFonts w:ascii="Arial" w:hAnsi="Arial"/>
          <w:b/>
          <w:color w:val="000000"/>
          <w:sz w:val="22"/>
        </w:rPr>
        <w:t>N.6.3.2.2 Store Transaction (STOW-RS) Configuration</w:t>
      </w:r>
    </w:p>
    <w:bookmarkEnd w:id="6464"/>
    <w:bookmarkStart w:id="6465" w:name="para_20b0caf4_dbe6_47ad_9614_9cceecdbd0"/>
    <w:p>
      <w:pPr>
        <w:spacing w:before="180" w:after="0" w:line="240" w:lineRule="auto"/>
        <w:jc w:val="both"/>
      </w:pPr>
      <w:r>
        <w:rPr>
          <w:rFonts w:ascii="Arial" w:hAnsi="Arial"/>
          <w:color w:val="000000"/>
          <w:sz w:val="18"/>
        </w:rPr>
        <w:t xml:space="preserve">The Store Transaction is also known as STOW-RS. </w:t>
      </w:r>
      <w:hyperlink w:anchor="table_N_6_12">
        <w:r>
          <w:rPr>
            <w:rFonts w:ascii="Arial" w:hAnsi="Arial"/>
            <w:color w:val="000000"/>
            <w:sz w:val="18"/>
          </w:rPr>
          <w:t>Table N.6-12</w:t>
        </w:r>
      </w:hyperlink>
      <w:r>
        <w:rPr>
          <w:rFonts w:ascii="Arial" w:hAnsi="Arial"/>
          <w:color w:val="000000"/>
          <w:sz w:val="18"/>
        </w:rPr>
        <w:t xml:space="preserve"> lists configuration parameters for the Store Transaction of the Studies Web Service:</w:t>
      </w:r>
    </w:p>
    <w:bookmarkEnd w:id="6465"/>
    <w:bookmarkStart w:id="6466" w:name="para_46bfdadf_7862_4cb8_aa6d_427100cdcf"/>
    <w:p>
      <w:pPr>
        <w:spacing w:before="180" w:after="0" w:line="240" w:lineRule="auto"/>
        <w:jc w:val="both"/>
      </w:pPr>
      <w:r>
        <w:rPr>
          <w:rFonts w:ascii="Arial" w:hAnsi="Arial"/>
          <w:i/>
          <w:color w:val="000000"/>
          <w:sz w:val="18"/>
        </w:rPr>
        <w:t>[Remove the unsupported parameters from the local and remote configuration parameters.]</w:t>
      </w:r>
    </w:p>
    <w:bookmarkEnd w:id="6466"/>
    <w:bookmarkStart w:id="6467" w:name="table_N_6_12"/>
    <w:p>
      <w:pPr>
        <w:keepNext/>
        <w:spacing w:before="216" w:after="0" w:line="240" w:lineRule="auto"/>
        <w:jc w:val="center"/>
      </w:pPr>
      <w:r>
        <w:rPr>
          <w:rFonts w:ascii="Arial" w:hAnsi="Arial"/>
          <w:b/>
          <w:color w:val="000000"/>
          <w:sz w:val="22"/>
        </w:rPr>
        <w:t>Table N.6-12. Store Transaction Parameters</w:t>
      </w:r>
    </w:p>
    <w:bookmarkEnd w:id="6467"/>
    <w:p>
      <w:pPr>
        <w:spacing w:before="0" w:after="0" w:line="240" w:lineRule="auto"/>
        <w:rPr>
          <w:sz w:val="13"/>
        </w:rPr>
      </w:pPr>
    </w:p>
    <w:tbl>
      <w:tblPr>
        <w:tblInd w:w="45" w:type="dxa"/>
        <w:tblLayout w:type="fixed"/>
      </w:tblPr>
      <w:tblGrid>
        <w:gridCol w:w="2142"/>
        <w:gridCol w:w="2307"/>
        <w:gridCol w:w="3639"/>
        <w:gridCol w:w="235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468" w:name="para_dbf8925f_9a25_4d72_b420_d3ae859ac8"/>
          <w:p>
            <w:pPr>
              <w:keepNext/>
              <w:spacing w:before="180" w:after="0" w:line="240" w:lineRule="auto"/>
              <w:jc w:val="center"/>
            </w:pPr>
            <w:r>
              <w:rPr>
                <w:rFonts w:ascii="Arial" w:hAnsi="Arial"/>
                <w:b/>
                <w:color w:val="000000"/>
                <w:sz w:val="18"/>
              </w:rPr>
              <w:t>Local Configuration Parameters - Store Transaction</w:t>
            </w:r>
          </w:p>
          <w:bookmarkEnd w:id="646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9" w:name="para_c57c4458_57c9_4da5_95b7_056317ba15"/>
          <w:p>
            <w:pPr>
              <w:keepNext/>
              <w:spacing w:before="180" w:after="0" w:line="240" w:lineRule="auto"/>
              <w:jc w:val="center"/>
            </w:pPr>
            <w:r>
              <w:rPr>
                <w:rFonts w:ascii="Arial" w:hAnsi="Arial"/>
                <w:b/>
                <w:color w:val="000000"/>
                <w:sz w:val="18"/>
              </w:rPr>
              <w:t>Parameter</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41150b21_57e2_46c7_b1d1_54751ab3f4"/>
          <w:p>
            <w:pPr>
              <w:spacing w:before="180" w:after="0" w:line="240" w:lineRule="auto"/>
              <w:jc w:val="center"/>
            </w:pPr>
            <w:r>
              <w:rPr>
                <w:rFonts w:ascii="Arial" w:hAnsi="Arial"/>
                <w:b/>
                <w:color w:val="000000"/>
                <w:sz w:val="18"/>
              </w:rPr>
              <w:t>Configurable</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a61fa6a9_b44f_4959_b727_8ca41a6ff3"/>
          <w:p>
            <w:pPr>
              <w:spacing w:before="180" w:after="0" w:line="240" w:lineRule="auto"/>
              <w:jc w:val="center"/>
            </w:pPr>
            <w:r>
              <w:rPr>
                <w:rFonts w:ascii="Arial" w:hAnsi="Arial"/>
                <w:b/>
                <w:color w:val="000000"/>
                <w:sz w:val="18"/>
              </w:rPr>
              <w:t>Default Value</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6556e7a4_d969_4de5_879b_57b60d753e"/>
          <w:p>
            <w:pPr>
              <w:spacing w:before="180" w:after="0" w:line="240" w:lineRule="auto"/>
              <w:jc w:val="center"/>
            </w:pPr>
            <w:r>
              <w:rPr>
                <w:rFonts w:ascii="Arial" w:hAnsi="Arial"/>
                <w:b/>
                <w:color w:val="000000"/>
                <w:sz w:val="18"/>
              </w:rPr>
              <w:t>Comments</w:t>
            </w:r>
          </w:p>
          <w:bookmarkEnd w:id="6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73" w:name="para_0c985d6b_edc1_4c78_bdec_51bb054b8b"/>
          <w:p>
            <w:pPr>
              <w:spacing w:before="180" w:after="0" w:line="240" w:lineRule="auto"/>
            </w:pPr>
            <w:r>
              <w:rPr>
                <w:rFonts w:ascii="Arial" w:hAnsi="Arial"/>
                <w:i/>
                <w:color w:val="000000"/>
                <w:sz w:val="18"/>
              </w:rPr>
              <w:t>&lt;&lt;USER</w:t>
            </w:r>
          </w:p>
          <w:bookmarkEnd w:id="6473"/>
          <w:bookmarkStart w:id="6474" w:name="para_cba28964_5889_47e6_bb9e_3eb629ebe8"/>
          <w:p>
            <w:pPr>
              <w:spacing w:before="180" w:after="0" w:line="240" w:lineRule="auto"/>
            </w:pPr>
            <w:r>
              <w:rPr>
                <w:rFonts w:ascii="Arial" w:hAnsi="Arial"/>
                <w:i/>
                <w:color w:val="000000"/>
                <w:sz w:val="18"/>
              </w:rPr>
              <w:t>SERVICE</w:t>
            </w:r>
          </w:p>
          <w:bookmarkEnd w:id="6474"/>
          <w:bookmarkStart w:id="6475" w:name="para_1901446f_eccd_4981_a0f0_d8b9c42364"/>
          <w:p>
            <w:pPr>
              <w:spacing w:before="180" w:after="0" w:line="240" w:lineRule="auto"/>
            </w:pPr>
            <w:r>
              <w:rPr>
                <w:rFonts w:ascii="Arial" w:hAnsi="Arial"/>
                <w:i/>
                <w:color w:val="000000"/>
                <w:sz w:val="18"/>
              </w:rPr>
              <w:t>FIXED&gt;&gt;</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54d5d72b_a765_40bf_a147_a832896248"/>
          <w:p>
            <w:pPr>
              <w:spacing w:before="180" w:after="0" w:line="240" w:lineRule="auto"/>
            </w:pPr>
            <w:r>
              <w:rPr>
                <w:rFonts w:ascii="Arial" w:hAnsi="Arial"/>
                <w:i/>
                <w:color w:val="000000"/>
                <w:sz w:val="18"/>
              </w:rPr>
              <w:t>[If there is no default, leave blank]</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9315ec01_a31e_4366_8f94_8cbdd766de"/>
          <w:p>
            <w:pPr>
              <w:spacing w:before="180" w:after="0" w:line="240" w:lineRule="auto"/>
            </w:pPr>
            <w:r>
              <w:rPr>
                <w:rFonts w:ascii="Arial" w:hAnsi="Arial"/>
                <w:i/>
                <w:color w:val="000000"/>
                <w:sz w:val="18"/>
              </w:rPr>
              <w:t>[Provide comments or Values/ranges if applicable]</w:t>
            </w:r>
          </w:p>
          <w:bookmarkEnd w:id="6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8" w:name="para_87c32ae5_7633_487f_a234_640add38e4"/>
          <w:p>
            <w:pPr>
              <w:spacing w:before="180" w:after="0" w:line="240" w:lineRule="auto"/>
            </w:pPr>
            <w:r>
              <w:rPr>
                <w:rFonts w:ascii="Arial" w:hAnsi="Arial"/>
                <w:i/>
                <w:color w:val="000000"/>
                <w:sz w:val="18"/>
              </w:rPr>
              <w:t>Store local Origin Server URL (Base URI)</w:t>
            </w:r>
          </w:p>
          <w:bookmarkEnd w:id="6478"/>
        </w:tc>
        <w:tc>
          <w:tcPr>
            <w:tcBorders>
              <w:bottom w:val="single" w:sz="4" w:color="000000"/>
              <w:right w:val="single" w:sz="4" w:color="000000"/>
            </w:tcBorders>
            <w:tcMar>
              <w:top w:w="40" w:type="dxa"/>
              <w:left w:w="40" w:type="dxa"/>
              <w:bottom w:w="40" w:type="dxa"/>
              <w:right w:w="40" w:type="dxa"/>
            </w:tcMar>
            <w:vAlign w:val="top"/>
          </w:tcPr>
          <w:bookmarkStart w:id="6479" w:name="para_3ae0784d_5e5a_4fed_8b70_672cb8357c"/>
          <w:p>
            <w:pPr>
              <w:spacing w:before="180" w:after="0" w:line="240" w:lineRule="auto"/>
            </w:pPr>
            <w:r>
              <w:rPr>
                <w:rFonts w:ascii="Arial" w:hAnsi="Arial"/>
                <w:i/>
                <w:color w:val="000000"/>
                <w:sz w:val="18"/>
              </w:rPr>
              <w:t>FIXED</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317e5998_60d1_4083_b7d5_21598beb9c"/>
          <w:p>
            <w:pPr>
              <w:spacing w:before="180" w:after="0" w:line="240" w:lineRule="auto"/>
            </w:pPr>
            <w:r>
              <w:rPr>
                <w:rFonts w:ascii="Arial" w:hAnsi="Arial"/>
                <w:i/>
                <w:color w:val="000000"/>
                <w:sz w:val="18"/>
              </w:rPr>
              <w:t>http://&lt;hostname&gt;:&lt;port&gt;/stow</w:t>
            </w:r>
          </w:p>
          <w:bookmarkEnd w:id="6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1" w:name="para_9efe18fb_99ad_4640_b467_520d972016"/>
          <w:p>
            <w:pPr>
              <w:spacing w:before="180" w:after="0" w:line="240" w:lineRule="auto"/>
            </w:pPr>
            <w:r>
              <w:rPr>
                <w:rFonts w:ascii="Arial" w:hAnsi="Arial"/>
                <w:i/>
                <w:color w:val="000000"/>
                <w:sz w:val="18"/>
              </w:rPr>
              <w:t>Port</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07950d07_3a0b_443d_901f_7dd288f0b0"/>
          <w:p>
            <w:pPr>
              <w:spacing w:before="180" w:after="0" w:line="240" w:lineRule="auto"/>
            </w:pPr>
            <w:r>
              <w:rPr>
                <w:rFonts w:ascii="Arial" w:hAnsi="Arial"/>
                <w:i/>
                <w:color w:val="000000"/>
                <w:sz w:val="18"/>
              </w:rPr>
              <w:t>SERVICE</w:t>
            </w:r>
          </w:p>
          <w:bookmarkEnd w:id="6482"/>
        </w:tc>
        <w:tc>
          <w:tcPr>
            <w:tcBorders>
              <w:bottom w:val="single" w:sz="4" w:color="000000"/>
              <w:right w:val="single" w:sz="4" w:color="000000"/>
            </w:tcBorders>
            <w:tcMar>
              <w:top w:w="40" w:type="dxa"/>
              <w:left w:w="40" w:type="dxa"/>
              <w:bottom w:w="40" w:type="dxa"/>
              <w:right w:w="40" w:type="dxa"/>
            </w:tcMar>
            <w:vAlign w:val="top"/>
          </w:tcPr>
          <w:bookmarkStart w:id="6483" w:name="para_63400dfc_4c81_4a02_8ff7_0f5ea9a63c"/>
          <w:p>
            <w:pPr>
              <w:spacing w:before="180" w:after="0" w:line="240" w:lineRule="auto"/>
            </w:pPr>
            <w:r>
              <w:rPr>
                <w:rFonts w:ascii="Arial" w:hAnsi="Arial"/>
                <w:color w:val="000000"/>
                <w:sz w:val="18"/>
              </w:rPr>
              <w:t>8081</w:t>
            </w:r>
          </w:p>
          <w:bookmarkEnd w:id="6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4" w:name="para_483e9b0a_802b_4a75_85b5_90b9d2bda7"/>
          <w:p>
            <w:pPr>
              <w:spacing w:before="180" w:after="0" w:line="240" w:lineRule="auto"/>
            </w:pPr>
            <w:r>
              <w:rPr>
                <w:rFonts w:ascii="Arial" w:hAnsi="Arial"/>
                <w:i/>
                <w:color w:val="000000"/>
                <w:sz w:val="18"/>
              </w:rPr>
              <w:t>Secured Store local Origin Server URL (Base URI)</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4ca9411c_20f8_4a52_ae36_ee5ca5b098"/>
          <w:p>
            <w:pPr>
              <w:spacing w:before="180" w:after="0" w:line="240" w:lineRule="auto"/>
            </w:pPr>
            <w:r>
              <w:rPr>
                <w:rFonts w:ascii="Arial" w:hAnsi="Arial"/>
                <w:i/>
                <w:color w:val="000000"/>
                <w:sz w:val="18"/>
              </w:rPr>
              <w:t>SERVICE</w:t>
            </w:r>
          </w:p>
          <w:bookmarkEnd w:id="6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6" w:name="para_b16c52eb_65c0_4753_a82a_e6b775b052"/>
          <w:p>
            <w:pPr>
              <w:spacing w:before="180" w:after="0" w:line="240" w:lineRule="auto"/>
            </w:pPr>
            <w:r>
              <w:rPr>
                <w:rFonts w:ascii="Arial" w:hAnsi="Arial"/>
                <w:i/>
                <w:color w:val="000000"/>
                <w:sz w:val="18"/>
              </w:rPr>
              <w:t>Secured Port</w:t>
            </w:r>
          </w:p>
          <w:bookmarkEnd w:id="6486"/>
        </w:tc>
        <w:tc>
          <w:tcPr>
            <w:tcBorders>
              <w:bottom w:val="single" w:sz="4" w:color="000000"/>
              <w:right w:val="single" w:sz="4" w:color="000000"/>
            </w:tcBorders>
            <w:tcMar>
              <w:top w:w="40" w:type="dxa"/>
              <w:left w:w="40" w:type="dxa"/>
              <w:bottom w:w="40" w:type="dxa"/>
              <w:right w:w="40" w:type="dxa"/>
            </w:tcMar>
            <w:vAlign w:val="top"/>
          </w:tcPr>
          <w:bookmarkStart w:id="6487" w:name="para_68775764_fdcf_493a_ae59_76e11b2fc0"/>
          <w:p>
            <w:pPr>
              <w:spacing w:before="180" w:after="0" w:line="240" w:lineRule="auto"/>
            </w:pPr>
            <w:r>
              <w:rPr>
                <w:rFonts w:ascii="Arial" w:hAnsi="Arial"/>
                <w:i/>
                <w:color w:val="000000"/>
                <w:sz w:val="18"/>
              </w:rPr>
              <w:t>SERVICE</w:t>
            </w:r>
          </w:p>
          <w:bookmarkEnd w:id="6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8" w:name="para_b2063858_a106_415e_b66c_9329ce6523"/>
          <w:p>
            <w:pPr>
              <w:spacing w:before="180" w:after="0" w:line="240" w:lineRule="auto"/>
            </w:pPr>
            <w:r>
              <w:rPr>
                <w:rFonts w:ascii="Arial" w:hAnsi="Arial"/>
                <w:i/>
                <w:color w:val="000000"/>
                <w:sz w:val="18"/>
              </w:rPr>
              <w:t>&lt;Specific Store Transaction parameter&gt;</w:t>
            </w:r>
          </w:p>
          <w:bookmarkEnd w:id="6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489" w:name="para_5942acef_14c9_4bb3_aa91_6a0b14997d"/>
          <w:p>
            <w:pPr>
              <w:spacing w:before="180" w:after="0" w:line="240" w:lineRule="auto"/>
              <w:jc w:val="center"/>
            </w:pPr>
            <w:r>
              <w:rPr>
                <w:rFonts w:ascii="Arial" w:hAnsi="Arial"/>
                <w:b/>
                <w:color w:val="000000"/>
                <w:sz w:val="18"/>
              </w:rPr>
              <w:t>Remote Configuration Parameters - Store Transaction</w:t>
            </w:r>
          </w:p>
          <w:bookmarkEnd w:id="64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490" w:name="para_db8cccc3_da07_4a10_8998_83c9ccd0e9"/>
          <w:p>
            <w:pPr>
              <w:spacing w:before="180" w:after="0" w:line="240" w:lineRule="auto"/>
              <w:jc w:val="center"/>
            </w:pPr>
            <w:r>
              <w:rPr>
                <w:rFonts w:ascii="Arial" w:hAnsi="Arial"/>
                <w:i/>
                <w:color w:val="000000"/>
                <w:sz w:val="18"/>
              </w:rPr>
              <w:t>[Either document the number of supported remote hosts, e.g &lt;Product&gt; supports configuration of up to &lt;X&gt; remote hosts, or state that there is no limitation other than the ones mandated by the operating system.]</w:t>
            </w:r>
          </w:p>
          <w:bookmarkEnd w:id="64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1" w:name="para_505b3b17_241f_4606_9e9b_8779370b8e"/>
          <w:p>
            <w:pPr>
              <w:spacing w:before="180" w:after="0" w:line="240" w:lineRule="auto"/>
              <w:jc w:val="center"/>
            </w:pPr>
            <w:r>
              <w:rPr>
                <w:rFonts w:ascii="Arial" w:hAnsi="Arial"/>
                <w:b/>
                <w:color w:val="000000"/>
                <w:sz w:val="18"/>
              </w:rPr>
              <w:t>Parameter</w:t>
            </w:r>
          </w:p>
          <w:bookmarkEnd w:id="6491"/>
        </w:tc>
        <w:tc>
          <w:tcPr>
            <w:tcBorders>
              <w:bottom w:val="single" w:sz="4" w:color="000000"/>
              <w:right w:val="single" w:sz="4" w:color="000000"/>
            </w:tcBorders>
            <w:tcMar>
              <w:top w:w="40" w:type="dxa"/>
              <w:left w:w="40" w:type="dxa"/>
              <w:bottom w:w="40" w:type="dxa"/>
              <w:right w:w="40" w:type="dxa"/>
            </w:tcMar>
            <w:vAlign w:val="top"/>
          </w:tcPr>
          <w:bookmarkStart w:id="6492" w:name="para_01e13fa5_ff24_43ff_a650_e3ff43151e"/>
          <w:p>
            <w:pPr>
              <w:spacing w:before="180" w:after="0" w:line="240" w:lineRule="auto"/>
              <w:jc w:val="center"/>
            </w:pPr>
            <w:r>
              <w:rPr>
                <w:rFonts w:ascii="Arial" w:hAnsi="Arial"/>
                <w:b/>
                <w:color w:val="000000"/>
                <w:sz w:val="18"/>
              </w:rPr>
              <w:t>Configurable</w:t>
            </w:r>
          </w:p>
          <w:bookmarkEnd w:id="6492"/>
        </w:tc>
        <w:tc>
          <w:tcPr>
            <w:tcBorders>
              <w:bottom w:val="single" w:sz="4" w:color="000000"/>
              <w:right w:val="single" w:sz="4" w:color="000000"/>
            </w:tcBorders>
            <w:tcMar>
              <w:top w:w="40" w:type="dxa"/>
              <w:left w:w="40" w:type="dxa"/>
              <w:bottom w:w="40" w:type="dxa"/>
              <w:right w:w="40" w:type="dxa"/>
            </w:tcMar>
            <w:vAlign w:val="top"/>
          </w:tcPr>
          <w:bookmarkStart w:id="6493" w:name="para_c1e80fcd_e013_4e62_89a6_7ee5923858"/>
          <w:p>
            <w:pPr>
              <w:spacing w:before="180" w:after="0" w:line="240" w:lineRule="auto"/>
              <w:jc w:val="center"/>
            </w:pPr>
            <w:r>
              <w:rPr>
                <w:rFonts w:ascii="Arial" w:hAnsi="Arial"/>
                <w:b/>
                <w:color w:val="000000"/>
                <w:sz w:val="18"/>
              </w:rPr>
              <w:t>Default Value</w:t>
            </w:r>
          </w:p>
          <w:bookmarkEnd w:id="6493"/>
        </w:tc>
        <w:tc>
          <w:tcPr>
            <w:tcBorders>
              <w:bottom w:val="single" w:sz="4" w:color="000000"/>
              <w:right w:val="single" w:sz="4" w:color="000000"/>
            </w:tcBorders>
            <w:tcMar>
              <w:top w:w="40" w:type="dxa"/>
              <w:left w:w="40" w:type="dxa"/>
              <w:bottom w:w="40" w:type="dxa"/>
              <w:right w:w="40" w:type="dxa"/>
            </w:tcMar>
            <w:vAlign w:val="top"/>
          </w:tcPr>
          <w:bookmarkStart w:id="6494" w:name="para_36e6ce8c_9835_43df_aeb9_53913a63d6"/>
          <w:p>
            <w:pPr>
              <w:spacing w:before="180" w:after="0" w:line="240" w:lineRule="auto"/>
              <w:jc w:val="center"/>
            </w:pPr>
            <w:r>
              <w:rPr>
                <w:rFonts w:ascii="Arial" w:hAnsi="Arial"/>
                <w:b/>
                <w:color w:val="000000"/>
                <w:sz w:val="18"/>
              </w:rPr>
              <w:t>Comments</w:t>
            </w:r>
          </w:p>
          <w:bookmarkEnd w:id="6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95" w:name="para_8deefcbd_0c62_41a5_ae4c_b6cf6ad0ff"/>
          <w:p>
            <w:pPr>
              <w:spacing w:before="180" w:after="0" w:line="240" w:lineRule="auto"/>
            </w:pPr>
            <w:r>
              <w:rPr>
                <w:rFonts w:ascii="Arial" w:hAnsi="Arial"/>
                <w:i/>
                <w:color w:val="000000"/>
                <w:sz w:val="18"/>
              </w:rPr>
              <w:t>&lt;&lt;USER</w:t>
            </w:r>
          </w:p>
          <w:bookmarkEnd w:id="6495"/>
          <w:bookmarkStart w:id="6496" w:name="para_130b063e_1a71_4d59_a7ff_021e032dc5"/>
          <w:p>
            <w:pPr>
              <w:spacing w:before="180" w:after="0" w:line="240" w:lineRule="auto"/>
            </w:pPr>
            <w:r>
              <w:rPr>
                <w:rFonts w:ascii="Arial" w:hAnsi="Arial"/>
                <w:i/>
                <w:color w:val="000000"/>
                <w:sz w:val="18"/>
              </w:rPr>
              <w:t>SERVICE</w:t>
            </w:r>
          </w:p>
          <w:bookmarkEnd w:id="6496"/>
          <w:bookmarkStart w:id="6497" w:name="para_15d0c8a5_7b66_4443_8f37_64b414d507"/>
          <w:p>
            <w:pPr>
              <w:spacing w:before="180" w:after="0" w:line="240" w:lineRule="auto"/>
            </w:pPr>
            <w:r>
              <w:rPr>
                <w:rFonts w:ascii="Arial" w:hAnsi="Arial"/>
                <w:i/>
                <w:color w:val="000000"/>
                <w:sz w:val="18"/>
              </w:rPr>
              <w:t>FIXED&gt;&gt;</w:t>
            </w:r>
          </w:p>
          <w:bookmarkEnd w:id="6497"/>
        </w:tc>
        <w:tc>
          <w:tcPr>
            <w:tcBorders>
              <w:bottom w:val="single" w:sz="4" w:color="000000"/>
              <w:right w:val="single" w:sz="4" w:color="000000"/>
            </w:tcBorders>
            <w:tcMar>
              <w:top w:w="40" w:type="dxa"/>
              <w:left w:w="40" w:type="dxa"/>
              <w:bottom w:w="40" w:type="dxa"/>
              <w:right w:w="40" w:type="dxa"/>
            </w:tcMar>
            <w:vAlign w:val="top"/>
          </w:tcPr>
          <w:bookmarkStart w:id="6498" w:name="para_6c236e45_8e89_44a3_a631_3e743e1dd7"/>
          <w:p>
            <w:pPr>
              <w:spacing w:before="180" w:after="0" w:line="240" w:lineRule="auto"/>
            </w:pPr>
            <w:r>
              <w:rPr>
                <w:rFonts w:ascii="Arial" w:hAnsi="Arial"/>
                <w:i/>
                <w:color w:val="000000"/>
                <w:sz w:val="18"/>
              </w:rPr>
              <w:t>[If there is no default, leave blank]</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895788e6_7721_42de_a238_1ca1369f46"/>
          <w:p>
            <w:pPr>
              <w:spacing w:before="180" w:after="0" w:line="240" w:lineRule="auto"/>
            </w:pPr>
            <w:r>
              <w:rPr>
                <w:rFonts w:ascii="Arial" w:hAnsi="Arial"/>
                <w:i/>
                <w:color w:val="000000"/>
                <w:sz w:val="18"/>
              </w:rPr>
              <w:t>[Provide comments or Values/ranges if applicable]</w:t>
            </w:r>
          </w:p>
          <w:bookmarkEnd w:id="6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0" w:name="para_2845e7a9_0a36_4e03_b12e_550f1b416c"/>
          <w:p>
            <w:pPr>
              <w:spacing w:before="180" w:after="0" w:line="240" w:lineRule="auto"/>
            </w:pPr>
            <w:r>
              <w:rPr>
                <w:rFonts w:ascii="Arial" w:hAnsi="Arial"/>
                <w:i/>
                <w:color w:val="000000"/>
                <w:sz w:val="18"/>
              </w:rPr>
              <w:t>Store remote Origin Server URL</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1f3fce8e_754b_4b25_a83b_4ad7118580"/>
          <w:p>
            <w:pPr>
              <w:spacing w:before="180" w:after="0" w:line="240" w:lineRule="auto"/>
            </w:pPr>
            <w:r>
              <w:rPr>
                <w:rFonts w:ascii="Arial" w:hAnsi="Arial"/>
                <w:i/>
                <w:color w:val="000000"/>
                <w:sz w:val="18"/>
              </w:rPr>
              <w:t>USER</w:t>
            </w:r>
          </w:p>
          <w:bookmarkEnd w:id="6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2" w:name="para_403ccd62_3994_4392_96cf_81efdda47e"/>
          <w:p>
            <w:pPr>
              <w:spacing w:before="180" w:after="0" w:line="240" w:lineRule="auto"/>
            </w:pPr>
            <w:r>
              <w:rPr>
                <w:rFonts w:ascii="Arial" w:hAnsi="Arial"/>
                <w:i/>
                <w:color w:val="000000"/>
                <w:sz w:val="18"/>
              </w:rPr>
              <w:t>Port</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a7d7966d_198e_4c31_9f13_1ab5264311"/>
          <w:p>
            <w:pPr>
              <w:spacing w:before="180" w:after="0" w:line="240" w:lineRule="auto"/>
            </w:pPr>
            <w:r>
              <w:rPr>
                <w:rFonts w:ascii="Arial" w:hAnsi="Arial"/>
                <w:i/>
                <w:color w:val="000000"/>
                <w:sz w:val="18"/>
              </w:rPr>
              <w:t>USER</w:t>
            </w:r>
          </w:p>
          <w:bookmarkEnd w:id="6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4" w:name="para_f06dec9b_b16b_4651_85c5_219d6e03b5"/>
          <w:p>
            <w:pPr>
              <w:spacing w:before="180" w:after="0" w:line="240" w:lineRule="auto"/>
            </w:pPr>
            <w:r>
              <w:rPr>
                <w:rFonts w:ascii="Arial" w:hAnsi="Arial"/>
                <w:i/>
                <w:color w:val="000000"/>
                <w:sz w:val="18"/>
              </w:rPr>
              <w:t>Secured Store Remote Origin Server URL</w:t>
            </w:r>
          </w:p>
          <w:bookmarkEnd w:id="6504"/>
        </w:tc>
        <w:tc>
          <w:tcPr>
            <w:tcBorders>
              <w:bottom w:val="single" w:sz="4" w:color="000000"/>
              <w:right w:val="single" w:sz="4" w:color="000000"/>
            </w:tcBorders>
            <w:tcMar>
              <w:top w:w="40" w:type="dxa"/>
              <w:left w:w="40" w:type="dxa"/>
              <w:bottom w:w="40" w:type="dxa"/>
              <w:right w:w="40" w:type="dxa"/>
            </w:tcMar>
            <w:vAlign w:val="top"/>
          </w:tcPr>
          <w:bookmarkStart w:id="6505" w:name="para_a990b13b_c4bb_4ae6_8201_02eefb9581"/>
          <w:p>
            <w:pPr>
              <w:spacing w:before="180" w:after="0" w:line="240" w:lineRule="auto"/>
            </w:pPr>
            <w:r>
              <w:rPr>
                <w:rFonts w:ascii="Arial" w:hAnsi="Arial"/>
                <w:i/>
                <w:color w:val="000000"/>
                <w:sz w:val="18"/>
              </w:rPr>
              <w:t>SERVICE</w:t>
            </w:r>
          </w:p>
          <w:bookmarkEnd w:id="6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6" w:name="para_417c2efd_956b_42f6_bc62_f9a04b6a48"/>
          <w:p>
            <w:pPr>
              <w:spacing w:before="180" w:after="0" w:line="240" w:lineRule="auto"/>
            </w:pPr>
            <w:r>
              <w:rPr>
                <w:rFonts w:ascii="Arial" w:hAnsi="Arial"/>
                <w:i/>
                <w:color w:val="000000"/>
                <w:sz w:val="18"/>
              </w:rPr>
              <w:t>Secured Port</w:t>
            </w:r>
          </w:p>
          <w:bookmarkEnd w:id="6506"/>
        </w:tc>
        <w:tc>
          <w:tcPr>
            <w:tcBorders>
              <w:bottom w:val="single" w:sz="4" w:color="000000"/>
              <w:right w:val="single" w:sz="4" w:color="000000"/>
            </w:tcBorders>
            <w:tcMar>
              <w:top w:w="40" w:type="dxa"/>
              <w:left w:w="40" w:type="dxa"/>
              <w:bottom w:w="40" w:type="dxa"/>
              <w:right w:w="40" w:type="dxa"/>
            </w:tcMar>
            <w:vAlign w:val="top"/>
          </w:tcPr>
          <w:bookmarkStart w:id="6507" w:name="para_5b62f41b_1ce7_4d74_b86f_6409cff75b"/>
          <w:p>
            <w:pPr>
              <w:spacing w:before="180" w:after="0" w:line="240" w:lineRule="auto"/>
            </w:pPr>
            <w:r>
              <w:rPr>
                <w:rFonts w:ascii="Arial" w:hAnsi="Arial"/>
                <w:i/>
                <w:color w:val="000000"/>
                <w:sz w:val="18"/>
              </w:rPr>
              <w:t>SERVICE</w:t>
            </w:r>
          </w:p>
          <w:bookmarkEnd w:id="6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8" w:name="para_a5f45769_c5de_4d6a_abb4_b68cbd4256"/>
          <w:p>
            <w:pPr>
              <w:spacing w:before="180" w:after="0" w:line="240" w:lineRule="auto"/>
            </w:pPr>
            <w:r>
              <w:rPr>
                <w:rFonts w:ascii="Arial" w:hAnsi="Arial"/>
                <w:i/>
                <w:color w:val="000000"/>
                <w:sz w:val="18"/>
              </w:rPr>
              <w:t>&lt;Specific Store Transaction parameter&gt;</w:t>
            </w:r>
          </w:p>
          <w:bookmarkEnd w:id="6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509" w:name="sect_N_6_3_2_3"/>
    <w:p>
      <w:pPr>
        <w:spacing w:before="180" w:after="0" w:line="240" w:lineRule="auto"/>
      </w:pPr>
      <w:r>
        <w:rPr>
          <w:rFonts w:ascii="Arial" w:hAnsi="Arial"/>
          <w:b/>
          <w:color w:val="000000"/>
          <w:sz w:val="22"/>
        </w:rPr>
        <w:t>N.6.3.2.3 Search Transaction (QIDO-RS) Configuration</w:t>
      </w:r>
    </w:p>
    <w:bookmarkEnd w:id="6509"/>
    <w:bookmarkStart w:id="6510" w:name="para_4eae11b4_7c5b_4993_91c9_02d0dcd1a2"/>
    <w:p>
      <w:pPr>
        <w:spacing w:before="180" w:after="0" w:line="240" w:lineRule="auto"/>
        <w:jc w:val="both"/>
      </w:pPr>
      <w:r>
        <w:rPr>
          <w:rFonts w:ascii="Arial" w:hAnsi="Arial"/>
          <w:color w:val="000000"/>
          <w:sz w:val="18"/>
        </w:rPr>
        <w:t xml:space="preserve">The Search Transaction service is also known as QIDO-RS. </w:t>
      </w:r>
      <w:hyperlink w:anchor="table_N_6_13">
        <w:r>
          <w:rPr>
            <w:rFonts w:ascii="Arial" w:hAnsi="Arial"/>
            <w:color w:val="000000"/>
            <w:sz w:val="18"/>
          </w:rPr>
          <w:t>Table N.6-13</w:t>
        </w:r>
      </w:hyperlink>
      <w:r>
        <w:rPr>
          <w:rFonts w:ascii="Arial" w:hAnsi="Arial"/>
          <w:color w:val="000000"/>
          <w:sz w:val="18"/>
        </w:rPr>
        <w:t xml:space="preserve"> lists configuration parameters for the Search Transaction of the Studies Web Service:</w:t>
      </w:r>
    </w:p>
    <w:bookmarkEnd w:id="6510"/>
    <w:bookmarkStart w:id="6511" w:name="para_060ebc97_2833_486c_8b1d_aeb083d72a"/>
    <w:p>
      <w:pPr>
        <w:spacing w:before="180" w:after="0" w:line="240" w:lineRule="auto"/>
        <w:jc w:val="both"/>
      </w:pPr>
      <w:r>
        <w:rPr>
          <w:rFonts w:ascii="Arial" w:hAnsi="Arial"/>
          <w:i/>
          <w:color w:val="000000"/>
          <w:sz w:val="18"/>
        </w:rPr>
        <w:t>[Remove the unsupported parameters from the local and remote configuration parameters.]</w:t>
      </w:r>
    </w:p>
    <w:bookmarkEnd w:id="6511"/>
    <w:bookmarkStart w:id="6512" w:name="table_N_6_13"/>
    <w:p>
      <w:pPr>
        <w:keepNext/>
        <w:spacing w:before="216" w:after="0" w:line="240" w:lineRule="auto"/>
        <w:jc w:val="center"/>
      </w:pPr>
      <w:r>
        <w:rPr>
          <w:rFonts w:ascii="Arial" w:hAnsi="Arial"/>
          <w:b/>
          <w:color w:val="000000"/>
          <w:sz w:val="22"/>
        </w:rPr>
        <w:t>Table N.6-13. Search Transaction Parameters</w:t>
      </w:r>
    </w:p>
    <w:bookmarkEnd w:id="6512"/>
    <w:p>
      <w:pPr>
        <w:spacing w:before="0" w:after="0" w:line="240" w:lineRule="auto"/>
        <w:rPr>
          <w:sz w:val="13"/>
        </w:rPr>
      </w:pPr>
    </w:p>
    <w:tbl>
      <w:tblPr>
        <w:tblInd w:w="45" w:type="dxa"/>
        <w:tblLayout w:type="fixed"/>
      </w:tblPr>
      <w:tblGrid>
        <w:gridCol w:w="1967"/>
        <w:gridCol w:w="2132"/>
        <w:gridCol w:w="4164"/>
        <w:gridCol w:w="217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513" w:name="para_48518d3a_1acc_44e5_be78_6e72d6e583"/>
          <w:p>
            <w:pPr>
              <w:keepNext/>
              <w:spacing w:before="180" w:after="0" w:line="240" w:lineRule="auto"/>
              <w:jc w:val="center"/>
            </w:pPr>
            <w:r>
              <w:rPr>
                <w:rFonts w:ascii="Arial" w:hAnsi="Arial"/>
                <w:b/>
                <w:color w:val="000000"/>
                <w:sz w:val="18"/>
              </w:rPr>
              <w:t>Local Configuration Parameters - Search Transaction</w:t>
            </w:r>
          </w:p>
          <w:bookmarkEnd w:id="651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4" w:name="para_f2f487f8_9a87_4288_b499_f0058fd0b2"/>
          <w:p>
            <w:pPr>
              <w:keepNext/>
              <w:spacing w:before="180" w:after="0" w:line="240" w:lineRule="auto"/>
              <w:jc w:val="center"/>
            </w:pPr>
            <w:r>
              <w:rPr>
                <w:rFonts w:ascii="Arial" w:hAnsi="Arial"/>
                <w:b/>
                <w:color w:val="000000"/>
                <w:sz w:val="18"/>
              </w:rPr>
              <w:t>Parameter</w:t>
            </w:r>
          </w:p>
          <w:bookmarkEnd w:id="6514"/>
        </w:tc>
        <w:tc>
          <w:tcPr>
            <w:tcBorders>
              <w:bottom w:val="single" w:sz="4" w:color="000000"/>
              <w:right w:val="single" w:sz="4" w:color="000000"/>
            </w:tcBorders>
            <w:tcMar>
              <w:top w:w="40" w:type="dxa"/>
              <w:left w:w="40" w:type="dxa"/>
              <w:bottom w:w="40" w:type="dxa"/>
              <w:right w:w="40" w:type="dxa"/>
            </w:tcMar>
            <w:vAlign w:val="top"/>
          </w:tcPr>
          <w:bookmarkStart w:id="6515" w:name="para_62f6973b_ef73_4763_bb5f_16010cf30e"/>
          <w:p>
            <w:pPr>
              <w:spacing w:before="180" w:after="0" w:line="240" w:lineRule="auto"/>
              <w:jc w:val="center"/>
            </w:pPr>
            <w:r>
              <w:rPr>
                <w:rFonts w:ascii="Arial" w:hAnsi="Arial"/>
                <w:b/>
                <w:color w:val="000000"/>
                <w:sz w:val="18"/>
              </w:rPr>
              <w:t>Configurable</w:t>
            </w:r>
          </w:p>
          <w:bookmarkEnd w:id="6515"/>
        </w:tc>
        <w:tc>
          <w:tcPr>
            <w:tcBorders>
              <w:bottom w:val="single" w:sz="4" w:color="000000"/>
              <w:right w:val="single" w:sz="4" w:color="000000"/>
            </w:tcBorders>
            <w:tcMar>
              <w:top w:w="40" w:type="dxa"/>
              <w:left w:w="40" w:type="dxa"/>
              <w:bottom w:w="40" w:type="dxa"/>
              <w:right w:w="40" w:type="dxa"/>
            </w:tcMar>
            <w:vAlign w:val="top"/>
          </w:tcPr>
          <w:bookmarkStart w:id="6516" w:name="para_769131e2_7733_436e_9863_5c082eae93"/>
          <w:p>
            <w:pPr>
              <w:spacing w:before="180" w:after="0" w:line="240" w:lineRule="auto"/>
              <w:jc w:val="center"/>
            </w:pPr>
            <w:r>
              <w:rPr>
                <w:rFonts w:ascii="Arial" w:hAnsi="Arial"/>
                <w:b/>
                <w:color w:val="000000"/>
                <w:sz w:val="18"/>
              </w:rPr>
              <w:t>Default Value</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d2ef4d69_9ed3_4a39_80ff_0e61cf2c1d"/>
          <w:p>
            <w:pPr>
              <w:spacing w:before="180" w:after="0" w:line="240" w:lineRule="auto"/>
              <w:jc w:val="center"/>
            </w:pPr>
            <w:r>
              <w:rPr>
                <w:rFonts w:ascii="Arial" w:hAnsi="Arial"/>
                <w:b/>
                <w:color w:val="000000"/>
                <w:sz w:val="18"/>
              </w:rPr>
              <w:t>Comments</w:t>
            </w:r>
          </w:p>
          <w:bookmarkEnd w:id="6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18" w:name="para_01bda6f4_652f_43ce_8002_7981e30fde"/>
          <w:p>
            <w:pPr>
              <w:spacing w:before="180" w:after="0" w:line="240" w:lineRule="auto"/>
            </w:pPr>
            <w:r>
              <w:rPr>
                <w:rFonts w:ascii="Arial" w:hAnsi="Arial"/>
                <w:i/>
                <w:color w:val="000000"/>
                <w:sz w:val="18"/>
              </w:rPr>
              <w:t>&lt;&lt;USER</w:t>
            </w:r>
          </w:p>
          <w:bookmarkEnd w:id="6518"/>
          <w:bookmarkStart w:id="6519" w:name="para_43f246e4_4231_4b79_b6ed_29e701e26f"/>
          <w:p>
            <w:pPr>
              <w:spacing w:before="180" w:after="0" w:line="240" w:lineRule="auto"/>
            </w:pPr>
            <w:r>
              <w:rPr>
                <w:rFonts w:ascii="Arial" w:hAnsi="Arial"/>
                <w:i/>
                <w:color w:val="000000"/>
                <w:sz w:val="18"/>
              </w:rPr>
              <w:t>SERVICE</w:t>
            </w:r>
          </w:p>
          <w:bookmarkEnd w:id="6519"/>
          <w:bookmarkStart w:id="6520" w:name="para_b56e6fc0_8253_41f8_8e99_0c064c59f5"/>
          <w:p>
            <w:pPr>
              <w:spacing w:before="180" w:after="0" w:line="240" w:lineRule="auto"/>
            </w:pPr>
            <w:r>
              <w:rPr>
                <w:rFonts w:ascii="Arial" w:hAnsi="Arial"/>
                <w:i/>
                <w:color w:val="000000"/>
                <w:sz w:val="18"/>
              </w:rPr>
              <w:t>FIXED&gt;&gt;</w:t>
            </w:r>
          </w:p>
          <w:bookmarkEnd w:id="6520"/>
        </w:tc>
        <w:tc>
          <w:tcPr>
            <w:tcBorders>
              <w:bottom w:val="single" w:sz="4" w:color="000000"/>
              <w:right w:val="single" w:sz="4" w:color="000000"/>
            </w:tcBorders>
            <w:tcMar>
              <w:top w:w="40" w:type="dxa"/>
              <w:left w:w="40" w:type="dxa"/>
              <w:bottom w:w="40" w:type="dxa"/>
              <w:right w:w="40" w:type="dxa"/>
            </w:tcMar>
            <w:vAlign w:val="top"/>
          </w:tcPr>
          <w:bookmarkStart w:id="6521" w:name="para_4384007a_866c_41f9_9fe3_b2fd1ad94c"/>
          <w:p>
            <w:pPr>
              <w:spacing w:before="180" w:after="0" w:line="240" w:lineRule="auto"/>
            </w:pPr>
            <w:r>
              <w:rPr>
                <w:rFonts w:ascii="Arial" w:hAnsi="Arial"/>
                <w:i/>
                <w:color w:val="000000"/>
                <w:sz w:val="18"/>
              </w:rPr>
              <w:t>[If there is no default, leave blank]</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00ee44e0_0c87_466a_a0b2_2cfbdffd7a"/>
          <w:p>
            <w:pPr>
              <w:spacing w:before="180" w:after="0" w:line="240" w:lineRule="auto"/>
            </w:pPr>
            <w:r>
              <w:rPr>
                <w:rFonts w:ascii="Arial" w:hAnsi="Arial"/>
                <w:i/>
                <w:color w:val="000000"/>
                <w:sz w:val="18"/>
              </w:rPr>
              <w:t>[Provide comments or Values/ranges if applicable]</w:t>
            </w:r>
          </w:p>
          <w:bookmarkEnd w:id="6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3" w:name="para_2dd8626e_e7b6_4749_9338_992f28cd7c"/>
          <w:p>
            <w:pPr>
              <w:spacing w:before="180" w:after="0" w:line="240" w:lineRule="auto"/>
            </w:pPr>
            <w:r>
              <w:rPr>
                <w:rFonts w:ascii="Arial" w:hAnsi="Arial"/>
                <w:i/>
                <w:color w:val="000000"/>
                <w:sz w:val="18"/>
              </w:rPr>
              <w:t>Search local Origin Server URL (Base URI)</w:t>
            </w:r>
          </w:p>
          <w:bookmarkEnd w:id="6523"/>
        </w:tc>
        <w:tc>
          <w:tcPr>
            <w:tcBorders>
              <w:bottom w:val="single" w:sz="4" w:color="000000"/>
              <w:right w:val="single" w:sz="4" w:color="000000"/>
            </w:tcBorders>
            <w:tcMar>
              <w:top w:w="40" w:type="dxa"/>
              <w:left w:w="40" w:type="dxa"/>
              <w:bottom w:w="40" w:type="dxa"/>
              <w:right w:w="40" w:type="dxa"/>
            </w:tcMar>
            <w:vAlign w:val="top"/>
          </w:tcPr>
          <w:bookmarkStart w:id="6524" w:name="para_3c27aeed_2559_436a_ac05_e52fb1af4f"/>
          <w:p>
            <w:pPr>
              <w:spacing w:before="180" w:after="0" w:line="240" w:lineRule="auto"/>
            </w:pPr>
            <w:r>
              <w:rPr>
                <w:rFonts w:ascii="Arial" w:hAnsi="Arial"/>
                <w:i/>
                <w:color w:val="000000"/>
                <w:sz w:val="18"/>
              </w:rPr>
              <w:t>FIXED</w:t>
            </w:r>
          </w:p>
          <w:bookmarkEnd w:id="6524"/>
        </w:tc>
        <w:tc>
          <w:tcPr>
            <w:tcBorders>
              <w:bottom w:val="single" w:sz="4" w:color="000000"/>
              <w:right w:val="single" w:sz="4" w:color="000000"/>
            </w:tcBorders>
            <w:tcMar>
              <w:top w:w="40" w:type="dxa"/>
              <w:left w:w="40" w:type="dxa"/>
              <w:bottom w:w="40" w:type="dxa"/>
              <w:right w:w="40" w:type="dxa"/>
            </w:tcMar>
            <w:vAlign w:val="top"/>
          </w:tcPr>
          <w:bookmarkStart w:id="6525" w:name="para_478eeea3_7646_461a_863d_6f4b181168"/>
          <w:p>
            <w:pPr>
              <w:spacing w:before="180" w:after="0" w:line="240" w:lineRule="auto"/>
            </w:pPr>
            <w:r>
              <w:rPr>
                <w:rFonts w:ascii="Arial" w:hAnsi="Arial"/>
                <w:i/>
                <w:color w:val="000000"/>
                <w:sz w:val="18"/>
              </w:rPr>
              <w:t>http://&lt;hostname&gt;:&lt;port&gt;/qido</w:t>
            </w:r>
          </w:p>
          <w:bookmarkEnd w:id="6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6" w:name="para_c01ce2ff_81d8_4773_815b_4fc30b3933"/>
          <w:p>
            <w:pPr>
              <w:spacing w:before="180" w:after="0" w:line="240" w:lineRule="auto"/>
            </w:pPr>
            <w:r>
              <w:rPr>
                <w:rFonts w:ascii="Arial" w:hAnsi="Arial"/>
                <w:i/>
                <w:color w:val="000000"/>
                <w:sz w:val="18"/>
              </w:rPr>
              <w:t>Port</w:t>
            </w:r>
          </w:p>
          <w:bookmarkEnd w:id="6526"/>
        </w:tc>
        <w:tc>
          <w:tcPr>
            <w:tcBorders>
              <w:bottom w:val="single" w:sz="4" w:color="000000"/>
              <w:right w:val="single" w:sz="4" w:color="000000"/>
            </w:tcBorders>
            <w:tcMar>
              <w:top w:w="40" w:type="dxa"/>
              <w:left w:w="40" w:type="dxa"/>
              <w:bottom w:w="40" w:type="dxa"/>
              <w:right w:w="40" w:type="dxa"/>
            </w:tcMar>
            <w:vAlign w:val="top"/>
          </w:tcPr>
          <w:bookmarkStart w:id="6527" w:name="para_54096eec_a4b5_4780_923c_7439f0a2d8"/>
          <w:p>
            <w:pPr>
              <w:spacing w:before="180" w:after="0" w:line="240" w:lineRule="auto"/>
            </w:pPr>
            <w:r>
              <w:rPr>
                <w:rFonts w:ascii="Arial" w:hAnsi="Arial"/>
                <w:i/>
                <w:color w:val="000000"/>
                <w:sz w:val="18"/>
              </w:rPr>
              <w:t>SERVICE</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6592c788_aa2a_457a_8840_da2bb4cf3d"/>
          <w:p>
            <w:pPr>
              <w:spacing w:before="180" w:after="0" w:line="240" w:lineRule="auto"/>
            </w:pPr>
            <w:r>
              <w:rPr>
                <w:rFonts w:ascii="Arial" w:hAnsi="Arial"/>
                <w:i/>
                <w:color w:val="000000"/>
                <w:sz w:val="18"/>
              </w:rPr>
              <w:t>8081</w:t>
            </w:r>
          </w:p>
          <w:bookmarkEnd w:id="6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9" w:name="para_3de8e362_401a_48ce_ac84_035cb87c79"/>
          <w:p>
            <w:pPr>
              <w:spacing w:before="180" w:after="0" w:line="240" w:lineRule="auto"/>
            </w:pPr>
            <w:r>
              <w:rPr>
                <w:rFonts w:ascii="Arial" w:hAnsi="Arial"/>
                <w:i/>
                <w:color w:val="000000"/>
                <w:sz w:val="18"/>
              </w:rPr>
              <w:t>Secured Search local Origin Server URL (Base URI)</w:t>
            </w:r>
          </w:p>
          <w:bookmarkEnd w:id="6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30" w:name="para_86e0cdf3_548d_415f_9e2b_650f5cc246"/>
          <w:p>
            <w:pPr>
              <w:spacing w:before="180" w:after="0" w:line="240" w:lineRule="auto"/>
            </w:pPr>
            <w:r>
              <w:rPr>
                <w:rFonts w:ascii="Arial" w:hAnsi="Arial"/>
                <w:i/>
                <w:color w:val="000000"/>
                <w:sz w:val="18"/>
              </w:rPr>
              <w:t>https://&lt;hostname&gt;:&lt;securedport&gt;/qido</w:t>
            </w:r>
          </w:p>
          <w:bookmarkEnd w:id="6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1" w:name="para_1f95a068_248c_4c25_901d_5a071677a8"/>
          <w:p>
            <w:pPr>
              <w:spacing w:before="180" w:after="0" w:line="240" w:lineRule="auto"/>
            </w:pPr>
            <w:r>
              <w:rPr>
                <w:rFonts w:ascii="Arial" w:hAnsi="Arial"/>
                <w:i/>
                <w:color w:val="000000"/>
                <w:sz w:val="18"/>
              </w:rPr>
              <w:t>Secured Port</w:t>
            </w:r>
          </w:p>
          <w:bookmarkEnd w:id="6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32" w:name="para_28467df3_3d14_4693_aa54_3c2bc3806c"/>
          <w:p>
            <w:pPr>
              <w:spacing w:before="180" w:after="0" w:line="240" w:lineRule="auto"/>
            </w:pPr>
            <w:r>
              <w:rPr>
                <w:rFonts w:ascii="Arial" w:hAnsi="Arial"/>
                <w:i/>
                <w:color w:val="000000"/>
                <w:sz w:val="18"/>
              </w:rPr>
              <w:t>8081</w:t>
            </w:r>
          </w:p>
          <w:bookmarkEnd w:id="6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3" w:name="para_9ed0fa4a_cc36_47f0_9e95_740aa7cddf"/>
          <w:p>
            <w:pPr>
              <w:spacing w:before="180" w:after="0" w:line="240" w:lineRule="auto"/>
            </w:pPr>
            <w:r>
              <w:rPr>
                <w:rFonts w:ascii="Arial" w:hAnsi="Arial"/>
                <w:color w:val="000000"/>
                <w:sz w:val="18"/>
              </w:rPr>
              <w:t>&lt;Specific Search Transaction parameter&gt;</w:t>
            </w:r>
          </w:p>
          <w:bookmarkEnd w:id="6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534" w:name="para_49f79748_91e6_494d_b5ae_609940a0b2"/>
          <w:p>
            <w:pPr>
              <w:spacing w:before="180" w:after="0" w:line="240" w:lineRule="auto"/>
              <w:jc w:val="center"/>
            </w:pPr>
            <w:r>
              <w:rPr>
                <w:rFonts w:ascii="Arial" w:hAnsi="Arial"/>
                <w:b/>
                <w:color w:val="000000"/>
                <w:sz w:val="18"/>
              </w:rPr>
              <w:t>Remote Configuration Parameters - Search Transaction</w:t>
            </w:r>
          </w:p>
          <w:bookmarkEnd w:id="65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535" w:name="para_96e59995_78a8_4e0f_a44d_20561d0f5c"/>
          <w:p>
            <w:pPr>
              <w:spacing w:before="180" w:after="0" w:line="240" w:lineRule="auto"/>
              <w:jc w:val="center"/>
            </w:pPr>
            <w:r>
              <w:rPr>
                <w:rFonts w:ascii="Arial" w:hAnsi="Arial"/>
                <w:i/>
                <w:color w:val="000000"/>
                <w:sz w:val="18"/>
              </w:rPr>
              <w:t>[Either document the number of supported remote hosts, e.g., &lt;Product&gt; supports configuration of up to &lt;X&gt; remote hosts, or state that there is no limitation other than those mandated by the operating system.]</w:t>
            </w:r>
          </w:p>
          <w:bookmarkEnd w:id="65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6" w:name="para_cecdd653_3116_4df1_9fb6_375a4c8638"/>
          <w:p>
            <w:pPr>
              <w:spacing w:before="180" w:after="0" w:line="240" w:lineRule="auto"/>
              <w:jc w:val="center"/>
            </w:pPr>
            <w:r>
              <w:rPr>
                <w:rFonts w:ascii="Arial" w:hAnsi="Arial"/>
                <w:b/>
                <w:color w:val="000000"/>
                <w:sz w:val="18"/>
              </w:rPr>
              <w:t>Parameter</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208e598b_adf8_4bba_a22a_1ca2751743"/>
          <w:p>
            <w:pPr>
              <w:spacing w:before="180" w:after="0" w:line="240" w:lineRule="auto"/>
              <w:jc w:val="center"/>
            </w:pPr>
            <w:r>
              <w:rPr>
                <w:rFonts w:ascii="Arial" w:hAnsi="Arial"/>
                <w:b/>
                <w:color w:val="000000"/>
                <w:sz w:val="18"/>
              </w:rPr>
              <w:t>Configurable</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38018c49_7f02_47f1_8e19_0a5daf8f87"/>
          <w:p>
            <w:pPr>
              <w:spacing w:before="180" w:after="0" w:line="240" w:lineRule="auto"/>
              <w:jc w:val="center"/>
            </w:pPr>
            <w:r>
              <w:rPr>
                <w:rFonts w:ascii="Arial" w:hAnsi="Arial"/>
                <w:b/>
                <w:color w:val="000000"/>
                <w:sz w:val="18"/>
              </w:rPr>
              <w:t>Default Value</w:t>
            </w:r>
          </w:p>
          <w:bookmarkEnd w:id="6538"/>
        </w:tc>
        <w:tc>
          <w:tcPr>
            <w:tcBorders>
              <w:bottom w:val="single" w:sz="4" w:color="000000"/>
              <w:right w:val="single" w:sz="4" w:color="000000"/>
            </w:tcBorders>
            <w:tcMar>
              <w:top w:w="40" w:type="dxa"/>
              <w:left w:w="40" w:type="dxa"/>
              <w:bottom w:w="40" w:type="dxa"/>
              <w:right w:w="40" w:type="dxa"/>
            </w:tcMar>
            <w:vAlign w:val="top"/>
          </w:tcPr>
          <w:bookmarkStart w:id="6539" w:name="para_e310d755_7f5a_432b_8fdd_1a2e691816"/>
          <w:p>
            <w:pPr>
              <w:spacing w:before="180" w:after="0" w:line="240" w:lineRule="auto"/>
              <w:jc w:val="center"/>
            </w:pPr>
            <w:r>
              <w:rPr>
                <w:rFonts w:ascii="Arial" w:hAnsi="Arial"/>
                <w:b/>
                <w:color w:val="000000"/>
                <w:sz w:val="18"/>
              </w:rPr>
              <w:t>Comments</w:t>
            </w:r>
          </w:p>
          <w:bookmarkEnd w:id="6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40" w:name="para_da8f94e4_17a5_4245_bc09_9829ecb8b8"/>
          <w:p>
            <w:pPr>
              <w:spacing w:before="180" w:after="0" w:line="240" w:lineRule="auto"/>
            </w:pPr>
            <w:r>
              <w:rPr>
                <w:rFonts w:ascii="Arial" w:hAnsi="Arial"/>
                <w:i/>
                <w:color w:val="000000"/>
                <w:sz w:val="18"/>
              </w:rPr>
              <w:t>&lt;&lt;USER</w:t>
            </w:r>
          </w:p>
          <w:bookmarkEnd w:id="6540"/>
          <w:bookmarkStart w:id="6541" w:name="para_982e9665_747a_4d20_94a6_f29d7a7269"/>
          <w:p>
            <w:pPr>
              <w:spacing w:before="180" w:after="0" w:line="240" w:lineRule="auto"/>
            </w:pPr>
            <w:r>
              <w:rPr>
                <w:rFonts w:ascii="Arial" w:hAnsi="Arial"/>
                <w:i/>
                <w:color w:val="000000"/>
                <w:sz w:val="18"/>
              </w:rPr>
              <w:t>SERVICE</w:t>
            </w:r>
          </w:p>
          <w:bookmarkEnd w:id="6541"/>
          <w:bookmarkStart w:id="6542" w:name="para_8c0f399f_76ff_4119_b8cb_1418a5b2ea"/>
          <w:p>
            <w:pPr>
              <w:spacing w:before="180" w:after="0" w:line="240" w:lineRule="auto"/>
            </w:pPr>
            <w:r>
              <w:rPr>
                <w:rFonts w:ascii="Arial" w:hAnsi="Arial"/>
                <w:i/>
                <w:color w:val="000000"/>
                <w:sz w:val="18"/>
              </w:rPr>
              <w:t>FIXED&gt;&gt;</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ca1783f8_5538_4b9c_a866_06fac9e547"/>
          <w:p>
            <w:pPr>
              <w:spacing w:before="180" w:after="0" w:line="240" w:lineRule="auto"/>
            </w:pPr>
            <w:r>
              <w:rPr>
                <w:rFonts w:ascii="Arial" w:hAnsi="Arial"/>
                <w:i/>
                <w:color w:val="000000"/>
                <w:sz w:val="18"/>
              </w:rPr>
              <w:t>[If there is no default, leave blank]</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b896191a_9f6e_4b39_94da_2f51d49cb8"/>
          <w:p>
            <w:pPr>
              <w:spacing w:before="180" w:after="0" w:line="240" w:lineRule="auto"/>
            </w:pPr>
            <w:r>
              <w:rPr>
                <w:rFonts w:ascii="Arial" w:hAnsi="Arial"/>
                <w:i/>
                <w:color w:val="000000"/>
                <w:sz w:val="18"/>
              </w:rPr>
              <w:t>[Provide comments or Values/ranges if applicable]</w:t>
            </w:r>
          </w:p>
          <w:bookmarkEnd w:id="6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5" w:name="para_54a0d983_0659_4fda_94c6_684212e353"/>
          <w:p>
            <w:pPr>
              <w:spacing w:before="180" w:after="0" w:line="240" w:lineRule="auto"/>
            </w:pPr>
            <w:r>
              <w:rPr>
                <w:rFonts w:ascii="Arial" w:hAnsi="Arial"/>
                <w:i/>
                <w:color w:val="000000"/>
                <w:sz w:val="18"/>
              </w:rPr>
              <w:t>Search remote Origin Server URL</w:t>
            </w:r>
          </w:p>
          <w:bookmarkEnd w:id="6545"/>
        </w:tc>
        <w:tc>
          <w:tcPr>
            <w:tcBorders>
              <w:bottom w:val="single" w:sz="4" w:color="000000"/>
              <w:right w:val="single" w:sz="4" w:color="000000"/>
            </w:tcBorders>
            <w:tcMar>
              <w:top w:w="40" w:type="dxa"/>
              <w:left w:w="40" w:type="dxa"/>
              <w:bottom w:w="40" w:type="dxa"/>
              <w:right w:w="40" w:type="dxa"/>
            </w:tcMar>
            <w:vAlign w:val="top"/>
          </w:tcPr>
          <w:bookmarkStart w:id="6546" w:name="para_cb0bc8f0_6fb3_47d2_9a62_50bcdea777"/>
          <w:p>
            <w:pPr>
              <w:spacing w:before="180" w:after="0" w:line="240" w:lineRule="auto"/>
            </w:pPr>
            <w:r>
              <w:rPr>
                <w:rFonts w:ascii="Arial" w:hAnsi="Arial"/>
                <w:i/>
                <w:color w:val="000000"/>
                <w:sz w:val="18"/>
              </w:rPr>
              <w:t>SERVICE</w:t>
            </w:r>
          </w:p>
          <w:bookmarkEnd w:id="6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7" w:name="para_a59ecd54_cf0f_4b1e_8250_c5c82f7cd8"/>
          <w:p>
            <w:pPr>
              <w:spacing w:before="180" w:after="0" w:line="240" w:lineRule="auto"/>
            </w:pPr>
            <w:r>
              <w:rPr>
                <w:rFonts w:ascii="Arial" w:hAnsi="Arial"/>
                <w:i/>
                <w:color w:val="000000"/>
                <w:sz w:val="18"/>
              </w:rPr>
              <w:t>Port</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aa81d845_f66a_42c6_aea7_01e6aabd4c"/>
          <w:p>
            <w:pPr>
              <w:spacing w:before="180" w:after="0" w:line="240" w:lineRule="auto"/>
            </w:pPr>
            <w:r>
              <w:rPr>
                <w:rFonts w:ascii="Arial" w:hAnsi="Arial"/>
                <w:i/>
                <w:color w:val="000000"/>
                <w:sz w:val="18"/>
              </w:rPr>
              <w:t>SERVICE</w:t>
            </w:r>
          </w:p>
          <w:bookmarkEnd w:id="6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9" w:name="para_d0b083ca_53d9_4aea_bff9_32e752f7f5"/>
          <w:p>
            <w:pPr>
              <w:spacing w:before="180" w:after="0" w:line="240" w:lineRule="auto"/>
            </w:pPr>
            <w:r>
              <w:rPr>
                <w:rFonts w:ascii="Arial" w:hAnsi="Arial"/>
                <w:i/>
                <w:color w:val="000000"/>
                <w:sz w:val="18"/>
              </w:rPr>
              <w:t>Secured Search remote Origin Server URL</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f8f1ce3e_d15f_4b33_82ea_b84353d65c"/>
          <w:p>
            <w:pPr>
              <w:spacing w:before="180" w:after="0" w:line="240" w:lineRule="auto"/>
            </w:pPr>
            <w:r>
              <w:rPr>
                <w:rFonts w:ascii="Arial" w:hAnsi="Arial"/>
                <w:i/>
                <w:color w:val="000000"/>
                <w:sz w:val="18"/>
              </w:rPr>
              <w:t>SERVICE</w:t>
            </w:r>
          </w:p>
          <w:bookmarkEnd w:id="6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1" w:name="para_3638ae36_628f_4829_a1f7_d289db7361"/>
          <w:p>
            <w:pPr>
              <w:spacing w:before="180" w:after="0" w:line="240" w:lineRule="auto"/>
            </w:pPr>
            <w:r>
              <w:rPr>
                <w:rFonts w:ascii="Arial" w:hAnsi="Arial"/>
                <w:i/>
                <w:color w:val="000000"/>
                <w:sz w:val="18"/>
              </w:rPr>
              <w:t>Secured Port</w:t>
            </w:r>
          </w:p>
          <w:bookmarkEnd w:id="6551"/>
        </w:tc>
        <w:tc>
          <w:tcPr>
            <w:tcBorders>
              <w:bottom w:val="single" w:sz="4" w:color="000000"/>
              <w:right w:val="single" w:sz="4" w:color="000000"/>
            </w:tcBorders>
            <w:tcMar>
              <w:top w:w="40" w:type="dxa"/>
              <w:left w:w="40" w:type="dxa"/>
              <w:bottom w:w="40" w:type="dxa"/>
              <w:right w:w="40" w:type="dxa"/>
            </w:tcMar>
            <w:vAlign w:val="top"/>
          </w:tcPr>
          <w:bookmarkStart w:id="6552" w:name="para_f8a2c1ad_2f4b_4025_bc66_e2d4972cf6"/>
          <w:p>
            <w:pPr>
              <w:spacing w:before="180" w:after="0" w:line="240" w:lineRule="auto"/>
            </w:pPr>
            <w:r>
              <w:rPr>
                <w:rFonts w:ascii="Arial" w:hAnsi="Arial"/>
                <w:i/>
                <w:color w:val="000000"/>
                <w:sz w:val="18"/>
              </w:rPr>
              <w:t>SERVICE</w:t>
            </w:r>
          </w:p>
          <w:bookmarkEnd w:id="65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3" w:name="para_5bffcc8d_22bb_4207_b268_0e7f0212f8"/>
          <w:p>
            <w:pPr>
              <w:spacing w:before="180" w:after="0" w:line="240" w:lineRule="auto"/>
            </w:pPr>
            <w:r>
              <w:rPr>
                <w:rFonts w:ascii="Arial" w:hAnsi="Arial"/>
                <w:i/>
                <w:color w:val="000000"/>
                <w:sz w:val="18"/>
              </w:rPr>
              <w:t>&lt;Specific Search Transaction parameter&gt;</w:t>
            </w:r>
          </w:p>
          <w:bookmarkEnd w:id="6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554" w:name="sect_N_6_3_3"/>
    <w:p>
      <w:pPr>
        <w:spacing w:before="180" w:after="0" w:line="240" w:lineRule="auto"/>
      </w:pPr>
      <w:r>
        <w:rPr>
          <w:rFonts w:ascii="Arial" w:hAnsi="Arial"/>
          <w:b/>
          <w:color w:val="000000"/>
          <w:sz w:val="26"/>
        </w:rPr>
        <w:t>N.6.3.3 Worklist Web Service Configuration</w:t>
      </w:r>
    </w:p>
    <w:bookmarkEnd w:id="6554"/>
    <w:bookmarkStart w:id="6555" w:name="para_9a9239bd_cbe9_4a00_9f48_6b2feda52e"/>
    <w:p>
      <w:pPr>
        <w:spacing w:before="180" w:after="0" w:line="240" w:lineRule="auto"/>
        <w:jc w:val="both"/>
      </w:pPr>
      <w:r>
        <w:rPr>
          <w:rFonts w:ascii="Arial" w:hAnsi="Arial"/>
          <w:color w:val="000000"/>
          <w:sz w:val="18"/>
        </w:rPr>
        <w:t>The Worklist Web Service is also known as UPS-RS.</w:t>
      </w:r>
    </w:p>
    <w:bookmarkEnd w:id="6555"/>
    <w:bookmarkStart w:id="6556" w:name="para_7861968c_7eae_4ce1_b643_886e186120"/>
    <w:p>
      <w:pPr>
        <w:spacing w:before="180" w:after="0" w:line="240" w:lineRule="auto"/>
        <w:jc w:val="both"/>
      </w:pPr>
      <w:hyperlink w:anchor="table_N_6_14">
        <w:r>
          <w:rPr>
            <w:rFonts w:ascii="Arial" w:hAnsi="Arial"/>
            <w:color w:val="000000"/>
            <w:sz w:val="18"/>
          </w:rPr>
          <w:t>Table N.6-14</w:t>
        </w:r>
      </w:hyperlink>
      <w:r>
        <w:rPr>
          <w:rFonts w:ascii="Arial" w:hAnsi="Arial"/>
          <w:color w:val="000000"/>
          <w:sz w:val="18"/>
        </w:rPr>
        <w:t xml:space="preserve"> lists the configuration parameters for the Worklist Web Service.</w:t>
      </w:r>
    </w:p>
    <w:bookmarkEnd w:id="6556"/>
    <w:bookmarkStart w:id="6557" w:name="para_d9bb1cec_e18b_431f_8a3a_2c7abf6083"/>
    <w:p>
      <w:pPr>
        <w:spacing w:before="180" w:after="0" w:line="240" w:lineRule="auto"/>
        <w:jc w:val="both"/>
      </w:pPr>
      <w:r>
        <w:rPr>
          <w:rFonts w:ascii="Arial" w:hAnsi="Arial"/>
          <w:i/>
          <w:color w:val="000000"/>
          <w:sz w:val="18"/>
        </w:rPr>
        <w:t>[Remove the unsupported parameters from the local and remote configuration parameters.]</w:t>
      </w:r>
    </w:p>
    <w:bookmarkEnd w:id="6557"/>
    <w:bookmarkStart w:id="6558" w:name="table_N_6_14"/>
    <w:p>
      <w:pPr>
        <w:keepNext/>
        <w:spacing w:before="216" w:after="0" w:line="240" w:lineRule="auto"/>
        <w:jc w:val="center"/>
      </w:pPr>
      <w:r>
        <w:rPr>
          <w:rFonts w:ascii="Arial" w:hAnsi="Arial"/>
          <w:b/>
          <w:color w:val="000000"/>
          <w:sz w:val="22"/>
        </w:rPr>
        <w:t>Table N.6-14. Worklist Web Service Parameters</w:t>
      </w:r>
    </w:p>
    <w:bookmarkEnd w:id="6558"/>
    <w:p>
      <w:pPr>
        <w:spacing w:before="0" w:after="0" w:line="240" w:lineRule="auto"/>
        <w:rPr>
          <w:sz w:val="13"/>
        </w:rPr>
      </w:pPr>
    </w:p>
    <w:tbl>
      <w:tblPr>
        <w:tblInd w:w="45" w:type="dxa"/>
        <w:tblLayout w:type="fixed"/>
      </w:tblPr>
      <w:tblGrid>
        <w:gridCol w:w="1948"/>
        <w:gridCol w:w="2128"/>
        <w:gridCol w:w="4190"/>
        <w:gridCol w:w="217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559" w:name="para_5c20898b_7521_4fe4_b754_2b6a832e57"/>
          <w:p>
            <w:pPr>
              <w:keepNext/>
              <w:spacing w:before="180" w:after="0" w:line="240" w:lineRule="auto"/>
              <w:jc w:val="center"/>
            </w:pPr>
            <w:r>
              <w:rPr>
                <w:rFonts w:ascii="Arial" w:hAnsi="Arial"/>
                <w:b/>
                <w:color w:val="000000"/>
                <w:sz w:val="18"/>
              </w:rPr>
              <w:t>Local Configuration Parameters - Worklist Web Service</w:t>
            </w:r>
          </w:p>
          <w:bookmarkEnd w:id="655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0" w:name="para_ca7a812b_90de_44c0_91a8_628b58c340"/>
          <w:p>
            <w:pPr>
              <w:keepNext/>
              <w:spacing w:before="180" w:after="0" w:line="240" w:lineRule="auto"/>
              <w:jc w:val="center"/>
            </w:pPr>
            <w:r>
              <w:rPr>
                <w:rFonts w:ascii="Arial" w:hAnsi="Arial"/>
                <w:b/>
                <w:color w:val="000000"/>
                <w:sz w:val="18"/>
              </w:rPr>
              <w:t>Parameter</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83a1f94a_6e97_4c53_9d83_c8904a0b70"/>
          <w:p>
            <w:pPr>
              <w:spacing w:before="180" w:after="0" w:line="240" w:lineRule="auto"/>
              <w:jc w:val="center"/>
            </w:pPr>
            <w:r>
              <w:rPr>
                <w:rFonts w:ascii="Arial" w:hAnsi="Arial"/>
                <w:b/>
                <w:color w:val="000000"/>
                <w:sz w:val="18"/>
              </w:rPr>
              <w:t>Configurable</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e4f8412a_0e4b_4dde_870b_b030253ac4"/>
          <w:p>
            <w:pPr>
              <w:spacing w:before="180" w:after="0" w:line="240" w:lineRule="auto"/>
              <w:jc w:val="center"/>
            </w:pPr>
            <w:r>
              <w:rPr>
                <w:rFonts w:ascii="Arial" w:hAnsi="Arial"/>
                <w:b/>
                <w:color w:val="000000"/>
                <w:sz w:val="18"/>
              </w:rPr>
              <w:t>Default Value</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d2ef3246_ec39_4e4c_8b4d_31bad290a6"/>
          <w:p>
            <w:pPr>
              <w:spacing w:before="180" w:after="0" w:line="240" w:lineRule="auto"/>
              <w:jc w:val="center"/>
            </w:pPr>
            <w:r>
              <w:rPr>
                <w:rFonts w:ascii="Arial" w:hAnsi="Arial"/>
                <w:b/>
                <w:color w:val="000000"/>
                <w:sz w:val="18"/>
              </w:rPr>
              <w:t>Comments</w:t>
            </w:r>
          </w:p>
          <w:bookmarkEnd w:id="6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64" w:name="para_1810719d_b598_419b_9e60_c796ee9f83"/>
          <w:p>
            <w:pPr>
              <w:spacing w:before="180" w:after="0" w:line="240" w:lineRule="auto"/>
            </w:pPr>
            <w:r>
              <w:rPr>
                <w:rFonts w:ascii="Arial" w:hAnsi="Arial"/>
                <w:i/>
                <w:color w:val="000000"/>
                <w:sz w:val="18"/>
              </w:rPr>
              <w:t>&lt;&lt;USER</w:t>
            </w:r>
          </w:p>
          <w:bookmarkEnd w:id="6564"/>
          <w:bookmarkStart w:id="6565" w:name="para_245f5e51_34af_4d50_803a_f4a99d5f0f"/>
          <w:p>
            <w:pPr>
              <w:spacing w:before="180" w:after="0" w:line="240" w:lineRule="auto"/>
            </w:pPr>
            <w:r>
              <w:rPr>
                <w:rFonts w:ascii="Arial" w:hAnsi="Arial"/>
                <w:i/>
                <w:color w:val="000000"/>
                <w:sz w:val="18"/>
              </w:rPr>
              <w:t>SERVICE</w:t>
            </w:r>
          </w:p>
          <w:bookmarkEnd w:id="6565"/>
          <w:bookmarkStart w:id="6566" w:name="para_2ef48ae6_0f01_4300_a0ca_70df5598ec"/>
          <w:p>
            <w:pPr>
              <w:spacing w:before="180" w:after="0" w:line="240" w:lineRule="auto"/>
            </w:pPr>
            <w:r>
              <w:rPr>
                <w:rFonts w:ascii="Arial" w:hAnsi="Arial"/>
                <w:i/>
                <w:color w:val="000000"/>
                <w:sz w:val="18"/>
              </w:rPr>
              <w:t>FIXED&gt;&gt;</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25309210_7045_4d5b_afcd_8f9e933646"/>
          <w:p>
            <w:pPr>
              <w:spacing w:before="180" w:after="0" w:line="240" w:lineRule="auto"/>
            </w:pPr>
            <w:r>
              <w:rPr>
                <w:rFonts w:ascii="Arial" w:hAnsi="Arial"/>
                <w:i/>
                <w:color w:val="000000"/>
                <w:sz w:val="18"/>
              </w:rPr>
              <w:t>[If there is no default, leave blank.]</w:t>
            </w:r>
          </w:p>
          <w:bookmarkEnd w:id="6567"/>
        </w:tc>
        <w:tc>
          <w:tcPr>
            <w:tcBorders>
              <w:bottom w:val="single" w:sz="4" w:color="000000"/>
              <w:right w:val="single" w:sz="4" w:color="000000"/>
            </w:tcBorders>
            <w:tcMar>
              <w:top w:w="40" w:type="dxa"/>
              <w:left w:w="40" w:type="dxa"/>
              <w:bottom w:w="40" w:type="dxa"/>
              <w:right w:w="40" w:type="dxa"/>
            </w:tcMar>
            <w:vAlign w:val="top"/>
          </w:tcPr>
          <w:bookmarkStart w:id="6568" w:name="para_873bc637_d313_4c70_be0a_12b550e343"/>
          <w:p>
            <w:pPr>
              <w:spacing w:before="180" w:after="0" w:line="240" w:lineRule="auto"/>
            </w:pPr>
            <w:r>
              <w:rPr>
                <w:rFonts w:ascii="Arial" w:hAnsi="Arial"/>
                <w:i/>
                <w:color w:val="000000"/>
                <w:sz w:val="18"/>
              </w:rPr>
              <w:t>[Provide comments or Values/ranges if applicable.]</w:t>
            </w:r>
          </w:p>
          <w:bookmarkEnd w:id="6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9" w:name="para_c35c574a_b581_4bb4_8532_2440ad296f"/>
          <w:p>
            <w:pPr>
              <w:spacing w:before="180" w:after="0" w:line="240" w:lineRule="auto"/>
            </w:pPr>
            <w:r>
              <w:rPr>
                <w:rFonts w:ascii="Arial" w:hAnsi="Arial"/>
                <w:i/>
                <w:color w:val="000000"/>
                <w:sz w:val="18"/>
              </w:rPr>
              <w:t>Worklist local Origin Server URL (Base URI)</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0118a522_de39_4328_867b_ff84539bb5"/>
          <w:p>
            <w:pPr>
              <w:spacing w:before="180" w:after="0" w:line="240" w:lineRule="auto"/>
            </w:pPr>
            <w:r>
              <w:rPr>
                <w:rFonts w:ascii="Arial" w:hAnsi="Arial"/>
                <w:i/>
                <w:color w:val="000000"/>
                <w:sz w:val="18"/>
              </w:rPr>
              <w:t>FIXED</w:t>
            </w:r>
          </w:p>
          <w:bookmarkEnd w:id="6570"/>
        </w:tc>
        <w:tc>
          <w:tcPr>
            <w:tcBorders>
              <w:bottom w:val="single" w:sz="4" w:color="000000"/>
              <w:right w:val="single" w:sz="4" w:color="000000"/>
            </w:tcBorders>
            <w:tcMar>
              <w:top w:w="40" w:type="dxa"/>
              <w:left w:w="40" w:type="dxa"/>
              <w:bottom w:w="40" w:type="dxa"/>
              <w:right w:w="40" w:type="dxa"/>
            </w:tcMar>
            <w:vAlign w:val="top"/>
          </w:tcPr>
          <w:bookmarkStart w:id="6571" w:name="para_b1ec0923_5893_4f3a_ab50_f4e5de63f4"/>
          <w:p>
            <w:pPr>
              <w:spacing w:before="180" w:after="0" w:line="240" w:lineRule="auto"/>
            </w:pPr>
            <w:r>
              <w:rPr>
                <w:rFonts w:ascii="Arial" w:hAnsi="Arial"/>
                <w:i/>
                <w:color w:val="000000"/>
                <w:sz w:val="18"/>
              </w:rPr>
              <w:t>http://&lt;hostname&gt;:&lt;port&gt;/UPS</w:t>
            </w:r>
          </w:p>
          <w:bookmarkEnd w:id="6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2" w:name="para_e481c055_7c34_43dd_afce_82564610eb"/>
          <w:p>
            <w:pPr>
              <w:spacing w:before="180" w:after="0" w:line="240" w:lineRule="auto"/>
            </w:pPr>
            <w:r>
              <w:rPr>
                <w:rFonts w:ascii="Arial" w:hAnsi="Arial"/>
                <w:i/>
                <w:color w:val="000000"/>
                <w:sz w:val="18"/>
              </w:rPr>
              <w:t>Port</w:t>
            </w:r>
          </w:p>
          <w:bookmarkEnd w:id="6572"/>
        </w:tc>
        <w:tc>
          <w:tcPr>
            <w:tcBorders>
              <w:bottom w:val="single" w:sz="4" w:color="000000"/>
              <w:right w:val="single" w:sz="4" w:color="000000"/>
            </w:tcBorders>
            <w:tcMar>
              <w:top w:w="40" w:type="dxa"/>
              <w:left w:w="40" w:type="dxa"/>
              <w:bottom w:w="40" w:type="dxa"/>
              <w:right w:w="40" w:type="dxa"/>
            </w:tcMar>
            <w:vAlign w:val="top"/>
          </w:tcPr>
          <w:bookmarkStart w:id="6573" w:name="para_870649ce_6404_4dbe_ab64_b54451df45"/>
          <w:p>
            <w:pPr>
              <w:spacing w:before="180" w:after="0" w:line="240" w:lineRule="auto"/>
            </w:pPr>
            <w:r>
              <w:rPr>
                <w:rFonts w:ascii="Arial" w:hAnsi="Arial"/>
                <w:i/>
                <w:color w:val="000000"/>
                <w:sz w:val="18"/>
              </w:rPr>
              <w:t>SERVICE</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5582da38_cfc1_443c_bf6d_42a0fd7633"/>
          <w:p>
            <w:pPr>
              <w:spacing w:before="180" w:after="0" w:line="240" w:lineRule="auto"/>
            </w:pPr>
            <w:r>
              <w:rPr>
                <w:rFonts w:ascii="Arial" w:hAnsi="Arial"/>
                <w:i/>
                <w:color w:val="000000"/>
                <w:sz w:val="18"/>
              </w:rPr>
              <w:t>8081</w:t>
            </w:r>
          </w:p>
          <w:bookmarkEnd w:id="6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5" w:name="para_a41006bc_812b_438f_8030_95de45d3a1"/>
          <w:p>
            <w:pPr>
              <w:spacing w:before="180" w:after="0" w:line="240" w:lineRule="auto"/>
            </w:pPr>
            <w:r>
              <w:rPr>
                <w:rFonts w:ascii="Arial" w:hAnsi="Arial"/>
                <w:i/>
                <w:color w:val="000000"/>
                <w:sz w:val="18"/>
              </w:rPr>
              <w:t>Secured Worklist local Origin Server URL (Base URI)</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85d75aca_b573_4f07_8aad_19a9c6d730"/>
          <w:p>
            <w:pPr>
              <w:spacing w:before="180" w:after="0" w:line="240" w:lineRule="auto"/>
            </w:pPr>
            <w:r>
              <w:rPr>
                <w:rFonts w:ascii="Arial" w:hAnsi="Arial"/>
                <w:i/>
                <w:color w:val="000000"/>
                <w:sz w:val="18"/>
              </w:rPr>
              <w:t>FIXED</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c4615652_f9f6_47ff_b71e_943fe759ec"/>
          <w:p>
            <w:pPr>
              <w:spacing w:before="180" w:after="0" w:line="240" w:lineRule="auto"/>
            </w:pPr>
            <w:r>
              <w:rPr>
                <w:rFonts w:ascii="Arial" w:hAnsi="Arial"/>
                <w:i/>
                <w:color w:val="000000"/>
                <w:sz w:val="18"/>
              </w:rPr>
              <w:t>https://&lt;hostname&gt;:&lt;securedport&gt;/UPS</w:t>
            </w:r>
          </w:p>
          <w:bookmarkEnd w:id="6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8" w:name="para_c388d722_4771_47da_ac32_a2f0bd11c2"/>
          <w:p>
            <w:pPr>
              <w:spacing w:before="180" w:after="0" w:line="240" w:lineRule="auto"/>
            </w:pPr>
            <w:r>
              <w:rPr>
                <w:rFonts w:ascii="Arial" w:hAnsi="Arial"/>
                <w:i/>
                <w:color w:val="000000"/>
                <w:sz w:val="18"/>
              </w:rPr>
              <w:t>Secured Port</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7621fc59_c456_45be_8f9b_33735a84bb"/>
          <w:p>
            <w:pPr>
              <w:spacing w:before="180" w:after="0" w:line="240" w:lineRule="auto"/>
            </w:pPr>
            <w:r>
              <w:rPr>
                <w:rFonts w:ascii="Arial" w:hAnsi="Arial"/>
                <w:i/>
                <w:color w:val="000000"/>
                <w:sz w:val="18"/>
              </w:rPr>
              <w:t>SERVICE</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f824c652_93fe_4a00_9d4b_435d20fd1a"/>
          <w:p>
            <w:pPr>
              <w:spacing w:before="180" w:after="0" w:line="240" w:lineRule="auto"/>
            </w:pPr>
            <w:r>
              <w:rPr>
                <w:rFonts w:ascii="Arial" w:hAnsi="Arial"/>
                <w:i/>
                <w:color w:val="000000"/>
                <w:sz w:val="18"/>
              </w:rPr>
              <w:t>8081</w:t>
            </w:r>
          </w:p>
          <w:bookmarkEnd w:id="6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1" w:name="para_6b5169bb_3519_47c2_be56_a859517b07"/>
          <w:p>
            <w:pPr>
              <w:spacing w:before="180" w:after="0" w:line="240" w:lineRule="auto"/>
            </w:pPr>
            <w:r>
              <w:rPr>
                <w:rFonts w:ascii="Arial" w:hAnsi="Arial"/>
                <w:i/>
                <w:color w:val="000000"/>
                <w:sz w:val="18"/>
              </w:rPr>
              <w:t>&lt;Specific Worklist parameter&gt;</w:t>
            </w:r>
          </w:p>
          <w:bookmarkEnd w:id="6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582" w:name="para_234b384b_0ff3_4774_bfd7_5988546083"/>
          <w:p>
            <w:pPr>
              <w:spacing w:before="180" w:after="0" w:line="240" w:lineRule="auto"/>
              <w:jc w:val="center"/>
            </w:pPr>
            <w:r>
              <w:rPr>
                <w:rFonts w:ascii="Arial" w:hAnsi="Arial"/>
                <w:b/>
                <w:color w:val="000000"/>
                <w:sz w:val="18"/>
              </w:rPr>
              <w:t>Remote Configuration Parameters - Worklist Web Service</w:t>
            </w:r>
          </w:p>
          <w:bookmarkEnd w:id="65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583" w:name="para_448e0163_20db_4c6b_b466_cc8de23eda"/>
          <w:p>
            <w:pPr>
              <w:spacing w:before="180" w:after="0" w:line="240" w:lineRule="auto"/>
              <w:jc w:val="center"/>
            </w:pPr>
            <w:r>
              <w:rPr>
                <w:rFonts w:ascii="Arial" w:hAnsi="Arial"/>
                <w:i/>
                <w:color w:val="000000"/>
                <w:sz w:val="18"/>
              </w:rPr>
              <w:t>[Either document the number of supported remote hosts, e.g., &lt;Product&gt; supports configuration of up to &lt;X&gt; remote hosts, or state that there is no limitation other than the ones mandated by the operating system.]</w:t>
            </w:r>
          </w:p>
          <w:bookmarkEnd w:id="65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4" w:name="para_aff6420e_1805_4174_b1e7_1163580170"/>
          <w:p>
            <w:pPr>
              <w:spacing w:before="180" w:after="0" w:line="240" w:lineRule="auto"/>
              <w:jc w:val="center"/>
            </w:pPr>
            <w:r>
              <w:rPr>
                <w:rFonts w:ascii="Arial" w:hAnsi="Arial"/>
                <w:b/>
                <w:color w:val="000000"/>
                <w:sz w:val="18"/>
              </w:rPr>
              <w:t>Parameter</w:t>
            </w:r>
          </w:p>
          <w:bookmarkEnd w:id="6584"/>
        </w:tc>
        <w:tc>
          <w:tcPr>
            <w:tcBorders>
              <w:bottom w:val="single" w:sz="4" w:color="000000"/>
              <w:right w:val="single" w:sz="4" w:color="000000"/>
            </w:tcBorders>
            <w:tcMar>
              <w:top w:w="40" w:type="dxa"/>
              <w:left w:w="40" w:type="dxa"/>
              <w:bottom w:w="40" w:type="dxa"/>
              <w:right w:w="40" w:type="dxa"/>
            </w:tcMar>
            <w:vAlign w:val="top"/>
          </w:tcPr>
          <w:bookmarkStart w:id="6585" w:name="para_a0ac4192_2926_459a_99c3_b3d570e81a"/>
          <w:p>
            <w:pPr>
              <w:spacing w:before="180" w:after="0" w:line="240" w:lineRule="auto"/>
              <w:jc w:val="center"/>
            </w:pPr>
            <w:r>
              <w:rPr>
                <w:rFonts w:ascii="Arial" w:hAnsi="Arial"/>
                <w:b/>
                <w:color w:val="000000"/>
                <w:sz w:val="18"/>
              </w:rPr>
              <w:t>Configurable</w:t>
            </w:r>
          </w:p>
          <w:bookmarkEnd w:id="6585"/>
        </w:tc>
        <w:tc>
          <w:tcPr>
            <w:tcBorders>
              <w:bottom w:val="single" w:sz="4" w:color="000000"/>
              <w:right w:val="single" w:sz="4" w:color="000000"/>
            </w:tcBorders>
            <w:tcMar>
              <w:top w:w="40" w:type="dxa"/>
              <w:left w:w="40" w:type="dxa"/>
              <w:bottom w:w="40" w:type="dxa"/>
              <w:right w:w="40" w:type="dxa"/>
            </w:tcMar>
            <w:vAlign w:val="top"/>
          </w:tcPr>
          <w:bookmarkStart w:id="6586" w:name="para_a2044b75_0a3f_478c_958c_e03a0388a9"/>
          <w:p>
            <w:pPr>
              <w:spacing w:before="180" w:after="0" w:line="240" w:lineRule="auto"/>
              <w:jc w:val="center"/>
            </w:pPr>
            <w:r>
              <w:rPr>
                <w:rFonts w:ascii="Arial" w:hAnsi="Arial"/>
                <w:b/>
                <w:color w:val="000000"/>
                <w:sz w:val="18"/>
              </w:rPr>
              <w:t>Default Value</w:t>
            </w:r>
          </w:p>
          <w:bookmarkEnd w:id="6586"/>
        </w:tc>
        <w:tc>
          <w:tcPr>
            <w:tcBorders>
              <w:bottom w:val="single" w:sz="4" w:color="000000"/>
              <w:right w:val="single" w:sz="4" w:color="000000"/>
            </w:tcBorders>
            <w:tcMar>
              <w:top w:w="40" w:type="dxa"/>
              <w:left w:w="40" w:type="dxa"/>
              <w:bottom w:w="40" w:type="dxa"/>
              <w:right w:w="40" w:type="dxa"/>
            </w:tcMar>
            <w:vAlign w:val="top"/>
          </w:tcPr>
          <w:bookmarkStart w:id="6587" w:name="para_98eff2f3_8226_4542_84ee_9aad4cd70e"/>
          <w:p>
            <w:pPr>
              <w:spacing w:before="180" w:after="0" w:line="240" w:lineRule="auto"/>
              <w:jc w:val="center"/>
            </w:pPr>
            <w:r>
              <w:rPr>
                <w:rFonts w:ascii="Arial" w:hAnsi="Arial"/>
                <w:b/>
                <w:color w:val="000000"/>
                <w:sz w:val="18"/>
              </w:rPr>
              <w:t>Comments</w:t>
            </w:r>
          </w:p>
          <w:bookmarkEnd w:id="6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88" w:name="para_eef14b95_3027_4f4e_b6e0_dab4547f10"/>
          <w:p>
            <w:pPr>
              <w:spacing w:before="180" w:after="0" w:line="240" w:lineRule="auto"/>
            </w:pPr>
            <w:r>
              <w:rPr>
                <w:rFonts w:ascii="Arial" w:hAnsi="Arial"/>
                <w:i/>
                <w:color w:val="000000"/>
                <w:sz w:val="18"/>
              </w:rPr>
              <w:t>&lt;&lt;USER</w:t>
            </w:r>
          </w:p>
          <w:bookmarkEnd w:id="6588"/>
          <w:bookmarkStart w:id="6589" w:name="para_2f077b81_0b3d_4ecc_b39d_0b202fd4e7"/>
          <w:p>
            <w:pPr>
              <w:spacing w:before="180" w:after="0" w:line="240" w:lineRule="auto"/>
            </w:pPr>
            <w:r>
              <w:rPr>
                <w:rFonts w:ascii="Arial" w:hAnsi="Arial"/>
                <w:i/>
                <w:color w:val="000000"/>
                <w:sz w:val="18"/>
              </w:rPr>
              <w:t>SERVICE</w:t>
            </w:r>
          </w:p>
          <w:bookmarkEnd w:id="6589"/>
          <w:bookmarkStart w:id="6590" w:name="para_276d7ea8_b758_4770_9025_04223e3efd"/>
          <w:p>
            <w:pPr>
              <w:spacing w:before="180" w:after="0" w:line="240" w:lineRule="auto"/>
            </w:pPr>
            <w:r>
              <w:rPr>
                <w:rFonts w:ascii="Arial" w:hAnsi="Arial"/>
                <w:i/>
                <w:color w:val="000000"/>
                <w:sz w:val="18"/>
              </w:rPr>
              <w:t>FIXED&gt;&gt;</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65697fbb_0517_44f6_85e5_3bfbe274de"/>
          <w:p>
            <w:pPr>
              <w:spacing w:before="180" w:after="0" w:line="240" w:lineRule="auto"/>
            </w:pPr>
            <w:r>
              <w:rPr>
                <w:rFonts w:ascii="Arial" w:hAnsi="Arial"/>
                <w:i/>
                <w:color w:val="000000"/>
                <w:sz w:val="18"/>
              </w:rPr>
              <w:t>[If there is no default, leave blank.]</w:t>
            </w:r>
          </w:p>
          <w:bookmarkEnd w:id="6591"/>
        </w:tc>
        <w:tc>
          <w:tcPr>
            <w:tcBorders>
              <w:bottom w:val="single" w:sz="4" w:color="000000"/>
              <w:right w:val="single" w:sz="4" w:color="000000"/>
            </w:tcBorders>
            <w:tcMar>
              <w:top w:w="40" w:type="dxa"/>
              <w:left w:w="40" w:type="dxa"/>
              <w:bottom w:w="40" w:type="dxa"/>
              <w:right w:w="40" w:type="dxa"/>
            </w:tcMar>
            <w:vAlign w:val="top"/>
          </w:tcPr>
          <w:bookmarkStart w:id="6592" w:name="para_0283d4b5_ce6d_4a79_b45a_fbb1d161bb"/>
          <w:p>
            <w:pPr>
              <w:spacing w:before="180" w:after="0" w:line="240" w:lineRule="auto"/>
            </w:pPr>
            <w:r>
              <w:rPr>
                <w:rFonts w:ascii="Arial" w:hAnsi="Arial"/>
                <w:i/>
                <w:color w:val="000000"/>
                <w:sz w:val="18"/>
              </w:rPr>
              <w:t>[Provide comments or Values/ranges if applicable]</w:t>
            </w:r>
          </w:p>
          <w:bookmarkEnd w:id="6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3" w:name="para_1265cf5e_bcb1_4358_8422_bd90a59bfc"/>
          <w:p>
            <w:pPr>
              <w:spacing w:before="180" w:after="0" w:line="240" w:lineRule="auto"/>
            </w:pPr>
            <w:r>
              <w:rPr>
                <w:rFonts w:ascii="Arial" w:hAnsi="Arial"/>
                <w:i/>
                <w:color w:val="000000"/>
                <w:sz w:val="18"/>
              </w:rPr>
              <w:t>Worklist remote Origin Server URL</w:t>
            </w:r>
          </w:p>
          <w:bookmarkEnd w:id="6593"/>
        </w:tc>
        <w:tc>
          <w:tcPr>
            <w:tcBorders>
              <w:bottom w:val="single" w:sz="4" w:color="000000"/>
              <w:right w:val="single" w:sz="4" w:color="000000"/>
            </w:tcBorders>
            <w:tcMar>
              <w:top w:w="40" w:type="dxa"/>
              <w:left w:w="40" w:type="dxa"/>
              <w:bottom w:w="40" w:type="dxa"/>
              <w:right w:w="40" w:type="dxa"/>
            </w:tcMar>
            <w:vAlign w:val="top"/>
          </w:tcPr>
          <w:bookmarkStart w:id="6594" w:name="para_a2a93b60_f007_42f4_9cf0_cdfa050747"/>
          <w:p>
            <w:pPr>
              <w:spacing w:before="180" w:after="0" w:line="240" w:lineRule="auto"/>
            </w:pPr>
            <w:r>
              <w:rPr>
                <w:rFonts w:ascii="Arial" w:hAnsi="Arial"/>
                <w:i/>
                <w:color w:val="000000"/>
                <w:sz w:val="18"/>
              </w:rPr>
              <w:t>SERVICE</w:t>
            </w:r>
          </w:p>
          <w:bookmarkEnd w:id="6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5" w:name="para_3cb6ee3c_2c88_4df3_8634_37c6bcbf3f"/>
          <w:p>
            <w:pPr>
              <w:spacing w:before="180" w:after="0" w:line="240" w:lineRule="auto"/>
            </w:pPr>
            <w:r>
              <w:rPr>
                <w:rFonts w:ascii="Arial" w:hAnsi="Arial"/>
                <w:i/>
                <w:color w:val="000000"/>
                <w:sz w:val="18"/>
              </w:rPr>
              <w:t>Port</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cef3e30d_e319_4fee_8c9a_e4bc4527ab"/>
          <w:p>
            <w:pPr>
              <w:spacing w:before="180" w:after="0" w:line="240" w:lineRule="auto"/>
            </w:pPr>
            <w:r>
              <w:rPr>
                <w:rFonts w:ascii="Arial" w:hAnsi="Arial"/>
                <w:i/>
                <w:color w:val="000000"/>
                <w:sz w:val="18"/>
              </w:rPr>
              <w:t>SERVICE</w:t>
            </w:r>
          </w:p>
          <w:bookmarkEnd w:id="6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7" w:name="para_60596c95_2a5b_482a_b0ea_b1db42e0fc"/>
          <w:p>
            <w:pPr>
              <w:spacing w:before="180" w:after="0" w:line="240" w:lineRule="auto"/>
            </w:pPr>
            <w:r>
              <w:rPr>
                <w:rFonts w:ascii="Arial" w:hAnsi="Arial"/>
                <w:i/>
                <w:color w:val="000000"/>
                <w:sz w:val="18"/>
              </w:rPr>
              <w:t>Secured Worklist remote Origin Server URL</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0713d7d9_85fd_43f8_9bfe_cb14cb6c5f"/>
          <w:p>
            <w:pPr>
              <w:spacing w:before="180" w:after="0" w:line="240" w:lineRule="auto"/>
            </w:pPr>
            <w:r>
              <w:rPr>
                <w:rFonts w:ascii="Arial" w:hAnsi="Arial"/>
                <w:i/>
                <w:color w:val="000000"/>
                <w:sz w:val="18"/>
              </w:rPr>
              <w:t>SERVICE</w:t>
            </w:r>
          </w:p>
          <w:bookmarkEnd w:id="6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9" w:name="para_5ae25d14_b09f_4109_9f2b_7a5fd4aeb8"/>
          <w:p>
            <w:pPr>
              <w:spacing w:before="180" w:after="0" w:line="240" w:lineRule="auto"/>
            </w:pPr>
            <w:r>
              <w:rPr>
                <w:rFonts w:ascii="Arial" w:hAnsi="Arial"/>
                <w:i/>
                <w:color w:val="000000"/>
                <w:sz w:val="18"/>
              </w:rPr>
              <w:t>Secured Port</w:t>
            </w:r>
          </w:p>
          <w:bookmarkEnd w:id="6599"/>
        </w:tc>
        <w:tc>
          <w:tcPr>
            <w:tcBorders>
              <w:bottom w:val="single" w:sz="4" w:color="000000"/>
              <w:right w:val="single" w:sz="4" w:color="000000"/>
            </w:tcBorders>
            <w:tcMar>
              <w:top w:w="40" w:type="dxa"/>
              <w:left w:w="40" w:type="dxa"/>
              <w:bottom w:w="40" w:type="dxa"/>
              <w:right w:w="40" w:type="dxa"/>
            </w:tcMar>
            <w:vAlign w:val="top"/>
          </w:tcPr>
          <w:bookmarkStart w:id="6600" w:name="para_ded4713e_56d4_4005_b8ab_af483152f5"/>
          <w:p>
            <w:pPr>
              <w:spacing w:before="180" w:after="0" w:line="240" w:lineRule="auto"/>
            </w:pPr>
            <w:r>
              <w:rPr>
                <w:rFonts w:ascii="Arial" w:hAnsi="Arial"/>
                <w:i/>
                <w:color w:val="000000"/>
                <w:sz w:val="18"/>
              </w:rPr>
              <w:t>SERVICE</w:t>
            </w:r>
          </w:p>
          <w:bookmarkEnd w:id="6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1" w:name="para_3629da69_549a_48a5_852a_71670b3f40"/>
          <w:p>
            <w:pPr>
              <w:spacing w:before="180" w:after="0" w:line="240" w:lineRule="auto"/>
            </w:pPr>
            <w:r>
              <w:rPr>
                <w:rFonts w:ascii="Arial" w:hAnsi="Arial"/>
                <w:i/>
                <w:color w:val="000000"/>
                <w:sz w:val="18"/>
              </w:rPr>
              <w:t>&lt;Specific Worklist parameter&gt;</w:t>
            </w:r>
          </w:p>
          <w:bookmarkEnd w:id="6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602" w:name="sect_N_6_3_4"/>
    <w:p>
      <w:pPr>
        <w:spacing w:before="180" w:after="0" w:line="240" w:lineRule="auto"/>
      </w:pPr>
      <w:r>
        <w:rPr>
          <w:rFonts w:ascii="Arial" w:hAnsi="Arial"/>
          <w:b/>
          <w:color w:val="000000"/>
          <w:sz w:val="26"/>
        </w:rPr>
        <w:t>N.6.3.4 Non-Patient Instances (NPI) Web Service Configuration</w:t>
      </w:r>
    </w:p>
    <w:bookmarkEnd w:id="6602"/>
    <w:bookmarkStart w:id="6603" w:name="para_5d0d7b53_97f8_4ac4_9844_1ffb207a96"/>
    <w:p>
      <w:pPr>
        <w:spacing w:before="180" w:after="0" w:line="240" w:lineRule="auto"/>
        <w:jc w:val="both"/>
      </w:pPr>
      <w:hyperlink w:anchor="table_N_6_15">
        <w:r>
          <w:rPr>
            <w:rFonts w:ascii="Arial" w:hAnsi="Arial"/>
            <w:color w:val="000000"/>
            <w:sz w:val="18"/>
          </w:rPr>
          <w:t>Table N.6-15</w:t>
        </w:r>
      </w:hyperlink>
      <w:r>
        <w:rPr>
          <w:rFonts w:ascii="Arial" w:hAnsi="Arial"/>
          <w:color w:val="000000"/>
          <w:sz w:val="18"/>
        </w:rPr>
        <w:t xml:space="preserve"> lists the configuration parameters for the NPI Web Service.</w:t>
      </w:r>
    </w:p>
    <w:bookmarkEnd w:id="6603"/>
    <w:bookmarkStart w:id="6604" w:name="para_db1ad814_cccb_41e1_b073_7047596f39"/>
    <w:p>
      <w:pPr>
        <w:spacing w:before="180" w:after="0" w:line="240" w:lineRule="auto"/>
        <w:jc w:val="both"/>
      </w:pPr>
      <w:r>
        <w:rPr>
          <w:rFonts w:ascii="Arial" w:hAnsi="Arial"/>
          <w:color w:val="000000"/>
          <w:sz w:val="18"/>
        </w:rPr>
        <w:t xml:space="preserve">[ </w:t>
      </w:r>
      <w:r>
        <w:rPr>
          <w:rFonts w:ascii="Arial" w:hAnsi="Arial"/>
          <w:i/>
          <w:color w:val="000000"/>
          <w:sz w:val="18"/>
        </w:rPr>
        <w:t>Remove the unsupported parameters from the local and remote configuration parameters.]</w:t>
      </w:r>
    </w:p>
    <w:bookmarkEnd w:id="6604"/>
    <w:bookmarkStart w:id="6605" w:name="table_N_6_15"/>
    <w:p>
      <w:pPr>
        <w:keepNext/>
        <w:spacing w:before="216" w:after="0" w:line="240" w:lineRule="auto"/>
        <w:jc w:val="center"/>
      </w:pPr>
      <w:r>
        <w:rPr>
          <w:rFonts w:ascii="Arial" w:hAnsi="Arial"/>
          <w:b/>
          <w:color w:val="000000"/>
          <w:sz w:val="22"/>
        </w:rPr>
        <w:t>Table N.6-15. NPI Web Service Parameters</w:t>
      </w:r>
    </w:p>
    <w:bookmarkEnd w:id="6605"/>
    <w:p>
      <w:pPr>
        <w:spacing w:before="0" w:after="0" w:line="240" w:lineRule="auto"/>
        <w:rPr>
          <w:sz w:val="13"/>
        </w:rPr>
      </w:pPr>
    </w:p>
    <w:tbl>
      <w:tblPr>
        <w:tblInd w:w="45" w:type="dxa"/>
        <w:tblLayout w:type="fixed"/>
      </w:tblPr>
      <w:tblGrid>
        <w:gridCol w:w="2178"/>
        <w:gridCol w:w="2358"/>
        <w:gridCol w:w="3499"/>
        <w:gridCol w:w="240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06" w:name="para_9793c15e_da25_4dbe_ab24_a5c134f00b"/>
          <w:p>
            <w:pPr>
              <w:keepNext/>
              <w:spacing w:before="180" w:after="0" w:line="240" w:lineRule="auto"/>
              <w:jc w:val="center"/>
            </w:pPr>
            <w:r>
              <w:rPr>
                <w:rFonts w:ascii="Arial" w:hAnsi="Arial"/>
                <w:b/>
                <w:color w:val="000000"/>
                <w:sz w:val="18"/>
              </w:rPr>
              <w:t>Local Configuration Parameters - NPI Web Service</w:t>
            </w:r>
          </w:p>
          <w:bookmarkEnd w:id="660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7" w:name="para_960cdc5e_d4e5_40db_848b_104d4689a3"/>
          <w:p>
            <w:pPr>
              <w:keepNext/>
              <w:spacing w:before="180" w:after="0" w:line="240" w:lineRule="auto"/>
              <w:jc w:val="center"/>
            </w:pPr>
            <w:r>
              <w:rPr>
                <w:rFonts w:ascii="Arial" w:hAnsi="Arial"/>
                <w:b/>
                <w:color w:val="000000"/>
                <w:sz w:val="18"/>
              </w:rPr>
              <w:t>Parameter</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bd44f72b_a73a_4a45_8f56_232ad8dfad"/>
          <w:p>
            <w:pPr>
              <w:spacing w:before="180" w:after="0" w:line="240" w:lineRule="auto"/>
              <w:jc w:val="center"/>
            </w:pPr>
            <w:r>
              <w:rPr>
                <w:rFonts w:ascii="Arial" w:hAnsi="Arial"/>
                <w:b/>
                <w:color w:val="000000"/>
                <w:sz w:val="18"/>
              </w:rPr>
              <w:t>Configurable</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43fba482_3612_4833_b8e7_44c2ccbb78"/>
          <w:p>
            <w:pPr>
              <w:spacing w:before="180" w:after="0" w:line="240" w:lineRule="auto"/>
              <w:jc w:val="center"/>
            </w:pPr>
            <w:r>
              <w:rPr>
                <w:rFonts w:ascii="Arial" w:hAnsi="Arial"/>
                <w:b/>
                <w:color w:val="000000"/>
                <w:sz w:val="18"/>
              </w:rPr>
              <w:t>Default Value</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ebc47d94_545b_4f05_962b_189b4337f5"/>
          <w:p>
            <w:pPr>
              <w:spacing w:before="180" w:after="0" w:line="240" w:lineRule="auto"/>
              <w:jc w:val="center"/>
            </w:pPr>
            <w:r>
              <w:rPr>
                <w:rFonts w:ascii="Arial" w:hAnsi="Arial"/>
                <w:b/>
                <w:color w:val="000000"/>
                <w:sz w:val="18"/>
              </w:rPr>
              <w:t>Comments</w:t>
            </w:r>
          </w:p>
          <w:bookmarkEnd w:id="6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11" w:name="para_eb26354f_d87c_41b1_a452_d6878ac1ce"/>
          <w:p>
            <w:pPr>
              <w:spacing w:before="180" w:after="0" w:line="240" w:lineRule="auto"/>
            </w:pPr>
            <w:r>
              <w:rPr>
                <w:rFonts w:ascii="Arial" w:hAnsi="Arial"/>
                <w:i/>
                <w:color w:val="000000"/>
                <w:sz w:val="18"/>
              </w:rPr>
              <w:t>&lt;&lt;USER</w:t>
            </w:r>
          </w:p>
          <w:bookmarkEnd w:id="6611"/>
          <w:bookmarkStart w:id="6612" w:name="para_c4460dac_6ef9_4818_9db5_6678621a1e"/>
          <w:p>
            <w:pPr>
              <w:spacing w:before="180" w:after="0" w:line="240" w:lineRule="auto"/>
            </w:pPr>
            <w:r>
              <w:rPr>
                <w:rFonts w:ascii="Arial" w:hAnsi="Arial"/>
                <w:i/>
                <w:color w:val="000000"/>
                <w:sz w:val="18"/>
              </w:rPr>
              <w:t>SERVICE</w:t>
            </w:r>
          </w:p>
          <w:bookmarkEnd w:id="6612"/>
          <w:bookmarkStart w:id="6613" w:name="para_44ea6d19_02b9_495b_8ffe_6e5433de06"/>
          <w:p>
            <w:pPr>
              <w:spacing w:before="180" w:after="0" w:line="240" w:lineRule="auto"/>
            </w:pPr>
            <w:r>
              <w:rPr>
                <w:rFonts w:ascii="Arial" w:hAnsi="Arial"/>
                <w:i/>
                <w:color w:val="000000"/>
                <w:sz w:val="18"/>
              </w:rPr>
              <w:t>FIXED&gt;&gt;</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ede0c750_c90b_49c0_870e_38ce7465ce"/>
          <w:p>
            <w:pPr>
              <w:spacing w:before="180" w:after="0" w:line="240" w:lineRule="auto"/>
            </w:pPr>
            <w:r>
              <w:rPr>
                <w:rFonts w:ascii="Arial" w:hAnsi="Arial"/>
                <w:i/>
                <w:color w:val="000000"/>
                <w:sz w:val="18"/>
              </w:rPr>
              <w:t>[If there is no default, leave blank.]</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9edf5c36_73ad_4613_988e_d35e7794c2"/>
          <w:p>
            <w:pPr>
              <w:spacing w:before="180" w:after="0" w:line="240" w:lineRule="auto"/>
            </w:pPr>
            <w:r>
              <w:rPr>
                <w:rFonts w:ascii="Arial" w:hAnsi="Arial"/>
                <w:i/>
                <w:color w:val="000000"/>
                <w:sz w:val="18"/>
              </w:rPr>
              <w:t>[Provide comments or Values/ranges if applicable.]</w:t>
            </w:r>
          </w:p>
          <w:bookmarkEnd w:id="6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6" w:name="para_2121e495_8425_4c09_bc04_d36d3772c1"/>
          <w:p>
            <w:pPr>
              <w:spacing w:before="180" w:after="0" w:line="240" w:lineRule="auto"/>
            </w:pPr>
            <w:r>
              <w:rPr>
                <w:rFonts w:ascii="Arial" w:hAnsi="Arial"/>
                <w:i/>
                <w:color w:val="000000"/>
                <w:sz w:val="18"/>
              </w:rPr>
              <w:t>NPI local Origin Server URL (Base URI)</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e0735f91_841c_47ad_9e6d_2af58a18a1"/>
          <w:p>
            <w:pPr>
              <w:spacing w:before="180" w:after="0" w:line="240" w:lineRule="auto"/>
            </w:pPr>
            <w:r>
              <w:rPr>
                <w:rFonts w:ascii="Arial" w:hAnsi="Arial"/>
                <w:i/>
                <w:color w:val="000000"/>
                <w:sz w:val="18"/>
              </w:rPr>
              <w:t>SERVICE</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19c51f3d_7ef9_494b_bf23_81140f17cf"/>
          <w:p>
            <w:pPr>
              <w:spacing w:before="180" w:after="0" w:line="240" w:lineRule="auto"/>
            </w:pPr>
            <w:r>
              <w:rPr>
                <w:rFonts w:ascii="Arial" w:hAnsi="Arial"/>
                <w:i/>
                <w:color w:val="000000"/>
                <w:sz w:val="18"/>
              </w:rPr>
              <w:t>http://&lt;hostname&gt;:8081/NPI</w:t>
            </w:r>
          </w:p>
          <w:bookmarkEnd w:id="6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9" w:name="para_7eccbc35_2d2e_4385_9835_0ea9bbdda1"/>
          <w:p>
            <w:pPr>
              <w:spacing w:before="180" w:after="0" w:line="240" w:lineRule="auto"/>
            </w:pPr>
            <w:r>
              <w:rPr>
                <w:rFonts w:ascii="Arial" w:hAnsi="Arial"/>
                <w:i/>
                <w:color w:val="000000"/>
                <w:sz w:val="18"/>
              </w:rPr>
              <w:t>Port</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50db3df0_c175_4309_bc74_a0eba074ae"/>
          <w:p>
            <w:pPr>
              <w:spacing w:before="180" w:after="0" w:line="240" w:lineRule="auto"/>
            </w:pPr>
            <w:r>
              <w:rPr>
                <w:rFonts w:ascii="Arial" w:hAnsi="Arial"/>
                <w:i/>
                <w:color w:val="000000"/>
                <w:sz w:val="18"/>
              </w:rPr>
              <w:t>FIXED</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0e5d86eb_afd2_407c_8027_de8f576315"/>
          <w:p>
            <w:pPr>
              <w:spacing w:before="180" w:after="0" w:line="240" w:lineRule="auto"/>
            </w:pPr>
            <w:r>
              <w:rPr>
                <w:rFonts w:ascii="Arial" w:hAnsi="Arial"/>
                <w:i/>
                <w:color w:val="000000"/>
                <w:sz w:val="18"/>
              </w:rPr>
              <w:t>8081</w:t>
            </w:r>
          </w:p>
          <w:bookmarkEnd w:id="6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2" w:name="para_bc297672_a479_41c3_93b5_693417d2cf"/>
          <w:p>
            <w:pPr>
              <w:spacing w:before="180" w:after="0" w:line="240" w:lineRule="auto"/>
            </w:pPr>
            <w:r>
              <w:rPr>
                <w:rFonts w:ascii="Arial" w:hAnsi="Arial"/>
                <w:i/>
                <w:color w:val="000000"/>
                <w:sz w:val="18"/>
              </w:rPr>
              <w:t>&lt;Specific NPI web service parameter&gt;</w:t>
            </w:r>
          </w:p>
          <w:bookmarkEnd w:id="6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23" w:name="para_b66f867a_f414_4e22_8c82_eed4fd0d6d"/>
          <w:p>
            <w:pPr>
              <w:spacing w:before="180" w:after="0" w:line="240" w:lineRule="auto"/>
              <w:jc w:val="center"/>
            </w:pPr>
            <w:r>
              <w:rPr>
                <w:rFonts w:ascii="Arial" w:hAnsi="Arial"/>
                <w:b/>
                <w:color w:val="000000"/>
                <w:sz w:val="18"/>
              </w:rPr>
              <w:t>Remote Configuration Parameters - NPI Web Service</w:t>
            </w:r>
          </w:p>
          <w:bookmarkEnd w:id="66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24" w:name="para_a561b86e_aba6_436a_b4f5_ebaa4008bc"/>
          <w:p>
            <w:pPr>
              <w:spacing w:before="180" w:after="0" w:line="240" w:lineRule="auto"/>
              <w:jc w:val="center"/>
            </w:pPr>
            <w:r>
              <w:rPr>
                <w:rFonts w:ascii="Arial" w:hAnsi="Arial"/>
                <w:i/>
                <w:color w:val="000000"/>
                <w:sz w:val="18"/>
              </w:rPr>
              <w:t>[Either document the number of supported remote hosts, e.g., &lt;Product&gt; supports configuration of up to &lt;X&gt; remote hosts, or state that there is no limitation other than the ones mandated by the operating system.]</w:t>
            </w:r>
          </w:p>
          <w:bookmarkEnd w:id="66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5" w:name="para_ba8921fe_ec47_46b5_8873_c5f6cd266a"/>
          <w:p>
            <w:pPr>
              <w:spacing w:before="180" w:after="0" w:line="240" w:lineRule="auto"/>
              <w:jc w:val="center"/>
            </w:pPr>
            <w:r>
              <w:rPr>
                <w:rFonts w:ascii="Arial" w:hAnsi="Arial"/>
                <w:b/>
                <w:color w:val="000000"/>
                <w:sz w:val="18"/>
              </w:rPr>
              <w:t>Parameter</w:t>
            </w:r>
          </w:p>
          <w:bookmarkEnd w:id="6625"/>
        </w:tc>
        <w:tc>
          <w:tcPr>
            <w:tcBorders>
              <w:bottom w:val="single" w:sz="4" w:color="000000"/>
              <w:right w:val="single" w:sz="4" w:color="000000"/>
            </w:tcBorders>
            <w:tcMar>
              <w:top w:w="40" w:type="dxa"/>
              <w:left w:w="40" w:type="dxa"/>
              <w:bottom w:w="40" w:type="dxa"/>
              <w:right w:w="40" w:type="dxa"/>
            </w:tcMar>
            <w:vAlign w:val="top"/>
          </w:tcPr>
          <w:bookmarkStart w:id="6626" w:name="para_d1841aa5_71be_4805_961b_aae0fb4129"/>
          <w:p>
            <w:pPr>
              <w:spacing w:before="180" w:after="0" w:line="240" w:lineRule="auto"/>
              <w:jc w:val="center"/>
            </w:pPr>
            <w:r>
              <w:rPr>
                <w:rFonts w:ascii="Arial" w:hAnsi="Arial"/>
                <w:b/>
                <w:color w:val="000000"/>
                <w:sz w:val="18"/>
              </w:rPr>
              <w:t>Configurable</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aa0fb06c_5d77_426a_ba31_5c55d640fd"/>
          <w:p>
            <w:pPr>
              <w:spacing w:before="180" w:after="0" w:line="240" w:lineRule="auto"/>
              <w:jc w:val="center"/>
            </w:pPr>
            <w:r>
              <w:rPr>
                <w:rFonts w:ascii="Arial" w:hAnsi="Arial"/>
                <w:b/>
                <w:color w:val="000000"/>
                <w:sz w:val="18"/>
              </w:rPr>
              <w:t>Default Value</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31bb45cf_b51a_4594_b0b2_8c4e831940"/>
          <w:p>
            <w:pPr>
              <w:spacing w:before="180" w:after="0" w:line="240" w:lineRule="auto"/>
              <w:jc w:val="center"/>
            </w:pPr>
            <w:r>
              <w:rPr>
                <w:rFonts w:ascii="Arial" w:hAnsi="Arial"/>
                <w:b/>
                <w:color w:val="000000"/>
                <w:sz w:val="18"/>
              </w:rPr>
              <w:t>Comments</w:t>
            </w:r>
          </w:p>
          <w:bookmarkEnd w:id="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29" w:name="para_3833f6df_988a_4414_a7a4_2886e3b9f3"/>
          <w:p>
            <w:pPr>
              <w:spacing w:before="180" w:after="0" w:line="240" w:lineRule="auto"/>
            </w:pPr>
            <w:r>
              <w:rPr>
                <w:rFonts w:ascii="Arial" w:hAnsi="Arial"/>
                <w:i/>
                <w:color w:val="000000"/>
                <w:sz w:val="18"/>
              </w:rPr>
              <w:t>&lt;&lt;USER</w:t>
            </w:r>
          </w:p>
          <w:bookmarkEnd w:id="6629"/>
          <w:bookmarkStart w:id="6630" w:name="para_7dee738d_d036_4c80_9d43_1213967865"/>
          <w:p>
            <w:pPr>
              <w:spacing w:before="180" w:after="0" w:line="240" w:lineRule="auto"/>
            </w:pPr>
            <w:r>
              <w:rPr>
                <w:rFonts w:ascii="Arial" w:hAnsi="Arial"/>
                <w:i/>
                <w:color w:val="000000"/>
                <w:sz w:val="18"/>
              </w:rPr>
              <w:t>SERVICE</w:t>
            </w:r>
          </w:p>
          <w:bookmarkEnd w:id="6630"/>
          <w:bookmarkStart w:id="6631" w:name="para_ac4833b6_a9f4_4426_8ac9_8bd525c5c5"/>
          <w:p>
            <w:pPr>
              <w:spacing w:before="180" w:after="0" w:line="240" w:lineRule="auto"/>
            </w:pPr>
            <w:r>
              <w:rPr>
                <w:rFonts w:ascii="Arial" w:hAnsi="Arial"/>
                <w:i/>
                <w:color w:val="000000"/>
                <w:sz w:val="18"/>
              </w:rPr>
              <w:t>FIXED&gt;&gt;</w:t>
            </w:r>
          </w:p>
          <w:bookmarkEnd w:id="6631"/>
        </w:tc>
        <w:tc>
          <w:tcPr>
            <w:tcBorders>
              <w:bottom w:val="single" w:sz="4" w:color="000000"/>
              <w:right w:val="single" w:sz="4" w:color="000000"/>
            </w:tcBorders>
            <w:tcMar>
              <w:top w:w="40" w:type="dxa"/>
              <w:left w:w="40" w:type="dxa"/>
              <w:bottom w:w="40" w:type="dxa"/>
              <w:right w:w="40" w:type="dxa"/>
            </w:tcMar>
            <w:vAlign w:val="top"/>
          </w:tcPr>
          <w:bookmarkStart w:id="6632" w:name="para_e2cb2261_4db8_4e52_8999_02be8c52c2"/>
          <w:p>
            <w:pPr>
              <w:spacing w:before="180" w:after="0" w:line="240" w:lineRule="auto"/>
            </w:pPr>
            <w:r>
              <w:rPr>
                <w:rFonts w:ascii="Arial" w:hAnsi="Arial"/>
                <w:i/>
                <w:color w:val="000000"/>
                <w:sz w:val="18"/>
              </w:rPr>
              <w:t>[If there is no default, leave blank.]</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a4f81cd2_a55d_412b_9a68_495fdfc52b"/>
          <w:p>
            <w:pPr>
              <w:spacing w:before="180" w:after="0" w:line="240" w:lineRule="auto"/>
            </w:pPr>
            <w:r>
              <w:rPr>
                <w:rFonts w:ascii="Arial" w:hAnsi="Arial"/>
                <w:i/>
                <w:color w:val="000000"/>
                <w:sz w:val="18"/>
              </w:rPr>
              <w:t>[Provide comments or Values/ranges if applicable.]</w:t>
            </w:r>
          </w:p>
          <w:bookmarkEnd w:id="6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4" w:name="para_91014866_d518_4000_994e_08ef382194"/>
          <w:p>
            <w:pPr>
              <w:spacing w:before="180" w:after="0" w:line="240" w:lineRule="auto"/>
            </w:pPr>
            <w:r>
              <w:rPr>
                <w:rFonts w:ascii="Arial" w:hAnsi="Arial"/>
                <w:i/>
                <w:color w:val="000000"/>
                <w:sz w:val="18"/>
              </w:rPr>
              <w:t>NPI remote Origin Server URL</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dc85b4e7_4ad7_4db9_a9e2_3337bf2cf7"/>
          <w:p>
            <w:pPr>
              <w:spacing w:before="180" w:after="0" w:line="240" w:lineRule="auto"/>
            </w:pPr>
            <w:r>
              <w:rPr>
                <w:rFonts w:ascii="Arial" w:hAnsi="Arial"/>
                <w:i/>
                <w:color w:val="000000"/>
                <w:sz w:val="18"/>
              </w:rPr>
              <w:t>SERVICE</w:t>
            </w:r>
          </w:p>
          <w:bookmarkEnd w:id="6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6" w:name="para_53c73568_07c1_40a7_bf48_a1bac8ce2f"/>
          <w:p>
            <w:pPr>
              <w:spacing w:before="180" w:after="0" w:line="240" w:lineRule="auto"/>
            </w:pPr>
            <w:r>
              <w:rPr>
                <w:rFonts w:ascii="Arial" w:hAnsi="Arial"/>
                <w:i/>
                <w:color w:val="000000"/>
                <w:sz w:val="18"/>
              </w:rPr>
              <w:t>Port</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a2698db8_8f1b_4a35_ae35_b48a12b291"/>
          <w:p>
            <w:pPr>
              <w:spacing w:before="180" w:after="0" w:line="240" w:lineRule="auto"/>
            </w:pPr>
            <w:r>
              <w:rPr>
                <w:rFonts w:ascii="Arial" w:hAnsi="Arial"/>
                <w:i/>
                <w:color w:val="000000"/>
                <w:sz w:val="18"/>
              </w:rPr>
              <w:t>SERVICE</w:t>
            </w:r>
          </w:p>
          <w:bookmarkEnd w:id="6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8" w:name="para_467c4020_10e9_43c7_82bf_8fe4814ada"/>
          <w:p>
            <w:pPr>
              <w:spacing w:before="180" w:after="0" w:line="240" w:lineRule="auto"/>
            </w:pPr>
            <w:r>
              <w:rPr>
                <w:rFonts w:ascii="Arial" w:hAnsi="Arial"/>
                <w:i/>
                <w:color w:val="000000"/>
                <w:sz w:val="18"/>
              </w:rPr>
              <w:t>Secured NPI remote Origin Server URL</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b0bc8bcf_f683_4c82_bc99_1c8e4131de"/>
          <w:p>
            <w:pPr>
              <w:spacing w:before="180" w:after="0" w:line="240" w:lineRule="auto"/>
            </w:pPr>
            <w:r>
              <w:rPr>
                <w:rFonts w:ascii="Arial" w:hAnsi="Arial"/>
                <w:i/>
                <w:color w:val="000000"/>
                <w:sz w:val="18"/>
              </w:rPr>
              <w:t>SERVICE</w:t>
            </w:r>
          </w:p>
          <w:bookmarkEnd w:id="6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0" w:name="para_3de28c6f_3823_41eb_b31b_036e93af43"/>
          <w:p>
            <w:pPr>
              <w:spacing w:before="180" w:after="0" w:line="240" w:lineRule="auto"/>
            </w:pPr>
            <w:r>
              <w:rPr>
                <w:rFonts w:ascii="Arial" w:hAnsi="Arial"/>
                <w:i/>
                <w:color w:val="000000"/>
                <w:sz w:val="18"/>
              </w:rPr>
              <w:t>Secured Port</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d2000a6a_72f0_497b_9ef7_4847fcfe25"/>
          <w:p>
            <w:pPr>
              <w:spacing w:before="180" w:after="0" w:line="240" w:lineRule="auto"/>
            </w:pPr>
            <w:r>
              <w:rPr>
                <w:rFonts w:ascii="Arial" w:hAnsi="Arial"/>
                <w:i/>
                <w:color w:val="000000"/>
                <w:sz w:val="18"/>
              </w:rPr>
              <w:t>SERVICE</w:t>
            </w:r>
          </w:p>
          <w:bookmarkEnd w:id="6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2" w:name="para_0b83c211_e73e_4c94_a68b_5dc9ed03c5"/>
          <w:p>
            <w:pPr>
              <w:spacing w:before="180" w:after="0" w:line="240" w:lineRule="auto"/>
            </w:pPr>
            <w:r>
              <w:rPr>
                <w:rFonts w:ascii="Arial" w:hAnsi="Arial"/>
                <w:i/>
                <w:color w:val="000000"/>
                <w:sz w:val="18"/>
              </w:rPr>
              <w:t>&lt;Specific NPI web service parameter&gt;</w:t>
            </w:r>
          </w:p>
          <w:bookmarkEnd w:id="6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643" w:name="sect_N_6_3_5"/>
    <w:p>
      <w:pPr>
        <w:spacing w:before="180" w:after="0" w:line="240" w:lineRule="auto"/>
      </w:pPr>
      <w:r>
        <w:rPr>
          <w:rFonts w:ascii="Arial" w:hAnsi="Arial"/>
          <w:b/>
          <w:color w:val="000000"/>
          <w:sz w:val="26"/>
        </w:rPr>
        <w:t>N.6.3.5 Storage Commitment Service Configuration</w:t>
      </w:r>
    </w:p>
    <w:bookmarkEnd w:id="6643"/>
    <w:bookmarkStart w:id="6644" w:name="sect_N_6_3_5_1"/>
    <w:p>
      <w:pPr>
        <w:spacing w:before="180" w:after="0" w:line="240" w:lineRule="auto"/>
      </w:pPr>
      <w:r>
        <w:rPr>
          <w:rFonts w:ascii="Arial" w:hAnsi="Arial"/>
          <w:b/>
          <w:color w:val="000000"/>
          <w:sz w:val="22"/>
        </w:rPr>
        <w:t>N.6.3.5.1 Request Transaction Configuration</w:t>
      </w:r>
    </w:p>
    <w:bookmarkEnd w:id="6644"/>
    <w:bookmarkStart w:id="6645" w:name="para_d67fae33_1c05_430b_94c2_a0dfade9b2"/>
    <w:p>
      <w:pPr>
        <w:spacing w:before="180" w:after="0" w:line="240" w:lineRule="auto"/>
        <w:jc w:val="both"/>
      </w:pPr>
      <w:hyperlink w:anchor="table_N_6_3_5_1">
        <w:r>
          <w:rPr>
            <w:rFonts w:ascii="Arial" w:hAnsi="Arial"/>
            <w:color w:val="000000"/>
            <w:sz w:val="18"/>
          </w:rPr>
          <w:t>Table N.6.3.5-1</w:t>
        </w:r>
      </w:hyperlink>
      <w:r>
        <w:rPr>
          <w:rFonts w:ascii="Arial" w:hAnsi="Arial"/>
          <w:color w:val="000000"/>
          <w:sz w:val="18"/>
        </w:rPr>
        <w:t xml:space="preserve"> lists configuration parameters for the Request Transaction of the Storage Commitment Service:</w:t>
      </w:r>
    </w:p>
    <w:bookmarkEnd w:id="6645"/>
    <w:bookmarkStart w:id="6646" w:name="para_571dd862_ad71_4581_82e0_cfacdffaf5"/>
    <w:p>
      <w:pPr>
        <w:spacing w:before="180" w:after="0" w:line="240" w:lineRule="auto"/>
        <w:jc w:val="both"/>
      </w:pPr>
      <w:r>
        <w:rPr>
          <w:rFonts w:ascii="Arial" w:hAnsi="Arial"/>
          <w:i/>
          <w:color w:val="000000"/>
          <w:sz w:val="18"/>
        </w:rPr>
        <w:t>[Remove the unsupported parameters from the local and remote configuration parameters.]</w:t>
      </w:r>
    </w:p>
    <w:bookmarkEnd w:id="6646"/>
    <w:bookmarkStart w:id="6647" w:name="table_N_6_3_5_1"/>
    <w:p>
      <w:pPr>
        <w:keepNext/>
        <w:spacing w:before="216" w:after="0" w:line="240" w:lineRule="auto"/>
        <w:jc w:val="center"/>
      </w:pPr>
      <w:r>
        <w:rPr>
          <w:rFonts w:ascii="Arial" w:hAnsi="Arial"/>
          <w:b/>
          <w:color w:val="000000"/>
          <w:sz w:val="22"/>
        </w:rPr>
        <w:t>Table N.6.3.5-1. Request and Result Check Transaction Parameters</w:t>
      </w:r>
    </w:p>
    <w:bookmarkEnd w:id="6647"/>
    <w:p>
      <w:pPr>
        <w:spacing w:before="0" w:after="0" w:line="240" w:lineRule="auto"/>
        <w:rPr>
          <w:sz w:val="13"/>
        </w:rPr>
      </w:pPr>
    </w:p>
    <w:tbl>
      <w:tblPr>
        <w:tblInd w:w="45" w:type="dxa"/>
        <w:tblLayout w:type="fixed"/>
      </w:tblPr>
      <w:tblGrid>
        <w:gridCol w:w="2478"/>
        <w:gridCol w:w="1330"/>
        <w:gridCol w:w="4022"/>
        <w:gridCol w:w="2610"/>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48" w:name="para_f16bae7f_b797_4256_80e1_1c5a93b2d6"/>
          <w:p>
            <w:pPr>
              <w:keepNext/>
              <w:spacing w:before="180" w:after="0" w:line="240" w:lineRule="auto"/>
              <w:jc w:val="center"/>
            </w:pPr>
            <w:r>
              <w:rPr>
                <w:rFonts w:ascii="Arial" w:hAnsi="Arial"/>
                <w:b/>
                <w:color w:val="000000"/>
                <w:sz w:val="18"/>
              </w:rPr>
              <w:t>Local Configuration Parameters - Request and Result Check Transaction</w:t>
            </w:r>
          </w:p>
          <w:bookmarkEnd w:id="664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9" w:name="para_02d39d2e_6fc9_46f3_94e7_5c8f196f02"/>
          <w:p>
            <w:pPr>
              <w:keepNext/>
              <w:spacing w:before="180" w:after="0" w:line="240" w:lineRule="auto"/>
              <w:jc w:val="center"/>
            </w:pPr>
            <w:r>
              <w:rPr>
                <w:rFonts w:ascii="Arial" w:hAnsi="Arial"/>
                <w:b/>
                <w:color w:val="000000"/>
                <w:sz w:val="18"/>
              </w:rPr>
              <w:t>Parameter</w:t>
            </w:r>
          </w:p>
          <w:bookmarkEnd w:id="6649"/>
        </w:tc>
        <w:tc>
          <w:tcPr>
            <w:tcBorders>
              <w:bottom w:val="single" w:sz="4" w:color="000000"/>
              <w:right w:val="single" w:sz="4" w:color="000000"/>
            </w:tcBorders>
            <w:tcMar>
              <w:top w:w="40" w:type="dxa"/>
              <w:left w:w="40" w:type="dxa"/>
              <w:bottom w:w="40" w:type="dxa"/>
              <w:right w:w="40" w:type="dxa"/>
            </w:tcMar>
            <w:vAlign w:val="top"/>
          </w:tcPr>
          <w:bookmarkStart w:id="6650" w:name="para_d80f895e_82ff_4b63_8158_7384ce0111"/>
          <w:p>
            <w:pPr>
              <w:spacing w:before="180" w:after="0" w:line="240" w:lineRule="auto"/>
              <w:jc w:val="center"/>
            </w:pPr>
            <w:r>
              <w:rPr>
                <w:rFonts w:ascii="Arial" w:hAnsi="Arial"/>
                <w:b/>
                <w:color w:val="000000"/>
                <w:sz w:val="18"/>
              </w:rPr>
              <w:t>Configurable</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1cb25bea_940b_4b3f_b3e6_b242afb564"/>
          <w:p>
            <w:pPr>
              <w:spacing w:before="180" w:after="0" w:line="240" w:lineRule="auto"/>
              <w:jc w:val="center"/>
            </w:pPr>
            <w:r>
              <w:rPr>
                <w:rFonts w:ascii="Arial" w:hAnsi="Arial"/>
                <w:b/>
                <w:color w:val="000000"/>
                <w:sz w:val="18"/>
              </w:rPr>
              <w:t>Default Value</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9ca6a2e4_d1c6_4039_82f4_4169f51135"/>
          <w:p>
            <w:pPr>
              <w:spacing w:before="180" w:after="0" w:line="240" w:lineRule="auto"/>
              <w:jc w:val="center"/>
            </w:pPr>
            <w:r>
              <w:rPr>
                <w:rFonts w:ascii="Arial" w:hAnsi="Arial"/>
                <w:b/>
                <w:color w:val="000000"/>
                <w:sz w:val="18"/>
              </w:rPr>
              <w:t>Comments</w:t>
            </w:r>
          </w:p>
          <w:bookmarkEnd w:id="6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53" w:name="para_214df544_811e_492e_91b2_15d2f5f46a"/>
          <w:p>
            <w:pPr>
              <w:spacing w:before="180" w:after="0" w:line="240" w:lineRule="auto"/>
            </w:pPr>
            <w:r>
              <w:rPr>
                <w:rFonts w:ascii="Arial" w:hAnsi="Arial"/>
                <w:i/>
                <w:color w:val="000000"/>
                <w:sz w:val="18"/>
              </w:rPr>
              <w:t>&lt;&lt;USER</w:t>
            </w:r>
          </w:p>
          <w:bookmarkEnd w:id="6653"/>
          <w:bookmarkStart w:id="6654" w:name="para_af5c3d4a_7786_4ccf_91a2_d9b8373d3c"/>
          <w:p>
            <w:pPr>
              <w:spacing w:before="180" w:after="0" w:line="240" w:lineRule="auto"/>
            </w:pPr>
            <w:r>
              <w:rPr>
                <w:rFonts w:ascii="Arial" w:hAnsi="Arial"/>
                <w:i/>
                <w:color w:val="000000"/>
                <w:sz w:val="18"/>
              </w:rPr>
              <w:t>SERVICE</w:t>
            </w:r>
          </w:p>
          <w:bookmarkEnd w:id="6654"/>
          <w:bookmarkStart w:id="6655" w:name="para_3be37842_abaa_4fd7_bddb_07238a9272"/>
          <w:p>
            <w:pPr>
              <w:spacing w:before="180" w:after="0" w:line="240" w:lineRule="auto"/>
            </w:pPr>
            <w:r>
              <w:rPr>
                <w:rFonts w:ascii="Arial" w:hAnsi="Arial"/>
                <w:i/>
                <w:color w:val="000000"/>
                <w:sz w:val="18"/>
              </w:rPr>
              <w:t>FIXED&gt;&gt;</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3290f57f_5acb_4563_8aa0_7e97bde803"/>
          <w:p>
            <w:pPr>
              <w:spacing w:before="180" w:after="0" w:line="240" w:lineRule="auto"/>
            </w:pPr>
            <w:r>
              <w:rPr>
                <w:rFonts w:ascii="Arial" w:hAnsi="Arial"/>
                <w:i/>
                <w:color w:val="000000"/>
                <w:sz w:val="18"/>
              </w:rPr>
              <w:t>[If there is no default, leave blank]</w:t>
            </w:r>
          </w:p>
          <w:bookmarkEnd w:id="6656"/>
        </w:tc>
        <w:tc>
          <w:tcPr>
            <w:tcBorders>
              <w:bottom w:val="single" w:sz="4" w:color="000000"/>
              <w:right w:val="single" w:sz="4" w:color="000000"/>
            </w:tcBorders>
            <w:tcMar>
              <w:top w:w="40" w:type="dxa"/>
              <w:left w:w="40" w:type="dxa"/>
              <w:bottom w:w="40" w:type="dxa"/>
              <w:right w:w="40" w:type="dxa"/>
            </w:tcMar>
            <w:vAlign w:val="top"/>
          </w:tcPr>
          <w:bookmarkStart w:id="6657" w:name="para_73516f58_74aa_4fdf_86e5_ebd95376c4"/>
          <w:p>
            <w:pPr>
              <w:spacing w:before="180" w:after="0" w:line="240" w:lineRule="auto"/>
            </w:pPr>
            <w:r>
              <w:rPr>
                <w:rFonts w:ascii="Arial" w:hAnsi="Arial"/>
                <w:i/>
                <w:color w:val="000000"/>
                <w:sz w:val="18"/>
              </w:rPr>
              <w:t>[Provide comments or Values/ranges if applicable]</w:t>
            </w:r>
          </w:p>
          <w:bookmarkEnd w:id="6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8" w:name="para_697e2707_c794_43ec_89ab_b6f77bcc58"/>
          <w:p>
            <w:pPr>
              <w:spacing w:before="180" w:after="0" w:line="240" w:lineRule="auto"/>
            </w:pPr>
            <w:r>
              <w:rPr>
                <w:rFonts w:ascii="Arial" w:hAnsi="Arial"/>
                <w:i/>
                <w:color w:val="000000"/>
                <w:sz w:val="18"/>
              </w:rPr>
              <w:t>Commit local Origin Server URL (Base URI)</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2c042250_bee0_4c77_9ca4_0dadb0d38d"/>
          <w:p>
            <w:pPr>
              <w:spacing w:before="180" w:after="0" w:line="240" w:lineRule="auto"/>
            </w:pPr>
            <w:r>
              <w:rPr>
                <w:rFonts w:ascii="Arial" w:hAnsi="Arial"/>
                <w:i/>
                <w:color w:val="000000"/>
                <w:sz w:val="18"/>
              </w:rPr>
              <w:t>FIXED</w:t>
            </w:r>
          </w:p>
          <w:bookmarkEnd w:id="6659"/>
        </w:tc>
        <w:tc>
          <w:tcPr>
            <w:tcBorders>
              <w:bottom w:val="single" w:sz="4" w:color="000000"/>
              <w:right w:val="single" w:sz="4" w:color="000000"/>
            </w:tcBorders>
            <w:tcMar>
              <w:top w:w="40" w:type="dxa"/>
              <w:left w:w="40" w:type="dxa"/>
              <w:bottom w:w="40" w:type="dxa"/>
              <w:right w:w="40" w:type="dxa"/>
            </w:tcMar>
            <w:vAlign w:val="top"/>
          </w:tcPr>
          <w:bookmarkStart w:id="6660" w:name="para_080427e4_3c1c_4d28_a3f5_99fc970de4"/>
          <w:p>
            <w:pPr>
              <w:spacing w:before="180" w:after="0" w:line="240" w:lineRule="auto"/>
            </w:pPr>
            <w:r>
              <w:rPr>
                <w:rFonts w:ascii="Arial" w:hAnsi="Arial"/>
                <w:i/>
                <w:color w:val="000000"/>
                <w:sz w:val="18"/>
              </w:rPr>
              <w:t>http://&lt;hostname&gt;:&lt;port&gt;/commitment-requests</w:t>
            </w:r>
          </w:p>
          <w:bookmarkEnd w:id="6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1" w:name="para_aac2cba7_f9cd_4be2_a50e_662d190849"/>
          <w:p>
            <w:pPr>
              <w:spacing w:before="180" w:after="0" w:line="240" w:lineRule="auto"/>
            </w:pPr>
            <w:r>
              <w:rPr>
                <w:rFonts w:ascii="Arial" w:hAnsi="Arial"/>
                <w:i/>
                <w:color w:val="000000"/>
                <w:sz w:val="18"/>
              </w:rPr>
              <w:t>Port</w:t>
            </w:r>
          </w:p>
          <w:bookmarkEnd w:id="6661"/>
        </w:tc>
        <w:tc>
          <w:tcPr>
            <w:tcBorders>
              <w:bottom w:val="single" w:sz="4" w:color="000000"/>
              <w:right w:val="single" w:sz="4" w:color="000000"/>
            </w:tcBorders>
            <w:tcMar>
              <w:top w:w="40" w:type="dxa"/>
              <w:left w:w="40" w:type="dxa"/>
              <w:bottom w:w="40" w:type="dxa"/>
              <w:right w:w="40" w:type="dxa"/>
            </w:tcMar>
            <w:vAlign w:val="top"/>
          </w:tcPr>
          <w:bookmarkStart w:id="6662" w:name="para_086c47d2_4880_4176_b0fb_210d6c777a"/>
          <w:p>
            <w:pPr>
              <w:spacing w:before="180" w:after="0" w:line="240" w:lineRule="auto"/>
            </w:pPr>
            <w:r>
              <w:rPr>
                <w:rFonts w:ascii="Arial" w:hAnsi="Arial"/>
                <w:i/>
                <w:color w:val="000000"/>
                <w:sz w:val="18"/>
              </w:rPr>
              <w:t>SERVICE</w:t>
            </w:r>
          </w:p>
          <w:bookmarkEnd w:id="6662"/>
        </w:tc>
        <w:tc>
          <w:tcPr>
            <w:tcBorders>
              <w:bottom w:val="single" w:sz="4" w:color="000000"/>
              <w:right w:val="single" w:sz="4" w:color="000000"/>
            </w:tcBorders>
            <w:tcMar>
              <w:top w:w="40" w:type="dxa"/>
              <w:left w:w="40" w:type="dxa"/>
              <w:bottom w:w="40" w:type="dxa"/>
              <w:right w:w="40" w:type="dxa"/>
            </w:tcMar>
            <w:vAlign w:val="top"/>
          </w:tcPr>
          <w:bookmarkStart w:id="6663" w:name="para_2ee9889c_5d0a_4929_8275_3ab39f0797"/>
          <w:p>
            <w:pPr>
              <w:spacing w:before="180" w:after="0" w:line="240" w:lineRule="auto"/>
            </w:pPr>
            <w:r>
              <w:rPr>
                <w:rFonts w:ascii="Arial" w:hAnsi="Arial"/>
                <w:color w:val="000000"/>
                <w:sz w:val="18"/>
              </w:rPr>
              <w:t>8081</w:t>
            </w:r>
          </w:p>
          <w:bookmarkEnd w:id="6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4" w:name="para_e8ce1186_2aa5_45fa_bbbc_942cfbf994"/>
          <w:p>
            <w:pPr>
              <w:spacing w:before="180" w:after="0" w:line="240" w:lineRule="auto"/>
            </w:pPr>
            <w:r>
              <w:rPr>
                <w:rFonts w:ascii="Arial" w:hAnsi="Arial"/>
                <w:i/>
                <w:color w:val="000000"/>
                <w:sz w:val="18"/>
              </w:rPr>
              <w:t>Secured Commit local Origin Server URL (Base URI)</w:t>
            </w:r>
          </w:p>
          <w:bookmarkEnd w:id="6664"/>
        </w:tc>
        <w:tc>
          <w:tcPr>
            <w:tcBorders>
              <w:bottom w:val="single" w:sz="4" w:color="000000"/>
              <w:right w:val="single" w:sz="4" w:color="000000"/>
            </w:tcBorders>
            <w:tcMar>
              <w:top w:w="40" w:type="dxa"/>
              <w:left w:w="40" w:type="dxa"/>
              <w:bottom w:w="40" w:type="dxa"/>
              <w:right w:w="40" w:type="dxa"/>
            </w:tcMar>
            <w:vAlign w:val="top"/>
          </w:tcPr>
          <w:bookmarkStart w:id="6665" w:name="para_3190d8a7_f917_46be_9e3e_e342db7c24"/>
          <w:p>
            <w:pPr>
              <w:spacing w:before="180" w:after="0" w:line="240" w:lineRule="auto"/>
            </w:pPr>
            <w:r>
              <w:rPr>
                <w:rFonts w:ascii="Arial" w:hAnsi="Arial"/>
                <w:i/>
                <w:color w:val="000000"/>
                <w:sz w:val="18"/>
              </w:rPr>
              <w:t>SERVICE</w:t>
            </w:r>
          </w:p>
          <w:bookmarkEnd w:id="6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6" w:name="para_20c844a8_4bc7_4aae_927b_b74298f8e8"/>
          <w:p>
            <w:pPr>
              <w:spacing w:before="180" w:after="0" w:line="240" w:lineRule="auto"/>
            </w:pPr>
            <w:r>
              <w:rPr>
                <w:rFonts w:ascii="Arial" w:hAnsi="Arial"/>
                <w:i/>
                <w:color w:val="000000"/>
                <w:sz w:val="18"/>
              </w:rPr>
              <w:t>Secured Port</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c6b41e8f_b57c_4ce5_b92e_5365156eb2"/>
          <w:p>
            <w:pPr>
              <w:spacing w:before="180" w:after="0" w:line="240" w:lineRule="auto"/>
            </w:pPr>
            <w:r>
              <w:rPr>
                <w:rFonts w:ascii="Arial" w:hAnsi="Arial"/>
                <w:i/>
                <w:color w:val="000000"/>
                <w:sz w:val="18"/>
              </w:rPr>
              <w:t>SERVICE</w:t>
            </w:r>
          </w:p>
          <w:bookmarkEnd w:id="6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8" w:name="para_587fddde_63df_4414_b873_b1bc945a1a"/>
          <w:p>
            <w:pPr>
              <w:spacing w:before="180" w:after="0" w:line="240" w:lineRule="auto"/>
            </w:pPr>
            <w:r>
              <w:rPr>
                <w:rFonts w:ascii="Arial" w:hAnsi="Arial"/>
                <w:i/>
                <w:color w:val="000000"/>
                <w:sz w:val="18"/>
              </w:rPr>
              <w:t>Result Availability Duration</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a467bd7d_a3e6_4677_b3d7_293f3ec4eb"/>
          <w:p>
            <w:pPr>
              <w:spacing w:before="180" w:after="0" w:line="240" w:lineRule="auto"/>
            </w:pPr>
            <w:r>
              <w:rPr>
                <w:rFonts w:ascii="Arial" w:hAnsi="Arial"/>
                <w:i/>
                <w:color w:val="000000"/>
                <w:sz w:val="18"/>
              </w:rPr>
              <w:t>FIXED</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2c5d0898_5978_4496_aebd_dfde9c8f2b"/>
          <w:p>
            <w:pPr>
              <w:spacing w:before="180" w:after="0" w:line="240" w:lineRule="auto"/>
            </w:pPr>
            <w:r>
              <w:rPr>
                <w:rFonts w:ascii="Arial" w:hAnsi="Arial"/>
                <w:i/>
                <w:color w:val="000000"/>
                <w:sz w:val="18"/>
              </w:rPr>
              <w:t>24</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263df0b1_a83b_4510_95b2_0c544f2ee7"/>
          <w:p>
            <w:pPr>
              <w:spacing w:before="180" w:after="0" w:line="240" w:lineRule="auto"/>
            </w:pPr>
            <w:r>
              <w:rPr>
                <w:rFonts w:ascii="Arial" w:hAnsi="Arial"/>
                <w:i/>
                <w:color w:val="000000"/>
                <w:sz w:val="18"/>
              </w:rPr>
              <w:t>The number of hours that the storage commitment request result is guaranteed to be retrievable from the origin server.</w:t>
            </w:r>
          </w:p>
          <w:bookmarkEnd w:id="6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2" w:name="para_cc06e6d2_deca_40cf_9098_04bb1a7bfd"/>
          <w:p>
            <w:pPr>
              <w:spacing w:before="180" w:after="0" w:line="240" w:lineRule="auto"/>
            </w:pPr>
            <w:r>
              <w:rPr>
                <w:rFonts w:ascii="Arial" w:hAnsi="Arial"/>
                <w:i/>
                <w:color w:val="000000"/>
                <w:sz w:val="18"/>
              </w:rPr>
              <w:t>&lt;Specific Storage Commitment Service parameter&gt;</w:t>
            </w:r>
          </w:p>
          <w:bookmarkEnd w:id="6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73" w:name="para_ba31d073_b6b1_4db0_80a6_af2455e2bf"/>
          <w:p>
            <w:pPr>
              <w:spacing w:before="180" w:after="0" w:line="240" w:lineRule="auto"/>
              <w:jc w:val="center"/>
            </w:pPr>
            <w:r>
              <w:rPr>
                <w:rFonts w:ascii="Arial" w:hAnsi="Arial"/>
                <w:b/>
                <w:color w:val="000000"/>
                <w:sz w:val="18"/>
              </w:rPr>
              <w:t>Remote Configuration Parameters - Request and Result Check Transaction</w:t>
            </w:r>
          </w:p>
          <w:bookmarkEnd w:id="66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74" w:name="para_33c2eb2a_b632_49af_9e56_9dcb0d146e"/>
          <w:p>
            <w:pPr>
              <w:spacing w:before="180" w:after="0" w:line="240" w:lineRule="auto"/>
            </w:pPr>
            <w:r>
              <w:rPr>
                <w:rFonts w:ascii="Arial" w:hAnsi="Arial"/>
                <w:i/>
                <w:color w:val="000000"/>
                <w:sz w:val="18"/>
              </w:rPr>
              <w:t>[Either document the number of supported remote hosts, e.g &lt;Product&gt; supports configuration of up to &lt;X&gt; remote hosts or state that there is no limitation other than the ones mandated by the operating system.]</w:t>
            </w:r>
          </w:p>
          <w:bookmarkEnd w:id="66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5" w:name="para_334eb6ac_8a23_4a93_a77f_d852fed716"/>
          <w:p>
            <w:pPr>
              <w:spacing w:before="180" w:after="0" w:line="240" w:lineRule="auto"/>
              <w:jc w:val="center"/>
            </w:pPr>
            <w:r>
              <w:rPr>
                <w:rFonts w:ascii="Arial" w:hAnsi="Arial"/>
                <w:b/>
                <w:color w:val="000000"/>
                <w:sz w:val="18"/>
              </w:rPr>
              <w:t>Parameter</w:t>
            </w:r>
          </w:p>
          <w:bookmarkEnd w:id="6675"/>
        </w:tc>
        <w:tc>
          <w:tcPr>
            <w:tcBorders>
              <w:bottom w:val="single" w:sz="4" w:color="000000"/>
              <w:right w:val="single" w:sz="4" w:color="000000"/>
            </w:tcBorders>
            <w:tcMar>
              <w:top w:w="40" w:type="dxa"/>
              <w:left w:w="40" w:type="dxa"/>
              <w:bottom w:w="40" w:type="dxa"/>
              <w:right w:w="40" w:type="dxa"/>
            </w:tcMar>
            <w:vAlign w:val="top"/>
          </w:tcPr>
          <w:bookmarkStart w:id="6676" w:name="para_c5b2482b_9e6f_44c2_9680_f9fa29874e"/>
          <w:p>
            <w:pPr>
              <w:spacing w:before="180" w:after="0" w:line="240" w:lineRule="auto"/>
              <w:jc w:val="center"/>
            </w:pPr>
            <w:r>
              <w:rPr>
                <w:rFonts w:ascii="Arial" w:hAnsi="Arial"/>
                <w:b/>
                <w:color w:val="000000"/>
                <w:sz w:val="18"/>
              </w:rPr>
              <w:t>Configurable</w:t>
            </w:r>
          </w:p>
          <w:bookmarkEnd w:id="6676"/>
        </w:tc>
        <w:tc>
          <w:tcPr>
            <w:tcBorders>
              <w:bottom w:val="single" w:sz="4" w:color="000000"/>
              <w:right w:val="single" w:sz="4" w:color="000000"/>
            </w:tcBorders>
            <w:tcMar>
              <w:top w:w="40" w:type="dxa"/>
              <w:left w:w="40" w:type="dxa"/>
              <w:bottom w:w="40" w:type="dxa"/>
              <w:right w:w="40" w:type="dxa"/>
            </w:tcMar>
            <w:vAlign w:val="top"/>
          </w:tcPr>
          <w:bookmarkStart w:id="6677" w:name="para_938254b9_cba2_4122_af9c_22f599e59f"/>
          <w:p>
            <w:pPr>
              <w:spacing w:before="180" w:after="0" w:line="240" w:lineRule="auto"/>
              <w:jc w:val="center"/>
            </w:pPr>
            <w:r>
              <w:rPr>
                <w:rFonts w:ascii="Arial" w:hAnsi="Arial"/>
                <w:b/>
                <w:color w:val="000000"/>
                <w:sz w:val="18"/>
              </w:rPr>
              <w:t>Default Value</w:t>
            </w:r>
          </w:p>
          <w:bookmarkEnd w:id="6677"/>
        </w:tc>
        <w:tc>
          <w:tcPr>
            <w:tcBorders>
              <w:bottom w:val="single" w:sz="4" w:color="000000"/>
              <w:right w:val="single" w:sz="4" w:color="000000"/>
            </w:tcBorders>
            <w:tcMar>
              <w:top w:w="40" w:type="dxa"/>
              <w:left w:w="40" w:type="dxa"/>
              <w:bottom w:w="40" w:type="dxa"/>
              <w:right w:w="40" w:type="dxa"/>
            </w:tcMar>
            <w:vAlign w:val="top"/>
          </w:tcPr>
          <w:bookmarkStart w:id="6678" w:name="para_6b6af8de_2f36_4506_aff8_c427d37a34"/>
          <w:p>
            <w:pPr>
              <w:spacing w:before="180" w:after="0" w:line="240" w:lineRule="auto"/>
              <w:jc w:val="center"/>
            </w:pPr>
            <w:r>
              <w:rPr>
                <w:rFonts w:ascii="Arial" w:hAnsi="Arial"/>
                <w:color w:val="000000"/>
                <w:sz w:val="18"/>
              </w:rPr>
              <w:t>&lt;emphasis role="bold"&gt;</w:t>
            </w:r>
          </w:p>
          <w:bookmarkEnd w:id="6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79" w:name="para_6707d099_99b6_4908_a34e_84bf5c892b"/>
          <w:p>
            <w:pPr>
              <w:spacing w:before="180" w:after="0" w:line="240" w:lineRule="auto"/>
            </w:pPr>
            <w:r>
              <w:rPr>
                <w:rFonts w:ascii="Arial" w:hAnsi="Arial"/>
                <w:i/>
                <w:color w:val="000000"/>
                <w:sz w:val="18"/>
              </w:rPr>
              <w:t>&lt;&lt;USER</w:t>
            </w:r>
          </w:p>
          <w:bookmarkEnd w:id="6679"/>
          <w:bookmarkStart w:id="6680" w:name="para_582b18c5_6537_4dc0_85dc_811d9be5e0"/>
          <w:p>
            <w:pPr>
              <w:spacing w:before="180" w:after="0" w:line="240" w:lineRule="auto"/>
            </w:pPr>
            <w:r>
              <w:rPr>
                <w:rFonts w:ascii="Arial" w:hAnsi="Arial"/>
                <w:i/>
                <w:color w:val="000000"/>
                <w:sz w:val="18"/>
              </w:rPr>
              <w:t>SERVICE</w:t>
            </w:r>
          </w:p>
          <w:bookmarkEnd w:id="6680"/>
          <w:bookmarkStart w:id="6681" w:name="para_965d9487_d432_4611_a424_249436e07b"/>
          <w:p>
            <w:pPr>
              <w:spacing w:before="180" w:after="0" w:line="240" w:lineRule="auto"/>
            </w:pPr>
            <w:r>
              <w:rPr>
                <w:rFonts w:ascii="Arial" w:hAnsi="Arial"/>
                <w:i/>
                <w:color w:val="000000"/>
                <w:sz w:val="18"/>
              </w:rPr>
              <w:t>FIXED&gt;&gt;</w:t>
            </w:r>
          </w:p>
          <w:bookmarkEnd w:id="6681"/>
        </w:tc>
        <w:tc>
          <w:tcPr>
            <w:tcBorders>
              <w:bottom w:val="single" w:sz="4" w:color="000000"/>
              <w:right w:val="single" w:sz="4" w:color="000000"/>
            </w:tcBorders>
            <w:tcMar>
              <w:top w:w="40" w:type="dxa"/>
              <w:left w:w="40" w:type="dxa"/>
              <w:bottom w:w="40" w:type="dxa"/>
              <w:right w:w="40" w:type="dxa"/>
            </w:tcMar>
            <w:vAlign w:val="top"/>
          </w:tcPr>
          <w:bookmarkStart w:id="6682" w:name="para_9d3db3f9_7bdc_47c3_831a_f5d1bf8573"/>
          <w:p>
            <w:pPr>
              <w:spacing w:before="180" w:after="0" w:line="240" w:lineRule="auto"/>
            </w:pPr>
            <w:r>
              <w:rPr>
                <w:rFonts w:ascii="Arial" w:hAnsi="Arial"/>
                <w:i/>
                <w:color w:val="000000"/>
                <w:sz w:val="18"/>
              </w:rPr>
              <w:t>[If there is no default, leave blank]</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e641710e_8c72_4864_b7c0_1430341fa9"/>
          <w:p>
            <w:pPr>
              <w:spacing w:before="180" w:after="0" w:line="240" w:lineRule="auto"/>
            </w:pPr>
            <w:r>
              <w:rPr>
                <w:rFonts w:ascii="Arial" w:hAnsi="Arial"/>
                <w:i/>
                <w:color w:val="000000"/>
                <w:sz w:val="18"/>
              </w:rPr>
              <w:t>[Provide comments or Values/ranges if applicable]</w:t>
            </w:r>
          </w:p>
          <w:bookmarkEnd w:id="6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4" w:name="para_db1f1951_43c0_4632_bde0_fb0bab015b"/>
          <w:p>
            <w:pPr>
              <w:spacing w:before="180" w:after="0" w:line="240" w:lineRule="auto"/>
            </w:pPr>
            <w:r>
              <w:rPr>
                <w:rFonts w:ascii="Arial" w:hAnsi="Arial"/>
                <w:i/>
                <w:color w:val="000000"/>
                <w:sz w:val="18"/>
              </w:rPr>
              <w:t>Commit remote Origin Server URL</w:t>
            </w:r>
          </w:p>
          <w:bookmarkEnd w:id="6684"/>
        </w:tc>
        <w:tc>
          <w:tcPr>
            <w:tcBorders>
              <w:bottom w:val="single" w:sz="4" w:color="000000"/>
              <w:right w:val="single" w:sz="4" w:color="000000"/>
            </w:tcBorders>
            <w:tcMar>
              <w:top w:w="40" w:type="dxa"/>
              <w:left w:w="40" w:type="dxa"/>
              <w:bottom w:w="40" w:type="dxa"/>
              <w:right w:w="40" w:type="dxa"/>
            </w:tcMar>
            <w:vAlign w:val="top"/>
          </w:tcPr>
          <w:bookmarkStart w:id="6685" w:name="para_f98490dc_c0ab_4367_b91c_c598e3cfaf"/>
          <w:p>
            <w:pPr>
              <w:spacing w:before="180" w:after="0" w:line="240" w:lineRule="auto"/>
            </w:pPr>
            <w:r>
              <w:rPr>
                <w:rFonts w:ascii="Arial" w:hAnsi="Arial"/>
                <w:i/>
                <w:color w:val="000000"/>
                <w:sz w:val="18"/>
              </w:rPr>
              <w:t>USER</w:t>
            </w:r>
          </w:p>
          <w:bookmarkEnd w:id="6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6" w:name="para_e148e3aa_e6a7_4ef8_b18b_9c266a3dbb"/>
          <w:p>
            <w:pPr>
              <w:spacing w:before="180" w:after="0" w:line="240" w:lineRule="auto"/>
            </w:pPr>
            <w:r>
              <w:rPr>
                <w:rFonts w:ascii="Arial" w:hAnsi="Arial"/>
                <w:i/>
                <w:color w:val="000000"/>
                <w:sz w:val="18"/>
              </w:rPr>
              <w:t>Port</w:t>
            </w:r>
          </w:p>
          <w:bookmarkEnd w:id="6686"/>
        </w:tc>
        <w:tc>
          <w:tcPr>
            <w:tcBorders>
              <w:bottom w:val="single" w:sz="4" w:color="000000"/>
              <w:right w:val="single" w:sz="4" w:color="000000"/>
            </w:tcBorders>
            <w:tcMar>
              <w:top w:w="40" w:type="dxa"/>
              <w:left w:w="40" w:type="dxa"/>
              <w:bottom w:w="40" w:type="dxa"/>
              <w:right w:w="40" w:type="dxa"/>
            </w:tcMar>
            <w:vAlign w:val="top"/>
          </w:tcPr>
          <w:bookmarkStart w:id="6687" w:name="para_61182c51_3cfa_4530_b5e5_f2f1bd3742"/>
          <w:p>
            <w:pPr>
              <w:spacing w:before="180" w:after="0" w:line="240" w:lineRule="auto"/>
            </w:pPr>
            <w:r>
              <w:rPr>
                <w:rFonts w:ascii="Arial" w:hAnsi="Arial"/>
                <w:i/>
                <w:color w:val="000000"/>
                <w:sz w:val="18"/>
              </w:rPr>
              <w:t>USER</w:t>
            </w:r>
          </w:p>
          <w:bookmarkEnd w:id="6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8" w:name="para_c205e658_de8e_43c0_b8e8_6ed00f3b2a"/>
          <w:p>
            <w:pPr>
              <w:spacing w:before="180" w:after="0" w:line="240" w:lineRule="auto"/>
            </w:pPr>
            <w:r>
              <w:rPr>
                <w:rFonts w:ascii="Arial" w:hAnsi="Arial"/>
                <w:i/>
                <w:color w:val="000000"/>
                <w:sz w:val="18"/>
              </w:rPr>
              <w:t>Secured Commit Remote Origin Server URL</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dc6146ae_eee9_48a9_9771_4ca11ed075"/>
          <w:p>
            <w:pPr>
              <w:spacing w:before="180" w:after="0" w:line="240" w:lineRule="auto"/>
            </w:pPr>
            <w:r>
              <w:rPr>
                <w:rFonts w:ascii="Arial" w:hAnsi="Arial"/>
                <w:i/>
                <w:color w:val="000000"/>
                <w:sz w:val="18"/>
              </w:rPr>
              <w:t>SERVICE</w:t>
            </w:r>
          </w:p>
          <w:bookmarkEnd w:id="6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0" w:name="para_52e55db0_f52b_4a3b_a373_9e3d8dfde8"/>
          <w:p>
            <w:pPr>
              <w:spacing w:before="180" w:after="0" w:line="240" w:lineRule="auto"/>
            </w:pPr>
            <w:r>
              <w:rPr>
                <w:rFonts w:ascii="Arial" w:hAnsi="Arial"/>
                <w:i/>
                <w:color w:val="000000"/>
                <w:sz w:val="18"/>
              </w:rPr>
              <w:t>Secured Port</w:t>
            </w:r>
          </w:p>
          <w:bookmarkEnd w:id="6690"/>
        </w:tc>
        <w:tc>
          <w:tcPr>
            <w:tcBorders>
              <w:bottom w:val="single" w:sz="4" w:color="000000"/>
              <w:right w:val="single" w:sz="4" w:color="000000"/>
            </w:tcBorders>
            <w:tcMar>
              <w:top w:w="40" w:type="dxa"/>
              <w:left w:w="40" w:type="dxa"/>
              <w:bottom w:w="40" w:type="dxa"/>
              <w:right w:w="40" w:type="dxa"/>
            </w:tcMar>
            <w:vAlign w:val="top"/>
          </w:tcPr>
          <w:bookmarkStart w:id="6691" w:name="para_e9ec8fb1_7849_4261_a0a9_c855d92f76"/>
          <w:p>
            <w:pPr>
              <w:spacing w:before="180" w:after="0" w:line="240" w:lineRule="auto"/>
            </w:pPr>
            <w:r>
              <w:rPr>
                <w:rFonts w:ascii="Arial" w:hAnsi="Arial"/>
                <w:i/>
                <w:color w:val="000000"/>
                <w:sz w:val="18"/>
              </w:rPr>
              <w:t>SERVICE</w:t>
            </w:r>
          </w:p>
          <w:bookmarkEnd w:id="6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2" w:name="para_d5919327_5e88_495c_be39_d498d40821"/>
          <w:p>
            <w:pPr>
              <w:spacing w:before="180" w:after="0" w:line="240" w:lineRule="auto"/>
            </w:pPr>
            <w:r>
              <w:rPr>
                <w:rFonts w:ascii="Arial" w:hAnsi="Arial"/>
                <w:i/>
                <w:color w:val="000000"/>
                <w:sz w:val="18"/>
              </w:rPr>
              <w:t>Result Availability Duration</w:t>
            </w:r>
          </w:p>
          <w:bookmarkEnd w:id="6692"/>
        </w:tc>
        <w:tc>
          <w:tcPr>
            <w:tcBorders>
              <w:bottom w:val="single" w:sz="4" w:color="000000"/>
              <w:right w:val="single" w:sz="4" w:color="000000"/>
            </w:tcBorders>
            <w:tcMar>
              <w:top w:w="40" w:type="dxa"/>
              <w:left w:w="40" w:type="dxa"/>
              <w:bottom w:w="40" w:type="dxa"/>
              <w:right w:w="40" w:type="dxa"/>
            </w:tcMar>
            <w:vAlign w:val="top"/>
          </w:tcPr>
          <w:bookmarkStart w:id="6693" w:name="para_35acb41a_655e_4955_af5f_5eceb99c06"/>
          <w:p>
            <w:pPr>
              <w:spacing w:before="180" w:after="0" w:line="240" w:lineRule="auto"/>
            </w:pPr>
            <w:r>
              <w:rPr>
                <w:rFonts w:ascii="Arial" w:hAnsi="Arial"/>
                <w:i/>
                <w:color w:val="000000"/>
                <w:sz w:val="18"/>
              </w:rPr>
              <w:t>FIXED</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096310af_9107_4f80_96d2_24d78afad6"/>
          <w:p>
            <w:pPr>
              <w:spacing w:before="180" w:after="0" w:line="240" w:lineRule="auto"/>
            </w:pPr>
            <w:r>
              <w:rPr>
                <w:rFonts w:ascii="Arial" w:hAnsi="Arial"/>
                <w:i/>
                <w:color w:val="000000"/>
                <w:sz w:val="18"/>
              </w:rPr>
              <w:t>24</w:t>
            </w:r>
          </w:p>
          <w:bookmarkEnd w:id="6694"/>
        </w:tc>
        <w:tc>
          <w:tcPr>
            <w:tcBorders>
              <w:bottom w:val="single" w:sz="4" w:color="000000"/>
              <w:right w:val="single" w:sz="4" w:color="000000"/>
            </w:tcBorders>
            <w:tcMar>
              <w:top w:w="40" w:type="dxa"/>
              <w:left w:w="40" w:type="dxa"/>
              <w:bottom w:w="40" w:type="dxa"/>
              <w:right w:w="40" w:type="dxa"/>
            </w:tcMar>
            <w:vAlign w:val="top"/>
          </w:tcPr>
          <w:bookmarkStart w:id="6695" w:name="para_9e9aef59_7764_4d8a_b0d5_a198ca5be3"/>
          <w:p>
            <w:pPr>
              <w:spacing w:before="180" w:after="0" w:line="240" w:lineRule="auto"/>
            </w:pPr>
            <w:r>
              <w:rPr>
                <w:rFonts w:ascii="Arial" w:hAnsi="Arial"/>
                <w:i/>
                <w:color w:val="000000"/>
                <w:sz w:val="18"/>
              </w:rPr>
              <w:t>The number of hours that the storage commitment request result is guaranteed to be retrievable from the origin server.</w:t>
            </w:r>
          </w:p>
          <w:bookmarkEnd w:id="6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6" w:name="para_2b773c6b_712c_489e_a402_9023fedb84"/>
          <w:p>
            <w:pPr>
              <w:spacing w:before="180" w:after="0" w:line="240" w:lineRule="auto"/>
            </w:pPr>
            <w:r>
              <w:rPr>
                <w:rFonts w:ascii="Arial" w:hAnsi="Arial"/>
                <w:i/>
                <w:color w:val="000000"/>
                <w:sz w:val="18"/>
              </w:rPr>
              <w:t>&lt;Specific Storage Commitment Service parameter&gt;</w:t>
            </w:r>
          </w:p>
          <w:bookmarkEnd w:id="6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697" w:name="sect_N_6_3_5_2"/>
    <w:p>
      <w:pPr>
        <w:spacing w:before="180" w:after="0" w:line="240" w:lineRule="auto"/>
      </w:pPr>
      <w:r>
        <w:rPr>
          <w:rFonts w:ascii="Arial" w:hAnsi="Arial"/>
          <w:b/>
          <w:color w:val="000000"/>
          <w:sz w:val="22"/>
        </w:rPr>
        <w:t>N.6.3.5.2 Result Check Transaction Configuration</w:t>
      </w:r>
    </w:p>
    <w:bookmarkEnd w:id="6697"/>
    <w:bookmarkStart w:id="6698" w:name="para_44deed8b_b682_4e82_95f0_5b3dedac32"/>
    <w:p>
      <w:pPr>
        <w:spacing w:before="180" w:after="0" w:line="240" w:lineRule="auto"/>
        <w:jc w:val="both"/>
      </w:pPr>
      <w:hyperlink w:anchor="table_N_6_3_5_1">
        <w:r>
          <w:rPr>
            <w:rFonts w:ascii="Arial" w:hAnsi="Arial"/>
            <w:color w:val="000000"/>
            <w:sz w:val="18"/>
          </w:rPr>
          <w:t>Table N.6.3.5-1</w:t>
        </w:r>
      </w:hyperlink>
      <w:r>
        <w:rPr>
          <w:rFonts w:ascii="Arial" w:hAnsi="Arial"/>
          <w:color w:val="000000"/>
          <w:sz w:val="18"/>
        </w:rPr>
        <w:t xml:space="preserve"> lists configuration parameters for the Result Check Transaction of the Storage Commitment Service.</w:t>
      </w:r>
    </w:p>
    <w:bookmarkEnd w:id="6698"/>
    <w:bookmarkStart w:id="6699" w:name="sect_N_6_4"/>
    <w:p>
      <w:pPr>
        <w:spacing w:before="180" w:after="0" w:line="240" w:lineRule="auto"/>
      </w:pPr>
      <w:r>
        <w:rPr>
          <w:rFonts w:ascii="Arial" w:hAnsi="Arial"/>
          <w:b/>
          <w:color w:val="000000"/>
          <w:sz w:val="24"/>
        </w:rPr>
        <w:t>N.6.4 Configuration of Media Storage Service</w:t>
      </w:r>
    </w:p>
    <w:bookmarkEnd w:id="6699"/>
    <w:bookmarkStart w:id="6700" w:name="para_024f0d34_6d95_4d89_9fc3_731686455b"/>
    <w:p>
      <w:pPr>
        <w:spacing w:before="180" w:after="0" w:line="240" w:lineRule="auto"/>
        <w:jc w:val="both"/>
      </w:pPr>
      <w:hyperlink w:anchor="table_N_6_16">
        <w:r>
          <w:rPr>
            <w:rFonts w:ascii="Arial" w:hAnsi="Arial"/>
            <w:color w:val="000000"/>
            <w:sz w:val="18"/>
          </w:rPr>
          <w:t>Table N.6-16</w:t>
        </w:r>
      </w:hyperlink>
      <w:r>
        <w:rPr>
          <w:rFonts w:ascii="Arial" w:hAnsi="Arial"/>
          <w:color w:val="000000"/>
          <w:sz w:val="18"/>
        </w:rPr>
        <w:t xml:space="preserve"> lists configuration parameters for the Media Storage service.</w:t>
      </w:r>
    </w:p>
    <w:bookmarkEnd w:id="6700"/>
    <w:bookmarkStart w:id="6701" w:name="table_N_6_16"/>
    <w:p>
      <w:pPr>
        <w:keepNext/>
        <w:spacing w:before="216" w:after="0" w:line="240" w:lineRule="auto"/>
        <w:jc w:val="center"/>
      </w:pPr>
      <w:r>
        <w:rPr>
          <w:rFonts w:ascii="Arial" w:hAnsi="Arial"/>
          <w:b/>
          <w:color w:val="000000"/>
          <w:sz w:val="22"/>
        </w:rPr>
        <w:t>Table N.6-16. Media Storage Service Parameters</w:t>
      </w:r>
    </w:p>
    <w:bookmarkEnd w:id="6701"/>
    <w:p>
      <w:pPr>
        <w:spacing w:before="0" w:after="0" w:line="240" w:lineRule="auto"/>
        <w:rPr>
          <w:sz w:val="13"/>
        </w:rPr>
      </w:pPr>
    </w:p>
    <w:tbl>
      <w:tblPr>
        <w:tblInd w:w="45" w:type="dxa"/>
        <w:tblLayout w:type="fixed"/>
      </w:tblPr>
      <w:tblGrid>
        <w:gridCol w:w="3101"/>
        <w:gridCol w:w="1230"/>
        <w:gridCol w:w="2781"/>
        <w:gridCol w:w="332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702" w:name="para_395dac95_5462_4542_acee_5e1f25ae83"/>
          <w:p>
            <w:pPr>
              <w:keepNext/>
              <w:spacing w:before="180" w:after="0" w:line="240" w:lineRule="auto"/>
              <w:jc w:val="center"/>
            </w:pPr>
            <w:r>
              <w:rPr>
                <w:rFonts w:ascii="Arial" w:hAnsi="Arial"/>
                <w:b/>
                <w:color w:val="000000"/>
                <w:sz w:val="18"/>
              </w:rPr>
              <w:t>Local Configuration Parameters - Media Storage Service</w:t>
            </w:r>
          </w:p>
          <w:bookmarkEnd w:id="670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3" w:name="para_708a805c_d90d_453a_b9af_8501a31333"/>
          <w:p>
            <w:pPr>
              <w:keepNext/>
              <w:spacing w:before="180" w:after="0" w:line="240" w:lineRule="auto"/>
              <w:jc w:val="center"/>
            </w:pPr>
            <w:r>
              <w:rPr>
                <w:rFonts w:ascii="Arial" w:hAnsi="Arial"/>
                <w:b/>
                <w:color w:val="000000"/>
                <w:sz w:val="18"/>
              </w:rPr>
              <w:t>Parameter</w:t>
            </w:r>
          </w:p>
          <w:bookmarkEnd w:id="6703"/>
        </w:tc>
        <w:tc>
          <w:tcPr>
            <w:tcBorders>
              <w:bottom w:val="single" w:sz="4" w:color="000000"/>
              <w:right w:val="single" w:sz="4" w:color="000000"/>
            </w:tcBorders>
            <w:tcMar>
              <w:top w:w="40" w:type="dxa"/>
              <w:left w:w="40" w:type="dxa"/>
              <w:bottom w:w="40" w:type="dxa"/>
              <w:right w:w="40" w:type="dxa"/>
            </w:tcMar>
            <w:vAlign w:val="top"/>
          </w:tcPr>
          <w:bookmarkStart w:id="6704" w:name="para_221d1e89_e5bf_47ac_beea_3a9326e155"/>
          <w:p>
            <w:pPr>
              <w:spacing w:before="180" w:after="0" w:line="240" w:lineRule="auto"/>
              <w:jc w:val="center"/>
            </w:pPr>
            <w:r>
              <w:rPr>
                <w:rFonts w:ascii="Arial" w:hAnsi="Arial"/>
                <w:b/>
                <w:color w:val="000000"/>
                <w:sz w:val="18"/>
              </w:rPr>
              <w:t>Configurable</w:t>
            </w:r>
          </w:p>
          <w:bookmarkEnd w:id="6704"/>
        </w:tc>
        <w:tc>
          <w:tcPr>
            <w:tcBorders>
              <w:bottom w:val="single" w:sz="4" w:color="000000"/>
              <w:right w:val="single" w:sz="4" w:color="000000"/>
            </w:tcBorders>
            <w:tcMar>
              <w:top w:w="40" w:type="dxa"/>
              <w:left w:w="40" w:type="dxa"/>
              <w:bottom w:w="40" w:type="dxa"/>
              <w:right w:w="40" w:type="dxa"/>
            </w:tcMar>
            <w:vAlign w:val="top"/>
          </w:tcPr>
          <w:bookmarkStart w:id="6705" w:name="para_d111f2be_f470_474b_874e_add0920b3e"/>
          <w:p>
            <w:pPr>
              <w:spacing w:before="180" w:after="0" w:line="240" w:lineRule="auto"/>
              <w:jc w:val="center"/>
            </w:pPr>
            <w:r>
              <w:rPr>
                <w:rFonts w:ascii="Arial" w:hAnsi="Arial"/>
                <w:b/>
                <w:color w:val="000000"/>
                <w:sz w:val="18"/>
              </w:rPr>
              <w:t>Default Value</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d4410297_9602_4cc9_bbe2_f6f069107d"/>
          <w:p>
            <w:pPr>
              <w:spacing w:before="180" w:after="0" w:line="240" w:lineRule="auto"/>
              <w:jc w:val="center"/>
            </w:pPr>
            <w:r>
              <w:rPr>
                <w:rFonts w:ascii="Arial" w:hAnsi="Arial"/>
                <w:b/>
                <w:color w:val="000000"/>
                <w:sz w:val="18"/>
              </w:rPr>
              <w:t>Comments</w:t>
            </w:r>
          </w:p>
          <w:bookmarkEnd w:id="6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07" w:name="para_0eb2bb57_0057_4613_9f02_dd147f13ea"/>
          <w:p>
            <w:pPr>
              <w:spacing w:before="180" w:after="0" w:line="240" w:lineRule="auto"/>
            </w:pPr>
            <w:r>
              <w:rPr>
                <w:rFonts w:ascii="Arial" w:hAnsi="Arial"/>
                <w:i/>
                <w:color w:val="000000"/>
                <w:sz w:val="18"/>
              </w:rPr>
              <w:t>&lt;&lt;USER</w:t>
            </w:r>
          </w:p>
          <w:bookmarkEnd w:id="6707"/>
          <w:bookmarkStart w:id="6708" w:name="para_95f14f8b_843a_4ab5_93d4_830b7af330"/>
          <w:p>
            <w:pPr>
              <w:spacing w:before="180" w:after="0" w:line="240" w:lineRule="auto"/>
            </w:pPr>
            <w:r>
              <w:rPr>
                <w:rFonts w:ascii="Arial" w:hAnsi="Arial"/>
                <w:i/>
                <w:color w:val="000000"/>
                <w:sz w:val="18"/>
              </w:rPr>
              <w:t>SERVICE</w:t>
            </w:r>
          </w:p>
          <w:bookmarkEnd w:id="6708"/>
          <w:bookmarkStart w:id="6709" w:name="para_a11d08f8_f715_4003_97af_4f1e4b2b64"/>
          <w:p>
            <w:pPr>
              <w:spacing w:before="180" w:after="0" w:line="240" w:lineRule="auto"/>
            </w:pPr>
            <w:r>
              <w:rPr>
                <w:rFonts w:ascii="Arial" w:hAnsi="Arial"/>
                <w:i/>
                <w:color w:val="000000"/>
                <w:sz w:val="18"/>
              </w:rPr>
              <w:t>FIXED&gt;&gt;</w:t>
            </w:r>
          </w:p>
          <w:bookmarkEnd w:id="6709"/>
        </w:tc>
        <w:tc>
          <w:tcPr>
            <w:tcBorders>
              <w:bottom w:val="single" w:sz="4" w:color="000000"/>
              <w:right w:val="single" w:sz="4" w:color="000000"/>
            </w:tcBorders>
            <w:tcMar>
              <w:top w:w="40" w:type="dxa"/>
              <w:left w:w="40" w:type="dxa"/>
              <w:bottom w:w="40" w:type="dxa"/>
              <w:right w:w="40" w:type="dxa"/>
            </w:tcMar>
            <w:vAlign w:val="top"/>
          </w:tcPr>
          <w:bookmarkStart w:id="6710" w:name="para_a9bdec15_5366_45ea_a409_92e5cb0729"/>
          <w:p>
            <w:pPr>
              <w:spacing w:before="180" w:after="0" w:line="240" w:lineRule="auto"/>
            </w:pPr>
            <w:r>
              <w:rPr>
                <w:rFonts w:ascii="Arial" w:hAnsi="Arial"/>
                <w:i/>
                <w:color w:val="000000"/>
                <w:sz w:val="18"/>
              </w:rPr>
              <w:t>[If there is no default, leave blank.]</w:t>
            </w:r>
          </w:p>
          <w:bookmarkEnd w:id="6710"/>
        </w:tc>
        <w:tc>
          <w:tcPr>
            <w:tcBorders>
              <w:bottom w:val="single" w:sz="4" w:color="000000"/>
              <w:right w:val="single" w:sz="4" w:color="000000"/>
            </w:tcBorders>
            <w:tcMar>
              <w:top w:w="40" w:type="dxa"/>
              <w:left w:w="40" w:type="dxa"/>
              <w:bottom w:w="40" w:type="dxa"/>
              <w:right w:w="40" w:type="dxa"/>
            </w:tcMar>
            <w:vAlign w:val="top"/>
          </w:tcPr>
          <w:bookmarkStart w:id="6711" w:name="para_c60b28d3_1079_4c97_9efb_8642288019"/>
          <w:p>
            <w:pPr>
              <w:spacing w:before="180" w:after="0" w:line="240" w:lineRule="auto"/>
            </w:pPr>
            <w:r>
              <w:rPr>
                <w:rFonts w:ascii="Arial" w:hAnsi="Arial"/>
                <w:i/>
                <w:color w:val="000000"/>
                <w:sz w:val="18"/>
              </w:rPr>
              <w:t>[Provide comments or Values/ranges if applicable.]</w:t>
            </w:r>
          </w:p>
          <w:bookmarkEnd w:id="6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2" w:name="para_36b083b5_e8c4_47e1_bec7_725afb08d8"/>
          <w:p>
            <w:pPr>
              <w:spacing w:before="180" w:after="0" w:line="240" w:lineRule="auto"/>
            </w:pPr>
            <w:r>
              <w:rPr>
                <w:rFonts w:ascii="Arial" w:hAnsi="Arial"/>
                <w:color w:val="000000"/>
                <w:sz w:val="18"/>
              </w:rPr>
              <w:t>Source Application Entity Title</w:t>
            </w:r>
          </w:p>
          <w:bookmarkEnd w:id="6712"/>
        </w:tc>
        <w:tc>
          <w:tcPr>
            <w:tcBorders>
              <w:bottom w:val="single" w:sz="4" w:color="000000"/>
              <w:right w:val="single" w:sz="4" w:color="000000"/>
            </w:tcBorders>
            <w:tcMar>
              <w:top w:w="40" w:type="dxa"/>
              <w:left w:w="40" w:type="dxa"/>
              <w:bottom w:w="40" w:type="dxa"/>
              <w:right w:w="40" w:type="dxa"/>
            </w:tcMar>
            <w:vAlign w:val="top"/>
          </w:tcPr>
          <w:bookmarkStart w:id="6713" w:name="para_be8f815a_3879_43ad_90b4_34c3579022"/>
          <w:p>
            <w:pPr>
              <w:spacing w:before="180" w:after="0" w:line="240" w:lineRule="auto"/>
            </w:pPr>
            <w:r>
              <w:rPr>
                <w:rFonts w:ascii="Arial" w:hAnsi="Arial"/>
                <w:i/>
                <w:color w:val="000000"/>
                <w:sz w:val="18"/>
              </w:rPr>
              <w:t>FIXED</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91e3609e_02b1_4aae_a5a8_f63b8cfdc1"/>
          <w:p>
            <w:pPr>
              <w:spacing w:before="180" w:after="0" w:line="240" w:lineRule="auto"/>
            </w:pPr>
            <w:r>
              <w:rPr>
                <w:rFonts w:ascii="Arial" w:hAnsi="Arial"/>
                <w:i/>
                <w:color w:val="000000"/>
                <w:sz w:val="18"/>
              </w:rPr>
              <w:t>MEDIA</w:t>
            </w:r>
          </w:p>
          <w:bookmarkEnd w:id="6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5" w:name="para_c1dc1f40_292e_4ca0_986a_f1b779eace"/>
          <w:p>
            <w:pPr>
              <w:spacing w:before="180" w:after="0" w:line="240" w:lineRule="auto"/>
            </w:pPr>
            <w:r>
              <w:rPr>
                <w:rFonts w:ascii="Arial" w:hAnsi="Arial"/>
                <w:i/>
                <w:color w:val="000000"/>
                <w:sz w:val="18"/>
              </w:rPr>
              <w:t>&lt;Specific Media Storage parameter&gt;</w:t>
            </w:r>
          </w:p>
          <w:bookmarkEnd w:id="6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716" w:name="sect_N_6_5"/>
    <w:p>
      <w:pPr>
        <w:spacing w:before="180" w:after="0" w:line="240" w:lineRule="auto"/>
      </w:pPr>
      <w:r>
        <w:rPr>
          <w:rFonts w:ascii="Arial" w:hAnsi="Arial"/>
          <w:b/>
          <w:color w:val="000000"/>
          <w:sz w:val="24"/>
        </w:rPr>
        <w:t>N.6.5 Configuration of Real-Time Video Service</w:t>
      </w:r>
    </w:p>
    <w:bookmarkEnd w:id="6716"/>
    <w:bookmarkStart w:id="6717" w:name="para_4efbd254_a5d0_4246_8fdc_54728ddb0c"/>
    <w:p>
      <w:pPr>
        <w:spacing w:before="180" w:after="0" w:line="240" w:lineRule="auto"/>
        <w:jc w:val="both"/>
      </w:pPr>
      <w:hyperlink w:anchor="table_N_6_17">
        <w:r>
          <w:rPr>
            <w:rFonts w:ascii="Arial" w:hAnsi="Arial"/>
            <w:color w:val="000000"/>
            <w:sz w:val="18"/>
          </w:rPr>
          <w:t>Table N.6-17</w:t>
        </w:r>
      </w:hyperlink>
      <w:r>
        <w:rPr>
          <w:rFonts w:ascii="Arial" w:hAnsi="Arial"/>
          <w:color w:val="000000"/>
          <w:sz w:val="18"/>
        </w:rPr>
        <w:t xml:space="preserve"> lists configuration parameters for the Real-Time Video service.</w:t>
      </w:r>
    </w:p>
    <w:bookmarkEnd w:id="6717"/>
    <w:bookmarkStart w:id="6718" w:name="table_N_6_17"/>
    <w:p>
      <w:pPr>
        <w:keepNext/>
        <w:spacing w:before="216" w:after="0" w:line="240" w:lineRule="auto"/>
        <w:jc w:val="center"/>
      </w:pPr>
      <w:r>
        <w:rPr>
          <w:rFonts w:ascii="Arial" w:hAnsi="Arial"/>
          <w:b/>
          <w:color w:val="000000"/>
          <w:sz w:val="22"/>
        </w:rPr>
        <w:t>Table N.6-17. RTV Service Parameters</w:t>
      </w:r>
    </w:p>
    <w:bookmarkEnd w:id="6718"/>
    <w:p>
      <w:pPr>
        <w:spacing w:before="0" w:after="0" w:line="240" w:lineRule="auto"/>
        <w:rPr>
          <w:sz w:val="13"/>
        </w:rPr>
      </w:pPr>
    </w:p>
    <w:tbl>
      <w:tblPr>
        <w:tblInd w:w="45" w:type="dxa"/>
        <w:tblLayout w:type="fixed"/>
      </w:tblPr>
      <w:tblGrid>
        <w:gridCol w:w="2775"/>
        <w:gridCol w:w="1410"/>
        <w:gridCol w:w="2455"/>
        <w:gridCol w:w="380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719" w:name="para_7edb8b05_cc4d_4f04_855d_b630a4414b"/>
          <w:p>
            <w:pPr>
              <w:keepNext/>
              <w:spacing w:before="180" w:after="0" w:line="240" w:lineRule="auto"/>
              <w:jc w:val="center"/>
            </w:pPr>
            <w:r>
              <w:rPr>
                <w:rFonts w:ascii="Arial" w:hAnsi="Arial"/>
                <w:b/>
                <w:color w:val="000000"/>
                <w:sz w:val="18"/>
              </w:rPr>
              <w:t>Local Configuration Parameters - RTV Service</w:t>
            </w:r>
          </w:p>
          <w:bookmarkEnd w:id="671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0" w:name="para_e71d7217_6c68_49f0_945a_2c86c2555e"/>
          <w:p>
            <w:pPr>
              <w:keepNext/>
              <w:spacing w:before="180" w:after="0" w:line="240" w:lineRule="auto"/>
              <w:jc w:val="center"/>
            </w:pPr>
            <w:r>
              <w:rPr>
                <w:rFonts w:ascii="Arial" w:hAnsi="Arial"/>
                <w:b/>
                <w:color w:val="000000"/>
                <w:sz w:val="18"/>
              </w:rPr>
              <w:t>Parameter</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ca0e8687_bd86_4099_b3fc_f8957bbfdd"/>
          <w:p>
            <w:pPr>
              <w:spacing w:before="180" w:after="0" w:line="240" w:lineRule="auto"/>
              <w:jc w:val="center"/>
            </w:pPr>
            <w:r>
              <w:rPr>
                <w:rFonts w:ascii="Arial" w:hAnsi="Arial"/>
                <w:b/>
                <w:color w:val="000000"/>
                <w:sz w:val="18"/>
              </w:rPr>
              <w:t>Configurable</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d3d3befd_5c00_4373_b46f_b8d9dad9ab"/>
          <w:p>
            <w:pPr>
              <w:spacing w:before="180" w:after="0" w:line="240" w:lineRule="auto"/>
              <w:jc w:val="center"/>
            </w:pPr>
            <w:r>
              <w:rPr>
                <w:rFonts w:ascii="Arial" w:hAnsi="Arial"/>
                <w:b/>
                <w:color w:val="000000"/>
                <w:sz w:val="18"/>
              </w:rPr>
              <w:t>Default Value</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67399ad6_bfff_44b3_9409_3a603ca940"/>
          <w:p>
            <w:pPr>
              <w:spacing w:before="180" w:after="0" w:line="240" w:lineRule="auto"/>
              <w:jc w:val="center"/>
            </w:pPr>
            <w:r>
              <w:rPr>
                <w:rFonts w:ascii="Arial" w:hAnsi="Arial"/>
                <w:b/>
                <w:color w:val="000000"/>
                <w:sz w:val="18"/>
              </w:rPr>
              <w:t>Comments</w:t>
            </w:r>
          </w:p>
          <w:bookmarkEnd w:id="6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24" w:name="para_b918e67e_fbfe_4e69_ae5e_962bc37427"/>
          <w:p>
            <w:pPr>
              <w:spacing w:before="180" w:after="0" w:line="240" w:lineRule="auto"/>
            </w:pPr>
            <w:r>
              <w:rPr>
                <w:rFonts w:ascii="Arial" w:hAnsi="Arial"/>
                <w:i/>
                <w:color w:val="000000"/>
                <w:sz w:val="18"/>
              </w:rPr>
              <w:t>&lt;&lt;USER</w:t>
            </w:r>
          </w:p>
          <w:bookmarkEnd w:id="6724"/>
          <w:bookmarkStart w:id="6725" w:name="para_cd300805_7968_430d_92ac_9525cf68aa"/>
          <w:p>
            <w:pPr>
              <w:spacing w:before="180" w:after="0" w:line="240" w:lineRule="auto"/>
            </w:pPr>
            <w:r>
              <w:rPr>
                <w:rFonts w:ascii="Arial" w:hAnsi="Arial"/>
                <w:i/>
                <w:color w:val="000000"/>
                <w:sz w:val="18"/>
              </w:rPr>
              <w:t>SERVICE</w:t>
            </w:r>
          </w:p>
          <w:bookmarkEnd w:id="6725"/>
          <w:bookmarkStart w:id="6726" w:name="para_49ed7429_9a62_4d1e_9260_63bfa5ce8b"/>
          <w:p>
            <w:pPr>
              <w:spacing w:before="180" w:after="0" w:line="240" w:lineRule="auto"/>
            </w:pPr>
            <w:r>
              <w:rPr>
                <w:rFonts w:ascii="Arial" w:hAnsi="Arial"/>
                <w:color w:val="000000"/>
                <w:sz w:val="18"/>
              </w:rPr>
              <w:t>FIXED</w:t>
            </w:r>
          </w:p>
          <w:bookmarkEnd w:id="6726"/>
          <w:bookmarkStart w:id="6727" w:name="para_862be2a9_cc78_47db_9f7f_a463c820d9"/>
          <w:p>
            <w:pPr>
              <w:spacing w:before="180" w:after="0" w:line="240" w:lineRule="auto"/>
            </w:pPr>
            <w:r>
              <w:rPr>
                <w:rFonts w:ascii="Arial" w:hAnsi="Arial"/>
                <w:i/>
                <w:color w:val="000000"/>
                <w:sz w:val="18"/>
              </w:rPr>
              <w:t>N/A&gt;&gt;</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9d6cf882_578e_4368_a152_ad705a5c4e"/>
          <w:p>
            <w:pPr>
              <w:spacing w:before="180" w:after="0" w:line="240" w:lineRule="auto"/>
            </w:pPr>
            <w:r>
              <w:rPr>
                <w:rFonts w:ascii="Arial" w:hAnsi="Arial"/>
                <w:i/>
                <w:color w:val="000000"/>
                <w:sz w:val="18"/>
              </w:rPr>
              <w:t>[If there is no default, leave blank.]</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eaf8afaf_009d_4d7d_bad8_a924e90a43"/>
          <w:p>
            <w:pPr>
              <w:spacing w:before="180" w:after="0" w:line="240" w:lineRule="auto"/>
            </w:pPr>
            <w:r>
              <w:rPr>
                <w:rFonts w:ascii="Arial" w:hAnsi="Arial"/>
                <w:i/>
                <w:color w:val="000000"/>
                <w:sz w:val="18"/>
              </w:rPr>
              <w:t>[Optionally put a comment helping to understand the configuration/parameter, and list Value ranges if applicable.]</w:t>
            </w:r>
          </w:p>
          <w:bookmarkEnd w:id="6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0" w:name="para_216a263a_77e4_4a7c_bd51_f96a574249"/>
          <w:p>
            <w:pPr>
              <w:spacing w:before="180" w:after="0" w:line="240" w:lineRule="auto"/>
            </w:pPr>
            <w:r>
              <w:rPr>
                <w:rFonts w:ascii="Arial" w:hAnsi="Arial"/>
                <w:i/>
                <w:color w:val="000000"/>
                <w:sz w:val="18"/>
              </w:rPr>
              <w:t>&lt;specific Real-Time Video parameter&gt;</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87a9edd9_95ca_417f_aa7c_ac2c2d30dd"/>
          <w:p>
            <w:pPr>
              <w:spacing w:before="180" w:after="0" w:line="240" w:lineRule="auto"/>
            </w:pP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33cd740e_8287_46a2_beaf_4f50de185d"/>
          <w:p>
            <w:pPr>
              <w:spacing w:before="180" w:after="0" w:line="240" w:lineRule="auto"/>
            </w:pPr>
          </w:p>
          <w:bookmarkEnd w:id="6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33" w:name="para_0cae23f4_5227_4758_a87f_9b0d8e0130"/>
          <w:p>
            <w:pPr>
              <w:spacing w:before="180" w:after="0" w:line="240" w:lineRule="auto"/>
              <w:jc w:val="center"/>
            </w:pPr>
            <w:r>
              <w:rPr>
                <w:rFonts w:ascii="Arial" w:hAnsi="Arial"/>
                <w:b/>
                <w:color w:val="000000"/>
                <w:sz w:val="18"/>
              </w:rPr>
              <w:t>Remote Configuration Parameters - RTV Service</w:t>
            </w:r>
          </w:p>
          <w:bookmarkEnd w:id="67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34" w:name="para_cbc318c8_df4c_4376_b01b_d651e6574f"/>
          <w:p>
            <w:pPr>
              <w:spacing w:before="180" w:after="0" w:line="240" w:lineRule="auto"/>
              <w:jc w:val="center"/>
            </w:pPr>
            <w:r>
              <w:rPr>
                <w:rFonts w:ascii="Arial" w:hAnsi="Arial"/>
                <w:i/>
                <w:color w:val="000000"/>
                <w:sz w:val="18"/>
              </w:rPr>
              <w:t>[Either document the number of supported remote hosts, e.g., &lt;Product&gt; supports configuration of up to &lt;X&gt; remote hosts, or state that there is no limitation other than the ones mandated by the operating system.]</w:t>
            </w:r>
          </w:p>
          <w:bookmarkEnd w:id="67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5" w:name="para_5ce943e3_d626_4938_9887_e3aeea146c"/>
          <w:p>
            <w:pPr>
              <w:spacing w:before="180" w:after="0" w:line="240" w:lineRule="auto"/>
              <w:jc w:val="center"/>
            </w:pPr>
            <w:r>
              <w:rPr>
                <w:rFonts w:ascii="Arial" w:hAnsi="Arial"/>
                <w:b/>
                <w:color w:val="000000"/>
                <w:sz w:val="18"/>
              </w:rPr>
              <w:t>Parameter</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14b207db_e8a5_4353_9987_ec7ac41014"/>
          <w:p>
            <w:pPr>
              <w:spacing w:before="180" w:after="0" w:line="240" w:lineRule="auto"/>
              <w:jc w:val="center"/>
            </w:pPr>
            <w:r>
              <w:rPr>
                <w:rFonts w:ascii="Arial" w:hAnsi="Arial"/>
                <w:b/>
                <w:color w:val="000000"/>
                <w:sz w:val="18"/>
              </w:rPr>
              <w:t>Configurable</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3aef9b8c_598f_4d83_b362_19b3e1819c"/>
          <w:p>
            <w:pPr>
              <w:spacing w:before="180" w:after="0" w:line="240" w:lineRule="auto"/>
              <w:jc w:val="center"/>
            </w:pPr>
            <w:r>
              <w:rPr>
                <w:rFonts w:ascii="Arial" w:hAnsi="Arial"/>
                <w:b/>
                <w:color w:val="000000"/>
                <w:sz w:val="18"/>
              </w:rPr>
              <w:t>Default Value</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791cdb95_8e42_438b_bd85_f03431f410"/>
          <w:p>
            <w:pPr>
              <w:spacing w:before="180" w:after="0" w:line="240" w:lineRule="auto"/>
              <w:jc w:val="center"/>
            </w:pPr>
            <w:r>
              <w:rPr>
                <w:rFonts w:ascii="Arial" w:hAnsi="Arial"/>
                <w:b/>
                <w:color w:val="000000"/>
                <w:sz w:val="18"/>
              </w:rPr>
              <w:t>Comments</w:t>
            </w:r>
          </w:p>
          <w:bookmarkEnd w:id="6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9" w:name="para_2b79eb04_2799_4117_9703_469195103b"/>
          <w:p>
            <w:pPr>
              <w:spacing w:before="180" w:after="0" w:line="240" w:lineRule="auto"/>
            </w:pPr>
            <w:r>
              <w:rPr>
                <w:rFonts w:ascii="Arial" w:hAnsi="Arial"/>
                <w:i/>
                <w:color w:val="000000"/>
                <w:sz w:val="18"/>
              </w:rPr>
              <w:t>&lt;specific Real-Time Video parameter&gt;</w:t>
            </w:r>
          </w:p>
          <w:bookmarkEnd w:id="6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740" w:name="sect_N_6_6"/>
    <w:p>
      <w:pPr>
        <w:spacing w:before="180" w:after="0" w:line="240" w:lineRule="auto"/>
      </w:pPr>
      <w:r>
        <w:rPr>
          <w:rFonts w:ascii="Arial" w:hAnsi="Arial"/>
          <w:b/>
          <w:color w:val="000000"/>
          <w:sz w:val="24"/>
        </w:rPr>
        <w:t>N.6.6 Configuration of Audit Trail - Syslog</w:t>
      </w:r>
    </w:p>
    <w:bookmarkEnd w:id="6740"/>
    <w:bookmarkStart w:id="6741" w:name="para_ffecdc22_ad00_41b8_9424_134fc447df"/>
    <w:p>
      <w:pPr>
        <w:spacing w:before="180" w:after="0" w:line="240" w:lineRule="auto"/>
        <w:jc w:val="both"/>
      </w:pPr>
      <w:r>
        <w:rPr>
          <w:rFonts w:ascii="Arial" w:hAnsi="Arial"/>
          <w:i/>
          <w:color w:val="000000"/>
          <w:sz w:val="18"/>
        </w:rPr>
        <w:t>[If your system is only an originator remove the Collector Parameters Table.]</w:t>
      </w:r>
    </w:p>
    <w:bookmarkEnd w:id="6741"/>
    <w:bookmarkStart w:id="6742" w:name="para_e5b115bf_da2d_4653_963b_fecb01268e"/>
    <w:p>
      <w:pPr>
        <w:spacing w:before="180" w:after="0" w:line="240" w:lineRule="auto"/>
        <w:jc w:val="both"/>
      </w:pPr>
      <w:r>
        <w:rPr>
          <w:rFonts w:ascii="Arial" w:hAnsi="Arial"/>
          <w:i/>
          <w:color w:val="000000"/>
          <w:sz w:val="18"/>
        </w:rPr>
        <w:t>[If your system is only a collector remove the Originator Parameters Table.]</w:t>
      </w:r>
    </w:p>
    <w:bookmarkEnd w:id="6742"/>
    <w:bookmarkStart w:id="6743" w:name="para_fb30f49a_22b9_4f21_b826_86c21f53bd"/>
    <w:p>
      <w:pPr>
        <w:spacing w:before="180" w:after="0" w:line="240" w:lineRule="auto"/>
        <w:jc w:val="both"/>
      </w:pPr>
      <w:r>
        <w:rPr>
          <w:rFonts w:ascii="Arial" w:hAnsi="Arial"/>
          <w:i/>
          <w:color w:val="000000"/>
          <w:sz w:val="18"/>
        </w:rPr>
        <w:t>[If your system is both an originator and a collector, keep both tables and indicate if it is a relay.]</w:t>
      </w:r>
    </w:p>
    <w:bookmarkEnd w:id="6743"/>
    <w:bookmarkStart w:id="6744" w:name="para_2e5ea0d1_b1e1_4c5b_a956_7ce6482d73"/>
    <w:p>
      <w:pPr>
        <w:spacing w:before="180" w:after="0" w:line="240" w:lineRule="auto"/>
        <w:jc w:val="both"/>
      </w:pPr>
      <w:hyperlink w:anchor="table_N_6_18">
        <w:r>
          <w:rPr>
            <w:rFonts w:ascii="Arial" w:hAnsi="Arial"/>
            <w:color w:val="000000"/>
            <w:sz w:val="18"/>
          </w:rPr>
          <w:t>Table N.6-18</w:t>
        </w:r>
      </w:hyperlink>
      <w:r>
        <w:rPr>
          <w:rFonts w:ascii="Arial" w:hAnsi="Arial"/>
          <w:color w:val="000000"/>
          <w:sz w:val="18"/>
        </w:rPr>
        <w:t xml:space="preserve"> lists configuration parameters for the Audit Trail Originator.</w:t>
      </w:r>
    </w:p>
    <w:bookmarkEnd w:id="6744"/>
    <w:bookmarkStart w:id="6745" w:name="table_N_6_18"/>
    <w:p>
      <w:pPr>
        <w:keepNext/>
        <w:spacing w:before="216" w:after="0" w:line="240" w:lineRule="auto"/>
        <w:jc w:val="center"/>
      </w:pPr>
      <w:r>
        <w:rPr>
          <w:rFonts w:ascii="Arial" w:hAnsi="Arial"/>
          <w:b/>
          <w:color w:val="000000"/>
          <w:sz w:val="22"/>
        </w:rPr>
        <w:t>Table N.6-18. Audit Trail Originator Parameters</w:t>
      </w:r>
    </w:p>
    <w:bookmarkEnd w:id="6745"/>
    <w:p>
      <w:pPr>
        <w:spacing w:before="0" w:after="0" w:line="240" w:lineRule="auto"/>
        <w:rPr>
          <w:sz w:val="13"/>
        </w:rPr>
      </w:pPr>
    </w:p>
    <w:tbl>
      <w:tblPr>
        <w:tblInd w:w="45" w:type="dxa"/>
        <w:tblLayout w:type="fixed"/>
      </w:tblPr>
      <w:tblGrid>
        <w:gridCol w:w="3465"/>
        <w:gridCol w:w="1230"/>
        <w:gridCol w:w="2200"/>
        <w:gridCol w:w="354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746" w:name="para_eedb81c3_d8da_4072_803c_f0e83f078d"/>
          <w:p>
            <w:pPr>
              <w:keepNext/>
              <w:spacing w:before="180" w:after="0" w:line="240" w:lineRule="auto"/>
              <w:jc w:val="center"/>
            </w:pPr>
            <w:r>
              <w:rPr>
                <w:rFonts w:ascii="Arial" w:hAnsi="Arial"/>
                <w:b/>
                <w:color w:val="000000"/>
                <w:sz w:val="18"/>
              </w:rPr>
              <w:t>Originator Audit Trail Message Transmission - SYSLOG Parameters</w:t>
            </w:r>
          </w:p>
          <w:bookmarkEnd w:id="674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7" w:name="para_927f7ebc_0556_40e3_afc6_5487b282d7"/>
          <w:p>
            <w:pPr>
              <w:keepNext/>
              <w:spacing w:before="180" w:after="0" w:line="240" w:lineRule="auto"/>
              <w:jc w:val="center"/>
            </w:pPr>
            <w:r>
              <w:rPr>
                <w:rFonts w:ascii="Arial" w:hAnsi="Arial"/>
                <w:b/>
                <w:color w:val="000000"/>
                <w:sz w:val="18"/>
              </w:rPr>
              <w:t>Parameter</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773f9c51_4021_4b1a_a143_55f52a9c1f"/>
          <w:p>
            <w:pPr>
              <w:spacing w:before="180" w:after="0" w:line="240" w:lineRule="auto"/>
              <w:jc w:val="center"/>
            </w:pPr>
            <w:r>
              <w:rPr>
                <w:rFonts w:ascii="Arial" w:hAnsi="Arial"/>
                <w:b/>
                <w:color w:val="000000"/>
                <w:sz w:val="18"/>
              </w:rPr>
              <w:t>Configurable</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b3e78a58_19d3_426b_a773_f83963d191"/>
          <w:p>
            <w:pPr>
              <w:spacing w:before="180" w:after="0" w:line="240" w:lineRule="auto"/>
              <w:jc w:val="center"/>
            </w:pPr>
            <w:r>
              <w:rPr>
                <w:rFonts w:ascii="Arial" w:hAnsi="Arial"/>
                <w:b/>
                <w:color w:val="000000"/>
                <w:sz w:val="18"/>
              </w:rPr>
              <w:t>Default Value</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6e26e2d8_281b_4085_b694_2f165e3ae6"/>
          <w:p>
            <w:pPr>
              <w:spacing w:before="180" w:after="0" w:line="240" w:lineRule="auto"/>
              <w:jc w:val="center"/>
            </w:pPr>
            <w:r>
              <w:rPr>
                <w:rFonts w:ascii="Arial" w:hAnsi="Arial"/>
                <w:b/>
                <w:color w:val="000000"/>
                <w:sz w:val="18"/>
              </w:rPr>
              <w:t>Comments</w:t>
            </w:r>
          </w:p>
          <w:bookmarkEnd w:id="6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51" w:name="para_b3363d8a_40ac_4c7b_816b_993e4d9546"/>
          <w:p>
            <w:pPr>
              <w:spacing w:before="180" w:after="0" w:line="240" w:lineRule="auto"/>
            </w:pPr>
            <w:r>
              <w:rPr>
                <w:rFonts w:ascii="Arial" w:hAnsi="Arial"/>
                <w:i/>
                <w:color w:val="000000"/>
                <w:sz w:val="18"/>
              </w:rPr>
              <w:t>&lt;&lt;USER</w:t>
            </w:r>
          </w:p>
          <w:bookmarkEnd w:id="6751"/>
          <w:bookmarkStart w:id="6752" w:name="para_423aa480_20f7_41db_93db_83c9c915d9"/>
          <w:p>
            <w:pPr>
              <w:spacing w:before="180" w:after="0" w:line="240" w:lineRule="auto"/>
            </w:pPr>
            <w:r>
              <w:rPr>
                <w:rFonts w:ascii="Arial" w:hAnsi="Arial"/>
                <w:i/>
                <w:color w:val="000000"/>
                <w:sz w:val="18"/>
              </w:rPr>
              <w:t>SERVICE</w:t>
            </w:r>
          </w:p>
          <w:bookmarkEnd w:id="6752"/>
          <w:bookmarkStart w:id="6753" w:name="para_fd79d092_8c80_48bc_bc08_3106cb2db3"/>
          <w:p>
            <w:pPr>
              <w:spacing w:before="180" w:after="0" w:line="240" w:lineRule="auto"/>
            </w:pPr>
            <w:r>
              <w:rPr>
                <w:rFonts w:ascii="Arial" w:hAnsi="Arial"/>
                <w:color w:val="000000"/>
                <w:sz w:val="18"/>
              </w:rPr>
              <w:t>FIXED</w:t>
            </w:r>
          </w:p>
          <w:bookmarkEnd w:id="6753"/>
          <w:bookmarkStart w:id="6754" w:name="para_97f8cd3a_6ac9_4d34_8ed0_d6175f2115"/>
          <w:p>
            <w:pPr>
              <w:spacing w:before="180" w:after="0" w:line="240" w:lineRule="auto"/>
            </w:pPr>
            <w:r>
              <w:rPr>
                <w:rFonts w:ascii="Arial" w:hAnsi="Arial"/>
                <w:i/>
                <w:color w:val="000000"/>
                <w:sz w:val="18"/>
              </w:rPr>
              <w:t>N/A&gt;&gt;</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6f5f529d_b065_4a60_8aa0_4fbdbe868d"/>
          <w:p>
            <w:pPr>
              <w:spacing w:before="180" w:after="0" w:line="240" w:lineRule="auto"/>
            </w:pPr>
            <w:r>
              <w:rPr>
                <w:rFonts w:ascii="Arial" w:hAnsi="Arial"/>
                <w:i/>
                <w:color w:val="000000"/>
                <w:sz w:val="18"/>
              </w:rPr>
              <w:t>[If there is no default, leave blank.]</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9edc927e_0388_4617_a123_247405faad"/>
          <w:p>
            <w:pPr>
              <w:spacing w:before="180" w:after="0" w:line="240" w:lineRule="auto"/>
            </w:pPr>
            <w:r>
              <w:rPr>
                <w:rFonts w:ascii="Arial" w:hAnsi="Arial"/>
                <w:i/>
                <w:color w:val="000000"/>
                <w:sz w:val="18"/>
              </w:rPr>
              <w:t>[Optionally put in a comment helping a reader to understand the configuration/parameter, and list Value ranges if applicable.]</w:t>
            </w:r>
          </w:p>
          <w:bookmarkEnd w:id="6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df400254_1b35_46e9_a0e4_a8d19dfaac"/>
          <w:p>
            <w:pPr>
              <w:spacing w:before="180" w:after="0" w:line="240" w:lineRule="auto"/>
            </w:pPr>
            <w:r>
              <w:rPr>
                <w:rFonts w:ascii="Arial" w:hAnsi="Arial"/>
                <w:color w:val="000000"/>
                <w:sz w:val="18"/>
              </w:rPr>
              <w:t>Remote Port number</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325172b6_6713_4b60_a1b1_4e2d5a9b55"/>
          <w:p>
            <w:pPr>
              <w:spacing w:before="180" w:after="0" w:line="240" w:lineRule="auto"/>
            </w:pPr>
            <w:r>
              <w:rPr>
                <w:rFonts w:ascii="Arial" w:hAnsi="Arial"/>
                <w:i/>
                <w:color w:val="000000"/>
                <w:sz w:val="18"/>
              </w:rPr>
              <w:t>SERVICE</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111e4003_d171_446d_9ba1_056b475523"/>
          <w:p>
            <w:pPr>
              <w:spacing w:before="180" w:after="0" w:line="240" w:lineRule="auto"/>
            </w:pPr>
            <w:r>
              <w:rPr>
                <w:rFonts w:ascii="Arial" w:hAnsi="Arial"/>
                <w:i/>
                <w:color w:val="000000"/>
                <w:sz w:val="18"/>
              </w:rPr>
              <w:t>514</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4fce7f29_aaea_414c_8258_4492712e27"/>
          <w:p>
            <w:pPr>
              <w:spacing w:before="180" w:after="0" w:line="240" w:lineRule="auto"/>
            </w:pPr>
            <w:r>
              <w:rPr>
                <w:rFonts w:ascii="Arial" w:hAnsi="Arial"/>
                <w:i/>
                <w:color w:val="000000"/>
                <w:sz w:val="18"/>
              </w:rPr>
              <w:t>Can configure multiple remote syslog repository</w:t>
            </w:r>
          </w:p>
          <w:bookmarkEnd w:id="6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1" w:name="para_bc57e9ba_e90e_4290_98b7_c84a2fa714"/>
          <w:p>
            <w:pPr>
              <w:spacing w:before="180" w:after="0" w:line="240" w:lineRule="auto"/>
            </w:pPr>
            <w:r>
              <w:rPr>
                <w:rFonts w:ascii="Arial" w:hAnsi="Arial"/>
                <w:color w:val="000000"/>
                <w:sz w:val="18"/>
              </w:rPr>
              <w:t>Remote secured port number</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1da0f516_2f1f_4f38_a89d_a0ab6f92e7"/>
          <w:p>
            <w:pPr>
              <w:spacing w:before="180" w:after="0" w:line="240" w:lineRule="auto"/>
            </w:pPr>
            <w:r>
              <w:rPr>
                <w:rFonts w:ascii="Arial" w:hAnsi="Arial"/>
                <w:i/>
                <w:color w:val="000000"/>
                <w:sz w:val="18"/>
              </w:rPr>
              <w:t>SERVICE</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52b6e8fd_88a0_45c1_a25a_da9c6e2305"/>
          <w:p>
            <w:pPr>
              <w:spacing w:before="180" w:after="0" w:line="240" w:lineRule="auto"/>
            </w:pPr>
            <w:r>
              <w:rPr>
                <w:rFonts w:ascii="Arial" w:hAnsi="Arial"/>
                <w:i/>
                <w:color w:val="000000"/>
                <w:sz w:val="18"/>
              </w:rPr>
              <w:t>6514</w:t>
            </w:r>
          </w:p>
          <w:bookmarkEnd w:id="6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4" w:name="para_6e2b705d_8584_4c92_9bff_fd9e41a6af"/>
          <w:p>
            <w:pPr>
              <w:spacing w:before="180" w:after="0" w:line="240" w:lineRule="auto"/>
            </w:pPr>
            <w:r>
              <w:rPr>
                <w:rFonts w:ascii="Arial" w:hAnsi="Arial"/>
                <w:color w:val="000000"/>
                <w:sz w:val="18"/>
              </w:rPr>
              <w:t>Remote Host name/IP</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567776be_06d8_43a1_add7_5c800783a2"/>
          <w:p>
            <w:pPr>
              <w:spacing w:before="180" w:after="0" w:line="240" w:lineRule="auto"/>
            </w:pPr>
            <w:r>
              <w:rPr>
                <w:rFonts w:ascii="Arial" w:hAnsi="Arial"/>
                <w:i/>
                <w:color w:val="000000"/>
                <w:sz w:val="18"/>
              </w:rPr>
              <w:t>SERVICE</w:t>
            </w:r>
          </w:p>
          <w:bookmarkEnd w:id="6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6" w:name="para_72c12e59_3c8a_4192_adb9_e706e42add"/>
          <w:p>
            <w:pPr>
              <w:spacing w:before="180" w:after="0" w:line="240" w:lineRule="auto"/>
            </w:pPr>
            <w:r>
              <w:rPr>
                <w:rFonts w:ascii="Arial" w:hAnsi="Arial"/>
                <w:color w:val="000000"/>
                <w:sz w:val="18"/>
              </w:rPr>
              <w:t>UDP Protocol</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210d72ba_d733_451f_8d85_c04658b15c"/>
          <w:p>
            <w:pPr>
              <w:spacing w:before="180" w:after="0" w:line="240" w:lineRule="auto"/>
            </w:pPr>
            <w:r>
              <w:rPr>
                <w:rFonts w:ascii="Arial" w:hAnsi="Arial"/>
                <w:i/>
                <w:color w:val="000000"/>
                <w:sz w:val="18"/>
              </w:rPr>
              <w:t>N/A</w:t>
            </w:r>
          </w:p>
          <w:bookmarkEnd w:id="6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8" w:name="para_5059ba76_c03c_409f_8916_4553cccfef"/>
          <w:p>
            <w:pPr>
              <w:spacing w:before="180" w:after="0" w:line="240" w:lineRule="auto"/>
            </w:pPr>
            <w:r>
              <w:rPr>
                <w:rFonts w:ascii="Arial" w:hAnsi="Arial"/>
                <w:color w:val="000000"/>
                <w:sz w:val="18"/>
              </w:rPr>
              <w:t>TLS Protocol</w:t>
            </w:r>
          </w:p>
          <w:bookmarkEnd w:id="6768"/>
        </w:tc>
        <w:tc>
          <w:tcPr>
            <w:tcBorders>
              <w:bottom w:val="single" w:sz="4" w:color="000000"/>
              <w:right w:val="single" w:sz="4" w:color="000000"/>
            </w:tcBorders>
            <w:tcMar>
              <w:top w:w="40" w:type="dxa"/>
              <w:left w:w="40" w:type="dxa"/>
              <w:bottom w:w="40" w:type="dxa"/>
              <w:right w:w="40" w:type="dxa"/>
            </w:tcMar>
            <w:vAlign w:val="top"/>
          </w:tcPr>
          <w:bookmarkStart w:id="6769" w:name="para_34d98efd_09a6_4421_9c16_89e0705cfc"/>
          <w:p>
            <w:pPr>
              <w:spacing w:before="180" w:after="0" w:line="240" w:lineRule="auto"/>
            </w:pPr>
            <w:r>
              <w:rPr>
                <w:rFonts w:ascii="Arial" w:hAnsi="Arial"/>
                <w:i/>
                <w:color w:val="000000"/>
                <w:sz w:val="18"/>
              </w:rPr>
              <w:t>FIXED</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e87ec510_88ed_44ee_bc19_f1b33b1a83"/>
          <w:p>
            <w:pPr>
              <w:spacing w:before="180" w:after="0" w:line="240" w:lineRule="auto"/>
            </w:pPr>
            <w:r>
              <w:rPr>
                <w:rFonts w:ascii="Arial" w:hAnsi="Arial"/>
                <w:i/>
                <w:color w:val="000000"/>
                <w:sz w:val="18"/>
              </w:rPr>
              <w:t>TLS</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f0291470_324e_4360_9159_b5628bf083"/>
          <w:p>
            <w:pPr>
              <w:spacing w:before="180" w:after="0" w:line="240" w:lineRule="auto"/>
            </w:pPr>
            <w:r>
              <w:rPr>
                <w:rFonts w:ascii="Arial" w:hAnsi="Arial"/>
                <w:i/>
                <w:color w:val="000000"/>
                <w:sz w:val="18"/>
              </w:rPr>
              <w:t>only TLS is supported</w:t>
            </w:r>
          </w:p>
          <w:bookmarkEnd w:id="6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2" w:name="para_235bc153_6b87_4bcc_a972_dca582b66a"/>
          <w:p>
            <w:pPr>
              <w:spacing w:before="180" w:after="0" w:line="240" w:lineRule="auto"/>
            </w:pPr>
            <w:r>
              <w:rPr>
                <w:rFonts w:ascii="Arial" w:hAnsi="Arial"/>
                <w:color w:val="000000"/>
                <w:sz w:val="18"/>
              </w:rPr>
              <w:t>Maximum Size sent</w:t>
            </w:r>
          </w:p>
          <w:bookmarkEnd w:id="6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c49597b2_5c24_4018_88d0_8fa13bff16"/>
          <w:p>
            <w:pPr>
              <w:spacing w:before="180" w:after="0" w:line="240" w:lineRule="auto"/>
            </w:pPr>
            <w:r>
              <w:rPr>
                <w:rFonts w:ascii="Arial" w:hAnsi="Arial"/>
                <w:i/>
                <w:color w:val="000000"/>
                <w:sz w:val="18"/>
              </w:rPr>
              <w:t>&lt;Specific Originator Audit Trail Message Transmission-SYSLOG parameters&gt;</w:t>
            </w:r>
          </w:p>
          <w:bookmarkEnd w:id="6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774" w:name="para_665d57a9_9bcd_4026_a9a7_0cd48af46b"/>
    <w:p>
      <w:pPr>
        <w:spacing w:before="180" w:after="0" w:line="240" w:lineRule="auto"/>
        <w:jc w:val="both"/>
      </w:pPr>
      <w:hyperlink w:anchor="table_N_6_19">
        <w:r>
          <w:rPr>
            <w:rFonts w:ascii="Arial" w:hAnsi="Arial"/>
            <w:color w:val="000000"/>
            <w:sz w:val="18"/>
          </w:rPr>
          <w:t>Table N.6-19</w:t>
        </w:r>
      </w:hyperlink>
      <w:r>
        <w:rPr>
          <w:rFonts w:ascii="Arial" w:hAnsi="Arial"/>
          <w:color w:val="000000"/>
          <w:sz w:val="18"/>
        </w:rPr>
        <w:t xml:space="preserve"> lists configuration parameters for the Audit Trail Collector.</w:t>
      </w:r>
    </w:p>
    <w:bookmarkEnd w:id="6774"/>
    <w:bookmarkStart w:id="6775" w:name="table_N_6_19"/>
    <w:p>
      <w:pPr>
        <w:keepNext/>
        <w:spacing w:before="216" w:after="0" w:line="240" w:lineRule="auto"/>
        <w:jc w:val="center"/>
      </w:pPr>
      <w:r>
        <w:rPr>
          <w:rFonts w:ascii="Arial" w:hAnsi="Arial"/>
          <w:b/>
          <w:color w:val="000000"/>
          <w:sz w:val="22"/>
        </w:rPr>
        <w:t>Table N.6-19. Audit Trail Collector Parameters</w:t>
      </w:r>
    </w:p>
    <w:bookmarkEnd w:id="6775"/>
    <w:p>
      <w:pPr>
        <w:spacing w:before="0" w:after="0" w:line="240" w:lineRule="auto"/>
        <w:rPr>
          <w:sz w:val="13"/>
        </w:rPr>
      </w:pPr>
    </w:p>
    <w:tbl>
      <w:tblPr>
        <w:tblInd w:w="45" w:type="dxa"/>
        <w:tblLayout w:type="fixed"/>
      </w:tblPr>
      <w:tblGrid>
        <w:gridCol w:w="3431"/>
        <w:gridCol w:w="1330"/>
        <w:gridCol w:w="2166"/>
        <w:gridCol w:w="3512"/>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776" w:name="para_990d76d6_4090_4c0a_bf60_d242d63d33"/>
          <w:p>
            <w:pPr>
              <w:keepNext/>
              <w:spacing w:before="180" w:after="0" w:line="240" w:lineRule="auto"/>
              <w:jc w:val="center"/>
            </w:pPr>
            <w:r>
              <w:rPr>
                <w:rFonts w:ascii="Arial" w:hAnsi="Arial"/>
                <w:b/>
                <w:color w:val="000000"/>
                <w:sz w:val="18"/>
              </w:rPr>
              <w:t>Collector Audit Trail Message Transmission - SYSLOG Parameters</w:t>
            </w:r>
          </w:p>
          <w:bookmarkEnd w:id="677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7" w:name="para_fd7954ca_d476_4e85_ba3f_52ec1ba51a"/>
          <w:p>
            <w:pPr>
              <w:keepNext/>
              <w:spacing w:before="180" w:after="0" w:line="240" w:lineRule="auto"/>
              <w:jc w:val="center"/>
            </w:pPr>
            <w:r>
              <w:rPr>
                <w:rFonts w:ascii="Arial" w:hAnsi="Arial"/>
                <w:b/>
                <w:color w:val="000000"/>
                <w:sz w:val="18"/>
              </w:rPr>
              <w:t>Parameter</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d2f30b78_c8fc_4c9e_bafa_5d989f68dc"/>
          <w:p>
            <w:pPr>
              <w:spacing w:before="180" w:after="0" w:line="240" w:lineRule="auto"/>
              <w:jc w:val="center"/>
            </w:pPr>
            <w:r>
              <w:rPr>
                <w:rFonts w:ascii="Arial" w:hAnsi="Arial"/>
                <w:b/>
                <w:color w:val="000000"/>
                <w:sz w:val="18"/>
              </w:rPr>
              <w:t>Configurable</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37d163b0_66e8_42df_8e94_9dac051faa"/>
          <w:p>
            <w:pPr>
              <w:spacing w:before="180" w:after="0" w:line="240" w:lineRule="auto"/>
              <w:jc w:val="center"/>
            </w:pPr>
            <w:r>
              <w:rPr>
                <w:rFonts w:ascii="Arial" w:hAnsi="Arial"/>
                <w:b/>
                <w:color w:val="000000"/>
                <w:sz w:val="18"/>
              </w:rPr>
              <w:t>Default Value</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020987a0_a256_4bc1_a760_620f3b23e3"/>
          <w:p>
            <w:pPr>
              <w:spacing w:before="180" w:after="0" w:line="240" w:lineRule="auto"/>
              <w:jc w:val="center"/>
            </w:pPr>
            <w:r>
              <w:rPr>
                <w:rFonts w:ascii="Arial" w:hAnsi="Arial"/>
                <w:b/>
                <w:color w:val="000000"/>
                <w:sz w:val="18"/>
              </w:rPr>
              <w:t>Comments</w:t>
            </w:r>
          </w:p>
          <w:bookmarkEnd w:id="6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81" w:name="para_e9296811_c5bf_4b58_be52_970d33b7e0"/>
          <w:p>
            <w:pPr>
              <w:spacing w:before="180" w:after="0" w:line="240" w:lineRule="auto"/>
            </w:pPr>
            <w:r>
              <w:rPr>
                <w:rFonts w:ascii="Arial" w:hAnsi="Arial"/>
                <w:i/>
                <w:color w:val="000000"/>
                <w:sz w:val="18"/>
              </w:rPr>
              <w:t>&lt;&lt;USER</w:t>
            </w:r>
          </w:p>
          <w:bookmarkEnd w:id="6781"/>
          <w:bookmarkStart w:id="6782" w:name="para_f2c3afb0_cf81_4347_a6b8_9cfc4bbca9"/>
          <w:p>
            <w:pPr>
              <w:spacing w:before="180" w:after="0" w:line="240" w:lineRule="auto"/>
            </w:pPr>
            <w:r>
              <w:rPr>
                <w:rFonts w:ascii="Arial" w:hAnsi="Arial"/>
                <w:i/>
                <w:color w:val="000000"/>
                <w:sz w:val="18"/>
              </w:rPr>
              <w:t>SERVICE</w:t>
            </w:r>
          </w:p>
          <w:bookmarkEnd w:id="6782"/>
          <w:bookmarkStart w:id="6783" w:name="para_5af7383c_00b6_4b08_b5a1_fa9bb66d47"/>
          <w:p>
            <w:pPr>
              <w:spacing w:before="180" w:after="0" w:line="240" w:lineRule="auto"/>
            </w:pPr>
            <w:r>
              <w:rPr>
                <w:rFonts w:ascii="Arial" w:hAnsi="Arial"/>
                <w:i/>
                <w:color w:val="000000"/>
                <w:sz w:val="18"/>
              </w:rPr>
              <w:t>FIXED</w:t>
            </w:r>
          </w:p>
          <w:bookmarkEnd w:id="6783"/>
          <w:bookmarkStart w:id="6784" w:name="para_d5d8f8d4_5707_4ddc_9c82_5909a49f2f"/>
          <w:p>
            <w:pPr>
              <w:spacing w:before="180" w:after="0" w:line="240" w:lineRule="auto"/>
            </w:pPr>
            <w:r>
              <w:rPr>
                <w:rFonts w:ascii="Arial" w:hAnsi="Arial"/>
                <w:i/>
                <w:color w:val="000000"/>
                <w:sz w:val="18"/>
              </w:rPr>
              <w:t>N/A&gt;&gt;</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cffa888f_6fae_4d82_be1f_49d4cfd506"/>
          <w:p>
            <w:pPr>
              <w:spacing w:before="180" w:after="0" w:line="240" w:lineRule="auto"/>
            </w:pPr>
            <w:r>
              <w:rPr>
                <w:rFonts w:ascii="Arial" w:hAnsi="Arial"/>
                <w:i/>
                <w:color w:val="000000"/>
                <w:sz w:val="18"/>
              </w:rPr>
              <w:t>[If there is no default, leave blank.]</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734fe315_c41a_47fa_90cd_a28a810867"/>
          <w:p>
            <w:pPr>
              <w:spacing w:before="180" w:after="0" w:line="240" w:lineRule="auto"/>
            </w:pPr>
            <w:r>
              <w:rPr>
                <w:rFonts w:ascii="Arial" w:hAnsi="Arial"/>
                <w:i/>
                <w:color w:val="000000"/>
                <w:sz w:val="18"/>
              </w:rPr>
              <w:t>[Optionally put a comment helping to understand the configuration/parameter, and list Value ranges if applicable.]</w:t>
            </w:r>
          </w:p>
          <w:bookmarkEnd w:id="6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7" w:name="para_2039d9ce_fbfe_4bf1_acb6_a9c813e667"/>
          <w:p>
            <w:pPr>
              <w:spacing w:before="180" w:after="0" w:line="240" w:lineRule="auto"/>
            </w:pPr>
            <w:r>
              <w:rPr>
                <w:rFonts w:ascii="Arial" w:hAnsi="Arial"/>
                <w:color w:val="000000"/>
                <w:sz w:val="18"/>
              </w:rPr>
              <w:t>Local Listening Port Number</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0533270d_f386_4750_b0c9_4965a0232d"/>
          <w:p>
            <w:pPr>
              <w:spacing w:before="180" w:after="0" w:line="240" w:lineRule="auto"/>
            </w:pPr>
            <w:r>
              <w:rPr>
                <w:rFonts w:ascii="Arial" w:hAnsi="Arial"/>
                <w:i/>
                <w:color w:val="000000"/>
                <w:sz w:val="18"/>
              </w:rPr>
              <w:t>SERVICE</w:t>
            </w:r>
          </w:p>
          <w:bookmarkEnd w:id="6788"/>
        </w:tc>
        <w:tc>
          <w:tcPr>
            <w:tcBorders>
              <w:bottom w:val="single" w:sz="4" w:color="000000"/>
              <w:right w:val="single" w:sz="4" w:color="000000"/>
            </w:tcBorders>
            <w:tcMar>
              <w:top w:w="40" w:type="dxa"/>
              <w:left w:w="40" w:type="dxa"/>
              <w:bottom w:w="40" w:type="dxa"/>
              <w:right w:w="40" w:type="dxa"/>
            </w:tcMar>
            <w:vAlign w:val="top"/>
          </w:tcPr>
          <w:bookmarkStart w:id="6789" w:name="para_49ba5c5b_5be4_47b9_96c7_a8c7f3508b"/>
          <w:p>
            <w:pPr>
              <w:spacing w:before="180" w:after="0" w:line="240" w:lineRule="auto"/>
            </w:pPr>
            <w:r>
              <w:rPr>
                <w:rFonts w:ascii="Arial" w:hAnsi="Arial"/>
                <w:i/>
                <w:color w:val="000000"/>
                <w:sz w:val="18"/>
              </w:rPr>
              <w:t>514</w:t>
            </w:r>
          </w:p>
          <w:bookmarkEnd w:id="6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0" w:name="para_ee06ab1e_2afa_447b_8b6a_f1d46fc48a"/>
          <w:p>
            <w:pPr>
              <w:spacing w:before="180" w:after="0" w:line="240" w:lineRule="auto"/>
            </w:pPr>
            <w:r>
              <w:rPr>
                <w:rFonts w:ascii="Arial" w:hAnsi="Arial"/>
                <w:color w:val="000000"/>
                <w:sz w:val="18"/>
              </w:rPr>
              <w:t>Local Listening Secured port number</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18f45ffc_d274_4560_8afb_1721a92ae8"/>
          <w:p>
            <w:pPr>
              <w:spacing w:before="180" w:after="0" w:line="240" w:lineRule="auto"/>
            </w:pPr>
            <w:r>
              <w:rPr>
                <w:rFonts w:ascii="Arial" w:hAnsi="Arial"/>
                <w:i/>
                <w:color w:val="000000"/>
                <w:sz w:val="18"/>
              </w:rPr>
              <w:t>FIXED</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070a0cc4_09f9_47b1_9121_4e8c899fce"/>
          <w:p>
            <w:pPr>
              <w:spacing w:before="180" w:after="0" w:line="240" w:lineRule="auto"/>
            </w:pPr>
            <w:r>
              <w:rPr>
                <w:rFonts w:ascii="Arial" w:hAnsi="Arial"/>
                <w:i/>
                <w:color w:val="000000"/>
                <w:sz w:val="18"/>
              </w:rPr>
              <w:t>6514</w:t>
            </w:r>
          </w:p>
          <w:bookmarkEnd w:id="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3" w:name="para_faf7dc54_b44e_49ab_a086_02b5de0708"/>
          <w:p>
            <w:pPr>
              <w:spacing w:before="180" w:after="0" w:line="240" w:lineRule="auto"/>
            </w:pPr>
            <w:r>
              <w:rPr>
                <w:rFonts w:ascii="Arial" w:hAnsi="Arial"/>
                <w:color w:val="000000"/>
                <w:sz w:val="18"/>
              </w:rPr>
              <w:t>Local Host Name/IP</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dfdd9600_830f_4663_a032_2e5344d9a4"/>
          <w:p>
            <w:pPr>
              <w:spacing w:before="180" w:after="0" w:line="240" w:lineRule="auto"/>
            </w:pPr>
            <w:r>
              <w:rPr>
                <w:rFonts w:ascii="Arial" w:hAnsi="Arial"/>
                <w:i/>
                <w:color w:val="000000"/>
                <w:sz w:val="18"/>
              </w:rPr>
              <w:t>SERVICE</w:t>
            </w:r>
          </w:p>
          <w:bookmarkEnd w:id="6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5" w:name="para_5b0987d4_9f6a_4a32_8723_dce4fad680"/>
          <w:p>
            <w:pPr>
              <w:spacing w:before="180" w:after="0" w:line="240" w:lineRule="auto"/>
            </w:pPr>
            <w:r>
              <w:rPr>
                <w:rFonts w:ascii="Arial" w:hAnsi="Arial"/>
                <w:color w:val="000000"/>
                <w:sz w:val="18"/>
              </w:rPr>
              <w:t>UDP Protocol</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fb8bb4be_256c_4e97_ae11_df04a858af"/>
          <w:p>
            <w:pPr>
              <w:spacing w:before="180" w:after="0" w:line="240" w:lineRule="auto"/>
            </w:pPr>
            <w:r>
              <w:rPr>
                <w:rFonts w:ascii="Arial" w:hAnsi="Arial"/>
                <w:i/>
                <w:color w:val="000000"/>
                <w:sz w:val="18"/>
              </w:rPr>
              <w:t>N/A</w:t>
            </w:r>
          </w:p>
          <w:bookmarkEnd w:id="6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97" w:name="para_8e557e26_1d7e_4c5b_81fd_6ea52bb474"/>
          <w:p>
            <w:pPr>
              <w:spacing w:before="180" w:after="0" w:line="240" w:lineRule="auto"/>
            </w:pPr>
            <w:r>
              <w:rPr>
                <w:rFonts w:ascii="Arial" w:hAnsi="Arial"/>
                <w:i/>
                <w:color w:val="000000"/>
                <w:sz w:val="18"/>
              </w:rPr>
              <w:t>UDP not supported</w:t>
            </w:r>
          </w:p>
          <w:bookmarkEnd w:id="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8" w:name="para_7f762160_d814_41e6_ad2e_8c5dfb46c3"/>
          <w:p>
            <w:pPr>
              <w:spacing w:before="180" w:after="0" w:line="240" w:lineRule="auto"/>
            </w:pPr>
            <w:r>
              <w:rPr>
                <w:rFonts w:ascii="Arial" w:hAnsi="Arial"/>
                <w:color w:val="000000"/>
                <w:sz w:val="18"/>
              </w:rPr>
              <w:t>TLS Protocol</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4fff7c91_d744_4c44_b72a_ad3af96db9"/>
          <w:p>
            <w:pPr>
              <w:spacing w:before="180" w:after="0" w:line="240" w:lineRule="auto"/>
            </w:pPr>
            <w:r>
              <w:rPr>
                <w:rFonts w:ascii="Arial" w:hAnsi="Arial"/>
                <w:i/>
                <w:color w:val="000000"/>
                <w:sz w:val="18"/>
              </w:rPr>
              <w:t>FIXED</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bbeb3b63_4c1b_48f1_a3c6_8f15cd40ec"/>
          <w:p>
            <w:pPr>
              <w:spacing w:before="180" w:after="0" w:line="240" w:lineRule="auto"/>
            </w:pPr>
            <w:r>
              <w:rPr>
                <w:rFonts w:ascii="Arial" w:hAnsi="Arial"/>
                <w:i/>
                <w:color w:val="000000"/>
                <w:sz w:val="18"/>
              </w:rPr>
              <w:t>TLS</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be4265f2_9a7d_465c_bab5_3eb215ca60"/>
          <w:p>
            <w:pPr>
              <w:spacing w:before="180" w:after="0" w:line="240" w:lineRule="auto"/>
            </w:pPr>
            <w:r>
              <w:rPr>
                <w:rFonts w:ascii="Arial" w:hAnsi="Arial"/>
                <w:i/>
                <w:color w:val="000000"/>
                <w:sz w:val="18"/>
              </w:rPr>
              <w:t>only TLS is supported</w:t>
            </w:r>
          </w:p>
          <w:bookmarkEnd w:id="6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2" w:name="para_6004c624_26b8_47fc_9992_28fd780efa"/>
          <w:p>
            <w:pPr>
              <w:spacing w:before="180" w:after="0" w:line="240" w:lineRule="auto"/>
            </w:pPr>
            <w:r>
              <w:rPr>
                <w:rFonts w:ascii="Arial" w:hAnsi="Arial"/>
                <w:color w:val="000000"/>
                <w:sz w:val="18"/>
              </w:rPr>
              <w:t>Maximum Size Received</w:t>
            </w:r>
          </w:p>
          <w:bookmarkEnd w:id="6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3" w:name="para_b7db7316_572a_44a6_ae7b_5097df4144"/>
          <w:p>
            <w:pPr>
              <w:spacing w:before="180" w:after="0" w:line="240" w:lineRule="auto"/>
            </w:pPr>
            <w:r>
              <w:rPr>
                <w:rFonts w:ascii="Arial" w:hAnsi="Arial"/>
                <w:i/>
                <w:color w:val="000000"/>
                <w:sz w:val="18"/>
              </w:rPr>
              <w:t>&lt;Specific Collector Audit Trail Message Transmission-SYSLOG parameter&gt;</w:t>
            </w:r>
          </w:p>
          <w:bookmarkEnd w:id="6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804" w:name="sect_N_7"/>
    <w:p>
      <w:pPr>
        <w:spacing w:before="180" w:after="0" w:line="240" w:lineRule="auto"/>
      </w:pPr>
      <w:r>
        <w:rPr>
          <w:rFonts w:ascii="Arial" w:hAnsi="Arial"/>
          <w:b/>
          <w:color w:val="000000"/>
          <w:sz w:val="28"/>
        </w:rPr>
        <w:t>N.7 Network and Media Communication Details</w:t>
      </w:r>
    </w:p>
    <w:bookmarkEnd w:id="6804"/>
    <w:bookmarkStart w:id="6805" w:name="sect_N_7_1"/>
    <w:p>
      <w:pPr>
        <w:spacing w:before="180" w:after="0" w:line="240" w:lineRule="auto"/>
      </w:pPr>
      <w:r>
        <w:rPr>
          <w:rFonts w:ascii="Arial" w:hAnsi="Arial"/>
          <w:b/>
          <w:color w:val="000000"/>
          <w:sz w:val="24"/>
        </w:rPr>
        <w:t>N.7.1 General</w:t>
      </w:r>
    </w:p>
    <w:bookmarkEnd w:id="6805"/>
    <w:bookmarkStart w:id="6806" w:name="para_b6092a67_3edf_48de_8d35_05a5e93960"/>
    <w:p>
      <w:pPr>
        <w:spacing w:before="180" w:after="0" w:line="240" w:lineRule="auto"/>
        <w:jc w:val="both"/>
      </w:pPr>
      <w:r>
        <w:rPr>
          <w:rFonts w:ascii="Arial" w:hAnsi="Arial"/>
          <w:color w:val="000000"/>
          <w:sz w:val="18"/>
        </w:rPr>
        <w:t>The cross interaction between the AEs is depicted in the diagrams below.</w:t>
      </w:r>
    </w:p>
    <w:bookmarkEnd w:id="6806"/>
    <w:bookmarkStart w:id="6807" w:name="para_2a0991cf_68a5_450f_84be_8d579d6c2b"/>
    <w:p>
      <w:pPr>
        <w:spacing w:before="180" w:after="0" w:line="240" w:lineRule="auto"/>
        <w:jc w:val="both"/>
      </w:pPr>
      <w:r>
        <w:rPr>
          <w:rFonts w:ascii="Arial" w:hAnsi="Arial"/>
          <w:i/>
          <w:color w:val="000000"/>
          <w:sz w:val="18"/>
        </w:rPr>
        <w:t>[Shown below are some examples of cross AE interactions. Modify them to match your product implementation.]</w:t>
      </w:r>
    </w:p>
    <w:bookmarkEnd w:id="6807"/>
    <w:bookmarkStart w:id="6808" w:name="para_58cc896c_2aaa_4fe2_8cad_3b66e847ca"/>
    <w:p>
      <w:pPr>
        <w:spacing w:before="180" w:after="0" w:line="240" w:lineRule="auto"/>
        <w:jc w:val="both"/>
      </w:pPr>
    </w:p>
    <w:bookmarkEnd w:id="6808"/>
    <w:bookmarkStart w:id="6809" w:name="figure_N_7_1"/>
    <w:bookmarkStart w:id="6810" w:name="idp105553432960255"/>
    <w:p>
      <w:pPr>
        <w:spacing w:before="180" w:after="0" w:line="240" w:lineRule="auto"/>
        <w:jc w:val="center"/>
      </w:pPr>
      <w:r>
        <w:rPr>
          <w:rFonts w:ascii="Arial" w:hAnsi="Arial"/>
          <w:color w:val="000000"/>
          <w:sz w:val="18"/>
        </w:rPr>
        <w:drawing>
          <wp:inline>
            <wp:extent cx="3810000" cy="3810000"/>
            <wp:docPr id="23" name="Picture 11"/>
            <a:graphic>
              <a:graphicData uri="http://schemas.openxmlformats.org/drawingml/2006/picture">
                <p:pic>
                  <p:nvPicPr>
                    <p:cNvPr id="24" name="Picture 11"/>
                    <p:cNvPicPr/>
                  </p:nvPicPr>
                  <p:blipFill>
                    <a:blip r:embed="r412"/>
                    <a:srcRect/>
                    <a:stretch>
                      <a:fillRect/>
                    </a:stretch>
                  </p:blipFill>
                  <p:spPr>
                    <a:xfrm>
                      <a:off x="0" y="0"/>
                      <a:ext cx="3810000" cy="3810000"/>
                    </a:xfrm>
                    <a:prstGeom prst="rect"/>
                  </p:spPr>
                </p:pic>
              </a:graphicData>
            </a:graphic>
          </wp:inline>
        </w:drawing>
      </w:r>
    </w:p>
    <w:bookmarkEnd w:id="6810"/>
    <w:bookmarkEnd w:id="6809"/>
    <w:p>
      <w:pPr>
        <w:spacing w:before="216" w:after="0" w:line="240" w:lineRule="auto"/>
        <w:jc w:val="center"/>
      </w:pPr>
      <w:r>
        <w:rPr>
          <w:rFonts w:ascii="Arial" w:hAnsi="Arial"/>
          <w:b/>
          <w:color w:val="000000"/>
          <w:sz w:val="22"/>
        </w:rPr>
        <w:t>Figure N.7-1. Real-World Activity and Cross AE interaction</w:t>
      </w:r>
    </w:p>
    <w:bookmarkStart w:id="6811" w:name="para_023e0d11_5e90_43d3_b021_f90818fec8"/>
    <w:p>
      <w:pPr>
        <w:spacing w:before="180" w:after="0" w:line="240" w:lineRule="auto"/>
        <w:jc w:val="both"/>
      </w:pPr>
    </w:p>
    <w:bookmarkEnd w:id="6811"/>
    <w:bookmarkStart w:id="6812" w:name="figure_N_7_2"/>
    <w:bookmarkStart w:id="6813" w:name="idp105553432963327"/>
    <w:p>
      <w:pPr>
        <w:spacing w:before="180" w:after="0" w:line="240" w:lineRule="auto"/>
        <w:jc w:val="center"/>
      </w:pPr>
      <w:r>
        <w:rPr>
          <w:rFonts w:ascii="Arial" w:hAnsi="Arial"/>
          <w:color w:val="000000"/>
          <w:sz w:val="18"/>
        </w:rPr>
        <w:drawing>
          <wp:inline>
            <wp:extent cx="3810000" cy="3810000"/>
            <wp:docPr id="25" name="Picture 12"/>
            <a:graphic>
              <a:graphicData uri="http://schemas.openxmlformats.org/drawingml/2006/picture">
                <p:pic>
                  <p:nvPicPr>
                    <p:cNvPr id="26" name="Picture 12"/>
                    <p:cNvPicPr/>
                  </p:nvPicPr>
                  <p:blipFill>
                    <a:blip r:embed="r413"/>
                    <a:srcRect/>
                    <a:stretch>
                      <a:fillRect/>
                    </a:stretch>
                  </p:blipFill>
                  <p:spPr>
                    <a:xfrm>
                      <a:off x="0" y="0"/>
                      <a:ext cx="3810000" cy="3810000"/>
                    </a:xfrm>
                    <a:prstGeom prst="rect"/>
                  </p:spPr>
                </p:pic>
              </a:graphicData>
            </a:graphic>
          </wp:inline>
        </w:drawing>
      </w:r>
    </w:p>
    <w:bookmarkEnd w:id="6813"/>
    <w:bookmarkEnd w:id="6812"/>
    <w:p>
      <w:pPr>
        <w:spacing w:before="216" w:after="0" w:line="240" w:lineRule="auto"/>
        <w:jc w:val="center"/>
      </w:pPr>
      <w:r>
        <w:rPr>
          <w:rFonts w:ascii="Arial" w:hAnsi="Arial"/>
          <w:b/>
          <w:color w:val="000000"/>
          <w:sz w:val="22"/>
        </w:rPr>
        <w:t>Figure N.7-2. Real-World Activity and Cross AE interaction - Query Retrieve</w:t>
      </w:r>
    </w:p>
    <w:bookmarkStart w:id="6814" w:name="sect_N_7_1_1"/>
    <w:p>
      <w:pPr>
        <w:spacing w:before="180" w:after="0" w:line="240" w:lineRule="auto"/>
      </w:pPr>
      <w:r>
        <w:rPr>
          <w:rFonts w:ascii="Arial" w:hAnsi="Arial"/>
          <w:b/>
          <w:color w:val="000000"/>
          <w:sz w:val="26"/>
        </w:rPr>
        <w:t>N.7.1.1 General Association Parameters</w:t>
      </w:r>
    </w:p>
    <w:bookmarkEnd w:id="6814"/>
    <w:bookmarkStart w:id="6815" w:name="para_26bd7b16_fbf2_4bd0_8107_2cddeaa025"/>
    <w:p>
      <w:pPr>
        <w:spacing w:before="180" w:after="0" w:line="240" w:lineRule="auto"/>
        <w:jc w:val="both"/>
      </w:pPr>
      <w:hyperlink w:anchor="table_N_7_1">
        <w:r>
          <w:rPr>
            <w:rFonts w:ascii="Arial" w:hAnsi="Arial"/>
            <w:color w:val="000000"/>
            <w:sz w:val="18"/>
          </w:rPr>
          <w:t>Table N.7-1</w:t>
        </w:r>
      </w:hyperlink>
      <w:r>
        <w:rPr>
          <w:rFonts w:ascii="Arial" w:hAnsi="Arial"/>
          <w:color w:val="000000"/>
          <w:sz w:val="18"/>
        </w:rPr>
        <w:t xml:space="preserve"> lists Association parameters applicable to all AEs on the system.</w:t>
      </w:r>
    </w:p>
    <w:bookmarkEnd w:id="6815"/>
    <w:bookmarkStart w:id="6816" w:name="para_8b88ff4c_33cc_4daf_9396_bf0fe0f5bd"/>
    <w:p>
      <w:pPr>
        <w:spacing w:before="180" w:after="0" w:line="240" w:lineRule="auto"/>
        <w:jc w:val="both"/>
      </w:pPr>
      <w:r>
        <w:rPr>
          <w:rFonts w:ascii="Arial" w:hAnsi="Arial"/>
          <w:i/>
          <w:color w:val="000000"/>
          <w:sz w:val="18"/>
        </w:rPr>
        <w:t>[If the Association parameters for your system are the same across all AEs, fill in the table below and mark the respective sections for AE specific Association parameters as N/A. If your system uses different Association parameters for each AE replace the content of this section with N/A and append N/A to the section heading.]</w:t>
      </w:r>
    </w:p>
    <w:bookmarkEnd w:id="6816"/>
    <w:bookmarkStart w:id="6817" w:name="table_N_7_1"/>
    <w:p>
      <w:pPr>
        <w:keepNext/>
        <w:spacing w:before="216" w:after="0" w:line="240" w:lineRule="auto"/>
        <w:jc w:val="center"/>
      </w:pPr>
      <w:r>
        <w:rPr>
          <w:rFonts w:ascii="Arial" w:hAnsi="Arial"/>
          <w:b/>
          <w:color w:val="000000"/>
          <w:sz w:val="22"/>
        </w:rPr>
        <w:t>Table N.7-1. General Association Parameters</w:t>
      </w:r>
    </w:p>
    <w:bookmarkEnd w:id="6817"/>
    <w:p>
      <w:pPr>
        <w:spacing w:before="0" w:after="0" w:line="240" w:lineRule="auto"/>
        <w:rPr>
          <w:sz w:val="13"/>
        </w:rPr>
      </w:pPr>
    </w:p>
    <w:tbl>
      <w:tblPr>
        <w:tblInd w:w="45" w:type="dxa"/>
        <w:tblLayout w:type="fixed"/>
      </w:tblPr>
      <w:tblGrid>
        <w:gridCol w:w="2098"/>
        <w:gridCol w:w="6184"/>
        <w:gridCol w:w="21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8" w:name="para_0afd0a3f_e6ce_48ec_b3a2_7f6338470a"/>
          <w:p>
            <w:pPr>
              <w:spacing w:before="180" w:after="0" w:line="240" w:lineRule="auto"/>
            </w:pPr>
            <w:r>
              <w:rPr>
                <w:rFonts w:ascii="Arial" w:hAnsi="Arial"/>
                <w:b/>
                <w:color w:val="000000"/>
                <w:sz w:val="18"/>
              </w:rPr>
              <w:t>Name</w:t>
            </w:r>
          </w:p>
          <w:bookmarkEnd w:id="6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9" w:name="para_dcfab485_875a_4955_8570_6ed6d7870c"/>
          <w:p>
            <w:pPr>
              <w:spacing w:before="180" w:after="0" w:line="240" w:lineRule="auto"/>
            </w:pPr>
            <w:r>
              <w:rPr>
                <w:rFonts w:ascii="Arial" w:hAnsi="Arial"/>
                <w:b/>
                <w:color w:val="000000"/>
                <w:sz w:val="18"/>
              </w:rPr>
              <w:t>Value</w:t>
            </w:r>
          </w:p>
          <w:bookmarkEnd w:id="6819"/>
        </w:tc>
      </w:tr>
      <w:tr>
        <w:tblPrEx/>
        <w:trPr/>
        <w:tc>
          <w:tcPr>
            <w:vMerge w:val="restart"/>
            <w:tcBorders>
              <w:left w:val="single" w:sz="4" w:color="000000"/>
              <w:right w:val="single" w:sz="4" w:color="000000"/>
            </w:tcBorders>
            <w:tcMar>
              <w:top w:w="40" w:type="dxa"/>
              <w:left w:w="40" w:type="dxa"/>
              <w:right w:w="40" w:type="dxa"/>
            </w:tcMar>
            <w:vAlign w:val="top"/>
          </w:tcPr>
          <w:bookmarkStart w:id="6820" w:name="para_62bb07c5_77bc_439e_9506_b347187620"/>
          <w:p>
            <w:pPr>
              <w:spacing w:before="180" w:after="0" w:line="240" w:lineRule="auto"/>
            </w:pPr>
            <w:r>
              <w:rPr>
                <w:rFonts w:ascii="Arial" w:hAnsi="Arial"/>
                <w:color w:val="000000"/>
                <w:sz w:val="18"/>
              </w:rPr>
              <w:t>Networking Services</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e01ba0bb_5d28_4781_aab9_296c822cc9"/>
          <w:p>
            <w:pPr>
              <w:spacing w:before="180" w:after="0" w:line="240" w:lineRule="auto"/>
            </w:pPr>
            <w:r>
              <w:rPr>
                <w:rFonts w:ascii="Arial" w:hAnsi="Arial"/>
                <w:color w:val="000000"/>
                <w:sz w:val="18"/>
              </w:rPr>
              <w:t>Application Context Name</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f3312284_abfd_4d16_874b_4ddfe5c4a0"/>
          <w:p>
            <w:pPr>
              <w:spacing w:before="180" w:after="0" w:line="240" w:lineRule="auto"/>
            </w:pPr>
            <w:r>
              <w:rPr>
                <w:rFonts w:ascii="Arial" w:hAnsi="Arial"/>
                <w:color w:val="000000"/>
                <w:sz w:val="18"/>
              </w:rPr>
              <w:t>1.2.840.10008.3.1.1.1</w:t>
            </w:r>
          </w:p>
          <w:bookmarkEnd w:id="68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3" w:name="para_4995e5c2_c026_46be_8482_13c29df92a"/>
          <w:p>
            <w:pPr>
              <w:spacing w:before="180" w:after="0" w:line="240" w:lineRule="auto"/>
            </w:pPr>
            <w:r>
              <w:rPr>
                <w:rFonts w:ascii="Arial" w:hAnsi="Arial"/>
                <w:color w:val="000000"/>
                <w:sz w:val="18"/>
              </w:rPr>
              <w:t>Implementation Class UID</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4392522b_8e7f_43b9_899e_a120b12536"/>
          <w:p>
            <w:pPr>
              <w:spacing w:before="180" w:after="0" w:line="240" w:lineRule="auto"/>
            </w:pPr>
          </w:p>
          <w:bookmarkEnd w:id="68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5" w:name="para_20b17001_88b5_4f8f_82a9_6482c3c24a"/>
          <w:p>
            <w:pPr>
              <w:spacing w:before="180" w:after="0" w:line="240" w:lineRule="auto"/>
            </w:pPr>
            <w:r>
              <w:rPr>
                <w:rFonts w:ascii="Arial" w:hAnsi="Arial"/>
                <w:color w:val="000000"/>
                <w:sz w:val="18"/>
              </w:rPr>
              <w:t>Implementation Version Name</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194881c7_1694_4998_9a79_b507423a0e"/>
          <w:p>
            <w:pPr>
              <w:spacing w:before="180" w:after="0" w:line="240" w:lineRule="auto"/>
            </w:pPr>
          </w:p>
          <w:bookmarkEnd w:id="68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7" w:name="para_453377d5_4105_4b41_a5a0_b0ece67e99"/>
          <w:p>
            <w:pPr>
              <w:spacing w:before="180" w:after="0" w:line="240" w:lineRule="auto"/>
            </w:pPr>
            <w:r>
              <w:rPr>
                <w:rFonts w:ascii="Arial" w:hAnsi="Arial"/>
                <w:color w:val="000000"/>
                <w:sz w:val="18"/>
              </w:rPr>
              <w:t>Maximum PDU Length</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6d1f44c5_422d_47ab_99f2_5475a20746"/>
          <w:p>
            <w:pPr>
              <w:spacing w:before="180" w:after="0" w:line="240" w:lineRule="auto"/>
            </w:pPr>
            <w:r>
              <w:rPr>
                <w:rFonts w:ascii="Arial" w:hAnsi="Arial"/>
                <w:i/>
                <w:color w:val="000000"/>
                <w:sz w:val="18"/>
              </w:rPr>
              <w:t>Default: 4096</w:t>
            </w:r>
          </w:p>
          <w:bookmarkEnd w:id="68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9" w:name="para_71aa5aad_1276_44d9_b98f_98d43372ec"/>
          <w:p>
            <w:pPr>
              <w:spacing w:before="180" w:after="0" w:line="240" w:lineRule="auto"/>
            </w:pPr>
            <w:r>
              <w:rPr>
                <w:rFonts w:ascii="Arial" w:hAnsi="Arial"/>
                <w:color w:val="000000"/>
                <w:sz w:val="18"/>
              </w:rPr>
              <w:t>ARTIM Timeout</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2659d84d_7746_45d1_9b82_f274d5ae01"/>
          <w:p>
            <w:pPr>
              <w:spacing w:before="180" w:after="0" w:line="240" w:lineRule="auto"/>
            </w:pPr>
            <w:r>
              <w:rPr>
                <w:rFonts w:ascii="Arial" w:hAnsi="Arial"/>
                <w:i/>
                <w:color w:val="000000"/>
                <w:sz w:val="18"/>
              </w:rPr>
              <w:t>Default: 30s</w:t>
            </w:r>
          </w:p>
          <w:bookmarkEnd w:id="68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1" w:name="para_d475e3fc_9370_48a9_a9e6_c133dcbc5e"/>
          <w:p>
            <w:pPr>
              <w:spacing w:before="180" w:after="0" w:line="240" w:lineRule="auto"/>
            </w:pPr>
            <w:r>
              <w:rPr>
                <w:rFonts w:ascii="Arial" w:hAnsi="Arial"/>
                <w:color w:val="000000"/>
                <w:sz w:val="18"/>
              </w:rPr>
              <w:t>Maximum number of simultaneous Associations as Association Initiator</w:t>
            </w:r>
          </w:p>
          <w:bookmarkEnd w:id="6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2" w:name="para_dcc0a9ac_e6ef_427e_b2f7_a13d82a1eb"/>
          <w:p>
            <w:pPr>
              <w:spacing w:before="180" w:after="0" w:line="240" w:lineRule="auto"/>
            </w:pPr>
            <w:r>
              <w:rPr>
                <w:rFonts w:ascii="Arial" w:hAnsi="Arial"/>
                <w:color w:val="000000"/>
                <w:sz w:val="18"/>
              </w:rPr>
              <w:t>Maximum number of simultaneous Associations as Association Acceptor</w:t>
            </w:r>
          </w:p>
          <w:bookmarkEnd w:id="6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3" w:name="para_fe52b682_7d21_4b31_8fa3_f21320023c"/>
          <w:p>
            <w:pPr>
              <w:spacing w:before="180" w:after="0" w:line="240" w:lineRule="auto"/>
            </w:pPr>
            <w:r>
              <w:rPr>
                <w:rFonts w:ascii="Arial" w:hAnsi="Arial"/>
                <w:color w:val="000000"/>
                <w:sz w:val="18"/>
              </w:rPr>
              <w:t>Maximum number of outstanding asynchronous Transactions</w:t>
            </w:r>
          </w:p>
          <w:bookmarkEnd w:id="6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834" w:name="para_0b01a844_8e58_484b_87cd_3fb78fb907"/>
          <w:p>
            <w:pPr>
              <w:spacing w:before="180" w:after="0" w:line="240" w:lineRule="auto"/>
            </w:pPr>
            <w:r>
              <w:rPr>
                <w:rFonts w:ascii="Arial" w:hAnsi="Arial"/>
                <w:color w:val="000000"/>
                <w:sz w:val="18"/>
              </w:rPr>
              <w:t>Media Services</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09176e8b_774b_4d8a_be9c_271394f234"/>
          <w:p>
            <w:pPr>
              <w:spacing w:before="180" w:after="0" w:line="240" w:lineRule="auto"/>
            </w:pPr>
            <w:r>
              <w:rPr>
                <w:rFonts w:ascii="Arial" w:hAnsi="Arial"/>
                <w:color w:val="000000"/>
                <w:sz w:val="18"/>
              </w:rPr>
              <w:t>File Meta Information Version</w:t>
            </w:r>
          </w:p>
          <w:bookmarkEnd w:id="6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6" w:name="para_97a54dc4_9e7d_4aad_9520_36a63046b2"/>
          <w:p>
            <w:pPr>
              <w:spacing w:before="180" w:after="0" w:line="240" w:lineRule="auto"/>
            </w:pPr>
            <w:r>
              <w:rPr>
                <w:rFonts w:ascii="Arial" w:hAnsi="Arial"/>
                <w:color w:val="000000"/>
                <w:sz w:val="18"/>
              </w:rPr>
              <w:t>Implementation Class UID</w:t>
            </w:r>
          </w:p>
          <w:bookmarkEnd w:id="6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7" w:name="para_d8031747_c44d_43e5_b5cb_c7d619cc87"/>
          <w:p>
            <w:pPr>
              <w:spacing w:before="180" w:after="0" w:line="240" w:lineRule="auto"/>
            </w:pPr>
            <w:r>
              <w:rPr>
                <w:rFonts w:ascii="Arial" w:hAnsi="Arial"/>
                <w:color w:val="000000"/>
                <w:sz w:val="18"/>
              </w:rPr>
              <w:t>Implementation Version Name</w:t>
            </w:r>
          </w:p>
          <w:bookmarkEnd w:id="6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8" w:name="para_4b423e30_a73b_47b3_98c6_efae69420e"/>
          <w:p>
            <w:pPr>
              <w:spacing w:before="180" w:after="0" w:line="240" w:lineRule="auto"/>
            </w:pPr>
            <w:r>
              <w:rPr>
                <w:rFonts w:ascii="Arial" w:hAnsi="Arial"/>
                <w:color w:val="000000"/>
                <w:sz w:val="18"/>
              </w:rPr>
              <w:t>Web Services</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f138f388_b882_4dfa_9de9_882f00034e"/>
          <w:p>
            <w:pPr>
              <w:spacing w:before="180" w:after="0" w:line="240" w:lineRule="auto"/>
            </w:pPr>
            <w:r>
              <w:rPr>
                <w:rFonts w:ascii="Arial" w:hAnsi="Arial"/>
                <w:color w:val="000000"/>
                <w:sz w:val="18"/>
              </w:rPr>
              <w:t>Maximum number of connections supported as Server</w:t>
            </w:r>
          </w:p>
          <w:bookmarkEnd w:id="6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0" w:name="para_cccd5dca_0f55_438c_beff_f4a2ece6cc"/>
          <w:p>
            <w:pPr>
              <w:spacing w:before="180" w:after="0" w:line="240" w:lineRule="auto"/>
            </w:pPr>
            <w:r>
              <w:rPr>
                <w:rFonts w:ascii="Arial" w:hAnsi="Arial"/>
                <w:i/>
                <w:color w:val="000000"/>
                <w:sz w:val="18"/>
              </w:rPr>
              <w:t>&lt;Service Category&gt;</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b4a4c4cf_b8ac_4663_b7b2_fdf9a1366a"/>
          <w:p>
            <w:pPr>
              <w:spacing w:before="180" w:after="0" w:line="240" w:lineRule="auto"/>
            </w:pPr>
            <w:r>
              <w:rPr>
                <w:rFonts w:ascii="Arial" w:hAnsi="Arial"/>
                <w:i/>
                <w:color w:val="000000"/>
                <w:sz w:val="18"/>
              </w:rPr>
              <w:t>&lt;Parameter&gt;</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bd8b93dd_a6a0_4c60_aa19_cb0cdba5b7"/>
          <w:p>
            <w:pPr>
              <w:spacing w:before="180" w:after="0" w:line="240" w:lineRule="auto"/>
            </w:pPr>
            <w:r>
              <w:rPr>
                <w:rFonts w:ascii="Arial" w:hAnsi="Arial"/>
                <w:i/>
                <w:color w:val="000000"/>
                <w:sz w:val="18"/>
              </w:rPr>
              <w:t>&lt;Parameter Value&gt;</w:t>
            </w:r>
          </w:p>
          <w:bookmarkEnd w:id="6842"/>
        </w:tc>
      </w:tr>
    </w:tbl>
    <w:bookmarkStart w:id="6843" w:name="sect_N_7_2"/>
    <w:p>
      <w:pPr>
        <w:spacing w:before="180" w:after="0" w:line="240" w:lineRule="auto"/>
      </w:pPr>
      <w:r>
        <w:rPr>
          <w:rFonts w:ascii="Arial" w:hAnsi="Arial"/>
          <w:b/>
          <w:color w:val="000000"/>
          <w:sz w:val="24"/>
        </w:rPr>
        <w:t>N.7.2 Specifications</w:t>
      </w:r>
    </w:p>
    <w:bookmarkEnd w:id="6843"/>
    <w:bookmarkStart w:id="6844" w:name="sect_N_7_2_1"/>
    <w:p>
      <w:pPr>
        <w:spacing w:before="180" w:after="0" w:line="240" w:lineRule="auto"/>
      </w:pPr>
      <w:r>
        <w:rPr>
          <w:rFonts w:ascii="Arial" w:hAnsi="Arial"/>
          <w:b/>
          <w:color w:val="000000"/>
          <w:sz w:val="26"/>
        </w:rPr>
        <w:t xml:space="preserve">N.7.2.1  </w:t>
      </w:r>
      <w:r>
        <w:rPr>
          <w:rFonts w:ascii="Arial" w:hAnsi="Arial"/>
          <w:b/>
          <w:i/>
          <w:color w:val="000000"/>
          <w:sz w:val="26"/>
        </w:rPr>
        <w:t>&lt;AE1&gt;</w:t>
      </w:r>
      <w:r>
        <w:rPr>
          <w:rFonts w:ascii="Arial" w:hAnsi="Arial"/>
          <w:b/>
          <w:color w:val="000000"/>
          <w:sz w:val="26"/>
        </w:rPr>
        <w:t xml:space="preserve"> Application Entity</w:t>
      </w:r>
    </w:p>
    <w:bookmarkEnd w:id="6844"/>
    <w:bookmarkStart w:id="6845" w:name="sect_N_7_2_1_1"/>
    <w:p>
      <w:pPr>
        <w:spacing w:before="180" w:after="0" w:line="240" w:lineRule="auto"/>
      </w:pPr>
      <w:r>
        <w:rPr>
          <w:rFonts w:ascii="Arial" w:hAnsi="Arial"/>
          <w:b/>
          <w:color w:val="000000"/>
          <w:sz w:val="22"/>
        </w:rPr>
        <w:t>N.7.2.1.1 Sequencing of Real-World Activities for &lt;AE1&gt;</w:t>
      </w:r>
    </w:p>
    <w:bookmarkEnd w:id="6845"/>
    <w:bookmarkStart w:id="6846" w:name="para_1529d938_47cd_4667_bb4a_3ef860dfc9"/>
    <w:p>
      <w:pPr>
        <w:spacing w:before="180" w:after="0" w:line="240" w:lineRule="auto"/>
        <w:jc w:val="both"/>
      </w:pPr>
    </w:p>
    <w:bookmarkEnd w:id="6846"/>
    <w:bookmarkStart w:id="6847" w:name="figure_N_7_3"/>
    <w:bookmarkStart w:id="6848" w:name="idp105553433022719"/>
    <w:p>
      <w:pPr>
        <w:spacing w:before="180" w:after="0" w:line="240" w:lineRule="auto"/>
        <w:jc w:val="center"/>
      </w:pPr>
      <w:r>
        <w:rPr>
          <w:rFonts w:ascii="Arial" w:hAnsi="Arial"/>
          <w:color w:val="000000"/>
          <w:sz w:val="18"/>
        </w:rPr>
        <w:drawing>
          <wp:inline>
            <wp:extent cx="3810000" cy="3810000"/>
            <wp:docPr id="27" name="Picture 13"/>
            <a:graphic>
              <a:graphicData uri="http://schemas.openxmlformats.org/drawingml/2006/picture">
                <p:pic>
                  <p:nvPicPr>
                    <p:cNvPr id="28" name="Picture 13"/>
                    <p:cNvPicPr/>
                  </p:nvPicPr>
                  <p:blipFill>
                    <a:blip r:embed="r414"/>
                    <a:srcRect/>
                    <a:stretch>
                      <a:fillRect/>
                    </a:stretch>
                  </p:blipFill>
                  <p:spPr>
                    <a:xfrm>
                      <a:off x="0" y="0"/>
                      <a:ext cx="3810000" cy="3810000"/>
                    </a:xfrm>
                    <a:prstGeom prst="rect"/>
                  </p:spPr>
                </p:pic>
              </a:graphicData>
            </a:graphic>
          </wp:inline>
        </w:drawing>
      </w:r>
    </w:p>
    <w:bookmarkEnd w:id="6848"/>
    <w:bookmarkEnd w:id="6847"/>
    <w:p>
      <w:pPr>
        <w:spacing w:before="216" w:after="0" w:line="240" w:lineRule="auto"/>
        <w:jc w:val="center"/>
      </w:pPr>
      <w:r>
        <w:rPr>
          <w:rFonts w:ascii="Arial" w:hAnsi="Arial"/>
          <w:b/>
          <w:color w:val="000000"/>
          <w:sz w:val="22"/>
        </w:rPr>
        <w:t xml:space="preserve">Figure N.7-3. Sequencing of Real-World Activities for </w:t>
      </w:r>
      <w:r>
        <w:rPr>
          <w:rFonts w:ascii="Arial" w:hAnsi="Arial"/>
          <w:b/>
          <w:i/>
          <w:color w:val="000000"/>
          <w:sz w:val="22"/>
        </w:rPr>
        <w:t>&lt;AE1&gt;</w:t>
      </w:r>
    </w:p>
    <w:bookmarkStart w:id="6849" w:name="para_413d0a57_70bd_4c10_9dbb_21600bdf7c"/>
    <w:p>
      <w:pPr>
        <w:spacing w:before="180" w:after="0" w:line="240" w:lineRule="auto"/>
        <w:jc w:val="both"/>
      </w:pPr>
      <w:r>
        <w:rPr>
          <w:rFonts w:ascii="Arial" w:hAnsi="Arial"/>
          <w:i/>
          <w:color w:val="000000"/>
          <w:sz w:val="18"/>
        </w:rPr>
        <w:t>[Describe the messaging sequence of AE for a Real-World activity that is performed.</w:t>
      </w:r>
    </w:p>
    <w:bookmarkEnd w:id="6849"/>
    <w:bookmarkStart w:id="6850" w:name="para_9b2af92d_e568_404d_bd66_9dce45ab2d"/>
    <w:p>
      <w:pPr>
        <w:spacing w:before="180" w:after="0" w:line="240" w:lineRule="auto"/>
        <w:jc w:val="both"/>
      </w:pPr>
      <w:r>
        <w:rPr>
          <w:rFonts w:ascii="Arial" w:hAnsi="Arial"/>
          <w:i/>
          <w:color w:val="000000"/>
          <w:sz w:val="18"/>
        </w:rPr>
        <w:t>E.g.: Local Real-World Activity &lt;2&gt; first open an Association, triggers message &lt;a&gt; and message &lt;b&gt; on this Association before closing it. Action &lt;c&gt; is then performed on the system before Local Real-World Activity &lt;1&gt; can be launched to send message &lt;d&gt; on a new Association and receives message &lt;e&gt; on the same Association.]</w:t>
      </w:r>
    </w:p>
    <w:bookmarkEnd w:id="6850"/>
    <w:bookmarkStart w:id="6851" w:name="para_3169237c_fe2f_4ac0_ad65_cde9c8dc21"/>
    <w:p>
      <w:pPr>
        <w:spacing w:before="180" w:after="0" w:line="240" w:lineRule="auto"/>
        <w:jc w:val="both"/>
      </w:pPr>
      <w:r>
        <w:rPr>
          <w:rFonts w:ascii="Arial" w:hAnsi="Arial"/>
          <w:i/>
          <w:color w:val="000000"/>
          <w:sz w:val="18"/>
        </w:rPr>
        <w:t>[Also include its use of DICOM Web Services, including any proxy functionality between a Web Service and the equivalent DIMSE Service here.</w:t>
      </w:r>
    </w:p>
    <w:bookmarkEnd w:id="6851"/>
    <w:bookmarkStart w:id="6852" w:name="para_f36b93d5_abf9_4000_ade2_e4c0997442"/>
    <w:p>
      <w:pPr>
        <w:spacing w:before="180" w:after="0" w:line="240" w:lineRule="auto"/>
        <w:jc w:val="both"/>
      </w:pPr>
      <w:r>
        <w:rPr>
          <w:rFonts w:ascii="Arial" w:hAnsi="Arial"/>
          <w:color w:val="000000"/>
          <w:sz w:val="18"/>
        </w:rPr>
        <w:t>Also include its use of DICOM-RTV Services, including any proxy functionality between a DICOM-RTV and another service provided through DIMSE Service or RESTful (i.e., storage of received video and audio with associated metadata).</w:t>
      </w:r>
    </w:p>
    <w:bookmarkEnd w:id="6852"/>
    <w:bookmarkStart w:id="6853" w:name="idp105553433027967"/>
    <w:p>
      <w:pPr>
        <w:keepNext/>
        <w:spacing w:before="180" w:after="0" w:line="240" w:lineRule="auto"/>
        <w:ind w:left="360" w:right="360" w:firstLine="0"/>
        <w:jc w:val="both"/>
      </w:pPr>
      <w:r>
        <w:rPr>
          <w:rFonts w:ascii="Arial" w:hAnsi="Arial"/>
          <w:color w:val="000000"/>
          <w:sz w:val="18"/>
        </w:rPr>
        <w:t>Note</w:t>
      </w:r>
    </w:p>
    <w:bookmarkEnd w:id="6853"/>
    <w:bookmarkStart w:id="6854" w:name="para_a75b781b_4b3a_4cfe_8a29_d186a84f3f"/>
    <w:p>
      <w:pPr>
        <w:spacing w:before="180" w:after="0" w:line="240" w:lineRule="auto"/>
        <w:ind w:left="360" w:right="360" w:firstLine="0"/>
        <w:jc w:val="both"/>
      </w:pPr>
      <w:r>
        <w:rPr>
          <w:rFonts w:ascii="Arial" w:hAnsi="Arial"/>
          <w:i/>
          <w:color w:val="000000"/>
          <w:sz w:val="18"/>
        </w:rPr>
        <w:t>Note: This diagram may be split into multiple diagrams to represent each service separately.]</w:t>
      </w:r>
    </w:p>
    <w:bookmarkEnd w:id="6854"/>
    <w:bookmarkStart w:id="6855" w:name="para_80a14795_46c7_482a_87f9_77fde05218"/>
    <w:p>
      <w:pPr>
        <w:spacing w:before="180" w:after="0" w:line="240" w:lineRule="auto"/>
        <w:jc w:val="both"/>
      </w:pPr>
      <w:r>
        <w:rPr>
          <w:rFonts w:ascii="Arial" w:hAnsi="Arial"/>
          <w:i/>
          <w:color w:val="000000"/>
          <w:sz w:val="18"/>
        </w:rPr>
        <w:t>[Below are examples for a Query Retrieve AE and a Web AE. Modify as applicable for your product implementation.]</w:t>
      </w:r>
    </w:p>
    <w:bookmarkEnd w:id="6855"/>
    <w:bookmarkStart w:id="6856" w:name="para_d94cedae_9781_40d5_ba6a_9cbf7e0cc0"/>
    <w:p>
      <w:pPr>
        <w:spacing w:before="180" w:after="0" w:line="240" w:lineRule="auto"/>
        <w:jc w:val="both"/>
      </w:pPr>
    </w:p>
    <w:bookmarkEnd w:id="6856"/>
    <w:bookmarkStart w:id="6857" w:name="figure_N_7_4"/>
    <w:bookmarkStart w:id="6858" w:name="idp105553433032447"/>
    <w:p>
      <w:pPr>
        <w:spacing w:before="180" w:after="0" w:line="240" w:lineRule="auto"/>
        <w:jc w:val="center"/>
      </w:pPr>
      <w:r>
        <w:rPr>
          <w:rFonts w:ascii="Arial" w:hAnsi="Arial"/>
          <w:color w:val="000000"/>
          <w:sz w:val="18"/>
        </w:rPr>
        <w:drawing>
          <wp:inline>
            <wp:extent cx="3810000" cy="3810000"/>
            <wp:docPr id="29" name="Picture 14"/>
            <a:graphic>
              <a:graphicData uri="http://schemas.openxmlformats.org/drawingml/2006/picture">
                <p:pic>
                  <p:nvPicPr>
                    <p:cNvPr id="30" name="Picture 14"/>
                    <p:cNvPicPr/>
                  </p:nvPicPr>
                  <p:blipFill>
                    <a:blip r:embed="r415"/>
                    <a:srcRect/>
                    <a:stretch>
                      <a:fillRect/>
                    </a:stretch>
                  </p:blipFill>
                  <p:spPr>
                    <a:xfrm>
                      <a:off x="0" y="0"/>
                      <a:ext cx="3810000" cy="3810000"/>
                    </a:xfrm>
                    <a:prstGeom prst="rect"/>
                  </p:spPr>
                </p:pic>
              </a:graphicData>
            </a:graphic>
          </wp:inline>
        </w:drawing>
      </w:r>
    </w:p>
    <w:bookmarkEnd w:id="6858"/>
    <w:bookmarkEnd w:id="6857"/>
    <w:p>
      <w:pPr>
        <w:spacing w:before="216" w:after="0" w:line="240" w:lineRule="auto"/>
        <w:jc w:val="center"/>
      </w:pPr>
      <w:r>
        <w:rPr>
          <w:rFonts w:ascii="Arial" w:hAnsi="Arial"/>
          <w:b/>
          <w:color w:val="000000"/>
          <w:sz w:val="22"/>
        </w:rPr>
        <w:t xml:space="preserve">Figure N.7-4. Sequencing of Real-World Activities for </w:t>
      </w:r>
      <w:r>
        <w:rPr>
          <w:rFonts w:ascii="Arial" w:hAnsi="Arial"/>
          <w:b/>
          <w:i/>
          <w:color w:val="000000"/>
          <w:sz w:val="22"/>
        </w:rPr>
        <w:t>&lt;QueryRetrieve AE&gt;</w:t>
      </w:r>
    </w:p>
    <w:bookmarkStart w:id="6859" w:name="para_581931d4_b217_4653_9148_356542e898"/>
    <w:p>
      <w:pPr>
        <w:spacing w:before="180" w:after="0" w:line="240" w:lineRule="auto"/>
        <w:jc w:val="both"/>
      </w:pPr>
    </w:p>
    <w:bookmarkEnd w:id="6859"/>
    <w:bookmarkStart w:id="6860" w:name="figure_N_7_5"/>
    <w:bookmarkStart w:id="6861" w:name="idp105553433036031"/>
    <w:p>
      <w:pPr>
        <w:spacing w:before="180" w:after="0" w:line="240" w:lineRule="auto"/>
        <w:jc w:val="center"/>
      </w:pPr>
      <w:r>
        <w:rPr>
          <w:rFonts w:ascii="Arial" w:hAnsi="Arial"/>
          <w:color w:val="000000"/>
          <w:sz w:val="18"/>
        </w:rPr>
        <w:drawing>
          <wp:inline>
            <wp:extent cx="3810000" cy="3810000"/>
            <wp:docPr id="31" name="Picture 15"/>
            <a:graphic>
              <a:graphicData uri="http://schemas.openxmlformats.org/drawingml/2006/picture">
                <p:pic>
                  <p:nvPicPr>
                    <p:cNvPr id="32" name="Picture 15"/>
                    <p:cNvPicPr/>
                  </p:nvPicPr>
                  <p:blipFill>
                    <a:blip r:embed="r416"/>
                    <a:srcRect/>
                    <a:stretch>
                      <a:fillRect/>
                    </a:stretch>
                  </p:blipFill>
                  <p:spPr>
                    <a:xfrm>
                      <a:off x="0" y="0"/>
                      <a:ext cx="3810000" cy="3810000"/>
                    </a:xfrm>
                    <a:prstGeom prst="rect"/>
                  </p:spPr>
                </p:pic>
              </a:graphicData>
            </a:graphic>
          </wp:inline>
        </w:drawing>
      </w:r>
    </w:p>
    <w:bookmarkEnd w:id="6861"/>
    <w:bookmarkEnd w:id="6860"/>
    <w:p>
      <w:pPr>
        <w:spacing w:before="216" w:after="0" w:line="240" w:lineRule="auto"/>
        <w:jc w:val="center"/>
      </w:pPr>
      <w:r>
        <w:rPr>
          <w:rFonts w:ascii="Arial" w:hAnsi="Arial"/>
          <w:b/>
          <w:color w:val="000000"/>
          <w:sz w:val="22"/>
        </w:rPr>
        <w:t xml:space="preserve">Figure N.7-5. Sequencing of Real-World Activities for </w:t>
      </w:r>
      <w:r>
        <w:rPr>
          <w:rFonts w:ascii="Arial" w:hAnsi="Arial"/>
          <w:b/>
          <w:i/>
          <w:color w:val="000000"/>
          <w:sz w:val="22"/>
        </w:rPr>
        <w:t>&lt;Web AE&gt;</w:t>
      </w:r>
    </w:p>
    <w:bookmarkStart w:id="6862" w:name="sect_N_7_2_1_2"/>
    <w:p>
      <w:pPr>
        <w:spacing w:before="180" w:after="0" w:line="240" w:lineRule="auto"/>
      </w:pPr>
      <w:r>
        <w:rPr>
          <w:rFonts w:ascii="Arial" w:hAnsi="Arial"/>
          <w:b/>
          <w:color w:val="000000"/>
          <w:sz w:val="22"/>
        </w:rPr>
        <w:t>N.7.2.1.2 Association Parameters of &lt;AE1&gt;</w:t>
      </w:r>
    </w:p>
    <w:bookmarkEnd w:id="6862"/>
    <w:bookmarkStart w:id="6863" w:name="para_2f8c2988_db85_4fa4_8b04_2eefd75a97"/>
    <w:p>
      <w:pPr>
        <w:spacing w:before="180" w:after="0" w:line="240" w:lineRule="auto"/>
        <w:jc w:val="both"/>
      </w:pPr>
      <w:hyperlink w:anchor="table_N_7_2">
        <w:r>
          <w:rPr>
            <w:rFonts w:ascii="Arial" w:hAnsi="Arial"/>
            <w:color w:val="000000"/>
            <w:sz w:val="18"/>
          </w:rPr>
          <w:t>Table N.7-2</w:t>
        </w:r>
      </w:hyperlink>
      <w:r>
        <w:rPr>
          <w:rFonts w:ascii="Arial" w:hAnsi="Arial"/>
          <w:color w:val="000000"/>
          <w:sz w:val="18"/>
        </w:rPr>
        <w:t xml:space="preserve"> lists Association parameters applicable to </w:t>
      </w:r>
      <w:r>
        <w:rPr>
          <w:rFonts w:ascii="Arial" w:hAnsi="Arial"/>
          <w:i/>
          <w:color w:val="000000"/>
          <w:sz w:val="18"/>
        </w:rPr>
        <w:t>&lt;AE1.&gt;</w:t>
      </w:r>
    </w:p>
    <w:bookmarkEnd w:id="6863"/>
    <w:bookmarkStart w:id="6864" w:name="para_1538c8c6_6c9a_417f_b85c_251ea384f9"/>
    <w:p>
      <w:pPr>
        <w:spacing w:before="180" w:after="0" w:line="240" w:lineRule="auto"/>
        <w:jc w:val="both"/>
      </w:pPr>
      <w:r>
        <w:rPr>
          <w:rFonts w:ascii="Arial" w:hAnsi="Arial"/>
          <w:i/>
          <w:color w:val="000000"/>
          <w:sz w:val="18"/>
        </w:rPr>
        <w:t>[If your system uses different Association parameters for each AE fill in the table below for each AE and mark this section as N/A.]</w:t>
      </w:r>
    </w:p>
    <w:bookmarkEnd w:id="6864"/>
    <w:bookmarkStart w:id="6865" w:name="table_N_7_2"/>
    <w:p>
      <w:pPr>
        <w:keepNext/>
        <w:spacing w:before="216" w:after="0" w:line="240" w:lineRule="auto"/>
        <w:jc w:val="center"/>
      </w:pPr>
      <w:r>
        <w:rPr>
          <w:rFonts w:ascii="Arial" w:hAnsi="Arial"/>
          <w:b/>
          <w:color w:val="000000"/>
          <w:sz w:val="22"/>
        </w:rPr>
        <w:t xml:space="preserve">Table N.7-2. Association Parameters for </w:t>
      </w:r>
      <w:r>
        <w:rPr>
          <w:rFonts w:ascii="Arial" w:hAnsi="Arial"/>
          <w:b/>
          <w:i/>
          <w:color w:val="000000"/>
          <w:sz w:val="22"/>
        </w:rPr>
        <w:t>&lt;AE1&gt;</w:t>
      </w:r>
    </w:p>
    <w:bookmarkEnd w:id="6865"/>
    <w:p>
      <w:pPr>
        <w:spacing w:before="0" w:after="0" w:line="240" w:lineRule="auto"/>
        <w:rPr>
          <w:sz w:val="13"/>
        </w:rPr>
      </w:pPr>
    </w:p>
    <w:tbl>
      <w:tblPr>
        <w:tblInd w:w="45" w:type="dxa"/>
        <w:tblLayout w:type="fixed"/>
      </w:tblPr>
      <w:tblGrid>
        <w:gridCol w:w="2098"/>
        <w:gridCol w:w="6184"/>
        <w:gridCol w:w="21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6" w:name="para_a1f94211_331d_428f_85b6_20740a1a62"/>
          <w:p>
            <w:pPr>
              <w:spacing w:before="180" w:after="0" w:line="240" w:lineRule="auto"/>
            </w:pPr>
            <w:r>
              <w:rPr>
                <w:rFonts w:ascii="Arial" w:hAnsi="Arial"/>
                <w:b/>
                <w:color w:val="000000"/>
                <w:sz w:val="18"/>
              </w:rPr>
              <w:t>Name</w:t>
            </w:r>
          </w:p>
          <w:bookmarkEnd w:id="6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7" w:name="para_dfb32442_be98_4266_be11_1a6f496b17"/>
          <w:p>
            <w:pPr>
              <w:spacing w:before="180" w:after="0" w:line="240" w:lineRule="auto"/>
            </w:pPr>
            <w:r>
              <w:rPr>
                <w:rFonts w:ascii="Arial" w:hAnsi="Arial"/>
                <w:b/>
                <w:color w:val="000000"/>
                <w:sz w:val="18"/>
              </w:rPr>
              <w:t>Value</w:t>
            </w:r>
          </w:p>
          <w:bookmarkEnd w:id="6867"/>
        </w:tc>
      </w:tr>
      <w:tr>
        <w:tblPrEx/>
        <w:trPr/>
        <w:tc>
          <w:tcPr>
            <w:vMerge w:val="restart"/>
            <w:tcBorders>
              <w:left w:val="single" w:sz="4" w:color="000000"/>
              <w:right w:val="single" w:sz="4" w:color="000000"/>
            </w:tcBorders>
            <w:tcMar>
              <w:top w:w="40" w:type="dxa"/>
              <w:left w:w="40" w:type="dxa"/>
              <w:right w:w="40" w:type="dxa"/>
            </w:tcMar>
            <w:vAlign w:val="top"/>
          </w:tcPr>
          <w:bookmarkStart w:id="6868" w:name="para_aa2652e3_2eed_4dcf_8336_435f8f61c9"/>
          <w:p>
            <w:pPr>
              <w:spacing w:before="180" w:after="0" w:line="240" w:lineRule="auto"/>
            </w:pPr>
            <w:r>
              <w:rPr>
                <w:rFonts w:ascii="Arial" w:hAnsi="Arial"/>
                <w:color w:val="000000"/>
                <w:sz w:val="18"/>
              </w:rPr>
              <w:t>Networking Services</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5080f80e_afb7_49ba_8c49_984a0c6b9a"/>
          <w:p>
            <w:pPr>
              <w:spacing w:before="180" w:after="0" w:line="240" w:lineRule="auto"/>
            </w:pPr>
            <w:r>
              <w:rPr>
                <w:rFonts w:ascii="Arial" w:hAnsi="Arial"/>
                <w:color w:val="000000"/>
                <w:sz w:val="18"/>
              </w:rPr>
              <w:t>Application Context Name</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4df46ca0_c71f_4c11_86ff_9dccea4783"/>
          <w:p>
            <w:pPr>
              <w:spacing w:before="180" w:after="0" w:line="240" w:lineRule="auto"/>
            </w:pPr>
            <w:r>
              <w:rPr>
                <w:rFonts w:ascii="Arial" w:hAnsi="Arial"/>
                <w:color w:val="000000"/>
                <w:sz w:val="18"/>
              </w:rPr>
              <w:t>1.2.840.10008.3.1.1.1</w:t>
            </w:r>
          </w:p>
          <w:bookmarkEnd w:id="68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71" w:name="para_1150f795_29a2_4ca3_8c9d_deae2da8ff"/>
          <w:p>
            <w:pPr>
              <w:spacing w:before="180" w:after="0" w:line="240" w:lineRule="auto"/>
            </w:pPr>
            <w:r>
              <w:rPr>
                <w:rFonts w:ascii="Arial" w:hAnsi="Arial"/>
                <w:color w:val="000000"/>
                <w:sz w:val="18"/>
              </w:rPr>
              <w:t>Implementation Class UID</w:t>
            </w:r>
          </w:p>
          <w:bookmarkEnd w:id="6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72" w:name="para_d061fd0d_ae41_4374_ab47_a139cf36c8"/>
          <w:p>
            <w:pPr>
              <w:spacing w:before="180" w:after="0" w:line="240" w:lineRule="auto"/>
            </w:pPr>
            <w:r>
              <w:rPr>
                <w:rFonts w:ascii="Arial" w:hAnsi="Arial"/>
                <w:color w:val="000000"/>
                <w:sz w:val="18"/>
              </w:rPr>
              <w:t>Implementation Version Name</w:t>
            </w:r>
          </w:p>
          <w:bookmarkEnd w:id="6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73" w:name="para_72a02a5c_ebca_4422_9b58_3350084b43"/>
          <w:p>
            <w:pPr>
              <w:spacing w:before="180" w:after="0" w:line="240" w:lineRule="auto"/>
            </w:pPr>
            <w:r>
              <w:rPr>
                <w:rFonts w:ascii="Arial" w:hAnsi="Arial"/>
                <w:color w:val="000000"/>
                <w:sz w:val="18"/>
              </w:rPr>
              <w:t>Maximum PDU Length</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a001757b_e4c8_4b43_9450_07c5aebe0a"/>
          <w:p>
            <w:pPr>
              <w:spacing w:before="180" w:after="0" w:line="240" w:lineRule="auto"/>
            </w:pPr>
            <w:r>
              <w:rPr>
                <w:rFonts w:ascii="Arial" w:hAnsi="Arial"/>
                <w:i/>
                <w:color w:val="000000"/>
                <w:sz w:val="18"/>
              </w:rPr>
              <w:t>Default: 4096</w:t>
            </w:r>
          </w:p>
          <w:bookmarkEnd w:id="68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75" w:name="para_5711ac45_15fd_4acb_a044_d91e8799e1"/>
          <w:p>
            <w:pPr>
              <w:spacing w:before="180" w:after="0" w:line="240" w:lineRule="auto"/>
            </w:pPr>
            <w:r>
              <w:rPr>
                <w:rFonts w:ascii="Arial" w:hAnsi="Arial"/>
                <w:color w:val="000000"/>
                <w:sz w:val="18"/>
              </w:rPr>
              <w:t>ARTIM Timeout</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d1275ae8_885a_4b71_b758_ebe75c8f32"/>
          <w:p>
            <w:pPr>
              <w:spacing w:before="180" w:after="0" w:line="240" w:lineRule="auto"/>
            </w:pPr>
            <w:r>
              <w:rPr>
                <w:rFonts w:ascii="Arial" w:hAnsi="Arial"/>
                <w:i/>
                <w:color w:val="000000"/>
                <w:sz w:val="18"/>
              </w:rPr>
              <w:t>Default: 30s</w:t>
            </w:r>
          </w:p>
          <w:bookmarkEnd w:id="68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77" w:name="para_f986322d_f2e2_4160_a9ae_e28ae26041"/>
          <w:p>
            <w:pPr>
              <w:spacing w:before="180" w:after="0" w:line="240" w:lineRule="auto"/>
            </w:pPr>
            <w:r>
              <w:rPr>
                <w:rFonts w:ascii="Arial" w:hAnsi="Arial"/>
                <w:color w:val="000000"/>
                <w:sz w:val="18"/>
              </w:rPr>
              <w:t>Maximum number of simultaneous Associations as Association Initiator</w:t>
            </w:r>
          </w:p>
          <w:bookmarkEnd w:id="6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78" w:name="para_27d393a0_442b_4bd2_a25a_f05a8478df"/>
          <w:p>
            <w:pPr>
              <w:spacing w:before="180" w:after="0" w:line="240" w:lineRule="auto"/>
            </w:pPr>
            <w:r>
              <w:rPr>
                <w:rFonts w:ascii="Arial" w:hAnsi="Arial"/>
                <w:color w:val="000000"/>
                <w:sz w:val="18"/>
              </w:rPr>
              <w:t>Maximum number of simultaneous Associations as Association Acceptor</w:t>
            </w:r>
          </w:p>
          <w:bookmarkEnd w:id="6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79" w:name="para_0dddde02_06f7_4f86_aa3f_9de76bd6cf"/>
          <w:p>
            <w:pPr>
              <w:spacing w:before="180" w:after="0" w:line="240" w:lineRule="auto"/>
            </w:pPr>
            <w:r>
              <w:rPr>
                <w:rFonts w:ascii="Arial" w:hAnsi="Arial"/>
                <w:color w:val="000000"/>
                <w:sz w:val="18"/>
              </w:rPr>
              <w:t>Maximum number of outstanding asynchronous Transactions</w:t>
            </w:r>
          </w:p>
          <w:bookmarkEnd w:id="6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880" w:name="para_0d41fc50_fe8e_4e19_ad78_50812a3236"/>
          <w:p>
            <w:pPr>
              <w:spacing w:before="180" w:after="0" w:line="240" w:lineRule="auto"/>
            </w:pPr>
            <w:r>
              <w:rPr>
                <w:rFonts w:ascii="Arial" w:hAnsi="Arial"/>
                <w:color w:val="000000"/>
                <w:sz w:val="18"/>
              </w:rPr>
              <w:t>Media Services</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5d8a5049_25dd_43b6_9c49_f1c58543de"/>
          <w:p>
            <w:pPr>
              <w:spacing w:before="180" w:after="0" w:line="240" w:lineRule="auto"/>
            </w:pPr>
            <w:r>
              <w:rPr>
                <w:rFonts w:ascii="Arial" w:hAnsi="Arial"/>
                <w:color w:val="000000"/>
                <w:sz w:val="18"/>
              </w:rPr>
              <w:t>File Meta Information Version</w:t>
            </w:r>
          </w:p>
          <w:bookmarkEnd w:id="6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82" w:name="para_99fe1b1f_32e2_4f3e_b2f9_1d4bc3dd78"/>
          <w:p>
            <w:pPr>
              <w:spacing w:before="180" w:after="0" w:line="240" w:lineRule="auto"/>
            </w:pPr>
            <w:r>
              <w:rPr>
                <w:rFonts w:ascii="Arial" w:hAnsi="Arial"/>
                <w:color w:val="000000"/>
                <w:sz w:val="18"/>
              </w:rPr>
              <w:t>Implementation Class UID</w:t>
            </w:r>
          </w:p>
          <w:bookmarkEnd w:id="6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83" w:name="para_00332c20_f8a6_4288_b466_5355f73f1b"/>
          <w:p>
            <w:pPr>
              <w:spacing w:before="180" w:after="0" w:line="240" w:lineRule="auto"/>
            </w:pPr>
            <w:r>
              <w:rPr>
                <w:rFonts w:ascii="Arial" w:hAnsi="Arial"/>
                <w:color w:val="000000"/>
                <w:sz w:val="18"/>
              </w:rPr>
              <w:t>Implementation Version Name</w:t>
            </w:r>
          </w:p>
          <w:bookmarkEnd w:id="6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4" w:name="para_5e40fd22_2fb1_4bcc_a958_17f7ffa241"/>
          <w:p>
            <w:pPr>
              <w:spacing w:before="180" w:after="0" w:line="240" w:lineRule="auto"/>
            </w:pPr>
            <w:r>
              <w:rPr>
                <w:rFonts w:ascii="Arial" w:hAnsi="Arial"/>
                <w:color w:val="000000"/>
                <w:sz w:val="18"/>
              </w:rPr>
              <w:t>Web Services</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45aa9f27_7b7c_431b_bd04_74017d331a"/>
          <w:p>
            <w:pPr>
              <w:spacing w:before="180" w:after="0" w:line="240" w:lineRule="auto"/>
            </w:pPr>
            <w:r>
              <w:rPr>
                <w:rFonts w:ascii="Arial" w:hAnsi="Arial"/>
                <w:color w:val="000000"/>
                <w:sz w:val="18"/>
              </w:rPr>
              <w:t>Maximum number of connections supported as Server</w:t>
            </w:r>
          </w:p>
          <w:bookmarkEnd w:id="6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6" w:name="para_884a88ea_a585_49bb_bf32_3512f22046"/>
          <w:p>
            <w:pPr>
              <w:spacing w:before="180" w:after="0" w:line="240" w:lineRule="auto"/>
            </w:pPr>
            <w:r>
              <w:rPr>
                <w:rFonts w:ascii="Arial" w:hAnsi="Arial"/>
                <w:i/>
                <w:color w:val="000000"/>
                <w:sz w:val="18"/>
              </w:rPr>
              <w:t>&lt;Service Category&gt;</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d4b4bb9b_9fa7_46ec_9ba0_e0b95cdffa"/>
          <w:p>
            <w:pPr>
              <w:spacing w:before="180" w:after="0" w:line="240" w:lineRule="auto"/>
            </w:pPr>
            <w:r>
              <w:rPr>
                <w:rFonts w:ascii="Arial" w:hAnsi="Arial"/>
                <w:i/>
                <w:color w:val="000000"/>
                <w:sz w:val="18"/>
              </w:rPr>
              <w:t>&lt;Parameter Name&gt;</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e67d2a7a_6179_464c_96df_79f14e4edb"/>
          <w:p>
            <w:pPr>
              <w:spacing w:before="180" w:after="0" w:line="240" w:lineRule="auto"/>
            </w:pPr>
            <w:r>
              <w:rPr>
                <w:rFonts w:ascii="Arial" w:hAnsi="Arial"/>
                <w:i/>
                <w:color w:val="000000"/>
                <w:sz w:val="18"/>
              </w:rPr>
              <w:t>&lt;Parameter Value&gt;</w:t>
            </w:r>
          </w:p>
          <w:bookmarkEnd w:id="6888"/>
        </w:tc>
      </w:tr>
    </w:tbl>
    <w:bookmarkStart w:id="6889" w:name="sect_N_7_2_1_3"/>
    <w:p>
      <w:pPr>
        <w:spacing w:before="180" w:after="0" w:line="240" w:lineRule="auto"/>
      </w:pPr>
      <w:r>
        <w:rPr>
          <w:rFonts w:ascii="Arial" w:hAnsi="Arial"/>
          <w:b/>
          <w:color w:val="000000"/>
          <w:sz w:val="22"/>
        </w:rPr>
        <w:t>N.7.2.1.3 Association Initiation</w:t>
      </w:r>
    </w:p>
    <w:bookmarkEnd w:id="6889"/>
    <w:bookmarkStart w:id="6890" w:name="para_a185d9dc_759b_45ca_bb8f_aeef04f349"/>
    <w:p>
      <w:pPr>
        <w:spacing w:before="180" w:after="0" w:line="240" w:lineRule="auto"/>
        <w:jc w:val="both"/>
      </w:pPr>
      <w:r>
        <w:rPr>
          <w:rFonts w:ascii="Arial" w:hAnsi="Arial"/>
          <w:color w:val="000000"/>
          <w:sz w:val="18"/>
        </w:rPr>
        <w:t>This section details the Association policies of the Application Entity when it is initiating an Association.</w:t>
      </w:r>
    </w:p>
    <w:bookmarkEnd w:id="6890"/>
    <w:bookmarkStart w:id="6891" w:name="para_08a1e01d_c55e_4b76_bb4f_4a6b2bd548"/>
    <w:p>
      <w:pPr>
        <w:spacing w:before="180" w:after="0" w:line="240" w:lineRule="auto"/>
        <w:jc w:val="both"/>
      </w:pPr>
      <w:r>
        <w:rPr>
          <w:rFonts w:ascii="Arial" w:hAnsi="Arial"/>
          <w:i/>
          <w:color w:val="000000"/>
          <w:sz w:val="18"/>
        </w:rPr>
        <w:t xml:space="preserve">[For each Real-World Activity of AE1 provide subsections </w:t>
      </w:r>
      <w:hyperlink w:anchor="sect_N_7_2_1_3">
        <w:r>
          <w:rPr>
            <w:rFonts w:ascii="Arial" w:hAnsi="Arial"/>
            <w:i/>
            <w:color w:val="000000"/>
            <w:sz w:val="18"/>
          </w:rPr>
          <w:t>Section N.7.2.1.3, “Association Initiation”</w:t>
        </w:r>
      </w:hyperlink>
      <w:r>
        <w:rPr>
          <w:rFonts w:ascii="Arial" w:hAnsi="Arial"/>
          <w:i/>
          <w:color w:val="000000"/>
          <w:sz w:val="18"/>
        </w:rPr>
        <w:t>.x.]</w:t>
      </w:r>
    </w:p>
    <w:bookmarkEnd w:id="6891"/>
    <w:bookmarkStart w:id="6892" w:name="sect_N_7_2_1_3_1"/>
    <w:p>
      <w:pPr>
        <w:spacing w:before="180" w:after="0" w:line="240" w:lineRule="auto"/>
      </w:pPr>
      <w:r>
        <w:rPr>
          <w:rFonts w:ascii="Arial" w:hAnsi="Arial"/>
          <w:b/>
          <w:color w:val="000000"/>
          <w:sz w:val="18"/>
        </w:rPr>
        <w:t>N.7.2.1.3.1 Real-World Activity &lt;Activity 1&gt;</w:t>
      </w:r>
    </w:p>
    <w:bookmarkEnd w:id="6892"/>
    <w:bookmarkStart w:id="6893" w:name="para_b52ae040_788b_493c_a4bb_958b626452"/>
    <w:p>
      <w:pPr>
        <w:spacing w:before="180" w:after="0" w:line="240" w:lineRule="auto"/>
        <w:jc w:val="both"/>
      </w:pPr>
      <w:r>
        <w:rPr>
          <w:rFonts w:ascii="Arial" w:hAnsi="Arial"/>
          <w:i/>
          <w:color w:val="000000"/>
          <w:sz w:val="18"/>
        </w:rPr>
        <w:t>[Describe the policies for creating Associations. Include the following details:</w:t>
      </w:r>
    </w:p>
    <w:bookmarkEnd w:id="6893"/>
    <w:bookmarkStart w:id="6894" w:name="idp105553433094783"/>
    <w:bookmarkStart w:id="6895" w:name="idp105553433095039"/>
    <w:bookmarkStart w:id="6896" w:name="para_db7c7a21_3d42_4033_9cbb_ccaa4aa02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Policy with respect to Presentation Context, e.g., a list of transfer syntaxes is proposed for a SOP class of the Storage service when the instances of the SOP class are available only in a certain transfer encoding.]</w:t>
      </w:r>
    </w:p>
    <w:bookmarkEnd w:id="6896"/>
    <w:bookmarkEnd w:id="6895"/>
    <w:bookmarkEnd w:id="6894"/>
    <w:bookmarkStart w:id="6897" w:name="para_64f08e1d_619f_4a71_8c5e_9002fc2d25"/>
    <w:p>
      <w:pPr>
        <w:spacing w:before="180" w:after="0" w:line="240" w:lineRule="auto"/>
        <w:jc w:val="both"/>
      </w:pPr>
      <w:r>
        <w:rPr>
          <w:rFonts w:ascii="Arial" w:hAnsi="Arial"/>
          <w:i/>
          <w:color w:val="000000"/>
          <w:sz w:val="18"/>
        </w:rPr>
        <w:t>[For storage, specify</w:t>
      </w:r>
    </w:p>
    <w:bookmarkEnd w:id="6897"/>
    <w:bookmarkStart w:id="6898" w:name="idp105553433097599"/>
    <w:bookmarkStart w:id="6899" w:name="idp105553433097855"/>
    <w:bookmarkStart w:id="6900" w:name="para_69ed728f_51f2_4c6e_9653_b00f5d1d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whether all instances are sent on the same Association or whether a new Association request is initiated for each instance.</w:t>
      </w:r>
    </w:p>
    <w:bookmarkEnd w:id="6900"/>
    <w:bookmarkEnd w:id="6899"/>
    <w:bookmarkEnd w:id="6898"/>
    <w:bookmarkStart w:id="6901" w:name="idp105553433099391"/>
    <w:bookmarkStart w:id="6902" w:name="para_8d8ace16_e2fb_435f_8cac_4182a311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The Association policy in case Transfer is triggered manually or when transfer occurs automatically (for instance based on C-MOVE)</w:t>
      </w:r>
    </w:p>
    <w:bookmarkEnd w:id="6902"/>
    <w:bookmarkEnd w:id="6901"/>
    <w:bookmarkStart w:id="6903" w:name="para_27468037_a704_4f51_b0c2_930df4eab2"/>
    <w:p>
      <w:pPr>
        <w:spacing w:before="180" w:after="0" w:line="240" w:lineRule="auto"/>
        <w:jc w:val="both"/>
      </w:pPr>
      <w:r>
        <w:rPr>
          <w:rFonts w:ascii="Arial" w:hAnsi="Arial"/>
          <w:i/>
          <w:color w:val="000000"/>
          <w:sz w:val="18"/>
        </w:rPr>
        <w:t>]</w:t>
      </w:r>
    </w:p>
    <w:bookmarkEnd w:id="6903"/>
    <w:bookmarkStart w:id="6904" w:name="para_c0f20cad_2aa8_474f_830b_5727f1bcfb"/>
    <w:p>
      <w:pPr>
        <w:spacing w:before="180" w:after="0" w:line="240" w:lineRule="auto"/>
        <w:jc w:val="both"/>
      </w:pPr>
      <w:r>
        <w:rPr>
          <w:rFonts w:ascii="Arial" w:hAnsi="Arial"/>
          <w:i/>
          <w:color w:val="000000"/>
          <w:sz w:val="18"/>
        </w:rPr>
        <w:t>[Describe the actions and behavior that cause the product to issue N-ACTION requests and how it relates to the previous storage request, e.g., is the storage commitment initiated right after a successful C-STORE, or is the storage commitment issued after all instance in the study have been successfully stored, …]</w:t>
      </w:r>
    </w:p>
    <w:bookmarkEnd w:id="6904"/>
    <w:bookmarkStart w:id="6905" w:name="para_ca42e46d_e0f6_4561_8098_7cd933045f"/>
    <w:p>
      <w:pPr>
        <w:spacing w:before="180" w:after="0" w:line="240" w:lineRule="auto"/>
        <w:jc w:val="both"/>
      </w:pPr>
      <w:r>
        <w:rPr>
          <w:rFonts w:ascii="Arial" w:hAnsi="Arial"/>
          <w:i/>
          <w:color w:val="000000"/>
          <w:sz w:val="18"/>
        </w:rPr>
        <w:t>[Describe the Association initiation behavior of your product with regards to the N-EVENT-REPORT request, e.g., whether the N-EVENT-REPORT request is sent on the same Association or whether it is initiated on a different Association.]</w:t>
      </w:r>
    </w:p>
    <w:bookmarkEnd w:id="6905"/>
    <w:bookmarkStart w:id="6906" w:name="para_03816db8_1cf1_44c2_8824_03c8ec508f"/>
    <w:p>
      <w:pPr>
        <w:spacing w:before="180" w:after="0" w:line="240" w:lineRule="auto"/>
        <w:jc w:val="both"/>
      </w:pPr>
      <w:r>
        <w:rPr>
          <w:rFonts w:ascii="Arial" w:hAnsi="Arial"/>
          <w:i/>
          <w:color w:val="000000"/>
          <w:sz w:val="18"/>
        </w:rPr>
        <w:t>[Describe your system behavior if your product cannot establish an Association with the SCU, e.g., is there a retry mechanism, is that configurable, …]</w:t>
      </w:r>
    </w:p>
    <w:bookmarkEnd w:id="6906"/>
    <w:bookmarkStart w:id="6907" w:name="para_3030276d_a5bb_4c46_b18a_53d9ad6bc7"/>
    <w:p>
      <w:pPr>
        <w:spacing w:before="180" w:after="0" w:line="240" w:lineRule="auto"/>
        <w:jc w:val="both"/>
      </w:pPr>
      <w:r>
        <w:rPr>
          <w:rFonts w:ascii="Arial" w:hAnsi="Arial"/>
          <w:b/>
          <w:color w:val="000000"/>
          <w:sz w:val="18"/>
        </w:rPr>
        <w:t>Extended Negotiation</w:t>
      </w:r>
    </w:p>
    <w:bookmarkEnd w:id="6907"/>
    <w:bookmarkStart w:id="6908" w:name="para_99e89e42_2e7c_4b43_abda_83341ab225"/>
    <w:p>
      <w:pPr>
        <w:spacing w:before="180" w:after="0" w:line="240" w:lineRule="auto"/>
        <w:jc w:val="both"/>
      </w:pPr>
      <w:r>
        <w:rPr>
          <w:rFonts w:ascii="Arial" w:hAnsi="Arial"/>
          <w:color w:val="000000"/>
          <w:sz w:val="18"/>
        </w:rPr>
        <w:t xml:space="preserve">The Extended Negotiation parameters for all services that are supported by the Application Entity for the Real-World Activity </w:t>
      </w:r>
      <w:r>
        <w:rPr>
          <w:rFonts w:ascii="Arial" w:hAnsi="Arial"/>
          <w:i/>
          <w:color w:val="000000"/>
          <w:sz w:val="18"/>
        </w:rPr>
        <w:t>&lt;Activity 1&gt;</w:t>
      </w:r>
      <w:r>
        <w:rPr>
          <w:rFonts w:ascii="Arial" w:hAnsi="Arial"/>
          <w:color w:val="000000"/>
          <w:sz w:val="18"/>
        </w:rPr>
        <w:t xml:space="preserve"> are described in </w:t>
      </w:r>
      <w:hyperlink w:anchor="table_N_7_3">
        <w:r>
          <w:rPr>
            <w:rFonts w:ascii="Arial" w:hAnsi="Arial"/>
            <w:color w:val="000000"/>
            <w:sz w:val="18"/>
          </w:rPr>
          <w:t>Table N.7-3</w:t>
        </w:r>
      </w:hyperlink>
      <w:r>
        <w:rPr>
          <w:rFonts w:ascii="Arial" w:hAnsi="Arial"/>
          <w:color w:val="000000"/>
          <w:sz w:val="18"/>
        </w:rPr>
        <w:t>.</w:t>
      </w:r>
    </w:p>
    <w:bookmarkEnd w:id="6908"/>
    <w:bookmarkStart w:id="6909" w:name="para_7f539285_3cea_4c49_8fa1_5e5dd1e704"/>
    <w:p>
      <w:pPr>
        <w:spacing w:before="180" w:after="0" w:line="240" w:lineRule="auto"/>
        <w:jc w:val="both"/>
      </w:pPr>
      <w:r>
        <w:rPr>
          <w:rFonts w:ascii="Arial" w:hAnsi="Arial"/>
          <w:i/>
          <w:color w:val="000000"/>
          <w:sz w:val="18"/>
        </w:rPr>
        <w:t>[Describe below all the Extended Negotiation that the Application Entity requests for the &lt;Activity 1&gt; during Association negotiation. Use "Y" in the "Support" column to indicate support for Extended Negotiation or "N" to indicate that Extended Negotiation is not supported, and the default Value is sent in the Association field. Describe any behavior pertaining to handling extended behavior during Association initiation under this section.]</w:t>
      </w:r>
    </w:p>
    <w:bookmarkEnd w:id="6909"/>
    <w:bookmarkStart w:id="6910" w:name="para_8431b95b_c333_4ebf_8a3c_1e9ea82684"/>
    <w:p>
      <w:pPr>
        <w:spacing w:before="180" w:after="0" w:line="240" w:lineRule="auto"/>
        <w:jc w:val="both"/>
      </w:pPr>
      <w:r>
        <w:rPr>
          <w:rFonts w:ascii="Arial" w:hAnsi="Arial"/>
          <w:i/>
          <w:color w:val="000000"/>
          <w:sz w:val="18"/>
        </w:rPr>
        <w:t>[Modify the table below to reflect the services participating in &lt;Activity 1&gt;.]</w:t>
      </w:r>
    </w:p>
    <w:bookmarkEnd w:id="6910"/>
    <w:bookmarkStart w:id="6911" w:name="table_N_7_3"/>
    <w:p>
      <w:pPr>
        <w:keepNext/>
        <w:spacing w:before="216" w:after="0" w:line="240" w:lineRule="auto"/>
        <w:jc w:val="center"/>
      </w:pPr>
      <w:r>
        <w:rPr>
          <w:rFonts w:ascii="Arial" w:hAnsi="Arial"/>
          <w:b/>
          <w:color w:val="000000"/>
          <w:sz w:val="22"/>
        </w:rPr>
        <w:t xml:space="preserve">Table N.7-3. Extended Negotiation for </w:t>
      </w:r>
      <w:r>
        <w:rPr>
          <w:rFonts w:ascii="Arial" w:hAnsi="Arial"/>
          <w:b/>
          <w:i/>
          <w:color w:val="000000"/>
          <w:sz w:val="22"/>
        </w:rPr>
        <w:t>&lt;Activity 1&gt;</w:t>
      </w:r>
      <w:r>
        <w:rPr>
          <w:rFonts w:ascii="Arial" w:hAnsi="Arial"/>
          <w:b/>
          <w:color w:val="000000"/>
          <w:sz w:val="22"/>
        </w:rPr>
        <w:t xml:space="preserve"> of </w:t>
      </w:r>
      <w:r>
        <w:rPr>
          <w:rFonts w:ascii="Arial" w:hAnsi="Arial"/>
          <w:b/>
          <w:i/>
          <w:color w:val="000000"/>
          <w:sz w:val="22"/>
        </w:rPr>
        <w:t>&lt;AE1&gt;</w:t>
      </w:r>
      <w:r>
        <w:rPr>
          <w:rFonts w:ascii="Arial" w:hAnsi="Arial"/>
          <w:b/>
          <w:color w:val="000000"/>
          <w:sz w:val="22"/>
        </w:rPr>
        <w:t xml:space="preserve"> - Association Initiation</w:t>
      </w:r>
    </w:p>
    <w:bookmarkEnd w:id="6911"/>
    <w:p>
      <w:pPr>
        <w:spacing w:before="0" w:after="0" w:line="240" w:lineRule="auto"/>
        <w:rPr>
          <w:sz w:val="13"/>
        </w:rPr>
      </w:pPr>
    </w:p>
    <w:tbl>
      <w:tblPr>
        <w:tblInd w:w="45" w:type="dxa"/>
        <w:tblLayout w:type="fixed"/>
      </w:tblPr>
      <w:tblGrid>
        <w:gridCol w:w="4514"/>
        <w:gridCol w:w="3541"/>
        <w:gridCol w:w="810"/>
        <w:gridCol w:w="15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12" w:name="para_291af7b2_01ed_4c26_b4d1_b2c671a960"/>
          <w:p>
            <w:pPr>
              <w:keepNext/>
              <w:spacing w:before="180" w:after="0" w:line="240" w:lineRule="auto"/>
              <w:jc w:val="center"/>
            </w:pPr>
            <w:r>
              <w:rPr>
                <w:rFonts w:ascii="Arial" w:hAnsi="Arial"/>
                <w:b/>
                <w:color w:val="000000"/>
                <w:sz w:val="18"/>
              </w:rPr>
              <w:t>SOP Class</w:t>
            </w:r>
          </w:p>
          <w:bookmarkEnd w:id="6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3" w:name="para_77da9088_30de_40e9_8111_9897dee206"/>
          <w:p>
            <w:pPr>
              <w:spacing w:before="180" w:after="0" w:line="240" w:lineRule="auto"/>
              <w:jc w:val="center"/>
            </w:pPr>
            <w:r>
              <w:rPr>
                <w:rFonts w:ascii="Arial" w:hAnsi="Arial"/>
                <w:b/>
                <w:color w:val="000000"/>
                <w:sz w:val="18"/>
              </w:rPr>
              <w:t>Extended Negotiation</w:t>
            </w:r>
          </w:p>
          <w:bookmarkEnd w:id="6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4" w:name="para_2b82f38e_e6d6_4cdd_ad2d_1d8a1e469f"/>
          <w:p>
            <w:pPr>
              <w:spacing w:before="180" w:after="0" w:line="240" w:lineRule="auto"/>
              <w:jc w:val="center"/>
            </w:pPr>
            <w:r>
              <w:rPr>
                <w:rFonts w:ascii="Arial" w:hAnsi="Arial"/>
                <w:b/>
                <w:color w:val="000000"/>
                <w:sz w:val="18"/>
              </w:rPr>
              <w:t>Support</w:t>
            </w:r>
          </w:p>
          <w:bookmarkEnd w:id="6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5" w:name="para_ae981554_b6fb_4c5b_b45b_9f62a896c6"/>
          <w:p>
            <w:pPr>
              <w:spacing w:before="180" w:after="0" w:line="240" w:lineRule="auto"/>
              <w:jc w:val="center"/>
            </w:pPr>
            <w:r>
              <w:rPr>
                <w:rFonts w:ascii="Arial" w:hAnsi="Arial"/>
                <w:b/>
                <w:color w:val="000000"/>
                <w:sz w:val="18"/>
              </w:rPr>
              <w:t>Requested Value</w:t>
            </w:r>
          </w:p>
          <w:bookmarkEnd w:id="6915"/>
        </w:tc>
      </w:tr>
      <w:tr>
        <w:tblPrEx/>
        <w:trPr/>
        <w:tc>
          <w:tcPr>
            <w:hMerge w:val="restart"/>
            <w:tcBorders>
              <w:left w:val="single" w:sz="4" w:color="000000"/>
              <w:bottom w:val="single" w:sz="4" w:color="000000"/>
            </w:tcBorders>
            <w:tcMar>
              <w:top w:w="40" w:type="dxa"/>
              <w:left w:w="40" w:type="dxa"/>
              <w:bottom w:w="40" w:type="dxa"/>
            </w:tcMar>
            <w:vAlign w:val="top"/>
          </w:tcPr>
          <w:bookmarkStart w:id="6916" w:name="para_c0ae40d1_c348_4ae6_9005_3e33f14cd6"/>
          <w:p>
            <w:pPr>
              <w:spacing w:before="180" w:after="0" w:line="240" w:lineRule="auto"/>
            </w:pPr>
            <w:r>
              <w:rPr>
                <w:rFonts w:ascii="Arial" w:hAnsi="Arial"/>
                <w:b/>
                <w:color w:val="000000"/>
                <w:sz w:val="18"/>
              </w:rPr>
              <w:t>Modality Worklist</w:t>
            </w:r>
          </w:p>
          <w:bookmarkEnd w:id="69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917" w:name="para_20d55e83_131d_4542_be33_77e773cee0"/>
          <w:p>
            <w:pPr>
              <w:spacing w:before="180" w:after="0" w:line="240" w:lineRule="auto"/>
            </w:pPr>
            <w:r>
              <w:rPr>
                <w:rFonts w:ascii="Arial" w:hAnsi="Arial"/>
                <w:color w:val="000000"/>
                <w:sz w:val="18"/>
              </w:rPr>
              <w:t>Modality Worklist Information Model - FIND</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25b2f567_d214_4cf2_bd02_95717b991f"/>
          <w:p>
            <w:pPr>
              <w:spacing w:before="180" w:after="0" w:line="240" w:lineRule="auto"/>
            </w:pPr>
            <w:r>
              <w:rPr>
                <w:rFonts w:ascii="Arial" w:hAnsi="Arial"/>
                <w:color w:val="000000"/>
                <w:sz w:val="18"/>
              </w:rPr>
              <w:t>Fuzzy semantic matching of person names</w:t>
            </w:r>
          </w:p>
          <w:bookmarkEnd w:id="6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9" w:name="para_7cb544af_a11e_4c36_9e82_1c511f1fc0"/>
          <w:p>
            <w:pPr>
              <w:spacing w:before="180" w:after="0" w:line="240" w:lineRule="auto"/>
            </w:pPr>
            <w:r>
              <w:rPr>
                <w:rFonts w:ascii="Arial" w:hAnsi="Arial"/>
                <w:i/>
                <w:color w:val="000000"/>
                <w:sz w:val="18"/>
              </w:rPr>
              <w:t>&lt;0,1&gt;</w:t>
            </w:r>
          </w:p>
          <w:bookmarkEnd w:id="69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0" w:name="para_b45461eb_5c40_465f_a1de_2e93089838"/>
          <w:p>
            <w:pPr>
              <w:spacing w:before="180" w:after="0" w:line="240" w:lineRule="auto"/>
            </w:pPr>
            <w:r>
              <w:rPr>
                <w:rFonts w:ascii="Arial" w:hAnsi="Arial"/>
                <w:color w:val="000000"/>
                <w:sz w:val="18"/>
              </w:rPr>
              <w:t>Timezone query adjustment</w:t>
            </w:r>
          </w:p>
          <w:bookmarkEnd w:id="6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1" w:name="para_05ced9a7_4cc9_42fd_8507_fd4299facd"/>
          <w:p>
            <w:pPr>
              <w:spacing w:before="180" w:after="0" w:line="240" w:lineRule="auto"/>
            </w:pPr>
            <w:r>
              <w:rPr>
                <w:rFonts w:ascii="Arial" w:hAnsi="Arial"/>
                <w:i/>
                <w:color w:val="000000"/>
                <w:sz w:val="18"/>
              </w:rPr>
              <w:t>&lt;0,1&gt;</w:t>
            </w:r>
          </w:p>
          <w:bookmarkEnd w:id="6921"/>
        </w:tc>
      </w:tr>
      <w:tr>
        <w:tblPrEx/>
        <w:trPr/>
        <w:tc>
          <w:tcPr>
            <w:hMerge w:val="restart"/>
            <w:tcBorders>
              <w:left w:val="single" w:sz="4" w:color="000000"/>
              <w:bottom w:val="single" w:sz="4" w:color="000000"/>
            </w:tcBorders>
            <w:tcMar>
              <w:top w:w="40" w:type="dxa"/>
              <w:left w:w="40" w:type="dxa"/>
              <w:bottom w:w="40" w:type="dxa"/>
            </w:tcMar>
            <w:vAlign w:val="top"/>
          </w:tcPr>
          <w:bookmarkStart w:id="6922" w:name="para_4de7ce4a_44fa_4a9e_8d7b_85dd85d2cb"/>
          <w:p>
            <w:pPr>
              <w:spacing w:before="180" w:after="0" w:line="240" w:lineRule="auto"/>
            </w:pPr>
            <w:r>
              <w:rPr>
                <w:rFonts w:ascii="Arial" w:hAnsi="Arial"/>
                <w:b/>
                <w:color w:val="000000"/>
                <w:sz w:val="18"/>
              </w:rPr>
              <w:t>Storage</w:t>
            </w:r>
          </w:p>
          <w:bookmarkEnd w:id="69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923" w:name="para_95ce8dbb_9a53_4867_825d_e5575a1405"/>
          <w:p>
            <w:pPr>
              <w:spacing w:before="180" w:after="0" w:line="240" w:lineRule="auto"/>
            </w:pPr>
            <w:r>
              <w:rPr>
                <w:rFonts w:ascii="Arial" w:hAnsi="Arial"/>
                <w:color w:val="000000"/>
                <w:sz w:val="18"/>
              </w:rPr>
              <w:t xml:space="preserve">Applicable to all Storage SOP Classes listed under </w:t>
            </w:r>
            <w:hyperlink w:anchor="sect_N_5">
              <w:r>
                <w:rPr>
                  <w:rFonts w:ascii="Arial" w:hAnsi="Arial"/>
                  <w:color w:val="000000"/>
                  <w:sz w:val="18"/>
                </w:rPr>
                <w:t>Section N.5</w:t>
              </w:r>
            </w:hyperlink>
            <w:r>
              <w:rPr>
                <w:rFonts w:ascii="Arial" w:hAnsi="Arial"/>
                <w:color w:val="000000"/>
                <w:sz w:val="18"/>
              </w:rPr>
              <w:t>.</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5eb1a0e6_0e5a_4c2d_9b6f_118f467268"/>
          <w:p>
            <w:pPr>
              <w:spacing w:before="180" w:after="0" w:line="240" w:lineRule="auto"/>
            </w:pPr>
            <w:r>
              <w:rPr>
                <w:rFonts w:ascii="Arial" w:hAnsi="Arial"/>
                <w:color w:val="000000"/>
                <w:sz w:val="18"/>
              </w:rPr>
              <w:t>Level of support</w:t>
            </w:r>
          </w:p>
          <w:bookmarkEnd w:id="6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5" w:name="para_aa1646f4_79db_4fb7_bcf4_c797753368"/>
          <w:p>
            <w:pPr>
              <w:spacing w:before="180" w:after="0" w:line="240" w:lineRule="auto"/>
            </w:pPr>
            <w:r>
              <w:rPr>
                <w:rFonts w:ascii="Arial" w:hAnsi="Arial"/>
                <w:i/>
                <w:color w:val="000000"/>
                <w:sz w:val="18"/>
              </w:rPr>
              <w:t>&lt;3&gt;</w:t>
            </w:r>
          </w:p>
          <w:bookmarkEnd w:id="69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6" w:name="para_205eba5c_a8c3_4dd7_b43e_ddf7b04c9b"/>
          <w:p>
            <w:pPr>
              <w:spacing w:before="180" w:after="0" w:line="240" w:lineRule="auto"/>
            </w:pPr>
            <w:r>
              <w:rPr>
                <w:rFonts w:ascii="Arial" w:hAnsi="Arial"/>
                <w:color w:val="000000"/>
                <w:sz w:val="18"/>
              </w:rPr>
              <w:t>Level of Digital Signature support</w:t>
            </w:r>
          </w:p>
          <w:bookmarkEnd w:id="6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7" w:name="para_72622868_a701_4170_828c_cecf19e0d7"/>
          <w:p>
            <w:pPr>
              <w:spacing w:before="180" w:after="0" w:line="240" w:lineRule="auto"/>
            </w:pPr>
            <w:r>
              <w:rPr>
                <w:rFonts w:ascii="Arial" w:hAnsi="Arial"/>
                <w:i/>
                <w:color w:val="000000"/>
                <w:sz w:val="18"/>
              </w:rPr>
              <w:t>&lt;(0) ,1,2,3&gt;</w:t>
            </w:r>
          </w:p>
          <w:bookmarkEnd w:id="69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8" w:name="para_19a9391f_abcb_4733_8928_2b59758506"/>
          <w:p>
            <w:pPr>
              <w:spacing w:before="180" w:after="0" w:line="240" w:lineRule="auto"/>
            </w:pPr>
            <w:r>
              <w:rPr>
                <w:rFonts w:ascii="Arial" w:hAnsi="Arial"/>
                <w:color w:val="000000"/>
                <w:sz w:val="18"/>
              </w:rPr>
              <w:t>Element Coercion</w:t>
            </w:r>
          </w:p>
          <w:bookmarkEnd w:id="6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9" w:name="para_8c837182_ccaf_4916_b802_136932bd46"/>
          <w:p>
            <w:pPr>
              <w:spacing w:before="180" w:after="0" w:line="240" w:lineRule="auto"/>
            </w:pPr>
            <w:r>
              <w:rPr>
                <w:rFonts w:ascii="Arial" w:hAnsi="Arial"/>
                <w:i/>
                <w:color w:val="000000"/>
                <w:sz w:val="18"/>
              </w:rPr>
              <w:t>&lt;0,1,(2) &gt;</w:t>
            </w:r>
          </w:p>
          <w:bookmarkEnd w:id="6929"/>
        </w:tc>
      </w:tr>
      <w:tr>
        <w:tblPrEx/>
        <w:trPr/>
        <w:tc>
          <w:tcPr>
            <w:hMerge w:val="restart"/>
            <w:tcBorders>
              <w:left w:val="single" w:sz="4" w:color="000000"/>
              <w:bottom w:val="single" w:sz="4" w:color="000000"/>
            </w:tcBorders>
            <w:tcMar>
              <w:top w:w="40" w:type="dxa"/>
              <w:left w:w="40" w:type="dxa"/>
              <w:bottom w:w="40" w:type="dxa"/>
            </w:tcMar>
            <w:vAlign w:val="top"/>
          </w:tcPr>
          <w:bookmarkStart w:id="6930" w:name="para_c12083f5_21aa_4dca_9781_64ae1a0766"/>
          <w:p>
            <w:pPr>
              <w:spacing w:before="180" w:after="0" w:line="240" w:lineRule="auto"/>
            </w:pPr>
            <w:r>
              <w:rPr>
                <w:rFonts w:ascii="Arial" w:hAnsi="Arial"/>
                <w:b/>
                <w:color w:val="000000"/>
                <w:sz w:val="18"/>
              </w:rPr>
              <w:t>Query</w:t>
            </w:r>
          </w:p>
          <w:bookmarkEnd w:id="69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931" w:name="para_ef1f0d17_ccf8_42d4_bdc1_274e6f39ba"/>
          <w:p>
            <w:pPr>
              <w:spacing w:before="180" w:after="0" w:line="240" w:lineRule="auto"/>
            </w:pPr>
            <w:r>
              <w:rPr>
                <w:rFonts w:ascii="Arial" w:hAnsi="Arial"/>
                <w:color w:val="000000"/>
                <w:sz w:val="18"/>
              </w:rPr>
              <w:t xml:space="preserve">Applicable to all Query Retrieve - FIND SOP Classes mentioned under </w:t>
            </w:r>
            <w:hyperlink w:anchor="sect_N_5">
              <w:r>
                <w:rPr>
                  <w:rFonts w:ascii="Arial" w:hAnsi="Arial"/>
                  <w:color w:val="000000"/>
                  <w:sz w:val="18"/>
                </w:rPr>
                <w:t>Section N.5</w:t>
              </w:r>
            </w:hyperlink>
            <w:r>
              <w:rPr>
                <w:rFonts w:ascii="Arial" w:hAnsi="Arial"/>
                <w:color w:val="000000"/>
                <w:sz w:val="18"/>
              </w:rPr>
              <w:t>.</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0f221d23_9b3e_461f_af17_f38cadd19d"/>
          <w:p>
            <w:pPr>
              <w:spacing w:before="180" w:after="0" w:line="240" w:lineRule="auto"/>
            </w:pPr>
            <w:r>
              <w:rPr>
                <w:rFonts w:ascii="Arial" w:hAnsi="Arial"/>
                <w:color w:val="000000"/>
                <w:sz w:val="18"/>
              </w:rPr>
              <w:t>Relational queries</w:t>
            </w:r>
          </w:p>
          <w:bookmarkEnd w:id="6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33" w:name="para_7a89f58b_0a79_4751_a8de_834213a7c1"/>
          <w:p>
            <w:pPr>
              <w:spacing w:before="180" w:after="0" w:line="240" w:lineRule="auto"/>
            </w:pPr>
            <w:r>
              <w:rPr>
                <w:rFonts w:ascii="Arial" w:hAnsi="Arial"/>
                <w:i/>
                <w:color w:val="000000"/>
                <w:sz w:val="18"/>
              </w:rPr>
              <w:t>&lt;0,1&gt;</w:t>
            </w:r>
          </w:p>
          <w:bookmarkEnd w:id="69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34" w:name="para_d9038413_9140_43e1_b8de_562570b50a"/>
          <w:p>
            <w:pPr>
              <w:spacing w:before="180" w:after="0" w:line="240" w:lineRule="auto"/>
            </w:pPr>
            <w:r>
              <w:rPr>
                <w:rFonts w:ascii="Arial" w:hAnsi="Arial"/>
                <w:color w:val="000000"/>
                <w:sz w:val="18"/>
              </w:rPr>
              <w:t>Date-time matching</w:t>
            </w:r>
          </w:p>
          <w:bookmarkEnd w:id="6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35" w:name="para_b7c9cab7_3efc_4aed_9c39_f77b1187b2"/>
          <w:p>
            <w:pPr>
              <w:spacing w:before="180" w:after="0" w:line="240" w:lineRule="auto"/>
            </w:pPr>
            <w:r>
              <w:rPr>
                <w:rFonts w:ascii="Arial" w:hAnsi="Arial"/>
                <w:i/>
                <w:color w:val="000000"/>
                <w:sz w:val="18"/>
              </w:rPr>
              <w:t>&lt;0,1&gt;</w:t>
            </w:r>
          </w:p>
          <w:bookmarkEnd w:id="69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36" w:name="para_1c3e1d09_9ca0_4036_b76b_fac388207b"/>
          <w:p>
            <w:pPr>
              <w:spacing w:before="180" w:after="0" w:line="240" w:lineRule="auto"/>
            </w:pPr>
            <w:r>
              <w:rPr>
                <w:rFonts w:ascii="Arial" w:hAnsi="Arial"/>
                <w:color w:val="000000"/>
                <w:sz w:val="18"/>
              </w:rPr>
              <w:t>Fuzzy semantic matching of person names</w:t>
            </w:r>
          </w:p>
          <w:bookmarkEnd w:id="6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37" w:name="para_378dd4b4_4d61_479d_b809_55b05c56b0"/>
          <w:p>
            <w:pPr>
              <w:spacing w:before="180" w:after="0" w:line="240" w:lineRule="auto"/>
            </w:pPr>
            <w:r>
              <w:rPr>
                <w:rFonts w:ascii="Arial" w:hAnsi="Arial"/>
                <w:i/>
                <w:color w:val="000000"/>
                <w:sz w:val="18"/>
              </w:rPr>
              <w:t>&lt;0,1&gt;</w:t>
            </w:r>
          </w:p>
          <w:bookmarkEnd w:id="69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38" w:name="para_e5ce018d_8bf7_4893_8304_0b4a9b36f5"/>
          <w:p>
            <w:pPr>
              <w:spacing w:before="180" w:after="0" w:line="240" w:lineRule="auto"/>
            </w:pPr>
            <w:r>
              <w:rPr>
                <w:rFonts w:ascii="Arial" w:hAnsi="Arial"/>
                <w:color w:val="000000"/>
                <w:sz w:val="18"/>
              </w:rPr>
              <w:t>Timezone query adjustment</w:t>
            </w:r>
          </w:p>
          <w:bookmarkEnd w:id="6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39" w:name="para_7129c305_7c0c_447e_80cf_cd8b757080"/>
          <w:p>
            <w:pPr>
              <w:spacing w:before="180" w:after="0" w:line="240" w:lineRule="auto"/>
            </w:pPr>
            <w:r>
              <w:rPr>
                <w:rFonts w:ascii="Arial" w:hAnsi="Arial"/>
                <w:i/>
                <w:color w:val="000000"/>
                <w:sz w:val="18"/>
              </w:rPr>
              <w:t>&lt;0,1&gt;</w:t>
            </w:r>
          </w:p>
          <w:bookmarkEnd w:id="69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0" w:name="para_1fdef4f0_7b40_44a1_8bf9_21c882bd23"/>
          <w:p>
            <w:pPr>
              <w:spacing w:before="180" w:after="0" w:line="240" w:lineRule="auto"/>
            </w:pPr>
            <w:r>
              <w:rPr>
                <w:rFonts w:ascii="Arial" w:hAnsi="Arial"/>
                <w:color w:val="000000"/>
                <w:sz w:val="18"/>
              </w:rPr>
              <w:t>Enhanced Multi-Frame Image Conversion</w:t>
            </w:r>
          </w:p>
          <w:bookmarkEnd w:id="6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1" w:name="para_2998dbea_482d_4136_ad46_d735b3e16b"/>
          <w:p>
            <w:pPr>
              <w:spacing w:before="180" w:after="0" w:line="240" w:lineRule="auto"/>
            </w:pPr>
            <w:r>
              <w:rPr>
                <w:rFonts w:ascii="Arial" w:hAnsi="Arial"/>
                <w:i/>
                <w:color w:val="000000"/>
                <w:sz w:val="18"/>
              </w:rPr>
              <w:t>&lt;0,1&gt;</w:t>
            </w:r>
          </w:p>
          <w:bookmarkEnd w:id="6941"/>
        </w:tc>
      </w:tr>
      <w:tr>
        <w:tblPrEx/>
        <w:trPr/>
        <w:tc>
          <w:tcPr>
            <w:hMerge w:val="restart"/>
            <w:tcBorders>
              <w:left w:val="single" w:sz="4" w:color="000000"/>
              <w:bottom w:val="single" w:sz="4" w:color="000000"/>
            </w:tcBorders>
            <w:tcMar>
              <w:top w:w="40" w:type="dxa"/>
              <w:left w:w="40" w:type="dxa"/>
              <w:bottom w:w="40" w:type="dxa"/>
            </w:tcMar>
            <w:vAlign w:val="top"/>
          </w:tcPr>
          <w:bookmarkStart w:id="6942" w:name="para_5ff97fca_3e4f_4e6c_bb26_29b8ee3bd6"/>
          <w:p>
            <w:pPr>
              <w:spacing w:before="180" w:after="0" w:line="240" w:lineRule="auto"/>
            </w:pPr>
            <w:r>
              <w:rPr>
                <w:rFonts w:ascii="Arial" w:hAnsi="Arial"/>
                <w:b/>
                <w:color w:val="000000"/>
                <w:sz w:val="18"/>
              </w:rPr>
              <w:t>Retrieve</w:t>
            </w:r>
          </w:p>
          <w:bookmarkEnd w:id="69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943" w:name="para_bf034004_da20_483f_829b_60deb148e9"/>
          <w:p>
            <w:pPr>
              <w:spacing w:before="180" w:after="0" w:line="240" w:lineRule="auto"/>
            </w:pPr>
            <w:r>
              <w:rPr>
                <w:rFonts w:ascii="Arial" w:hAnsi="Arial"/>
                <w:color w:val="000000"/>
                <w:sz w:val="18"/>
              </w:rPr>
              <w:t xml:space="preserve">Applicable to all Query Retrieve - MOVE SOP Classes mentioned under </w:t>
            </w:r>
            <w:hyperlink w:anchor="sect_N_5">
              <w:r>
                <w:rPr>
                  <w:rFonts w:ascii="Arial" w:hAnsi="Arial"/>
                  <w:color w:val="000000"/>
                  <w:sz w:val="18"/>
                </w:rPr>
                <w:t>Section N.5</w:t>
              </w:r>
            </w:hyperlink>
            <w:r>
              <w:rPr>
                <w:rFonts w:ascii="Arial" w:hAnsi="Arial"/>
                <w:color w:val="000000"/>
                <w:sz w:val="18"/>
              </w:rPr>
              <w:t>.</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4469c50a_fdd1_4e3d_b0b9_8f1b583f21"/>
          <w:p>
            <w:pPr>
              <w:spacing w:before="180" w:after="0" w:line="240" w:lineRule="auto"/>
            </w:pPr>
            <w:r>
              <w:rPr>
                <w:rFonts w:ascii="Arial" w:hAnsi="Arial"/>
                <w:color w:val="000000"/>
                <w:sz w:val="18"/>
              </w:rPr>
              <w:t>Relational retrieval</w:t>
            </w:r>
          </w:p>
          <w:bookmarkEnd w:id="6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5" w:name="para_6f8bdb43_6e9a_4207_8ab5_170d877063"/>
          <w:p>
            <w:pPr>
              <w:spacing w:before="180" w:after="0" w:line="240" w:lineRule="auto"/>
            </w:pPr>
            <w:r>
              <w:rPr>
                <w:rFonts w:ascii="Arial" w:hAnsi="Arial"/>
                <w:i/>
                <w:color w:val="000000"/>
                <w:sz w:val="18"/>
              </w:rPr>
              <w:t>&lt;0,1&gt;</w:t>
            </w:r>
          </w:p>
          <w:bookmarkEnd w:id="69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6" w:name="para_18196105_cbda_4f64_a3b6_891f143c8e"/>
          <w:p>
            <w:pPr>
              <w:spacing w:before="180" w:after="0" w:line="240" w:lineRule="auto"/>
            </w:pPr>
            <w:r>
              <w:rPr>
                <w:rFonts w:ascii="Arial" w:hAnsi="Arial"/>
                <w:color w:val="000000"/>
                <w:sz w:val="18"/>
              </w:rPr>
              <w:t>Enhanced Multi-Frame Image Conversion</w:t>
            </w:r>
          </w:p>
          <w:bookmarkEnd w:id="6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7" w:name="para_cd1bb17b_626e_4aa2_94a3_45882ef842"/>
          <w:p>
            <w:pPr>
              <w:spacing w:before="180" w:after="0" w:line="240" w:lineRule="auto"/>
            </w:pPr>
            <w:r>
              <w:rPr>
                <w:rFonts w:ascii="Arial" w:hAnsi="Arial"/>
                <w:i/>
                <w:color w:val="000000"/>
                <w:sz w:val="18"/>
              </w:rPr>
              <w:t>&lt;0,1&gt;</w:t>
            </w:r>
          </w:p>
          <w:bookmarkEnd w:id="69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8" w:name="para_84b2c68b_0e12_4702_893a_118e5276ab"/>
          <w:p>
            <w:pPr>
              <w:spacing w:before="180" w:after="0" w:line="240" w:lineRule="auto"/>
            </w:pPr>
            <w:r>
              <w:rPr>
                <w:rFonts w:ascii="Arial" w:hAnsi="Arial"/>
                <w:color w:val="000000"/>
                <w:sz w:val="18"/>
              </w:rPr>
              <w:t>Timezone query adjustment</w:t>
            </w:r>
          </w:p>
          <w:bookmarkEnd w:id="6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9" w:name="para_28f154a6_0373_4d26_b8a7_a7882447eb"/>
          <w:p>
            <w:pPr>
              <w:spacing w:before="180" w:after="0" w:line="240" w:lineRule="auto"/>
            </w:pPr>
            <w:r>
              <w:rPr>
                <w:rFonts w:ascii="Arial" w:hAnsi="Arial"/>
                <w:i/>
                <w:color w:val="000000"/>
                <w:sz w:val="18"/>
              </w:rPr>
              <w:t>1</w:t>
            </w:r>
          </w:p>
          <w:bookmarkEnd w:id="6949"/>
        </w:tc>
      </w:tr>
      <w:tr>
        <w:tblPrEx/>
        <w:trPr/>
        <w:tc>
          <w:tcPr>
            <w:hMerge w:val="restart"/>
            <w:tcBorders>
              <w:left w:val="single" w:sz="4" w:color="000000"/>
              <w:bottom w:val="single" w:sz="4" w:color="000000"/>
            </w:tcBorders>
            <w:tcMar>
              <w:top w:w="40" w:type="dxa"/>
              <w:left w:w="40" w:type="dxa"/>
              <w:bottom w:w="40" w:type="dxa"/>
            </w:tcMar>
            <w:vAlign w:val="top"/>
          </w:tcPr>
          <w:bookmarkStart w:id="6950" w:name="para_1ad87f65_b570_4e61_a6a6_d0828f589a"/>
          <w:p>
            <w:pPr>
              <w:spacing w:before="180" w:after="0" w:line="240" w:lineRule="auto"/>
            </w:pPr>
            <w:r>
              <w:rPr>
                <w:rFonts w:ascii="Arial" w:hAnsi="Arial"/>
                <w:b/>
                <w:color w:val="000000"/>
                <w:sz w:val="18"/>
              </w:rPr>
              <w:t>Unified Worklist and Procedure Step</w:t>
            </w:r>
          </w:p>
          <w:bookmarkEnd w:id="69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951" w:name="para_6e2c81a7_0130_46da_a4b3_d1b2c67101"/>
          <w:p>
            <w:pPr>
              <w:spacing w:before="180" w:after="0" w:line="240" w:lineRule="auto"/>
            </w:pPr>
            <w:r>
              <w:rPr>
                <w:rFonts w:ascii="Arial" w:hAnsi="Arial"/>
                <w:color w:val="000000"/>
                <w:sz w:val="18"/>
              </w:rPr>
              <w:t>Unified Worklist and Procedure Step</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83950d74_0e1a_4235_90ac_ff43375e68"/>
          <w:p>
            <w:pPr>
              <w:spacing w:before="180" w:after="0" w:line="240" w:lineRule="auto"/>
            </w:pPr>
            <w:r>
              <w:rPr>
                <w:rFonts w:ascii="Arial" w:hAnsi="Arial"/>
                <w:color w:val="000000"/>
                <w:sz w:val="18"/>
              </w:rPr>
              <w:t>Fuzzy semantic matching of person names</w:t>
            </w:r>
          </w:p>
          <w:bookmarkEnd w:id="6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53" w:name="para_17aa838c_9abc_4915_a67d_74e6eb95c4"/>
          <w:p>
            <w:pPr>
              <w:spacing w:before="180" w:after="0" w:line="240" w:lineRule="auto"/>
            </w:pPr>
            <w:r>
              <w:rPr>
                <w:rFonts w:ascii="Arial" w:hAnsi="Arial"/>
                <w:i/>
                <w:color w:val="000000"/>
                <w:sz w:val="18"/>
              </w:rPr>
              <w:t>&lt;0,1&gt;</w:t>
            </w:r>
          </w:p>
          <w:bookmarkEnd w:id="69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54" w:name="para_cb9bd8dd_0215_474e_908d_a680976d8d"/>
          <w:p>
            <w:pPr>
              <w:spacing w:before="180" w:after="0" w:line="240" w:lineRule="auto"/>
            </w:pPr>
            <w:r>
              <w:rPr>
                <w:rFonts w:ascii="Arial" w:hAnsi="Arial"/>
                <w:color w:val="000000"/>
                <w:sz w:val="18"/>
              </w:rPr>
              <w:t>Timezone query adjustment</w:t>
            </w:r>
          </w:p>
          <w:bookmarkEnd w:id="6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55" w:name="para_b5d1f437_b66c_46d0_8831_b9742210dd"/>
          <w:p>
            <w:pPr>
              <w:spacing w:before="180" w:after="0" w:line="240" w:lineRule="auto"/>
            </w:pPr>
            <w:r>
              <w:rPr>
                <w:rFonts w:ascii="Arial" w:hAnsi="Arial"/>
                <w:i/>
                <w:color w:val="000000"/>
                <w:sz w:val="18"/>
              </w:rPr>
              <w:t>&lt;0,1&gt;</w:t>
            </w:r>
          </w:p>
          <w:bookmarkEnd w:id="6955"/>
        </w:tc>
      </w:tr>
    </w:tbl>
    <w:bookmarkStart w:id="6956" w:name="para_cd68eccd_b212_4ff9_8882_5cdb1e8b07"/>
    <w:p>
      <w:pPr>
        <w:spacing w:before="180" w:after="0" w:line="240" w:lineRule="auto"/>
        <w:jc w:val="both"/>
      </w:pPr>
      <w:r>
        <w:rPr>
          <w:rFonts w:ascii="Arial" w:hAnsi="Arial"/>
          <w:b/>
          <w:color w:val="000000"/>
          <w:sz w:val="18"/>
        </w:rPr>
        <w:t>Role Negotiation</w:t>
      </w:r>
    </w:p>
    <w:bookmarkEnd w:id="6956"/>
    <w:bookmarkStart w:id="6957" w:name="para_a68d847f_5afe_4746_9fd6_9645f6c58a"/>
    <w:p>
      <w:pPr>
        <w:spacing w:before="180" w:after="0" w:line="240" w:lineRule="auto"/>
        <w:jc w:val="both"/>
      </w:pPr>
      <w:r>
        <w:rPr>
          <w:rFonts w:ascii="Arial" w:hAnsi="Arial"/>
          <w:i/>
          <w:color w:val="000000"/>
          <w:sz w:val="18"/>
        </w:rPr>
        <w:t>[Describe if the AE supports Role Negotiation in the case of Storage commitment happening synchronously i.e., if the N-ACTION and the N-EVENT-REPORT are performed in the same Association.]</w:t>
      </w:r>
    </w:p>
    <w:bookmarkEnd w:id="6957"/>
    <w:bookmarkStart w:id="6958" w:name="sect_N_7_2_1_4"/>
    <w:p>
      <w:pPr>
        <w:spacing w:before="180" w:after="0" w:line="240" w:lineRule="auto"/>
      </w:pPr>
      <w:r>
        <w:rPr>
          <w:rFonts w:ascii="Arial" w:hAnsi="Arial"/>
          <w:b/>
          <w:color w:val="000000"/>
          <w:sz w:val="22"/>
        </w:rPr>
        <w:t>N.7.2.1.4 Association Acceptance</w:t>
      </w:r>
    </w:p>
    <w:bookmarkEnd w:id="6958"/>
    <w:bookmarkStart w:id="6959" w:name="para_962f622c_4647_4d98_98c6_73f74102eb"/>
    <w:p>
      <w:pPr>
        <w:spacing w:before="180" w:after="0" w:line="240" w:lineRule="auto"/>
        <w:jc w:val="both"/>
      </w:pPr>
      <w:r>
        <w:rPr>
          <w:rFonts w:ascii="Arial" w:hAnsi="Arial"/>
          <w:color w:val="000000"/>
          <w:sz w:val="18"/>
        </w:rPr>
        <w:t>This section details the Association policies of the Application Entity when it is the acceptor of an Association.</w:t>
      </w:r>
    </w:p>
    <w:bookmarkEnd w:id="6959"/>
    <w:bookmarkStart w:id="6960" w:name="para_4c6c6199_0c96_4633_97c6_a00ae58800"/>
    <w:p>
      <w:pPr>
        <w:spacing w:before="180" w:after="0" w:line="240" w:lineRule="auto"/>
        <w:jc w:val="both"/>
      </w:pPr>
      <w:r>
        <w:rPr>
          <w:rFonts w:ascii="Arial" w:hAnsi="Arial"/>
          <w:i/>
          <w:color w:val="000000"/>
          <w:sz w:val="18"/>
        </w:rPr>
        <w:t xml:space="preserve">[For each Real-World Activity of AE1 provide subsections </w:t>
      </w:r>
      <w:hyperlink w:anchor="sect_N_7_2_1_4">
        <w:r>
          <w:rPr>
            <w:rFonts w:ascii="Arial" w:hAnsi="Arial"/>
            <w:i/>
            <w:color w:val="000000"/>
            <w:sz w:val="18"/>
          </w:rPr>
          <w:t>Section N.7.2.1.4, “Association Acceptance”</w:t>
        </w:r>
      </w:hyperlink>
      <w:r>
        <w:rPr>
          <w:rFonts w:ascii="Arial" w:hAnsi="Arial"/>
          <w:i/>
          <w:color w:val="000000"/>
          <w:sz w:val="18"/>
        </w:rPr>
        <w:t>.x.]</w:t>
      </w:r>
    </w:p>
    <w:bookmarkEnd w:id="6960"/>
    <w:bookmarkStart w:id="6961" w:name="sect_N_7_2_1_4_1"/>
    <w:p>
      <w:pPr>
        <w:spacing w:before="180" w:after="0" w:line="240" w:lineRule="auto"/>
      </w:pPr>
      <w:r>
        <w:rPr>
          <w:rFonts w:ascii="Arial" w:hAnsi="Arial"/>
          <w:b/>
          <w:color w:val="000000"/>
          <w:sz w:val="18"/>
        </w:rPr>
        <w:t>N.7.2.1.4.1 Real-World Activity &lt;Activity 2&gt;</w:t>
      </w:r>
    </w:p>
    <w:bookmarkEnd w:id="6961"/>
    <w:bookmarkStart w:id="6962" w:name="para_73a6e90c_3589_4362_8d26_b88588b1d7"/>
    <w:p>
      <w:pPr>
        <w:spacing w:before="180" w:after="0" w:line="240" w:lineRule="auto"/>
        <w:jc w:val="both"/>
      </w:pPr>
      <w:r>
        <w:rPr>
          <w:rFonts w:ascii="Arial" w:hAnsi="Arial"/>
          <w:i/>
          <w:color w:val="000000"/>
          <w:sz w:val="18"/>
        </w:rPr>
        <w:t>[Describe the service specific Association acceptance behavior of your product, e.g.</w:t>
      </w:r>
    </w:p>
    <w:bookmarkEnd w:id="6962"/>
    <w:bookmarkStart w:id="6963" w:name="idp105553433208831"/>
    <w:bookmarkStart w:id="6964" w:name="idp105553433209087"/>
    <w:bookmarkStart w:id="6965" w:name="para_2d34b9e1_9cb2_47e5_9d72_bb4cee30d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For storage commitment describe whether an N-EVENT-REPORT request is expected on the same Association or whether it is expected on a different Association.]</w:t>
      </w:r>
    </w:p>
    <w:bookmarkEnd w:id="6965"/>
    <w:bookmarkEnd w:id="6964"/>
    <w:bookmarkEnd w:id="6963"/>
    <w:bookmarkStart w:id="6966" w:name="para_ccdb0f9c_e676_4288_b68a_655b094113"/>
    <w:p>
      <w:pPr>
        <w:spacing w:before="180" w:after="0" w:line="240" w:lineRule="auto"/>
        <w:jc w:val="both"/>
      </w:pPr>
      <w:r>
        <w:rPr>
          <w:rFonts w:ascii="Arial" w:hAnsi="Arial"/>
          <w:b/>
          <w:color w:val="000000"/>
          <w:sz w:val="18"/>
        </w:rPr>
        <w:t>Extended Negotiation</w:t>
      </w:r>
    </w:p>
    <w:bookmarkEnd w:id="6966"/>
    <w:bookmarkStart w:id="6967" w:name="para_7ec87025_4122_4327_a454_807fa3935e"/>
    <w:p>
      <w:pPr>
        <w:spacing w:before="180" w:after="0" w:line="240" w:lineRule="auto"/>
        <w:jc w:val="both"/>
      </w:pPr>
      <w:r>
        <w:rPr>
          <w:rFonts w:ascii="Arial" w:hAnsi="Arial"/>
          <w:color w:val="000000"/>
          <w:sz w:val="18"/>
        </w:rPr>
        <w:t xml:space="preserve">The Extended Negotiation parameters for all services that are requested by the Application Entity for the Real-World Activity </w:t>
      </w:r>
      <w:r>
        <w:rPr>
          <w:rFonts w:ascii="Arial" w:hAnsi="Arial"/>
          <w:i/>
          <w:color w:val="000000"/>
          <w:sz w:val="18"/>
        </w:rPr>
        <w:t>&lt;Activity 2&gt;</w:t>
      </w:r>
      <w:r>
        <w:rPr>
          <w:rFonts w:ascii="Arial" w:hAnsi="Arial"/>
          <w:color w:val="000000"/>
          <w:sz w:val="18"/>
        </w:rPr>
        <w:t xml:space="preserve"> are described in </w:t>
      </w:r>
      <w:hyperlink w:anchor="table_N_7_4">
        <w:r>
          <w:rPr>
            <w:rFonts w:ascii="Arial" w:hAnsi="Arial"/>
            <w:color w:val="000000"/>
            <w:sz w:val="18"/>
          </w:rPr>
          <w:t>Table N.7-4</w:t>
        </w:r>
      </w:hyperlink>
      <w:r>
        <w:rPr>
          <w:rFonts w:ascii="Arial" w:hAnsi="Arial"/>
          <w:color w:val="000000"/>
          <w:sz w:val="18"/>
        </w:rPr>
        <w:t>.</w:t>
      </w:r>
    </w:p>
    <w:bookmarkEnd w:id="6967"/>
    <w:bookmarkStart w:id="6968" w:name="para_a932c5e6_aa6a_4fdf_835b_b271c3bdcf"/>
    <w:p>
      <w:pPr>
        <w:spacing w:before="180" w:after="0" w:line="240" w:lineRule="auto"/>
        <w:jc w:val="both"/>
      </w:pPr>
      <w:r>
        <w:rPr>
          <w:rFonts w:ascii="Arial" w:hAnsi="Arial"/>
          <w:i/>
          <w:color w:val="000000"/>
          <w:sz w:val="18"/>
        </w:rPr>
        <w:t>[Describe below all the Extended Negotiation that the Application Entity supports for &lt;Activity 2&gt; during Association negotiation. Use "Y" in the "Support" column to indicate support for Extended Negotiation or "N" to indicate that Extended Negotiation is not supported, and the default Value is sent in the Association field. Describe any behavior pertaining to handling extended behavior during Association acceptance under this section.]</w:t>
      </w:r>
    </w:p>
    <w:bookmarkEnd w:id="6968"/>
    <w:bookmarkStart w:id="6969" w:name="para_2ea9788d_b17d_4ae0_8d96_4f4941f1d1"/>
    <w:p>
      <w:pPr>
        <w:spacing w:before="180" w:after="0" w:line="240" w:lineRule="auto"/>
        <w:jc w:val="both"/>
      </w:pPr>
      <w:r>
        <w:rPr>
          <w:rFonts w:ascii="Arial" w:hAnsi="Arial"/>
          <w:i/>
          <w:color w:val="000000"/>
          <w:sz w:val="18"/>
        </w:rPr>
        <w:t>[Modify the table below to reflect the services participating in &lt;Activity 2&gt;.]</w:t>
      </w:r>
    </w:p>
    <w:bookmarkEnd w:id="6969"/>
    <w:bookmarkStart w:id="6970" w:name="table_N_7_4"/>
    <w:p>
      <w:pPr>
        <w:keepNext/>
        <w:spacing w:before="216" w:after="0" w:line="240" w:lineRule="auto"/>
        <w:jc w:val="center"/>
      </w:pPr>
      <w:r>
        <w:rPr>
          <w:rFonts w:ascii="Arial" w:hAnsi="Arial"/>
          <w:b/>
          <w:color w:val="000000"/>
          <w:sz w:val="22"/>
        </w:rPr>
        <w:t xml:space="preserve">Table N.7-4. Extended Negotiation for </w:t>
      </w:r>
      <w:r>
        <w:rPr>
          <w:rFonts w:ascii="Arial" w:hAnsi="Arial"/>
          <w:b/>
          <w:i/>
          <w:color w:val="000000"/>
          <w:sz w:val="22"/>
        </w:rPr>
        <w:t>&lt;Activity 2&gt;</w:t>
      </w:r>
      <w:r>
        <w:rPr>
          <w:rFonts w:ascii="Arial" w:hAnsi="Arial"/>
          <w:b/>
          <w:color w:val="000000"/>
          <w:sz w:val="22"/>
        </w:rPr>
        <w:t xml:space="preserve"> of </w:t>
      </w:r>
      <w:r>
        <w:rPr>
          <w:rFonts w:ascii="Arial" w:hAnsi="Arial"/>
          <w:b/>
          <w:i/>
          <w:color w:val="000000"/>
          <w:sz w:val="22"/>
        </w:rPr>
        <w:t>&lt;AE1&gt;</w:t>
      </w:r>
      <w:r>
        <w:rPr>
          <w:rFonts w:ascii="Arial" w:hAnsi="Arial"/>
          <w:b/>
          <w:color w:val="000000"/>
          <w:sz w:val="22"/>
        </w:rPr>
        <w:t xml:space="preserve"> - Association Acceptance</w:t>
      </w:r>
    </w:p>
    <w:bookmarkEnd w:id="6970"/>
    <w:p>
      <w:pPr>
        <w:spacing w:before="0" w:after="0" w:line="240" w:lineRule="auto"/>
        <w:rPr>
          <w:sz w:val="13"/>
        </w:rPr>
      </w:pPr>
    </w:p>
    <w:tbl>
      <w:tblPr>
        <w:tblInd w:w="45" w:type="dxa"/>
        <w:tblLayout w:type="fixed"/>
      </w:tblPr>
      <w:tblGrid>
        <w:gridCol w:w="4521"/>
        <w:gridCol w:w="3534"/>
        <w:gridCol w:w="810"/>
        <w:gridCol w:w="15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71" w:name="para_c88ca7f8_1522_4adf_adfd_1980526995"/>
          <w:p>
            <w:pPr>
              <w:keepNext/>
              <w:spacing w:before="180" w:after="0" w:line="240" w:lineRule="auto"/>
              <w:jc w:val="center"/>
            </w:pPr>
            <w:r>
              <w:rPr>
                <w:rFonts w:ascii="Arial" w:hAnsi="Arial"/>
                <w:b/>
                <w:color w:val="000000"/>
                <w:sz w:val="18"/>
              </w:rPr>
              <w:t>SOP Class</w:t>
            </w:r>
          </w:p>
          <w:bookmarkEnd w:id="6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72" w:name="para_33979f04_eaff_4730_8cda_939d9d3d38"/>
          <w:p>
            <w:pPr>
              <w:spacing w:before="180" w:after="0" w:line="240" w:lineRule="auto"/>
              <w:jc w:val="center"/>
            </w:pPr>
            <w:r>
              <w:rPr>
                <w:rFonts w:ascii="Arial" w:hAnsi="Arial"/>
                <w:b/>
                <w:color w:val="000000"/>
                <w:sz w:val="18"/>
              </w:rPr>
              <w:t>Extended Negotiation</w:t>
            </w:r>
          </w:p>
          <w:bookmarkEnd w:id="6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73" w:name="para_a4ab5eea_516a_4fad_a0d7_ba19ddd3f9"/>
          <w:p>
            <w:pPr>
              <w:spacing w:before="180" w:after="0" w:line="240" w:lineRule="auto"/>
              <w:jc w:val="center"/>
            </w:pPr>
            <w:r>
              <w:rPr>
                <w:rFonts w:ascii="Arial" w:hAnsi="Arial"/>
                <w:b/>
                <w:color w:val="000000"/>
                <w:sz w:val="18"/>
              </w:rPr>
              <w:t>Support</w:t>
            </w:r>
          </w:p>
          <w:bookmarkEnd w:id="6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74" w:name="para_7c0e9101_f671_48aa_8922_4f71b2194d"/>
          <w:p>
            <w:pPr>
              <w:spacing w:before="180" w:after="0" w:line="240" w:lineRule="auto"/>
              <w:jc w:val="center"/>
            </w:pPr>
            <w:r>
              <w:rPr>
                <w:rFonts w:ascii="Arial" w:hAnsi="Arial"/>
                <w:b/>
                <w:color w:val="000000"/>
                <w:sz w:val="18"/>
              </w:rPr>
              <w:t>Requested Value</w:t>
            </w:r>
          </w:p>
          <w:bookmarkEnd w:id="6974"/>
        </w:tc>
      </w:tr>
      <w:tr>
        <w:tblPrEx/>
        <w:trPr/>
        <w:tc>
          <w:tcPr>
            <w:hMerge w:val="restart"/>
            <w:tcBorders>
              <w:left w:val="single" w:sz="4" w:color="000000"/>
              <w:bottom w:val="single" w:sz="4" w:color="000000"/>
            </w:tcBorders>
            <w:tcMar>
              <w:top w:w="40" w:type="dxa"/>
              <w:left w:w="40" w:type="dxa"/>
              <w:bottom w:w="40" w:type="dxa"/>
            </w:tcMar>
            <w:vAlign w:val="top"/>
          </w:tcPr>
          <w:bookmarkStart w:id="6975" w:name="para_921d1271_95a7_42a9_a0bf_a275f63163"/>
          <w:p>
            <w:pPr>
              <w:spacing w:before="180" w:after="0" w:line="240" w:lineRule="auto"/>
            </w:pPr>
            <w:r>
              <w:rPr>
                <w:rFonts w:ascii="Arial" w:hAnsi="Arial"/>
                <w:b/>
                <w:color w:val="000000"/>
                <w:sz w:val="18"/>
              </w:rPr>
              <w:t>Modality Worklist</w:t>
            </w:r>
          </w:p>
          <w:bookmarkEnd w:id="69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976" w:name="para_0e8cfee6_b44c_4cf3_beb2_e7143d884f"/>
          <w:p>
            <w:pPr>
              <w:spacing w:before="180" w:after="0" w:line="240" w:lineRule="auto"/>
            </w:pPr>
            <w:r>
              <w:rPr>
                <w:rFonts w:ascii="Arial" w:hAnsi="Arial"/>
                <w:color w:val="000000"/>
                <w:sz w:val="18"/>
              </w:rPr>
              <w:t>Modality Worklist Information Model - FIND</w:t>
            </w:r>
          </w:p>
          <w:bookmarkEnd w:id="6976"/>
          <w:bookmarkStart w:id="6977" w:name="para_397481a8_d259_4657_ba41_21833452f5"/>
          <w:p>
            <w:pPr>
              <w:spacing w:before="180" w:after="0" w:line="240" w:lineRule="auto"/>
            </w:pPr>
            <w:r>
              <w:rPr>
                <w:rFonts w:ascii="Arial" w:hAnsi="Arial"/>
                <w:color w:val="000000"/>
                <w:sz w:val="18"/>
              </w:rPr>
              <w:t>(1.2.840.10008.5.1.4.31)</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589fbbc2_9ff4_4b08_97b4_ad6cf689a2"/>
          <w:p>
            <w:pPr>
              <w:spacing w:before="180" w:after="0" w:line="240" w:lineRule="auto"/>
            </w:pPr>
            <w:r>
              <w:rPr>
                <w:rFonts w:ascii="Arial" w:hAnsi="Arial"/>
                <w:color w:val="000000"/>
                <w:sz w:val="18"/>
              </w:rPr>
              <w:t>Fuzzy semantic matching of person names</w:t>
            </w:r>
          </w:p>
          <w:bookmarkEnd w:id="6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9" w:name="para_9a715bc7_5725_461c_b24f_7e0d753aa2"/>
          <w:p>
            <w:pPr>
              <w:spacing w:before="180" w:after="0" w:line="240" w:lineRule="auto"/>
            </w:pPr>
            <w:r>
              <w:rPr>
                <w:rFonts w:ascii="Arial" w:hAnsi="Arial"/>
                <w:i/>
                <w:color w:val="000000"/>
                <w:sz w:val="18"/>
              </w:rPr>
              <w:t>&lt;0,1&gt;</w:t>
            </w:r>
          </w:p>
          <w:bookmarkEnd w:id="69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80" w:name="para_07fa8c30_1d20_4b93_995f_ea0e3b0c3a"/>
          <w:p>
            <w:pPr>
              <w:spacing w:before="180" w:after="0" w:line="240" w:lineRule="auto"/>
            </w:pPr>
            <w:r>
              <w:rPr>
                <w:rFonts w:ascii="Arial" w:hAnsi="Arial"/>
                <w:color w:val="000000"/>
                <w:sz w:val="18"/>
              </w:rPr>
              <w:t>Timezone query adjustment</w:t>
            </w:r>
          </w:p>
          <w:bookmarkEnd w:id="6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81" w:name="para_4dc7318f_4d48_49cc_812a_1b212673fe"/>
          <w:p>
            <w:pPr>
              <w:spacing w:before="180" w:after="0" w:line="240" w:lineRule="auto"/>
            </w:pPr>
            <w:r>
              <w:rPr>
                <w:rFonts w:ascii="Arial" w:hAnsi="Arial"/>
                <w:i/>
                <w:color w:val="000000"/>
                <w:sz w:val="18"/>
              </w:rPr>
              <w:t>&lt;0,1&gt;</w:t>
            </w:r>
          </w:p>
          <w:bookmarkEnd w:id="6981"/>
        </w:tc>
      </w:tr>
      <w:tr>
        <w:tblPrEx/>
        <w:trPr/>
        <w:tc>
          <w:tcPr>
            <w:hMerge w:val="restart"/>
            <w:tcBorders>
              <w:left w:val="single" w:sz="4" w:color="000000"/>
              <w:bottom w:val="single" w:sz="4" w:color="000000"/>
            </w:tcBorders>
            <w:tcMar>
              <w:top w:w="40" w:type="dxa"/>
              <w:left w:w="40" w:type="dxa"/>
              <w:bottom w:w="40" w:type="dxa"/>
            </w:tcMar>
            <w:vAlign w:val="top"/>
          </w:tcPr>
          <w:bookmarkStart w:id="6982" w:name="para_7d909968_2bd7_41c6_9975_5bcfab2c2c"/>
          <w:p>
            <w:pPr>
              <w:spacing w:before="180" w:after="0" w:line="240" w:lineRule="auto"/>
            </w:pPr>
            <w:r>
              <w:rPr>
                <w:rFonts w:ascii="Arial" w:hAnsi="Arial"/>
                <w:b/>
                <w:color w:val="000000"/>
                <w:sz w:val="18"/>
              </w:rPr>
              <w:t>Storage</w:t>
            </w:r>
          </w:p>
          <w:bookmarkEnd w:id="69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983" w:name="para_837c8765_192c_4dd9_ac80_70914b4792"/>
          <w:p>
            <w:pPr>
              <w:spacing w:before="180" w:after="0" w:line="240" w:lineRule="auto"/>
            </w:pPr>
            <w:r>
              <w:rPr>
                <w:rFonts w:ascii="Arial" w:hAnsi="Arial"/>
                <w:color w:val="000000"/>
                <w:sz w:val="18"/>
              </w:rPr>
              <w:t xml:space="preserve">Applicable to all Storage SOP Classes listed under </w:t>
            </w:r>
            <w:hyperlink w:anchor="sect_N_5">
              <w:r>
                <w:rPr>
                  <w:rFonts w:ascii="Arial" w:hAnsi="Arial"/>
                  <w:color w:val="000000"/>
                  <w:sz w:val="18"/>
                </w:rPr>
                <w:t>Section N.5</w:t>
              </w:r>
            </w:hyperlink>
            <w:r>
              <w:rPr>
                <w:rFonts w:ascii="Arial" w:hAnsi="Arial"/>
                <w:color w:val="000000"/>
                <w:sz w:val="18"/>
              </w:rPr>
              <w:t>.</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2dd04ece_32db_4370_a9b8_aa6c032490"/>
          <w:p>
            <w:pPr>
              <w:spacing w:before="180" w:after="0" w:line="240" w:lineRule="auto"/>
            </w:pPr>
            <w:r>
              <w:rPr>
                <w:rFonts w:ascii="Arial" w:hAnsi="Arial"/>
                <w:color w:val="000000"/>
                <w:sz w:val="18"/>
              </w:rPr>
              <w:t>Level of support</w:t>
            </w:r>
          </w:p>
          <w:bookmarkEnd w:id="6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85" w:name="para_f7d01932_5d2d_4575_a975_8a1aa84200"/>
          <w:p>
            <w:pPr>
              <w:spacing w:before="180" w:after="0" w:line="240" w:lineRule="auto"/>
            </w:pPr>
            <w:r>
              <w:rPr>
                <w:rFonts w:ascii="Arial" w:hAnsi="Arial"/>
                <w:i/>
                <w:color w:val="000000"/>
                <w:sz w:val="18"/>
              </w:rPr>
              <w:t>&lt;0,1,2,(3) &gt;</w:t>
            </w:r>
          </w:p>
          <w:bookmarkEnd w:id="69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86" w:name="para_d0907691_4b88_4333_9537_038c854a16"/>
          <w:p>
            <w:pPr>
              <w:spacing w:before="180" w:after="0" w:line="240" w:lineRule="auto"/>
            </w:pPr>
            <w:r>
              <w:rPr>
                <w:rFonts w:ascii="Arial" w:hAnsi="Arial"/>
                <w:color w:val="000000"/>
                <w:sz w:val="18"/>
              </w:rPr>
              <w:t>Level of Digital Signature support</w:t>
            </w:r>
          </w:p>
          <w:bookmarkEnd w:id="6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87" w:name="para_9de6c79f_96cb_4dc6_8009_9a629848c1"/>
          <w:p>
            <w:pPr>
              <w:spacing w:before="180" w:after="0" w:line="240" w:lineRule="auto"/>
            </w:pPr>
            <w:r>
              <w:rPr>
                <w:rFonts w:ascii="Arial" w:hAnsi="Arial"/>
                <w:i/>
                <w:color w:val="000000"/>
                <w:sz w:val="18"/>
              </w:rPr>
              <w:t>&lt;(0) ,1,2,3&gt;</w:t>
            </w:r>
          </w:p>
          <w:bookmarkEnd w:id="69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88" w:name="para_f17123a4_f985_452d_a4c0_d6e8db278f"/>
          <w:p>
            <w:pPr>
              <w:spacing w:before="180" w:after="0" w:line="240" w:lineRule="auto"/>
            </w:pPr>
            <w:r>
              <w:rPr>
                <w:rFonts w:ascii="Arial" w:hAnsi="Arial"/>
                <w:color w:val="000000"/>
                <w:sz w:val="18"/>
              </w:rPr>
              <w:t>Element Coercion</w:t>
            </w:r>
          </w:p>
          <w:bookmarkEnd w:id="6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89" w:name="para_afedee70_d9d2_49a4_bd2c_da228acd13"/>
          <w:p>
            <w:pPr>
              <w:spacing w:before="180" w:after="0" w:line="240" w:lineRule="auto"/>
            </w:pPr>
            <w:r>
              <w:rPr>
                <w:rFonts w:ascii="Arial" w:hAnsi="Arial"/>
                <w:i/>
                <w:color w:val="000000"/>
                <w:sz w:val="18"/>
              </w:rPr>
              <w:t>&lt;0,1,(2) &gt;</w:t>
            </w:r>
          </w:p>
          <w:bookmarkEnd w:id="6989"/>
        </w:tc>
      </w:tr>
      <w:tr>
        <w:tblPrEx/>
        <w:trPr/>
        <w:tc>
          <w:tcPr>
            <w:hMerge w:val="restart"/>
            <w:tcBorders>
              <w:left w:val="single" w:sz="4" w:color="000000"/>
              <w:bottom w:val="single" w:sz="4" w:color="000000"/>
            </w:tcBorders>
            <w:tcMar>
              <w:top w:w="40" w:type="dxa"/>
              <w:left w:w="40" w:type="dxa"/>
              <w:bottom w:w="40" w:type="dxa"/>
            </w:tcMar>
            <w:vAlign w:val="top"/>
          </w:tcPr>
          <w:bookmarkStart w:id="6990" w:name="para_90b1337e_b874_4177_b0a6_b7bd907617"/>
          <w:p>
            <w:pPr>
              <w:spacing w:before="180" w:after="0" w:line="240" w:lineRule="auto"/>
            </w:pPr>
            <w:r>
              <w:rPr>
                <w:rFonts w:ascii="Arial" w:hAnsi="Arial"/>
                <w:b/>
                <w:color w:val="000000"/>
                <w:sz w:val="18"/>
              </w:rPr>
              <w:t>Query</w:t>
            </w:r>
          </w:p>
          <w:bookmarkEnd w:id="69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991" w:name="para_bbaed6e8_7cc9_4ecd_9c45_db6fb9073e"/>
          <w:p>
            <w:pPr>
              <w:spacing w:before="180" w:after="0" w:line="240" w:lineRule="auto"/>
            </w:pPr>
            <w:r>
              <w:rPr>
                <w:rFonts w:ascii="Arial" w:hAnsi="Arial"/>
                <w:color w:val="000000"/>
                <w:sz w:val="18"/>
              </w:rPr>
              <w:t xml:space="preserve">Applicable to all Query Retrieve - FIND SOP Classes mentioned under </w:t>
            </w:r>
            <w:hyperlink w:anchor="sect_N_5">
              <w:r>
                <w:rPr>
                  <w:rFonts w:ascii="Arial" w:hAnsi="Arial"/>
                  <w:color w:val="000000"/>
                  <w:sz w:val="18"/>
                </w:rPr>
                <w:t>Section N.5</w:t>
              </w:r>
            </w:hyperlink>
            <w:r>
              <w:rPr>
                <w:rFonts w:ascii="Arial" w:hAnsi="Arial"/>
                <w:color w:val="000000"/>
                <w:sz w:val="18"/>
              </w:rPr>
              <w:t>.</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91e147cc_09a7_4b91_8e21_7c023cdb6d"/>
          <w:p>
            <w:pPr>
              <w:spacing w:before="180" w:after="0" w:line="240" w:lineRule="auto"/>
            </w:pPr>
            <w:r>
              <w:rPr>
                <w:rFonts w:ascii="Arial" w:hAnsi="Arial"/>
                <w:color w:val="000000"/>
                <w:sz w:val="18"/>
              </w:rPr>
              <w:t>Relational queries</w:t>
            </w:r>
          </w:p>
          <w:bookmarkEnd w:id="6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93" w:name="para_ebed2250_966a_4539_9207_15828aa3aa"/>
          <w:p>
            <w:pPr>
              <w:spacing w:before="180" w:after="0" w:line="240" w:lineRule="auto"/>
            </w:pPr>
            <w:r>
              <w:rPr>
                <w:rFonts w:ascii="Arial" w:hAnsi="Arial"/>
                <w:i/>
                <w:color w:val="000000"/>
                <w:sz w:val="18"/>
              </w:rPr>
              <w:t>&lt;0,1&gt;</w:t>
            </w:r>
          </w:p>
          <w:bookmarkEnd w:id="69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94" w:name="para_d080ba20_02d7_4e99_afbb_a3a3e9b0c7"/>
          <w:p>
            <w:pPr>
              <w:spacing w:before="180" w:after="0" w:line="240" w:lineRule="auto"/>
            </w:pPr>
            <w:r>
              <w:rPr>
                <w:rFonts w:ascii="Arial" w:hAnsi="Arial"/>
                <w:color w:val="000000"/>
                <w:sz w:val="18"/>
              </w:rPr>
              <w:t>Date-time matching</w:t>
            </w:r>
          </w:p>
          <w:bookmarkEnd w:id="6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95" w:name="para_c8deff1f_da19_4315_b0d3_4c4a2f8035"/>
          <w:p>
            <w:pPr>
              <w:spacing w:before="180" w:after="0" w:line="240" w:lineRule="auto"/>
            </w:pPr>
            <w:r>
              <w:rPr>
                <w:rFonts w:ascii="Arial" w:hAnsi="Arial"/>
                <w:i/>
                <w:color w:val="000000"/>
                <w:sz w:val="18"/>
              </w:rPr>
              <w:t>&lt;0,1&gt;</w:t>
            </w:r>
          </w:p>
          <w:bookmarkEnd w:id="69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96" w:name="para_b7703982_6226_4745_831e_607f8d3d9d"/>
          <w:p>
            <w:pPr>
              <w:spacing w:before="180" w:after="0" w:line="240" w:lineRule="auto"/>
            </w:pPr>
            <w:r>
              <w:rPr>
                <w:rFonts w:ascii="Arial" w:hAnsi="Arial"/>
                <w:color w:val="000000"/>
                <w:sz w:val="18"/>
              </w:rPr>
              <w:t>Fuzzy semantic matching of person names</w:t>
            </w:r>
          </w:p>
          <w:bookmarkEnd w:id="6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97" w:name="para_01bd44ea_9430_45d4_85fd_de51864095"/>
          <w:p>
            <w:pPr>
              <w:spacing w:before="180" w:after="0" w:line="240" w:lineRule="auto"/>
            </w:pPr>
            <w:r>
              <w:rPr>
                <w:rFonts w:ascii="Arial" w:hAnsi="Arial"/>
                <w:i/>
                <w:color w:val="000000"/>
                <w:sz w:val="18"/>
              </w:rPr>
              <w:t>&lt;0,1&gt;</w:t>
            </w:r>
          </w:p>
          <w:bookmarkEnd w:id="69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98" w:name="para_dc740b92_687d_4c70_84a3_a87f1bc518"/>
          <w:p>
            <w:pPr>
              <w:spacing w:before="180" w:after="0" w:line="240" w:lineRule="auto"/>
            </w:pPr>
            <w:r>
              <w:rPr>
                <w:rFonts w:ascii="Arial" w:hAnsi="Arial"/>
                <w:color w:val="000000"/>
                <w:sz w:val="18"/>
              </w:rPr>
              <w:t>Timezone query adjustment</w:t>
            </w:r>
          </w:p>
          <w:bookmarkEnd w:id="6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99" w:name="para_a4520ec1_4688_49ea_81b3_52bf74373f"/>
          <w:p>
            <w:pPr>
              <w:spacing w:before="180" w:after="0" w:line="240" w:lineRule="auto"/>
            </w:pPr>
            <w:r>
              <w:rPr>
                <w:rFonts w:ascii="Arial" w:hAnsi="Arial"/>
                <w:i/>
                <w:color w:val="000000"/>
                <w:sz w:val="18"/>
              </w:rPr>
              <w:t>&lt;0,1&gt;</w:t>
            </w:r>
          </w:p>
          <w:bookmarkEnd w:id="69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00" w:name="para_5b939fbe_438c_422c_961c_99769ddcb8"/>
          <w:p>
            <w:pPr>
              <w:spacing w:before="180" w:after="0" w:line="240" w:lineRule="auto"/>
            </w:pPr>
            <w:r>
              <w:rPr>
                <w:rFonts w:ascii="Arial" w:hAnsi="Arial"/>
                <w:color w:val="000000"/>
                <w:sz w:val="18"/>
              </w:rPr>
              <w:t>Enhanced Multi-Frame Image Conversion</w:t>
            </w:r>
          </w:p>
          <w:bookmarkEnd w:id="7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01" w:name="para_d3660f72_a355_422c_b1f2_6695eff79b"/>
          <w:p>
            <w:pPr>
              <w:spacing w:before="180" w:after="0" w:line="240" w:lineRule="auto"/>
            </w:pPr>
            <w:r>
              <w:rPr>
                <w:rFonts w:ascii="Arial" w:hAnsi="Arial"/>
                <w:i/>
                <w:color w:val="000000"/>
                <w:sz w:val="18"/>
              </w:rPr>
              <w:t>&lt;0,1&gt;</w:t>
            </w:r>
          </w:p>
          <w:bookmarkEnd w:id="7001"/>
        </w:tc>
      </w:tr>
      <w:tr>
        <w:tblPrEx/>
        <w:trPr/>
        <w:tc>
          <w:tcPr>
            <w:hMerge w:val="restart"/>
            <w:tcBorders>
              <w:left w:val="single" w:sz="4" w:color="000000"/>
              <w:bottom w:val="single" w:sz="4" w:color="000000"/>
            </w:tcBorders>
            <w:tcMar>
              <w:top w:w="40" w:type="dxa"/>
              <w:left w:w="40" w:type="dxa"/>
              <w:bottom w:w="40" w:type="dxa"/>
            </w:tcMar>
            <w:vAlign w:val="top"/>
          </w:tcPr>
          <w:bookmarkStart w:id="7002" w:name="para_46ec7cf7_73ef_43de_b5f6_20064cb032"/>
          <w:p>
            <w:pPr>
              <w:spacing w:before="180" w:after="0" w:line="240" w:lineRule="auto"/>
            </w:pPr>
            <w:r>
              <w:rPr>
                <w:rFonts w:ascii="Arial" w:hAnsi="Arial"/>
                <w:b/>
                <w:color w:val="000000"/>
                <w:sz w:val="18"/>
              </w:rPr>
              <w:t>Retrieve</w:t>
            </w:r>
          </w:p>
          <w:bookmarkEnd w:id="70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003" w:name="para_6a63d798_28a1_4906_86e5_f70d978324"/>
          <w:p>
            <w:pPr>
              <w:spacing w:before="180" w:after="0" w:line="240" w:lineRule="auto"/>
            </w:pPr>
            <w:r>
              <w:rPr>
                <w:rFonts w:ascii="Arial" w:hAnsi="Arial"/>
                <w:color w:val="000000"/>
                <w:sz w:val="18"/>
              </w:rPr>
              <w:t xml:space="preserve">Applicable to all Query Retrieve - MOVE SOP Classes mentioned under </w:t>
            </w:r>
            <w:hyperlink w:anchor="sect_N_5">
              <w:r>
                <w:rPr>
                  <w:rFonts w:ascii="Arial" w:hAnsi="Arial"/>
                  <w:color w:val="000000"/>
                  <w:sz w:val="18"/>
                </w:rPr>
                <w:t>Section N.5</w:t>
              </w:r>
            </w:hyperlink>
            <w:r>
              <w:rPr>
                <w:rFonts w:ascii="Arial" w:hAnsi="Arial"/>
                <w:color w:val="000000"/>
                <w:sz w:val="18"/>
              </w:rPr>
              <w:t>.</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0864799d_425f_4c3f_8764_c3332b6205"/>
          <w:p>
            <w:pPr>
              <w:spacing w:before="180" w:after="0" w:line="240" w:lineRule="auto"/>
            </w:pPr>
            <w:r>
              <w:rPr>
                <w:rFonts w:ascii="Arial" w:hAnsi="Arial"/>
                <w:color w:val="000000"/>
                <w:sz w:val="18"/>
              </w:rPr>
              <w:t>Relational retrieval</w:t>
            </w:r>
          </w:p>
          <w:bookmarkEnd w:id="7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05" w:name="para_c1d18541_1f1e_403a_a882_06bc27c11a"/>
          <w:p>
            <w:pPr>
              <w:spacing w:before="180" w:after="0" w:line="240" w:lineRule="auto"/>
            </w:pPr>
            <w:r>
              <w:rPr>
                <w:rFonts w:ascii="Arial" w:hAnsi="Arial"/>
                <w:i/>
                <w:color w:val="000000"/>
                <w:sz w:val="18"/>
              </w:rPr>
              <w:t>&lt;0,1&gt;</w:t>
            </w:r>
          </w:p>
          <w:bookmarkEnd w:id="70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06" w:name="para_2cd959af_934f_4a6e_914f_e70dfc3551"/>
          <w:p>
            <w:pPr>
              <w:spacing w:before="180" w:after="0" w:line="240" w:lineRule="auto"/>
            </w:pPr>
            <w:r>
              <w:rPr>
                <w:rFonts w:ascii="Arial" w:hAnsi="Arial"/>
                <w:color w:val="000000"/>
                <w:sz w:val="18"/>
              </w:rPr>
              <w:t>Enhanced Multi-Frame Image Conversion</w:t>
            </w:r>
          </w:p>
          <w:bookmarkEnd w:id="7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07" w:name="para_643009f4_39d0_4639_9367_4cdd18aa0b"/>
          <w:p>
            <w:pPr>
              <w:spacing w:before="180" w:after="0" w:line="240" w:lineRule="auto"/>
            </w:pPr>
            <w:r>
              <w:rPr>
                <w:rFonts w:ascii="Arial" w:hAnsi="Arial"/>
                <w:i/>
                <w:color w:val="000000"/>
                <w:sz w:val="18"/>
              </w:rPr>
              <w:t>&lt;0,1&gt;</w:t>
            </w:r>
          </w:p>
          <w:bookmarkEnd w:id="70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08" w:name="para_21aa1df0_c8cb_4ae4_a54c_40d408431c"/>
          <w:p>
            <w:pPr>
              <w:spacing w:before="180" w:after="0" w:line="240" w:lineRule="auto"/>
            </w:pPr>
            <w:r>
              <w:rPr>
                <w:rFonts w:ascii="Arial" w:hAnsi="Arial"/>
                <w:color w:val="000000"/>
                <w:sz w:val="18"/>
              </w:rPr>
              <w:t>Timezone query adjustment</w:t>
            </w:r>
          </w:p>
          <w:bookmarkEnd w:id="7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09" w:name="para_9449267f_1153_4caf_b497_70c596f1ff"/>
          <w:p>
            <w:pPr>
              <w:spacing w:before="180" w:after="0" w:line="240" w:lineRule="auto"/>
            </w:pPr>
            <w:r>
              <w:rPr>
                <w:rFonts w:ascii="Arial" w:hAnsi="Arial"/>
                <w:i/>
                <w:color w:val="000000"/>
                <w:sz w:val="18"/>
              </w:rPr>
              <w:t>&lt;1&gt;</w:t>
            </w:r>
          </w:p>
          <w:bookmarkEnd w:id="7009"/>
        </w:tc>
      </w:tr>
      <w:tr>
        <w:tblPrEx/>
        <w:trPr/>
        <w:tc>
          <w:tcPr>
            <w:hMerge w:val="restart"/>
            <w:tcBorders>
              <w:left w:val="single" w:sz="4" w:color="000000"/>
              <w:bottom w:val="single" w:sz="4" w:color="000000"/>
            </w:tcBorders>
            <w:tcMar>
              <w:top w:w="40" w:type="dxa"/>
              <w:left w:w="40" w:type="dxa"/>
              <w:bottom w:w="40" w:type="dxa"/>
            </w:tcMar>
            <w:vAlign w:val="top"/>
          </w:tcPr>
          <w:bookmarkStart w:id="7010" w:name="para_da0e1480_8059_487b_b26b_2ef27b8bf1"/>
          <w:p>
            <w:pPr>
              <w:spacing w:before="180" w:after="0" w:line="240" w:lineRule="auto"/>
            </w:pPr>
            <w:r>
              <w:rPr>
                <w:rFonts w:ascii="Arial" w:hAnsi="Arial"/>
                <w:b/>
                <w:color w:val="000000"/>
                <w:sz w:val="18"/>
              </w:rPr>
              <w:t>Unified Worklist and Procedure Step</w:t>
            </w:r>
          </w:p>
          <w:bookmarkEnd w:id="70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011" w:name="para_a053047d_8b53_473b_97a7_8abd710020"/>
          <w:p>
            <w:pPr>
              <w:spacing w:before="180" w:after="0" w:line="240" w:lineRule="auto"/>
            </w:pPr>
            <w:r>
              <w:rPr>
                <w:rFonts w:ascii="Arial" w:hAnsi="Arial"/>
                <w:color w:val="000000"/>
                <w:sz w:val="18"/>
              </w:rPr>
              <w:t>Unified Worklist and Procedure Step</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a09c2639_2020_4071_bc8e_85283b609f"/>
          <w:p>
            <w:pPr>
              <w:spacing w:before="180" w:after="0" w:line="240" w:lineRule="auto"/>
            </w:pPr>
            <w:r>
              <w:rPr>
                <w:rFonts w:ascii="Arial" w:hAnsi="Arial"/>
                <w:color w:val="000000"/>
                <w:sz w:val="18"/>
              </w:rPr>
              <w:t>Fuzzy semantic matching of person names</w:t>
            </w:r>
          </w:p>
          <w:bookmarkEnd w:id="7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13" w:name="para_557fcc8b_da19_4975_8396_5ebcd0100c"/>
          <w:p>
            <w:pPr>
              <w:spacing w:before="180" w:after="0" w:line="240" w:lineRule="auto"/>
            </w:pPr>
            <w:r>
              <w:rPr>
                <w:rFonts w:ascii="Arial" w:hAnsi="Arial"/>
                <w:i/>
                <w:color w:val="000000"/>
                <w:sz w:val="18"/>
              </w:rPr>
              <w:t>&lt;0,1&gt;</w:t>
            </w:r>
          </w:p>
          <w:bookmarkEnd w:id="70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14" w:name="para_2c489331_e7fa_4019_bd00_45593f4911"/>
          <w:p>
            <w:pPr>
              <w:spacing w:before="180" w:after="0" w:line="240" w:lineRule="auto"/>
            </w:pPr>
            <w:r>
              <w:rPr>
                <w:rFonts w:ascii="Arial" w:hAnsi="Arial"/>
                <w:color w:val="000000"/>
                <w:sz w:val="18"/>
              </w:rPr>
              <w:t>Timezone query adjustment</w:t>
            </w:r>
          </w:p>
          <w:bookmarkEnd w:id="7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015" w:name="para_d317497f_00df_4149_a5eb_6585ab22cb"/>
          <w:p>
            <w:pPr>
              <w:spacing w:before="180" w:after="0" w:line="240" w:lineRule="auto"/>
            </w:pPr>
            <w:r>
              <w:rPr>
                <w:rFonts w:ascii="Arial" w:hAnsi="Arial"/>
                <w:i/>
                <w:color w:val="000000"/>
                <w:sz w:val="18"/>
              </w:rPr>
              <w:t>&lt;0,1&gt;</w:t>
            </w:r>
          </w:p>
          <w:bookmarkEnd w:id="7015"/>
        </w:tc>
      </w:tr>
    </w:tbl>
    <w:bookmarkStart w:id="7016" w:name="para_50a73b92_b91a_4c85_a7ed_5e9a81325a"/>
    <w:p>
      <w:pPr>
        <w:spacing w:before="180" w:after="0" w:line="240" w:lineRule="auto"/>
        <w:jc w:val="both"/>
      </w:pPr>
      <w:r>
        <w:rPr>
          <w:rFonts w:ascii="Arial" w:hAnsi="Arial"/>
          <w:b/>
          <w:color w:val="000000"/>
          <w:sz w:val="18"/>
        </w:rPr>
        <w:t>Transfer Syntax Selection Policies</w:t>
      </w:r>
    </w:p>
    <w:bookmarkEnd w:id="7016"/>
    <w:bookmarkStart w:id="7017" w:name="para_7217ba7b_5e7d_4ca8_aa4b_5657811855"/>
    <w:p>
      <w:pPr>
        <w:spacing w:before="180" w:after="0" w:line="240" w:lineRule="auto"/>
        <w:jc w:val="both"/>
      </w:pPr>
      <w:r>
        <w:rPr>
          <w:rFonts w:ascii="Arial" w:hAnsi="Arial"/>
          <w:color w:val="000000"/>
          <w:sz w:val="18"/>
        </w:rPr>
        <w:t xml:space="preserve">This section provides tables that describe the Transfer Syntax preference for different SOP Classes or SOP Class groups when there are multiple Transfer Syntaxes provided by the Association initiator for Real-World Activity </w:t>
      </w:r>
      <w:r>
        <w:rPr>
          <w:rFonts w:ascii="Arial" w:hAnsi="Arial"/>
          <w:i/>
          <w:color w:val="000000"/>
          <w:sz w:val="18"/>
        </w:rPr>
        <w:t>&lt;Activity 2&gt;</w:t>
      </w:r>
      <w:r>
        <w:rPr>
          <w:rFonts w:ascii="Arial" w:hAnsi="Arial"/>
          <w:color w:val="000000"/>
          <w:sz w:val="18"/>
        </w:rPr>
        <w:t xml:space="preserve"> of </w:t>
      </w:r>
      <w:r>
        <w:rPr>
          <w:rFonts w:ascii="Arial" w:hAnsi="Arial"/>
          <w:i/>
          <w:color w:val="000000"/>
          <w:sz w:val="18"/>
        </w:rPr>
        <w:t>&lt;AE1&gt;</w:t>
      </w:r>
      <w:r>
        <w:rPr>
          <w:rFonts w:ascii="Arial" w:hAnsi="Arial"/>
          <w:color w:val="000000"/>
          <w:sz w:val="18"/>
        </w:rPr>
        <w:t xml:space="preserve"> of the system.</w:t>
      </w:r>
    </w:p>
    <w:bookmarkEnd w:id="7017"/>
    <w:bookmarkStart w:id="7018" w:name="para_f28e747d_b530_4fe9_b867_a8525073dd"/>
    <w:p>
      <w:pPr>
        <w:spacing w:before="180" w:after="0" w:line="240" w:lineRule="auto"/>
        <w:jc w:val="both"/>
      </w:pPr>
      <w:r>
        <w:rPr>
          <w:rFonts w:ascii="Arial" w:hAnsi="Arial"/>
          <w:i/>
          <w:color w:val="000000"/>
          <w:sz w:val="18"/>
        </w:rPr>
        <w:t>[The preference for Transfer Syntax selection is based on the type of data i.e., Image SOP Classes, Video SOP Classes or non-image/video SOP Classes.]</w:t>
      </w:r>
    </w:p>
    <w:bookmarkEnd w:id="7018"/>
    <w:bookmarkStart w:id="7019" w:name="para_8d440a0f_9366_44ba_87f7_3de3b9c1c5"/>
    <w:p>
      <w:pPr>
        <w:spacing w:before="180" w:after="0" w:line="240" w:lineRule="auto"/>
        <w:jc w:val="both"/>
      </w:pPr>
      <w:r>
        <w:rPr>
          <w:rFonts w:ascii="Arial" w:hAnsi="Arial"/>
          <w:i/>
          <w:color w:val="000000"/>
          <w:sz w:val="18"/>
        </w:rPr>
        <w:t>[Edit the tables below to indicate the transfer selection polices applicable to the documented activity.</w:t>
      </w:r>
    </w:p>
    <w:bookmarkEnd w:id="7019"/>
    <w:bookmarkStart w:id="7020" w:name="para_a47e028c_778a_4cb4_b2ce_6627e9ab98"/>
    <w:p>
      <w:pPr>
        <w:spacing w:before="180" w:after="0" w:line="240" w:lineRule="auto"/>
        <w:jc w:val="both"/>
      </w:pPr>
      <w:r>
        <w:rPr>
          <w:rFonts w:ascii="Arial" w:hAnsi="Arial"/>
          <w:i/>
          <w:color w:val="000000"/>
          <w:sz w:val="18"/>
        </w:rPr>
        <w:t>If there are exceptions to the standard preference SOP Classes, mention this in the "Comments" column.</w:t>
      </w:r>
    </w:p>
    <w:bookmarkEnd w:id="7020"/>
    <w:bookmarkStart w:id="7021" w:name="para_0e22ba5e_3a6d_4807_9d65_a0c31400b1"/>
    <w:p>
      <w:pPr>
        <w:spacing w:before="180" w:after="0" w:line="240" w:lineRule="auto"/>
        <w:jc w:val="both"/>
      </w:pPr>
      <w:r>
        <w:rPr>
          <w:rFonts w:ascii="Arial" w:hAnsi="Arial"/>
          <w:i/>
          <w:color w:val="000000"/>
          <w:sz w:val="18"/>
        </w:rPr>
        <w:t>If the preference order is based on some other criteria, add another table.]</w:t>
      </w:r>
    </w:p>
    <w:bookmarkEnd w:id="7021"/>
    <w:bookmarkStart w:id="7022" w:name="table_N_7_5"/>
    <w:p>
      <w:pPr>
        <w:keepNext/>
        <w:spacing w:before="216" w:after="0" w:line="240" w:lineRule="auto"/>
        <w:jc w:val="center"/>
      </w:pPr>
      <w:r>
        <w:rPr>
          <w:rFonts w:ascii="Arial" w:hAnsi="Arial"/>
          <w:b/>
          <w:color w:val="000000"/>
          <w:sz w:val="22"/>
        </w:rPr>
        <w:t xml:space="preserve">Table N.7-5. Transfer Syntax Selection Preference Order - Image SOP Classes for </w:t>
      </w:r>
      <w:r>
        <w:rPr>
          <w:rFonts w:ascii="Arial" w:hAnsi="Arial"/>
          <w:b/>
          <w:i/>
          <w:color w:val="000000"/>
          <w:sz w:val="22"/>
        </w:rPr>
        <w:t>&lt;AE1&gt;</w:t>
      </w:r>
    </w:p>
    <w:bookmarkEnd w:id="7022"/>
    <w:p>
      <w:pPr>
        <w:spacing w:before="0" w:after="0" w:line="240" w:lineRule="auto"/>
        <w:rPr>
          <w:sz w:val="13"/>
        </w:rPr>
      </w:pPr>
    </w:p>
    <w:tbl>
      <w:tblPr>
        <w:tblInd w:w="45" w:type="dxa"/>
        <w:tblLayout w:type="fixed"/>
      </w:tblPr>
      <w:tblGrid>
        <w:gridCol w:w="1618"/>
        <w:gridCol w:w="5653"/>
        <w:gridCol w:w="209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23" w:name="para_05d4fa7b_2160_4a7d_b0d5_9af71cdde8"/>
          <w:p>
            <w:pPr>
              <w:keepNext/>
              <w:spacing w:before="180" w:after="0" w:line="240" w:lineRule="auto"/>
              <w:jc w:val="center"/>
            </w:pPr>
            <w:r>
              <w:rPr>
                <w:rFonts w:ascii="Arial" w:hAnsi="Arial"/>
                <w:b/>
                <w:color w:val="000000"/>
                <w:sz w:val="18"/>
              </w:rPr>
              <w:t>Preference Order</w:t>
            </w:r>
          </w:p>
          <w:bookmarkEnd w:id="7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4" w:name="para_0dfc371e_4f1e_437d_aadd_3ba614a794"/>
          <w:p>
            <w:pPr>
              <w:spacing w:before="180" w:after="0" w:line="240" w:lineRule="auto"/>
              <w:jc w:val="center"/>
            </w:pPr>
            <w:r>
              <w:rPr>
                <w:rFonts w:ascii="Arial" w:hAnsi="Arial"/>
                <w:b/>
                <w:color w:val="000000"/>
                <w:sz w:val="18"/>
              </w:rPr>
              <w:t>Transfer Syntax</w:t>
            </w:r>
          </w:p>
          <w:bookmarkEnd w:id="7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5" w:name="para_0ffb756f_6fa7_4891_8757_d3964c11ec"/>
          <w:p>
            <w:pPr>
              <w:spacing w:before="180" w:after="0" w:line="240" w:lineRule="auto"/>
              <w:jc w:val="center"/>
            </w:pPr>
            <w:r>
              <w:rPr>
                <w:rFonts w:ascii="Arial" w:hAnsi="Arial"/>
                <w:b/>
                <w:color w:val="000000"/>
                <w:sz w:val="18"/>
              </w:rPr>
              <w:t>UID</w:t>
            </w:r>
          </w:p>
          <w:bookmarkEnd w:id="7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6" w:name="para_2a7ee147_c5db_4c3f_8122_8700a542d6"/>
          <w:p>
            <w:pPr>
              <w:spacing w:before="180" w:after="0" w:line="240" w:lineRule="auto"/>
              <w:jc w:val="center"/>
            </w:pPr>
            <w:r>
              <w:rPr>
                <w:rFonts w:ascii="Arial" w:hAnsi="Arial"/>
                <w:b/>
                <w:color w:val="000000"/>
                <w:sz w:val="18"/>
              </w:rPr>
              <w:t>Comments</w:t>
            </w:r>
          </w:p>
          <w:bookmarkEnd w:id="7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7" w:name="para_016f91ff_4997_4d7a_bcc7_b55fabe36d"/>
          <w:p>
            <w:pPr>
              <w:spacing w:before="180" w:after="0" w:line="240" w:lineRule="auto"/>
            </w:pPr>
            <w:r>
              <w:rPr>
                <w:rFonts w:ascii="Arial" w:hAnsi="Arial"/>
                <w:i/>
                <w:color w:val="000000"/>
                <w:sz w:val="18"/>
              </w:rPr>
              <w:t>1</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b03ab32b_cfef_4cd0_9986_dff033ed31"/>
          <w:p>
            <w:pPr>
              <w:spacing w:before="180" w:after="0" w:line="240" w:lineRule="auto"/>
            </w:pPr>
            <w:r>
              <w:rPr>
                <w:rFonts w:ascii="Arial" w:hAnsi="Arial"/>
                <w:i/>
                <w:color w:val="000000"/>
                <w:sz w:val="18"/>
              </w:rPr>
              <w:t>JPEG Lossless, Hierarchical, First-Order Prediction Transfer Syntax</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222c60b3_de42_4daa_bb7c_458ce6b109"/>
          <w:p>
            <w:pPr>
              <w:spacing w:before="180" w:after="0" w:line="240" w:lineRule="auto"/>
            </w:pPr>
            <w:r>
              <w:rPr>
                <w:rFonts w:ascii="Arial" w:hAnsi="Arial"/>
                <w:i/>
                <w:color w:val="000000"/>
                <w:sz w:val="18"/>
              </w:rPr>
              <w:t>1.2.840.10008.1.2.4.70</w:t>
            </w:r>
          </w:p>
          <w:bookmarkEnd w:id="7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0" w:name="para_eb4cee6a_9395_4863_9c23_7851130adc"/>
          <w:p>
            <w:pPr>
              <w:spacing w:before="180" w:after="0" w:line="240" w:lineRule="auto"/>
            </w:pPr>
            <w:r>
              <w:rPr>
                <w:rFonts w:ascii="Arial" w:hAnsi="Arial"/>
                <w:i/>
                <w:color w:val="000000"/>
                <w:sz w:val="18"/>
              </w:rPr>
              <w:t>2</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87bcc03e_c2b3_46f8_a73d_b8c784ea5b"/>
          <w:p>
            <w:pPr>
              <w:spacing w:before="180" w:after="0" w:line="240" w:lineRule="auto"/>
            </w:pPr>
            <w:r>
              <w:rPr>
                <w:rFonts w:ascii="Arial" w:hAnsi="Arial"/>
                <w:i/>
                <w:color w:val="000000"/>
                <w:sz w:val="18"/>
              </w:rPr>
              <w:t>RLE Lossless</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30aa2b3c_6cae_4f7f_b621_398708efd6"/>
          <w:p>
            <w:pPr>
              <w:spacing w:before="180" w:after="0" w:line="240" w:lineRule="auto"/>
            </w:pPr>
            <w:r>
              <w:rPr>
                <w:rFonts w:ascii="Arial" w:hAnsi="Arial"/>
                <w:i/>
                <w:color w:val="000000"/>
                <w:sz w:val="18"/>
              </w:rPr>
              <w:t>1.2.840.10008.1.2.5</w:t>
            </w:r>
          </w:p>
          <w:bookmarkEnd w:id="7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3" w:name="para_99ec7795_3608_467e_ab5e_24c6969cf1"/>
          <w:p>
            <w:pPr>
              <w:spacing w:before="180" w:after="0" w:line="240" w:lineRule="auto"/>
            </w:pPr>
            <w:r>
              <w:rPr>
                <w:rFonts w:ascii="Arial" w:hAnsi="Arial"/>
                <w:i/>
                <w:color w:val="000000"/>
                <w:sz w:val="18"/>
              </w:rPr>
              <w:t>3</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c23e7601_72ac_4222_a847_b21f66e5d7"/>
          <w:p>
            <w:pPr>
              <w:spacing w:before="180" w:after="0" w:line="240" w:lineRule="auto"/>
            </w:pPr>
            <w:r>
              <w:rPr>
                <w:rFonts w:ascii="Arial" w:hAnsi="Arial"/>
                <w:i/>
                <w:color w:val="000000"/>
                <w:sz w:val="18"/>
              </w:rPr>
              <w:t>Explicit VR Little-Endian Transfer Syntax</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393e7118_c7e8_46e9_acb4_371d1d04da"/>
          <w:p>
            <w:pPr>
              <w:spacing w:before="180" w:after="0" w:line="240" w:lineRule="auto"/>
            </w:pPr>
            <w:r>
              <w:rPr>
                <w:rFonts w:ascii="Arial" w:hAnsi="Arial"/>
                <w:i/>
                <w:color w:val="000000"/>
                <w:sz w:val="18"/>
              </w:rPr>
              <w:t>1.2.840.10008.1.2.1</w:t>
            </w:r>
          </w:p>
          <w:bookmarkEnd w:id="7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6" w:name="para_339010bf_b642_4305_9cc2_24aaf0607d"/>
          <w:p>
            <w:pPr>
              <w:spacing w:before="180" w:after="0" w:line="240" w:lineRule="auto"/>
            </w:pPr>
            <w:r>
              <w:rPr>
                <w:rFonts w:ascii="Arial" w:hAnsi="Arial"/>
                <w:i/>
                <w:color w:val="000000"/>
                <w:sz w:val="18"/>
              </w:rPr>
              <w:t>4</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3df683cc_42a1_4fd3_b993_f6c5eb0c3d"/>
          <w:p>
            <w:pPr>
              <w:spacing w:before="180" w:after="0" w:line="240" w:lineRule="auto"/>
            </w:pPr>
            <w:r>
              <w:rPr>
                <w:rFonts w:ascii="Arial" w:hAnsi="Arial"/>
                <w:i/>
                <w:color w:val="000000"/>
                <w:sz w:val="18"/>
              </w:rPr>
              <w:t>Implicit VR Little-Endian Transfer Syntax</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f1e58341_a127_415e_8565_675b8aac3c"/>
          <w:p>
            <w:pPr>
              <w:spacing w:before="180" w:after="0" w:line="240" w:lineRule="auto"/>
            </w:pPr>
            <w:r>
              <w:rPr>
                <w:rFonts w:ascii="Arial" w:hAnsi="Arial"/>
                <w:i/>
                <w:color w:val="000000"/>
                <w:sz w:val="18"/>
              </w:rPr>
              <w:t>1.2.840.10008.1.2</w:t>
            </w:r>
          </w:p>
          <w:bookmarkEnd w:id="7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9" w:name="para_0ba33da4_f65d_4e2b_a797_c2b3594602"/>
          <w:p>
            <w:pPr>
              <w:spacing w:before="180" w:after="0" w:line="240" w:lineRule="auto"/>
            </w:pPr>
            <w:r>
              <w:rPr>
                <w:rFonts w:ascii="Arial" w:hAnsi="Arial"/>
                <w:i/>
                <w:color w:val="000000"/>
                <w:sz w:val="18"/>
              </w:rPr>
              <w:t>5</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b2b20bf2_f9ca_4cc1_8a98_519d177768"/>
          <w:p>
            <w:pPr>
              <w:spacing w:before="180" w:after="0" w:line="240" w:lineRule="auto"/>
            </w:pPr>
            <w:r>
              <w:rPr>
                <w:rFonts w:ascii="Arial" w:hAnsi="Arial"/>
                <w:i/>
                <w:color w:val="000000"/>
                <w:sz w:val="18"/>
              </w:rPr>
              <w:t>Explicit VR Big-Endian Transfer Syntax</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5231abf5_e7bf_4c31_a1d7_e5f025a480"/>
          <w:p>
            <w:pPr>
              <w:spacing w:before="180" w:after="0" w:line="240" w:lineRule="auto"/>
            </w:pPr>
            <w:r>
              <w:rPr>
                <w:rFonts w:ascii="Arial" w:hAnsi="Arial"/>
                <w:i/>
                <w:color w:val="000000"/>
                <w:sz w:val="18"/>
              </w:rPr>
              <w:t>1.2.840.10008.1.2.2</w:t>
            </w:r>
          </w:p>
          <w:bookmarkEnd w:id="7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042" w:name="table_N_7_6"/>
    <w:p>
      <w:pPr>
        <w:keepNext/>
        <w:spacing w:before="216" w:after="0" w:line="240" w:lineRule="auto"/>
        <w:jc w:val="center"/>
      </w:pPr>
      <w:r>
        <w:rPr>
          <w:rFonts w:ascii="Arial" w:hAnsi="Arial"/>
          <w:b/>
          <w:color w:val="000000"/>
          <w:sz w:val="22"/>
        </w:rPr>
        <w:t xml:space="preserve">Table N.7-6. Transfer Syntax Selection Preference Order - Video SOP Classes for </w:t>
      </w:r>
      <w:r>
        <w:rPr>
          <w:rFonts w:ascii="Arial" w:hAnsi="Arial"/>
          <w:b/>
          <w:i/>
          <w:color w:val="000000"/>
          <w:sz w:val="22"/>
        </w:rPr>
        <w:t>&lt;AE1&gt;</w:t>
      </w:r>
    </w:p>
    <w:bookmarkEnd w:id="7042"/>
    <w:p>
      <w:pPr>
        <w:spacing w:before="0" w:after="0" w:line="240" w:lineRule="auto"/>
        <w:rPr>
          <w:sz w:val="13"/>
        </w:rPr>
      </w:pPr>
    </w:p>
    <w:tbl>
      <w:tblPr>
        <w:tblInd w:w="45" w:type="dxa"/>
        <w:tblLayout w:type="fixed"/>
      </w:tblPr>
      <w:tblGrid>
        <w:gridCol w:w="1925"/>
        <w:gridCol w:w="4631"/>
        <w:gridCol w:w="2501"/>
        <w:gridCol w:w="1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43" w:name="para_0bacdc8f_7dc2_44f7_821a_ebb64a9237"/>
          <w:p>
            <w:pPr>
              <w:keepNext/>
              <w:spacing w:before="180" w:after="0" w:line="240" w:lineRule="auto"/>
              <w:jc w:val="center"/>
            </w:pPr>
            <w:r>
              <w:rPr>
                <w:rFonts w:ascii="Arial" w:hAnsi="Arial"/>
                <w:b/>
                <w:color w:val="000000"/>
                <w:sz w:val="18"/>
              </w:rPr>
              <w:t>Preference Order</w:t>
            </w:r>
          </w:p>
          <w:bookmarkEnd w:id="7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44" w:name="para_b9d7cfc7_50a5_45a2_944a_78b1b81bab"/>
          <w:p>
            <w:pPr>
              <w:spacing w:before="180" w:after="0" w:line="240" w:lineRule="auto"/>
              <w:jc w:val="center"/>
            </w:pPr>
            <w:r>
              <w:rPr>
                <w:rFonts w:ascii="Arial" w:hAnsi="Arial"/>
                <w:b/>
                <w:color w:val="000000"/>
                <w:sz w:val="18"/>
              </w:rPr>
              <w:t>Transfer Syntax</w:t>
            </w:r>
          </w:p>
          <w:bookmarkEnd w:id="7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45" w:name="para_721e862c_26c7_485c_8147_2e479d0c30"/>
          <w:p>
            <w:pPr>
              <w:spacing w:before="180" w:after="0" w:line="240" w:lineRule="auto"/>
              <w:jc w:val="center"/>
            </w:pPr>
            <w:r>
              <w:rPr>
                <w:rFonts w:ascii="Arial" w:hAnsi="Arial"/>
                <w:b/>
                <w:color w:val="000000"/>
                <w:sz w:val="18"/>
              </w:rPr>
              <w:t>UID</w:t>
            </w:r>
          </w:p>
          <w:bookmarkEnd w:id="7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46" w:name="para_d0aaf084_78d3_43a7_8bdc_236e480860"/>
          <w:p>
            <w:pPr>
              <w:spacing w:before="180" w:after="0" w:line="240" w:lineRule="auto"/>
              <w:jc w:val="center"/>
            </w:pPr>
            <w:r>
              <w:rPr>
                <w:rFonts w:ascii="Arial" w:hAnsi="Arial"/>
                <w:b/>
                <w:color w:val="000000"/>
                <w:sz w:val="18"/>
              </w:rPr>
              <w:t>Comments</w:t>
            </w:r>
          </w:p>
          <w:bookmarkEnd w:id="7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7" w:name="para_eaf1c983_84f6_491e_ad56_b639a53a1a"/>
          <w:p>
            <w:pPr>
              <w:spacing w:before="180" w:after="0" w:line="240" w:lineRule="auto"/>
            </w:pPr>
            <w:r>
              <w:rPr>
                <w:rFonts w:ascii="Arial" w:hAnsi="Arial"/>
                <w:i/>
                <w:color w:val="000000"/>
                <w:sz w:val="18"/>
              </w:rPr>
              <w:t>1</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47699ce2_964b_4ef6_b921_487ab6795d"/>
          <w:p>
            <w:pPr>
              <w:spacing w:before="180" w:after="0" w:line="240" w:lineRule="auto"/>
            </w:pPr>
            <w:r>
              <w:rPr>
                <w:rFonts w:ascii="Arial" w:hAnsi="Arial"/>
                <w:i/>
                <w:color w:val="000000"/>
                <w:sz w:val="18"/>
              </w:rPr>
              <w:t>MPEG2 Main Profile / Main Level</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7df029c9_31a0_4e7c_9d3a_2760140153"/>
          <w:p>
            <w:pPr>
              <w:spacing w:before="180" w:after="0" w:line="240" w:lineRule="auto"/>
            </w:pPr>
            <w:r>
              <w:rPr>
                <w:rFonts w:ascii="Arial" w:hAnsi="Arial"/>
                <w:i/>
                <w:color w:val="000000"/>
                <w:sz w:val="18"/>
              </w:rPr>
              <w:t>1.2.840.10008.1.2.4.100</w:t>
            </w:r>
          </w:p>
          <w:bookmarkEnd w:id="7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0" w:name="para_2ae3bfc8_012b_40ab_926d_9c73c720bb"/>
          <w:p>
            <w:pPr>
              <w:spacing w:before="180" w:after="0" w:line="240" w:lineRule="auto"/>
            </w:pPr>
            <w:r>
              <w:rPr>
                <w:rFonts w:ascii="Arial" w:hAnsi="Arial"/>
                <w:i/>
                <w:color w:val="000000"/>
                <w:sz w:val="18"/>
              </w:rPr>
              <w:t>2</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f6888fde_0a17_44fc_9b8b_ed3ef79cf4"/>
          <w:p>
            <w:pPr>
              <w:spacing w:before="180" w:after="0" w:line="240" w:lineRule="auto"/>
            </w:pPr>
            <w:r>
              <w:rPr>
                <w:rFonts w:ascii="Arial" w:hAnsi="Arial"/>
                <w:i/>
                <w:color w:val="000000"/>
                <w:sz w:val="18"/>
              </w:rPr>
              <w:t>MPEG-4 AVC/H.264 Stereo High Profile / Level 4.2</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288a427b_81ab_4741_b685_7e676b12b0"/>
          <w:p>
            <w:pPr>
              <w:spacing w:before="180" w:after="0" w:line="240" w:lineRule="auto"/>
            </w:pPr>
            <w:r>
              <w:rPr>
                <w:rFonts w:ascii="Arial" w:hAnsi="Arial"/>
                <w:i/>
                <w:color w:val="000000"/>
                <w:sz w:val="18"/>
              </w:rPr>
              <w:t>1.2.840.10008.1.2.4.106</w:t>
            </w:r>
          </w:p>
          <w:bookmarkEnd w:id="7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3" w:name="para_c201b253_d7af_425c_9ca2_97c3b38a7c"/>
          <w:p>
            <w:pPr>
              <w:spacing w:before="180" w:after="0" w:line="240" w:lineRule="auto"/>
            </w:pPr>
            <w:r>
              <w:rPr>
                <w:rFonts w:ascii="Arial" w:hAnsi="Arial"/>
                <w:i/>
                <w:color w:val="000000"/>
                <w:sz w:val="18"/>
              </w:rPr>
              <w:t>3</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b80925f7_574f_4993_9f38_34be5b317a"/>
          <w:p>
            <w:pPr>
              <w:spacing w:before="180" w:after="0" w:line="240" w:lineRule="auto"/>
            </w:pPr>
            <w:r>
              <w:rPr>
                <w:rFonts w:ascii="Arial" w:hAnsi="Arial"/>
                <w:i/>
                <w:color w:val="000000"/>
                <w:sz w:val="18"/>
              </w:rPr>
              <w:t>Explicit VR Little-Endian Transfer Syntax</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025e4094_d49a_474a_a4fa_610efc58d5"/>
          <w:p>
            <w:pPr>
              <w:spacing w:before="180" w:after="0" w:line="240" w:lineRule="auto"/>
            </w:pPr>
            <w:r>
              <w:rPr>
                <w:rFonts w:ascii="Arial" w:hAnsi="Arial"/>
                <w:i/>
                <w:color w:val="000000"/>
                <w:sz w:val="18"/>
              </w:rPr>
              <w:t>1.2.840.10008.1.2.1</w:t>
            </w:r>
          </w:p>
          <w:bookmarkEnd w:id="7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6" w:name="para_836a23d5_f458_47f9_adb8_04159aa381"/>
          <w:p>
            <w:pPr>
              <w:spacing w:before="180" w:after="0" w:line="240" w:lineRule="auto"/>
            </w:pPr>
            <w:r>
              <w:rPr>
                <w:rFonts w:ascii="Arial" w:hAnsi="Arial"/>
                <w:i/>
                <w:color w:val="000000"/>
                <w:sz w:val="18"/>
              </w:rPr>
              <w:t>4</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d1b2a678_d5e1_4a9c_ae91_aab327d5cd"/>
          <w:p>
            <w:pPr>
              <w:spacing w:before="180" w:after="0" w:line="240" w:lineRule="auto"/>
            </w:pPr>
            <w:r>
              <w:rPr>
                <w:rFonts w:ascii="Arial" w:hAnsi="Arial"/>
                <w:i/>
                <w:color w:val="000000"/>
                <w:sz w:val="18"/>
              </w:rPr>
              <w:t>Implicit VR Little-Endian Transfer Syntax</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fd5f4b76_3cfc_4380_81f4_99cdf34fc6"/>
          <w:p>
            <w:pPr>
              <w:spacing w:before="180" w:after="0" w:line="240" w:lineRule="auto"/>
            </w:pPr>
            <w:r>
              <w:rPr>
                <w:rFonts w:ascii="Arial" w:hAnsi="Arial"/>
                <w:i/>
                <w:color w:val="000000"/>
                <w:sz w:val="18"/>
              </w:rPr>
              <w:t>1.2.840.10008.1.2</w:t>
            </w:r>
          </w:p>
          <w:bookmarkEnd w:id="7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9" w:name="para_3770e318_ad39_4ab8_be48_2ec9c17715"/>
          <w:p>
            <w:pPr>
              <w:spacing w:before="180" w:after="0" w:line="240" w:lineRule="auto"/>
            </w:pPr>
            <w:r>
              <w:rPr>
                <w:rFonts w:ascii="Arial" w:hAnsi="Arial"/>
                <w:i/>
                <w:color w:val="000000"/>
                <w:sz w:val="18"/>
              </w:rPr>
              <w:t>5</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0d09998c_98f9_4d31_9429_b70f2ea508"/>
          <w:p>
            <w:pPr>
              <w:spacing w:before="180" w:after="0" w:line="240" w:lineRule="auto"/>
            </w:pPr>
            <w:r>
              <w:rPr>
                <w:rFonts w:ascii="Arial" w:hAnsi="Arial"/>
                <w:i/>
                <w:color w:val="000000"/>
                <w:sz w:val="18"/>
              </w:rPr>
              <w:t>Explicit VR Big-Endian Transfer Syntax</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40fe3ecc_cde3_4f87_ae97_4eb0d61c70"/>
          <w:p>
            <w:pPr>
              <w:spacing w:before="180" w:after="0" w:line="240" w:lineRule="auto"/>
            </w:pPr>
            <w:r>
              <w:rPr>
                <w:rFonts w:ascii="Arial" w:hAnsi="Arial"/>
                <w:i/>
                <w:color w:val="000000"/>
                <w:sz w:val="18"/>
              </w:rPr>
              <w:t>1.2.840.10008.1.2.2</w:t>
            </w:r>
          </w:p>
          <w:bookmarkEnd w:id="7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062" w:name="table_N_7_7"/>
    <w:p>
      <w:pPr>
        <w:keepNext/>
        <w:spacing w:before="216" w:after="0" w:line="240" w:lineRule="auto"/>
        <w:jc w:val="center"/>
      </w:pPr>
      <w:r>
        <w:rPr>
          <w:rFonts w:ascii="Arial" w:hAnsi="Arial"/>
          <w:b/>
          <w:color w:val="000000"/>
          <w:sz w:val="22"/>
        </w:rPr>
        <w:t xml:space="preserve">Table N.7-7. Transfer Syntax Selection Preference Order - Non-Image SOP Classes for </w:t>
      </w:r>
      <w:r>
        <w:rPr>
          <w:rFonts w:ascii="Arial" w:hAnsi="Arial"/>
          <w:b/>
          <w:i/>
          <w:color w:val="000000"/>
          <w:sz w:val="22"/>
        </w:rPr>
        <w:t>&lt;AE1&gt;</w:t>
      </w:r>
    </w:p>
    <w:bookmarkEnd w:id="7062"/>
    <w:p>
      <w:pPr>
        <w:spacing w:before="0" w:after="0" w:line="240" w:lineRule="auto"/>
        <w:rPr>
          <w:sz w:val="13"/>
        </w:rPr>
      </w:pPr>
    </w:p>
    <w:tbl>
      <w:tblPr>
        <w:tblInd w:w="45" w:type="dxa"/>
        <w:tblLayout w:type="fixed"/>
      </w:tblPr>
      <w:tblGrid>
        <w:gridCol w:w="2223"/>
        <w:gridCol w:w="4088"/>
        <w:gridCol w:w="2448"/>
        <w:gridCol w:w="16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63" w:name="para_ccefad79_2289_427e_9d89_21a91ef165"/>
          <w:p>
            <w:pPr>
              <w:keepNext/>
              <w:spacing w:before="180" w:after="0" w:line="240" w:lineRule="auto"/>
              <w:jc w:val="center"/>
            </w:pPr>
            <w:r>
              <w:rPr>
                <w:rFonts w:ascii="Arial" w:hAnsi="Arial"/>
                <w:b/>
                <w:color w:val="000000"/>
                <w:sz w:val="18"/>
              </w:rPr>
              <w:t>Preference Order</w:t>
            </w:r>
          </w:p>
          <w:bookmarkEnd w:id="7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64" w:name="para_899195b2_7bfe_4104_b4b6_0586127e8f"/>
          <w:p>
            <w:pPr>
              <w:spacing w:before="180" w:after="0" w:line="240" w:lineRule="auto"/>
              <w:jc w:val="center"/>
            </w:pPr>
            <w:r>
              <w:rPr>
                <w:rFonts w:ascii="Arial" w:hAnsi="Arial"/>
                <w:b/>
                <w:color w:val="000000"/>
                <w:sz w:val="18"/>
              </w:rPr>
              <w:t>Transfer Syntax</w:t>
            </w:r>
          </w:p>
          <w:bookmarkEnd w:id="7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65" w:name="para_103b1b8f_669e_4b1c_b33c_989d747a46"/>
          <w:p>
            <w:pPr>
              <w:spacing w:before="180" w:after="0" w:line="240" w:lineRule="auto"/>
              <w:jc w:val="center"/>
            </w:pPr>
            <w:r>
              <w:rPr>
                <w:rFonts w:ascii="Arial" w:hAnsi="Arial"/>
                <w:b/>
                <w:color w:val="000000"/>
                <w:sz w:val="18"/>
              </w:rPr>
              <w:t>UID</w:t>
            </w:r>
          </w:p>
          <w:bookmarkEnd w:id="7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66" w:name="para_f7c5b8d5_aaca_4775_a585_ff91aedf94"/>
          <w:p>
            <w:pPr>
              <w:spacing w:before="180" w:after="0" w:line="240" w:lineRule="auto"/>
              <w:jc w:val="center"/>
            </w:pPr>
            <w:r>
              <w:rPr>
                <w:rFonts w:ascii="Arial" w:hAnsi="Arial"/>
                <w:b/>
                <w:color w:val="000000"/>
                <w:sz w:val="18"/>
              </w:rPr>
              <w:t>Comments</w:t>
            </w:r>
          </w:p>
          <w:bookmarkEnd w:id="7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7" w:name="para_21abf3b8_5489_4595_b357_65b7efea51"/>
          <w:p>
            <w:pPr>
              <w:spacing w:before="180" w:after="0" w:line="240" w:lineRule="auto"/>
            </w:pPr>
            <w:r>
              <w:rPr>
                <w:rFonts w:ascii="Arial" w:hAnsi="Arial"/>
                <w:i/>
                <w:color w:val="000000"/>
                <w:sz w:val="18"/>
              </w:rPr>
              <w:t>1</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aa8ee805_867b_4341_b5d1_536f2f43fe"/>
          <w:p>
            <w:pPr>
              <w:spacing w:before="180" w:after="0" w:line="240" w:lineRule="auto"/>
            </w:pPr>
            <w:r>
              <w:rPr>
                <w:rFonts w:ascii="Arial" w:hAnsi="Arial"/>
                <w:i/>
                <w:color w:val="000000"/>
                <w:sz w:val="18"/>
              </w:rPr>
              <w:t>Explicit VR Little-Endian Transfer Syntax</w:t>
            </w:r>
          </w:p>
          <w:bookmarkEnd w:id="7068"/>
        </w:tc>
        <w:tc>
          <w:tcPr>
            <w:tcBorders>
              <w:bottom w:val="single" w:sz="4" w:color="000000"/>
              <w:right w:val="single" w:sz="4" w:color="000000"/>
            </w:tcBorders>
            <w:tcMar>
              <w:top w:w="40" w:type="dxa"/>
              <w:left w:w="40" w:type="dxa"/>
              <w:bottom w:w="40" w:type="dxa"/>
              <w:right w:w="40" w:type="dxa"/>
            </w:tcMar>
            <w:vAlign w:val="top"/>
          </w:tcPr>
          <w:bookmarkStart w:id="7069" w:name="para_66be4232_4bcd_45ad_bf86_ba62b0dd06"/>
          <w:p>
            <w:pPr>
              <w:spacing w:before="180" w:after="0" w:line="240" w:lineRule="auto"/>
            </w:pPr>
            <w:r>
              <w:rPr>
                <w:rFonts w:ascii="Arial" w:hAnsi="Arial"/>
                <w:i/>
                <w:color w:val="000000"/>
                <w:sz w:val="18"/>
              </w:rPr>
              <w:t>1.2.840.10008.1.2.1</w:t>
            </w:r>
          </w:p>
          <w:bookmarkEnd w:id="7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0" w:name="para_31592bd9_cefa_413a_bdde_abde9673c6"/>
          <w:p>
            <w:pPr>
              <w:spacing w:before="180" w:after="0" w:line="240" w:lineRule="auto"/>
            </w:pPr>
            <w:r>
              <w:rPr>
                <w:rFonts w:ascii="Arial" w:hAnsi="Arial"/>
                <w:i/>
                <w:color w:val="000000"/>
                <w:sz w:val="18"/>
              </w:rPr>
              <w:t>2</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172df8d0_0a08_4cc5_828e_7724824c1c"/>
          <w:p>
            <w:pPr>
              <w:spacing w:before="180" w:after="0" w:line="240" w:lineRule="auto"/>
            </w:pPr>
            <w:r>
              <w:rPr>
                <w:rFonts w:ascii="Arial" w:hAnsi="Arial"/>
                <w:i/>
                <w:color w:val="000000"/>
                <w:sz w:val="18"/>
              </w:rPr>
              <w:t>Implicit VR little-Endian Transfer Syntax</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0705a780_a63e_4ff8_a85a_3db6de4a9d"/>
          <w:p>
            <w:pPr>
              <w:spacing w:before="180" w:after="0" w:line="240" w:lineRule="auto"/>
            </w:pPr>
            <w:r>
              <w:rPr>
                <w:rFonts w:ascii="Arial" w:hAnsi="Arial"/>
                <w:i/>
                <w:color w:val="000000"/>
                <w:sz w:val="18"/>
              </w:rPr>
              <w:t>1.2.840.10008.1.2</w:t>
            </w:r>
          </w:p>
          <w:bookmarkEnd w:id="7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e9a11c24_8f9c_4144_a202_d7d892cbe2"/>
          <w:p>
            <w:pPr>
              <w:spacing w:before="180" w:after="0" w:line="240" w:lineRule="auto"/>
            </w:pPr>
            <w:r>
              <w:rPr>
                <w:rFonts w:ascii="Arial" w:hAnsi="Arial"/>
                <w:i/>
                <w:color w:val="000000"/>
                <w:sz w:val="18"/>
              </w:rPr>
              <w:t>3</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cf5aabf5_0849_4744_a6b4_427f0a0959"/>
          <w:p>
            <w:pPr>
              <w:spacing w:before="180" w:after="0" w:line="240" w:lineRule="auto"/>
            </w:pPr>
            <w:r>
              <w:rPr>
                <w:rFonts w:ascii="Arial" w:hAnsi="Arial"/>
                <w:i/>
                <w:color w:val="000000"/>
                <w:sz w:val="18"/>
              </w:rPr>
              <w:t>Explicit VR Big-Endian Transfer Syntax</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837f8894_699b_4f4a_ac7d_2b8e66f3d3"/>
          <w:p>
            <w:pPr>
              <w:spacing w:before="180" w:after="0" w:line="240" w:lineRule="auto"/>
            </w:pPr>
            <w:r>
              <w:rPr>
                <w:rFonts w:ascii="Arial" w:hAnsi="Arial"/>
                <w:i/>
                <w:color w:val="000000"/>
                <w:sz w:val="18"/>
              </w:rPr>
              <w:t>1.2.840.10008.1.2.2</w:t>
            </w:r>
          </w:p>
          <w:bookmarkEnd w:id="7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076" w:name="sect_N_7_3"/>
    <w:p>
      <w:pPr>
        <w:spacing w:before="180" w:after="0" w:line="240" w:lineRule="auto"/>
      </w:pPr>
      <w:r>
        <w:rPr>
          <w:rFonts w:ascii="Arial" w:hAnsi="Arial"/>
          <w:b/>
          <w:color w:val="000000"/>
          <w:sz w:val="24"/>
        </w:rPr>
        <w:t>N.7.3 Status Codes</w:t>
      </w:r>
    </w:p>
    <w:bookmarkEnd w:id="7076"/>
    <w:bookmarkStart w:id="7077" w:name="para_fdc32369_860c_41b6_8172_478568026f"/>
    <w:p>
      <w:pPr>
        <w:spacing w:before="180" w:after="0" w:line="240" w:lineRule="auto"/>
        <w:jc w:val="both"/>
      </w:pPr>
      <w:r>
        <w:rPr>
          <w:rFonts w:ascii="Arial" w:hAnsi="Arial"/>
          <w:color w:val="000000"/>
          <w:sz w:val="18"/>
        </w:rPr>
        <w:t>The following sections describe the Status Codes supported by the system for each implemented service as well as the reason for issuing specific Status Codes or the associated behavior when receiving it.</w:t>
      </w:r>
    </w:p>
    <w:bookmarkEnd w:id="7077"/>
    <w:bookmarkStart w:id="7078" w:name="para_0ddd04e5_0a19_4e01_b014_5960b62e99"/>
    <w:p>
      <w:pPr>
        <w:spacing w:before="180" w:after="0" w:line="240" w:lineRule="auto"/>
        <w:jc w:val="both"/>
      </w:pPr>
      <w:r>
        <w:rPr>
          <w:rFonts w:ascii="Arial" w:hAnsi="Arial"/>
          <w:i/>
          <w:color w:val="000000"/>
          <w:sz w:val="18"/>
        </w:rPr>
        <w:t>[Throughout all SCP related subsections, if necessary provide in the "Condition" Column further information (beyond the information in the "Further Meaning" Column) on the specific situation/condition, in which the respective Status Code is sent. E.g. for the Status Code</w:t>
      </w:r>
    </w:p>
    <w:bookmarkEnd w:id="7078"/>
    <w:bookmarkStart w:id="7079" w:name="idp105553433426559"/>
    <w:bookmarkStart w:id="7080" w:name="idp105553433426815"/>
    <w:bookmarkStart w:id="7081" w:name="para_4f0eaaf1_57b7_4092_a036_c7278f49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"A700 - Refused: Out of Resource" document details whether there is no space in the database, or on the hard drive, …</w:t>
      </w:r>
    </w:p>
    <w:bookmarkEnd w:id="7081"/>
    <w:bookmarkEnd w:id="7080"/>
    <w:bookmarkEnd w:id="7079"/>
    <w:bookmarkStart w:id="7082" w:name="idp105553433428223"/>
    <w:bookmarkStart w:id="7083" w:name="para_caa5defa_e676_4b04_bd21_080df473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"0110 Processing Failure" document the nature of the processing failure.]</w:t>
      </w:r>
    </w:p>
    <w:bookmarkEnd w:id="7083"/>
    <w:bookmarkEnd w:id="7082"/>
    <w:bookmarkStart w:id="7084" w:name="sect_N_7_3_1"/>
    <w:p>
      <w:pPr>
        <w:spacing w:before="180" w:after="0" w:line="240" w:lineRule="auto"/>
      </w:pPr>
      <w:r>
        <w:rPr>
          <w:rFonts w:ascii="Arial" w:hAnsi="Arial"/>
          <w:b/>
          <w:color w:val="000000"/>
          <w:sz w:val="26"/>
        </w:rPr>
        <w:t>N.7.3.1 General AE Communication and Failure Behavior and Handling</w:t>
      </w:r>
    </w:p>
    <w:bookmarkEnd w:id="7084"/>
    <w:bookmarkStart w:id="7085" w:name="sect_N_7_3_1_1"/>
    <w:p>
      <w:pPr>
        <w:spacing w:before="180" w:after="0" w:line="240" w:lineRule="auto"/>
      </w:pPr>
      <w:r>
        <w:rPr>
          <w:rFonts w:ascii="Arial" w:hAnsi="Arial"/>
          <w:b/>
          <w:color w:val="000000"/>
          <w:sz w:val="22"/>
        </w:rPr>
        <w:t>N.7.3.1.1 Communication Failure Behavior as Association Initiator</w:t>
      </w:r>
    </w:p>
    <w:bookmarkEnd w:id="7085"/>
    <w:bookmarkStart w:id="7086" w:name="para_38f04f07_f59b_424f_8fb4_2c470958f8"/>
    <w:p>
      <w:pPr>
        <w:spacing w:before="180" w:after="0" w:line="240" w:lineRule="auto"/>
        <w:jc w:val="both"/>
      </w:pPr>
      <w:hyperlink w:anchor="table_N_7_8">
        <w:r>
          <w:rPr>
            <w:rFonts w:ascii="Arial" w:hAnsi="Arial"/>
            <w:color w:val="000000"/>
            <w:sz w:val="18"/>
          </w:rPr>
          <w:t>Table N.7-8</w:t>
        </w:r>
      </w:hyperlink>
      <w:r>
        <w:rPr>
          <w:rFonts w:ascii="Arial" w:hAnsi="Arial"/>
          <w:color w:val="000000"/>
          <w:sz w:val="18"/>
        </w:rPr>
        <w:t xml:space="preserve"> describes behavior of the AE if a communication failure occurs when it initiated an Association.</w:t>
      </w:r>
    </w:p>
    <w:bookmarkEnd w:id="7086"/>
    <w:bookmarkStart w:id="7087" w:name="para_97d00ce8_95a5_445e_bed2_e2e77f40ac"/>
    <w:p>
      <w:pPr>
        <w:spacing w:before="180" w:after="0" w:line="240" w:lineRule="auto"/>
        <w:jc w:val="both"/>
      </w:pPr>
      <w:r>
        <w:rPr>
          <w:rFonts w:ascii="Arial" w:hAnsi="Arial"/>
          <w:i/>
          <w:color w:val="000000"/>
          <w:sz w:val="18"/>
        </w:rPr>
        <w:t>[Describe below the behavior of the AE if a communication failure occurs when it initiated an Association, e.g.: Timeout, Network disconnect ABORT etc.]</w:t>
      </w:r>
    </w:p>
    <w:bookmarkEnd w:id="7087"/>
    <w:bookmarkStart w:id="7088" w:name="table_N_7_8"/>
    <w:p>
      <w:pPr>
        <w:keepNext/>
        <w:spacing w:before="216" w:after="0" w:line="240" w:lineRule="auto"/>
        <w:jc w:val="center"/>
      </w:pPr>
      <w:r>
        <w:rPr>
          <w:rFonts w:ascii="Arial" w:hAnsi="Arial"/>
          <w:b/>
          <w:color w:val="000000"/>
          <w:sz w:val="22"/>
        </w:rPr>
        <w:t>Table N.7-8. DICOM Communication Failure Behavior as Association Initiator</w:t>
      </w:r>
    </w:p>
    <w:bookmarkEnd w:id="7088"/>
    <w:p>
      <w:pPr>
        <w:spacing w:before="0" w:after="0" w:line="240" w:lineRule="auto"/>
        <w:rPr>
          <w:sz w:val="13"/>
        </w:rPr>
      </w:pPr>
    </w:p>
    <w:tbl>
      <w:tblPr>
        <w:tblInd w:w="45" w:type="dxa"/>
        <w:tblLayout w:type="fixed"/>
      </w:tblPr>
      <w:tblGrid>
        <w:gridCol w:w="1725"/>
        <w:gridCol w:w="8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89" w:name="para_8b6cfe76_ca40_4db9_8cc6_b73a01d38c"/>
          <w:p>
            <w:pPr>
              <w:keepNext/>
              <w:spacing w:before="180" w:after="0" w:line="240" w:lineRule="auto"/>
              <w:jc w:val="center"/>
            </w:pPr>
            <w:r>
              <w:rPr>
                <w:rFonts w:ascii="Arial" w:hAnsi="Arial"/>
                <w:b/>
                <w:color w:val="000000"/>
                <w:sz w:val="18"/>
              </w:rPr>
              <w:t>Failure</w:t>
            </w:r>
          </w:p>
          <w:bookmarkEnd w:id="7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0" w:name="para_dfe9a7b9_67f6_4b7f_a56d_8b8be94df4"/>
          <w:p>
            <w:pPr>
              <w:spacing w:before="180" w:after="0" w:line="240" w:lineRule="auto"/>
              <w:jc w:val="center"/>
            </w:pPr>
            <w:r>
              <w:rPr>
                <w:rFonts w:ascii="Arial" w:hAnsi="Arial"/>
                <w:b/>
                <w:color w:val="000000"/>
                <w:sz w:val="18"/>
              </w:rPr>
              <w:t>Failure Behavior</w:t>
            </w:r>
          </w:p>
          <w:bookmarkEnd w:id="7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1" w:name="para_0aa64c4d_009c_4e2c_84bb_0c4038ebee"/>
          <w:p>
            <w:pPr>
              <w:spacing w:before="180" w:after="0" w:line="240" w:lineRule="auto"/>
            </w:pPr>
            <w:r>
              <w:rPr>
                <w:rFonts w:ascii="Arial" w:hAnsi="Arial"/>
                <w:color w:val="000000"/>
                <w:sz w:val="18"/>
              </w:rPr>
              <w:t>Timeout</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afbd089c_3832_482f_937e_e10728943c"/>
          <w:p>
            <w:pPr>
              <w:spacing w:before="180" w:after="0" w:line="240" w:lineRule="auto"/>
            </w:pPr>
            <w:r>
              <w:rPr>
                <w:rFonts w:ascii="Arial" w:hAnsi="Arial"/>
                <w:i/>
                <w:color w:val="000000"/>
                <w:sz w:val="18"/>
              </w:rPr>
              <w:t>[Describe what the Application Entity does, if it does not receive any messages after the Association request and times out, e.g.,]</w:t>
            </w:r>
          </w:p>
          <w:bookmarkEnd w:id="7092"/>
          <w:bookmarkStart w:id="7093" w:name="para_4c897779_42ed_4d2e_8363_e8a9a4b74d"/>
          <w:p>
            <w:pPr>
              <w:spacing w:before="180" w:after="0" w:line="240" w:lineRule="auto"/>
            </w:pPr>
            <w:r>
              <w:rPr>
                <w:rFonts w:ascii="Arial" w:hAnsi="Arial"/>
                <w:i/>
                <w:color w:val="000000"/>
                <w:sz w:val="18"/>
              </w:rPr>
              <w:t>The Association is aborted using A-ABORT and command marked as failed. The reason is logged and reported to the user.</w:t>
            </w:r>
          </w:p>
          <w:bookmarkEnd w:id="7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4" w:name="para_c7738f7b_d23e_468d_8683_a9257de72a"/>
          <w:p>
            <w:pPr>
              <w:spacing w:before="180" w:after="0" w:line="240" w:lineRule="auto"/>
            </w:pPr>
            <w:r>
              <w:rPr>
                <w:rFonts w:ascii="Arial" w:hAnsi="Arial"/>
                <w:color w:val="000000"/>
                <w:sz w:val="18"/>
              </w:rPr>
              <w:t>Association aborted</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764a4f56_5118_4c47_93d8_ed73c55206"/>
          <w:p>
            <w:pPr>
              <w:spacing w:before="180" w:after="0" w:line="240" w:lineRule="auto"/>
            </w:pPr>
            <w:r>
              <w:rPr>
                <w:rFonts w:ascii="Arial" w:hAnsi="Arial"/>
                <w:i/>
                <w:color w:val="000000"/>
                <w:sz w:val="18"/>
              </w:rPr>
              <w:t>[Describe what the Application Entity does if an ABORT happens during the Association, e.g.,]</w:t>
            </w:r>
          </w:p>
          <w:bookmarkEnd w:id="7095"/>
          <w:bookmarkStart w:id="7096" w:name="para_da69b93e_03ee_48c6_99ed_33ea38c9f7"/>
          <w:p>
            <w:pPr>
              <w:spacing w:before="180" w:after="0" w:line="240" w:lineRule="auto"/>
            </w:pPr>
            <w:r>
              <w:rPr>
                <w:rFonts w:ascii="Arial" w:hAnsi="Arial"/>
                <w:i/>
                <w:color w:val="000000"/>
                <w:sz w:val="18"/>
              </w:rPr>
              <w:t>The command is marked as failed. The reason is logged and reported to the user.</w:t>
            </w:r>
          </w:p>
          <w:bookmarkEnd w:id="7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7" w:name="para_34b356ba_6170_42de_b491_4515bc4f1c"/>
          <w:p>
            <w:pPr>
              <w:spacing w:before="180" w:after="0" w:line="240" w:lineRule="auto"/>
            </w:pPr>
            <w:r>
              <w:rPr>
                <w:rFonts w:ascii="Arial" w:hAnsi="Arial"/>
                <w:color w:val="000000"/>
                <w:sz w:val="18"/>
              </w:rPr>
              <w:t>Network Disconnect</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a7806630_43f6_4c97_83af_21c42b236d"/>
          <w:p>
            <w:pPr>
              <w:spacing w:before="180" w:after="0" w:line="240" w:lineRule="auto"/>
            </w:pPr>
            <w:r>
              <w:rPr>
                <w:rFonts w:ascii="Arial" w:hAnsi="Arial"/>
                <w:i/>
                <w:color w:val="000000"/>
                <w:sz w:val="18"/>
              </w:rPr>
              <w:t>[Describe what an Application Entity does if the network is disconnected during Association, e.g.,]</w:t>
            </w:r>
          </w:p>
          <w:bookmarkEnd w:id="7098"/>
          <w:bookmarkStart w:id="7099" w:name="para_984eed08_71ba_4483_a516_9fc16694b9"/>
          <w:p>
            <w:pPr>
              <w:spacing w:before="180" w:after="0" w:line="240" w:lineRule="auto"/>
            </w:pPr>
            <w:r>
              <w:rPr>
                <w:rFonts w:ascii="Arial" w:hAnsi="Arial"/>
                <w:i/>
                <w:color w:val="000000"/>
                <w:sz w:val="18"/>
              </w:rPr>
              <w:t>The command is marked as failed. The reason is logged and reported to the user. Automatic retry of this service connection is started</w:t>
            </w:r>
          </w:p>
          <w:bookmarkEnd w:id="7099"/>
        </w:tc>
      </w:tr>
    </w:tbl>
    <w:bookmarkStart w:id="7100" w:name="sect_N_7_3_1_2"/>
    <w:p>
      <w:pPr>
        <w:spacing w:before="180" w:after="0" w:line="240" w:lineRule="auto"/>
      </w:pPr>
      <w:r>
        <w:rPr>
          <w:rFonts w:ascii="Arial" w:hAnsi="Arial"/>
          <w:b/>
          <w:color w:val="000000"/>
          <w:sz w:val="22"/>
        </w:rPr>
        <w:t>N.7.3.1.2 Communication Failure Handling as Association Acceptor</w:t>
      </w:r>
    </w:p>
    <w:bookmarkEnd w:id="7100"/>
    <w:bookmarkStart w:id="7101" w:name="para_594d82da_f469_4da6_a763_51cb0c080c"/>
    <w:p>
      <w:pPr>
        <w:spacing w:before="180" w:after="0" w:line="240" w:lineRule="auto"/>
        <w:jc w:val="both"/>
      </w:pPr>
      <w:hyperlink w:anchor="table_N_7_9">
        <w:r>
          <w:rPr>
            <w:rFonts w:ascii="Arial" w:hAnsi="Arial"/>
            <w:color w:val="000000"/>
            <w:sz w:val="18"/>
          </w:rPr>
          <w:t>Table N.7-9</w:t>
        </w:r>
      </w:hyperlink>
      <w:r>
        <w:rPr>
          <w:rFonts w:ascii="Arial" w:hAnsi="Arial"/>
          <w:color w:val="000000"/>
          <w:sz w:val="18"/>
        </w:rPr>
        <w:t xml:space="preserve"> describes how the AE responds when it receives an Association request that leads to a failure in communication.</w:t>
      </w:r>
    </w:p>
    <w:bookmarkEnd w:id="7101"/>
    <w:bookmarkStart w:id="7102" w:name="para_c04937f0_2445_4c4a_88cc_0901e9303a"/>
    <w:p>
      <w:pPr>
        <w:spacing w:before="180" w:after="0" w:line="240" w:lineRule="auto"/>
        <w:jc w:val="both"/>
      </w:pPr>
      <w:r>
        <w:rPr>
          <w:rFonts w:ascii="Arial" w:hAnsi="Arial"/>
          <w:i/>
          <w:color w:val="000000"/>
          <w:sz w:val="18"/>
        </w:rPr>
        <w:t>[Describe how the AE responds when it receives Association requests that leads to a failure in communication: application error during processing, unrecognized PDU values in the Association request etc. List all cases supported by the product.]</w:t>
      </w:r>
    </w:p>
    <w:bookmarkEnd w:id="7102"/>
    <w:bookmarkStart w:id="7103" w:name="table_N_7_9"/>
    <w:p>
      <w:pPr>
        <w:keepNext/>
        <w:spacing w:before="216" w:after="0" w:line="240" w:lineRule="auto"/>
        <w:jc w:val="center"/>
      </w:pPr>
      <w:r>
        <w:rPr>
          <w:rFonts w:ascii="Arial" w:hAnsi="Arial"/>
          <w:b/>
          <w:color w:val="000000"/>
          <w:sz w:val="22"/>
        </w:rPr>
        <w:t>Table N.7-9. DICOM Communication Failure Handling as Association Acceptor</w:t>
      </w:r>
    </w:p>
    <w:bookmarkEnd w:id="7103"/>
    <w:p>
      <w:pPr>
        <w:spacing w:before="0" w:after="0" w:line="240" w:lineRule="auto"/>
        <w:rPr>
          <w:sz w:val="13"/>
        </w:rPr>
      </w:pPr>
    </w:p>
    <w:tbl>
      <w:tblPr>
        <w:tblInd w:w="45" w:type="dxa"/>
        <w:tblLayout w:type="fixed"/>
      </w:tblPr>
      <w:tblGrid>
        <w:gridCol w:w="4217"/>
        <w:gridCol w:w="6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04" w:name="para_08d0c7d7_1b0c_42e6_a09a_17e8669ce1"/>
          <w:p>
            <w:pPr>
              <w:keepNext/>
              <w:spacing w:before="180" w:after="0" w:line="240" w:lineRule="auto"/>
              <w:jc w:val="center"/>
            </w:pPr>
            <w:r>
              <w:rPr>
                <w:rFonts w:ascii="Arial" w:hAnsi="Arial"/>
                <w:b/>
                <w:color w:val="000000"/>
                <w:sz w:val="18"/>
              </w:rPr>
              <w:t>Exception</w:t>
            </w:r>
          </w:p>
          <w:bookmarkEnd w:id="7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05" w:name="para_ea4ccdbc_be18_4697_9163_0dec4b9569"/>
          <w:p>
            <w:pPr>
              <w:spacing w:before="180" w:after="0" w:line="240" w:lineRule="auto"/>
              <w:jc w:val="center"/>
            </w:pPr>
            <w:r>
              <w:rPr>
                <w:rFonts w:ascii="Arial" w:hAnsi="Arial"/>
                <w:b/>
                <w:color w:val="000000"/>
                <w:sz w:val="18"/>
              </w:rPr>
              <w:t>Failure response</w:t>
            </w:r>
          </w:p>
          <w:bookmarkEnd w:id="7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6" w:name="para_1ce879b7_88d5_4c6d_8a9d_b7e09a2043"/>
          <w:p>
            <w:pPr>
              <w:spacing w:before="180" w:after="0" w:line="240" w:lineRule="auto"/>
            </w:pPr>
            <w:r>
              <w:rPr>
                <w:rFonts w:ascii="Arial" w:hAnsi="Arial"/>
                <w:color w:val="000000"/>
                <w:sz w:val="18"/>
              </w:rPr>
              <w:t>Failure during processing of an Association request</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a5eb4174_ff17_418b_87e9_c6d8ea71b0"/>
          <w:p>
            <w:pPr>
              <w:spacing w:before="180" w:after="0" w:line="240" w:lineRule="auto"/>
            </w:pPr>
            <w:r>
              <w:rPr>
                <w:rFonts w:ascii="Arial" w:hAnsi="Arial"/>
                <w:i/>
                <w:color w:val="000000"/>
                <w:sz w:val="18"/>
              </w:rPr>
              <w:t>[Describe what the AE does if there is an internal error during processing of an Association request, e.g.,]</w:t>
            </w:r>
          </w:p>
          <w:bookmarkEnd w:id="7107"/>
          <w:bookmarkStart w:id="7108" w:name="para_5efaa671_0268_469f_af8b_ef7bd39f8b"/>
          <w:p>
            <w:pPr>
              <w:spacing w:before="180" w:after="0" w:line="240" w:lineRule="auto"/>
            </w:pPr>
            <w:r>
              <w:rPr>
                <w:rFonts w:ascii="Arial" w:hAnsi="Arial"/>
                <w:i/>
                <w:color w:val="000000"/>
                <w:sz w:val="18"/>
              </w:rPr>
              <w:t>ABORT message is sent out and the connection is closed</w:t>
            </w:r>
          </w:p>
          <w:bookmarkEnd w:id="7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9" w:name="para_4cab3955_47ba_4518_beac_f9843c72bd"/>
          <w:p>
            <w:pPr>
              <w:spacing w:before="180" w:after="0" w:line="240" w:lineRule="auto"/>
            </w:pPr>
            <w:r>
              <w:rPr>
                <w:rFonts w:ascii="Arial" w:hAnsi="Arial"/>
                <w:i/>
                <w:color w:val="000000"/>
                <w:sz w:val="18"/>
              </w:rPr>
              <w:t>Unrecognized Called AE</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40003af0_f713_4b8b_b9bf_a174990d2e"/>
          <w:p>
            <w:pPr>
              <w:spacing w:before="180" w:after="0" w:line="240" w:lineRule="auto"/>
            </w:pPr>
            <w:r>
              <w:rPr>
                <w:rFonts w:ascii="Arial" w:hAnsi="Arial"/>
                <w:i/>
                <w:color w:val="000000"/>
                <w:sz w:val="18"/>
              </w:rPr>
              <w:t>[Describe what the AE does if the Called AE is not recognized</w:t>
            </w:r>
            <w:r>
              <w:rPr>
                <w:rFonts w:ascii="Arial" w:hAnsi="Arial"/>
                <w:color w:val="000000"/>
                <w:sz w:val="18"/>
              </w:rPr>
              <w:t>, e.g.,]</w:t>
            </w:r>
          </w:p>
          <w:bookmarkEnd w:id="7110"/>
          <w:bookmarkStart w:id="7111" w:name="para_ba7a5ef3_0228_4b34_87ac_08280c98bb"/>
          <w:p>
            <w:pPr>
              <w:spacing w:before="180" w:after="0" w:line="240" w:lineRule="auto"/>
            </w:pPr>
            <w:r>
              <w:rPr>
                <w:rFonts w:ascii="Arial" w:hAnsi="Arial"/>
                <w:i/>
                <w:color w:val="000000"/>
                <w:sz w:val="18"/>
              </w:rPr>
              <w:t>AE responds with Association-RJ</w:t>
            </w:r>
          </w:p>
          <w:bookmarkEnd w:id="7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2" w:name="para_c6c377f6_df7f_4032_938d_d06d789c54"/>
          <w:p>
            <w:pPr>
              <w:spacing w:before="180" w:after="0" w:line="240" w:lineRule="auto"/>
            </w:pPr>
            <w:r>
              <w:rPr>
                <w:rFonts w:ascii="Arial" w:hAnsi="Arial"/>
                <w:i/>
                <w:color w:val="000000"/>
                <w:sz w:val="18"/>
              </w:rPr>
              <w:t>Exceed limit for number of connections supported</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12446c67_e610_45fa_9830_9e8f2d1657"/>
          <w:p>
            <w:pPr>
              <w:spacing w:before="180" w:after="0" w:line="240" w:lineRule="auto"/>
            </w:pPr>
            <w:r>
              <w:rPr>
                <w:rFonts w:ascii="Arial" w:hAnsi="Arial"/>
                <w:i/>
                <w:color w:val="000000"/>
                <w:sz w:val="18"/>
              </w:rPr>
              <w:t>[Describe what the AE does if it receives a new Association request if the limit of connections supported by the AE is exceeded, e.g.,]</w:t>
            </w:r>
          </w:p>
          <w:bookmarkEnd w:id="7113"/>
          <w:bookmarkStart w:id="7114" w:name="para_4a67e8cc_077b_4e9a_b203_d03a5faa3e"/>
          <w:p>
            <w:pPr>
              <w:spacing w:before="180" w:after="0" w:line="240" w:lineRule="auto"/>
            </w:pPr>
            <w:r>
              <w:rPr>
                <w:rFonts w:ascii="Arial" w:hAnsi="Arial"/>
                <w:i/>
                <w:color w:val="000000"/>
                <w:sz w:val="18"/>
              </w:rPr>
              <w:t>AE responds with Association-RJ</w:t>
            </w:r>
          </w:p>
          <w:bookmarkEnd w:id="7114"/>
        </w:tc>
      </w:tr>
    </w:tbl>
    <w:bookmarkStart w:id="7115" w:name="sect_N_7_3_2"/>
    <w:p>
      <w:pPr>
        <w:spacing w:before="180" w:after="0" w:line="240" w:lineRule="auto"/>
      </w:pPr>
      <w:r>
        <w:rPr>
          <w:rFonts w:ascii="Arial" w:hAnsi="Arial"/>
          <w:b/>
          <w:color w:val="000000"/>
          <w:sz w:val="26"/>
        </w:rPr>
        <w:t>N.7.3.2 DIMSE Services</w:t>
      </w:r>
    </w:p>
    <w:bookmarkEnd w:id="7115"/>
    <w:bookmarkStart w:id="7116" w:name="sect_N_7_3_2_1"/>
    <w:p>
      <w:pPr>
        <w:spacing w:before="180" w:after="0" w:line="240" w:lineRule="auto"/>
      </w:pPr>
      <w:r>
        <w:rPr>
          <w:rFonts w:ascii="Arial" w:hAnsi="Arial"/>
          <w:b/>
          <w:color w:val="000000"/>
          <w:sz w:val="22"/>
        </w:rPr>
        <w:t>N.7.3.2.1 Basic Worklist Management Service</w:t>
      </w:r>
    </w:p>
    <w:bookmarkEnd w:id="7116"/>
    <w:bookmarkStart w:id="7117" w:name="sect_N_7_3_2_1_1"/>
    <w:p>
      <w:pPr>
        <w:spacing w:before="180" w:after="0" w:line="240" w:lineRule="auto"/>
      </w:pPr>
      <w:r>
        <w:rPr>
          <w:rFonts w:ascii="Arial" w:hAnsi="Arial"/>
          <w:b/>
          <w:color w:val="000000"/>
          <w:sz w:val="18"/>
        </w:rPr>
        <w:t>N.7.3.2.1.1 SCU of the Modality Worklist Information Model Find SOP Class - C-FIND</w:t>
      </w:r>
    </w:p>
    <w:bookmarkEnd w:id="7117"/>
    <w:bookmarkStart w:id="7118" w:name="para_438cc206_1d34_4349_84ad_d1388bf849"/>
    <w:p>
      <w:pPr>
        <w:spacing w:before="180" w:after="0" w:line="240" w:lineRule="auto"/>
        <w:jc w:val="both"/>
      </w:pPr>
      <w:hyperlink w:anchor="table_N_7_10">
        <w:r>
          <w:rPr>
            <w:rFonts w:ascii="Arial" w:hAnsi="Arial"/>
            <w:color w:val="000000"/>
            <w:sz w:val="18"/>
          </w:rPr>
          <w:t>Table N.7-10</w:t>
        </w:r>
      </w:hyperlink>
      <w:r>
        <w:rPr>
          <w:rFonts w:ascii="Arial" w:hAnsi="Arial"/>
          <w:color w:val="000000"/>
          <w:sz w:val="18"/>
        </w:rPr>
        <w:t xml:space="preserve"> lists the Status Codes that the SCU of the Modality Worklist Information Model Find SOP Class supports for the C-FIND message and defines the application behavior when encountering the listed Status Codes.</w:t>
      </w:r>
    </w:p>
    <w:bookmarkEnd w:id="7118"/>
    <w:bookmarkStart w:id="7119" w:name="para_2cf32024_ddab_4d50_b8c6_074bf0afbf"/>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7119"/>
    <w:bookmarkStart w:id="7120" w:name="para_ddb71b7a_d31e_4c8d_a597_dee708a433"/>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7120"/>
    <w:bookmarkStart w:id="7121" w:name="table_N_7_10"/>
    <w:p>
      <w:pPr>
        <w:keepNext/>
        <w:spacing w:before="216" w:after="0" w:line="240" w:lineRule="auto"/>
        <w:jc w:val="center"/>
      </w:pPr>
      <w:r>
        <w:rPr>
          <w:rFonts w:ascii="Arial" w:hAnsi="Arial"/>
          <w:b/>
          <w:color w:val="000000"/>
          <w:sz w:val="22"/>
        </w:rPr>
        <w:t>Table N.7-10. Status Codes for C-FIND of the Modality Worklist Information Model SOP Class - SCU</w:t>
      </w:r>
    </w:p>
    <w:bookmarkEnd w:id="7121"/>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22" w:name="para_4161506c_da3a_4fc8_902d_88e93d75c0"/>
          <w:p>
            <w:pPr>
              <w:keepNext/>
              <w:spacing w:before="180" w:after="0" w:line="240" w:lineRule="auto"/>
              <w:jc w:val="center"/>
            </w:pPr>
            <w:r>
              <w:rPr>
                <w:rFonts w:ascii="Arial" w:hAnsi="Arial"/>
                <w:b/>
                <w:color w:val="000000"/>
                <w:sz w:val="18"/>
              </w:rPr>
              <w:t>Service Status</w:t>
            </w:r>
          </w:p>
          <w:bookmarkEnd w:id="7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23" w:name="para_8bf83220_666e_4672_8224_dd73f372f2"/>
          <w:p>
            <w:pPr>
              <w:spacing w:before="180" w:after="0" w:line="240" w:lineRule="auto"/>
              <w:jc w:val="center"/>
            </w:pPr>
            <w:r>
              <w:rPr>
                <w:rFonts w:ascii="Arial" w:hAnsi="Arial"/>
                <w:b/>
                <w:color w:val="000000"/>
                <w:sz w:val="18"/>
              </w:rPr>
              <w:t>Further Meaning</w:t>
            </w:r>
          </w:p>
          <w:bookmarkEnd w:id="7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24" w:name="para_74934596_34d6_456d_98b5_806adcd42d"/>
          <w:p>
            <w:pPr>
              <w:spacing w:before="180" w:after="0" w:line="240" w:lineRule="auto"/>
              <w:jc w:val="center"/>
            </w:pPr>
            <w:r>
              <w:rPr>
                <w:rFonts w:ascii="Arial" w:hAnsi="Arial"/>
                <w:b/>
                <w:color w:val="000000"/>
                <w:sz w:val="18"/>
              </w:rPr>
              <w:t>Status Code</w:t>
            </w:r>
          </w:p>
          <w:bookmarkEnd w:id="7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25" w:name="para_51c9d4a5_d1cb_4c6a_8c45_2c744ca837"/>
          <w:p>
            <w:pPr>
              <w:spacing w:before="180" w:after="0" w:line="240" w:lineRule="auto"/>
              <w:jc w:val="center"/>
            </w:pPr>
            <w:r>
              <w:rPr>
                <w:rFonts w:ascii="Arial" w:hAnsi="Arial"/>
                <w:b/>
                <w:color w:val="000000"/>
                <w:sz w:val="18"/>
              </w:rPr>
              <w:t>Behavior</w:t>
            </w:r>
          </w:p>
          <w:bookmarkEnd w:id="7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6" w:name="para_3c046548_6575_4105_980f_1222b4c3f7"/>
          <w:p>
            <w:pPr>
              <w:spacing w:before="180" w:after="0" w:line="240" w:lineRule="auto"/>
            </w:pPr>
            <w:r>
              <w:rPr>
                <w:rFonts w:ascii="Arial" w:hAnsi="Arial"/>
                <w:color w:val="000000"/>
                <w:sz w:val="18"/>
              </w:rPr>
              <w:t>Success</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cdfa3d35_8e79_4766_bc16_2597d97327"/>
          <w:p>
            <w:pPr>
              <w:spacing w:before="180" w:after="0" w:line="240" w:lineRule="auto"/>
            </w:pPr>
            <w:r>
              <w:rPr>
                <w:rFonts w:ascii="Arial" w:hAnsi="Arial"/>
                <w:color w:val="000000"/>
                <w:sz w:val="18"/>
              </w:rPr>
              <w:t>Matching is complete - No final identifier is supplied</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17326303_b4fe_4936_9111_9d83743d4b"/>
          <w:p>
            <w:pPr>
              <w:spacing w:before="180" w:after="0" w:line="240" w:lineRule="auto"/>
            </w:pPr>
            <w:r>
              <w:rPr>
                <w:rFonts w:ascii="Arial" w:hAnsi="Arial"/>
                <w:color w:val="000000"/>
                <w:sz w:val="18"/>
              </w:rPr>
              <w:t>0000</w:t>
            </w:r>
          </w:p>
          <w:bookmarkEnd w:id="7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9" w:name="para_2612f0e5_2056_40af_ab85_681b3f2623"/>
          <w:p>
            <w:pPr>
              <w:spacing w:before="180" w:after="0" w:line="240" w:lineRule="auto"/>
            </w:pPr>
            <w:r>
              <w:rPr>
                <w:rFonts w:ascii="Arial" w:hAnsi="Arial"/>
                <w:color w:val="000000"/>
                <w:sz w:val="18"/>
              </w:rPr>
              <w:t>Failure</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74b68301_966a_4ccf_ae5e_a35002c8fc"/>
          <w:p>
            <w:pPr>
              <w:spacing w:before="180" w:after="0" w:line="240" w:lineRule="auto"/>
            </w:pPr>
            <w:r>
              <w:rPr>
                <w:rFonts w:ascii="Arial" w:hAnsi="Arial"/>
                <w:color w:val="000000"/>
                <w:sz w:val="18"/>
              </w:rPr>
              <w:t>Refused: Out of Resources</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831d8974_ce73_4738_a5d3_770995b2f1"/>
          <w:p>
            <w:pPr>
              <w:spacing w:before="180" w:after="0" w:line="240" w:lineRule="auto"/>
            </w:pPr>
            <w:r>
              <w:rPr>
                <w:rFonts w:ascii="Arial" w:hAnsi="Arial"/>
                <w:color w:val="000000"/>
                <w:sz w:val="18"/>
              </w:rPr>
              <w:t>A700</w:t>
            </w:r>
          </w:p>
          <w:bookmarkEnd w:id="7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32" w:name="para_c2d4061d_2ed9_445a_81c7_ebf5ef10e4"/>
          <w:p>
            <w:pPr>
              <w:spacing w:before="180" w:after="0" w:line="240" w:lineRule="auto"/>
            </w:pPr>
            <w:r>
              <w:rPr>
                <w:rFonts w:ascii="Arial" w:hAnsi="Arial"/>
                <w:color w:val="000000"/>
                <w:sz w:val="18"/>
              </w:rPr>
              <w:t>SOP Class Not Supported</w:t>
            </w:r>
          </w:p>
          <w:bookmarkEnd w:id="7132"/>
        </w:tc>
        <w:tc>
          <w:tcPr>
            <w:tcBorders>
              <w:bottom w:val="single" w:sz="4" w:color="000000"/>
              <w:right w:val="single" w:sz="4" w:color="000000"/>
            </w:tcBorders>
            <w:tcMar>
              <w:top w:w="40" w:type="dxa"/>
              <w:left w:w="40" w:type="dxa"/>
              <w:bottom w:w="40" w:type="dxa"/>
              <w:right w:w="40" w:type="dxa"/>
            </w:tcMar>
            <w:vAlign w:val="top"/>
          </w:tcPr>
          <w:bookmarkStart w:id="7133" w:name="para_fc448244_a4e0_419b_bb45_0840839f12"/>
          <w:p>
            <w:pPr>
              <w:spacing w:before="180" w:after="0" w:line="240" w:lineRule="auto"/>
            </w:pPr>
            <w:r>
              <w:rPr>
                <w:rFonts w:ascii="Arial" w:hAnsi="Arial"/>
                <w:color w:val="000000"/>
                <w:sz w:val="18"/>
              </w:rPr>
              <w:t>0122</w:t>
            </w:r>
          </w:p>
          <w:bookmarkEnd w:id="7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34" w:name="para_e54077d7_b20c_46c0_a032_cca18a23a0"/>
          <w:p>
            <w:pPr>
              <w:spacing w:before="180" w:after="0" w:line="240" w:lineRule="auto"/>
            </w:pPr>
            <w:r>
              <w:rPr>
                <w:rFonts w:ascii="Arial" w:hAnsi="Arial"/>
                <w:color w:val="000000"/>
                <w:sz w:val="18"/>
              </w:rPr>
              <w:t>Error: Data Set does not match SOP Class</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d6702e97_898a_4470_9e6a_c804bd01eb"/>
          <w:p>
            <w:pPr>
              <w:spacing w:before="180" w:after="0" w:line="240" w:lineRule="auto"/>
            </w:pPr>
            <w:r>
              <w:rPr>
                <w:rFonts w:ascii="Arial" w:hAnsi="Arial"/>
                <w:color w:val="000000"/>
                <w:sz w:val="18"/>
              </w:rPr>
              <w:t>A900</w:t>
            </w:r>
          </w:p>
          <w:bookmarkEnd w:id="7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36" w:name="para_6c7b3e14_c30c_4d9b_8025_3131221ea8"/>
          <w:p>
            <w:pPr>
              <w:spacing w:before="180" w:after="0" w:line="240" w:lineRule="auto"/>
            </w:pPr>
            <w:r>
              <w:rPr>
                <w:rFonts w:ascii="Arial" w:hAnsi="Arial"/>
                <w:color w:val="000000"/>
                <w:sz w:val="18"/>
              </w:rPr>
              <w:t>Error: Unable to process</w:t>
            </w:r>
          </w:p>
          <w:bookmarkEnd w:id="7136"/>
        </w:tc>
        <w:tc>
          <w:tcPr>
            <w:tcBorders>
              <w:bottom w:val="single" w:sz="4" w:color="000000"/>
              <w:right w:val="single" w:sz="4" w:color="000000"/>
            </w:tcBorders>
            <w:tcMar>
              <w:top w:w="40" w:type="dxa"/>
              <w:left w:w="40" w:type="dxa"/>
              <w:bottom w:w="40" w:type="dxa"/>
              <w:right w:w="40" w:type="dxa"/>
            </w:tcMar>
            <w:vAlign w:val="top"/>
          </w:tcPr>
          <w:bookmarkStart w:id="7137" w:name="para_c5d009d1_f001_4bf0_b0ec_ce9278f9d0"/>
          <w:p>
            <w:pPr>
              <w:spacing w:before="180" w:after="0" w:line="240" w:lineRule="auto"/>
            </w:pPr>
            <w:r>
              <w:rPr>
                <w:rFonts w:ascii="Arial" w:hAnsi="Arial"/>
                <w:color w:val="000000"/>
                <w:sz w:val="18"/>
              </w:rPr>
              <w:t>C000-CFFF</w:t>
            </w:r>
          </w:p>
          <w:bookmarkEnd w:id="7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8" w:name="para_5bfd6392_d050_4546_b0ad_2726d26eba"/>
          <w:p>
            <w:pPr>
              <w:spacing w:before="180" w:after="0" w:line="240" w:lineRule="auto"/>
            </w:pPr>
            <w:r>
              <w:rPr>
                <w:rFonts w:ascii="Arial" w:hAnsi="Arial"/>
                <w:color w:val="000000"/>
                <w:sz w:val="18"/>
              </w:rPr>
              <w:t>Cancel</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f91d664c_f4a8_4ad3_a8ca_5b34cb3c63"/>
          <w:p>
            <w:pPr>
              <w:spacing w:before="180" w:after="0" w:line="240" w:lineRule="auto"/>
            </w:pPr>
            <w:r>
              <w:rPr>
                <w:rFonts w:ascii="Arial" w:hAnsi="Arial"/>
                <w:color w:val="000000"/>
                <w:sz w:val="18"/>
              </w:rPr>
              <w:t>Matching terminated due to cancel</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c14251aa_5dd3_41f7_8d86_4e51161b77"/>
          <w:p>
            <w:pPr>
              <w:spacing w:before="180" w:after="0" w:line="240" w:lineRule="auto"/>
            </w:pPr>
            <w:r>
              <w:rPr>
                <w:rFonts w:ascii="Arial" w:hAnsi="Arial"/>
                <w:color w:val="000000"/>
                <w:sz w:val="18"/>
              </w:rPr>
              <w:t>FE00</w:t>
            </w:r>
          </w:p>
          <w:bookmarkEnd w:id="7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1" w:name="para_f22b4236_476c_4313_83d6_cb3a815434"/>
          <w:p>
            <w:pPr>
              <w:spacing w:before="180" w:after="0" w:line="240" w:lineRule="auto"/>
            </w:pPr>
            <w:r>
              <w:rPr>
                <w:rFonts w:ascii="Arial" w:hAnsi="Arial"/>
                <w:color w:val="000000"/>
                <w:sz w:val="18"/>
              </w:rPr>
              <w:t>Pending</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2c04eaac_4267_4fab_a745_c204b35c04"/>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f62dfa49_c718_47a2_982c_571ddd2d3b"/>
          <w:p>
            <w:pPr>
              <w:spacing w:before="180" w:after="0" w:line="240" w:lineRule="auto"/>
            </w:pPr>
            <w:r>
              <w:rPr>
                <w:rFonts w:ascii="Arial" w:hAnsi="Arial"/>
                <w:color w:val="000000"/>
                <w:sz w:val="18"/>
              </w:rPr>
              <w:t>FF00</w:t>
            </w:r>
          </w:p>
          <w:bookmarkEnd w:id="7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44" w:name="para_dea3f4d6_9e40_44ee_8000_8a2781d704"/>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5ebf308d_432c_4e1d_b9e6_1442a0356e"/>
          <w:p>
            <w:pPr>
              <w:spacing w:before="180" w:after="0" w:line="240" w:lineRule="auto"/>
            </w:pPr>
            <w:r>
              <w:rPr>
                <w:rFonts w:ascii="Arial" w:hAnsi="Arial"/>
                <w:color w:val="000000"/>
                <w:sz w:val="18"/>
              </w:rPr>
              <w:t>FF01</w:t>
            </w:r>
          </w:p>
          <w:bookmarkEnd w:id="7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6" w:name="para_86755a6f_0bf0_4571_bbb5_8eff6c154b"/>
          <w:p>
            <w:pPr>
              <w:spacing w:before="180" w:after="0" w:line="240" w:lineRule="auto"/>
            </w:pPr>
            <w:r>
              <w:rPr>
                <w:rFonts w:ascii="Arial" w:hAnsi="Arial"/>
                <w:color w:val="000000"/>
                <w:sz w:val="18"/>
              </w:rPr>
              <w:t>-</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4c33b63d_1391_48c2_acea_b7ba05af5c"/>
          <w:p>
            <w:pPr>
              <w:spacing w:before="180" w:after="0" w:line="240" w:lineRule="auto"/>
            </w:pPr>
            <w:r>
              <w:rPr>
                <w:rFonts w:ascii="Arial" w:hAnsi="Arial"/>
                <w:color w:val="000000"/>
                <w:sz w:val="18"/>
              </w:rPr>
              <w:t>Other Status Codes</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7ac182d9_0ffc_48d4_b5bd_29d42bf23d"/>
          <w:p>
            <w:pPr>
              <w:spacing w:before="180" w:after="0" w:line="240" w:lineRule="auto"/>
            </w:pPr>
            <w:r>
              <w:rPr>
                <w:rFonts w:ascii="Arial" w:hAnsi="Arial"/>
                <w:color w:val="000000"/>
                <w:sz w:val="18"/>
              </w:rPr>
              <w:t>anything else</w:t>
            </w:r>
          </w:p>
          <w:bookmarkEnd w:id="7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149" w:name="sect_N_7_3_2_1_2"/>
    <w:p>
      <w:pPr>
        <w:spacing w:before="180" w:after="0" w:line="240" w:lineRule="auto"/>
      </w:pPr>
      <w:r>
        <w:rPr>
          <w:rFonts w:ascii="Arial" w:hAnsi="Arial"/>
          <w:b/>
          <w:color w:val="000000"/>
          <w:sz w:val="18"/>
        </w:rPr>
        <w:t>N.7.3.2.1.2 SCP of the Modality Worklist Information Model Find SOP Class - C-FIND</w:t>
      </w:r>
    </w:p>
    <w:bookmarkEnd w:id="7149"/>
    <w:bookmarkStart w:id="7150" w:name="para_61aaef3b_e1e3_4d81_b2f7_e64cd12b69"/>
    <w:p>
      <w:pPr>
        <w:spacing w:before="180" w:after="0" w:line="240" w:lineRule="auto"/>
        <w:jc w:val="both"/>
      </w:pPr>
      <w:hyperlink w:anchor="table_N_7_11">
        <w:r>
          <w:rPr>
            <w:rFonts w:ascii="Arial" w:hAnsi="Arial"/>
            <w:color w:val="000000"/>
            <w:sz w:val="18"/>
          </w:rPr>
          <w:t>Table N.7-11</w:t>
        </w:r>
      </w:hyperlink>
      <w:r>
        <w:rPr>
          <w:rFonts w:ascii="Arial" w:hAnsi="Arial"/>
          <w:color w:val="000000"/>
          <w:sz w:val="18"/>
        </w:rPr>
        <w:t xml:space="preserve"> lists the Status Codes that the SCP of the Modality Worklist Information Model Find SOP Class supports for the C-FIND message and defines conditions in which the listed Status Codes are sent.</w:t>
      </w:r>
    </w:p>
    <w:bookmarkEnd w:id="7150"/>
    <w:bookmarkStart w:id="7151" w:name="para_13429678_d08b_4d04_94bd_51f944bed4"/>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7151"/>
    <w:bookmarkStart w:id="7152" w:name="table_N_7_11"/>
    <w:p>
      <w:pPr>
        <w:keepNext/>
        <w:spacing w:before="216" w:after="0" w:line="240" w:lineRule="auto"/>
        <w:jc w:val="center"/>
      </w:pPr>
      <w:r>
        <w:rPr>
          <w:rFonts w:ascii="Arial" w:hAnsi="Arial"/>
          <w:b/>
          <w:color w:val="000000"/>
          <w:sz w:val="22"/>
        </w:rPr>
        <w:t>Table N.7-11. Status Codes for C-FIND of the Modality Worklist Information Model SOP Class - SCP</w:t>
      </w:r>
    </w:p>
    <w:bookmarkEnd w:id="7152"/>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53" w:name="para_a35ce87a_640d_4224_86d1_c5d5c96e86"/>
          <w:p>
            <w:pPr>
              <w:keepNext/>
              <w:spacing w:before="180" w:after="0" w:line="240" w:lineRule="auto"/>
              <w:jc w:val="center"/>
            </w:pPr>
            <w:r>
              <w:rPr>
                <w:rFonts w:ascii="Arial" w:hAnsi="Arial"/>
                <w:b/>
                <w:color w:val="000000"/>
                <w:sz w:val="18"/>
              </w:rPr>
              <w:t>Service Status</w:t>
            </w:r>
          </w:p>
          <w:bookmarkEnd w:id="7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4" w:name="para_98f77b1d_ee15_47ad_9f24_02458ff2f8"/>
          <w:p>
            <w:pPr>
              <w:spacing w:before="180" w:after="0" w:line="240" w:lineRule="auto"/>
              <w:jc w:val="center"/>
            </w:pPr>
            <w:r>
              <w:rPr>
                <w:rFonts w:ascii="Arial" w:hAnsi="Arial"/>
                <w:b/>
                <w:color w:val="000000"/>
                <w:sz w:val="18"/>
              </w:rPr>
              <w:t>Further Meaning</w:t>
            </w:r>
          </w:p>
          <w:bookmarkEnd w:id="7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5" w:name="para_1acf3d88_30cd_4493_9cd7_5c502aa26d"/>
          <w:p>
            <w:pPr>
              <w:spacing w:before="180" w:after="0" w:line="240" w:lineRule="auto"/>
              <w:jc w:val="center"/>
            </w:pPr>
            <w:r>
              <w:rPr>
                <w:rFonts w:ascii="Arial" w:hAnsi="Arial"/>
                <w:b/>
                <w:color w:val="000000"/>
                <w:sz w:val="18"/>
              </w:rPr>
              <w:t>Status Code</w:t>
            </w:r>
          </w:p>
          <w:bookmarkEnd w:id="7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6" w:name="para_b23be07e_1d41_4923_a4ea_6148e8551c"/>
          <w:p>
            <w:pPr>
              <w:spacing w:before="180" w:after="0" w:line="240" w:lineRule="auto"/>
              <w:jc w:val="center"/>
            </w:pPr>
            <w:r>
              <w:rPr>
                <w:rFonts w:ascii="Arial" w:hAnsi="Arial"/>
                <w:b/>
                <w:color w:val="000000"/>
                <w:sz w:val="18"/>
              </w:rPr>
              <w:t>Condition</w:t>
            </w:r>
          </w:p>
          <w:bookmarkEnd w:id="7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7" w:name="para_55d57525_0413_4df8_b770_f621d12e9c"/>
          <w:p>
            <w:pPr>
              <w:spacing w:before="180" w:after="0" w:line="240" w:lineRule="auto"/>
            </w:pPr>
            <w:r>
              <w:rPr>
                <w:rFonts w:ascii="Arial" w:hAnsi="Arial"/>
                <w:color w:val="000000"/>
                <w:sz w:val="18"/>
              </w:rPr>
              <w:t>Success</w:t>
            </w:r>
          </w:p>
          <w:bookmarkEnd w:id="7157"/>
        </w:tc>
        <w:tc>
          <w:tcPr>
            <w:tcBorders>
              <w:bottom w:val="single" w:sz="4" w:color="000000"/>
              <w:right w:val="single" w:sz="4" w:color="000000"/>
            </w:tcBorders>
            <w:tcMar>
              <w:top w:w="40" w:type="dxa"/>
              <w:left w:w="40" w:type="dxa"/>
              <w:bottom w:w="40" w:type="dxa"/>
              <w:right w:w="40" w:type="dxa"/>
            </w:tcMar>
            <w:vAlign w:val="top"/>
          </w:tcPr>
          <w:bookmarkStart w:id="7158" w:name="para_8bebd132_ad6e_4e1b_995a_c0df021948"/>
          <w:p>
            <w:pPr>
              <w:spacing w:before="180" w:after="0" w:line="240" w:lineRule="auto"/>
            </w:pPr>
            <w:r>
              <w:rPr>
                <w:rFonts w:ascii="Arial" w:hAnsi="Arial"/>
                <w:color w:val="000000"/>
                <w:sz w:val="18"/>
              </w:rPr>
              <w:t>Matching is complete - No final identifier is supplied</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f00771fe_3268_4a44_b3a8_dbb7706555"/>
          <w:p>
            <w:pPr>
              <w:spacing w:before="180" w:after="0" w:line="240" w:lineRule="auto"/>
            </w:pPr>
            <w:r>
              <w:rPr>
                <w:rFonts w:ascii="Arial" w:hAnsi="Arial"/>
                <w:color w:val="000000"/>
                <w:sz w:val="18"/>
              </w:rPr>
              <w:t>0000</w:t>
            </w:r>
          </w:p>
          <w:bookmarkEnd w:id="7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0" w:name="para_332ca94d_3556_49ff_9516_ea49f190b2"/>
          <w:p>
            <w:pPr>
              <w:spacing w:before="180" w:after="0" w:line="240" w:lineRule="auto"/>
            </w:pPr>
            <w:r>
              <w:rPr>
                <w:rFonts w:ascii="Arial" w:hAnsi="Arial"/>
                <w:color w:val="000000"/>
                <w:sz w:val="18"/>
              </w:rPr>
              <w:t>Failure</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4ce20ea0_c31a_413d_b188_cb3df40775"/>
          <w:p>
            <w:pPr>
              <w:spacing w:before="180" w:after="0" w:line="240" w:lineRule="auto"/>
            </w:pPr>
            <w:r>
              <w:rPr>
                <w:rFonts w:ascii="Arial" w:hAnsi="Arial"/>
                <w:color w:val="000000"/>
                <w:sz w:val="18"/>
              </w:rPr>
              <w:t>Refused: Out of Resources</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50bb5b0e_0a0e_4ace_9ccc_778605ba6b"/>
          <w:p>
            <w:pPr>
              <w:spacing w:before="180" w:after="0" w:line="240" w:lineRule="auto"/>
            </w:pPr>
            <w:r>
              <w:rPr>
                <w:rFonts w:ascii="Arial" w:hAnsi="Arial"/>
                <w:color w:val="000000"/>
                <w:sz w:val="18"/>
              </w:rPr>
              <w:t>A700</w:t>
            </w:r>
          </w:p>
          <w:bookmarkEnd w:id="7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63" w:name="para_fa3d80c0_bf01_448a_9886_38c5db9239"/>
          <w:p>
            <w:pPr>
              <w:spacing w:before="180" w:after="0" w:line="240" w:lineRule="auto"/>
            </w:pPr>
            <w:r>
              <w:rPr>
                <w:rFonts w:ascii="Arial" w:hAnsi="Arial"/>
                <w:color w:val="000000"/>
                <w:sz w:val="18"/>
              </w:rPr>
              <w:t>SOP Class Not Supported</w:t>
            </w:r>
          </w:p>
          <w:bookmarkEnd w:id="7163"/>
        </w:tc>
        <w:tc>
          <w:tcPr>
            <w:tcBorders>
              <w:bottom w:val="single" w:sz="4" w:color="000000"/>
              <w:right w:val="single" w:sz="4" w:color="000000"/>
            </w:tcBorders>
            <w:tcMar>
              <w:top w:w="40" w:type="dxa"/>
              <w:left w:w="40" w:type="dxa"/>
              <w:bottom w:w="40" w:type="dxa"/>
              <w:right w:w="40" w:type="dxa"/>
            </w:tcMar>
            <w:vAlign w:val="top"/>
          </w:tcPr>
          <w:bookmarkStart w:id="7164" w:name="para_b30c8aa8_2e98_4484_82ec_8f3d59990e"/>
          <w:p>
            <w:pPr>
              <w:spacing w:before="180" w:after="0" w:line="240" w:lineRule="auto"/>
            </w:pPr>
            <w:r>
              <w:rPr>
                <w:rFonts w:ascii="Arial" w:hAnsi="Arial"/>
                <w:color w:val="000000"/>
                <w:sz w:val="18"/>
              </w:rPr>
              <w:t>0122</w:t>
            </w:r>
          </w:p>
          <w:bookmarkEnd w:id="7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65" w:name="para_9ccef06c_f750_44bf_a193_c18f478683"/>
          <w:p>
            <w:pPr>
              <w:spacing w:before="180" w:after="0" w:line="240" w:lineRule="auto"/>
            </w:pPr>
            <w:r>
              <w:rPr>
                <w:rFonts w:ascii="Arial" w:hAnsi="Arial"/>
                <w:color w:val="000000"/>
                <w:sz w:val="18"/>
              </w:rPr>
              <w:t>Error: Data Set does not match SOP Class</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3ca58ab2_5481_46b8_ac66_78be470a98"/>
          <w:p>
            <w:pPr>
              <w:spacing w:before="180" w:after="0" w:line="240" w:lineRule="auto"/>
            </w:pPr>
            <w:r>
              <w:rPr>
                <w:rFonts w:ascii="Arial" w:hAnsi="Arial"/>
                <w:color w:val="000000"/>
                <w:sz w:val="18"/>
              </w:rPr>
              <w:t>A900</w:t>
            </w:r>
          </w:p>
          <w:bookmarkEnd w:id="7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67" w:name="para_f8c81a8b_fd8a_4b32_b6ec_34b10a67e0"/>
          <w:p>
            <w:pPr>
              <w:spacing w:before="180" w:after="0" w:line="240" w:lineRule="auto"/>
            </w:pPr>
            <w:r>
              <w:rPr>
                <w:rFonts w:ascii="Arial" w:hAnsi="Arial"/>
                <w:color w:val="000000"/>
                <w:sz w:val="18"/>
              </w:rPr>
              <w:t>Error: Unable to process</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cc3c9e9a_584e_4846_87df_65064837da"/>
          <w:p>
            <w:pPr>
              <w:spacing w:before="180" w:after="0" w:line="240" w:lineRule="auto"/>
            </w:pPr>
            <w:r>
              <w:rPr>
                <w:rFonts w:ascii="Arial" w:hAnsi="Arial"/>
                <w:color w:val="000000"/>
                <w:sz w:val="18"/>
              </w:rPr>
              <w:t>C000-CFFF</w:t>
            </w:r>
          </w:p>
          <w:bookmarkEnd w:id="7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9" w:name="para_aad5f734_2706_4b16_be96_c1774fa11e"/>
          <w:p>
            <w:pPr>
              <w:spacing w:before="180" w:after="0" w:line="240" w:lineRule="auto"/>
            </w:pPr>
            <w:r>
              <w:rPr>
                <w:rFonts w:ascii="Arial" w:hAnsi="Arial"/>
                <w:color w:val="000000"/>
                <w:sz w:val="18"/>
              </w:rPr>
              <w:t>Cancel</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086e81b5_22c1_44f8_9a59_40ea479bb3"/>
          <w:p>
            <w:pPr>
              <w:spacing w:before="180" w:after="0" w:line="240" w:lineRule="auto"/>
            </w:pPr>
            <w:r>
              <w:rPr>
                <w:rFonts w:ascii="Arial" w:hAnsi="Arial"/>
                <w:color w:val="000000"/>
                <w:sz w:val="18"/>
              </w:rPr>
              <w:t>Matching terminated due to cancel</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b0d1f589_6b7f_4308_a2f8_d95ff871d2"/>
          <w:p>
            <w:pPr>
              <w:spacing w:before="180" w:after="0" w:line="240" w:lineRule="auto"/>
            </w:pPr>
            <w:r>
              <w:rPr>
                <w:rFonts w:ascii="Arial" w:hAnsi="Arial"/>
                <w:color w:val="000000"/>
                <w:sz w:val="18"/>
              </w:rPr>
              <w:t>FE00</w:t>
            </w:r>
          </w:p>
          <w:bookmarkEnd w:id="7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2" w:name="para_06095bf7_7d06_451e_982d_ef209ab4ea"/>
          <w:p>
            <w:pPr>
              <w:spacing w:before="180" w:after="0" w:line="240" w:lineRule="auto"/>
            </w:pPr>
            <w:r>
              <w:rPr>
                <w:rFonts w:ascii="Arial" w:hAnsi="Arial"/>
                <w:color w:val="000000"/>
                <w:sz w:val="18"/>
              </w:rPr>
              <w:t>Pending</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8dfa4675_723b_44d7_bd58_333ffa6c11"/>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55a74f0f_4365_4c31_afa7_7171b62889"/>
          <w:p>
            <w:pPr>
              <w:spacing w:before="180" w:after="0" w:line="240" w:lineRule="auto"/>
            </w:pPr>
            <w:r>
              <w:rPr>
                <w:rFonts w:ascii="Arial" w:hAnsi="Arial"/>
                <w:color w:val="000000"/>
                <w:sz w:val="18"/>
              </w:rPr>
              <w:t>FF00</w:t>
            </w:r>
          </w:p>
          <w:bookmarkEnd w:id="7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75" w:name="para_e30eff3d_ad45_412d_ae03_f79156775f"/>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833bb7ce_eee9_46bf_8547_19999792c6"/>
          <w:p>
            <w:pPr>
              <w:spacing w:before="180" w:after="0" w:line="240" w:lineRule="auto"/>
            </w:pPr>
            <w:r>
              <w:rPr>
                <w:rFonts w:ascii="Arial" w:hAnsi="Arial"/>
                <w:color w:val="000000"/>
                <w:sz w:val="18"/>
              </w:rPr>
              <w:t>FF01</w:t>
            </w:r>
          </w:p>
          <w:bookmarkEnd w:id="7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177" w:name="sect_N_7_3_2_2"/>
    <w:p>
      <w:pPr>
        <w:spacing w:before="180" w:after="0" w:line="240" w:lineRule="auto"/>
      </w:pPr>
      <w:r>
        <w:rPr>
          <w:rFonts w:ascii="Arial" w:hAnsi="Arial"/>
          <w:b/>
          <w:color w:val="000000"/>
          <w:sz w:val="22"/>
        </w:rPr>
        <w:t>N.7.3.2.2 Modality Performed Procedure Step Service</w:t>
      </w:r>
    </w:p>
    <w:bookmarkEnd w:id="7177"/>
    <w:bookmarkStart w:id="7178" w:name="sect_N_7_3_2_2_1"/>
    <w:p>
      <w:pPr>
        <w:spacing w:before="180" w:after="0" w:line="240" w:lineRule="auto"/>
      </w:pPr>
      <w:r>
        <w:rPr>
          <w:rFonts w:ascii="Arial" w:hAnsi="Arial"/>
          <w:b/>
          <w:color w:val="000000"/>
          <w:sz w:val="18"/>
        </w:rPr>
        <w:t>N.7.3.2.2.1 SCU of the Modality Performed Procedure Step SOP Class - N-CREATE</w:t>
      </w:r>
    </w:p>
    <w:bookmarkEnd w:id="7178"/>
    <w:bookmarkStart w:id="7179" w:name="para_21a78779_9f9b_4a2a_b489_c0cb381664"/>
    <w:p>
      <w:pPr>
        <w:spacing w:before="180" w:after="0" w:line="240" w:lineRule="auto"/>
        <w:jc w:val="both"/>
      </w:pPr>
      <w:hyperlink w:anchor="table_N_7_12">
        <w:r>
          <w:rPr>
            <w:rFonts w:ascii="Arial" w:hAnsi="Arial"/>
            <w:color w:val="000000"/>
            <w:sz w:val="18"/>
          </w:rPr>
          <w:t>Table N.7-12</w:t>
        </w:r>
      </w:hyperlink>
      <w:r>
        <w:rPr>
          <w:rFonts w:ascii="Arial" w:hAnsi="Arial"/>
          <w:color w:val="000000"/>
          <w:sz w:val="18"/>
        </w:rPr>
        <w:t xml:space="preserve"> lists the Status Codes that the SCU of the Modality Performed Procedure Step SOP Class supports for the N-CREATE message and defines the application behavior when encountering the listed Status Codes.</w:t>
      </w:r>
    </w:p>
    <w:bookmarkEnd w:id="7179"/>
    <w:bookmarkStart w:id="7180" w:name="para_568f2155_9fea_4019_8d76_732485e7de"/>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7180"/>
    <w:bookmarkStart w:id="7181" w:name="para_6ed45928_5dd1_4faa_bc1a_1543bad9c8"/>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7181"/>
    <w:bookmarkStart w:id="7182" w:name="table_N_7_12"/>
    <w:p>
      <w:pPr>
        <w:keepNext/>
        <w:spacing w:before="216" w:after="0" w:line="240" w:lineRule="auto"/>
        <w:jc w:val="center"/>
      </w:pPr>
      <w:r>
        <w:rPr>
          <w:rFonts w:ascii="Arial" w:hAnsi="Arial"/>
          <w:b/>
          <w:color w:val="000000"/>
          <w:sz w:val="22"/>
        </w:rPr>
        <w:t>Table N.7-12. Status Codes for N-CREATE of the Modality Performed Procedure Step SOP Class - SCU</w:t>
      </w:r>
    </w:p>
    <w:bookmarkEnd w:id="7182"/>
    <w:p>
      <w:pPr>
        <w:spacing w:before="0" w:after="0" w:line="240" w:lineRule="auto"/>
        <w:rPr>
          <w:sz w:val="13"/>
        </w:rPr>
      </w:pPr>
    </w:p>
    <w:tbl>
      <w:tblPr>
        <w:tblInd w:w="45" w:type="dxa"/>
        <w:tblLayout w:type="fixed"/>
      </w:tblPr>
      <w:tblGrid>
        <w:gridCol w:w="2538"/>
        <w:gridCol w:w="3483"/>
        <w:gridCol w:w="2353"/>
        <w:gridCol w:w="20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83" w:name="para_7785cb64_fa34_4962_859c_f4aa65288e"/>
          <w:p>
            <w:pPr>
              <w:keepNext/>
              <w:spacing w:before="180" w:after="0" w:line="240" w:lineRule="auto"/>
              <w:jc w:val="center"/>
            </w:pPr>
            <w:r>
              <w:rPr>
                <w:rFonts w:ascii="Arial" w:hAnsi="Arial"/>
                <w:b/>
                <w:color w:val="000000"/>
                <w:sz w:val="18"/>
              </w:rPr>
              <w:t>Service Status</w:t>
            </w:r>
          </w:p>
          <w:bookmarkEnd w:id="7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84" w:name="para_10356b7f_1b97_4a1f_9e4e_3808c5cc15"/>
          <w:p>
            <w:pPr>
              <w:spacing w:before="180" w:after="0" w:line="240" w:lineRule="auto"/>
              <w:jc w:val="center"/>
            </w:pPr>
            <w:r>
              <w:rPr>
                <w:rFonts w:ascii="Arial" w:hAnsi="Arial"/>
                <w:b/>
                <w:color w:val="000000"/>
                <w:sz w:val="18"/>
              </w:rPr>
              <w:t>Further Meaning</w:t>
            </w:r>
          </w:p>
          <w:bookmarkEnd w:id="7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85" w:name="para_8a00d46d_d273_41bc_a03c_067cc0784f"/>
          <w:p>
            <w:pPr>
              <w:spacing w:before="180" w:after="0" w:line="240" w:lineRule="auto"/>
              <w:jc w:val="center"/>
            </w:pPr>
            <w:r>
              <w:rPr>
                <w:rFonts w:ascii="Arial" w:hAnsi="Arial"/>
                <w:b/>
                <w:color w:val="000000"/>
                <w:sz w:val="18"/>
              </w:rPr>
              <w:t>Status Code</w:t>
            </w:r>
          </w:p>
          <w:bookmarkEnd w:id="7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86" w:name="para_1fae4ae4_1658_44bb_ab6f_24cc67c99f"/>
          <w:p>
            <w:pPr>
              <w:spacing w:before="180" w:after="0" w:line="240" w:lineRule="auto"/>
              <w:jc w:val="center"/>
            </w:pPr>
            <w:r>
              <w:rPr>
                <w:rFonts w:ascii="Arial" w:hAnsi="Arial"/>
                <w:b/>
                <w:color w:val="000000"/>
                <w:sz w:val="18"/>
              </w:rPr>
              <w:t>Behavior</w:t>
            </w:r>
          </w:p>
          <w:bookmarkEnd w:id="7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7" w:name="para_04664308_bd53_4c21_b43b_77bb783cc3"/>
          <w:p>
            <w:pPr>
              <w:spacing w:before="180" w:after="0" w:line="240" w:lineRule="auto"/>
            </w:pPr>
            <w:r>
              <w:rPr>
                <w:rFonts w:ascii="Arial" w:hAnsi="Arial"/>
                <w:color w:val="000000"/>
                <w:sz w:val="18"/>
              </w:rPr>
              <w:t>Success</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c59620ba_454c_482b_96da_d90defd4c6"/>
          <w:p>
            <w:pPr>
              <w:spacing w:before="180" w:after="0" w:line="240" w:lineRule="auto"/>
            </w:pPr>
            <w:r>
              <w:rPr>
                <w:rFonts w:ascii="Arial" w:hAnsi="Arial"/>
                <w:color w:val="000000"/>
                <w:sz w:val="18"/>
              </w:rPr>
              <w:t>Success</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e505e1fc_a05b_4baf_869d_81d8815ff1"/>
          <w:p>
            <w:pPr>
              <w:spacing w:before="180" w:after="0" w:line="240" w:lineRule="auto"/>
            </w:pPr>
            <w:r>
              <w:rPr>
                <w:rFonts w:ascii="Arial" w:hAnsi="Arial"/>
                <w:color w:val="000000"/>
                <w:sz w:val="18"/>
              </w:rPr>
              <w:t>0000</w:t>
            </w:r>
          </w:p>
          <w:bookmarkEnd w:id="7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190" w:name="para_7ee73e9c_3737_4c76_a67e_477aede448"/>
          <w:p>
            <w:pPr>
              <w:spacing w:before="180" w:after="0" w:line="240" w:lineRule="auto"/>
            </w:pPr>
            <w:r>
              <w:rPr>
                <w:rFonts w:ascii="Arial" w:hAnsi="Arial"/>
                <w:color w:val="000000"/>
                <w:sz w:val="18"/>
              </w:rPr>
              <w:t>Warning</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06a1afd6_31da_484c_a30d_886d7f1b08"/>
          <w:p>
            <w:pPr>
              <w:spacing w:before="180" w:after="0" w:line="240" w:lineRule="auto"/>
            </w:pPr>
            <w:r>
              <w:rPr>
                <w:rFonts w:ascii="Arial" w:hAnsi="Arial"/>
                <w:color w:val="000000"/>
                <w:sz w:val="18"/>
              </w:rPr>
              <w:t>Attribute Value out of range</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eaef7e2e_be59_455c_afba_d60bce7fdc"/>
          <w:p>
            <w:pPr>
              <w:spacing w:before="180" w:after="0" w:line="240" w:lineRule="auto"/>
            </w:pPr>
            <w:r>
              <w:rPr>
                <w:rFonts w:ascii="Arial" w:hAnsi="Arial"/>
                <w:color w:val="000000"/>
                <w:sz w:val="18"/>
              </w:rPr>
              <w:t>0116</w:t>
            </w:r>
          </w:p>
          <w:bookmarkEnd w:id="7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93" w:name="para_1aa94049_1765_49a9_b977_dd9f3331d0"/>
          <w:p>
            <w:pPr>
              <w:spacing w:before="180" w:after="0" w:line="240" w:lineRule="auto"/>
            </w:pPr>
            <w:r>
              <w:rPr>
                <w:rFonts w:ascii="Arial" w:hAnsi="Arial"/>
                <w:color w:val="000000"/>
                <w:sz w:val="18"/>
              </w:rPr>
              <w:t>Attribute List warning</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ef21d708_ac02_4965_982f_4523682501"/>
          <w:p>
            <w:pPr>
              <w:spacing w:before="180" w:after="0" w:line="240" w:lineRule="auto"/>
            </w:pPr>
            <w:r>
              <w:rPr>
                <w:rFonts w:ascii="Arial" w:hAnsi="Arial"/>
                <w:color w:val="000000"/>
                <w:sz w:val="18"/>
              </w:rPr>
              <w:t>0107</w:t>
            </w:r>
          </w:p>
          <w:bookmarkEnd w:id="7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195" w:name="para_4797f52b_2f6c_409a_8516_3880b8e17f"/>
          <w:p>
            <w:pPr>
              <w:spacing w:before="180" w:after="0" w:line="240" w:lineRule="auto"/>
            </w:pPr>
            <w:r>
              <w:rPr>
                <w:rFonts w:ascii="Arial" w:hAnsi="Arial"/>
                <w:color w:val="000000"/>
                <w:sz w:val="18"/>
              </w:rPr>
              <w:t>Failure</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9070b873_7c71_457e_b1d1_9980e7326a"/>
          <w:p>
            <w:pPr>
              <w:spacing w:before="180" w:after="0" w:line="240" w:lineRule="auto"/>
            </w:pPr>
            <w:r>
              <w:rPr>
                <w:rFonts w:ascii="Arial" w:hAnsi="Arial"/>
                <w:color w:val="000000"/>
                <w:sz w:val="18"/>
              </w:rPr>
              <w:t>No such Attribute</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62525a19_196f_4be7_9f7e_1c146edd8d"/>
          <w:p>
            <w:pPr>
              <w:spacing w:before="180" w:after="0" w:line="240" w:lineRule="auto"/>
            </w:pPr>
            <w:r>
              <w:rPr>
                <w:rFonts w:ascii="Arial" w:hAnsi="Arial"/>
                <w:color w:val="000000"/>
                <w:sz w:val="18"/>
              </w:rPr>
              <w:t>0105</w:t>
            </w:r>
          </w:p>
          <w:bookmarkEnd w:id="7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98" w:name="para_8fc027fa_71f5_4ce0_9a8d_060c10df16"/>
          <w:p>
            <w:pPr>
              <w:spacing w:before="180" w:after="0" w:line="240" w:lineRule="auto"/>
            </w:pPr>
            <w:r>
              <w:rPr>
                <w:rFonts w:ascii="Arial" w:hAnsi="Arial"/>
                <w:color w:val="000000"/>
                <w:sz w:val="18"/>
              </w:rPr>
              <w:t>Invalid Attribute Value</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2f74f84e_5267_454a_b4a5_888cca46b7"/>
          <w:p>
            <w:pPr>
              <w:spacing w:before="180" w:after="0" w:line="240" w:lineRule="auto"/>
            </w:pPr>
            <w:r>
              <w:rPr>
                <w:rFonts w:ascii="Arial" w:hAnsi="Arial"/>
                <w:color w:val="000000"/>
                <w:sz w:val="18"/>
              </w:rPr>
              <w:t>0106</w:t>
            </w:r>
          </w:p>
          <w:bookmarkEnd w:id="7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00" w:name="para_5959be32_aa87_4d70_84c3_513f704539"/>
          <w:p>
            <w:pPr>
              <w:spacing w:before="180" w:after="0" w:line="240" w:lineRule="auto"/>
            </w:pPr>
            <w:r>
              <w:rPr>
                <w:rFonts w:ascii="Arial" w:hAnsi="Arial"/>
                <w:color w:val="000000"/>
                <w:sz w:val="18"/>
              </w:rPr>
              <w:t>Processing Failure</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64818e48_5fcb_4049_a9f7_a7bad89d95"/>
          <w:p>
            <w:pPr>
              <w:spacing w:before="180" w:after="0" w:line="240" w:lineRule="auto"/>
            </w:pPr>
            <w:r>
              <w:rPr>
                <w:rFonts w:ascii="Arial" w:hAnsi="Arial"/>
                <w:color w:val="000000"/>
                <w:sz w:val="18"/>
              </w:rPr>
              <w:t>0110</w:t>
            </w:r>
          </w:p>
          <w:bookmarkEnd w:id="7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02" w:name="para_0026dd19_c942_4ff5_8f89_f5e8382299"/>
          <w:p>
            <w:pPr>
              <w:spacing w:before="180" w:after="0" w:line="240" w:lineRule="auto"/>
            </w:pPr>
            <w:r>
              <w:rPr>
                <w:rFonts w:ascii="Arial" w:hAnsi="Arial"/>
                <w:color w:val="000000"/>
                <w:sz w:val="18"/>
              </w:rPr>
              <w:t>Duplicate SOP Instance</w:t>
            </w:r>
          </w:p>
          <w:bookmarkEnd w:id="7202"/>
        </w:tc>
        <w:tc>
          <w:tcPr>
            <w:tcBorders>
              <w:bottom w:val="single" w:sz="4" w:color="000000"/>
              <w:right w:val="single" w:sz="4" w:color="000000"/>
            </w:tcBorders>
            <w:tcMar>
              <w:top w:w="40" w:type="dxa"/>
              <w:left w:w="40" w:type="dxa"/>
              <w:bottom w:w="40" w:type="dxa"/>
              <w:right w:w="40" w:type="dxa"/>
            </w:tcMar>
            <w:vAlign w:val="top"/>
          </w:tcPr>
          <w:bookmarkStart w:id="7203" w:name="para_4fca6218_76a9_47ac_990b_5cc028a3ee"/>
          <w:p>
            <w:pPr>
              <w:spacing w:before="180" w:after="0" w:line="240" w:lineRule="auto"/>
            </w:pPr>
            <w:r>
              <w:rPr>
                <w:rFonts w:ascii="Arial" w:hAnsi="Arial"/>
                <w:color w:val="000000"/>
                <w:sz w:val="18"/>
              </w:rPr>
              <w:t>0111</w:t>
            </w:r>
          </w:p>
          <w:bookmarkEnd w:id="7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04" w:name="para_276d4e2c_4308_4f1e_9ef5_a2808a435f"/>
          <w:p>
            <w:pPr>
              <w:spacing w:before="180" w:after="0" w:line="240" w:lineRule="auto"/>
            </w:pPr>
            <w:r>
              <w:rPr>
                <w:rFonts w:ascii="Arial" w:hAnsi="Arial"/>
                <w:color w:val="000000"/>
                <w:sz w:val="18"/>
              </w:rPr>
              <w:t>Invalid SOP Instance</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740de3f3_ae34_452f_995a_e3fda16082"/>
          <w:p>
            <w:pPr>
              <w:spacing w:before="180" w:after="0" w:line="240" w:lineRule="auto"/>
            </w:pPr>
            <w:r>
              <w:rPr>
                <w:rFonts w:ascii="Arial" w:hAnsi="Arial"/>
                <w:color w:val="000000"/>
                <w:sz w:val="18"/>
              </w:rPr>
              <w:t>0117</w:t>
            </w:r>
          </w:p>
          <w:bookmarkEnd w:id="7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06" w:name="para_71a44daf_ce94_4d3e_93b5_2ce598854a"/>
          <w:p>
            <w:pPr>
              <w:spacing w:before="180" w:after="0" w:line="240" w:lineRule="auto"/>
            </w:pPr>
            <w:r>
              <w:rPr>
                <w:rFonts w:ascii="Arial" w:hAnsi="Arial"/>
                <w:color w:val="000000"/>
                <w:sz w:val="18"/>
              </w:rPr>
              <w:t>No such SOP Class</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64acc8da_0d19_4d36_bb49_8bb350502a"/>
          <w:p>
            <w:pPr>
              <w:spacing w:before="180" w:after="0" w:line="240" w:lineRule="auto"/>
            </w:pPr>
            <w:r>
              <w:rPr>
                <w:rFonts w:ascii="Arial" w:hAnsi="Arial"/>
                <w:color w:val="000000"/>
                <w:sz w:val="18"/>
              </w:rPr>
              <w:t>0118</w:t>
            </w:r>
          </w:p>
          <w:bookmarkEnd w:id="7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08" w:name="para_0c87cd97_fc54_4941_a457_1693cf603c"/>
          <w:p>
            <w:pPr>
              <w:spacing w:before="180" w:after="0" w:line="240" w:lineRule="auto"/>
            </w:pPr>
            <w:r>
              <w:rPr>
                <w:rFonts w:ascii="Arial" w:hAnsi="Arial"/>
                <w:color w:val="000000"/>
                <w:sz w:val="18"/>
              </w:rPr>
              <w:t>Missing Attribute</w:t>
            </w:r>
          </w:p>
          <w:bookmarkEnd w:id="7208"/>
        </w:tc>
        <w:tc>
          <w:tcPr>
            <w:tcBorders>
              <w:bottom w:val="single" w:sz="4" w:color="000000"/>
              <w:right w:val="single" w:sz="4" w:color="000000"/>
            </w:tcBorders>
            <w:tcMar>
              <w:top w:w="40" w:type="dxa"/>
              <w:left w:w="40" w:type="dxa"/>
              <w:bottom w:w="40" w:type="dxa"/>
              <w:right w:w="40" w:type="dxa"/>
            </w:tcMar>
            <w:vAlign w:val="top"/>
          </w:tcPr>
          <w:bookmarkStart w:id="7209" w:name="para_a0b90e72_5f16_4227_a46f_9e350eb6ac"/>
          <w:p>
            <w:pPr>
              <w:spacing w:before="180" w:after="0" w:line="240" w:lineRule="auto"/>
            </w:pPr>
            <w:r>
              <w:rPr>
                <w:rFonts w:ascii="Arial" w:hAnsi="Arial"/>
                <w:color w:val="000000"/>
                <w:sz w:val="18"/>
              </w:rPr>
              <w:t>0120</w:t>
            </w:r>
          </w:p>
          <w:bookmarkEnd w:id="7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10" w:name="para_a9322e01_760d_4b2c_8175_df37a0d178"/>
          <w:p>
            <w:pPr>
              <w:spacing w:before="180" w:after="0" w:line="240" w:lineRule="auto"/>
            </w:pPr>
            <w:r>
              <w:rPr>
                <w:rFonts w:ascii="Arial" w:hAnsi="Arial"/>
                <w:color w:val="000000"/>
                <w:sz w:val="18"/>
              </w:rPr>
              <w:t>Missing Attribute Value</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a55d7d6a_bad6_4785_9b89_4e9d0d0663"/>
          <w:p>
            <w:pPr>
              <w:spacing w:before="180" w:after="0" w:line="240" w:lineRule="auto"/>
            </w:pPr>
            <w:r>
              <w:rPr>
                <w:rFonts w:ascii="Arial" w:hAnsi="Arial"/>
                <w:color w:val="000000"/>
                <w:sz w:val="18"/>
              </w:rPr>
              <w:t>0121</w:t>
            </w:r>
          </w:p>
          <w:bookmarkEnd w:id="7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12" w:name="para_4bebf8ae_ff0a_433d_b678_315353b43d"/>
          <w:p>
            <w:pPr>
              <w:spacing w:before="180" w:after="0" w:line="240" w:lineRule="auto"/>
            </w:pPr>
            <w:r>
              <w:rPr>
                <w:rFonts w:ascii="Arial" w:hAnsi="Arial"/>
                <w:color w:val="000000"/>
                <w:sz w:val="18"/>
              </w:rPr>
              <w:t>Refused: Not authorized</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286f85a9_be94_4983_b605_234b2ff7f6"/>
          <w:p>
            <w:pPr>
              <w:spacing w:before="180" w:after="0" w:line="240" w:lineRule="auto"/>
            </w:pPr>
            <w:r>
              <w:rPr>
                <w:rFonts w:ascii="Arial" w:hAnsi="Arial"/>
                <w:color w:val="000000"/>
                <w:sz w:val="18"/>
              </w:rPr>
              <w:t>0124</w:t>
            </w:r>
          </w:p>
          <w:bookmarkEnd w:id="7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14" w:name="para_c9fd85c4_0d6f_4ae2_a0fd_ada1af02ea"/>
          <w:p>
            <w:pPr>
              <w:spacing w:before="180" w:after="0" w:line="240" w:lineRule="auto"/>
            </w:pPr>
            <w:r>
              <w:rPr>
                <w:rFonts w:ascii="Arial" w:hAnsi="Arial"/>
                <w:color w:val="000000"/>
                <w:sz w:val="18"/>
              </w:rPr>
              <w:t>Duplicate invocation</w:t>
            </w:r>
          </w:p>
          <w:bookmarkEnd w:id="7214"/>
        </w:tc>
        <w:tc>
          <w:tcPr>
            <w:tcBorders>
              <w:bottom w:val="single" w:sz="4" w:color="000000"/>
              <w:right w:val="single" w:sz="4" w:color="000000"/>
            </w:tcBorders>
            <w:tcMar>
              <w:top w:w="40" w:type="dxa"/>
              <w:left w:w="40" w:type="dxa"/>
              <w:bottom w:w="40" w:type="dxa"/>
              <w:right w:w="40" w:type="dxa"/>
            </w:tcMar>
            <w:vAlign w:val="top"/>
          </w:tcPr>
          <w:bookmarkStart w:id="7215" w:name="para_dea39fe9_25b0_485c_864e_53629b473d"/>
          <w:p>
            <w:pPr>
              <w:spacing w:before="180" w:after="0" w:line="240" w:lineRule="auto"/>
            </w:pPr>
            <w:r>
              <w:rPr>
                <w:rFonts w:ascii="Arial" w:hAnsi="Arial"/>
                <w:color w:val="000000"/>
                <w:sz w:val="18"/>
              </w:rPr>
              <w:t>0210</w:t>
            </w:r>
          </w:p>
          <w:bookmarkEnd w:id="7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16" w:name="para_2ef1d830_c15f_486e_92d8_f0bbfb34ab"/>
          <w:p>
            <w:pPr>
              <w:spacing w:before="180" w:after="0" w:line="240" w:lineRule="auto"/>
            </w:pPr>
            <w:r>
              <w:rPr>
                <w:rFonts w:ascii="Arial" w:hAnsi="Arial"/>
                <w:color w:val="000000"/>
                <w:sz w:val="18"/>
              </w:rPr>
              <w:t>Unrecognized operation</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9c09088b_e825_4a7d_ac67_d742cd2a6b"/>
          <w:p>
            <w:pPr>
              <w:spacing w:before="180" w:after="0" w:line="240" w:lineRule="auto"/>
            </w:pPr>
            <w:r>
              <w:rPr>
                <w:rFonts w:ascii="Arial" w:hAnsi="Arial"/>
                <w:color w:val="000000"/>
                <w:sz w:val="18"/>
              </w:rPr>
              <w:t>0211</w:t>
            </w:r>
          </w:p>
          <w:bookmarkEnd w:id="7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18" w:name="para_7334029f_5746_4e4b_bad5_3599ccf1a5"/>
          <w:p>
            <w:pPr>
              <w:spacing w:before="180" w:after="0" w:line="240" w:lineRule="auto"/>
            </w:pPr>
            <w:r>
              <w:rPr>
                <w:rFonts w:ascii="Arial" w:hAnsi="Arial"/>
                <w:color w:val="000000"/>
                <w:sz w:val="18"/>
              </w:rPr>
              <w:t>Mistyped argument</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847fd395_ca32_4784_a508_4352a2638b"/>
          <w:p>
            <w:pPr>
              <w:spacing w:before="180" w:after="0" w:line="240" w:lineRule="auto"/>
            </w:pPr>
            <w:r>
              <w:rPr>
                <w:rFonts w:ascii="Arial" w:hAnsi="Arial"/>
                <w:color w:val="000000"/>
                <w:sz w:val="18"/>
              </w:rPr>
              <w:t>0212</w:t>
            </w:r>
          </w:p>
          <w:bookmarkEnd w:id="7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20" w:name="para_14d34f2e_9ec8_48f0_a090_db070ebd3e"/>
          <w:p>
            <w:pPr>
              <w:spacing w:before="180" w:after="0" w:line="240" w:lineRule="auto"/>
            </w:pPr>
            <w:r>
              <w:rPr>
                <w:rFonts w:ascii="Arial" w:hAnsi="Arial"/>
                <w:color w:val="000000"/>
                <w:sz w:val="18"/>
              </w:rPr>
              <w:t>Resource limitation</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f2aaf856_3da7_45b9_8d40_898eae6641"/>
          <w:p>
            <w:pPr>
              <w:spacing w:before="180" w:after="0" w:line="240" w:lineRule="auto"/>
            </w:pPr>
            <w:r>
              <w:rPr>
                <w:rFonts w:ascii="Arial" w:hAnsi="Arial"/>
                <w:color w:val="000000"/>
                <w:sz w:val="18"/>
              </w:rPr>
              <w:t>0213</w:t>
            </w:r>
          </w:p>
          <w:bookmarkEnd w:id="7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a2cd378c_944a_4b84_9181_8e9e27b342"/>
          <w:p>
            <w:pPr>
              <w:spacing w:before="180" w:after="0" w:line="240" w:lineRule="auto"/>
            </w:pPr>
            <w:r>
              <w:rPr>
                <w:rFonts w:ascii="Arial" w:hAnsi="Arial"/>
                <w:color w:val="000000"/>
                <w:sz w:val="18"/>
              </w:rPr>
              <w:t>-</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4c17863b_9e5b_4da1_a1b2_9895a2bb91"/>
          <w:p>
            <w:pPr>
              <w:spacing w:before="180" w:after="0" w:line="240" w:lineRule="auto"/>
            </w:pPr>
            <w:r>
              <w:rPr>
                <w:rFonts w:ascii="Arial" w:hAnsi="Arial"/>
                <w:color w:val="000000"/>
                <w:sz w:val="18"/>
              </w:rPr>
              <w:t>Other Status Codes</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a860ed64_1b29_4ba9_bb32_2a3ebe6422"/>
          <w:p>
            <w:pPr>
              <w:spacing w:before="180" w:after="0" w:line="240" w:lineRule="auto"/>
            </w:pPr>
            <w:r>
              <w:rPr>
                <w:rFonts w:ascii="Arial" w:hAnsi="Arial"/>
                <w:color w:val="000000"/>
                <w:sz w:val="18"/>
              </w:rPr>
              <w:t>anything else</w:t>
            </w:r>
          </w:p>
          <w:bookmarkEnd w:id="7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225" w:name="sect_N_7_3_2_2_2"/>
    <w:p>
      <w:pPr>
        <w:spacing w:before="180" w:after="0" w:line="240" w:lineRule="auto"/>
      </w:pPr>
      <w:r>
        <w:rPr>
          <w:rFonts w:ascii="Arial" w:hAnsi="Arial"/>
          <w:b/>
          <w:color w:val="000000"/>
          <w:sz w:val="18"/>
        </w:rPr>
        <w:t>N.7.3.2.2.2 SCU of the Modality Performed Procedure Step SOP Class - N-SET</w:t>
      </w:r>
    </w:p>
    <w:bookmarkEnd w:id="7225"/>
    <w:bookmarkStart w:id="7226" w:name="para_5851eda2_b58b_4f2a_b08b_c309c96490"/>
    <w:p>
      <w:pPr>
        <w:spacing w:before="180" w:after="0" w:line="240" w:lineRule="auto"/>
        <w:jc w:val="both"/>
      </w:pPr>
      <w:hyperlink w:anchor="table_N_7_13">
        <w:r>
          <w:rPr>
            <w:rFonts w:ascii="Arial" w:hAnsi="Arial"/>
            <w:color w:val="000000"/>
            <w:sz w:val="18"/>
          </w:rPr>
          <w:t>Table N.7-13</w:t>
        </w:r>
      </w:hyperlink>
      <w:r>
        <w:rPr>
          <w:rFonts w:ascii="Arial" w:hAnsi="Arial"/>
          <w:color w:val="000000"/>
          <w:sz w:val="18"/>
        </w:rPr>
        <w:t xml:space="preserve"> lists the Status Codes that the SCU of the Modality Performed Procedure Step SOP Class supports for the N-SET message and defines the application behavior when encountering the listed Status Codes.</w:t>
      </w:r>
    </w:p>
    <w:bookmarkEnd w:id="7226"/>
    <w:bookmarkStart w:id="7227" w:name="para_afc2caf6_7344_4fab_b83b_03998d87fc"/>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7227"/>
    <w:bookmarkStart w:id="7228" w:name="para_573e36aa_af86_4267_837d_3a54aa66f9"/>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7228"/>
    <w:bookmarkStart w:id="7229" w:name="table_N_7_13"/>
    <w:p>
      <w:pPr>
        <w:keepNext/>
        <w:spacing w:before="216" w:after="0" w:line="240" w:lineRule="auto"/>
        <w:jc w:val="center"/>
      </w:pPr>
      <w:r>
        <w:rPr>
          <w:rFonts w:ascii="Arial" w:hAnsi="Arial"/>
          <w:b/>
          <w:color w:val="000000"/>
          <w:sz w:val="22"/>
        </w:rPr>
        <w:t>Table N.7-13. Status Codes for N-SET of the Modality Performed Procedure Step SOP Class - SCU</w:t>
      </w:r>
    </w:p>
    <w:bookmarkEnd w:id="7229"/>
    <w:p>
      <w:pPr>
        <w:spacing w:before="0" w:after="0" w:line="240" w:lineRule="auto"/>
        <w:rPr>
          <w:sz w:val="13"/>
        </w:rPr>
      </w:pPr>
    </w:p>
    <w:tbl>
      <w:tblPr>
        <w:tblInd w:w="45" w:type="dxa"/>
        <w:tblLayout w:type="fixed"/>
      </w:tblPr>
      <w:tblGrid>
        <w:gridCol w:w="2538"/>
        <w:gridCol w:w="3483"/>
        <w:gridCol w:w="2353"/>
        <w:gridCol w:w="20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30" w:name="para_49f57ebf_9439_4001_bb5c_a596c06997"/>
          <w:p>
            <w:pPr>
              <w:keepNext/>
              <w:spacing w:before="180" w:after="0" w:line="240" w:lineRule="auto"/>
              <w:jc w:val="center"/>
            </w:pPr>
            <w:r>
              <w:rPr>
                <w:rFonts w:ascii="Arial" w:hAnsi="Arial"/>
                <w:b/>
                <w:color w:val="000000"/>
                <w:sz w:val="18"/>
              </w:rPr>
              <w:t>Service Status</w:t>
            </w:r>
          </w:p>
          <w:bookmarkEnd w:id="7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31" w:name="para_31c5e16f_6755_40a9_b137_55686d767a"/>
          <w:p>
            <w:pPr>
              <w:spacing w:before="180" w:after="0" w:line="240" w:lineRule="auto"/>
              <w:jc w:val="center"/>
            </w:pPr>
            <w:r>
              <w:rPr>
                <w:rFonts w:ascii="Arial" w:hAnsi="Arial"/>
                <w:b/>
                <w:color w:val="000000"/>
                <w:sz w:val="18"/>
              </w:rPr>
              <w:t>Further Meaning</w:t>
            </w:r>
          </w:p>
          <w:bookmarkEnd w:id="7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32" w:name="para_08399388_730b_4f2c_a0ae_37bea5f247"/>
          <w:p>
            <w:pPr>
              <w:spacing w:before="180" w:after="0" w:line="240" w:lineRule="auto"/>
              <w:jc w:val="center"/>
            </w:pPr>
            <w:r>
              <w:rPr>
                <w:rFonts w:ascii="Arial" w:hAnsi="Arial"/>
                <w:b/>
                <w:color w:val="000000"/>
                <w:sz w:val="18"/>
              </w:rPr>
              <w:t>Status Code</w:t>
            </w:r>
          </w:p>
          <w:bookmarkEnd w:id="7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33" w:name="para_6368743e_6943_4faf_b783_f396f04ed4"/>
          <w:p>
            <w:pPr>
              <w:spacing w:before="180" w:after="0" w:line="240" w:lineRule="auto"/>
              <w:jc w:val="center"/>
            </w:pPr>
            <w:r>
              <w:rPr>
                <w:rFonts w:ascii="Arial" w:hAnsi="Arial"/>
                <w:b/>
                <w:color w:val="000000"/>
                <w:sz w:val="18"/>
              </w:rPr>
              <w:t>Behavior</w:t>
            </w:r>
          </w:p>
          <w:bookmarkEnd w:id="7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4" w:name="para_da9c2ebe_bc2f_4be6_9e90_19ba7ca6af"/>
          <w:p>
            <w:pPr>
              <w:spacing w:before="180" w:after="0" w:line="240" w:lineRule="auto"/>
            </w:pPr>
            <w:r>
              <w:rPr>
                <w:rFonts w:ascii="Arial" w:hAnsi="Arial"/>
                <w:color w:val="000000"/>
                <w:sz w:val="18"/>
              </w:rPr>
              <w:t>Success</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05227faf_a065_402a_bf3a_3707503125"/>
          <w:p>
            <w:pPr>
              <w:spacing w:before="180" w:after="0" w:line="240" w:lineRule="auto"/>
            </w:pPr>
            <w:r>
              <w:rPr>
                <w:rFonts w:ascii="Arial" w:hAnsi="Arial"/>
                <w:color w:val="000000"/>
                <w:sz w:val="18"/>
              </w:rPr>
              <w:t>Success</w:t>
            </w:r>
          </w:p>
          <w:bookmarkEnd w:id="7235"/>
        </w:tc>
        <w:tc>
          <w:tcPr>
            <w:tcBorders>
              <w:bottom w:val="single" w:sz="4" w:color="000000"/>
              <w:right w:val="single" w:sz="4" w:color="000000"/>
            </w:tcBorders>
            <w:tcMar>
              <w:top w:w="40" w:type="dxa"/>
              <w:left w:w="40" w:type="dxa"/>
              <w:bottom w:w="40" w:type="dxa"/>
              <w:right w:w="40" w:type="dxa"/>
            </w:tcMar>
            <w:vAlign w:val="top"/>
          </w:tcPr>
          <w:bookmarkStart w:id="7236" w:name="para_5eb53137_c3af_43d2_bec0_0c1b16c7e8"/>
          <w:p>
            <w:pPr>
              <w:spacing w:before="180" w:after="0" w:line="240" w:lineRule="auto"/>
            </w:pPr>
            <w:r>
              <w:rPr>
                <w:rFonts w:ascii="Arial" w:hAnsi="Arial"/>
                <w:color w:val="000000"/>
                <w:sz w:val="18"/>
              </w:rPr>
              <w:t>0000</w:t>
            </w:r>
          </w:p>
          <w:bookmarkEnd w:id="7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237" w:name="para_46681af7_effd_41bf_b3c9_5e13e18be0"/>
          <w:p>
            <w:pPr>
              <w:spacing w:before="180" w:after="0" w:line="240" w:lineRule="auto"/>
            </w:pPr>
            <w:r>
              <w:rPr>
                <w:rFonts w:ascii="Arial" w:hAnsi="Arial"/>
                <w:color w:val="000000"/>
                <w:sz w:val="18"/>
              </w:rPr>
              <w:t>Warning</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ea580b73_4a27_4bf1_88b6_04eb9909ec"/>
          <w:p>
            <w:pPr>
              <w:spacing w:before="180" w:after="0" w:line="240" w:lineRule="auto"/>
            </w:pPr>
            <w:r>
              <w:rPr>
                <w:rFonts w:ascii="Arial" w:hAnsi="Arial"/>
                <w:color w:val="000000"/>
                <w:sz w:val="18"/>
              </w:rPr>
              <w:t>Attribute Value out of range</w:t>
            </w:r>
          </w:p>
          <w:bookmarkEnd w:id="7238"/>
        </w:tc>
        <w:tc>
          <w:tcPr>
            <w:tcBorders>
              <w:bottom w:val="single" w:sz="4" w:color="000000"/>
              <w:right w:val="single" w:sz="4" w:color="000000"/>
            </w:tcBorders>
            <w:tcMar>
              <w:top w:w="40" w:type="dxa"/>
              <w:left w:w="40" w:type="dxa"/>
              <w:bottom w:w="40" w:type="dxa"/>
              <w:right w:w="40" w:type="dxa"/>
            </w:tcMar>
            <w:vAlign w:val="top"/>
          </w:tcPr>
          <w:bookmarkStart w:id="7239" w:name="para_cd3e8cbd_03ab_4456_a318_d3ecfe39ac"/>
          <w:p>
            <w:pPr>
              <w:spacing w:before="180" w:after="0" w:line="240" w:lineRule="auto"/>
            </w:pPr>
            <w:r>
              <w:rPr>
                <w:rFonts w:ascii="Arial" w:hAnsi="Arial"/>
                <w:color w:val="000000"/>
                <w:sz w:val="18"/>
              </w:rPr>
              <w:t>0116</w:t>
            </w:r>
          </w:p>
          <w:bookmarkEnd w:id="7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40" w:name="para_47c2a586_c35d_4a30_b854_853096239d"/>
          <w:p>
            <w:pPr>
              <w:spacing w:before="180" w:after="0" w:line="240" w:lineRule="auto"/>
            </w:pPr>
            <w:r>
              <w:rPr>
                <w:rFonts w:ascii="Arial" w:hAnsi="Arial"/>
                <w:color w:val="000000"/>
                <w:sz w:val="18"/>
              </w:rPr>
              <w:t>Attribute List warning</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56f42a70_6232_4ff4_86c3_7c9fb96c78"/>
          <w:p>
            <w:pPr>
              <w:spacing w:before="180" w:after="0" w:line="240" w:lineRule="auto"/>
            </w:pPr>
            <w:r>
              <w:rPr>
                <w:rFonts w:ascii="Arial" w:hAnsi="Arial"/>
                <w:color w:val="000000"/>
                <w:sz w:val="18"/>
              </w:rPr>
              <w:t>0107</w:t>
            </w:r>
          </w:p>
          <w:bookmarkEnd w:id="7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242" w:name="para_db4f2405_80a7_4dd6_84f5_3412adf3bf"/>
          <w:p>
            <w:pPr>
              <w:spacing w:before="180" w:after="0" w:line="240" w:lineRule="auto"/>
            </w:pPr>
            <w:r>
              <w:rPr>
                <w:rFonts w:ascii="Arial" w:hAnsi="Arial"/>
                <w:color w:val="000000"/>
                <w:sz w:val="18"/>
              </w:rPr>
              <w:t>Failure</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41eb2c1c_cb7e_49d7_9c5f_020f657d23"/>
          <w:p>
            <w:pPr>
              <w:spacing w:before="180" w:after="0" w:line="240" w:lineRule="auto"/>
            </w:pPr>
            <w:r>
              <w:rPr>
                <w:rFonts w:ascii="Arial" w:hAnsi="Arial"/>
                <w:color w:val="000000"/>
                <w:sz w:val="18"/>
              </w:rPr>
              <w:t>No such Attribute</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3423ea10_eda4_466a_9e73_24096ccf20"/>
          <w:p>
            <w:pPr>
              <w:spacing w:before="180" w:after="0" w:line="240" w:lineRule="auto"/>
            </w:pPr>
            <w:r>
              <w:rPr>
                <w:rFonts w:ascii="Arial" w:hAnsi="Arial"/>
                <w:color w:val="000000"/>
                <w:sz w:val="18"/>
              </w:rPr>
              <w:t>0105</w:t>
            </w:r>
          </w:p>
          <w:bookmarkEnd w:id="7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45" w:name="para_8af5ef17_75b9_47a5_b14b_0f9793e8e2"/>
          <w:p>
            <w:pPr>
              <w:spacing w:before="180" w:after="0" w:line="240" w:lineRule="auto"/>
            </w:pPr>
            <w:r>
              <w:rPr>
                <w:rFonts w:ascii="Arial" w:hAnsi="Arial"/>
                <w:color w:val="000000"/>
                <w:sz w:val="18"/>
              </w:rPr>
              <w:t>Invalid Attribute Value</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173d797c_9632_4faf_b2af_0ab17f2edf"/>
          <w:p>
            <w:pPr>
              <w:spacing w:before="180" w:after="0" w:line="240" w:lineRule="auto"/>
            </w:pPr>
            <w:r>
              <w:rPr>
                <w:rFonts w:ascii="Arial" w:hAnsi="Arial"/>
                <w:color w:val="000000"/>
                <w:sz w:val="18"/>
              </w:rPr>
              <w:t>0106</w:t>
            </w:r>
          </w:p>
          <w:bookmarkEnd w:id="7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47" w:name="para_73b0f525_8f87_4184_a93f_d6dde72855"/>
          <w:p>
            <w:pPr>
              <w:spacing w:before="180" w:after="0" w:line="240" w:lineRule="auto"/>
            </w:pPr>
            <w:r>
              <w:rPr>
                <w:rFonts w:ascii="Arial" w:hAnsi="Arial"/>
                <w:color w:val="000000"/>
                <w:sz w:val="18"/>
              </w:rPr>
              <w:t>Processing Failure</w:t>
            </w:r>
          </w:p>
          <w:bookmarkEnd w:id="7247"/>
        </w:tc>
        <w:tc>
          <w:tcPr>
            <w:tcBorders>
              <w:bottom w:val="single" w:sz="4" w:color="000000"/>
              <w:right w:val="single" w:sz="4" w:color="000000"/>
            </w:tcBorders>
            <w:tcMar>
              <w:top w:w="40" w:type="dxa"/>
              <w:left w:w="40" w:type="dxa"/>
              <w:bottom w:w="40" w:type="dxa"/>
              <w:right w:w="40" w:type="dxa"/>
            </w:tcMar>
            <w:vAlign w:val="top"/>
          </w:tcPr>
          <w:bookmarkStart w:id="7248" w:name="para_1672faed_307a_46f7_b828_066340583b"/>
          <w:p>
            <w:pPr>
              <w:spacing w:before="180" w:after="0" w:line="240" w:lineRule="auto"/>
            </w:pPr>
            <w:r>
              <w:rPr>
                <w:rFonts w:ascii="Arial" w:hAnsi="Arial"/>
                <w:color w:val="000000"/>
                <w:sz w:val="18"/>
              </w:rPr>
              <w:t>0110</w:t>
            </w:r>
          </w:p>
          <w:bookmarkEnd w:id="7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49" w:name="para_902947ad_d907_4899_87e8_53d33ffb6c"/>
          <w:p>
            <w:pPr>
              <w:spacing w:before="180" w:after="0" w:line="240" w:lineRule="auto"/>
            </w:pPr>
            <w:r>
              <w:rPr>
                <w:rFonts w:ascii="Arial" w:hAnsi="Arial"/>
                <w:color w:val="000000"/>
                <w:sz w:val="18"/>
              </w:rPr>
              <w:t>Invalid SOP Instance</w:t>
            </w:r>
          </w:p>
          <w:bookmarkEnd w:id="7249"/>
        </w:tc>
        <w:tc>
          <w:tcPr>
            <w:tcBorders>
              <w:bottom w:val="single" w:sz="4" w:color="000000"/>
              <w:right w:val="single" w:sz="4" w:color="000000"/>
            </w:tcBorders>
            <w:tcMar>
              <w:top w:w="40" w:type="dxa"/>
              <w:left w:w="40" w:type="dxa"/>
              <w:bottom w:w="40" w:type="dxa"/>
              <w:right w:w="40" w:type="dxa"/>
            </w:tcMar>
            <w:vAlign w:val="top"/>
          </w:tcPr>
          <w:bookmarkStart w:id="7250" w:name="para_79b8fd41_6e48_42b7_8d23_88bbe39b5f"/>
          <w:p>
            <w:pPr>
              <w:spacing w:before="180" w:after="0" w:line="240" w:lineRule="auto"/>
            </w:pPr>
            <w:r>
              <w:rPr>
                <w:rFonts w:ascii="Arial" w:hAnsi="Arial"/>
                <w:color w:val="000000"/>
                <w:sz w:val="18"/>
              </w:rPr>
              <w:t>0117</w:t>
            </w:r>
          </w:p>
          <w:bookmarkEnd w:id="7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51" w:name="para_857c4b53_2444_4540_ac2c_8d8f2c8290"/>
          <w:p>
            <w:pPr>
              <w:spacing w:before="180" w:after="0" w:line="240" w:lineRule="auto"/>
            </w:pPr>
            <w:r>
              <w:rPr>
                <w:rFonts w:ascii="Arial" w:hAnsi="Arial"/>
                <w:color w:val="000000"/>
                <w:sz w:val="18"/>
              </w:rPr>
              <w:t>No such SOP Class</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18377061_d484_4f6c_b66b_f04738e35c"/>
          <w:p>
            <w:pPr>
              <w:spacing w:before="180" w:after="0" w:line="240" w:lineRule="auto"/>
            </w:pPr>
            <w:r>
              <w:rPr>
                <w:rFonts w:ascii="Arial" w:hAnsi="Arial"/>
                <w:color w:val="000000"/>
                <w:sz w:val="18"/>
              </w:rPr>
              <w:t>0118</w:t>
            </w:r>
          </w:p>
          <w:bookmarkEnd w:id="7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53" w:name="para_caa4738e_3314_41c7_9d96_4b624c725e"/>
          <w:p>
            <w:pPr>
              <w:spacing w:before="180" w:after="0" w:line="240" w:lineRule="auto"/>
            </w:pPr>
            <w:r>
              <w:rPr>
                <w:rFonts w:ascii="Arial" w:hAnsi="Arial"/>
                <w:color w:val="000000"/>
                <w:sz w:val="18"/>
              </w:rPr>
              <w:t>Class-Instance conflict</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33cc0e3e_6824_4414_9dca_64aed103d3"/>
          <w:p>
            <w:pPr>
              <w:spacing w:before="180" w:after="0" w:line="240" w:lineRule="auto"/>
            </w:pPr>
            <w:r>
              <w:rPr>
                <w:rFonts w:ascii="Arial" w:hAnsi="Arial"/>
                <w:color w:val="000000"/>
                <w:sz w:val="18"/>
              </w:rPr>
              <w:t>0119</w:t>
            </w:r>
          </w:p>
          <w:bookmarkEnd w:id="7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55" w:name="para_6d15280b_6837_41fe_b01a_31f95bef58"/>
          <w:p>
            <w:pPr>
              <w:spacing w:before="180" w:after="0" w:line="240" w:lineRule="auto"/>
            </w:pPr>
            <w:r>
              <w:rPr>
                <w:rFonts w:ascii="Arial" w:hAnsi="Arial"/>
                <w:color w:val="000000"/>
                <w:sz w:val="18"/>
              </w:rPr>
              <w:t>Missing Attribute Value</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753c31a9_4f59_4b3c_b957_91cafbb6c9"/>
          <w:p>
            <w:pPr>
              <w:spacing w:before="180" w:after="0" w:line="240" w:lineRule="auto"/>
            </w:pPr>
            <w:r>
              <w:rPr>
                <w:rFonts w:ascii="Arial" w:hAnsi="Arial"/>
                <w:color w:val="000000"/>
                <w:sz w:val="18"/>
              </w:rPr>
              <w:t>0121</w:t>
            </w:r>
          </w:p>
          <w:bookmarkEnd w:id="7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57" w:name="para_5cb16023_1ab0_4522_82fd_783149d059"/>
          <w:p>
            <w:pPr>
              <w:spacing w:before="180" w:after="0" w:line="240" w:lineRule="auto"/>
            </w:pPr>
            <w:r>
              <w:rPr>
                <w:rFonts w:ascii="Arial" w:hAnsi="Arial"/>
                <w:color w:val="000000"/>
                <w:sz w:val="18"/>
              </w:rPr>
              <w:t>Refused: Not authorized</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99b4d013_9231_4198_8bb1_4bcae3df7e"/>
          <w:p>
            <w:pPr>
              <w:spacing w:before="180" w:after="0" w:line="240" w:lineRule="auto"/>
            </w:pPr>
            <w:r>
              <w:rPr>
                <w:rFonts w:ascii="Arial" w:hAnsi="Arial"/>
                <w:color w:val="000000"/>
                <w:sz w:val="18"/>
              </w:rPr>
              <w:t>0124</w:t>
            </w:r>
          </w:p>
          <w:bookmarkEnd w:id="7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59" w:name="para_1ed4a278_b583_4eb4_87a0_b7610544c6"/>
          <w:p>
            <w:pPr>
              <w:spacing w:before="180" w:after="0" w:line="240" w:lineRule="auto"/>
            </w:pPr>
            <w:r>
              <w:rPr>
                <w:rFonts w:ascii="Arial" w:hAnsi="Arial"/>
                <w:color w:val="000000"/>
                <w:sz w:val="18"/>
              </w:rPr>
              <w:t>Duplicate invocation</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23242ade_008f_44f0_a785_a944bba5dd"/>
          <w:p>
            <w:pPr>
              <w:spacing w:before="180" w:after="0" w:line="240" w:lineRule="auto"/>
            </w:pPr>
            <w:r>
              <w:rPr>
                <w:rFonts w:ascii="Arial" w:hAnsi="Arial"/>
                <w:color w:val="000000"/>
                <w:sz w:val="18"/>
              </w:rPr>
              <w:t>0210</w:t>
            </w:r>
          </w:p>
          <w:bookmarkEnd w:id="7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61" w:name="para_a6492c51_9731_433e_82d8_7429854e45"/>
          <w:p>
            <w:pPr>
              <w:spacing w:before="180" w:after="0" w:line="240" w:lineRule="auto"/>
            </w:pPr>
            <w:r>
              <w:rPr>
                <w:rFonts w:ascii="Arial" w:hAnsi="Arial"/>
                <w:color w:val="000000"/>
                <w:sz w:val="18"/>
              </w:rPr>
              <w:t>Unrecognized operation</w:t>
            </w:r>
          </w:p>
          <w:bookmarkEnd w:id="7261"/>
        </w:tc>
        <w:tc>
          <w:tcPr>
            <w:tcBorders>
              <w:bottom w:val="single" w:sz="4" w:color="000000"/>
              <w:right w:val="single" w:sz="4" w:color="000000"/>
            </w:tcBorders>
            <w:tcMar>
              <w:top w:w="40" w:type="dxa"/>
              <w:left w:w="40" w:type="dxa"/>
              <w:bottom w:w="40" w:type="dxa"/>
              <w:right w:w="40" w:type="dxa"/>
            </w:tcMar>
            <w:vAlign w:val="top"/>
          </w:tcPr>
          <w:bookmarkStart w:id="7262" w:name="para_8cf4cd03_b00e_43eb_9100_dc3c8db4f5"/>
          <w:p>
            <w:pPr>
              <w:spacing w:before="180" w:after="0" w:line="240" w:lineRule="auto"/>
            </w:pPr>
            <w:r>
              <w:rPr>
                <w:rFonts w:ascii="Arial" w:hAnsi="Arial"/>
                <w:color w:val="000000"/>
                <w:sz w:val="18"/>
              </w:rPr>
              <w:t>0211</w:t>
            </w:r>
          </w:p>
          <w:bookmarkEnd w:id="7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63" w:name="para_2deb4f5c_c720_4368_ac59_72f3cbe012"/>
          <w:p>
            <w:pPr>
              <w:spacing w:before="180" w:after="0" w:line="240" w:lineRule="auto"/>
            </w:pPr>
            <w:r>
              <w:rPr>
                <w:rFonts w:ascii="Arial" w:hAnsi="Arial"/>
                <w:color w:val="000000"/>
                <w:sz w:val="18"/>
              </w:rPr>
              <w:t>Mistyped argument</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9763dc4f_4bfa_4b08_bed9_eb89c90b81"/>
          <w:p>
            <w:pPr>
              <w:spacing w:before="180" w:after="0" w:line="240" w:lineRule="auto"/>
            </w:pPr>
            <w:r>
              <w:rPr>
                <w:rFonts w:ascii="Arial" w:hAnsi="Arial"/>
                <w:color w:val="000000"/>
                <w:sz w:val="18"/>
              </w:rPr>
              <w:t>0212</w:t>
            </w:r>
          </w:p>
          <w:bookmarkEnd w:id="7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65" w:name="para_9b478d1d_0546_4891_b1bf_06fa9ffa64"/>
          <w:p>
            <w:pPr>
              <w:spacing w:before="180" w:after="0" w:line="240" w:lineRule="auto"/>
            </w:pPr>
            <w:r>
              <w:rPr>
                <w:rFonts w:ascii="Arial" w:hAnsi="Arial"/>
                <w:color w:val="000000"/>
                <w:sz w:val="18"/>
              </w:rPr>
              <w:t>Resource limitation</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783fd9b4_5b83_40e6_bd55_242f642e41"/>
          <w:p>
            <w:pPr>
              <w:spacing w:before="180" w:after="0" w:line="240" w:lineRule="auto"/>
            </w:pPr>
            <w:r>
              <w:rPr>
                <w:rFonts w:ascii="Arial" w:hAnsi="Arial"/>
                <w:color w:val="000000"/>
                <w:sz w:val="18"/>
              </w:rPr>
              <w:t>0213</w:t>
            </w:r>
          </w:p>
          <w:bookmarkEnd w:id="7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7" w:name="para_26754ef6_4255_4688_adf5_8fccee4814"/>
          <w:p>
            <w:pPr>
              <w:spacing w:before="180" w:after="0" w:line="240" w:lineRule="auto"/>
            </w:pPr>
            <w:r>
              <w:rPr>
                <w:rFonts w:ascii="Arial" w:hAnsi="Arial"/>
                <w:color w:val="000000"/>
                <w:sz w:val="18"/>
              </w:rPr>
              <w:t>-</w:t>
            </w:r>
          </w:p>
          <w:bookmarkEnd w:id="7267"/>
        </w:tc>
        <w:tc>
          <w:tcPr>
            <w:tcBorders>
              <w:bottom w:val="single" w:sz="4" w:color="000000"/>
              <w:right w:val="single" w:sz="4" w:color="000000"/>
            </w:tcBorders>
            <w:tcMar>
              <w:top w:w="40" w:type="dxa"/>
              <w:left w:w="40" w:type="dxa"/>
              <w:bottom w:w="40" w:type="dxa"/>
              <w:right w:w="40" w:type="dxa"/>
            </w:tcMar>
            <w:vAlign w:val="top"/>
          </w:tcPr>
          <w:bookmarkStart w:id="7268" w:name="para_0f18efb8_2837_410f_87c1_78a6125d54"/>
          <w:p>
            <w:pPr>
              <w:spacing w:before="180" w:after="0" w:line="240" w:lineRule="auto"/>
            </w:pPr>
            <w:r>
              <w:rPr>
                <w:rFonts w:ascii="Arial" w:hAnsi="Arial"/>
                <w:color w:val="000000"/>
                <w:sz w:val="18"/>
              </w:rPr>
              <w:t>Other Status Codes</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2e03bc0f_eff3_4ed9_86f3_d74c3a44c0"/>
          <w:p>
            <w:pPr>
              <w:spacing w:before="180" w:after="0" w:line="240" w:lineRule="auto"/>
            </w:pPr>
            <w:r>
              <w:rPr>
                <w:rFonts w:ascii="Arial" w:hAnsi="Arial"/>
                <w:color w:val="000000"/>
                <w:sz w:val="18"/>
              </w:rPr>
              <w:t>anything else</w:t>
            </w:r>
          </w:p>
          <w:bookmarkEnd w:id="7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270" w:name="sect_N_7_3_2_2_3"/>
    <w:p>
      <w:pPr>
        <w:spacing w:before="180" w:after="0" w:line="240" w:lineRule="auto"/>
      </w:pPr>
      <w:r>
        <w:rPr>
          <w:rFonts w:ascii="Arial" w:hAnsi="Arial"/>
          <w:b/>
          <w:color w:val="000000"/>
          <w:sz w:val="18"/>
        </w:rPr>
        <w:t>N.7.3.2.2.3 SCP of the Modality Performed Procedure Step SOP Class - N-CREATE</w:t>
      </w:r>
    </w:p>
    <w:bookmarkEnd w:id="7270"/>
    <w:bookmarkStart w:id="7271" w:name="para_25e16a9f_d1bb_4c45_ac8c_a5cf4fc5f4"/>
    <w:p>
      <w:pPr>
        <w:spacing w:before="180" w:after="0" w:line="240" w:lineRule="auto"/>
        <w:jc w:val="both"/>
      </w:pPr>
      <w:hyperlink w:anchor="table_N_7_14">
        <w:r>
          <w:rPr>
            <w:rFonts w:ascii="Arial" w:hAnsi="Arial"/>
            <w:color w:val="000000"/>
            <w:sz w:val="18"/>
          </w:rPr>
          <w:t>Table N.7-14</w:t>
        </w:r>
      </w:hyperlink>
      <w:r>
        <w:rPr>
          <w:rFonts w:ascii="Arial" w:hAnsi="Arial"/>
          <w:color w:val="000000"/>
          <w:sz w:val="18"/>
        </w:rPr>
        <w:t xml:space="preserve"> lists the Status Codes that the SCP of the Modality Performed Procedure Step SOP Class supports for the N-CREATE message and defines conditions in which the listed Status Codes are sent.</w:t>
      </w:r>
    </w:p>
    <w:bookmarkEnd w:id="7271"/>
    <w:bookmarkStart w:id="7272" w:name="para_1e427a9e_7871_448b_bd3b_f641630c01"/>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7272"/>
    <w:bookmarkStart w:id="7273" w:name="table_N_7_14"/>
    <w:p>
      <w:pPr>
        <w:keepNext/>
        <w:spacing w:before="216" w:after="0" w:line="240" w:lineRule="auto"/>
        <w:jc w:val="center"/>
      </w:pPr>
      <w:r>
        <w:rPr>
          <w:rFonts w:ascii="Arial" w:hAnsi="Arial"/>
          <w:b/>
          <w:color w:val="000000"/>
          <w:sz w:val="22"/>
        </w:rPr>
        <w:t>Table N.7-14. Status Codes for N-CREATE of the Modality Performed Procedure Step SOP Class - SCP</w:t>
      </w:r>
    </w:p>
    <w:bookmarkEnd w:id="7273"/>
    <w:p>
      <w:pPr>
        <w:spacing w:before="0" w:after="0" w:line="240" w:lineRule="auto"/>
        <w:rPr>
          <w:sz w:val="13"/>
        </w:rPr>
      </w:pPr>
    </w:p>
    <w:tbl>
      <w:tblPr>
        <w:tblInd w:w="45" w:type="dxa"/>
        <w:tblLayout w:type="fixed"/>
      </w:tblPr>
      <w:tblGrid>
        <w:gridCol w:w="2523"/>
        <w:gridCol w:w="3468"/>
        <w:gridCol w:w="232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74" w:name="para_abd61e6a_c733_4178_aea2_e965458351"/>
          <w:p>
            <w:pPr>
              <w:keepNext/>
              <w:spacing w:before="180" w:after="0" w:line="240" w:lineRule="auto"/>
              <w:jc w:val="center"/>
            </w:pPr>
            <w:r>
              <w:rPr>
                <w:rFonts w:ascii="Arial" w:hAnsi="Arial"/>
                <w:b/>
                <w:color w:val="000000"/>
                <w:sz w:val="18"/>
              </w:rPr>
              <w:t>Service Status</w:t>
            </w:r>
          </w:p>
          <w:bookmarkEnd w:id="7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5" w:name="para_a52f936b_a4b9_4a1f_bae6_2587e7443d"/>
          <w:p>
            <w:pPr>
              <w:spacing w:before="180" w:after="0" w:line="240" w:lineRule="auto"/>
              <w:jc w:val="center"/>
            </w:pPr>
            <w:r>
              <w:rPr>
                <w:rFonts w:ascii="Arial" w:hAnsi="Arial"/>
                <w:b/>
                <w:color w:val="000000"/>
                <w:sz w:val="18"/>
              </w:rPr>
              <w:t>Further Meaning</w:t>
            </w:r>
          </w:p>
          <w:bookmarkEnd w:id="7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6" w:name="para_8dd4aef7_c1b4_476f_aeca_beb300df37"/>
          <w:p>
            <w:pPr>
              <w:spacing w:before="180" w:after="0" w:line="240" w:lineRule="auto"/>
              <w:jc w:val="center"/>
            </w:pPr>
            <w:r>
              <w:rPr>
                <w:rFonts w:ascii="Arial" w:hAnsi="Arial"/>
                <w:b/>
                <w:color w:val="000000"/>
                <w:sz w:val="18"/>
              </w:rPr>
              <w:t>Status Code</w:t>
            </w:r>
          </w:p>
          <w:bookmarkEnd w:id="7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7" w:name="para_0f1665d8_6e81_4344_8f79_cf1df8a3d0"/>
          <w:p>
            <w:pPr>
              <w:spacing w:before="180" w:after="0" w:line="240" w:lineRule="auto"/>
              <w:jc w:val="center"/>
            </w:pPr>
            <w:r>
              <w:rPr>
                <w:rFonts w:ascii="Arial" w:hAnsi="Arial"/>
                <w:b/>
                <w:color w:val="000000"/>
                <w:sz w:val="18"/>
              </w:rPr>
              <w:t>Condition</w:t>
            </w:r>
          </w:p>
          <w:bookmarkEnd w:id="7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8" w:name="para_c7484c62_5f50_4fc5_af0f_1b4f8d1980"/>
          <w:p>
            <w:pPr>
              <w:spacing w:before="180" w:after="0" w:line="240" w:lineRule="auto"/>
            </w:pPr>
            <w:r>
              <w:rPr>
                <w:rFonts w:ascii="Arial" w:hAnsi="Arial"/>
                <w:color w:val="000000"/>
                <w:sz w:val="18"/>
              </w:rPr>
              <w:t>Success</w:t>
            </w:r>
          </w:p>
          <w:bookmarkEnd w:id="7278"/>
        </w:tc>
        <w:tc>
          <w:tcPr>
            <w:tcBorders>
              <w:bottom w:val="single" w:sz="4" w:color="000000"/>
              <w:right w:val="single" w:sz="4" w:color="000000"/>
            </w:tcBorders>
            <w:tcMar>
              <w:top w:w="40" w:type="dxa"/>
              <w:left w:w="40" w:type="dxa"/>
              <w:bottom w:w="40" w:type="dxa"/>
              <w:right w:w="40" w:type="dxa"/>
            </w:tcMar>
            <w:vAlign w:val="top"/>
          </w:tcPr>
          <w:bookmarkStart w:id="7279" w:name="para_1e613ba2_e95e_46f1_92d0_6a720a847f"/>
          <w:p>
            <w:pPr>
              <w:spacing w:before="180" w:after="0" w:line="240" w:lineRule="auto"/>
            </w:pPr>
            <w:r>
              <w:rPr>
                <w:rFonts w:ascii="Arial" w:hAnsi="Arial"/>
                <w:color w:val="000000"/>
                <w:sz w:val="18"/>
              </w:rPr>
              <w:t>Success</w:t>
            </w:r>
          </w:p>
          <w:bookmarkEnd w:id="7279"/>
        </w:tc>
        <w:tc>
          <w:tcPr>
            <w:tcBorders>
              <w:bottom w:val="single" w:sz="4" w:color="000000"/>
              <w:right w:val="single" w:sz="4" w:color="000000"/>
            </w:tcBorders>
            <w:tcMar>
              <w:top w:w="40" w:type="dxa"/>
              <w:left w:w="40" w:type="dxa"/>
              <w:bottom w:w="40" w:type="dxa"/>
              <w:right w:w="40" w:type="dxa"/>
            </w:tcMar>
            <w:vAlign w:val="top"/>
          </w:tcPr>
          <w:bookmarkStart w:id="7280" w:name="para_75094c9f_b050_4c51_94c2_417b2d28b6"/>
          <w:p>
            <w:pPr>
              <w:spacing w:before="180" w:after="0" w:line="240" w:lineRule="auto"/>
            </w:pPr>
            <w:r>
              <w:rPr>
                <w:rFonts w:ascii="Arial" w:hAnsi="Arial"/>
                <w:color w:val="000000"/>
                <w:sz w:val="18"/>
              </w:rPr>
              <w:t>0000</w:t>
            </w:r>
          </w:p>
          <w:bookmarkEnd w:id="7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281" w:name="para_f292125d_d6d3_498e_ab1a_5ecc2125bd"/>
          <w:p>
            <w:pPr>
              <w:spacing w:before="180" w:after="0" w:line="240" w:lineRule="auto"/>
            </w:pPr>
            <w:r>
              <w:rPr>
                <w:rFonts w:ascii="Arial" w:hAnsi="Arial"/>
                <w:color w:val="000000"/>
                <w:sz w:val="18"/>
              </w:rPr>
              <w:t>Warning</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b835003c_b074_4430_a5bc_a513539656"/>
          <w:p>
            <w:pPr>
              <w:spacing w:before="180" w:after="0" w:line="240" w:lineRule="auto"/>
            </w:pPr>
            <w:r>
              <w:rPr>
                <w:rFonts w:ascii="Arial" w:hAnsi="Arial"/>
                <w:color w:val="000000"/>
                <w:sz w:val="18"/>
              </w:rPr>
              <w:t>Attribute Value out of range</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ccafd1e9_83ec_4fac_95c5_bc14fe8719"/>
          <w:p>
            <w:pPr>
              <w:spacing w:before="180" w:after="0" w:line="240" w:lineRule="auto"/>
            </w:pPr>
            <w:r>
              <w:rPr>
                <w:rFonts w:ascii="Arial" w:hAnsi="Arial"/>
                <w:color w:val="000000"/>
                <w:sz w:val="18"/>
              </w:rPr>
              <w:t>0116</w:t>
            </w:r>
          </w:p>
          <w:bookmarkEnd w:id="7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84" w:name="para_a709b90e_62c7_4154_bc26_14cbc49376"/>
          <w:p>
            <w:pPr>
              <w:spacing w:before="180" w:after="0" w:line="240" w:lineRule="auto"/>
            </w:pPr>
            <w:r>
              <w:rPr>
                <w:rFonts w:ascii="Arial" w:hAnsi="Arial"/>
                <w:color w:val="000000"/>
                <w:sz w:val="18"/>
              </w:rPr>
              <w:t>Attribute List warning</w:t>
            </w:r>
          </w:p>
          <w:bookmarkEnd w:id="7284"/>
        </w:tc>
        <w:tc>
          <w:tcPr>
            <w:tcBorders>
              <w:bottom w:val="single" w:sz="4" w:color="000000"/>
              <w:right w:val="single" w:sz="4" w:color="000000"/>
            </w:tcBorders>
            <w:tcMar>
              <w:top w:w="40" w:type="dxa"/>
              <w:left w:w="40" w:type="dxa"/>
              <w:bottom w:w="40" w:type="dxa"/>
              <w:right w:w="40" w:type="dxa"/>
            </w:tcMar>
            <w:vAlign w:val="top"/>
          </w:tcPr>
          <w:bookmarkStart w:id="7285" w:name="para_83f8b1f5_c4e3_4bce_aec0_14f8485dd2"/>
          <w:p>
            <w:pPr>
              <w:spacing w:before="180" w:after="0" w:line="240" w:lineRule="auto"/>
            </w:pPr>
            <w:r>
              <w:rPr>
                <w:rFonts w:ascii="Arial" w:hAnsi="Arial"/>
                <w:color w:val="000000"/>
                <w:sz w:val="18"/>
              </w:rPr>
              <w:t>0107</w:t>
            </w:r>
          </w:p>
          <w:bookmarkEnd w:id="7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286" w:name="para_c92602ce_f5e9_49c6_96c0_ddf90e4896"/>
          <w:p>
            <w:pPr>
              <w:spacing w:before="180" w:after="0" w:line="240" w:lineRule="auto"/>
            </w:pPr>
            <w:r>
              <w:rPr>
                <w:rFonts w:ascii="Arial" w:hAnsi="Arial"/>
                <w:color w:val="000000"/>
                <w:sz w:val="18"/>
              </w:rPr>
              <w:t>Failure</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9ab692f2_f180_4d9a_a45b_ed00349b2c"/>
          <w:p>
            <w:pPr>
              <w:spacing w:before="180" w:after="0" w:line="240" w:lineRule="auto"/>
            </w:pPr>
            <w:r>
              <w:rPr>
                <w:rFonts w:ascii="Arial" w:hAnsi="Arial"/>
                <w:color w:val="000000"/>
                <w:sz w:val="18"/>
              </w:rPr>
              <w:t>Duplicate invocation</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1c488965_47cb_4a3e_aca1_56a3cfa588"/>
          <w:p>
            <w:pPr>
              <w:spacing w:before="180" w:after="0" w:line="240" w:lineRule="auto"/>
            </w:pPr>
            <w:r>
              <w:rPr>
                <w:rFonts w:ascii="Arial" w:hAnsi="Arial"/>
                <w:color w:val="000000"/>
                <w:sz w:val="18"/>
              </w:rPr>
              <w:t>0210</w:t>
            </w:r>
          </w:p>
          <w:bookmarkEnd w:id="7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89" w:name="para_68a8b177_3a58_4ea5_bc05_5643efa4e4"/>
          <w:p>
            <w:pPr>
              <w:spacing w:before="180" w:after="0" w:line="240" w:lineRule="auto"/>
            </w:pPr>
            <w:r>
              <w:rPr>
                <w:rFonts w:ascii="Arial" w:hAnsi="Arial"/>
                <w:color w:val="000000"/>
                <w:sz w:val="18"/>
              </w:rPr>
              <w:t>Duplicate SOP Instance</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2d6e55e5_2857_4473_8b0e_35266f04e9"/>
          <w:p>
            <w:pPr>
              <w:spacing w:before="180" w:after="0" w:line="240" w:lineRule="auto"/>
            </w:pPr>
            <w:r>
              <w:rPr>
                <w:rFonts w:ascii="Arial" w:hAnsi="Arial"/>
                <w:color w:val="000000"/>
                <w:sz w:val="18"/>
              </w:rPr>
              <w:t>0111</w:t>
            </w:r>
          </w:p>
          <w:bookmarkEnd w:id="7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91" w:name="para_26f29fba_8a01_4a71_8b81_63eab476a0"/>
          <w:p>
            <w:pPr>
              <w:spacing w:before="180" w:after="0" w:line="240" w:lineRule="auto"/>
            </w:pPr>
            <w:r>
              <w:rPr>
                <w:rFonts w:ascii="Arial" w:hAnsi="Arial"/>
                <w:color w:val="000000"/>
                <w:sz w:val="18"/>
              </w:rPr>
              <w:t>Invalid Attribute Value</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4260b650_8612_4b6c_a609_c152219419"/>
          <w:p>
            <w:pPr>
              <w:spacing w:before="180" w:after="0" w:line="240" w:lineRule="auto"/>
            </w:pPr>
            <w:r>
              <w:rPr>
                <w:rFonts w:ascii="Arial" w:hAnsi="Arial"/>
                <w:color w:val="000000"/>
                <w:sz w:val="18"/>
              </w:rPr>
              <w:t>0106</w:t>
            </w:r>
          </w:p>
          <w:bookmarkEnd w:id="7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93" w:name="para_52782523_21ef_4e80_8fe4_c677705455"/>
          <w:p>
            <w:pPr>
              <w:spacing w:before="180" w:after="0" w:line="240" w:lineRule="auto"/>
            </w:pPr>
            <w:r>
              <w:rPr>
                <w:rFonts w:ascii="Arial" w:hAnsi="Arial"/>
                <w:color w:val="000000"/>
                <w:sz w:val="18"/>
              </w:rPr>
              <w:t>Invalid SOP Instance</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13b0bdcd_85c1_4386_99d6_c2c4a3cbe0"/>
          <w:p>
            <w:pPr>
              <w:spacing w:before="180" w:after="0" w:line="240" w:lineRule="auto"/>
            </w:pPr>
            <w:r>
              <w:rPr>
                <w:rFonts w:ascii="Arial" w:hAnsi="Arial"/>
                <w:color w:val="000000"/>
                <w:sz w:val="18"/>
              </w:rPr>
              <w:t>0117</w:t>
            </w:r>
          </w:p>
          <w:bookmarkEnd w:id="7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95" w:name="para_34eb37a1_9e28_4d27_a1c6_e7bb90bbb8"/>
          <w:p>
            <w:pPr>
              <w:spacing w:before="180" w:after="0" w:line="240" w:lineRule="auto"/>
            </w:pPr>
            <w:r>
              <w:rPr>
                <w:rFonts w:ascii="Arial" w:hAnsi="Arial"/>
                <w:color w:val="000000"/>
                <w:sz w:val="18"/>
              </w:rPr>
              <w:t>Missing Attribute</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4f75a49e_9999_4aa5_bca9_398ef857a1"/>
          <w:p>
            <w:pPr>
              <w:spacing w:before="180" w:after="0" w:line="240" w:lineRule="auto"/>
            </w:pPr>
            <w:r>
              <w:rPr>
                <w:rFonts w:ascii="Arial" w:hAnsi="Arial"/>
                <w:color w:val="000000"/>
                <w:sz w:val="18"/>
              </w:rPr>
              <w:t>0120</w:t>
            </w:r>
          </w:p>
          <w:bookmarkEnd w:id="7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97" w:name="para_a71e3e73_6038_4139_bfff_8f155be035"/>
          <w:p>
            <w:pPr>
              <w:spacing w:before="180" w:after="0" w:line="240" w:lineRule="auto"/>
            </w:pPr>
            <w:r>
              <w:rPr>
                <w:rFonts w:ascii="Arial" w:hAnsi="Arial"/>
                <w:color w:val="000000"/>
                <w:sz w:val="18"/>
              </w:rPr>
              <w:t>Missing Attribute Value</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4bd158a1_62f1_436a_b993_48e8b47d2b"/>
          <w:p>
            <w:pPr>
              <w:spacing w:before="180" w:after="0" w:line="240" w:lineRule="auto"/>
            </w:pPr>
            <w:r>
              <w:rPr>
                <w:rFonts w:ascii="Arial" w:hAnsi="Arial"/>
                <w:color w:val="000000"/>
                <w:sz w:val="18"/>
              </w:rPr>
              <w:t>0121</w:t>
            </w:r>
          </w:p>
          <w:bookmarkEnd w:id="7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99" w:name="para_27164281_371b_4b4d_b5ef_48635fa85b"/>
          <w:p>
            <w:pPr>
              <w:spacing w:before="180" w:after="0" w:line="240" w:lineRule="auto"/>
            </w:pPr>
            <w:r>
              <w:rPr>
                <w:rFonts w:ascii="Arial" w:hAnsi="Arial"/>
                <w:color w:val="000000"/>
                <w:sz w:val="18"/>
              </w:rPr>
              <w:t>Mistyped argument</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8b53028b_16a2_4535_8947_606a01a999"/>
          <w:p>
            <w:pPr>
              <w:spacing w:before="180" w:after="0" w:line="240" w:lineRule="auto"/>
            </w:pPr>
            <w:r>
              <w:rPr>
                <w:rFonts w:ascii="Arial" w:hAnsi="Arial"/>
                <w:color w:val="000000"/>
                <w:sz w:val="18"/>
              </w:rPr>
              <w:t>0212</w:t>
            </w:r>
          </w:p>
          <w:bookmarkEnd w:id="7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01" w:name="para_7f76a1f1_3275_4a8b_8528_eac8f7cd37"/>
          <w:p>
            <w:pPr>
              <w:spacing w:before="180" w:after="0" w:line="240" w:lineRule="auto"/>
            </w:pPr>
            <w:r>
              <w:rPr>
                <w:rFonts w:ascii="Arial" w:hAnsi="Arial"/>
                <w:color w:val="000000"/>
                <w:sz w:val="18"/>
              </w:rPr>
              <w:t>No such Attribute</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21a407d2_0790_4af7_bf15_8745b2fd97"/>
          <w:p>
            <w:pPr>
              <w:spacing w:before="180" w:after="0" w:line="240" w:lineRule="auto"/>
            </w:pPr>
            <w:r>
              <w:rPr>
                <w:rFonts w:ascii="Arial" w:hAnsi="Arial"/>
                <w:color w:val="000000"/>
                <w:sz w:val="18"/>
              </w:rPr>
              <w:t>0105</w:t>
            </w:r>
          </w:p>
          <w:bookmarkEnd w:id="7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03" w:name="para_6f2e65c2_259f_4bdb_95cb_df01b3fe25"/>
          <w:p>
            <w:pPr>
              <w:spacing w:before="180" w:after="0" w:line="240" w:lineRule="auto"/>
            </w:pPr>
            <w:r>
              <w:rPr>
                <w:rFonts w:ascii="Arial" w:hAnsi="Arial"/>
                <w:color w:val="000000"/>
                <w:sz w:val="18"/>
              </w:rPr>
              <w:t>No such SOP Class</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058b5db0_b4ee_497d_b07a_7874951815"/>
          <w:p>
            <w:pPr>
              <w:spacing w:before="180" w:after="0" w:line="240" w:lineRule="auto"/>
            </w:pPr>
            <w:r>
              <w:rPr>
                <w:rFonts w:ascii="Arial" w:hAnsi="Arial"/>
                <w:color w:val="000000"/>
                <w:sz w:val="18"/>
              </w:rPr>
              <w:t>0118</w:t>
            </w:r>
          </w:p>
          <w:bookmarkEnd w:id="7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05" w:name="para_d476d2a9_810f_47e6_ae40_9d687b5e07"/>
          <w:p>
            <w:pPr>
              <w:spacing w:before="180" w:after="0" w:line="240" w:lineRule="auto"/>
            </w:pPr>
            <w:r>
              <w:rPr>
                <w:rFonts w:ascii="Arial" w:hAnsi="Arial"/>
                <w:color w:val="000000"/>
                <w:sz w:val="18"/>
              </w:rPr>
              <w:t>Processing Failure</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2b21a4cd_872d_4e21_93c5_9cfade44c4"/>
          <w:p>
            <w:pPr>
              <w:spacing w:before="180" w:after="0" w:line="240" w:lineRule="auto"/>
            </w:pPr>
            <w:r>
              <w:rPr>
                <w:rFonts w:ascii="Arial" w:hAnsi="Arial"/>
                <w:color w:val="000000"/>
                <w:sz w:val="18"/>
              </w:rPr>
              <w:t>0110</w:t>
            </w:r>
          </w:p>
          <w:bookmarkEnd w:id="7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07" w:name="para_92ccba80_dd79_4e36_844e_e92bdd7918"/>
          <w:p>
            <w:pPr>
              <w:spacing w:before="180" w:after="0" w:line="240" w:lineRule="auto"/>
            </w:pPr>
            <w:r>
              <w:rPr>
                <w:rFonts w:ascii="Arial" w:hAnsi="Arial"/>
                <w:color w:val="000000"/>
                <w:sz w:val="18"/>
              </w:rPr>
              <w:t>Resource limitation</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9b8f768e_dca3_412f_9fc1_cfed8b75f5"/>
          <w:p>
            <w:pPr>
              <w:spacing w:before="180" w:after="0" w:line="240" w:lineRule="auto"/>
            </w:pPr>
            <w:r>
              <w:rPr>
                <w:rFonts w:ascii="Arial" w:hAnsi="Arial"/>
                <w:color w:val="000000"/>
                <w:sz w:val="18"/>
              </w:rPr>
              <w:t>0213</w:t>
            </w:r>
          </w:p>
          <w:bookmarkEnd w:id="7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09" w:name="para_6503856c_d863_4055_86d1_447b4108c5"/>
          <w:p>
            <w:pPr>
              <w:spacing w:before="180" w:after="0" w:line="240" w:lineRule="auto"/>
            </w:pPr>
            <w:r>
              <w:rPr>
                <w:rFonts w:ascii="Arial" w:hAnsi="Arial"/>
                <w:color w:val="000000"/>
                <w:sz w:val="18"/>
              </w:rPr>
              <w:t>Unrecognized operation</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e1edb298_b3b1_4358_a68c_6f7ddcd1c5"/>
          <w:p>
            <w:pPr>
              <w:spacing w:before="180" w:after="0" w:line="240" w:lineRule="auto"/>
            </w:pPr>
            <w:r>
              <w:rPr>
                <w:rFonts w:ascii="Arial" w:hAnsi="Arial"/>
                <w:color w:val="000000"/>
                <w:sz w:val="18"/>
              </w:rPr>
              <w:t>0211</w:t>
            </w:r>
          </w:p>
          <w:bookmarkEnd w:id="7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11" w:name="para_65b76d2f_8b8d_4b9b_9ae9_0f06ca4425"/>
          <w:p>
            <w:pPr>
              <w:spacing w:before="180" w:after="0" w:line="240" w:lineRule="auto"/>
            </w:pPr>
            <w:r>
              <w:rPr>
                <w:rFonts w:ascii="Arial" w:hAnsi="Arial"/>
                <w:color w:val="000000"/>
                <w:sz w:val="18"/>
              </w:rPr>
              <w:t>Refused: Not authorized</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0230ed74_56ca_4d62_ba35_a4e163a741"/>
          <w:p>
            <w:pPr>
              <w:spacing w:before="180" w:after="0" w:line="240" w:lineRule="auto"/>
            </w:pPr>
            <w:r>
              <w:rPr>
                <w:rFonts w:ascii="Arial" w:hAnsi="Arial"/>
                <w:color w:val="000000"/>
                <w:sz w:val="18"/>
              </w:rPr>
              <w:t>0124</w:t>
            </w:r>
          </w:p>
          <w:bookmarkEnd w:id="7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313" w:name="sect_N_7_3_2_2_4"/>
    <w:p>
      <w:pPr>
        <w:spacing w:before="180" w:after="0" w:line="240" w:lineRule="auto"/>
      </w:pPr>
      <w:r>
        <w:rPr>
          <w:rFonts w:ascii="Arial" w:hAnsi="Arial"/>
          <w:b/>
          <w:color w:val="000000"/>
          <w:sz w:val="18"/>
        </w:rPr>
        <w:t>N.7.3.2.2.4 SCP of the Modality Performed Procedure Step SOP Class - N-SET</w:t>
      </w:r>
    </w:p>
    <w:bookmarkEnd w:id="7313"/>
    <w:bookmarkStart w:id="7314" w:name="para_9f9ce723_cec3_4b2c_a9c0_37843514d2"/>
    <w:p>
      <w:pPr>
        <w:spacing w:before="180" w:after="0" w:line="240" w:lineRule="auto"/>
        <w:jc w:val="both"/>
      </w:pPr>
      <w:hyperlink w:anchor="table_N_7_15">
        <w:r>
          <w:rPr>
            <w:rFonts w:ascii="Arial" w:hAnsi="Arial"/>
            <w:color w:val="000000"/>
            <w:sz w:val="18"/>
          </w:rPr>
          <w:t>Table N.7-15</w:t>
        </w:r>
      </w:hyperlink>
      <w:r>
        <w:rPr>
          <w:rFonts w:ascii="Arial" w:hAnsi="Arial"/>
          <w:color w:val="000000"/>
          <w:sz w:val="18"/>
        </w:rPr>
        <w:t xml:space="preserve"> lists the Status Codes that the SCP of the Modality Performed Procedure Step SOP Class supports for the N-SET message and defines conditions in which the listed Status Codes are sent.</w:t>
      </w:r>
    </w:p>
    <w:bookmarkEnd w:id="7314"/>
    <w:bookmarkStart w:id="7315" w:name="para_9adc88e5_cf94_4b7a_ad69_d357953b87"/>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7315"/>
    <w:bookmarkStart w:id="7316" w:name="table_N_7_15"/>
    <w:p>
      <w:pPr>
        <w:keepNext/>
        <w:spacing w:before="216" w:after="0" w:line="240" w:lineRule="auto"/>
        <w:jc w:val="center"/>
      </w:pPr>
      <w:r>
        <w:rPr>
          <w:rFonts w:ascii="Arial" w:hAnsi="Arial"/>
          <w:b/>
          <w:color w:val="000000"/>
          <w:sz w:val="22"/>
        </w:rPr>
        <w:t>Table N.7-15. Status Codes for N-SET of the Modality Performed Procedure Step SOP Class - SCP</w:t>
      </w:r>
    </w:p>
    <w:bookmarkEnd w:id="7316"/>
    <w:p>
      <w:pPr>
        <w:spacing w:before="0" w:after="0" w:line="240" w:lineRule="auto"/>
        <w:rPr>
          <w:sz w:val="13"/>
        </w:rPr>
      </w:pPr>
    </w:p>
    <w:tbl>
      <w:tblPr>
        <w:tblInd w:w="45" w:type="dxa"/>
        <w:tblLayout w:type="fixed"/>
      </w:tblPr>
      <w:tblGrid>
        <w:gridCol w:w="2523"/>
        <w:gridCol w:w="3468"/>
        <w:gridCol w:w="232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17" w:name="para_ff3fd7df_082c_4741_b37e_6546e476e6"/>
          <w:p>
            <w:pPr>
              <w:keepNext/>
              <w:spacing w:before="180" w:after="0" w:line="240" w:lineRule="auto"/>
              <w:jc w:val="center"/>
            </w:pPr>
            <w:r>
              <w:rPr>
                <w:rFonts w:ascii="Arial" w:hAnsi="Arial"/>
                <w:b/>
                <w:color w:val="000000"/>
                <w:sz w:val="18"/>
              </w:rPr>
              <w:t>Service Status</w:t>
            </w:r>
          </w:p>
          <w:bookmarkEnd w:id="7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8" w:name="para_0ef74102_9985_4a6a_ac6b_a64b25a913"/>
          <w:p>
            <w:pPr>
              <w:spacing w:before="180" w:after="0" w:line="240" w:lineRule="auto"/>
              <w:jc w:val="center"/>
            </w:pPr>
            <w:r>
              <w:rPr>
                <w:rFonts w:ascii="Arial" w:hAnsi="Arial"/>
                <w:b/>
                <w:color w:val="000000"/>
                <w:sz w:val="18"/>
              </w:rPr>
              <w:t>Further Meaning</w:t>
            </w:r>
          </w:p>
          <w:bookmarkEnd w:id="7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9" w:name="para_ed76547d_9ccb_436b_9c82_92f22d23d8"/>
          <w:p>
            <w:pPr>
              <w:spacing w:before="180" w:after="0" w:line="240" w:lineRule="auto"/>
              <w:jc w:val="center"/>
            </w:pPr>
            <w:r>
              <w:rPr>
                <w:rFonts w:ascii="Arial" w:hAnsi="Arial"/>
                <w:b/>
                <w:color w:val="000000"/>
                <w:sz w:val="18"/>
              </w:rPr>
              <w:t>Status Code</w:t>
            </w:r>
          </w:p>
          <w:bookmarkEnd w:id="7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0" w:name="para_e3e9b638_eb38_4b49_b8c6_e97e0b8d05"/>
          <w:p>
            <w:pPr>
              <w:spacing w:before="180" w:after="0" w:line="240" w:lineRule="auto"/>
              <w:jc w:val="center"/>
            </w:pPr>
            <w:r>
              <w:rPr>
                <w:rFonts w:ascii="Arial" w:hAnsi="Arial"/>
                <w:b/>
                <w:color w:val="000000"/>
                <w:sz w:val="18"/>
              </w:rPr>
              <w:t>Condition</w:t>
            </w:r>
          </w:p>
          <w:bookmarkEnd w:id="7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1" w:name="para_752ea02d_7af1_4856_b08f_9abcfc4648"/>
          <w:p>
            <w:pPr>
              <w:spacing w:before="180" w:after="0" w:line="240" w:lineRule="auto"/>
            </w:pPr>
            <w:r>
              <w:rPr>
                <w:rFonts w:ascii="Arial" w:hAnsi="Arial"/>
                <w:color w:val="000000"/>
                <w:sz w:val="18"/>
              </w:rPr>
              <w:t>Success</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ec1e267c_0024_4996_8645_f4962b109b"/>
          <w:p>
            <w:pPr>
              <w:spacing w:before="180" w:after="0" w:line="240" w:lineRule="auto"/>
            </w:pPr>
            <w:r>
              <w:rPr>
                <w:rFonts w:ascii="Arial" w:hAnsi="Arial"/>
                <w:color w:val="000000"/>
                <w:sz w:val="18"/>
              </w:rPr>
              <w:t>Success</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8013a968_33b9_462e_943f_442ba37869"/>
          <w:p>
            <w:pPr>
              <w:spacing w:before="180" w:after="0" w:line="240" w:lineRule="auto"/>
            </w:pPr>
            <w:r>
              <w:rPr>
                <w:rFonts w:ascii="Arial" w:hAnsi="Arial"/>
                <w:color w:val="000000"/>
                <w:sz w:val="18"/>
              </w:rPr>
              <w:t>0000</w:t>
            </w:r>
          </w:p>
          <w:bookmarkEnd w:id="7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324" w:name="para_5e854e8b_fd3d_4292_ba67_55c8f4bea9"/>
          <w:p>
            <w:pPr>
              <w:spacing w:before="180" w:after="0" w:line="240" w:lineRule="auto"/>
            </w:pPr>
            <w:r>
              <w:rPr>
                <w:rFonts w:ascii="Arial" w:hAnsi="Arial"/>
                <w:color w:val="000000"/>
                <w:sz w:val="18"/>
              </w:rPr>
              <w:t>Warning</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5042f730_5896_4230_aeb5_f02cdd8fdd"/>
          <w:p>
            <w:pPr>
              <w:spacing w:before="180" w:after="0" w:line="240" w:lineRule="auto"/>
            </w:pPr>
            <w:r>
              <w:rPr>
                <w:rFonts w:ascii="Arial" w:hAnsi="Arial"/>
                <w:color w:val="000000"/>
                <w:sz w:val="18"/>
              </w:rPr>
              <w:t>Attribute Value out of range</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3047fb76_7255_4e1a_8b12_46e1ad82b2"/>
          <w:p>
            <w:pPr>
              <w:spacing w:before="180" w:after="0" w:line="240" w:lineRule="auto"/>
            </w:pPr>
            <w:r>
              <w:rPr>
                <w:rFonts w:ascii="Arial" w:hAnsi="Arial"/>
                <w:color w:val="000000"/>
                <w:sz w:val="18"/>
              </w:rPr>
              <w:t>0116</w:t>
            </w:r>
          </w:p>
          <w:bookmarkEnd w:id="7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27" w:name="para_9e7b73b7_b797_470e_b568_5318920c0c"/>
          <w:p>
            <w:pPr>
              <w:spacing w:before="180" w:after="0" w:line="240" w:lineRule="auto"/>
            </w:pPr>
            <w:r>
              <w:rPr>
                <w:rFonts w:ascii="Arial" w:hAnsi="Arial"/>
                <w:color w:val="000000"/>
                <w:sz w:val="18"/>
              </w:rPr>
              <w:t>Attribute List warning</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0170ce1d_6e9c_4c24_a446_107ae274b1"/>
          <w:p>
            <w:pPr>
              <w:spacing w:before="180" w:after="0" w:line="240" w:lineRule="auto"/>
            </w:pPr>
            <w:r>
              <w:rPr>
                <w:rFonts w:ascii="Arial" w:hAnsi="Arial"/>
                <w:color w:val="000000"/>
                <w:sz w:val="18"/>
              </w:rPr>
              <w:t>0107</w:t>
            </w:r>
          </w:p>
          <w:bookmarkEnd w:id="7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329" w:name="para_596202c7_0784_4ce4_b5c0_7295603a16"/>
          <w:p>
            <w:pPr>
              <w:spacing w:before="180" w:after="0" w:line="240" w:lineRule="auto"/>
            </w:pPr>
            <w:r>
              <w:rPr>
                <w:rFonts w:ascii="Arial" w:hAnsi="Arial"/>
                <w:color w:val="000000"/>
                <w:sz w:val="18"/>
              </w:rPr>
              <w:t>Failure</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01d72491_6de4_44ed_a02d_50227f8aac"/>
          <w:p>
            <w:pPr>
              <w:spacing w:before="180" w:after="0" w:line="240" w:lineRule="auto"/>
            </w:pPr>
            <w:r>
              <w:rPr>
                <w:rFonts w:ascii="Arial" w:hAnsi="Arial"/>
                <w:color w:val="000000"/>
                <w:sz w:val="18"/>
              </w:rPr>
              <w:t>No such Attribute</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a2c91e3d_18bc_4305_8b37_5a498335fc"/>
          <w:p>
            <w:pPr>
              <w:spacing w:before="180" w:after="0" w:line="240" w:lineRule="auto"/>
            </w:pPr>
            <w:r>
              <w:rPr>
                <w:rFonts w:ascii="Arial" w:hAnsi="Arial"/>
                <w:color w:val="000000"/>
                <w:sz w:val="18"/>
              </w:rPr>
              <w:t>0105</w:t>
            </w:r>
          </w:p>
          <w:bookmarkEnd w:id="7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32" w:name="para_1c55a891_3d35_4e4e_8b22_caffd6c532"/>
          <w:p>
            <w:pPr>
              <w:spacing w:before="180" w:after="0" w:line="240" w:lineRule="auto"/>
            </w:pPr>
            <w:r>
              <w:rPr>
                <w:rFonts w:ascii="Arial" w:hAnsi="Arial"/>
                <w:color w:val="000000"/>
                <w:sz w:val="18"/>
              </w:rPr>
              <w:t>Invalid Attribute Value</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ec9ddce4_0235_45af_8331_db66022cca"/>
          <w:p>
            <w:pPr>
              <w:spacing w:before="180" w:after="0" w:line="240" w:lineRule="auto"/>
            </w:pPr>
            <w:r>
              <w:rPr>
                <w:rFonts w:ascii="Arial" w:hAnsi="Arial"/>
                <w:color w:val="000000"/>
                <w:sz w:val="18"/>
              </w:rPr>
              <w:t>0106</w:t>
            </w:r>
          </w:p>
          <w:bookmarkEnd w:id="7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34" w:name="para_051e4ad4_fbb5_4fcb_a2f1_6e9c36802d"/>
          <w:p>
            <w:pPr>
              <w:spacing w:before="180" w:after="0" w:line="240" w:lineRule="auto"/>
            </w:pPr>
            <w:r>
              <w:rPr>
                <w:rFonts w:ascii="Arial" w:hAnsi="Arial"/>
                <w:color w:val="000000"/>
                <w:sz w:val="18"/>
              </w:rPr>
              <w:t>Processing Failure</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baefbc12_ec76_4058_a867_7fbe8e2f8a"/>
          <w:p>
            <w:pPr>
              <w:spacing w:before="180" w:after="0" w:line="240" w:lineRule="auto"/>
            </w:pPr>
            <w:r>
              <w:rPr>
                <w:rFonts w:ascii="Arial" w:hAnsi="Arial"/>
                <w:color w:val="000000"/>
                <w:sz w:val="18"/>
              </w:rPr>
              <w:t>0110</w:t>
            </w:r>
          </w:p>
          <w:bookmarkEnd w:id="7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36" w:name="para_11f54f94_8e44_4f7c_8718_cdc6edb082"/>
          <w:p>
            <w:pPr>
              <w:spacing w:before="180" w:after="0" w:line="240" w:lineRule="auto"/>
            </w:pPr>
            <w:r>
              <w:rPr>
                <w:rFonts w:ascii="Arial" w:hAnsi="Arial"/>
                <w:color w:val="000000"/>
                <w:sz w:val="18"/>
              </w:rPr>
              <w:t>Invalid SOP Instance</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4f328185_4193_40b9_9d61_a4f65fbbd5"/>
          <w:p>
            <w:pPr>
              <w:spacing w:before="180" w:after="0" w:line="240" w:lineRule="auto"/>
            </w:pPr>
            <w:r>
              <w:rPr>
                <w:rFonts w:ascii="Arial" w:hAnsi="Arial"/>
                <w:color w:val="000000"/>
                <w:sz w:val="18"/>
              </w:rPr>
              <w:t>0117</w:t>
            </w:r>
          </w:p>
          <w:bookmarkEnd w:id="7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38" w:name="para_ae4a2880_1407_42b8_9f9f_9f3ed8fffc"/>
          <w:p>
            <w:pPr>
              <w:spacing w:before="180" w:after="0" w:line="240" w:lineRule="auto"/>
            </w:pPr>
            <w:r>
              <w:rPr>
                <w:rFonts w:ascii="Arial" w:hAnsi="Arial"/>
                <w:color w:val="000000"/>
                <w:sz w:val="18"/>
              </w:rPr>
              <w:t>No such SOP Class</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f8d7b6fc_797d_41cb_a301_d2753e62b0"/>
          <w:p>
            <w:pPr>
              <w:spacing w:before="180" w:after="0" w:line="240" w:lineRule="auto"/>
            </w:pPr>
            <w:r>
              <w:rPr>
                <w:rFonts w:ascii="Arial" w:hAnsi="Arial"/>
                <w:color w:val="000000"/>
                <w:sz w:val="18"/>
              </w:rPr>
              <w:t>0118</w:t>
            </w:r>
          </w:p>
          <w:bookmarkEnd w:id="7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40" w:name="para_59eadbb7_27c6_4e97_b165_3974715095"/>
          <w:p>
            <w:pPr>
              <w:spacing w:before="180" w:after="0" w:line="240" w:lineRule="auto"/>
            </w:pPr>
            <w:r>
              <w:rPr>
                <w:rFonts w:ascii="Arial" w:hAnsi="Arial"/>
                <w:color w:val="000000"/>
                <w:sz w:val="18"/>
              </w:rPr>
              <w:t>Class-Instance conflict</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ff149a49_59dd_4a60_9031_3728980222"/>
          <w:p>
            <w:pPr>
              <w:spacing w:before="180" w:after="0" w:line="240" w:lineRule="auto"/>
            </w:pPr>
            <w:r>
              <w:rPr>
                <w:rFonts w:ascii="Arial" w:hAnsi="Arial"/>
                <w:color w:val="000000"/>
                <w:sz w:val="18"/>
              </w:rPr>
              <w:t>0119</w:t>
            </w:r>
          </w:p>
          <w:bookmarkEnd w:id="7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42" w:name="para_6bd47c03_ebc1_46bc_ada8_8c6b82aac0"/>
          <w:p>
            <w:pPr>
              <w:spacing w:before="180" w:after="0" w:line="240" w:lineRule="auto"/>
            </w:pPr>
            <w:r>
              <w:rPr>
                <w:rFonts w:ascii="Arial" w:hAnsi="Arial"/>
                <w:color w:val="000000"/>
                <w:sz w:val="18"/>
              </w:rPr>
              <w:t>Missing Attribute Value</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99897299_5b6e_46d0_916e_a5e77754e2"/>
          <w:p>
            <w:pPr>
              <w:spacing w:before="180" w:after="0" w:line="240" w:lineRule="auto"/>
            </w:pPr>
            <w:r>
              <w:rPr>
                <w:rFonts w:ascii="Arial" w:hAnsi="Arial"/>
                <w:color w:val="000000"/>
                <w:sz w:val="18"/>
              </w:rPr>
              <w:t>0121</w:t>
            </w:r>
          </w:p>
          <w:bookmarkEnd w:id="7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44" w:name="para_9c95a1e2_0393_42da_8b00_057d1f59c8"/>
          <w:p>
            <w:pPr>
              <w:spacing w:before="180" w:after="0" w:line="240" w:lineRule="auto"/>
            </w:pPr>
            <w:r>
              <w:rPr>
                <w:rFonts w:ascii="Arial" w:hAnsi="Arial"/>
                <w:color w:val="000000"/>
                <w:sz w:val="18"/>
              </w:rPr>
              <w:t>Refused: Not authorized</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5e88ee89_4cd6_44ae_b542_1684dfe053"/>
          <w:p>
            <w:pPr>
              <w:spacing w:before="180" w:after="0" w:line="240" w:lineRule="auto"/>
            </w:pPr>
            <w:r>
              <w:rPr>
                <w:rFonts w:ascii="Arial" w:hAnsi="Arial"/>
                <w:color w:val="000000"/>
                <w:sz w:val="18"/>
              </w:rPr>
              <w:t>0124</w:t>
            </w:r>
          </w:p>
          <w:bookmarkEnd w:id="7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46" w:name="para_cda3e9df_df30_4caf_a335_c24452c3e4"/>
          <w:p>
            <w:pPr>
              <w:spacing w:before="180" w:after="0" w:line="240" w:lineRule="auto"/>
            </w:pPr>
            <w:r>
              <w:rPr>
                <w:rFonts w:ascii="Arial" w:hAnsi="Arial"/>
                <w:color w:val="000000"/>
                <w:sz w:val="18"/>
              </w:rPr>
              <w:t>Duplicate invocation</w:t>
            </w:r>
          </w:p>
          <w:bookmarkEnd w:id="7346"/>
        </w:tc>
        <w:tc>
          <w:tcPr>
            <w:tcBorders>
              <w:bottom w:val="single" w:sz="4" w:color="000000"/>
              <w:right w:val="single" w:sz="4" w:color="000000"/>
            </w:tcBorders>
            <w:tcMar>
              <w:top w:w="40" w:type="dxa"/>
              <w:left w:w="40" w:type="dxa"/>
              <w:bottom w:w="40" w:type="dxa"/>
              <w:right w:w="40" w:type="dxa"/>
            </w:tcMar>
            <w:vAlign w:val="top"/>
          </w:tcPr>
          <w:bookmarkStart w:id="7347" w:name="para_fa381165_a0df_4444_b4ef_0de9bff32a"/>
          <w:p>
            <w:pPr>
              <w:spacing w:before="180" w:after="0" w:line="240" w:lineRule="auto"/>
            </w:pPr>
            <w:r>
              <w:rPr>
                <w:rFonts w:ascii="Arial" w:hAnsi="Arial"/>
                <w:color w:val="000000"/>
                <w:sz w:val="18"/>
              </w:rPr>
              <w:t>0210</w:t>
            </w:r>
          </w:p>
          <w:bookmarkEnd w:id="7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48" w:name="para_39b07607_e94e_4c40_9a05_372c2d499e"/>
          <w:p>
            <w:pPr>
              <w:spacing w:before="180" w:after="0" w:line="240" w:lineRule="auto"/>
            </w:pPr>
            <w:r>
              <w:rPr>
                <w:rFonts w:ascii="Arial" w:hAnsi="Arial"/>
                <w:color w:val="000000"/>
                <w:sz w:val="18"/>
              </w:rPr>
              <w:t>Unrecognized operation</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36f0cf52_2426_4c37_af5d_800058a1df"/>
          <w:p>
            <w:pPr>
              <w:spacing w:before="180" w:after="0" w:line="240" w:lineRule="auto"/>
            </w:pPr>
            <w:r>
              <w:rPr>
                <w:rFonts w:ascii="Arial" w:hAnsi="Arial"/>
                <w:color w:val="000000"/>
                <w:sz w:val="18"/>
              </w:rPr>
              <w:t>0211</w:t>
            </w:r>
          </w:p>
          <w:bookmarkEnd w:id="7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50" w:name="para_9cd357ca_892c_475b_bc00_ec655bffdb"/>
          <w:p>
            <w:pPr>
              <w:spacing w:before="180" w:after="0" w:line="240" w:lineRule="auto"/>
            </w:pPr>
            <w:r>
              <w:rPr>
                <w:rFonts w:ascii="Arial" w:hAnsi="Arial"/>
                <w:color w:val="000000"/>
                <w:sz w:val="18"/>
              </w:rPr>
              <w:t>Mistyped argument</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3844eb54_ae0a_4378_b267_3965d369dd"/>
          <w:p>
            <w:pPr>
              <w:spacing w:before="180" w:after="0" w:line="240" w:lineRule="auto"/>
            </w:pPr>
            <w:r>
              <w:rPr>
                <w:rFonts w:ascii="Arial" w:hAnsi="Arial"/>
                <w:color w:val="000000"/>
                <w:sz w:val="18"/>
              </w:rPr>
              <w:t>0212</w:t>
            </w:r>
          </w:p>
          <w:bookmarkEnd w:id="7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52" w:name="para_3e38db97_9f3c_4a17_bf19_bf32f59e22"/>
          <w:p>
            <w:pPr>
              <w:spacing w:before="180" w:after="0" w:line="240" w:lineRule="auto"/>
            </w:pPr>
            <w:r>
              <w:rPr>
                <w:rFonts w:ascii="Arial" w:hAnsi="Arial"/>
                <w:color w:val="000000"/>
                <w:sz w:val="18"/>
              </w:rPr>
              <w:t>Resource limitation</w:t>
            </w:r>
          </w:p>
          <w:bookmarkEnd w:id="7352"/>
        </w:tc>
        <w:tc>
          <w:tcPr>
            <w:tcBorders>
              <w:bottom w:val="single" w:sz="4" w:color="000000"/>
              <w:right w:val="single" w:sz="4" w:color="000000"/>
            </w:tcBorders>
            <w:tcMar>
              <w:top w:w="40" w:type="dxa"/>
              <w:left w:w="40" w:type="dxa"/>
              <w:bottom w:w="40" w:type="dxa"/>
              <w:right w:w="40" w:type="dxa"/>
            </w:tcMar>
            <w:vAlign w:val="top"/>
          </w:tcPr>
          <w:bookmarkStart w:id="7353" w:name="para_b15434bf_fc00_410f_a832_e45f42ea50"/>
          <w:p>
            <w:pPr>
              <w:spacing w:before="180" w:after="0" w:line="240" w:lineRule="auto"/>
            </w:pPr>
            <w:r>
              <w:rPr>
                <w:rFonts w:ascii="Arial" w:hAnsi="Arial"/>
                <w:color w:val="000000"/>
                <w:sz w:val="18"/>
              </w:rPr>
              <w:t>0213</w:t>
            </w:r>
          </w:p>
          <w:bookmarkEnd w:id="7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354" w:name="sect_N_7_3_2_3"/>
    <w:p>
      <w:pPr>
        <w:spacing w:before="180" w:after="0" w:line="240" w:lineRule="auto"/>
      </w:pPr>
      <w:r>
        <w:rPr>
          <w:rFonts w:ascii="Arial" w:hAnsi="Arial"/>
          <w:b/>
          <w:color w:val="000000"/>
          <w:sz w:val="22"/>
        </w:rPr>
        <w:t>N.7.3.2.3 Unified Worklist und Procedure Step Service</w:t>
      </w:r>
    </w:p>
    <w:bookmarkEnd w:id="7354"/>
    <w:bookmarkStart w:id="7355" w:name="sect_N_7_3_2_3_1"/>
    <w:p>
      <w:pPr>
        <w:spacing w:before="180" w:after="0" w:line="240" w:lineRule="auto"/>
      </w:pPr>
      <w:r>
        <w:rPr>
          <w:rFonts w:ascii="Arial" w:hAnsi="Arial"/>
          <w:b/>
          <w:color w:val="000000"/>
          <w:sz w:val="18"/>
        </w:rPr>
        <w:t>N.7.3.2.3.1 SCU of the UPS Push SOP Class</w:t>
      </w:r>
    </w:p>
    <w:bookmarkEnd w:id="7355"/>
    <w:bookmarkStart w:id="7356" w:name="sect_N_7_3_2_3_1_1"/>
    <w:p>
      <w:pPr>
        <w:spacing w:before="180" w:after="0" w:line="240" w:lineRule="auto"/>
      </w:pPr>
      <w:r>
        <w:rPr>
          <w:rFonts w:ascii="Arial" w:hAnsi="Arial"/>
          <w:b/>
          <w:color w:val="000000"/>
          <w:sz w:val="18"/>
        </w:rPr>
        <w:t>N.7.3.2.3.1.1 SCU of the UPS Push SOP Class - N-CREATE</w:t>
      </w:r>
    </w:p>
    <w:bookmarkEnd w:id="7356"/>
    <w:bookmarkStart w:id="7357" w:name="para_09bd2a02_4f29_4ecf_821f_6d35431602"/>
    <w:p>
      <w:pPr>
        <w:spacing w:before="180" w:after="0" w:line="240" w:lineRule="auto"/>
        <w:jc w:val="both"/>
      </w:pPr>
      <w:hyperlink w:anchor="table_N_7_16">
        <w:r>
          <w:rPr>
            <w:rFonts w:ascii="Arial" w:hAnsi="Arial"/>
            <w:color w:val="000000"/>
            <w:sz w:val="18"/>
          </w:rPr>
          <w:t>Table N.7-16</w:t>
        </w:r>
      </w:hyperlink>
      <w:r>
        <w:rPr>
          <w:rFonts w:ascii="Arial" w:hAnsi="Arial"/>
          <w:color w:val="000000"/>
          <w:sz w:val="18"/>
        </w:rPr>
        <w:t xml:space="preserve"> lists the Status Codes that the SCU of the UPS Push SOP Class supports for the N-CREATE message and defines the application behavior when encountering the listed Status Codes.</w:t>
      </w:r>
    </w:p>
    <w:bookmarkEnd w:id="7357"/>
    <w:bookmarkStart w:id="7358" w:name="para_5a1c6931_de7c_4aca_814e_619a6be1a3"/>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7358"/>
    <w:bookmarkStart w:id="7359" w:name="para_dbc39914_ebeb_424a_b1d9_74484ad92e"/>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7359"/>
    <w:bookmarkStart w:id="7360" w:name="table_N_7_16"/>
    <w:p>
      <w:pPr>
        <w:keepNext/>
        <w:spacing w:before="216" w:after="0" w:line="240" w:lineRule="auto"/>
        <w:jc w:val="center"/>
      </w:pPr>
      <w:r>
        <w:rPr>
          <w:rFonts w:ascii="Arial" w:hAnsi="Arial"/>
          <w:b/>
          <w:color w:val="000000"/>
          <w:sz w:val="22"/>
        </w:rPr>
        <w:t>Table N.7-16. Status Codes for N-CREATE of the UPS Push SOP Class - SCU</w:t>
      </w:r>
    </w:p>
    <w:bookmarkEnd w:id="7360"/>
    <w:p>
      <w:pPr>
        <w:spacing w:before="0" w:after="0" w:line="240" w:lineRule="auto"/>
        <w:rPr>
          <w:sz w:val="13"/>
        </w:rPr>
      </w:pPr>
    </w:p>
    <w:tbl>
      <w:tblPr>
        <w:tblInd w:w="45" w:type="dxa"/>
        <w:tblLayout w:type="fixed"/>
      </w:tblPr>
      <w:tblGrid>
        <w:gridCol w:w="1773"/>
        <w:gridCol w:w="5777"/>
        <w:gridCol w:w="1588"/>
        <w:gridCol w:w="13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61" w:name="para_a98f82d7_c320_4ddd_b7dd_03878bd91d"/>
          <w:p>
            <w:pPr>
              <w:keepNext/>
              <w:spacing w:before="180" w:after="0" w:line="240" w:lineRule="auto"/>
              <w:jc w:val="center"/>
            </w:pPr>
            <w:r>
              <w:rPr>
                <w:rFonts w:ascii="Arial" w:hAnsi="Arial"/>
                <w:b/>
                <w:color w:val="000000"/>
                <w:sz w:val="18"/>
              </w:rPr>
              <w:t>Service Status</w:t>
            </w:r>
          </w:p>
          <w:bookmarkEnd w:id="7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62" w:name="para_d393a284_a277_4427_bd27_36a3409a79"/>
          <w:p>
            <w:pPr>
              <w:spacing w:before="180" w:after="0" w:line="240" w:lineRule="auto"/>
              <w:jc w:val="center"/>
            </w:pPr>
            <w:r>
              <w:rPr>
                <w:rFonts w:ascii="Arial" w:hAnsi="Arial"/>
                <w:b/>
                <w:color w:val="000000"/>
                <w:sz w:val="18"/>
              </w:rPr>
              <w:t>Further Meaning</w:t>
            </w:r>
          </w:p>
          <w:bookmarkEnd w:id="7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63" w:name="para_c92310e9_20e3_474a_83ac_ff4eb6ef54"/>
          <w:p>
            <w:pPr>
              <w:spacing w:before="180" w:after="0" w:line="240" w:lineRule="auto"/>
              <w:jc w:val="center"/>
            </w:pPr>
            <w:r>
              <w:rPr>
                <w:rFonts w:ascii="Arial" w:hAnsi="Arial"/>
                <w:b/>
                <w:color w:val="000000"/>
                <w:sz w:val="18"/>
              </w:rPr>
              <w:t>Status Code</w:t>
            </w:r>
          </w:p>
          <w:bookmarkEnd w:id="7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64" w:name="para_a81d9afa_7e30_434c_a458_3ecf07f1e6"/>
          <w:p>
            <w:pPr>
              <w:spacing w:before="180" w:after="0" w:line="240" w:lineRule="auto"/>
              <w:jc w:val="center"/>
            </w:pPr>
            <w:r>
              <w:rPr>
                <w:rFonts w:ascii="Arial" w:hAnsi="Arial"/>
                <w:b/>
                <w:color w:val="000000"/>
                <w:sz w:val="18"/>
              </w:rPr>
              <w:t>Behavior</w:t>
            </w:r>
          </w:p>
          <w:bookmarkEnd w:id="7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5" w:name="para_62cefe24_20d1_409a_bc98_5d26c1c10c"/>
          <w:p>
            <w:pPr>
              <w:spacing w:before="180" w:after="0" w:line="240" w:lineRule="auto"/>
            </w:pPr>
            <w:r>
              <w:rPr>
                <w:rFonts w:ascii="Arial" w:hAnsi="Arial"/>
                <w:color w:val="000000"/>
                <w:sz w:val="18"/>
              </w:rPr>
              <w:t>Success</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3c78bde8_2d47_45f8_9058_e42050359d"/>
          <w:p>
            <w:pPr>
              <w:spacing w:before="180" w:after="0" w:line="240" w:lineRule="auto"/>
            </w:pPr>
            <w:r>
              <w:rPr>
                <w:rFonts w:ascii="Arial" w:hAnsi="Arial"/>
                <w:color w:val="000000"/>
                <w:sz w:val="18"/>
              </w:rPr>
              <w:t>The UPS was created as requested</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92fcacfc_989f_4233_b760_061097e68c"/>
          <w:p>
            <w:pPr>
              <w:spacing w:before="180" w:after="0" w:line="240" w:lineRule="auto"/>
            </w:pPr>
            <w:r>
              <w:rPr>
                <w:rFonts w:ascii="Arial" w:hAnsi="Arial"/>
                <w:color w:val="000000"/>
                <w:sz w:val="18"/>
              </w:rPr>
              <w:t>0000</w:t>
            </w:r>
          </w:p>
          <w:bookmarkEnd w:id="7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368" w:name="para_47e7ce21_ba3e_4365_8083_1eaef576d6"/>
          <w:p>
            <w:pPr>
              <w:spacing w:before="180" w:after="0" w:line="240" w:lineRule="auto"/>
            </w:pPr>
            <w:r>
              <w:rPr>
                <w:rFonts w:ascii="Arial" w:hAnsi="Arial"/>
                <w:color w:val="000000"/>
                <w:sz w:val="18"/>
              </w:rPr>
              <w:t>Warning</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bd2107ad_a25f_4e18_b746_b31b45e608"/>
          <w:p>
            <w:pPr>
              <w:spacing w:before="180" w:after="0" w:line="240" w:lineRule="auto"/>
            </w:pPr>
            <w:r>
              <w:rPr>
                <w:rFonts w:ascii="Arial" w:hAnsi="Arial"/>
                <w:color w:val="000000"/>
                <w:sz w:val="18"/>
              </w:rPr>
              <w:t>The UPS was created with modifications</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351af3df_3c82_478c_9701_7c72f6a077"/>
          <w:p>
            <w:pPr>
              <w:spacing w:before="180" w:after="0" w:line="240" w:lineRule="auto"/>
            </w:pPr>
            <w:r>
              <w:rPr>
                <w:rFonts w:ascii="Arial" w:hAnsi="Arial"/>
                <w:color w:val="000000"/>
                <w:sz w:val="18"/>
              </w:rPr>
              <w:t>B300</w:t>
            </w:r>
          </w:p>
          <w:bookmarkEnd w:id="7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71" w:name="para_acf70e7c_02bf_4274_b8f5_8e16a95b4a"/>
          <w:p>
            <w:pPr>
              <w:spacing w:before="180" w:after="0" w:line="240" w:lineRule="auto"/>
            </w:pPr>
            <w:r>
              <w:rPr>
                <w:rFonts w:ascii="Arial" w:hAnsi="Arial"/>
                <w:color w:val="000000"/>
                <w:sz w:val="18"/>
              </w:rPr>
              <w:t>Attribute Value out of range</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b9ea4ddd_86de_4444_b1b6_bc16c56204"/>
          <w:p>
            <w:pPr>
              <w:spacing w:before="180" w:after="0" w:line="240" w:lineRule="auto"/>
            </w:pPr>
            <w:r>
              <w:rPr>
                <w:rFonts w:ascii="Arial" w:hAnsi="Arial"/>
                <w:color w:val="000000"/>
                <w:sz w:val="18"/>
              </w:rPr>
              <w:t>0116</w:t>
            </w:r>
          </w:p>
          <w:bookmarkEnd w:id="7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73" w:name="para_b66ac26f_d0ef_45e3_b641_a9d346ef3c"/>
          <w:p>
            <w:pPr>
              <w:spacing w:before="180" w:after="0" w:line="240" w:lineRule="auto"/>
            </w:pPr>
            <w:r>
              <w:rPr>
                <w:rFonts w:ascii="Arial" w:hAnsi="Arial"/>
                <w:color w:val="000000"/>
                <w:sz w:val="18"/>
              </w:rPr>
              <w:t>Attribute List warning</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810a3c85_57f8_4f9b_bb8b_f943d6be97"/>
          <w:p>
            <w:pPr>
              <w:spacing w:before="180" w:after="0" w:line="240" w:lineRule="auto"/>
            </w:pPr>
            <w:r>
              <w:rPr>
                <w:rFonts w:ascii="Arial" w:hAnsi="Arial"/>
                <w:color w:val="000000"/>
                <w:sz w:val="18"/>
              </w:rPr>
              <w:t>0107</w:t>
            </w:r>
          </w:p>
          <w:bookmarkEnd w:id="7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375" w:name="para_b6bd7b3a_a0e0_4532_9392_a1a7f2b095"/>
          <w:p>
            <w:pPr>
              <w:spacing w:before="180" w:after="0" w:line="240" w:lineRule="auto"/>
            </w:pPr>
            <w:r>
              <w:rPr>
                <w:rFonts w:ascii="Arial" w:hAnsi="Arial"/>
                <w:color w:val="000000"/>
                <w:sz w:val="18"/>
              </w:rPr>
              <w:t>Failure</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837fc942_aed8_4b8d_8e21_f1df204b55"/>
          <w:p>
            <w:pPr>
              <w:spacing w:before="180" w:after="0" w:line="240" w:lineRule="auto"/>
            </w:pPr>
            <w:r>
              <w:rPr>
                <w:rFonts w:ascii="Arial" w:hAnsi="Arial"/>
                <w:color w:val="000000"/>
                <w:sz w:val="18"/>
              </w:rPr>
              <w:t>Duplicate invocation</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19e1e5a1_eef6_462d_b3ec_c9a3e5e5da"/>
          <w:p>
            <w:pPr>
              <w:spacing w:before="180" w:after="0" w:line="240" w:lineRule="auto"/>
            </w:pPr>
            <w:r>
              <w:rPr>
                <w:rFonts w:ascii="Arial" w:hAnsi="Arial"/>
                <w:color w:val="000000"/>
                <w:sz w:val="18"/>
              </w:rPr>
              <w:t>0210</w:t>
            </w:r>
          </w:p>
          <w:bookmarkEnd w:id="7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78" w:name="para_40702b8c_8904_45da_a468_0b4b7b2f8f"/>
          <w:p>
            <w:pPr>
              <w:spacing w:before="180" w:after="0" w:line="240" w:lineRule="auto"/>
            </w:pPr>
            <w:r>
              <w:rPr>
                <w:rFonts w:ascii="Arial" w:hAnsi="Arial"/>
                <w:color w:val="000000"/>
                <w:sz w:val="18"/>
              </w:rPr>
              <w:t>No such Attribute</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ae8117fe_d9cb_490d_a4e6_57bd3cc5da"/>
          <w:p>
            <w:pPr>
              <w:spacing w:before="180" w:after="0" w:line="240" w:lineRule="auto"/>
            </w:pPr>
            <w:r>
              <w:rPr>
                <w:rFonts w:ascii="Arial" w:hAnsi="Arial"/>
                <w:color w:val="000000"/>
                <w:sz w:val="18"/>
              </w:rPr>
              <w:t>0105</w:t>
            </w:r>
          </w:p>
          <w:bookmarkEnd w:id="7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80" w:name="para_21235601_c157_4e93_ab9b_d0b5609287"/>
          <w:p>
            <w:pPr>
              <w:spacing w:before="180" w:after="0" w:line="240" w:lineRule="auto"/>
            </w:pPr>
            <w:r>
              <w:rPr>
                <w:rFonts w:ascii="Arial" w:hAnsi="Arial"/>
                <w:color w:val="000000"/>
                <w:sz w:val="18"/>
              </w:rPr>
              <w:t>Invalid Attribute Value</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25255cf5_cfb8_4ad6_8656_64ddcbfec7"/>
          <w:p>
            <w:pPr>
              <w:spacing w:before="180" w:after="0" w:line="240" w:lineRule="auto"/>
            </w:pPr>
            <w:r>
              <w:rPr>
                <w:rFonts w:ascii="Arial" w:hAnsi="Arial"/>
                <w:color w:val="000000"/>
                <w:sz w:val="18"/>
              </w:rPr>
              <w:t>0106</w:t>
            </w:r>
          </w:p>
          <w:bookmarkEnd w:id="7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82" w:name="para_ecf6a6a3_fd94_422e_bf74_4997779ac2"/>
          <w:p>
            <w:pPr>
              <w:spacing w:before="180" w:after="0" w:line="240" w:lineRule="auto"/>
            </w:pPr>
            <w:r>
              <w:rPr>
                <w:rFonts w:ascii="Arial" w:hAnsi="Arial"/>
                <w:color w:val="000000"/>
                <w:sz w:val="18"/>
              </w:rPr>
              <w:t>Processing failure</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81597a7b_c1f9_4a98_9d92_6b1d632cca"/>
          <w:p>
            <w:pPr>
              <w:spacing w:before="180" w:after="0" w:line="240" w:lineRule="auto"/>
            </w:pPr>
            <w:r>
              <w:rPr>
                <w:rFonts w:ascii="Arial" w:hAnsi="Arial"/>
                <w:color w:val="000000"/>
                <w:sz w:val="18"/>
              </w:rPr>
              <w:t>0110</w:t>
            </w:r>
          </w:p>
          <w:bookmarkEnd w:id="7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84" w:name="para_18a892f8_0612_43a8_9a3e_b2535db4a3"/>
          <w:p>
            <w:pPr>
              <w:spacing w:before="180" w:after="0" w:line="240" w:lineRule="auto"/>
            </w:pPr>
            <w:r>
              <w:rPr>
                <w:rFonts w:ascii="Arial" w:hAnsi="Arial"/>
                <w:color w:val="000000"/>
                <w:sz w:val="18"/>
              </w:rPr>
              <w:t>Duplicate SOP Instance</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5843f9a5_2780_41a4_9d10_d7daad1a69"/>
          <w:p>
            <w:pPr>
              <w:spacing w:before="180" w:after="0" w:line="240" w:lineRule="auto"/>
            </w:pPr>
            <w:r>
              <w:rPr>
                <w:rFonts w:ascii="Arial" w:hAnsi="Arial"/>
                <w:color w:val="000000"/>
                <w:sz w:val="18"/>
              </w:rPr>
              <w:t>0111</w:t>
            </w:r>
          </w:p>
          <w:bookmarkEnd w:id="7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86" w:name="para_0ef16380_9934_44ec_8947_fc679259e6"/>
          <w:p>
            <w:pPr>
              <w:spacing w:before="180" w:after="0" w:line="240" w:lineRule="auto"/>
            </w:pPr>
            <w:r>
              <w:rPr>
                <w:rFonts w:ascii="Arial" w:hAnsi="Arial"/>
                <w:color w:val="000000"/>
                <w:sz w:val="18"/>
              </w:rPr>
              <w:t>Invalid SOP Instance</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1d680fc1_b1b6_429f_8cb4_e853101af0"/>
          <w:p>
            <w:pPr>
              <w:spacing w:before="180" w:after="0" w:line="240" w:lineRule="auto"/>
            </w:pPr>
            <w:r>
              <w:rPr>
                <w:rFonts w:ascii="Arial" w:hAnsi="Arial"/>
                <w:color w:val="000000"/>
                <w:sz w:val="18"/>
              </w:rPr>
              <w:t>0117</w:t>
            </w:r>
          </w:p>
          <w:bookmarkEnd w:id="7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88" w:name="para_746c451e_6edd_4a1d_81c2_4c8c2a909d"/>
          <w:p>
            <w:pPr>
              <w:spacing w:before="180" w:after="0" w:line="240" w:lineRule="auto"/>
            </w:pPr>
            <w:r>
              <w:rPr>
                <w:rFonts w:ascii="Arial" w:hAnsi="Arial"/>
                <w:color w:val="000000"/>
                <w:sz w:val="18"/>
              </w:rPr>
              <w:t>No such SOP Class</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2466c0d6_4078_454c_872c_d50877ff43"/>
          <w:p>
            <w:pPr>
              <w:spacing w:before="180" w:after="0" w:line="240" w:lineRule="auto"/>
            </w:pPr>
            <w:r>
              <w:rPr>
                <w:rFonts w:ascii="Arial" w:hAnsi="Arial"/>
                <w:color w:val="000000"/>
                <w:sz w:val="18"/>
              </w:rPr>
              <w:t>0118</w:t>
            </w:r>
          </w:p>
          <w:bookmarkEnd w:id="7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0" w:name="para_433d9a14_edcc_45de_916c_2a194cf6b7"/>
          <w:p>
            <w:pPr>
              <w:spacing w:before="180" w:after="0" w:line="240" w:lineRule="auto"/>
            </w:pPr>
            <w:r>
              <w:rPr>
                <w:rFonts w:ascii="Arial" w:hAnsi="Arial"/>
                <w:color w:val="000000"/>
                <w:sz w:val="18"/>
              </w:rPr>
              <w:t>Missing Attribute</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57a234ca_e81e_4610_8c1a_06364a2577"/>
          <w:p>
            <w:pPr>
              <w:spacing w:before="180" w:after="0" w:line="240" w:lineRule="auto"/>
            </w:pPr>
            <w:r>
              <w:rPr>
                <w:rFonts w:ascii="Arial" w:hAnsi="Arial"/>
                <w:color w:val="000000"/>
                <w:sz w:val="18"/>
              </w:rPr>
              <w:t>0120</w:t>
            </w:r>
          </w:p>
          <w:bookmarkEnd w:id="7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2" w:name="para_6c3d86b9_3cdd_4a81_8aea_8d04d15cfd"/>
          <w:p>
            <w:pPr>
              <w:spacing w:before="180" w:after="0" w:line="240" w:lineRule="auto"/>
            </w:pPr>
            <w:r>
              <w:rPr>
                <w:rFonts w:ascii="Arial" w:hAnsi="Arial"/>
                <w:color w:val="000000"/>
                <w:sz w:val="18"/>
              </w:rPr>
              <w:t>Missing Attribute Value</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1cfdf634_45d9_4d1b_8490_406390d0a4"/>
          <w:p>
            <w:pPr>
              <w:spacing w:before="180" w:after="0" w:line="240" w:lineRule="auto"/>
            </w:pPr>
            <w:r>
              <w:rPr>
                <w:rFonts w:ascii="Arial" w:hAnsi="Arial"/>
                <w:color w:val="000000"/>
                <w:sz w:val="18"/>
              </w:rPr>
              <w:t>0121</w:t>
            </w:r>
          </w:p>
          <w:bookmarkEnd w:id="7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4" w:name="para_c8b581ba_264e_408a_b2b8_3d412a84f3"/>
          <w:p>
            <w:pPr>
              <w:spacing w:before="180" w:after="0" w:line="240" w:lineRule="auto"/>
            </w:pPr>
            <w:r>
              <w:rPr>
                <w:rFonts w:ascii="Arial" w:hAnsi="Arial"/>
                <w:color w:val="000000"/>
                <w:sz w:val="18"/>
              </w:rPr>
              <w:t>Refused: Not authorized</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894b9503_0da6_4237_8b31_d84a03ce19"/>
          <w:p>
            <w:pPr>
              <w:spacing w:before="180" w:after="0" w:line="240" w:lineRule="auto"/>
            </w:pPr>
            <w:r>
              <w:rPr>
                <w:rFonts w:ascii="Arial" w:hAnsi="Arial"/>
                <w:color w:val="000000"/>
                <w:sz w:val="18"/>
              </w:rPr>
              <w:t>0124</w:t>
            </w:r>
          </w:p>
          <w:bookmarkEnd w:id="7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6" w:name="para_ce3171f8_6be7_4632_a408_1e5d87d6d8"/>
          <w:p>
            <w:pPr>
              <w:spacing w:before="180" w:after="0" w:line="240" w:lineRule="auto"/>
            </w:pPr>
            <w:r>
              <w:rPr>
                <w:rFonts w:ascii="Arial" w:hAnsi="Arial"/>
                <w:color w:val="000000"/>
                <w:sz w:val="18"/>
              </w:rPr>
              <w:t>Unrecognized operation</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a8a74181_b0e8_49ad_a3dd_28bd2f2aaf"/>
          <w:p>
            <w:pPr>
              <w:spacing w:before="180" w:after="0" w:line="240" w:lineRule="auto"/>
            </w:pPr>
            <w:r>
              <w:rPr>
                <w:rFonts w:ascii="Arial" w:hAnsi="Arial"/>
                <w:color w:val="000000"/>
                <w:sz w:val="18"/>
              </w:rPr>
              <w:t>0211</w:t>
            </w:r>
          </w:p>
          <w:bookmarkEnd w:id="7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8" w:name="para_98a1f430_caab_42de_8948_7e133658b7"/>
          <w:p>
            <w:pPr>
              <w:spacing w:before="180" w:after="0" w:line="240" w:lineRule="auto"/>
            </w:pPr>
            <w:r>
              <w:rPr>
                <w:rFonts w:ascii="Arial" w:hAnsi="Arial"/>
                <w:color w:val="000000"/>
                <w:sz w:val="18"/>
              </w:rPr>
              <w:t>Mistyped argument</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f51142c9_b8ab_48ee_830d_be4b40363b"/>
          <w:p>
            <w:pPr>
              <w:spacing w:before="180" w:after="0" w:line="240" w:lineRule="auto"/>
            </w:pPr>
            <w:r>
              <w:rPr>
                <w:rFonts w:ascii="Arial" w:hAnsi="Arial"/>
                <w:color w:val="000000"/>
                <w:sz w:val="18"/>
              </w:rPr>
              <w:t>0212</w:t>
            </w:r>
          </w:p>
          <w:bookmarkEnd w:id="7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0" w:name="para_d17201df_7a02_46ac_8666_7b849ddb78"/>
          <w:p>
            <w:pPr>
              <w:spacing w:before="180" w:after="0" w:line="240" w:lineRule="auto"/>
            </w:pPr>
            <w:r>
              <w:rPr>
                <w:rFonts w:ascii="Arial" w:hAnsi="Arial"/>
                <w:color w:val="000000"/>
                <w:sz w:val="18"/>
              </w:rPr>
              <w:t>Resource limitation</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60367ca8_bf69_4846_9964_93ac0da933"/>
          <w:p>
            <w:pPr>
              <w:spacing w:before="180" w:after="0" w:line="240" w:lineRule="auto"/>
            </w:pPr>
            <w:r>
              <w:rPr>
                <w:rFonts w:ascii="Arial" w:hAnsi="Arial"/>
                <w:color w:val="000000"/>
                <w:sz w:val="18"/>
              </w:rPr>
              <w:t>0213</w:t>
            </w:r>
          </w:p>
          <w:bookmarkEnd w:id="7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2" w:name="para_c87c1f36_d200_42f0_8f63_472f7ff7b0"/>
          <w:p>
            <w:pPr>
              <w:spacing w:before="180" w:after="0" w:line="240" w:lineRule="auto"/>
            </w:pPr>
            <w:r>
              <w:rPr>
                <w:rFonts w:ascii="Arial" w:hAnsi="Arial"/>
                <w:color w:val="000000"/>
                <w:sz w:val="18"/>
              </w:rPr>
              <w:t>Failed: The provided Value of UPS State was not "SCHEDULED".</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7bf87d4d_2bc5_495f_9fe2_f6d8c5e2f8"/>
          <w:p>
            <w:pPr>
              <w:spacing w:before="180" w:after="0" w:line="240" w:lineRule="auto"/>
            </w:pPr>
            <w:r>
              <w:rPr>
                <w:rFonts w:ascii="Arial" w:hAnsi="Arial"/>
                <w:color w:val="000000"/>
                <w:sz w:val="18"/>
              </w:rPr>
              <w:t>C309</w:t>
            </w:r>
          </w:p>
          <w:bookmarkEnd w:id="7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4" w:name="para_5c9258b5_ca3e_4e1c_a106_4a8d56cf8c"/>
          <w:p>
            <w:pPr>
              <w:spacing w:before="180" w:after="0" w:line="240" w:lineRule="auto"/>
            </w:pPr>
            <w:r>
              <w:rPr>
                <w:rFonts w:ascii="Arial" w:hAnsi="Arial"/>
                <w:color w:val="000000"/>
                <w:sz w:val="18"/>
              </w:rPr>
              <w:t>-</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87b892af_562a_4dba_8d04_ab00b9de4a"/>
          <w:p>
            <w:pPr>
              <w:spacing w:before="180" w:after="0" w:line="240" w:lineRule="auto"/>
            </w:pPr>
            <w:r>
              <w:rPr>
                <w:rFonts w:ascii="Arial" w:hAnsi="Arial"/>
                <w:color w:val="000000"/>
                <w:sz w:val="18"/>
              </w:rPr>
              <w:t>Other Status Codes</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00856ba1_a710_4300_840c_a98cf8c00b"/>
          <w:p>
            <w:pPr>
              <w:spacing w:before="180" w:after="0" w:line="240" w:lineRule="auto"/>
            </w:pPr>
            <w:r>
              <w:rPr>
                <w:rFonts w:ascii="Arial" w:hAnsi="Arial"/>
                <w:color w:val="000000"/>
                <w:sz w:val="18"/>
              </w:rPr>
              <w:t>anything else</w:t>
            </w:r>
          </w:p>
          <w:bookmarkEnd w:id="7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407" w:name="sect_N_7_3_2_3_1_2"/>
    <w:p>
      <w:pPr>
        <w:spacing w:before="180" w:after="0" w:line="240" w:lineRule="auto"/>
      </w:pPr>
      <w:r>
        <w:rPr>
          <w:rFonts w:ascii="Arial" w:hAnsi="Arial"/>
          <w:b/>
          <w:color w:val="000000"/>
          <w:sz w:val="18"/>
        </w:rPr>
        <w:t>N.7.3.2.3.1.2 SCU of the UPS Push SOP Class Request UPS Cancel - N-ACTION</w:t>
      </w:r>
    </w:p>
    <w:bookmarkEnd w:id="7407"/>
    <w:bookmarkStart w:id="7408" w:name="para_aabb6955_0083_4428_81c1_1a31dccc4d"/>
    <w:p>
      <w:pPr>
        <w:spacing w:before="180" w:after="0" w:line="240" w:lineRule="auto"/>
        <w:jc w:val="both"/>
      </w:pPr>
      <w:hyperlink w:anchor="table_N_7_17">
        <w:r>
          <w:rPr>
            <w:rFonts w:ascii="Arial" w:hAnsi="Arial"/>
            <w:color w:val="000000"/>
            <w:sz w:val="18"/>
          </w:rPr>
          <w:t>Table N.7-17</w:t>
        </w:r>
      </w:hyperlink>
      <w:r>
        <w:rPr>
          <w:rFonts w:ascii="Arial" w:hAnsi="Arial"/>
          <w:color w:val="000000"/>
          <w:sz w:val="18"/>
        </w:rPr>
        <w:t xml:space="preserve"> lists the Status Codes that the SCU of the Request UPS Cancel on UPS Push SOP Class supports for the N-ACTION message and defines the application behavior when encountering the listed Status Codes.</w:t>
      </w:r>
    </w:p>
    <w:bookmarkEnd w:id="7408"/>
    <w:bookmarkStart w:id="7409" w:name="para_cf44b473_6f9b_4be9_8b20_7fd352fa86"/>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7409"/>
    <w:bookmarkStart w:id="7410" w:name="para_99f8ec3f_bce9_4f4b_8c27_64d5d12047"/>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7410"/>
    <w:bookmarkStart w:id="7411" w:name="table_N_7_17"/>
    <w:p>
      <w:pPr>
        <w:keepNext/>
        <w:spacing w:before="216" w:after="0" w:line="240" w:lineRule="auto"/>
        <w:jc w:val="center"/>
      </w:pPr>
      <w:r>
        <w:rPr>
          <w:rFonts w:ascii="Arial" w:hAnsi="Arial"/>
          <w:b/>
          <w:color w:val="000000"/>
          <w:sz w:val="22"/>
        </w:rPr>
        <w:t>Table N.7-17. Status Codes for N-ACTION of the UPS Push SOP Class Request UPS Cancel - SCU</w:t>
      </w:r>
    </w:p>
    <w:bookmarkEnd w:id="7411"/>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2" w:name="para_a3b33a0e_dee1_4a37_b73a_42f59fc8ef"/>
          <w:p>
            <w:pPr>
              <w:keepNext/>
              <w:spacing w:before="180" w:after="0" w:line="240" w:lineRule="auto"/>
              <w:jc w:val="center"/>
            </w:pPr>
            <w:r>
              <w:rPr>
                <w:rFonts w:ascii="Arial" w:hAnsi="Arial"/>
                <w:b/>
                <w:color w:val="000000"/>
                <w:sz w:val="18"/>
              </w:rPr>
              <w:t>Service Status</w:t>
            </w:r>
          </w:p>
          <w:bookmarkEnd w:id="7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13" w:name="para_954ed8c2_334d_474c_8ac7_d97bdb303f"/>
          <w:p>
            <w:pPr>
              <w:spacing w:before="180" w:after="0" w:line="240" w:lineRule="auto"/>
              <w:jc w:val="center"/>
            </w:pPr>
            <w:r>
              <w:rPr>
                <w:rFonts w:ascii="Arial" w:hAnsi="Arial"/>
                <w:b/>
                <w:color w:val="000000"/>
                <w:sz w:val="18"/>
              </w:rPr>
              <w:t>Further Meaning</w:t>
            </w:r>
          </w:p>
          <w:bookmarkEnd w:id="7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14" w:name="para_90c296e5_6c4f_4966_b76c_7f91ca56b8"/>
          <w:p>
            <w:pPr>
              <w:spacing w:before="180" w:after="0" w:line="240" w:lineRule="auto"/>
              <w:jc w:val="center"/>
            </w:pPr>
            <w:r>
              <w:rPr>
                <w:rFonts w:ascii="Arial" w:hAnsi="Arial"/>
                <w:b/>
                <w:color w:val="000000"/>
                <w:sz w:val="18"/>
              </w:rPr>
              <w:t>Status Code</w:t>
            </w:r>
          </w:p>
          <w:bookmarkEnd w:id="7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15" w:name="para_0c0e86a3_b62e_4fa3_8a25_0eee1e7c7f"/>
          <w:p>
            <w:pPr>
              <w:spacing w:before="180" w:after="0" w:line="240" w:lineRule="auto"/>
              <w:jc w:val="center"/>
            </w:pPr>
            <w:r>
              <w:rPr>
                <w:rFonts w:ascii="Arial" w:hAnsi="Arial"/>
                <w:b/>
                <w:color w:val="000000"/>
                <w:sz w:val="18"/>
              </w:rPr>
              <w:t>Behavior</w:t>
            </w:r>
          </w:p>
          <w:bookmarkEnd w:id="7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eb6e5272_db13_4145_a755_de27a6a064"/>
          <w:p>
            <w:pPr>
              <w:spacing w:before="180" w:after="0" w:line="240" w:lineRule="auto"/>
            </w:pPr>
            <w:r>
              <w:rPr>
                <w:rFonts w:ascii="Arial" w:hAnsi="Arial"/>
                <w:color w:val="000000"/>
                <w:sz w:val="18"/>
              </w:rPr>
              <w:t>Success</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ec848615_4468_4522_9ed6_fa4a40224e"/>
          <w:p>
            <w:pPr>
              <w:spacing w:before="180" w:after="0" w:line="240" w:lineRule="auto"/>
            </w:pPr>
            <w:r>
              <w:rPr>
                <w:rFonts w:ascii="Arial" w:hAnsi="Arial"/>
                <w:color w:val="000000"/>
                <w:sz w:val="18"/>
              </w:rPr>
              <w:t>The cancel request is acknowledged</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072ccb45_90d6_40f2_beff_e5ef83757d"/>
          <w:p>
            <w:pPr>
              <w:spacing w:before="180" w:after="0" w:line="240" w:lineRule="auto"/>
            </w:pPr>
            <w:r>
              <w:rPr>
                <w:rFonts w:ascii="Arial" w:hAnsi="Arial"/>
                <w:color w:val="000000"/>
                <w:sz w:val="18"/>
              </w:rPr>
              <w:t>0000</w:t>
            </w:r>
          </w:p>
          <w:bookmarkEnd w:id="74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9" w:name="para_1b0e89a2_a5af_4d19_bf17_a7e1c9408b"/>
          <w:p>
            <w:pPr>
              <w:spacing w:before="180" w:after="0" w:line="240" w:lineRule="auto"/>
            </w:pPr>
            <w:r>
              <w:rPr>
                <w:rFonts w:ascii="Arial" w:hAnsi="Arial"/>
                <w:color w:val="000000"/>
                <w:sz w:val="18"/>
              </w:rPr>
              <w:t>Warning</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5b358bf7_cad3_4c19_aba1_5eb9274434"/>
          <w:p>
            <w:pPr>
              <w:spacing w:before="180" w:after="0" w:line="240" w:lineRule="auto"/>
            </w:pPr>
            <w:r>
              <w:rPr>
                <w:rFonts w:ascii="Arial" w:hAnsi="Arial"/>
                <w:color w:val="000000"/>
                <w:sz w:val="18"/>
              </w:rPr>
              <w:t>The UPS is already in the requested state of CANCELED</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d976c784_7331_420b_89fa_99d35c55f1"/>
          <w:p>
            <w:pPr>
              <w:spacing w:before="180" w:after="0" w:line="240" w:lineRule="auto"/>
            </w:pPr>
            <w:r>
              <w:rPr>
                <w:rFonts w:ascii="Arial" w:hAnsi="Arial"/>
                <w:color w:val="000000"/>
                <w:sz w:val="18"/>
              </w:rPr>
              <w:t>B304</w:t>
            </w:r>
          </w:p>
          <w:bookmarkEnd w:id="7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2" w:name="para_6043567e_6b67_4667_a899_41fe450a38"/>
          <w:p>
            <w:pPr>
              <w:spacing w:before="180" w:after="0" w:line="240" w:lineRule="auto"/>
            </w:pPr>
            <w:r>
              <w:rPr>
                <w:rFonts w:ascii="Arial" w:hAnsi="Arial"/>
                <w:color w:val="000000"/>
                <w:sz w:val="18"/>
              </w:rPr>
              <w:t>Failure</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9dbae5cc_e2a7_437c_b817_da962bc0a5"/>
          <w:p>
            <w:pPr>
              <w:spacing w:before="180" w:after="0" w:line="240" w:lineRule="auto"/>
            </w:pPr>
            <w:r>
              <w:rPr>
                <w:rFonts w:ascii="Arial" w:hAnsi="Arial"/>
                <w:color w:val="000000"/>
                <w:sz w:val="18"/>
              </w:rPr>
              <w:t>Class-instance conflict</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711ddad3_5e49_4e44_b89c_220cbe25f0"/>
          <w:p>
            <w:pPr>
              <w:spacing w:before="180" w:after="0" w:line="240" w:lineRule="auto"/>
            </w:pPr>
            <w:r>
              <w:rPr>
                <w:rFonts w:ascii="Arial" w:hAnsi="Arial"/>
                <w:color w:val="000000"/>
                <w:sz w:val="18"/>
              </w:rPr>
              <w:t>0119</w:t>
            </w:r>
          </w:p>
          <w:bookmarkEnd w:id="7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25" w:name="para_7f73bc5d_4f08_4859_9d9c_a47e28b39b"/>
          <w:p>
            <w:pPr>
              <w:spacing w:before="180" w:after="0" w:line="240" w:lineRule="auto"/>
            </w:pPr>
            <w:r>
              <w:rPr>
                <w:rFonts w:ascii="Arial" w:hAnsi="Arial"/>
                <w:color w:val="000000"/>
                <w:sz w:val="18"/>
              </w:rPr>
              <w:t>Duplicate invocation</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4e880ba8_2fb7_4cbd_b398_afc76bd77b"/>
          <w:p>
            <w:pPr>
              <w:spacing w:before="180" w:after="0" w:line="240" w:lineRule="auto"/>
            </w:pPr>
            <w:r>
              <w:rPr>
                <w:rFonts w:ascii="Arial" w:hAnsi="Arial"/>
                <w:color w:val="000000"/>
                <w:sz w:val="18"/>
              </w:rPr>
              <w:t>0210</w:t>
            </w:r>
          </w:p>
          <w:bookmarkEnd w:id="7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27" w:name="para_6eeae73d_cf16_463e_bafb_784aab874b"/>
          <w:p>
            <w:pPr>
              <w:spacing w:before="180" w:after="0" w:line="240" w:lineRule="auto"/>
            </w:pPr>
            <w:r>
              <w:rPr>
                <w:rFonts w:ascii="Arial" w:hAnsi="Arial"/>
                <w:color w:val="000000"/>
                <w:sz w:val="18"/>
              </w:rPr>
              <w:t>Invalid argument Value</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9365eecb_175d_45dc_9dd5_4973001a80"/>
          <w:p>
            <w:pPr>
              <w:spacing w:before="180" w:after="0" w:line="240" w:lineRule="auto"/>
            </w:pPr>
            <w:r>
              <w:rPr>
                <w:rFonts w:ascii="Arial" w:hAnsi="Arial"/>
                <w:color w:val="000000"/>
                <w:sz w:val="18"/>
              </w:rPr>
              <w:t>0115</w:t>
            </w:r>
          </w:p>
          <w:bookmarkEnd w:id="7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29" w:name="para_3da9c120_63f7_4a4a_8d7f_9d305a699c"/>
          <w:p>
            <w:pPr>
              <w:spacing w:before="180" w:after="0" w:line="240" w:lineRule="auto"/>
            </w:pPr>
            <w:r>
              <w:rPr>
                <w:rFonts w:ascii="Arial" w:hAnsi="Arial"/>
                <w:color w:val="000000"/>
                <w:sz w:val="18"/>
              </w:rPr>
              <w:t>Invalid SOP Instance</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8d743673_7f38_4159_a847_c15472330b"/>
          <w:p>
            <w:pPr>
              <w:spacing w:before="180" w:after="0" w:line="240" w:lineRule="auto"/>
            </w:pPr>
            <w:r>
              <w:rPr>
                <w:rFonts w:ascii="Arial" w:hAnsi="Arial"/>
                <w:color w:val="000000"/>
                <w:sz w:val="18"/>
              </w:rPr>
              <w:t>0117</w:t>
            </w:r>
          </w:p>
          <w:bookmarkEnd w:id="74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31" w:name="para_18897d5b_f3c5_42fd_8584_41ebd08924"/>
          <w:p>
            <w:pPr>
              <w:spacing w:before="180" w:after="0" w:line="240" w:lineRule="auto"/>
            </w:pPr>
            <w:r>
              <w:rPr>
                <w:rFonts w:ascii="Arial" w:hAnsi="Arial"/>
                <w:color w:val="000000"/>
                <w:sz w:val="18"/>
              </w:rPr>
              <w:t>Mistyped argument</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0ee76875_77bc_4c8e_9684_2d67f66ca8"/>
          <w:p>
            <w:pPr>
              <w:spacing w:before="180" w:after="0" w:line="240" w:lineRule="auto"/>
            </w:pPr>
            <w:r>
              <w:rPr>
                <w:rFonts w:ascii="Arial" w:hAnsi="Arial"/>
                <w:color w:val="000000"/>
                <w:sz w:val="18"/>
              </w:rPr>
              <w:t>0212</w:t>
            </w:r>
          </w:p>
          <w:bookmarkEnd w:id="7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33" w:name="para_8e7ee180_5282_464d_974f_6d470327e4"/>
          <w:p>
            <w:pPr>
              <w:spacing w:before="180" w:after="0" w:line="240" w:lineRule="auto"/>
            </w:pPr>
            <w:r>
              <w:rPr>
                <w:rFonts w:ascii="Arial" w:hAnsi="Arial"/>
                <w:color w:val="000000"/>
                <w:sz w:val="18"/>
              </w:rPr>
              <w:t>No such action</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d3e3da3e_e51a_4060_8174_3305575525"/>
          <w:p>
            <w:pPr>
              <w:spacing w:before="180" w:after="0" w:line="240" w:lineRule="auto"/>
            </w:pPr>
            <w:r>
              <w:rPr>
                <w:rFonts w:ascii="Arial" w:hAnsi="Arial"/>
                <w:color w:val="000000"/>
                <w:sz w:val="18"/>
              </w:rPr>
              <w:t>0123</w:t>
            </w:r>
          </w:p>
          <w:bookmarkEnd w:id="7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35" w:name="para_19670ec7_210a_445e_8f66_99cd6fadae"/>
          <w:p>
            <w:pPr>
              <w:spacing w:before="180" w:after="0" w:line="240" w:lineRule="auto"/>
            </w:pPr>
            <w:r>
              <w:rPr>
                <w:rFonts w:ascii="Arial" w:hAnsi="Arial"/>
                <w:color w:val="000000"/>
                <w:sz w:val="18"/>
              </w:rPr>
              <w:t>No such argument</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c92319fe_ceb6_46a7_9f3d_9ccd84904d"/>
          <w:p>
            <w:pPr>
              <w:spacing w:before="180" w:after="0" w:line="240" w:lineRule="auto"/>
            </w:pPr>
            <w:r>
              <w:rPr>
                <w:rFonts w:ascii="Arial" w:hAnsi="Arial"/>
                <w:color w:val="000000"/>
                <w:sz w:val="18"/>
              </w:rPr>
              <w:t>0114</w:t>
            </w:r>
          </w:p>
          <w:bookmarkEnd w:id="7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37" w:name="para_3ea700c6_b41c_497f_b340_0dbdf04846"/>
          <w:p>
            <w:pPr>
              <w:spacing w:before="180" w:after="0" w:line="240" w:lineRule="auto"/>
            </w:pPr>
            <w:r>
              <w:rPr>
                <w:rFonts w:ascii="Arial" w:hAnsi="Arial"/>
                <w:color w:val="000000"/>
                <w:sz w:val="18"/>
              </w:rPr>
              <w:t>No such SOP Class</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4e59f6ad_cdb8_41c8_bf01_e862f8fe6c"/>
          <w:p>
            <w:pPr>
              <w:spacing w:before="180" w:after="0" w:line="240" w:lineRule="auto"/>
            </w:pPr>
            <w:r>
              <w:rPr>
                <w:rFonts w:ascii="Arial" w:hAnsi="Arial"/>
                <w:color w:val="000000"/>
                <w:sz w:val="18"/>
              </w:rPr>
              <w:t>0118</w:t>
            </w:r>
          </w:p>
          <w:bookmarkEnd w:id="7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39" w:name="para_1646707a_9379_4bca_be4c_9f8ba78b1c"/>
          <w:p>
            <w:pPr>
              <w:spacing w:before="180" w:after="0" w:line="240" w:lineRule="auto"/>
            </w:pPr>
            <w:r>
              <w:rPr>
                <w:rFonts w:ascii="Arial" w:hAnsi="Arial"/>
                <w:color w:val="000000"/>
                <w:sz w:val="18"/>
              </w:rPr>
              <w:t>No such SOP Instance</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e312a2e8_9a04_4a1d_8419_355a1060cd"/>
          <w:p>
            <w:pPr>
              <w:spacing w:before="180" w:after="0" w:line="240" w:lineRule="auto"/>
            </w:pPr>
            <w:r>
              <w:rPr>
                <w:rFonts w:ascii="Arial" w:hAnsi="Arial"/>
                <w:color w:val="000000"/>
                <w:sz w:val="18"/>
              </w:rPr>
              <w:t>0112</w:t>
            </w:r>
          </w:p>
          <w:bookmarkEnd w:id="7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1" w:name="para_56ac1cd6_6a3c_47ce_9035_7d4fbe4995"/>
          <w:p>
            <w:pPr>
              <w:spacing w:before="180" w:after="0" w:line="240" w:lineRule="auto"/>
            </w:pPr>
            <w:r>
              <w:rPr>
                <w:rFonts w:ascii="Arial" w:hAnsi="Arial"/>
                <w:color w:val="000000"/>
                <w:sz w:val="18"/>
              </w:rPr>
              <w:t>Processing failure</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52932c05_d789_4fe2_a0c1_161ec41c13"/>
          <w:p>
            <w:pPr>
              <w:spacing w:before="180" w:after="0" w:line="240" w:lineRule="auto"/>
            </w:pPr>
            <w:r>
              <w:rPr>
                <w:rFonts w:ascii="Arial" w:hAnsi="Arial"/>
                <w:color w:val="000000"/>
                <w:sz w:val="18"/>
              </w:rPr>
              <w:t>0110</w:t>
            </w:r>
          </w:p>
          <w:bookmarkEnd w:id="7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3" w:name="para_bf7f986e_6f20_49c2_a774_80431f1bd6"/>
          <w:p>
            <w:pPr>
              <w:spacing w:before="180" w:after="0" w:line="240" w:lineRule="auto"/>
            </w:pPr>
            <w:r>
              <w:rPr>
                <w:rFonts w:ascii="Arial" w:hAnsi="Arial"/>
                <w:color w:val="000000"/>
                <w:sz w:val="18"/>
              </w:rPr>
              <w:t>Resource limitation</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c3503f1b_6300_4e1b_8781_119573dc5a"/>
          <w:p>
            <w:pPr>
              <w:spacing w:before="180" w:after="0" w:line="240" w:lineRule="auto"/>
            </w:pPr>
            <w:r>
              <w:rPr>
                <w:rFonts w:ascii="Arial" w:hAnsi="Arial"/>
                <w:color w:val="000000"/>
                <w:sz w:val="18"/>
              </w:rPr>
              <w:t>0213</w:t>
            </w:r>
          </w:p>
          <w:bookmarkEnd w:id="7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5" w:name="para_e71f4fa8_cab7_480d_814b_54f6f2b390"/>
          <w:p>
            <w:pPr>
              <w:spacing w:before="180" w:after="0" w:line="240" w:lineRule="auto"/>
            </w:pPr>
            <w:r>
              <w:rPr>
                <w:rFonts w:ascii="Arial" w:hAnsi="Arial"/>
                <w:color w:val="000000"/>
                <w:sz w:val="18"/>
              </w:rPr>
              <w:t>Unrecognized operation</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d3adc696_e596_4b0f_afe9_a3edfa7303"/>
          <w:p>
            <w:pPr>
              <w:spacing w:before="180" w:after="0" w:line="240" w:lineRule="auto"/>
            </w:pPr>
            <w:r>
              <w:rPr>
                <w:rFonts w:ascii="Arial" w:hAnsi="Arial"/>
                <w:color w:val="000000"/>
                <w:sz w:val="18"/>
              </w:rPr>
              <w:t>0211</w:t>
            </w:r>
          </w:p>
          <w:bookmarkEnd w:id="7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7" w:name="para_f80c6f21_9ed8_48a3_b1e9_0e5d070358"/>
          <w:p>
            <w:pPr>
              <w:spacing w:before="180" w:after="0" w:line="240" w:lineRule="auto"/>
            </w:pPr>
            <w:r>
              <w:rPr>
                <w:rFonts w:ascii="Arial" w:hAnsi="Arial"/>
                <w:color w:val="000000"/>
                <w:sz w:val="18"/>
              </w:rPr>
              <w:t>Refused: Not authorized</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7715f101_3a0b_4a22_8ea1_6116d5a232"/>
          <w:p>
            <w:pPr>
              <w:spacing w:before="180" w:after="0" w:line="240" w:lineRule="auto"/>
            </w:pPr>
            <w:r>
              <w:rPr>
                <w:rFonts w:ascii="Arial" w:hAnsi="Arial"/>
                <w:color w:val="000000"/>
                <w:sz w:val="18"/>
              </w:rPr>
              <w:t>0124</w:t>
            </w:r>
          </w:p>
          <w:bookmarkEnd w:id="7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9" w:name="para_ac491466_73e7_441d_9202_17c2fe0dcc"/>
          <w:p>
            <w:pPr>
              <w:spacing w:before="180" w:after="0" w:line="240" w:lineRule="auto"/>
            </w:pPr>
            <w:r>
              <w:rPr>
                <w:rFonts w:ascii="Arial" w:hAnsi="Arial"/>
                <w:color w:val="000000"/>
                <w:sz w:val="18"/>
              </w:rPr>
              <w:t>Failed: The UPS is already COMPLETED</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e601cfbd_05f9_4e77_a416_c6b86cb202"/>
          <w:p>
            <w:pPr>
              <w:spacing w:before="180" w:after="0" w:line="240" w:lineRule="auto"/>
            </w:pPr>
            <w:r>
              <w:rPr>
                <w:rFonts w:ascii="Arial" w:hAnsi="Arial"/>
                <w:color w:val="000000"/>
                <w:sz w:val="18"/>
              </w:rPr>
              <w:t>C311</w:t>
            </w:r>
          </w:p>
          <w:bookmarkEnd w:id="7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1" w:name="para_77abb570_412e_4623_9c3e_d708768c81"/>
          <w:p>
            <w:pPr>
              <w:spacing w:before="180" w:after="0" w:line="240" w:lineRule="auto"/>
            </w:pPr>
            <w:r>
              <w:rPr>
                <w:rFonts w:ascii="Arial" w:hAnsi="Arial"/>
                <w:color w:val="000000"/>
                <w:sz w:val="18"/>
              </w:rPr>
              <w:t>Failed: Performer chooses not to cancel</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26b5d666_65ce_45f1_8946_9337753b35"/>
          <w:p>
            <w:pPr>
              <w:spacing w:before="180" w:after="0" w:line="240" w:lineRule="auto"/>
            </w:pPr>
            <w:r>
              <w:rPr>
                <w:rFonts w:ascii="Arial" w:hAnsi="Arial"/>
                <w:color w:val="000000"/>
                <w:sz w:val="18"/>
              </w:rPr>
              <w:t>C313</w:t>
            </w:r>
          </w:p>
          <w:bookmarkEnd w:id="7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3" w:name="para_6a62a9c7_42ae_49da_a6df_b9e7f169dd"/>
          <w:p>
            <w:pPr>
              <w:spacing w:before="180" w:after="0" w:line="240" w:lineRule="auto"/>
            </w:pPr>
            <w:r>
              <w:rPr>
                <w:rFonts w:ascii="Arial" w:hAnsi="Arial"/>
                <w:color w:val="000000"/>
                <w:sz w:val="18"/>
              </w:rPr>
              <w:t>Specified SOP Instance UID does not exist or is not a UPS Instance managed by this SCP</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bb81f62f_0564_4378_a450_899a18c3a6"/>
          <w:p>
            <w:pPr>
              <w:spacing w:before="180" w:after="0" w:line="240" w:lineRule="auto"/>
            </w:pPr>
            <w:r>
              <w:rPr>
                <w:rFonts w:ascii="Arial" w:hAnsi="Arial"/>
                <w:color w:val="000000"/>
                <w:sz w:val="18"/>
              </w:rPr>
              <w:t>C307</w:t>
            </w:r>
          </w:p>
          <w:bookmarkEnd w:id="7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5" w:name="para_274497ed_b820_4c01_b2ee_46be39d9e7"/>
          <w:p>
            <w:pPr>
              <w:spacing w:before="180" w:after="0" w:line="240" w:lineRule="auto"/>
            </w:pPr>
            <w:r>
              <w:rPr>
                <w:rFonts w:ascii="Arial" w:hAnsi="Arial"/>
                <w:color w:val="000000"/>
                <w:sz w:val="18"/>
              </w:rPr>
              <w:t>Failed: The performer cannot be contacted</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5bdbb91a_b1fb_454e_98d9_650a2922d1"/>
          <w:p>
            <w:pPr>
              <w:spacing w:before="180" w:after="0" w:line="240" w:lineRule="auto"/>
            </w:pPr>
            <w:r>
              <w:rPr>
                <w:rFonts w:ascii="Arial" w:hAnsi="Arial"/>
                <w:color w:val="000000"/>
                <w:sz w:val="18"/>
              </w:rPr>
              <w:t>C312</w:t>
            </w:r>
          </w:p>
          <w:bookmarkEnd w:id="7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7" w:name="para_376e8241_0ea0_408b_84be_50695367bd"/>
          <w:p>
            <w:pPr>
              <w:spacing w:before="180" w:after="0" w:line="240" w:lineRule="auto"/>
            </w:pPr>
            <w:r>
              <w:rPr>
                <w:rFonts w:ascii="Arial" w:hAnsi="Arial"/>
                <w:color w:val="000000"/>
                <w:sz w:val="18"/>
              </w:rPr>
              <w:t>-</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5c94b91d_128d_40c8_a3d4_d39a9a4433"/>
          <w:p>
            <w:pPr>
              <w:spacing w:before="180" w:after="0" w:line="240" w:lineRule="auto"/>
            </w:pPr>
            <w:r>
              <w:rPr>
                <w:rFonts w:ascii="Arial" w:hAnsi="Arial"/>
                <w:color w:val="000000"/>
                <w:sz w:val="18"/>
              </w:rPr>
              <w:t>Other Status Codes</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0ca3c857_bb9b_4567_bafb_45a9cc9c02"/>
          <w:p>
            <w:pPr>
              <w:spacing w:before="180" w:after="0" w:line="240" w:lineRule="auto"/>
            </w:pPr>
            <w:r>
              <w:rPr>
                <w:rFonts w:ascii="Arial" w:hAnsi="Arial"/>
                <w:color w:val="000000"/>
                <w:sz w:val="18"/>
              </w:rPr>
              <w:t>anything else</w:t>
            </w:r>
          </w:p>
          <w:bookmarkEnd w:id="7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460" w:name="sect_N_7_3_2_3_1_3"/>
    <w:p>
      <w:pPr>
        <w:spacing w:before="180" w:after="0" w:line="240" w:lineRule="auto"/>
      </w:pPr>
      <w:r>
        <w:rPr>
          <w:rFonts w:ascii="Arial" w:hAnsi="Arial"/>
          <w:b/>
          <w:color w:val="000000"/>
          <w:sz w:val="18"/>
        </w:rPr>
        <w:t>N.7.3.2.3.1.3 SCU of the UPS Push SOP Class - N-GET</w:t>
      </w:r>
    </w:p>
    <w:bookmarkEnd w:id="7460"/>
    <w:bookmarkStart w:id="7461" w:name="para_3e48caea_36a2_4059_abc9_af2608d263"/>
    <w:p>
      <w:pPr>
        <w:spacing w:before="180" w:after="0" w:line="240" w:lineRule="auto"/>
        <w:jc w:val="both"/>
      </w:pPr>
      <w:hyperlink w:anchor="table_N_7_18">
        <w:r>
          <w:rPr>
            <w:rFonts w:ascii="Arial" w:hAnsi="Arial"/>
            <w:color w:val="000000"/>
            <w:sz w:val="18"/>
          </w:rPr>
          <w:t>Table N.7-18</w:t>
        </w:r>
      </w:hyperlink>
      <w:r>
        <w:rPr>
          <w:rFonts w:ascii="Arial" w:hAnsi="Arial"/>
          <w:color w:val="000000"/>
          <w:sz w:val="18"/>
        </w:rPr>
        <w:t xml:space="preserve"> lists the Status Codes that the SCU of the UPS Push SOP Class supports for the N-GET message and defines the application behavior when encountering the listed Status Codes.</w:t>
      </w:r>
    </w:p>
    <w:bookmarkEnd w:id="7461"/>
    <w:bookmarkStart w:id="7462" w:name="para_3a2762eb_1cb6_4661_ace5_a793f342fa"/>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7462"/>
    <w:bookmarkStart w:id="7463" w:name="para_aac913e7_417c_4a14_8b58_a74523535f"/>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7463"/>
    <w:bookmarkStart w:id="7464" w:name="table_N_7_18"/>
    <w:p>
      <w:pPr>
        <w:keepNext/>
        <w:spacing w:before="216" w:after="0" w:line="240" w:lineRule="auto"/>
        <w:jc w:val="center"/>
      </w:pPr>
      <w:r>
        <w:rPr>
          <w:rFonts w:ascii="Arial" w:hAnsi="Arial"/>
          <w:b/>
          <w:color w:val="000000"/>
          <w:sz w:val="22"/>
        </w:rPr>
        <w:t>Table N.7-18. Status Codes for N-GET of the UPS Push SOP Class - SCU</w:t>
      </w:r>
    </w:p>
    <w:bookmarkEnd w:id="7464"/>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65" w:name="para_8225dcef_fff0_4643_822d_b47f9fa167"/>
          <w:p>
            <w:pPr>
              <w:keepNext/>
              <w:spacing w:before="180" w:after="0" w:line="240" w:lineRule="auto"/>
              <w:jc w:val="center"/>
            </w:pPr>
            <w:r>
              <w:rPr>
                <w:rFonts w:ascii="Arial" w:hAnsi="Arial"/>
                <w:b/>
                <w:color w:val="000000"/>
                <w:sz w:val="18"/>
              </w:rPr>
              <w:t>Service Status</w:t>
            </w:r>
          </w:p>
          <w:bookmarkEnd w:id="7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6" w:name="para_746df258_3fb4_4b0d_a849_d22e78ff2f"/>
          <w:p>
            <w:pPr>
              <w:spacing w:before="180" w:after="0" w:line="240" w:lineRule="auto"/>
              <w:jc w:val="center"/>
            </w:pPr>
            <w:r>
              <w:rPr>
                <w:rFonts w:ascii="Arial" w:hAnsi="Arial"/>
                <w:b/>
                <w:color w:val="000000"/>
                <w:sz w:val="18"/>
              </w:rPr>
              <w:t>Further Meaning</w:t>
            </w:r>
          </w:p>
          <w:bookmarkEnd w:id="7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7" w:name="para_d15e26c2_2f8c_444f_8b97_66a3e03f66"/>
          <w:p>
            <w:pPr>
              <w:spacing w:before="180" w:after="0" w:line="240" w:lineRule="auto"/>
              <w:jc w:val="center"/>
            </w:pPr>
            <w:r>
              <w:rPr>
                <w:rFonts w:ascii="Arial" w:hAnsi="Arial"/>
                <w:b/>
                <w:color w:val="000000"/>
                <w:sz w:val="18"/>
              </w:rPr>
              <w:t>Status Code</w:t>
            </w:r>
          </w:p>
          <w:bookmarkEnd w:id="7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8" w:name="para_3388b4a6_6886_4d13_8b83_6150cb892a"/>
          <w:p>
            <w:pPr>
              <w:spacing w:before="180" w:after="0" w:line="240" w:lineRule="auto"/>
              <w:jc w:val="center"/>
            </w:pPr>
            <w:r>
              <w:rPr>
                <w:rFonts w:ascii="Arial" w:hAnsi="Arial"/>
                <w:b/>
                <w:color w:val="000000"/>
                <w:sz w:val="18"/>
              </w:rPr>
              <w:t>Behavior</w:t>
            </w:r>
          </w:p>
          <w:bookmarkEnd w:id="7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9" w:name="para_c79eafeb_2519_481e_9a6f_b11ee7884a"/>
          <w:p>
            <w:pPr>
              <w:spacing w:before="180" w:after="0" w:line="240" w:lineRule="auto"/>
            </w:pPr>
            <w:r>
              <w:rPr>
                <w:rFonts w:ascii="Arial" w:hAnsi="Arial"/>
                <w:color w:val="000000"/>
                <w:sz w:val="18"/>
              </w:rPr>
              <w:t>Success</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7894abc0_da4f_4084_8319_8f15f515c1"/>
          <w:p>
            <w:pPr>
              <w:spacing w:before="180" w:after="0" w:line="240" w:lineRule="auto"/>
            </w:pPr>
            <w:r>
              <w:rPr>
                <w:rFonts w:ascii="Arial" w:hAnsi="Arial"/>
                <w:color w:val="000000"/>
                <w:sz w:val="18"/>
              </w:rPr>
              <w:t>Success</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b3b89b1b_031f_4cb9_b111_55f979dcfa"/>
          <w:p>
            <w:pPr>
              <w:spacing w:before="180" w:after="0" w:line="240" w:lineRule="auto"/>
            </w:pPr>
            <w:r>
              <w:rPr>
                <w:rFonts w:ascii="Arial" w:hAnsi="Arial"/>
                <w:color w:val="000000"/>
                <w:sz w:val="18"/>
              </w:rPr>
              <w:t>0000</w:t>
            </w:r>
          </w:p>
          <w:bookmarkEnd w:id="7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472" w:name="para_fae9de55_6cd2_451a_b4be_b5b679bd5d"/>
          <w:p>
            <w:pPr>
              <w:spacing w:before="180" w:after="0" w:line="240" w:lineRule="auto"/>
            </w:pPr>
            <w:r>
              <w:rPr>
                <w:rFonts w:ascii="Arial" w:hAnsi="Arial"/>
                <w:color w:val="000000"/>
                <w:sz w:val="18"/>
              </w:rPr>
              <w:t>Warning</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4a31ba77_f95a_484e_820c_136b815c33"/>
          <w:p>
            <w:pPr>
              <w:spacing w:before="180" w:after="0" w:line="240" w:lineRule="auto"/>
            </w:pPr>
            <w:r>
              <w:rPr>
                <w:rFonts w:ascii="Arial" w:hAnsi="Arial"/>
                <w:color w:val="000000"/>
                <w:sz w:val="18"/>
              </w:rPr>
              <w:t>Requested optional Attributes are not supported.</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20df1463_929f_4a8c_a451_1ccf2d046e"/>
          <w:p>
            <w:pPr>
              <w:spacing w:before="180" w:after="0" w:line="240" w:lineRule="auto"/>
            </w:pPr>
            <w:r>
              <w:rPr>
                <w:rFonts w:ascii="Arial" w:hAnsi="Arial"/>
                <w:color w:val="000000"/>
                <w:sz w:val="18"/>
              </w:rPr>
              <w:t>0001</w:t>
            </w:r>
          </w:p>
          <w:bookmarkEnd w:id="7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5" w:name="para_1ceafbf2_378f_47b5_9678_967e2fde03"/>
          <w:p>
            <w:pPr>
              <w:spacing w:before="180" w:after="0" w:line="240" w:lineRule="auto"/>
            </w:pPr>
            <w:r>
              <w:rPr>
                <w:rFonts w:ascii="Arial" w:hAnsi="Arial"/>
                <w:color w:val="000000"/>
                <w:sz w:val="18"/>
              </w:rPr>
              <w:t>Attribute List warning</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1a1d24c7_e5fd_4010_a744_fcd3b7b36c"/>
          <w:p>
            <w:pPr>
              <w:spacing w:before="180" w:after="0" w:line="240" w:lineRule="auto"/>
            </w:pPr>
            <w:r>
              <w:rPr>
                <w:rFonts w:ascii="Arial" w:hAnsi="Arial"/>
                <w:color w:val="000000"/>
                <w:sz w:val="18"/>
              </w:rPr>
              <w:t>0107</w:t>
            </w:r>
          </w:p>
          <w:bookmarkEnd w:id="7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7" w:name="para_0b83b8ae_1059_44f5_83f5_57c16dcc05"/>
          <w:p>
            <w:pPr>
              <w:spacing w:before="180" w:after="0" w:line="240" w:lineRule="auto"/>
            </w:pPr>
            <w:r>
              <w:rPr>
                <w:rFonts w:ascii="Arial" w:hAnsi="Arial"/>
                <w:color w:val="000000"/>
                <w:sz w:val="18"/>
              </w:rPr>
              <w:t>Failure</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70859233_7229_4720_aefe_ea31edf27b"/>
          <w:p>
            <w:pPr>
              <w:spacing w:before="180" w:after="0" w:line="240" w:lineRule="auto"/>
            </w:pPr>
            <w:r>
              <w:rPr>
                <w:rFonts w:ascii="Arial" w:hAnsi="Arial"/>
                <w:color w:val="000000"/>
                <w:sz w:val="18"/>
              </w:rPr>
              <w:t>Class-instance conflict</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8822421c_30fb_42ff_8230_a59432657e"/>
          <w:p>
            <w:pPr>
              <w:spacing w:before="180" w:after="0" w:line="240" w:lineRule="auto"/>
            </w:pPr>
            <w:r>
              <w:rPr>
                <w:rFonts w:ascii="Arial" w:hAnsi="Arial"/>
                <w:color w:val="000000"/>
                <w:sz w:val="18"/>
              </w:rPr>
              <w:t>0119</w:t>
            </w:r>
          </w:p>
          <w:bookmarkEnd w:id="7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0" w:name="para_9f91c32f_f6c7_45ad_97da_5ad116299c"/>
          <w:p>
            <w:pPr>
              <w:spacing w:before="180" w:after="0" w:line="240" w:lineRule="auto"/>
            </w:pPr>
            <w:r>
              <w:rPr>
                <w:rFonts w:ascii="Arial" w:hAnsi="Arial"/>
                <w:color w:val="000000"/>
                <w:sz w:val="18"/>
              </w:rPr>
              <w:t>Duplicate invocation</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bc2dc1a1_430b_46f9_8e7c_ba2a5d4d3f"/>
          <w:p>
            <w:pPr>
              <w:spacing w:before="180" w:after="0" w:line="240" w:lineRule="auto"/>
            </w:pPr>
            <w:r>
              <w:rPr>
                <w:rFonts w:ascii="Arial" w:hAnsi="Arial"/>
                <w:color w:val="000000"/>
                <w:sz w:val="18"/>
              </w:rPr>
              <w:t>0210</w:t>
            </w:r>
          </w:p>
          <w:bookmarkEnd w:id="7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2" w:name="para_bb68a647_c871_44b0_a9e2_7d4b3d6a3d"/>
          <w:p>
            <w:pPr>
              <w:spacing w:before="180" w:after="0" w:line="240" w:lineRule="auto"/>
            </w:pPr>
            <w:r>
              <w:rPr>
                <w:rFonts w:ascii="Arial" w:hAnsi="Arial"/>
                <w:color w:val="000000"/>
                <w:sz w:val="18"/>
              </w:rPr>
              <w:t>Mistyped argument</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f790b5b4_0f48_4294_8966_71d0a38698"/>
          <w:p>
            <w:pPr>
              <w:spacing w:before="180" w:after="0" w:line="240" w:lineRule="auto"/>
            </w:pPr>
            <w:r>
              <w:rPr>
                <w:rFonts w:ascii="Arial" w:hAnsi="Arial"/>
                <w:color w:val="000000"/>
                <w:sz w:val="18"/>
              </w:rPr>
              <w:t>0212</w:t>
            </w:r>
          </w:p>
          <w:bookmarkEnd w:id="7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4" w:name="para_558376b6_28c9_4af3_b0f8_218e2dc975"/>
          <w:p>
            <w:pPr>
              <w:spacing w:before="180" w:after="0" w:line="240" w:lineRule="auto"/>
            </w:pPr>
            <w:r>
              <w:rPr>
                <w:rFonts w:ascii="Arial" w:hAnsi="Arial"/>
                <w:color w:val="000000"/>
                <w:sz w:val="18"/>
              </w:rPr>
              <w:t>Invalid SOP Instance</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14a54d4d_0e1c_4268_bd2c_8409c8dc6e"/>
          <w:p>
            <w:pPr>
              <w:spacing w:before="180" w:after="0" w:line="240" w:lineRule="auto"/>
            </w:pPr>
            <w:r>
              <w:rPr>
                <w:rFonts w:ascii="Arial" w:hAnsi="Arial"/>
                <w:color w:val="000000"/>
                <w:sz w:val="18"/>
              </w:rPr>
              <w:t>0117</w:t>
            </w:r>
          </w:p>
          <w:bookmarkEnd w:id="7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6" w:name="para_78a7a59d_5775_4e4c_b745_5cad7d2e4e"/>
          <w:p>
            <w:pPr>
              <w:spacing w:before="180" w:after="0" w:line="240" w:lineRule="auto"/>
            </w:pPr>
            <w:r>
              <w:rPr>
                <w:rFonts w:ascii="Arial" w:hAnsi="Arial"/>
                <w:color w:val="000000"/>
                <w:sz w:val="18"/>
              </w:rPr>
              <w:t>No such SOP Class</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4a14832b_361b_4880_b2a2_c28130b8b2"/>
          <w:p>
            <w:pPr>
              <w:spacing w:before="180" w:after="0" w:line="240" w:lineRule="auto"/>
            </w:pPr>
            <w:r>
              <w:rPr>
                <w:rFonts w:ascii="Arial" w:hAnsi="Arial"/>
                <w:color w:val="000000"/>
                <w:sz w:val="18"/>
              </w:rPr>
              <w:t>0118</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8" w:name="para_d89c8ca8_e8ff_42a8_956a_968b31b19b"/>
          <w:p>
            <w:pPr>
              <w:spacing w:before="180" w:after="0" w:line="240" w:lineRule="auto"/>
            </w:pPr>
            <w:r>
              <w:rPr>
                <w:rFonts w:ascii="Arial" w:hAnsi="Arial"/>
                <w:color w:val="000000"/>
                <w:sz w:val="18"/>
              </w:rPr>
              <w:t>No such SOP Instance</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9bf0aa37_dcf8_4446_98d5_92aeab0633"/>
          <w:p>
            <w:pPr>
              <w:spacing w:before="180" w:after="0" w:line="240" w:lineRule="auto"/>
            </w:pPr>
            <w:r>
              <w:rPr>
                <w:rFonts w:ascii="Arial" w:hAnsi="Arial"/>
                <w:color w:val="000000"/>
                <w:sz w:val="18"/>
              </w:rPr>
              <w:t>0112</w:t>
            </w:r>
          </w:p>
          <w:bookmarkEnd w:id="7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0" w:name="para_bf0671c1_c72e_4035_b053_d09878ee48"/>
          <w:p>
            <w:pPr>
              <w:spacing w:before="180" w:after="0" w:line="240" w:lineRule="auto"/>
            </w:pPr>
            <w:r>
              <w:rPr>
                <w:rFonts w:ascii="Arial" w:hAnsi="Arial"/>
                <w:color w:val="000000"/>
                <w:sz w:val="18"/>
              </w:rPr>
              <w:t>Processing failure</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e1867201_7edc_43d3_a1e5_1c21e80b19"/>
          <w:p>
            <w:pPr>
              <w:spacing w:before="180" w:after="0" w:line="240" w:lineRule="auto"/>
            </w:pPr>
            <w:r>
              <w:rPr>
                <w:rFonts w:ascii="Arial" w:hAnsi="Arial"/>
                <w:color w:val="000000"/>
                <w:sz w:val="18"/>
              </w:rPr>
              <w:t>0110</w:t>
            </w:r>
          </w:p>
          <w:bookmarkEnd w:id="7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2" w:name="para_b5b02dfe_6a1e_4870_85ac_89374e6d74"/>
          <w:p>
            <w:pPr>
              <w:spacing w:before="180" w:after="0" w:line="240" w:lineRule="auto"/>
            </w:pPr>
            <w:r>
              <w:rPr>
                <w:rFonts w:ascii="Arial" w:hAnsi="Arial"/>
                <w:color w:val="000000"/>
                <w:sz w:val="18"/>
              </w:rPr>
              <w:t>Resource limitation</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03c191fc_e074_4762_a321_3980633491"/>
          <w:p>
            <w:pPr>
              <w:spacing w:before="180" w:after="0" w:line="240" w:lineRule="auto"/>
            </w:pPr>
            <w:r>
              <w:rPr>
                <w:rFonts w:ascii="Arial" w:hAnsi="Arial"/>
                <w:color w:val="000000"/>
                <w:sz w:val="18"/>
              </w:rPr>
              <w:t>0213</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4" w:name="para_d0b1b43c_47fd_4487_8f05_9ade541dfa"/>
          <w:p>
            <w:pPr>
              <w:spacing w:before="180" w:after="0" w:line="240" w:lineRule="auto"/>
            </w:pPr>
            <w:r>
              <w:rPr>
                <w:rFonts w:ascii="Arial" w:hAnsi="Arial"/>
                <w:color w:val="000000"/>
                <w:sz w:val="18"/>
              </w:rPr>
              <w:t>Unrecognized operation</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485e8748_f7d3_4265_9821_72cb769b9a"/>
          <w:p>
            <w:pPr>
              <w:spacing w:before="180" w:after="0" w:line="240" w:lineRule="auto"/>
            </w:pPr>
            <w:r>
              <w:rPr>
                <w:rFonts w:ascii="Arial" w:hAnsi="Arial"/>
                <w:color w:val="000000"/>
                <w:sz w:val="18"/>
              </w:rPr>
              <w:t>0211</w:t>
            </w:r>
          </w:p>
          <w:bookmarkEnd w:id="7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6" w:name="para_d2057b3e_3e1b_41f5_9452_9388d834af"/>
          <w:p>
            <w:pPr>
              <w:spacing w:before="180" w:after="0" w:line="240" w:lineRule="auto"/>
            </w:pPr>
            <w:r>
              <w:rPr>
                <w:rFonts w:ascii="Arial" w:hAnsi="Arial"/>
                <w:color w:val="000000"/>
                <w:sz w:val="18"/>
              </w:rPr>
              <w:t>Refused: Not authorized</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f0138629_cdfa_4a37_b39a_f4c16b7c49"/>
          <w:p>
            <w:pPr>
              <w:spacing w:before="180" w:after="0" w:line="240" w:lineRule="auto"/>
            </w:pPr>
            <w:r>
              <w:rPr>
                <w:rFonts w:ascii="Arial" w:hAnsi="Arial"/>
                <w:color w:val="000000"/>
                <w:sz w:val="18"/>
              </w:rPr>
              <w:t>0124</w:t>
            </w:r>
          </w:p>
          <w:bookmarkEnd w:id="7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8" w:name="para_94f80a9d_d1a7_407f_ac2b_d0c147a22a"/>
          <w:p>
            <w:pPr>
              <w:spacing w:before="180" w:after="0" w:line="240" w:lineRule="auto"/>
            </w:pPr>
            <w:r>
              <w:rPr>
                <w:rFonts w:ascii="Arial" w:hAnsi="Arial"/>
                <w:color w:val="000000"/>
                <w:sz w:val="18"/>
              </w:rPr>
              <w:t>Failed: Specified SOP Instance UID does not exist or is not a UPS Instance managed by this SCP</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a17fa8ff_5bea_43f8_8c30_1c892b66e3"/>
          <w:p>
            <w:pPr>
              <w:spacing w:before="180" w:after="0" w:line="240" w:lineRule="auto"/>
            </w:pPr>
            <w:r>
              <w:rPr>
                <w:rFonts w:ascii="Arial" w:hAnsi="Arial"/>
                <w:color w:val="000000"/>
                <w:sz w:val="18"/>
              </w:rPr>
              <w:t>C307</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0" w:name="para_81ac0fb0_a0d0_47ca_8c91_e13eeaba56"/>
          <w:p>
            <w:pPr>
              <w:spacing w:before="180" w:after="0" w:line="240" w:lineRule="auto"/>
            </w:pPr>
            <w:r>
              <w:rPr>
                <w:rFonts w:ascii="Arial" w:hAnsi="Arial"/>
                <w:color w:val="000000"/>
                <w:sz w:val="18"/>
              </w:rPr>
              <w:t>-</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0adb7b90_f14d_4776_809c_67732a36d3"/>
          <w:p>
            <w:pPr>
              <w:spacing w:before="180" w:after="0" w:line="240" w:lineRule="auto"/>
            </w:pPr>
            <w:r>
              <w:rPr>
                <w:rFonts w:ascii="Arial" w:hAnsi="Arial"/>
                <w:color w:val="000000"/>
                <w:sz w:val="18"/>
              </w:rPr>
              <w:t>Other Status Codes</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ec85b914_ddad_4a7d_8f3a_b381378a85"/>
          <w:p>
            <w:pPr>
              <w:spacing w:before="180" w:after="0" w:line="240" w:lineRule="auto"/>
            </w:pPr>
            <w:r>
              <w:rPr>
                <w:rFonts w:ascii="Arial" w:hAnsi="Arial"/>
                <w:color w:val="000000"/>
                <w:sz w:val="18"/>
              </w:rPr>
              <w:t>anything else</w:t>
            </w:r>
          </w:p>
          <w:bookmarkEnd w:id="7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503" w:name="sect_N_7_3_2_3_2"/>
    <w:p>
      <w:pPr>
        <w:spacing w:before="180" w:after="0" w:line="240" w:lineRule="auto"/>
      </w:pPr>
      <w:r>
        <w:rPr>
          <w:rFonts w:ascii="Arial" w:hAnsi="Arial"/>
          <w:b/>
          <w:color w:val="000000"/>
          <w:sz w:val="18"/>
        </w:rPr>
        <w:t>N.7.3.2.3.2 SCU of the UPS Pull SOP Class</w:t>
      </w:r>
    </w:p>
    <w:bookmarkEnd w:id="7503"/>
    <w:bookmarkStart w:id="7504" w:name="sect_N_7_3_2_3_2_1"/>
    <w:p>
      <w:pPr>
        <w:spacing w:before="180" w:after="0" w:line="240" w:lineRule="auto"/>
      </w:pPr>
      <w:r>
        <w:rPr>
          <w:rFonts w:ascii="Arial" w:hAnsi="Arial"/>
          <w:b/>
          <w:color w:val="000000"/>
          <w:sz w:val="18"/>
        </w:rPr>
        <w:t>N.7.3.2.3.2.1 SCU of the UPS Pull SOP Class - C-FIND</w:t>
      </w:r>
    </w:p>
    <w:bookmarkEnd w:id="7504"/>
    <w:bookmarkStart w:id="7505" w:name="para_6563a89a_5d32_4ef3_91b5_b9d34c71e6"/>
    <w:p>
      <w:pPr>
        <w:spacing w:before="180" w:after="0" w:line="240" w:lineRule="auto"/>
        <w:jc w:val="both"/>
      </w:pPr>
      <w:hyperlink w:anchor="table_N_7_19">
        <w:r>
          <w:rPr>
            <w:rFonts w:ascii="Arial" w:hAnsi="Arial"/>
            <w:color w:val="000000"/>
            <w:sz w:val="18"/>
          </w:rPr>
          <w:t>Table N.7-19</w:t>
        </w:r>
      </w:hyperlink>
      <w:r>
        <w:rPr>
          <w:rFonts w:ascii="Arial" w:hAnsi="Arial"/>
          <w:color w:val="000000"/>
          <w:sz w:val="18"/>
        </w:rPr>
        <w:t xml:space="preserve"> lists the Status Codes that the SCU of the UPS Pull SOP Class supports for the C-FIND message and defines the application behavior when encountering the listed Status Codes.</w:t>
      </w:r>
    </w:p>
    <w:bookmarkEnd w:id="7505"/>
    <w:bookmarkStart w:id="7506" w:name="para_a4dab8f7_3d02_43e9_980f_fc1e6d2994"/>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7506"/>
    <w:bookmarkStart w:id="7507" w:name="para_d0224bef_9254_438d_a28a_faf11a4c2c"/>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7507"/>
    <w:bookmarkStart w:id="7508" w:name="table_N_7_19"/>
    <w:p>
      <w:pPr>
        <w:keepNext/>
        <w:spacing w:before="216" w:after="0" w:line="240" w:lineRule="auto"/>
        <w:jc w:val="center"/>
      </w:pPr>
      <w:r>
        <w:rPr>
          <w:rFonts w:ascii="Arial" w:hAnsi="Arial"/>
          <w:b/>
          <w:color w:val="000000"/>
          <w:sz w:val="22"/>
        </w:rPr>
        <w:t>Table N.7-19. Status Codes for C-FIND of the UPS Pull SOP Class - SCU</w:t>
      </w:r>
    </w:p>
    <w:bookmarkEnd w:id="7508"/>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09" w:name="para_5bf06636_10f6_4979_b164_a7b64e02d9"/>
          <w:p>
            <w:pPr>
              <w:keepNext/>
              <w:spacing w:before="180" w:after="0" w:line="240" w:lineRule="auto"/>
              <w:jc w:val="center"/>
            </w:pPr>
            <w:r>
              <w:rPr>
                <w:rFonts w:ascii="Arial" w:hAnsi="Arial"/>
                <w:b/>
                <w:color w:val="000000"/>
                <w:sz w:val="18"/>
              </w:rPr>
              <w:t>Service Status</w:t>
            </w:r>
          </w:p>
          <w:bookmarkEnd w:id="7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10" w:name="para_6d6ff6f3_0484_44cd_b307_e94120ac1d"/>
          <w:p>
            <w:pPr>
              <w:spacing w:before="180" w:after="0" w:line="240" w:lineRule="auto"/>
              <w:jc w:val="center"/>
            </w:pPr>
            <w:r>
              <w:rPr>
                <w:rFonts w:ascii="Arial" w:hAnsi="Arial"/>
                <w:b/>
                <w:color w:val="000000"/>
                <w:sz w:val="18"/>
              </w:rPr>
              <w:t>Further Meaning</w:t>
            </w:r>
          </w:p>
          <w:bookmarkEnd w:id="7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11" w:name="para_903f81c3_a721_4624_bdcc_c0ae6c5877"/>
          <w:p>
            <w:pPr>
              <w:spacing w:before="180" w:after="0" w:line="240" w:lineRule="auto"/>
              <w:jc w:val="center"/>
            </w:pPr>
            <w:r>
              <w:rPr>
                <w:rFonts w:ascii="Arial" w:hAnsi="Arial"/>
                <w:b/>
                <w:color w:val="000000"/>
                <w:sz w:val="18"/>
              </w:rPr>
              <w:t>Status Code</w:t>
            </w:r>
          </w:p>
          <w:bookmarkEnd w:id="7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12" w:name="para_6ce8372d_e225_4c8f_ac4d_ddfe7b8792"/>
          <w:p>
            <w:pPr>
              <w:spacing w:before="180" w:after="0" w:line="240" w:lineRule="auto"/>
              <w:jc w:val="center"/>
            </w:pPr>
            <w:r>
              <w:rPr>
                <w:rFonts w:ascii="Arial" w:hAnsi="Arial"/>
                <w:b/>
                <w:color w:val="000000"/>
                <w:sz w:val="18"/>
              </w:rPr>
              <w:t>Behavior</w:t>
            </w:r>
          </w:p>
          <w:bookmarkEnd w:id="7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3" w:name="para_ea43e3f0_2a4f_44cf_96fa_761bf7e405"/>
          <w:p>
            <w:pPr>
              <w:spacing w:before="180" w:after="0" w:line="240" w:lineRule="auto"/>
            </w:pPr>
            <w:r>
              <w:rPr>
                <w:rFonts w:ascii="Arial" w:hAnsi="Arial"/>
                <w:color w:val="000000"/>
                <w:sz w:val="18"/>
              </w:rPr>
              <w:t>Success</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3f092d8a_bcb2_4d58_88dd_2a07a8272d"/>
          <w:p>
            <w:pPr>
              <w:spacing w:before="180" w:after="0" w:line="240" w:lineRule="auto"/>
            </w:pPr>
            <w:r>
              <w:rPr>
                <w:rFonts w:ascii="Arial" w:hAnsi="Arial"/>
                <w:color w:val="000000"/>
                <w:sz w:val="18"/>
              </w:rPr>
              <w:t>Matching is complete - No final identifier is supplied</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172acac0_b0da_4498_ba13_0717b8613e"/>
          <w:p>
            <w:pPr>
              <w:spacing w:before="180" w:after="0" w:line="240" w:lineRule="auto"/>
            </w:pPr>
            <w:r>
              <w:rPr>
                <w:rFonts w:ascii="Arial" w:hAnsi="Arial"/>
                <w:color w:val="000000"/>
                <w:sz w:val="18"/>
              </w:rPr>
              <w:t>0000</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0e1d39f8_4dfd_491a_b481_cddf5812c8"/>
          <w:p>
            <w:pPr>
              <w:spacing w:before="180" w:after="0" w:line="240" w:lineRule="auto"/>
            </w:pPr>
            <w:r>
              <w:rPr>
                <w:rFonts w:ascii="Arial" w:hAnsi="Arial"/>
                <w:color w:val="000000"/>
                <w:sz w:val="18"/>
              </w:rPr>
              <w:t>Failure</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d2539380_25df_4331_ad4b_e15fc5a0e2"/>
          <w:p>
            <w:pPr>
              <w:spacing w:before="180" w:after="0" w:line="240" w:lineRule="auto"/>
            </w:pPr>
            <w:r>
              <w:rPr>
                <w:rFonts w:ascii="Arial" w:hAnsi="Arial"/>
                <w:color w:val="000000"/>
                <w:sz w:val="18"/>
              </w:rPr>
              <w:t>Refused: Out of Resources</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a2325a7f_ffb6_4a0e_93fc_fbd252d744"/>
          <w:p>
            <w:pPr>
              <w:spacing w:before="180" w:after="0" w:line="240" w:lineRule="auto"/>
            </w:pPr>
            <w:r>
              <w:rPr>
                <w:rFonts w:ascii="Arial" w:hAnsi="Arial"/>
                <w:color w:val="000000"/>
                <w:sz w:val="18"/>
              </w:rPr>
              <w:t>A700</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9" w:name="para_94a22fa6_13db_406b_9bc5_0ce5383fb3"/>
          <w:p>
            <w:pPr>
              <w:spacing w:before="180" w:after="0" w:line="240" w:lineRule="auto"/>
            </w:pPr>
            <w:r>
              <w:rPr>
                <w:rFonts w:ascii="Arial" w:hAnsi="Arial"/>
                <w:color w:val="000000"/>
                <w:sz w:val="18"/>
              </w:rPr>
              <w:t>Error: Data Set does not match SOP Class</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10d42b20_df14_408b_94a3_0020168b2e"/>
          <w:p>
            <w:pPr>
              <w:spacing w:before="180" w:after="0" w:line="240" w:lineRule="auto"/>
            </w:pPr>
            <w:r>
              <w:rPr>
                <w:rFonts w:ascii="Arial" w:hAnsi="Arial"/>
                <w:color w:val="000000"/>
                <w:sz w:val="18"/>
              </w:rPr>
              <w:t>A900</w:t>
            </w:r>
          </w:p>
          <w:bookmarkEnd w:id="7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1" w:name="para_b3c711f4_4179_4764_8a38_bdf25660ca"/>
          <w:p>
            <w:pPr>
              <w:spacing w:before="180" w:after="0" w:line="240" w:lineRule="auto"/>
            </w:pPr>
            <w:r>
              <w:rPr>
                <w:rFonts w:ascii="Arial" w:hAnsi="Arial"/>
                <w:color w:val="000000"/>
                <w:sz w:val="18"/>
              </w:rPr>
              <w:t>Failed: Unable to process</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444d4772_8d14_4968_b6f7_9f14cb0419"/>
          <w:p>
            <w:pPr>
              <w:spacing w:before="180" w:after="0" w:line="240" w:lineRule="auto"/>
            </w:pPr>
            <w:r>
              <w:rPr>
                <w:rFonts w:ascii="Arial" w:hAnsi="Arial"/>
                <w:color w:val="000000"/>
                <w:sz w:val="18"/>
              </w:rPr>
              <w:t>C000-CFFF</w:t>
            </w:r>
          </w:p>
          <w:bookmarkEnd w:id="7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3" w:name="para_4178a67a_abcc_4207_b198_aafe10e9b7"/>
          <w:p>
            <w:pPr>
              <w:spacing w:before="180" w:after="0" w:line="240" w:lineRule="auto"/>
            </w:pPr>
            <w:r>
              <w:rPr>
                <w:rFonts w:ascii="Arial" w:hAnsi="Arial"/>
                <w:color w:val="000000"/>
                <w:sz w:val="18"/>
              </w:rPr>
              <w:t>Failed: SOP Class Not Supported</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dfe0b9a6_0c9b_4709_8223_db9670477b"/>
          <w:p>
            <w:pPr>
              <w:spacing w:before="180" w:after="0" w:line="240" w:lineRule="auto"/>
            </w:pPr>
            <w:r>
              <w:rPr>
                <w:rFonts w:ascii="Arial" w:hAnsi="Arial"/>
                <w:color w:val="000000"/>
                <w:sz w:val="18"/>
              </w:rPr>
              <w:t>0122</w:t>
            </w:r>
          </w:p>
          <w:bookmarkEnd w:id="7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224c50da_5e3b_4041_aa9b_d99774f19e"/>
          <w:p>
            <w:pPr>
              <w:spacing w:before="180" w:after="0" w:line="240" w:lineRule="auto"/>
            </w:pPr>
            <w:r>
              <w:rPr>
                <w:rFonts w:ascii="Arial" w:hAnsi="Arial"/>
                <w:color w:val="000000"/>
                <w:sz w:val="18"/>
              </w:rPr>
              <w:t>Cancel</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97abd61a_2c56_4405_aecf_a1ef80e9d4"/>
          <w:p>
            <w:pPr>
              <w:spacing w:before="180" w:after="0" w:line="240" w:lineRule="auto"/>
            </w:pPr>
            <w:r>
              <w:rPr>
                <w:rFonts w:ascii="Arial" w:hAnsi="Arial"/>
                <w:color w:val="000000"/>
                <w:sz w:val="18"/>
              </w:rPr>
              <w:t>Matching terminated due to cancel</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9bccc6d7_ff5b_4a12_b9e9_a64fa59a27"/>
          <w:p>
            <w:pPr>
              <w:spacing w:before="180" w:after="0" w:line="240" w:lineRule="auto"/>
            </w:pPr>
            <w:r>
              <w:rPr>
                <w:rFonts w:ascii="Arial" w:hAnsi="Arial"/>
                <w:color w:val="000000"/>
                <w:sz w:val="18"/>
              </w:rPr>
              <w:t>FE00</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8" w:name="para_56251900_39ac_4296_aa6e_212f5027dd"/>
          <w:p>
            <w:pPr>
              <w:spacing w:before="180" w:after="0" w:line="240" w:lineRule="auto"/>
            </w:pPr>
            <w:r>
              <w:rPr>
                <w:rFonts w:ascii="Arial" w:hAnsi="Arial"/>
                <w:color w:val="000000"/>
                <w:sz w:val="18"/>
              </w:rPr>
              <w:t>Pending</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5387dc7a_4d8f_4f12_ad1b_85099a4917"/>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9bb9aca4_6213_422f_9998_04d08e399e"/>
          <w:p>
            <w:pPr>
              <w:spacing w:before="180" w:after="0" w:line="240" w:lineRule="auto"/>
            </w:pPr>
            <w:r>
              <w:rPr>
                <w:rFonts w:ascii="Arial" w:hAnsi="Arial"/>
                <w:color w:val="000000"/>
                <w:sz w:val="18"/>
              </w:rPr>
              <w:t>FF00</w:t>
            </w:r>
          </w:p>
          <w:bookmarkEnd w:id="7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1" w:name="para_5722fd7d_69ad_44ba_a7e5_ace2e72c22"/>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2a9656ac_998d_4cc9_ac12_a7eb4c43ba"/>
          <w:p>
            <w:pPr>
              <w:spacing w:before="180" w:after="0" w:line="240" w:lineRule="auto"/>
            </w:pPr>
            <w:r>
              <w:rPr>
                <w:rFonts w:ascii="Arial" w:hAnsi="Arial"/>
                <w:color w:val="000000"/>
                <w:sz w:val="18"/>
              </w:rPr>
              <w:t>FF01</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3" w:name="para_3a0f6b54_66a1_4765_9f55_7f9bd958d2"/>
          <w:p>
            <w:pPr>
              <w:spacing w:before="180" w:after="0" w:line="240" w:lineRule="auto"/>
            </w:pPr>
            <w:r>
              <w:rPr>
                <w:rFonts w:ascii="Arial" w:hAnsi="Arial"/>
                <w:color w:val="000000"/>
                <w:sz w:val="18"/>
              </w:rPr>
              <w:t>-</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9721b269_6948_4901_9218_226d0b14d9"/>
          <w:p>
            <w:pPr>
              <w:spacing w:before="180" w:after="0" w:line="240" w:lineRule="auto"/>
            </w:pPr>
            <w:r>
              <w:rPr>
                <w:rFonts w:ascii="Arial" w:hAnsi="Arial"/>
                <w:color w:val="000000"/>
                <w:sz w:val="18"/>
              </w:rPr>
              <w:t>Other Status Codes</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3f9010ef_37bb_48e9_852d_303a97bf85"/>
          <w:p>
            <w:pPr>
              <w:spacing w:before="180" w:after="0" w:line="240" w:lineRule="auto"/>
            </w:pPr>
            <w:r>
              <w:rPr>
                <w:rFonts w:ascii="Arial" w:hAnsi="Arial"/>
                <w:color w:val="000000"/>
                <w:sz w:val="18"/>
              </w:rPr>
              <w:t>anything else</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536" w:name="sect_N_7_3_2_3_2_2"/>
    <w:p>
      <w:pPr>
        <w:spacing w:before="180" w:after="0" w:line="240" w:lineRule="auto"/>
      </w:pPr>
      <w:r>
        <w:rPr>
          <w:rFonts w:ascii="Arial" w:hAnsi="Arial"/>
          <w:b/>
          <w:color w:val="000000"/>
          <w:sz w:val="18"/>
        </w:rPr>
        <w:t>N.7.3.2.3.2.2 SCU of the UPS Pull SOP Class - N-GET</w:t>
      </w:r>
    </w:p>
    <w:bookmarkEnd w:id="7536"/>
    <w:bookmarkStart w:id="7537" w:name="para_4d97abb4_894e_40f4_8e7b_4f5e63305b"/>
    <w:p>
      <w:pPr>
        <w:spacing w:before="180" w:after="0" w:line="240" w:lineRule="auto"/>
        <w:jc w:val="both"/>
      </w:pPr>
      <w:hyperlink w:anchor="table_N_7_20">
        <w:r>
          <w:rPr>
            <w:rFonts w:ascii="Arial" w:hAnsi="Arial"/>
            <w:color w:val="000000"/>
            <w:sz w:val="18"/>
          </w:rPr>
          <w:t>Table N.7-20</w:t>
        </w:r>
      </w:hyperlink>
      <w:r>
        <w:rPr>
          <w:rFonts w:ascii="Arial" w:hAnsi="Arial"/>
          <w:color w:val="000000"/>
          <w:sz w:val="18"/>
        </w:rPr>
        <w:t xml:space="preserve"> lists the Status Codes that the SCU of the UPS Pull SOP Class supports for the N-GET message and defines the application behavior when encountering the listed Status Codes.</w:t>
      </w:r>
    </w:p>
    <w:bookmarkEnd w:id="7537"/>
    <w:bookmarkStart w:id="7538" w:name="para_a27e1c5c_e73d_4941_84e1_fa8c2c5468"/>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7538"/>
    <w:bookmarkStart w:id="7539" w:name="para_d17e66ba_d215_4d07_a8f2_423e113589"/>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7539"/>
    <w:bookmarkStart w:id="7540" w:name="table_N_7_20"/>
    <w:p>
      <w:pPr>
        <w:keepNext/>
        <w:spacing w:before="216" w:after="0" w:line="240" w:lineRule="auto"/>
        <w:jc w:val="center"/>
      </w:pPr>
      <w:r>
        <w:rPr>
          <w:rFonts w:ascii="Arial" w:hAnsi="Arial"/>
          <w:b/>
          <w:color w:val="000000"/>
          <w:sz w:val="22"/>
        </w:rPr>
        <w:t>Table N.7-20. Status Codes for N-GET of the UPS Pull SOP Class - SCU</w:t>
      </w:r>
    </w:p>
    <w:bookmarkEnd w:id="7540"/>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41" w:name="para_65f52e0e_a9f8_4fb3_b650_0db8364667"/>
          <w:p>
            <w:pPr>
              <w:keepNext/>
              <w:spacing w:before="180" w:after="0" w:line="240" w:lineRule="auto"/>
              <w:jc w:val="center"/>
            </w:pPr>
            <w:r>
              <w:rPr>
                <w:rFonts w:ascii="Arial" w:hAnsi="Arial"/>
                <w:b/>
                <w:color w:val="000000"/>
                <w:sz w:val="18"/>
              </w:rPr>
              <w:t>Service Status</w:t>
            </w:r>
          </w:p>
          <w:bookmarkEnd w:id="7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42" w:name="para_a6b82501_19f4_446d_bad4_050cc16ede"/>
          <w:p>
            <w:pPr>
              <w:spacing w:before="180" w:after="0" w:line="240" w:lineRule="auto"/>
              <w:jc w:val="center"/>
            </w:pPr>
            <w:r>
              <w:rPr>
                <w:rFonts w:ascii="Arial" w:hAnsi="Arial"/>
                <w:b/>
                <w:color w:val="000000"/>
                <w:sz w:val="18"/>
              </w:rPr>
              <w:t>Further Meaning</w:t>
            </w:r>
          </w:p>
          <w:bookmarkEnd w:id="7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43" w:name="para_f79b915b_ca0e_470a_a2b9_3aa0455e0c"/>
          <w:p>
            <w:pPr>
              <w:spacing w:before="180" w:after="0" w:line="240" w:lineRule="auto"/>
              <w:jc w:val="center"/>
            </w:pPr>
            <w:r>
              <w:rPr>
                <w:rFonts w:ascii="Arial" w:hAnsi="Arial"/>
                <w:b/>
                <w:color w:val="000000"/>
                <w:sz w:val="18"/>
              </w:rPr>
              <w:t>Status Code</w:t>
            </w:r>
          </w:p>
          <w:bookmarkEnd w:id="7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44" w:name="para_f8084d99_533d_4ad9_85bc_169f242a4d"/>
          <w:p>
            <w:pPr>
              <w:spacing w:before="180" w:after="0" w:line="240" w:lineRule="auto"/>
              <w:jc w:val="center"/>
            </w:pPr>
            <w:r>
              <w:rPr>
                <w:rFonts w:ascii="Arial" w:hAnsi="Arial"/>
                <w:b/>
                <w:color w:val="000000"/>
                <w:sz w:val="18"/>
              </w:rPr>
              <w:t>Behavior</w:t>
            </w:r>
          </w:p>
          <w:bookmarkEnd w:id="7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5" w:name="para_d15ffeb3_9fe1_4f55_93b4_1dd18c0dd9"/>
          <w:p>
            <w:pPr>
              <w:spacing w:before="180" w:after="0" w:line="240" w:lineRule="auto"/>
            </w:pPr>
            <w:r>
              <w:rPr>
                <w:rFonts w:ascii="Arial" w:hAnsi="Arial"/>
                <w:color w:val="000000"/>
                <w:sz w:val="18"/>
              </w:rPr>
              <w:t>Success</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ad8032b1_ef65_444c_8016_2ee3d2bb9e"/>
          <w:p>
            <w:pPr>
              <w:spacing w:before="180" w:after="0" w:line="240" w:lineRule="auto"/>
            </w:pPr>
            <w:r>
              <w:rPr>
                <w:rFonts w:ascii="Arial" w:hAnsi="Arial"/>
                <w:color w:val="000000"/>
                <w:sz w:val="18"/>
              </w:rPr>
              <w:t>Success</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a21e6643_3923_4f35_9f7f_e4f6800fc2"/>
          <w:p>
            <w:pPr>
              <w:spacing w:before="180" w:after="0" w:line="240" w:lineRule="auto"/>
            </w:pPr>
            <w:r>
              <w:rPr>
                <w:rFonts w:ascii="Arial" w:hAnsi="Arial"/>
                <w:color w:val="000000"/>
                <w:sz w:val="18"/>
              </w:rPr>
              <w:t>0000</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8" w:name="para_78ae1340_7253_4f3d_af3d_4d4e0b00f6"/>
          <w:p>
            <w:pPr>
              <w:spacing w:before="180" w:after="0" w:line="240" w:lineRule="auto"/>
            </w:pPr>
            <w:r>
              <w:rPr>
                <w:rFonts w:ascii="Arial" w:hAnsi="Arial"/>
                <w:color w:val="000000"/>
                <w:sz w:val="18"/>
              </w:rPr>
              <w:t>Warning</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6646b162_6ce8_4d1d_8554_377cb54861"/>
          <w:p>
            <w:pPr>
              <w:spacing w:before="180" w:after="0" w:line="240" w:lineRule="auto"/>
            </w:pPr>
            <w:r>
              <w:rPr>
                <w:rFonts w:ascii="Arial" w:hAnsi="Arial"/>
                <w:color w:val="000000"/>
                <w:sz w:val="18"/>
              </w:rPr>
              <w:t>Requested optional Attributes are not supported.</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0ceef286_932d_4f95_8912_6ab40eb105"/>
          <w:p>
            <w:pPr>
              <w:spacing w:before="180" w:after="0" w:line="240" w:lineRule="auto"/>
            </w:pPr>
            <w:r>
              <w:rPr>
                <w:rFonts w:ascii="Arial" w:hAnsi="Arial"/>
                <w:color w:val="000000"/>
                <w:sz w:val="18"/>
              </w:rPr>
              <w:t>0001</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1" w:name="para_407fbb3f_9fc5_47e7_9215_488fea1dfd"/>
          <w:p>
            <w:pPr>
              <w:spacing w:before="180" w:after="0" w:line="240" w:lineRule="auto"/>
            </w:pPr>
            <w:r>
              <w:rPr>
                <w:rFonts w:ascii="Arial" w:hAnsi="Arial"/>
                <w:color w:val="000000"/>
                <w:sz w:val="18"/>
              </w:rPr>
              <w:t>Attribute List warning</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102a13fa_d2e9_4cd7_b774_2712411fff"/>
          <w:p>
            <w:pPr>
              <w:spacing w:before="180" w:after="0" w:line="240" w:lineRule="auto"/>
            </w:pPr>
            <w:r>
              <w:rPr>
                <w:rFonts w:ascii="Arial" w:hAnsi="Arial"/>
                <w:color w:val="000000"/>
                <w:sz w:val="18"/>
              </w:rPr>
              <w:t>0107</w:t>
            </w:r>
          </w:p>
          <w:bookmarkEnd w:id="75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3" w:name="para_b905a00f_f037_4d2e_a821_3c1465993c"/>
          <w:p>
            <w:pPr>
              <w:spacing w:before="180" w:after="0" w:line="240" w:lineRule="auto"/>
            </w:pPr>
            <w:r>
              <w:rPr>
                <w:rFonts w:ascii="Arial" w:hAnsi="Arial"/>
                <w:color w:val="000000"/>
                <w:sz w:val="18"/>
              </w:rPr>
              <w:t>Failure</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f6ca264e_28a7_419a_8d6d_248650d116"/>
          <w:p>
            <w:pPr>
              <w:spacing w:before="180" w:after="0" w:line="240" w:lineRule="auto"/>
            </w:pPr>
            <w:r>
              <w:rPr>
                <w:rFonts w:ascii="Arial" w:hAnsi="Arial"/>
                <w:color w:val="000000"/>
                <w:sz w:val="18"/>
              </w:rPr>
              <w:t>Class-instance conflict</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616bbdc3_fcc5_4a27_9e44_0bfb00d3a4"/>
          <w:p>
            <w:pPr>
              <w:spacing w:before="180" w:after="0" w:line="240" w:lineRule="auto"/>
            </w:pPr>
            <w:r>
              <w:rPr>
                <w:rFonts w:ascii="Arial" w:hAnsi="Arial"/>
                <w:color w:val="000000"/>
                <w:sz w:val="18"/>
              </w:rPr>
              <w:t>0119</w:t>
            </w:r>
          </w:p>
          <w:bookmarkEnd w:id="7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6" w:name="para_8763b0cf_927a_4f06_af00_406cffc851"/>
          <w:p>
            <w:pPr>
              <w:spacing w:before="180" w:after="0" w:line="240" w:lineRule="auto"/>
            </w:pPr>
            <w:r>
              <w:rPr>
                <w:rFonts w:ascii="Arial" w:hAnsi="Arial"/>
                <w:color w:val="000000"/>
                <w:sz w:val="18"/>
              </w:rPr>
              <w:t>Duplicate invocation</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7c47a415_7e4f_4892_b523_00a1fe9980"/>
          <w:p>
            <w:pPr>
              <w:spacing w:before="180" w:after="0" w:line="240" w:lineRule="auto"/>
            </w:pPr>
            <w:r>
              <w:rPr>
                <w:rFonts w:ascii="Arial" w:hAnsi="Arial"/>
                <w:color w:val="000000"/>
                <w:sz w:val="18"/>
              </w:rPr>
              <w:t>0210</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8" w:name="para_264b5f0c_4c7c_4d37_b809_42ff840c91"/>
          <w:p>
            <w:pPr>
              <w:spacing w:before="180" w:after="0" w:line="240" w:lineRule="auto"/>
            </w:pPr>
            <w:r>
              <w:rPr>
                <w:rFonts w:ascii="Arial" w:hAnsi="Arial"/>
                <w:color w:val="000000"/>
                <w:sz w:val="18"/>
              </w:rPr>
              <w:t>Mistyped argument</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393aabe0_6c4c_4362_b456_9c6537b8c1"/>
          <w:p>
            <w:pPr>
              <w:spacing w:before="180" w:after="0" w:line="240" w:lineRule="auto"/>
            </w:pPr>
            <w:r>
              <w:rPr>
                <w:rFonts w:ascii="Arial" w:hAnsi="Arial"/>
                <w:color w:val="000000"/>
                <w:sz w:val="18"/>
              </w:rPr>
              <w:t>0212</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0" w:name="para_5c714068_a77d_4e7b_ae6b_01eeea0a6f"/>
          <w:p>
            <w:pPr>
              <w:spacing w:before="180" w:after="0" w:line="240" w:lineRule="auto"/>
            </w:pPr>
            <w:r>
              <w:rPr>
                <w:rFonts w:ascii="Arial" w:hAnsi="Arial"/>
                <w:color w:val="000000"/>
                <w:sz w:val="18"/>
              </w:rPr>
              <w:t>Invalid SOP Instance</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0c499d28_864b_4c29_b57f_11e060e433"/>
          <w:p>
            <w:pPr>
              <w:spacing w:before="180" w:after="0" w:line="240" w:lineRule="auto"/>
            </w:pPr>
            <w:r>
              <w:rPr>
                <w:rFonts w:ascii="Arial" w:hAnsi="Arial"/>
                <w:color w:val="000000"/>
                <w:sz w:val="18"/>
              </w:rPr>
              <w:t>0117</w:t>
            </w:r>
          </w:p>
          <w:bookmarkEnd w:id="7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2" w:name="para_ab43356d_5c82_4231_91d5_e6492b8da5"/>
          <w:p>
            <w:pPr>
              <w:spacing w:before="180" w:after="0" w:line="240" w:lineRule="auto"/>
            </w:pPr>
            <w:r>
              <w:rPr>
                <w:rFonts w:ascii="Arial" w:hAnsi="Arial"/>
                <w:color w:val="000000"/>
                <w:sz w:val="18"/>
              </w:rPr>
              <w:t>No such SOP Class</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93b6dfc3_70ef_4d78_b8a0_de2cfdd46c"/>
          <w:p>
            <w:pPr>
              <w:spacing w:before="180" w:after="0" w:line="240" w:lineRule="auto"/>
            </w:pPr>
            <w:r>
              <w:rPr>
                <w:rFonts w:ascii="Arial" w:hAnsi="Arial"/>
                <w:color w:val="000000"/>
                <w:sz w:val="18"/>
              </w:rPr>
              <w:t>0118</w:t>
            </w:r>
          </w:p>
          <w:bookmarkEnd w:id="7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4" w:name="para_b8bd9a04_7358_43df_a5df_59a2929851"/>
          <w:p>
            <w:pPr>
              <w:spacing w:before="180" w:after="0" w:line="240" w:lineRule="auto"/>
            </w:pPr>
            <w:r>
              <w:rPr>
                <w:rFonts w:ascii="Arial" w:hAnsi="Arial"/>
                <w:color w:val="000000"/>
                <w:sz w:val="18"/>
              </w:rPr>
              <w:t>No such SOP Instance</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8810fcfd_f102_4820_8295_33a32aac3d"/>
          <w:p>
            <w:pPr>
              <w:spacing w:before="180" w:after="0" w:line="240" w:lineRule="auto"/>
            </w:pPr>
            <w:r>
              <w:rPr>
                <w:rFonts w:ascii="Arial" w:hAnsi="Arial"/>
                <w:color w:val="000000"/>
                <w:sz w:val="18"/>
              </w:rPr>
              <w:t>0112</w:t>
            </w:r>
          </w:p>
          <w:bookmarkEnd w:id="7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6" w:name="para_12050ca8_dc8f_4c58_805e_0fe5b1b270"/>
          <w:p>
            <w:pPr>
              <w:spacing w:before="180" w:after="0" w:line="240" w:lineRule="auto"/>
            </w:pPr>
            <w:r>
              <w:rPr>
                <w:rFonts w:ascii="Arial" w:hAnsi="Arial"/>
                <w:color w:val="000000"/>
                <w:sz w:val="18"/>
              </w:rPr>
              <w:t>Processing failure</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0a7c9e0f_ddc5_4e50_8e00_823687cd79"/>
          <w:p>
            <w:pPr>
              <w:spacing w:before="180" w:after="0" w:line="240" w:lineRule="auto"/>
            </w:pPr>
            <w:r>
              <w:rPr>
                <w:rFonts w:ascii="Arial" w:hAnsi="Arial"/>
                <w:color w:val="000000"/>
                <w:sz w:val="18"/>
              </w:rPr>
              <w:t>0110</w:t>
            </w:r>
          </w:p>
          <w:bookmarkEnd w:id="7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8" w:name="para_8c0715c8_d9f7_45dc_a305_bd05c8cb06"/>
          <w:p>
            <w:pPr>
              <w:spacing w:before="180" w:after="0" w:line="240" w:lineRule="auto"/>
            </w:pPr>
            <w:r>
              <w:rPr>
                <w:rFonts w:ascii="Arial" w:hAnsi="Arial"/>
                <w:color w:val="000000"/>
                <w:sz w:val="18"/>
              </w:rPr>
              <w:t>Resource limitation</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2bf96588_f07f_438c_959a_cce0b90a62"/>
          <w:p>
            <w:pPr>
              <w:spacing w:before="180" w:after="0" w:line="240" w:lineRule="auto"/>
            </w:pPr>
            <w:r>
              <w:rPr>
                <w:rFonts w:ascii="Arial" w:hAnsi="Arial"/>
                <w:color w:val="000000"/>
                <w:sz w:val="18"/>
              </w:rPr>
              <w:t>0213</w:t>
            </w:r>
          </w:p>
          <w:bookmarkEnd w:id="7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0" w:name="para_7cf2d4fe_05be_4fd4_927d_187d0e91f5"/>
          <w:p>
            <w:pPr>
              <w:spacing w:before="180" w:after="0" w:line="240" w:lineRule="auto"/>
            </w:pPr>
            <w:r>
              <w:rPr>
                <w:rFonts w:ascii="Arial" w:hAnsi="Arial"/>
                <w:color w:val="000000"/>
                <w:sz w:val="18"/>
              </w:rPr>
              <w:t>Unrecognized operation</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4e17924d_3006_41fd_82f0_7a1bffff30"/>
          <w:p>
            <w:pPr>
              <w:spacing w:before="180" w:after="0" w:line="240" w:lineRule="auto"/>
            </w:pPr>
            <w:r>
              <w:rPr>
                <w:rFonts w:ascii="Arial" w:hAnsi="Arial"/>
                <w:color w:val="000000"/>
                <w:sz w:val="18"/>
              </w:rPr>
              <w:t>0211</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2" w:name="para_a736f06b_2d0d_4388_9731_9831bb4697"/>
          <w:p>
            <w:pPr>
              <w:spacing w:before="180" w:after="0" w:line="240" w:lineRule="auto"/>
            </w:pPr>
            <w:r>
              <w:rPr>
                <w:rFonts w:ascii="Arial" w:hAnsi="Arial"/>
                <w:color w:val="000000"/>
                <w:sz w:val="18"/>
              </w:rPr>
              <w:t>Refused: Not authorized</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aaeff632_86ad_49f8_86b8_59512c3f9c"/>
          <w:p>
            <w:pPr>
              <w:spacing w:before="180" w:after="0" w:line="240" w:lineRule="auto"/>
            </w:pPr>
            <w:r>
              <w:rPr>
                <w:rFonts w:ascii="Arial" w:hAnsi="Arial"/>
                <w:color w:val="000000"/>
                <w:sz w:val="18"/>
              </w:rPr>
              <w:t>0124</w:t>
            </w:r>
          </w:p>
          <w:bookmarkEnd w:id="7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4" w:name="para_29c6bb85_1a04_4f42_827c_48eba6f7d3"/>
          <w:p>
            <w:pPr>
              <w:spacing w:before="180" w:after="0" w:line="240" w:lineRule="auto"/>
            </w:pPr>
            <w:r>
              <w:rPr>
                <w:rFonts w:ascii="Arial" w:hAnsi="Arial"/>
                <w:color w:val="000000"/>
                <w:sz w:val="18"/>
              </w:rPr>
              <w:t>Failed: Specified SOP Instance UID does not exist or is not a UPS Instance managed by this SCP</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985d306d_11a3_498e_8c0e_60ca8fe8a9"/>
          <w:p>
            <w:pPr>
              <w:spacing w:before="180" w:after="0" w:line="240" w:lineRule="auto"/>
            </w:pPr>
            <w:r>
              <w:rPr>
                <w:rFonts w:ascii="Arial" w:hAnsi="Arial"/>
                <w:color w:val="000000"/>
                <w:sz w:val="18"/>
              </w:rPr>
              <w:t>C307</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e14244d9_4b23_4e34_8618_b01a1e6ba6"/>
          <w:p>
            <w:pPr>
              <w:spacing w:before="180" w:after="0" w:line="240" w:lineRule="auto"/>
            </w:pPr>
            <w:r>
              <w:rPr>
                <w:rFonts w:ascii="Arial" w:hAnsi="Arial"/>
                <w:color w:val="000000"/>
                <w:sz w:val="18"/>
              </w:rPr>
              <w:t>-</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727dcfb6_a871_48f2_9f30_e77afaddbe"/>
          <w:p>
            <w:pPr>
              <w:spacing w:before="180" w:after="0" w:line="240" w:lineRule="auto"/>
            </w:pPr>
            <w:r>
              <w:rPr>
                <w:rFonts w:ascii="Arial" w:hAnsi="Arial"/>
                <w:color w:val="000000"/>
                <w:sz w:val="18"/>
              </w:rPr>
              <w:t>Other Status Codes</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c21683f0_f084_4b58_9043_e1d8e3b682"/>
          <w:p>
            <w:pPr>
              <w:spacing w:before="180" w:after="0" w:line="240" w:lineRule="auto"/>
            </w:pPr>
            <w:r>
              <w:rPr>
                <w:rFonts w:ascii="Arial" w:hAnsi="Arial"/>
                <w:color w:val="000000"/>
                <w:sz w:val="18"/>
              </w:rPr>
              <w:t>anything else</w:t>
            </w:r>
          </w:p>
          <w:bookmarkEnd w:id="7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579" w:name="sect_N_7_3_2_3_2_3"/>
    <w:p>
      <w:pPr>
        <w:spacing w:before="180" w:after="0" w:line="240" w:lineRule="auto"/>
      </w:pPr>
      <w:r>
        <w:rPr>
          <w:rFonts w:ascii="Arial" w:hAnsi="Arial"/>
          <w:b/>
          <w:color w:val="000000"/>
          <w:sz w:val="18"/>
        </w:rPr>
        <w:t>N.7.3.2.3.2.3 SCU of the UPS Pull SOP Class - N-SET</w:t>
      </w:r>
    </w:p>
    <w:bookmarkEnd w:id="7579"/>
    <w:bookmarkStart w:id="7580" w:name="para_cfa94838_abaa_4781_8320_308ff79095"/>
    <w:p>
      <w:pPr>
        <w:spacing w:before="180" w:after="0" w:line="240" w:lineRule="auto"/>
        <w:jc w:val="both"/>
      </w:pPr>
      <w:hyperlink w:anchor="table_N_7_21">
        <w:r>
          <w:rPr>
            <w:rFonts w:ascii="Arial" w:hAnsi="Arial"/>
            <w:color w:val="000000"/>
            <w:sz w:val="18"/>
          </w:rPr>
          <w:t>Table N.7-21</w:t>
        </w:r>
      </w:hyperlink>
      <w:r>
        <w:rPr>
          <w:rFonts w:ascii="Arial" w:hAnsi="Arial"/>
          <w:color w:val="000000"/>
          <w:sz w:val="18"/>
        </w:rPr>
        <w:t xml:space="preserve"> lists the Status Codes that the SCU of the UPS Pull SOP Class supports for the N-SET message and defines the application behavior when encountering the listed Status Codes.</w:t>
      </w:r>
    </w:p>
    <w:bookmarkEnd w:id="7580"/>
    <w:bookmarkStart w:id="7581" w:name="para_b4a0b334_133d_4a1b_b067_bedf3f1459"/>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7581"/>
    <w:bookmarkStart w:id="7582" w:name="para_f766b4bf_b92f_4bae_9070_6f1af12490"/>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7582"/>
    <w:bookmarkStart w:id="7583" w:name="table_N_7_21"/>
    <w:p>
      <w:pPr>
        <w:keepNext/>
        <w:spacing w:before="216" w:after="0" w:line="240" w:lineRule="auto"/>
        <w:jc w:val="center"/>
      </w:pPr>
      <w:r>
        <w:rPr>
          <w:rFonts w:ascii="Arial" w:hAnsi="Arial"/>
          <w:b/>
          <w:color w:val="000000"/>
          <w:sz w:val="22"/>
        </w:rPr>
        <w:t>Table N.7-21. Status Codes for N-SET of the UPS Pull SOP Class - SCU</w:t>
      </w:r>
    </w:p>
    <w:bookmarkEnd w:id="7583"/>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84" w:name="para_1c16c392_4b37_44cd_b81d_d4e76498d8"/>
          <w:p>
            <w:pPr>
              <w:keepNext/>
              <w:spacing w:before="180" w:after="0" w:line="240" w:lineRule="auto"/>
              <w:jc w:val="center"/>
            </w:pPr>
            <w:r>
              <w:rPr>
                <w:rFonts w:ascii="Arial" w:hAnsi="Arial"/>
                <w:b/>
                <w:color w:val="000000"/>
                <w:sz w:val="18"/>
              </w:rPr>
              <w:t>Service Status</w:t>
            </w:r>
          </w:p>
          <w:bookmarkEnd w:id="7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85" w:name="para_a315863c_817a_4ccd_b6c6_fb828c5846"/>
          <w:p>
            <w:pPr>
              <w:spacing w:before="180" w:after="0" w:line="240" w:lineRule="auto"/>
              <w:jc w:val="center"/>
            </w:pPr>
            <w:r>
              <w:rPr>
                <w:rFonts w:ascii="Arial" w:hAnsi="Arial"/>
                <w:b/>
                <w:color w:val="000000"/>
                <w:sz w:val="18"/>
              </w:rPr>
              <w:t>Further Meaning</w:t>
            </w:r>
          </w:p>
          <w:bookmarkEnd w:id="7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86" w:name="para_2270fd88_1016_4013_b9d0_b1196d07c6"/>
          <w:p>
            <w:pPr>
              <w:spacing w:before="180" w:after="0" w:line="240" w:lineRule="auto"/>
              <w:jc w:val="center"/>
            </w:pPr>
            <w:r>
              <w:rPr>
                <w:rFonts w:ascii="Arial" w:hAnsi="Arial"/>
                <w:b/>
                <w:color w:val="000000"/>
                <w:sz w:val="18"/>
              </w:rPr>
              <w:t>Status Code</w:t>
            </w:r>
          </w:p>
          <w:bookmarkEnd w:id="7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87" w:name="para_410125b4_61cd_4ce4_8f0d_b2919cc614"/>
          <w:p>
            <w:pPr>
              <w:spacing w:before="180" w:after="0" w:line="240" w:lineRule="auto"/>
              <w:jc w:val="center"/>
            </w:pPr>
            <w:r>
              <w:rPr>
                <w:rFonts w:ascii="Arial" w:hAnsi="Arial"/>
                <w:b/>
                <w:color w:val="000000"/>
                <w:sz w:val="18"/>
              </w:rPr>
              <w:t>Behavior</w:t>
            </w:r>
          </w:p>
          <w:bookmarkEnd w:id="7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cb205c36_6aa9_4a41_b635_868f729988"/>
          <w:p>
            <w:pPr>
              <w:spacing w:before="180" w:after="0" w:line="240" w:lineRule="auto"/>
            </w:pPr>
            <w:r>
              <w:rPr>
                <w:rFonts w:ascii="Arial" w:hAnsi="Arial"/>
                <w:color w:val="000000"/>
                <w:sz w:val="18"/>
              </w:rPr>
              <w:t>Success</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579b5437_9839_4098_9586_e403466409"/>
          <w:p>
            <w:pPr>
              <w:spacing w:before="180" w:after="0" w:line="240" w:lineRule="auto"/>
            </w:pPr>
            <w:r>
              <w:rPr>
                <w:rFonts w:ascii="Arial" w:hAnsi="Arial"/>
                <w:color w:val="000000"/>
                <w:sz w:val="18"/>
              </w:rPr>
              <w:t>Success</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00673c6f_8ffb_413b_b10c_1e0ccca9a3"/>
          <w:p>
            <w:pPr>
              <w:spacing w:before="180" w:after="0" w:line="240" w:lineRule="auto"/>
            </w:pPr>
            <w:r>
              <w:rPr>
                <w:rFonts w:ascii="Arial" w:hAnsi="Arial"/>
                <w:color w:val="000000"/>
                <w:sz w:val="18"/>
              </w:rPr>
              <w:t>0000</w:t>
            </w:r>
          </w:p>
          <w:bookmarkEnd w:id="7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1" w:name="para_c9b92327_12dd_43a8_8136_45502e02c0"/>
          <w:p>
            <w:pPr>
              <w:spacing w:before="180" w:after="0" w:line="240" w:lineRule="auto"/>
            </w:pPr>
            <w:r>
              <w:rPr>
                <w:rFonts w:ascii="Arial" w:hAnsi="Arial"/>
                <w:color w:val="000000"/>
                <w:sz w:val="18"/>
              </w:rPr>
              <w:t>Warning</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507f8a92_b9ee_47a3_8b78_17e3c87f6f"/>
          <w:p>
            <w:pPr>
              <w:spacing w:before="180" w:after="0" w:line="240" w:lineRule="auto"/>
            </w:pPr>
            <w:r>
              <w:rPr>
                <w:rFonts w:ascii="Arial" w:hAnsi="Arial"/>
                <w:color w:val="000000"/>
                <w:sz w:val="18"/>
              </w:rPr>
              <w:t>Requested optional Attributes are not supported.</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716e447c_d06c_4761_a949_648c0fe577"/>
          <w:p>
            <w:pPr>
              <w:spacing w:before="180" w:after="0" w:line="240" w:lineRule="auto"/>
            </w:pPr>
            <w:r>
              <w:rPr>
                <w:rFonts w:ascii="Arial" w:hAnsi="Arial"/>
                <w:color w:val="000000"/>
                <w:sz w:val="18"/>
              </w:rPr>
              <w:t>0001</w:t>
            </w:r>
          </w:p>
          <w:bookmarkEnd w:id="7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4" w:name="para_682387ee_b4e7_45a1_9b3a_7dbb302236"/>
          <w:p>
            <w:pPr>
              <w:spacing w:before="180" w:after="0" w:line="240" w:lineRule="auto"/>
            </w:pPr>
            <w:r>
              <w:rPr>
                <w:rFonts w:ascii="Arial" w:hAnsi="Arial"/>
                <w:color w:val="000000"/>
                <w:sz w:val="18"/>
              </w:rPr>
              <w:t>Coerced invalid Values to valid Values</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fcb59c38_b956_4923_9ae4_16bef82408"/>
          <w:p>
            <w:pPr>
              <w:spacing w:before="180" w:after="0" w:line="240" w:lineRule="auto"/>
            </w:pPr>
            <w:r>
              <w:rPr>
                <w:rFonts w:ascii="Arial" w:hAnsi="Arial"/>
                <w:color w:val="000000"/>
                <w:sz w:val="18"/>
              </w:rPr>
              <w:t>B305</w:t>
            </w:r>
          </w:p>
          <w:bookmarkEnd w:id="7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6" w:name="para_f2c294f9_c099_4791_a6a7_886caff339"/>
          <w:p>
            <w:pPr>
              <w:spacing w:before="180" w:after="0" w:line="240" w:lineRule="auto"/>
            </w:pPr>
            <w:r>
              <w:rPr>
                <w:rFonts w:ascii="Arial" w:hAnsi="Arial"/>
                <w:color w:val="000000"/>
                <w:sz w:val="18"/>
              </w:rPr>
              <w:t>Attribute Value out of range</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5e3913ab_30be_4ead_91b2_3439d2c99e"/>
          <w:p>
            <w:pPr>
              <w:spacing w:before="180" w:after="0" w:line="240" w:lineRule="auto"/>
            </w:pPr>
            <w:r>
              <w:rPr>
                <w:rFonts w:ascii="Arial" w:hAnsi="Arial"/>
                <w:color w:val="000000"/>
                <w:sz w:val="18"/>
              </w:rPr>
              <w:t>0116</w:t>
            </w:r>
          </w:p>
          <w:bookmarkEnd w:id="7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8" w:name="para_58c7b450_5440_48bd_9fbc_8c357ea431"/>
          <w:p>
            <w:pPr>
              <w:spacing w:before="180" w:after="0" w:line="240" w:lineRule="auto"/>
            </w:pPr>
            <w:r>
              <w:rPr>
                <w:rFonts w:ascii="Arial" w:hAnsi="Arial"/>
                <w:color w:val="000000"/>
                <w:sz w:val="18"/>
              </w:rPr>
              <w:t>Attribute List warning</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595fc933_6465_4853_847b_106df340cb"/>
          <w:p>
            <w:pPr>
              <w:spacing w:before="180" w:after="0" w:line="240" w:lineRule="auto"/>
            </w:pPr>
            <w:r>
              <w:rPr>
                <w:rFonts w:ascii="Arial" w:hAnsi="Arial"/>
                <w:color w:val="000000"/>
                <w:sz w:val="18"/>
              </w:rPr>
              <w:t>0107</w:t>
            </w:r>
          </w:p>
          <w:bookmarkEnd w:id="7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0" w:name="para_b99832d7_aed6_415a_b21b_49ec6a8329"/>
          <w:p>
            <w:pPr>
              <w:spacing w:before="180" w:after="0" w:line="240" w:lineRule="auto"/>
            </w:pPr>
            <w:r>
              <w:rPr>
                <w:rFonts w:ascii="Arial" w:hAnsi="Arial"/>
                <w:color w:val="000000"/>
                <w:sz w:val="18"/>
              </w:rPr>
              <w:t>Failure</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14d0377b_68b2_4a14_8b98_3ac15126a7"/>
          <w:p>
            <w:pPr>
              <w:spacing w:before="180" w:after="0" w:line="240" w:lineRule="auto"/>
            </w:pPr>
            <w:r>
              <w:rPr>
                <w:rFonts w:ascii="Arial" w:hAnsi="Arial"/>
                <w:color w:val="000000"/>
                <w:sz w:val="18"/>
              </w:rPr>
              <w:t>Class-instance conflict</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5493bd48_1ae6_4f82_8ceb_dba1dba5da"/>
          <w:p>
            <w:pPr>
              <w:spacing w:before="180" w:after="0" w:line="240" w:lineRule="auto"/>
            </w:pPr>
            <w:r>
              <w:rPr>
                <w:rFonts w:ascii="Arial" w:hAnsi="Arial"/>
                <w:color w:val="000000"/>
                <w:sz w:val="18"/>
              </w:rPr>
              <w:t>0119</w:t>
            </w:r>
          </w:p>
          <w:bookmarkEnd w:id="7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3" w:name="para_19fefc1a_0cb3_4705_a698_d79c31ccf6"/>
          <w:p>
            <w:pPr>
              <w:spacing w:before="180" w:after="0" w:line="240" w:lineRule="auto"/>
            </w:pPr>
            <w:r>
              <w:rPr>
                <w:rFonts w:ascii="Arial" w:hAnsi="Arial"/>
                <w:color w:val="000000"/>
                <w:sz w:val="18"/>
              </w:rPr>
              <w:t>Duplicate invocation</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cf505545_2867_4740_8b96_d7234e36a5"/>
          <w:p>
            <w:pPr>
              <w:spacing w:before="180" w:after="0" w:line="240" w:lineRule="auto"/>
            </w:pPr>
            <w:r>
              <w:rPr>
                <w:rFonts w:ascii="Arial" w:hAnsi="Arial"/>
                <w:color w:val="000000"/>
                <w:sz w:val="18"/>
              </w:rPr>
              <w:t>0210</w:t>
            </w:r>
          </w:p>
          <w:bookmarkEnd w:id="7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5" w:name="para_73a98c2a_edac_4677_bdce_377cc55c27"/>
          <w:p>
            <w:pPr>
              <w:spacing w:before="180" w:after="0" w:line="240" w:lineRule="auto"/>
            </w:pPr>
            <w:r>
              <w:rPr>
                <w:rFonts w:ascii="Arial" w:hAnsi="Arial"/>
                <w:color w:val="000000"/>
                <w:sz w:val="18"/>
              </w:rPr>
              <w:t>Invalid Attribute Value</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013ec9e1_55a0_47ec_9710_897d815594"/>
          <w:p>
            <w:pPr>
              <w:spacing w:before="180" w:after="0" w:line="240" w:lineRule="auto"/>
            </w:pPr>
            <w:r>
              <w:rPr>
                <w:rFonts w:ascii="Arial" w:hAnsi="Arial"/>
                <w:color w:val="000000"/>
                <w:sz w:val="18"/>
              </w:rPr>
              <w:t>0106</w:t>
            </w:r>
          </w:p>
          <w:bookmarkEnd w:id="7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7" w:name="para_f1be0fd4_7a3a_4843_bf9e_9cc86295ac"/>
          <w:p>
            <w:pPr>
              <w:spacing w:before="180" w:after="0" w:line="240" w:lineRule="auto"/>
            </w:pPr>
            <w:r>
              <w:rPr>
                <w:rFonts w:ascii="Arial" w:hAnsi="Arial"/>
                <w:color w:val="000000"/>
                <w:sz w:val="18"/>
              </w:rPr>
              <w:t>Mistyped argument</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de008ff7_59b1_4885_91f0_39168e6ed2"/>
          <w:p>
            <w:pPr>
              <w:spacing w:before="180" w:after="0" w:line="240" w:lineRule="auto"/>
            </w:pPr>
            <w:r>
              <w:rPr>
                <w:rFonts w:ascii="Arial" w:hAnsi="Arial"/>
                <w:color w:val="000000"/>
                <w:sz w:val="18"/>
              </w:rPr>
              <w:t>0212</w:t>
            </w:r>
          </w:p>
          <w:bookmarkEnd w:id="7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9" w:name="para_8ea01b15_5655_4ed9_a2aa_fc585baab0"/>
          <w:p>
            <w:pPr>
              <w:spacing w:before="180" w:after="0" w:line="240" w:lineRule="auto"/>
            </w:pPr>
            <w:r>
              <w:rPr>
                <w:rFonts w:ascii="Arial" w:hAnsi="Arial"/>
                <w:color w:val="000000"/>
                <w:sz w:val="18"/>
              </w:rPr>
              <w:t>Missing Attribute Value</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4a81eb3d_0365_44e4_afda_77e3f7e00a"/>
          <w:p>
            <w:pPr>
              <w:spacing w:before="180" w:after="0" w:line="240" w:lineRule="auto"/>
            </w:pPr>
            <w:r>
              <w:rPr>
                <w:rFonts w:ascii="Arial" w:hAnsi="Arial"/>
                <w:color w:val="000000"/>
                <w:sz w:val="18"/>
              </w:rPr>
              <w:t>0121</w:t>
            </w:r>
          </w:p>
          <w:bookmarkEnd w:id="7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1" w:name="para_22e0f8d9_1aeb_4f78_9a8a_19ee70f3fc"/>
          <w:p>
            <w:pPr>
              <w:spacing w:before="180" w:after="0" w:line="240" w:lineRule="auto"/>
            </w:pPr>
            <w:r>
              <w:rPr>
                <w:rFonts w:ascii="Arial" w:hAnsi="Arial"/>
                <w:color w:val="000000"/>
                <w:sz w:val="18"/>
              </w:rPr>
              <w:t>No such Attribute</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5543cc81_18c9_4097_ac46_fcf51ea4e0"/>
          <w:p>
            <w:pPr>
              <w:spacing w:before="180" w:after="0" w:line="240" w:lineRule="auto"/>
            </w:pPr>
            <w:r>
              <w:rPr>
                <w:rFonts w:ascii="Arial" w:hAnsi="Arial"/>
                <w:color w:val="000000"/>
                <w:sz w:val="18"/>
              </w:rPr>
              <w:t>0105</w:t>
            </w:r>
          </w:p>
          <w:bookmarkEnd w:id="7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3" w:name="para_98185168_7333_4282_b341_7ddfef2096"/>
          <w:p>
            <w:pPr>
              <w:spacing w:before="180" w:after="0" w:line="240" w:lineRule="auto"/>
            </w:pPr>
            <w:r>
              <w:rPr>
                <w:rFonts w:ascii="Arial" w:hAnsi="Arial"/>
                <w:color w:val="000000"/>
                <w:sz w:val="18"/>
              </w:rPr>
              <w:t>No such SOP Class</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4b65724c_4390_4564_9cbb_45006c9f9e"/>
          <w:p>
            <w:pPr>
              <w:spacing w:before="180" w:after="0" w:line="240" w:lineRule="auto"/>
            </w:pPr>
            <w:r>
              <w:rPr>
                <w:rFonts w:ascii="Arial" w:hAnsi="Arial"/>
                <w:color w:val="000000"/>
                <w:sz w:val="18"/>
              </w:rPr>
              <w:t>0118</w:t>
            </w:r>
          </w:p>
          <w:bookmarkEnd w:id="7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5" w:name="para_b70df1fc_5907_4a45_b757_1c9f72292d"/>
          <w:p>
            <w:pPr>
              <w:spacing w:before="180" w:after="0" w:line="240" w:lineRule="auto"/>
            </w:pPr>
            <w:r>
              <w:rPr>
                <w:rFonts w:ascii="Arial" w:hAnsi="Arial"/>
                <w:color w:val="000000"/>
                <w:sz w:val="18"/>
              </w:rPr>
              <w:t>No such SOP Instance</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e62f87e3_8673_464f_9324_3fcefc8452"/>
          <w:p>
            <w:pPr>
              <w:spacing w:before="180" w:after="0" w:line="240" w:lineRule="auto"/>
            </w:pPr>
            <w:r>
              <w:rPr>
                <w:rFonts w:ascii="Arial" w:hAnsi="Arial"/>
                <w:color w:val="000000"/>
                <w:sz w:val="18"/>
              </w:rPr>
              <w:t>0112</w:t>
            </w:r>
          </w:p>
          <w:bookmarkEnd w:id="7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7" w:name="para_20b9f6ee_8c49_49a7_ae0e_838479f1ca"/>
          <w:p>
            <w:pPr>
              <w:spacing w:before="180" w:after="0" w:line="240" w:lineRule="auto"/>
            </w:pPr>
            <w:r>
              <w:rPr>
                <w:rFonts w:ascii="Arial" w:hAnsi="Arial"/>
                <w:color w:val="000000"/>
                <w:sz w:val="18"/>
              </w:rPr>
              <w:t>Processing failure</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bb39e8b4_6c93_46e8_95ec_06f1d69f6b"/>
          <w:p>
            <w:pPr>
              <w:spacing w:before="180" w:after="0" w:line="240" w:lineRule="auto"/>
            </w:pPr>
            <w:r>
              <w:rPr>
                <w:rFonts w:ascii="Arial" w:hAnsi="Arial"/>
                <w:color w:val="000000"/>
                <w:sz w:val="18"/>
              </w:rPr>
              <w:t>0110</w:t>
            </w:r>
          </w:p>
          <w:bookmarkEnd w:id="7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9" w:name="para_13aa2bb1_811d_4fff_9673_967b5bfd3b"/>
          <w:p>
            <w:pPr>
              <w:spacing w:before="180" w:after="0" w:line="240" w:lineRule="auto"/>
            </w:pPr>
            <w:r>
              <w:rPr>
                <w:rFonts w:ascii="Arial" w:hAnsi="Arial"/>
                <w:color w:val="000000"/>
                <w:sz w:val="18"/>
              </w:rPr>
              <w:t>Resource limitation</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82419a9c_6841_48d4_a9c3_138231ee23"/>
          <w:p>
            <w:pPr>
              <w:spacing w:before="180" w:after="0" w:line="240" w:lineRule="auto"/>
            </w:pPr>
            <w:r>
              <w:rPr>
                <w:rFonts w:ascii="Arial" w:hAnsi="Arial"/>
                <w:color w:val="000000"/>
                <w:sz w:val="18"/>
              </w:rPr>
              <w:t>0213</w:t>
            </w:r>
          </w:p>
          <w:bookmarkEnd w:id="7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1" w:name="para_a9d3f7dd_474c_4f14_9f49_90de195067"/>
          <w:p>
            <w:pPr>
              <w:spacing w:before="180" w:after="0" w:line="240" w:lineRule="auto"/>
            </w:pPr>
            <w:r>
              <w:rPr>
                <w:rFonts w:ascii="Arial" w:hAnsi="Arial"/>
                <w:color w:val="000000"/>
                <w:sz w:val="18"/>
              </w:rPr>
              <w:t>Unrecognized operation</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7f02fb25_041f_4d9a_b684_2d4ecaa9b8"/>
          <w:p>
            <w:pPr>
              <w:spacing w:before="180" w:after="0" w:line="240" w:lineRule="auto"/>
            </w:pPr>
            <w:r>
              <w:rPr>
                <w:rFonts w:ascii="Arial" w:hAnsi="Arial"/>
                <w:color w:val="000000"/>
                <w:sz w:val="18"/>
              </w:rPr>
              <w:t>0211</w:t>
            </w:r>
          </w:p>
          <w:bookmarkEnd w:id="7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3" w:name="para_0bb9b42f_4cf0_49bb_b7ca_5d895aa930"/>
          <w:p>
            <w:pPr>
              <w:spacing w:before="180" w:after="0" w:line="240" w:lineRule="auto"/>
            </w:pPr>
            <w:r>
              <w:rPr>
                <w:rFonts w:ascii="Arial" w:hAnsi="Arial"/>
                <w:color w:val="000000"/>
                <w:sz w:val="18"/>
              </w:rPr>
              <w:t>Refused: Not authorized</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b1612018_8f21_4102_a781_aa4cf1bc7a"/>
          <w:p>
            <w:pPr>
              <w:spacing w:before="180" w:after="0" w:line="240" w:lineRule="auto"/>
            </w:pPr>
            <w:r>
              <w:rPr>
                <w:rFonts w:ascii="Arial" w:hAnsi="Arial"/>
                <w:color w:val="000000"/>
                <w:sz w:val="18"/>
              </w:rPr>
              <w:t>0124</w:t>
            </w:r>
          </w:p>
          <w:bookmarkEnd w:id="7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5" w:name="para_2168f377_256e_414f_a1c1_73276034b1"/>
          <w:p>
            <w:pPr>
              <w:spacing w:before="180" w:after="0" w:line="240" w:lineRule="auto"/>
            </w:pPr>
            <w:r>
              <w:rPr>
                <w:rFonts w:ascii="Arial" w:hAnsi="Arial"/>
                <w:color w:val="000000"/>
                <w:sz w:val="18"/>
              </w:rPr>
              <w:t>Failed: The UPS is not in the "IN PROGRESS" state</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e03f09ce_071f_457d_8d65_d68c935784"/>
          <w:p>
            <w:pPr>
              <w:spacing w:before="180" w:after="0" w:line="240" w:lineRule="auto"/>
            </w:pPr>
            <w:r>
              <w:rPr>
                <w:rFonts w:ascii="Arial" w:hAnsi="Arial"/>
                <w:color w:val="000000"/>
                <w:sz w:val="18"/>
              </w:rPr>
              <w:t>C310</w:t>
            </w:r>
          </w:p>
          <w:bookmarkEnd w:id="7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7" w:name="para_e03ac6cf_a132_445a_8505_70d99f653f"/>
          <w:p>
            <w:pPr>
              <w:spacing w:before="180" w:after="0" w:line="240" w:lineRule="auto"/>
            </w:pPr>
            <w:r>
              <w:rPr>
                <w:rFonts w:ascii="Arial" w:hAnsi="Arial"/>
                <w:color w:val="000000"/>
                <w:sz w:val="18"/>
              </w:rPr>
              <w:t>Failed: The correct Transaction UID was not provided</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1b19b98e_6528_44a0_a417_55a0750228"/>
          <w:p>
            <w:pPr>
              <w:spacing w:before="180" w:after="0" w:line="240" w:lineRule="auto"/>
            </w:pPr>
            <w:r>
              <w:rPr>
                <w:rFonts w:ascii="Arial" w:hAnsi="Arial"/>
                <w:color w:val="000000"/>
                <w:sz w:val="18"/>
              </w:rPr>
              <w:t>C301</w:t>
            </w:r>
          </w:p>
          <w:bookmarkEnd w:id="7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9" w:name="para_85df77e1_15f6_4581_b535_3ede9e54ce"/>
          <w:p>
            <w:pPr>
              <w:spacing w:before="180" w:after="0" w:line="240" w:lineRule="auto"/>
            </w:pPr>
            <w:r>
              <w:rPr>
                <w:rFonts w:ascii="Arial" w:hAnsi="Arial"/>
                <w:color w:val="000000"/>
                <w:sz w:val="18"/>
              </w:rPr>
              <w:t>Failed: The UPS may no longer be updated</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fbb2c81e_0bb6_452e_9209_9e5bd105fc"/>
          <w:p>
            <w:pPr>
              <w:spacing w:before="180" w:after="0" w:line="240" w:lineRule="auto"/>
            </w:pPr>
            <w:r>
              <w:rPr>
                <w:rFonts w:ascii="Arial" w:hAnsi="Arial"/>
                <w:color w:val="000000"/>
                <w:sz w:val="18"/>
              </w:rPr>
              <w:t>C300</w:t>
            </w:r>
          </w:p>
          <w:bookmarkEnd w:id="7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1" w:name="para_bc8e3034_81d7_4be0_808b_fc931483d5"/>
          <w:p>
            <w:pPr>
              <w:spacing w:before="180" w:after="0" w:line="240" w:lineRule="auto"/>
            </w:pPr>
            <w:r>
              <w:rPr>
                <w:rFonts w:ascii="Arial" w:hAnsi="Arial"/>
                <w:color w:val="000000"/>
                <w:sz w:val="18"/>
              </w:rPr>
              <w:t>Failed: Specified SOP Instance UID does not exist or is not a UPS Instance managed by this SCP</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774e09a3_1319_470c_8677_2db6b4ccf4"/>
          <w:p>
            <w:pPr>
              <w:spacing w:before="180" w:after="0" w:line="240" w:lineRule="auto"/>
            </w:pPr>
            <w:r>
              <w:rPr>
                <w:rFonts w:ascii="Arial" w:hAnsi="Arial"/>
                <w:color w:val="000000"/>
                <w:sz w:val="18"/>
              </w:rPr>
              <w:t>C307</w:t>
            </w:r>
          </w:p>
          <w:bookmarkEnd w:id="7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3" w:name="para_621a3d1b_7273_46cb_8ded_cc5da2a18f"/>
          <w:p>
            <w:pPr>
              <w:spacing w:before="180" w:after="0" w:line="240" w:lineRule="auto"/>
            </w:pPr>
            <w:r>
              <w:rPr>
                <w:rFonts w:ascii="Arial" w:hAnsi="Arial"/>
                <w:color w:val="000000"/>
                <w:sz w:val="18"/>
              </w:rPr>
              <w:t>-</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6d461fbb_0155_409f_b3fd_dd84252715"/>
          <w:p>
            <w:pPr>
              <w:spacing w:before="180" w:after="0" w:line="240" w:lineRule="auto"/>
            </w:pPr>
            <w:r>
              <w:rPr>
                <w:rFonts w:ascii="Arial" w:hAnsi="Arial"/>
                <w:color w:val="000000"/>
                <w:sz w:val="18"/>
              </w:rPr>
              <w:t>Other Status Codes</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1edbf844_243d_4bec_95ac_dae18515a8"/>
          <w:p>
            <w:pPr>
              <w:spacing w:before="180" w:after="0" w:line="240" w:lineRule="auto"/>
            </w:pPr>
            <w:r>
              <w:rPr>
                <w:rFonts w:ascii="Arial" w:hAnsi="Arial"/>
                <w:color w:val="000000"/>
                <w:sz w:val="18"/>
              </w:rPr>
              <w:t>anything else</w:t>
            </w:r>
          </w:p>
          <w:bookmarkEnd w:id="7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636" w:name="sect_N_7_3_2_3_2_4"/>
    <w:p>
      <w:pPr>
        <w:spacing w:before="180" w:after="0" w:line="240" w:lineRule="auto"/>
      </w:pPr>
      <w:r>
        <w:rPr>
          <w:rFonts w:ascii="Arial" w:hAnsi="Arial"/>
          <w:b/>
          <w:color w:val="000000"/>
          <w:sz w:val="18"/>
        </w:rPr>
        <w:t>N.7.3.2.3.2.4 SCU of the Change UPS State of UPS Pull SOP Class - N-ACTION</w:t>
      </w:r>
    </w:p>
    <w:bookmarkEnd w:id="7636"/>
    <w:bookmarkStart w:id="7637" w:name="para_480319d2_63b4_4e5c_a021_f248cb4e0d"/>
    <w:p>
      <w:pPr>
        <w:spacing w:before="180" w:after="0" w:line="240" w:lineRule="auto"/>
        <w:jc w:val="both"/>
      </w:pPr>
      <w:hyperlink w:anchor="table_N_7_22">
        <w:r>
          <w:rPr>
            <w:rFonts w:ascii="Arial" w:hAnsi="Arial"/>
            <w:color w:val="000000"/>
            <w:sz w:val="18"/>
          </w:rPr>
          <w:t>Table N.7-22</w:t>
        </w:r>
      </w:hyperlink>
      <w:r>
        <w:rPr>
          <w:rFonts w:ascii="Arial" w:hAnsi="Arial"/>
          <w:color w:val="000000"/>
          <w:sz w:val="18"/>
        </w:rPr>
        <w:t xml:space="preserve"> lists the Status Codes that the SCU of the Change UPS State of UPS Pull SOP Class supports for the N-ACTION message and defines the application behavior when encountering the listed Status Codes.</w:t>
      </w:r>
    </w:p>
    <w:bookmarkEnd w:id="7637"/>
    <w:bookmarkStart w:id="7638" w:name="para_be8dd9e0_fa96_4411_92be_0c60b60f1f"/>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7638"/>
    <w:bookmarkStart w:id="7639" w:name="para_2494967d_f195_4ec6_af7b_22df96d093"/>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7639"/>
    <w:bookmarkStart w:id="7640" w:name="table_N_7_22"/>
    <w:p>
      <w:pPr>
        <w:keepNext/>
        <w:spacing w:before="216" w:after="0" w:line="240" w:lineRule="auto"/>
        <w:jc w:val="center"/>
      </w:pPr>
      <w:r>
        <w:rPr>
          <w:rFonts w:ascii="Arial" w:hAnsi="Arial"/>
          <w:b/>
          <w:color w:val="000000"/>
          <w:sz w:val="22"/>
        </w:rPr>
        <w:t>Table N.7-22. Status Codes for N-ACTION of the UPS Pull SOP Class - SCU</w:t>
      </w:r>
    </w:p>
    <w:bookmarkEnd w:id="7640"/>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41" w:name="para_f805a3f7_69c2_4581_8383_ea124774b4"/>
          <w:p>
            <w:pPr>
              <w:keepNext/>
              <w:spacing w:before="180" w:after="0" w:line="240" w:lineRule="auto"/>
              <w:jc w:val="center"/>
            </w:pPr>
            <w:r>
              <w:rPr>
                <w:rFonts w:ascii="Arial" w:hAnsi="Arial"/>
                <w:b/>
                <w:color w:val="000000"/>
                <w:sz w:val="18"/>
              </w:rPr>
              <w:t>Service Status</w:t>
            </w:r>
          </w:p>
          <w:bookmarkEnd w:id="7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2" w:name="para_3f67b801_d68a_4129_ba1b_4a776b4131"/>
          <w:p>
            <w:pPr>
              <w:spacing w:before="180" w:after="0" w:line="240" w:lineRule="auto"/>
              <w:jc w:val="center"/>
            </w:pPr>
            <w:r>
              <w:rPr>
                <w:rFonts w:ascii="Arial" w:hAnsi="Arial"/>
                <w:b/>
                <w:color w:val="000000"/>
                <w:sz w:val="18"/>
              </w:rPr>
              <w:t>Further Meaning</w:t>
            </w:r>
          </w:p>
          <w:bookmarkEnd w:id="7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3" w:name="para_3106ad09_7c55_4657_83aa_2e0ba6b003"/>
          <w:p>
            <w:pPr>
              <w:spacing w:before="180" w:after="0" w:line="240" w:lineRule="auto"/>
              <w:jc w:val="center"/>
            </w:pPr>
            <w:r>
              <w:rPr>
                <w:rFonts w:ascii="Arial" w:hAnsi="Arial"/>
                <w:b/>
                <w:color w:val="000000"/>
                <w:sz w:val="18"/>
              </w:rPr>
              <w:t>Status Code</w:t>
            </w:r>
          </w:p>
          <w:bookmarkEnd w:id="7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4" w:name="para_7d7c668e_d3bc_4c15_b18e_7e5761fea1"/>
          <w:p>
            <w:pPr>
              <w:spacing w:before="180" w:after="0" w:line="240" w:lineRule="auto"/>
              <w:jc w:val="center"/>
            </w:pPr>
            <w:r>
              <w:rPr>
                <w:rFonts w:ascii="Arial" w:hAnsi="Arial"/>
                <w:b/>
                <w:color w:val="000000"/>
                <w:sz w:val="18"/>
              </w:rPr>
              <w:t>Behavior</w:t>
            </w:r>
          </w:p>
          <w:bookmarkEnd w:id="7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5" w:name="para_b2707fec_2377_4b1b_adef_bac4eeff03"/>
          <w:p>
            <w:pPr>
              <w:spacing w:before="180" w:after="0" w:line="240" w:lineRule="auto"/>
            </w:pPr>
            <w:r>
              <w:rPr>
                <w:rFonts w:ascii="Arial" w:hAnsi="Arial"/>
                <w:color w:val="000000"/>
                <w:sz w:val="18"/>
              </w:rPr>
              <w:t>Success</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955cf32c_008a_4c22_b259_b2be00d5f2"/>
          <w:p>
            <w:pPr>
              <w:spacing w:before="180" w:after="0" w:line="240" w:lineRule="auto"/>
            </w:pPr>
            <w:r>
              <w:rPr>
                <w:rFonts w:ascii="Arial" w:hAnsi="Arial"/>
                <w:color w:val="000000"/>
                <w:sz w:val="18"/>
              </w:rPr>
              <w:t>The requested state change was performed</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d1d1357f_6383_4d11_9967_c84952352e"/>
          <w:p>
            <w:pPr>
              <w:spacing w:before="180" w:after="0" w:line="240" w:lineRule="auto"/>
            </w:pPr>
            <w:r>
              <w:rPr>
                <w:rFonts w:ascii="Arial" w:hAnsi="Arial"/>
                <w:color w:val="000000"/>
                <w:sz w:val="18"/>
              </w:rPr>
              <w:t>0000</w:t>
            </w:r>
          </w:p>
          <w:bookmarkEnd w:id="7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8" w:name="para_1cc00aff_75a2_44f4_97b6_d6789def0e"/>
          <w:p>
            <w:pPr>
              <w:spacing w:before="180" w:after="0" w:line="240" w:lineRule="auto"/>
            </w:pPr>
            <w:r>
              <w:rPr>
                <w:rFonts w:ascii="Arial" w:hAnsi="Arial"/>
                <w:color w:val="000000"/>
                <w:sz w:val="18"/>
              </w:rPr>
              <w:t>Warning</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5aef3212_6380_466c_9c0a_ac831c3c46"/>
          <w:p>
            <w:pPr>
              <w:spacing w:before="180" w:after="0" w:line="240" w:lineRule="auto"/>
            </w:pPr>
            <w:r>
              <w:rPr>
                <w:rFonts w:ascii="Arial" w:hAnsi="Arial"/>
                <w:color w:val="000000"/>
                <w:sz w:val="18"/>
              </w:rPr>
              <w:t>The UPS is already in the requested state of CANCELED</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fe57863a_ad19_4694_a2dc_4dd6fc0ff6"/>
          <w:p>
            <w:pPr>
              <w:spacing w:before="180" w:after="0" w:line="240" w:lineRule="auto"/>
            </w:pPr>
            <w:r>
              <w:rPr>
                <w:rFonts w:ascii="Arial" w:hAnsi="Arial"/>
                <w:color w:val="000000"/>
                <w:sz w:val="18"/>
              </w:rPr>
              <w:t>B304</w:t>
            </w:r>
          </w:p>
          <w:bookmarkEnd w:id="7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1" w:name="para_21c93d0b_61b4_43f5_9dd9_8da7cd05e0"/>
          <w:p>
            <w:pPr>
              <w:spacing w:before="180" w:after="0" w:line="240" w:lineRule="auto"/>
            </w:pPr>
            <w:r>
              <w:rPr>
                <w:rFonts w:ascii="Arial" w:hAnsi="Arial"/>
                <w:color w:val="000000"/>
                <w:sz w:val="18"/>
              </w:rPr>
              <w:t>The UPS is already in the requested state of COMPLETED</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ac784e18_ae8d_4aae_bf7f_daf2a2affc"/>
          <w:p>
            <w:pPr>
              <w:spacing w:before="180" w:after="0" w:line="240" w:lineRule="auto"/>
            </w:pPr>
            <w:r>
              <w:rPr>
                <w:rFonts w:ascii="Arial" w:hAnsi="Arial"/>
                <w:color w:val="000000"/>
                <w:sz w:val="18"/>
              </w:rPr>
              <w:t>B306</w:t>
            </w:r>
          </w:p>
          <w:bookmarkEnd w:id="7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3" w:name="para_aa75c29d_72ef_43a3_8bee_a7430b1d22"/>
          <w:p>
            <w:pPr>
              <w:spacing w:before="180" w:after="0" w:line="240" w:lineRule="auto"/>
            </w:pPr>
            <w:r>
              <w:rPr>
                <w:rFonts w:ascii="Arial" w:hAnsi="Arial"/>
                <w:color w:val="000000"/>
                <w:sz w:val="18"/>
              </w:rPr>
              <w:t>Failure</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c36f9add_8f2c_4e44_bd34_dd1af32563"/>
          <w:p>
            <w:pPr>
              <w:spacing w:before="180" w:after="0" w:line="240" w:lineRule="auto"/>
            </w:pPr>
            <w:r>
              <w:rPr>
                <w:rFonts w:ascii="Arial" w:hAnsi="Arial"/>
                <w:color w:val="000000"/>
                <w:sz w:val="18"/>
              </w:rPr>
              <w:t>Class-instance conflict</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1d23d8e2_52f2_499f_884f_f753e02c65"/>
          <w:p>
            <w:pPr>
              <w:spacing w:before="180" w:after="0" w:line="240" w:lineRule="auto"/>
            </w:pPr>
            <w:r>
              <w:rPr>
                <w:rFonts w:ascii="Arial" w:hAnsi="Arial"/>
                <w:color w:val="000000"/>
                <w:sz w:val="18"/>
              </w:rPr>
              <w:t>0119</w:t>
            </w:r>
          </w:p>
          <w:bookmarkEnd w:id="7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6" w:name="para_920cbfe6_99b6_4ad8_b6ed_8ffdbf956a"/>
          <w:p>
            <w:pPr>
              <w:spacing w:before="180" w:after="0" w:line="240" w:lineRule="auto"/>
            </w:pPr>
            <w:r>
              <w:rPr>
                <w:rFonts w:ascii="Arial" w:hAnsi="Arial"/>
                <w:color w:val="000000"/>
                <w:sz w:val="18"/>
              </w:rPr>
              <w:t>Duplicate invocation</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e02735db_1cbd_4572_a0e9_1d68ca5bb4"/>
          <w:p>
            <w:pPr>
              <w:spacing w:before="180" w:after="0" w:line="240" w:lineRule="auto"/>
            </w:pPr>
            <w:r>
              <w:rPr>
                <w:rFonts w:ascii="Arial" w:hAnsi="Arial"/>
                <w:color w:val="000000"/>
                <w:sz w:val="18"/>
              </w:rPr>
              <w:t>0210</w:t>
            </w:r>
          </w:p>
          <w:bookmarkEnd w:id="76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8" w:name="para_347ff6f8_2b64_40f2_9484_faa1512e76"/>
          <w:p>
            <w:pPr>
              <w:spacing w:before="180" w:after="0" w:line="240" w:lineRule="auto"/>
            </w:pPr>
            <w:r>
              <w:rPr>
                <w:rFonts w:ascii="Arial" w:hAnsi="Arial"/>
                <w:color w:val="000000"/>
                <w:sz w:val="18"/>
              </w:rPr>
              <w:t>Invalid argument Value</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f436a1a0_daa4_48fe_a87c_9ea3b2d08d"/>
          <w:p>
            <w:pPr>
              <w:spacing w:before="180" w:after="0" w:line="240" w:lineRule="auto"/>
            </w:pPr>
            <w:r>
              <w:rPr>
                <w:rFonts w:ascii="Arial" w:hAnsi="Arial"/>
                <w:color w:val="000000"/>
                <w:sz w:val="18"/>
              </w:rPr>
              <w:t>0115</w:t>
            </w:r>
          </w:p>
          <w:bookmarkEnd w:id="76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60" w:name="para_93bd4214_c4ab_43ea_b1f7_1f62a238a3"/>
          <w:p>
            <w:pPr>
              <w:spacing w:before="180" w:after="0" w:line="240" w:lineRule="auto"/>
            </w:pPr>
            <w:r>
              <w:rPr>
                <w:rFonts w:ascii="Arial" w:hAnsi="Arial"/>
                <w:color w:val="000000"/>
                <w:sz w:val="18"/>
              </w:rPr>
              <w:t>Invalid SOP Instance</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760df62f_af73_4dfe_ba0d_927dd1d366"/>
          <w:p>
            <w:pPr>
              <w:spacing w:before="180" w:after="0" w:line="240" w:lineRule="auto"/>
            </w:pPr>
            <w:r>
              <w:rPr>
                <w:rFonts w:ascii="Arial" w:hAnsi="Arial"/>
                <w:color w:val="000000"/>
                <w:sz w:val="18"/>
              </w:rPr>
              <w:t>0117</w:t>
            </w:r>
          </w:p>
          <w:bookmarkEnd w:id="7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62" w:name="para_ca6e9fe6_178e_438b_8cbf_25976908d5"/>
          <w:p>
            <w:pPr>
              <w:spacing w:before="180" w:after="0" w:line="240" w:lineRule="auto"/>
            </w:pPr>
            <w:r>
              <w:rPr>
                <w:rFonts w:ascii="Arial" w:hAnsi="Arial"/>
                <w:color w:val="000000"/>
                <w:sz w:val="18"/>
              </w:rPr>
              <w:t>Mistyped argument</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49dc0ffa_f038_496b_b7e0_c57eedb762"/>
          <w:p>
            <w:pPr>
              <w:spacing w:before="180" w:after="0" w:line="240" w:lineRule="auto"/>
            </w:pPr>
            <w:r>
              <w:rPr>
                <w:rFonts w:ascii="Arial" w:hAnsi="Arial"/>
                <w:color w:val="000000"/>
                <w:sz w:val="18"/>
              </w:rPr>
              <w:t>0212</w:t>
            </w:r>
          </w:p>
          <w:bookmarkEnd w:id="7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64" w:name="para_eebdf36e_a4d3_4c0c_a940_c412cb59dd"/>
          <w:p>
            <w:pPr>
              <w:spacing w:before="180" w:after="0" w:line="240" w:lineRule="auto"/>
            </w:pPr>
            <w:r>
              <w:rPr>
                <w:rFonts w:ascii="Arial" w:hAnsi="Arial"/>
                <w:color w:val="000000"/>
                <w:sz w:val="18"/>
              </w:rPr>
              <w:t>No such action</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e10728b1_19fd_4f0c_8088_9ee73a3d03"/>
          <w:p>
            <w:pPr>
              <w:spacing w:before="180" w:after="0" w:line="240" w:lineRule="auto"/>
            </w:pPr>
            <w:r>
              <w:rPr>
                <w:rFonts w:ascii="Arial" w:hAnsi="Arial"/>
                <w:color w:val="000000"/>
                <w:sz w:val="18"/>
              </w:rPr>
              <w:t>0123</w:t>
            </w:r>
          </w:p>
          <w:bookmarkEnd w:id="7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66" w:name="para_66e348a9_0b6a_40a0_97b3_05172f5e67"/>
          <w:p>
            <w:pPr>
              <w:spacing w:before="180" w:after="0" w:line="240" w:lineRule="auto"/>
            </w:pPr>
            <w:r>
              <w:rPr>
                <w:rFonts w:ascii="Arial" w:hAnsi="Arial"/>
                <w:color w:val="000000"/>
                <w:sz w:val="18"/>
              </w:rPr>
              <w:t>No such argument</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0506f9ac_9677_4cca_878d_11a2d2ed25"/>
          <w:p>
            <w:pPr>
              <w:spacing w:before="180" w:after="0" w:line="240" w:lineRule="auto"/>
            </w:pPr>
            <w:r>
              <w:rPr>
                <w:rFonts w:ascii="Arial" w:hAnsi="Arial"/>
                <w:color w:val="000000"/>
                <w:sz w:val="18"/>
              </w:rPr>
              <w:t>0114</w:t>
            </w:r>
          </w:p>
          <w:bookmarkEnd w:id="7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68" w:name="para_906f8fd8_b798_4817_a5b6_2517d3ce2d"/>
          <w:p>
            <w:pPr>
              <w:spacing w:before="180" w:after="0" w:line="240" w:lineRule="auto"/>
            </w:pPr>
            <w:r>
              <w:rPr>
                <w:rFonts w:ascii="Arial" w:hAnsi="Arial"/>
                <w:color w:val="000000"/>
                <w:sz w:val="18"/>
              </w:rPr>
              <w:t>No such SOP Class</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beb99ea9_ed99_478a_957b_a2b6e7a87e"/>
          <w:p>
            <w:pPr>
              <w:spacing w:before="180" w:after="0" w:line="240" w:lineRule="auto"/>
            </w:pPr>
            <w:r>
              <w:rPr>
                <w:rFonts w:ascii="Arial" w:hAnsi="Arial"/>
                <w:color w:val="000000"/>
                <w:sz w:val="18"/>
              </w:rPr>
              <w:t>0118</w:t>
            </w:r>
          </w:p>
          <w:bookmarkEnd w:id="76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70" w:name="para_ef02ad2e_9157_459b_a811_91ef649449"/>
          <w:p>
            <w:pPr>
              <w:spacing w:before="180" w:after="0" w:line="240" w:lineRule="auto"/>
            </w:pPr>
            <w:r>
              <w:rPr>
                <w:rFonts w:ascii="Arial" w:hAnsi="Arial"/>
                <w:color w:val="000000"/>
                <w:sz w:val="18"/>
              </w:rPr>
              <w:t>No such SOP Instance</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a9b5a3db_654c_4233_807b_945829929d"/>
          <w:p>
            <w:pPr>
              <w:spacing w:before="180" w:after="0" w:line="240" w:lineRule="auto"/>
            </w:pPr>
            <w:r>
              <w:rPr>
                <w:rFonts w:ascii="Arial" w:hAnsi="Arial"/>
                <w:color w:val="000000"/>
                <w:sz w:val="18"/>
              </w:rPr>
              <w:t>0112</w:t>
            </w:r>
          </w:p>
          <w:bookmarkEnd w:id="7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72" w:name="para_9646146c_15a4_45c7_8070_13130774cd"/>
          <w:p>
            <w:pPr>
              <w:spacing w:before="180" w:after="0" w:line="240" w:lineRule="auto"/>
            </w:pPr>
            <w:r>
              <w:rPr>
                <w:rFonts w:ascii="Arial" w:hAnsi="Arial"/>
                <w:color w:val="000000"/>
                <w:sz w:val="18"/>
              </w:rPr>
              <w:t>Processing failure</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a3bfb0a5_48e0_4b3d_ba0a_a52bb6b292"/>
          <w:p>
            <w:pPr>
              <w:spacing w:before="180" w:after="0" w:line="240" w:lineRule="auto"/>
            </w:pPr>
            <w:r>
              <w:rPr>
                <w:rFonts w:ascii="Arial" w:hAnsi="Arial"/>
                <w:color w:val="000000"/>
                <w:sz w:val="18"/>
              </w:rPr>
              <w:t>0110</w:t>
            </w:r>
          </w:p>
          <w:bookmarkEnd w:id="7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74" w:name="para_6872dacc_e6e0_4498_9411_41b50a1f03"/>
          <w:p>
            <w:pPr>
              <w:spacing w:before="180" w:after="0" w:line="240" w:lineRule="auto"/>
            </w:pPr>
            <w:r>
              <w:rPr>
                <w:rFonts w:ascii="Arial" w:hAnsi="Arial"/>
                <w:color w:val="000000"/>
                <w:sz w:val="18"/>
              </w:rPr>
              <w:t>Resource limitation</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0eacda7e_9c3b_4b96_9406_4cc2407e48"/>
          <w:p>
            <w:pPr>
              <w:spacing w:before="180" w:after="0" w:line="240" w:lineRule="auto"/>
            </w:pPr>
            <w:r>
              <w:rPr>
                <w:rFonts w:ascii="Arial" w:hAnsi="Arial"/>
                <w:color w:val="000000"/>
                <w:sz w:val="18"/>
              </w:rPr>
              <w:t>0213</w:t>
            </w:r>
          </w:p>
          <w:bookmarkEnd w:id="7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76" w:name="para_a6404c46_a77b_4890_b344_952ad14152"/>
          <w:p>
            <w:pPr>
              <w:spacing w:before="180" w:after="0" w:line="240" w:lineRule="auto"/>
            </w:pPr>
            <w:r>
              <w:rPr>
                <w:rFonts w:ascii="Arial" w:hAnsi="Arial"/>
                <w:color w:val="000000"/>
                <w:sz w:val="18"/>
              </w:rPr>
              <w:t>Unrecognized operation</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70b0a33c_9b05_42a3_8588_e9556b20ca"/>
          <w:p>
            <w:pPr>
              <w:spacing w:before="180" w:after="0" w:line="240" w:lineRule="auto"/>
            </w:pPr>
            <w:r>
              <w:rPr>
                <w:rFonts w:ascii="Arial" w:hAnsi="Arial"/>
                <w:color w:val="000000"/>
                <w:sz w:val="18"/>
              </w:rPr>
              <w:t>0211</w:t>
            </w:r>
          </w:p>
          <w:bookmarkEnd w:id="7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78" w:name="para_c28827a8_5571_4a4b_8ece_83468c711f"/>
          <w:p>
            <w:pPr>
              <w:spacing w:before="180" w:after="0" w:line="240" w:lineRule="auto"/>
            </w:pPr>
            <w:r>
              <w:rPr>
                <w:rFonts w:ascii="Arial" w:hAnsi="Arial"/>
                <w:color w:val="000000"/>
                <w:sz w:val="18"/>
              </w:rPr>
              <w:t>Refused: Not authorized</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3c8d9ed6_9e7d_42ef_ba49_96de7605d0"/>
          <w:p>
            <w:pPr>
              <w:spacing w:before="180" w:after="0" w:line="240" w:lineRule="auto"/>
            </w:pPr>
            <w:r>
              <w:rPr>
                <w:rFonts w:ascii="Arial" w:hAnsi="Arial"/>
                <w:color w:val="000000"/>
                <w:sz w:val="18"/>
              </w:rPr>
              <w:t>0124</w:t>
            </w:r>
          </w:p>
          <w:bookmarkEnd w:id="7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80" w:name="para_4124ef75_41fc_4797_a7a1_27a82f9997"/>
          <w:p>
            <w:pPr>
              <w:spacing w:before="180" w:after="0" w:line="240" w:lineRule="auto"/>
            </w:pPr>
            <w:r>
              <w:rPr>
                <w:rFonts w:ascii="Arial" w:hAnsi="Arial"/>
                <w:color w:val="000000"/>
                <w:sz w:val="18"/>
              </w:rPr>
              <w:t>Failed: The UPS may no longer be updated</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bc42f5c3_e455_4c61_814e_cb8a76be30"/>
          <w:p>
            <w:pPr>
              <w:spacing w:before="180" w:after="0" w:line="240" w:lineRule="auto"/>
            </w:pPr>
            <w:r>
              <w:rPr>
                <w:rFonts w:ascii="Arial" w:hAnsi="Arial"/>
                <w:color w:val="000000"/>
                <w:sz w:val="18"/>
              </w:rPr>
              <w:t>C300</w:t>
            </w:r>
          </w:p>
          <w:bookmarkEnd w:id="7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82" w:name="para_803e3474_a82c_40d3_bcd8_7ad30532bf"/>
          <w:p>
            <w:pPr>
              <w:spacing w:before="180" w:after="0" w:line="240" w:lineRule="auto"/>
            </w:pPr>
            <w:r>
              <w:rPr>
                <w:rFonts w:ascii="Arial" w:hAnsi="Arial"/>
                <w:color w:val="000000"/>
                <w:sz w:val="18"/>
              </w:rPr>
              <w:t>Failed: The correct Transaction UID was not provided</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dd58b38b_2bd1_41d5_b842_f3dcb510f7"/>
          <w:p>
            <w:pPr>
              <w:spacing w:before="180" w:after="0" w:line="240" w:lineRule="auto"/>
            </w:pPr>
            <w:r>
              <w:rPr>
                <w:rFonts w:ascii="Arial" w:hAnsi="Arial"/>
                <w:color w:val="000000"/>
                <w:sz w:val="18"/>
              </w:rPr>
              <w:t>C301</w:t>
            </w:r>
          </w:p>
          <w:bookmarkEnd w:id="7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84" w:name="para_51d9d1c4_70fe_4642_ac55_afbdc8300a"/>
          <w:p>
            <w:pPr>
              <w:spacing w:before="180" w:after="0" w:line="240" w:lineRule="auto"/>
            </w:pPr>
            <w:r>
              <w:rPr>
                <w:rFonts w:ascii="Arial" w:hAnsi="Arial"/>
                <w:color w:val="000000"/>
                <w:sz w:val="18"/>
              </w:rPr>
              <w:t>Failed: The UPS is already IN PROGRESS</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de8c385c_4595_48a3_87f7_ede7c4c1ef"/>
          <w:p>
            <w:pPr>
              <w:spacing w:before="180" w:after="0" w:line="240" w:lineRule="auto"/>
            </w:pPr>
            <w:r>
              <w:rPr>
                <w:rFonts w:ascii="Arial" w:hAnsi="Arial"/>
                <w:color w:val="000000"/>
                <w:sz w:val="18"/>
              </w:rPr>
              <w:t>C302</w:t>
            </w:r>
          </w:p>
          <w:bookmarkEnd w:id="7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86" w:name="para_f18020c7_bba9_44dc_9a30_1ffbd7521d"/>
          <w:p>
            <w:pPr>
              <w:spacing w:before="180" w:after="0" w:line="240" w:lineRule="auto"/>
            </w:pPr>
            <w:r>
              <w:rPr>
                <w:rFonts w:ascii="Arial" w:hAnsi="Arial"/>
                <w:color w:val="000000"/>
                <w:sz w:val="18"/>
              </w:rPr>
              <w:t>Failed: The UPS may only become SCHEDULED via N-CREATE, not N-SET or N-ACTION</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762f7457_b445_4774_b708_0ebd77db94"/>
          <w:p>
            <w:pPr>
              <w:spacing w:before="180" w:after="0" w:line="240" w:lineRule="auto"/>
            </w:pPr>
            <w:r>
              <w:rPr>
                <w:rFonts w:ascii="Arial" w:hAnsi="Arial"/>
                <w:color w:val="000000"/>
                <w:sz w:val="18"/>
              </w:rPr>
              <w:t>C303</w:t>
            </w:r>
          </w:p>
          <w:bookmarkEnd w:id="7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88" w:name="para_f8b6bafe_df8e_4ff8_a37a_78f7c9bf83"/>
          <w:p>
            <w:pPr>
              <w:spacing w:before="180" w:after="0" w:line="240" w:lineRule="auto"/>
            </w:pPr>
            <w:r>
              <w:rPr>
                <w:rFonts w:ascii="Arial" w:hAnsi="Arial"/>
                <w:color w:val="000000"/>
                <w:sz w:val="18"/>
              </w:rPr>
              <w:t>Failed: The UPS has not met final state requirements for the requested state change</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328fcd0a_7f88_4b98_b1f4_804350bbb6"/>
          <w:p>
            <w:pPr>
              <w:spacing w:before="180" w:after="0" w:line="240" w:lineRule="auto"/>
            </w:pPr>
            <w:r>
              <w:rPr>
                <w:rFonts w:ascii="Arial" w:hAnsi="Arial"/>
                <w:color w:val="000000"/>
                <w:sz w:val="18"/>
              </w:rPr>
              <w:t>C304</w:t>
            </w:r>
          </w:p>
          <w:bookmarkEnd w:id="7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90" w:name="para_0ae1f9c2_c822_4a8a_9f5c_51f039dd38"/>
          <w:p>
            <w:pPr>
              <w:spacing w:before="180" w:after="0" w:line="240" w:lineRule="auto"/>
            </w:pPr>
            <w:r>
              <w:rPr>
                <w:rFonts w:ascii="Arial" w:hAnsi="Arial"/>
                <w:color w:val="000000"/>
                <w:sz w:val="18"/>
              </w:rPr>
              <w:t>Specified SOP Instance UID does not exist or is not a UPS Instance managed by this SCP</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50547898_c11e_4507_a29e_36149c1ce0"/>
          <w:p>
            <w:pPr>
              <w:spacing w:before="180" w:after="0" w:line="240" w:lineRule="auto"/>
            </w:pPr>
            <w:r>
              <w:rPr>
                <w:rFonts w:ascii="Arial" w:hAnsi="Arial"/>
                <w:color w:val="000000"/>
                <w:sz w:val="18"/>
              </w:rPr>
              <w:t>C307</w:t>
            </w:r>
          </w:p>
          <w:bookmarkEnd w:id="7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92" w:name="para_3157685f_5496_40c3_b5df_d165b67dd3"/>
          <w:p>
            <w:pPr>
              <w:spacing w:before="180" w:after="0" w:line="240" w:lineRule="auto"/>
            </w:pPr>
            <w:r>
              <w:rPr>
                <w:rFonts w:ascii="Arial" w:hAnsi="Arial"/>
                <w:color w:val="000000"/>
                <w:sz w:val="18"/>
              </w:rPr>
              <w:t>Failed: The UPS is not yet in the "IN PROGRESS" state</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8f8109ad_d791_44b2_9daf_785d28da92"/>
          <w:p>
            <w:pPr>
              <w:spacing w:before="180" w:after="0" w:line="240" w:lineRule="auto"/>
            </w:pPr>
            <w:r>
              <w:rPr>
                <w:rFonts w:ascii="Arial" w:hAnsi="Arial"/>
                <w:color w:val="000000"/>
                <w:sz w:val="18"/>
              </w:rPr>
              <w:t>C310</w:t>
            </w:r>
          </w:p>
          <w:bookmarkEnd w:id="76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4" w:name="para_08c9ee22_e722_460d_a071_5f3ac33fd8"/>
          <w:p>
            <w:pPr>
              <w:spacing w:before="180" w:after="0" w:line="240" w:lineRule="auto"/>
            </w:pPr>
            <w:r>
              <w:rPr>
                <w:rFonts w:ascii="Arial" w:hAnsi="Arial"/>
                <w:color w:val="000000"/>
                <w:sz w:val="18"/>
              </w:rPr>
              <w:t>-</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0e3bcfcc_b37e_49ce_a3f2_c0b92c936f"/>
          <w:p>
            <w:pPr>
              <w:spacing w:before="180" w:after="0" w:line="240" w:lineRule="auto"/>
            </w:pPr>
            <w:r>
              <w:rPr>
                <w:rFonts w:ascii="Arial" w:hAnsi="Arial"/>
                <w:color w:val="000000"/>
                <w:sz w:val="18"/>
              </w:rPr>
              <w:t>Other Status Codes</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82f0fef6_081c_4341_93cb_44d7104ee1"/>
          <w:p>
            <w:pPr>
              <w:spacing w:before="180" w:after="0" w:line="240" w:lineRule="auto"/>
            </w:pPr>
            <w:r>
              <w:rPr>
                <w:rFonts w:ascii="Arial" w:hAnsi="Arial"/>
                <w:color w:val="000000"/>
                <w:sz w:val="18"/>
              </w:rPr>
              <w:t>anything else</w:t>
            </w:r>
          </w:p>
          <w:bookmarkEnd w:id="7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697" w:name="sect_N_7_3_2_3_3"/>
    <w:p>
      <w:pPr>
        <w:spacing w:before="180" w:after="0" w:line="240" w:lineRule="auto"/>
      </w:pPr>
      <w:r>
        <w:rPr>
          <w:rFonts w:ascii="Arial" w:hAnsi="Arial"/>
          <w:b/>
          <w:color w:val="000000"/>
          <w:sz w:val="18"/>
        </w:rPr>
        <w:t>N.7.3.2.3.3 SCU of the UPS Watch SOP Class</w:t>
      </w:r>
    </w:p>
    <w:bookmarkEnd w:id="7697"/>
    <w:bookmarkStart w:id="7698" w:name="sect_N_7_3_2_3_3_1"/>
    <w:p>
      <w:pPr>
        <w:spacing w:before="180" w:after="0" w:line="240" w:lineRule="auto"/>
      </w:pPr>
      <w:r>
        <w:rPr>
          <w:rFonts w:ascii="Arial" w:hAnsi="Arial"/>
          <w:b/>
          <w:color w:val="000000"/>
          <w:sz w:val="18"/>
        </w:rPr>
        <w:t>N.7.3.2.3.3.1 SCU of the Un/Subscribe on UPS Watch SOP Class - N-ACTION</w:t>
      </w:r>
    </w:p>
    <w:bookmarkEnd w:id="7698"/>
    <w:bookmarkStart w:id="7699" w:name="para_b7fd1583_7c66_454d_b026_9acbd26694"/>
    <w:p>
      <w:pPr>
        <w:spacing w:before="180" w:after="0" w:line="240" w:lineRule="auto"/>
        <w:jc w:val="both"/>
      </w:pPr>
      <w:hyperlink w:anchor="table_N_7_23">
        <w:r>
          <w:rPr>
            <w:rFonts w:ascii="Arial" w:hAnsi="Arial"/>
            <w:color w:val="000000"/>
            <w:sz w:val="18"/>
          </w:rPr>
          <w:t>Table N.7-23</w:t>
        </w:r>
      </w:hyperlink>
      <w:r>
        <w:rPr>
          <w:rFonts w:ascii="Arial" w:hAnsi="Arial"/>
          <w:color w:val="000000"/>
          <w:sz w:val="18"/>
        </w:rPr>
        <w:t xml:space="preserve"> lists the Status Codes that the SCU of the Un/Subscribe of the UPS Watch SOP Class supports for the N-ACTION message and defines the application behavior when encountering the listed Status Codes.</w:t>
      </w:r>
    </w:p>
    <w:bookmarkEnd w:id="7699"/>
    <w:bookmarkStart w:id="7700" w:name="para_a9977d8c_8d53_4385_83e0_b0c506b6ab"/>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7700"/>
    <w:bookmarkStart w:id="7701" w:name="para_ee3fd278_7bf3_439a_834c_a94015fea3"/>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7701"/>
    <w:bookmarkStart w:id="7702" w:name="table_N_7_23"/>
    <w:p>
      <w:pPr>
        <w:keepNext/>
        <w:spacing w:before="216" w:after="0" w:line="240" w:lineRule="auto"/>
        <w:jc w:val="center"/>
      </w:pPr>
      <w:r>
        <w:rPr>
          <w:rFonts w:ascii="Arial" w:hAnsi="Arial"/>
          <w:b/>
          <w:color w:val="000000"/>
          <w:sz w:val="22"/>
        </w:rPr>
        <w:t>Table N.7-23. Status Codes for N-ACTION (Subscribe/Unsubscribe) of the UPS Watch SOP Class - SCU</w:t>
      </w:r>
    </w:p>
    <w:bookmarkEnd w:id="7702"/>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03" w:name="para_c0e0a1a2_7eae_467a_9390_c120948cec"/>
          <w:p>
            <w:pPr>
              <w:keepNext/>
              <w:spacing w:before="180" w:after="0" w:line="240" w:lineRule="auto"/>
              <w:jc w:val="center"/>
            </w:pPr>
            <w:r>
              <w:rPr>
                <w:rFonts w:ascii="Arial" w:hAnsi="Arial"/>
                <w:b/>
                <w:color w:val="000000"/>
                <w:sz w:val="18"/>
              </w:rPr>
              <w:t>Service Status</w:t>
            </w:r>
          </w:p>
          <w:bookmarkEnd w:id="7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04" w:name="para_69f45d6f_1482_430a_9222_e2faa7abee"/>
          <w:p>
            <w:pPr>
              <w:spacing w:before="180" w:after="0" w:line="240" w:lineRule="auto"/>
              <w:jc w:val="center"/>
            </w:pPr>
            <w:r>
              <w:rPr>
                <w:rFonts w:ascii="Arial" w:hAnsi="Arial"/>
                <w:b/>
                <w:color w:val="000000"/>
                <w:sz w:val="18"/>
              </w:rPr>
              <w:t>Further Meaning</w:t>
            </w:r>
          </w:p>
          <w:bookmarkEnd w:id="7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05" w:name="para_94cb16e0_1c47_4fd6_8143_15dbaeeda9"/>
          <w:p>
            <w:pPr>
              <w:spacing w:before="180" w:after="0" w:line="240" w:lineRule="auto"/>
              <w:jc w:val="center"/>
            </w:pPr>
            <w:r>
              <w:rPr>
                <w:rFonts w:ascii="Arial" w:hAnsi="Arial"/>
                <w:b/>
                <w:color w:val="000000"/>
                <w:sz w:val="18"/>
              </w:rPr>
              <w:t>Status Code</w:t>
            </w:r>
          </w:p>
          <w:bookmarkEnd w:id="7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06" w:name="para_83df6293_371b_49e4_b7b1_93a8b741f7"/>
          <w:p>
            <w:pPr>
              <w:spacing w:before="180" w:after="0" w:line="240" w:lineRule="auto"/>
              <w:jc w:val="center"/>
            </w:pPr>
            <w:r>
              <w:rPr>
                <w:rFonts w:ascii="Arial" w:hAnsi="Arial"/>
                <w:b/>
                <w:color w:val="000000"/>
                <w:sz w:val="18"/>
              </w:rPr>
              <w:t>Behavior</w:t>
            </w:r>
          </w:p>
          <w:bookmarkEnd w:id="7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7" w:name="para_7884df51_018d_48dc_85c0_af36368161"/>
          <w:p>
            <w:pPr>
              <w:spacing w:before="180" w:after="0" w:line="240" w:lineRule="auto"/>
            </w:pPr>
            <w:r>
              <w:rPr>
                <w:rFonts w:ascii="Arial" w:hAnsi="Arial"/>
                <w:color w:val="000000"/>
                <w:sz w:val="18"/>
              </w:rPr>
              <w:t>Success</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4924fb89_3723_4434_8ba7_4c2410bb69"/>
          <w:p>
            <w:pPr>
              <w:spacing w:before="180" w:after="0" w:line="240" w:lineRule="auto"/>
            </w:pPr>
            <w:r>
              <w:rPr>
                <w:rFonts w:ascii="Arial" w:hAnsi="Arial"/>
                <w:color w:val="000000"/>
                <w:sz w:val="18"/>
              </w:rPr>
              <w:t>The requested change of subscription state was performed</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1ff13d91_3041_4aa5_89e2_854a460402"/>
          <w:p>
            <w:pPr>
              <w:spacing w:before="180" w:after="0" w:line="240" w:lineRule="auto"/>
            </w:pPr>
            <w:r>
              <w:rPr>
                <w:rFonts w:ascii="Arial" w:hAnsi="Arial"/>
                <w:color w:val="000000"/>
                <w:sz w:val="18"/>
              </w:rPr>
              <w:t>0000</w:t>
            </w:r>
          </w:p>
          <w:bookmarkEnd w:id="77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0" w:name="para_4799311c_6f8f_445c_9b0a_a1e07a7f3a"/>
          <w:p>
            <w:pPr>
              <w:spacing w:before="180" w:after="0" w:line="240" w:lineRule="auto"/>
            </w:pPr>
            <w:r>
              <w:rPr>
                <w:rFonts w:ascii="Arial" w:hAnsi="Arial"/>
                <w:color w:val="000000"/>
                <w:sz w:val="18"/>
              </w:rPr>
              <w:t>Warning</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8018cdec_5555_4b26_b4c2_41d1e628a2"/>
          <w:p>
            <w:pPr>
              <w:spacing w:before="180" w:after="0" w:line="240" w:lineRule="auto"/>
            </w:pPr>
            <w:r>
              <w:rPr>
                <w:rFonts w:ascii="Arial" w:hAnsi="Arial"/>
                <w:color w:val="000000"/>
                <w:sz w:val="18"/>
              </w:rPr>
              <w:t>Deletion Lock not granted.</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c0fa254e_3ff7_404a_a58d_e088fa05df"/>
          <w:p>
            <w:pPr>
              <w:spacing w:before="180" w:after="0" w:line="240" w:lineRule="auto"/>
            </w:pPr>
            <w:r>
              <w:rPr>
                <w:rFonts w:ascii="Arial" w:hAnsi="Arial"/>
                <w:color w:val="000000"/>
                <w:sz w:val="18"/>
              </w:rPr>
              <w:t>B301</w:t>
            </w:r>
          </w:p>
          <w:bookmarkEnd w:id="77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3" w:name="para_0fe9ee49_bd5f_4479_b110_21e7e9d275"/>
          <w:p>
            <w:pPr>
              <w:spacing w:before="180" w:after="0" w:line="240" w:lineRule="auto"/>
            </w:pPr>
            <w:r>
              <w:rPr>
                <w:rFonts w:ascii="Arial" w:hAnsi="Arial"/>
                <w:color w:val="000000"/>
                <w:sz w:val="18"/>
              </w:rPr>
              <w:t>Failure</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46b13db4_9ebb_48f1_b397_5a3363cfa0"/>
          <w:p>
            <w:pPr>
              <w:spacing w:before="180" w:after="0" w:line="240" w:lineRule="auto"/>
            </w:pPr>
            <w:r>
              <w:rPr>
                <w:rFonts w:ascii="Arial" w:hAnsi="Arial"/>
                <w:color w:val="000000"/>
                <w:sz w:val="18"/>
              </w:rPr>
              <w:t>Class-instance conflict</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c7eb657b_3cb2_4f0d_8a9f_d3b6809e84"/>
          <w:p>
            <w:pPr>
              <w:spacing w:before="180" w:after="0" w:line="240" w:lineRule="auto"/>
            </w:pPr>
            <w:r>
              <w:rPr>
                <w:rFonts w:ascii="Arial" w:hAnsi="Arial"/>
                <w:color w:val="000000"/>
                <w:sz w:val="18"/>
              </w:rPr>
              <w:t>0119</w:t>
            </w:r>
          </w:p>
          <w:bookmarkEnd w:id="7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16" w:name="para_fd5bf6a3_16ed_4f6f_b2d8_fb3018a92c"/>
          <w:p>
            <w:pPr>
              <w:spacing w:before="180" w:after="0" w:line="240" w:lineRule="auto"/>
            </w:pPr>
            <w:r>
              <w:rPr>
                <w:rFonts w:ascii="Arial" w:hAnsi="Arial"/>
                <w:color w:val="000000"/>
                <w:sz w:val="18"/>
              </w:rPr>
              <w:t>Duplicate invocation</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9a324f07_d9f8_4192_96bc_19e171770e"/>
          <w:p>
            <w:pPr>
              <w:spacing w:before="180" w:after="0" w:line="240" w:lineRule="auto"/>
            </w:pPr>
            <w:r>
              <w:rPr>
                <w:rFonts w:ascii="Arial" w:hAnsi="Arial"/>
                <w:color w:val="000000"/>
                <w:sz w:val="18"/>
              </w:rPr>
              <w:t>0210</w:t>
            </w:r>
          </w:p>
          <w:bookmarkEnd w:id="77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18" w:name="para_c61e8bc9_fabd_4de5_80a7_13718de4b9"/>
          <w:p>
            <w:pPr>
              <w:spacing w:before="180" w:after="0" w:line="240" w:lineRule="auto"/>
            </w:pPr>
            <w:r>
              <w:rPr>
                <w:rFonts w:ascii="Arial" w:hAnsi="Arial"/>
                <w:color w:val="000000"/>
                <w:sz w:val="18"/>
              </w:rPr>
              <w:t>Invalid argument Value</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6cf0f579_f8ff_4d21_ae52_3c9b822c39"/>
          <w:p>
            <w:pPr>
              <w:spacing w:before="180" w:after="0" w:line="240" w:lineRule="auto"/>
            </w:pPr>
            <w:r>
              <w:rPr>
                <w:rFonts w:ascii="Arial" w:hAnsi="Arial"/>
                <w:color w:val="000000"/>
                <w:sz w:val="18"/>
              </w:rPr>
              <w:t>0115</w:t>
            </w:r>
          </w:p>
          <w:bookmarkEnd w:id="7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20" w:name="para_ce38653d_ab28_492b_994a_7a12b875c1"/>
          <w:p>
            <w:pPr>
              <w:spacing w:before="180" w:after="0" w:line="240" w:lineRule="auto"/>
            </w:pPr>
            <w:r>
              <w:rPr>
                <w:rFonts w:ascii="Arial" w:hAnsi="Arial"/>
                <w:color w:val="000000"/>
                <w:sz w:val="18"/>
              </w:rPr>
              <w:t>Invalid SOP Instance</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4baa5339_c2a6_4c62_ad1b_8e3656aebc"/>
          <w:p>
            <w:pPr>
              <w:spacing w:before="180" w:after="0" w:line="240" w:lineRule="auto"/>
            </w:pPr>
            <w:r>
              <w:rPr>
                <w:rFonts w:ascii="Arial" w:hAnsi="Arial"/>
                <w:color w:val="000000"/>
                <w:sz w:val="18"/>
              </w:rPr>
              <w:t>0117</w:t>
            </w:r>
          </w:p>
          <w:bookmarkEnd w:id="7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22" w:name="para_ca6fea25_4ea7_4f49_9a64_0d88bb3e45"/>
          <w:p>
            <w:pPr>
              <w:spacing w:before="180" w:after="0" w:line="240" w:lineRule="auto"/>
            </w:pPr>
            <w:r>
              <w:rPr>
                <w:rFonts w:ascii="Arial" w:hAnsi="Arial"/>
                <w:color w:val="000000"/>
                <w:sz w:val="18"/>
              </w:rPr>
              <w:t>Mistyped argument</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2d988f54_f89c_4886_95ce_9c6a76da87"/>
          <w:p>
            <w:pPr>
              <w:spacing w:before="180" w:after="0" w:line="240" w:lineRule="auto"/>
            </w:pPr>
            <w:r>
              <w:rPr>
                <w:rFonts w:ascii="Arial" w:hAnsi="Arial"/>
                <w:color w:val="000000"/>
                <w:sz w:val="18"/>
              </w:rPr>
              <w:t>0212</w:t>
            </w:r>
          </w:p>
          <w:bookmarkEnd w:id="77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24" w:name="para_79b9a3d1_ea83_4e71_93bb_22e710a621"/>
          <w:p>
            <w:pPr>
              <w:spacing w:before="180" w:after="0" w:line="240" w:lineRule="auto"/>
            </w:pPr>
            <w:r>
              <w:rPr>
                <w:rFonts w:ascii="Arial" w:hAnsi="Arial"/>
                <w:color w:val="000000"/>
                <w:sz w:val="18"/>
              </w:rPr>
              <w:t>No such action</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83c16c1d_1950_414c_b43e_70717aecfd"/>
          <w:p>
            <w:pPr>
              <w:spacing w:before="180" w:after="0" w:line="240" w:lineRule="auto"/>
            </w:pPr>
            <w:r>
              <w:rPr>
                <w:rFonts w:ascii="Arial" w:hAnsi="Arial"/>
                <w:color w:val="000000"/>
                <w:sz w:val="18"/>
              </w:rPr>
              <w:t>0123</w:t>
            </w:r>
          </w:p>
          <w:bookmarkEnd w:id="7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26" w:name="para_81908bd2_6aca_407b_baec_078a48465c"/>
          <w:p>
            <w:pPr>
              <w:spacing w:before="180" w:after="0" w:line="240" w:lineRule="auto"/>
            </w:pPr>
            <w:r>
              <w:rPr>
                <w:rFonts w:ascii="Arial" w:hAnsi="Arial"/>
                <w:color w:val="000000"/>
                <w:sz w:val="18"/>
              </w:rPr>
              <w:t>No such argument</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4820e48e_3421_4212_b2ca_ccfe5f7e08"/>
          <w:p>
            <w:pPr>
              <w:spacing w:before="180" w:after="0" w:line="240" w:lineRule="auto"/>
            </w:pPr>
            <w:r>
              <w:rPr>
                <w:rFonts w:ascii="Arial" w:hAnsi="Arial"/>
                <w:color w:val="000000"/>
                <w:sz w:val="18"/>
              </w:rPr>
              <w:t>0114</w:t>
            </w:r>
          </w:p>
          <w:bookmarkEnd w:id="7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28" w:name="para_69cd69ad_55f5_490d_8a95_669a71919c"/>
          <w:p>
            <w:pPr>
              <w:spacing w:before="180" w:after="0" w:line="240" w:lineRule="auto"/>
            </w:pPr>
            <w:r>
              <w:rPr>
                <w:rFonts w:ascii="Arial" w:hAnsi="Arial"/>
                <w:color w:val="000000"/>
                <w:sz w:val="18"/>
              </w:rPr>
              <w:t>No such SOP Class</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22ca6805_4105_440d_94da_83d38185d6"/>
          <w:p>
            <w:pPr>
              <w:spacing w:before="180" w:after="0" w:line="240" w:lineRule="auto"/>
            </w:pPr>
            <w:r>
              <w:rPr>
                <w:rFonts w:ascii="Arial" w:hAnsi="Arial"/>
                <w:color w:val="000000"/>
                <w:sz w:val="18"/>
              </w:rPr>
              <w:t>0118</w:t>
            </w:r>
          </w:p>
          <w:bookmarkEnd w:id="7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30" w:name="para_cb787921_ccf9_42ff_ad92_2c88a75957"/>
          <w:p>
            <w:pPr>
              <w:spacing w:before="180" w:after="0" w:line="240" w:lineRule="auto"/>
            </w:pPr>
            <w:r>
              <w:rPr>
                <w:rFonts w:ascii="Arial" w:hAnsi="Arial"/>
                <w:color w:val="000000"/>
                <w:sz w:val="18"/>
              </w:rPr>
              <w:t>No such SOP Instance</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52ce3bc4_fee8_4bc5_b6cf_70f00fd8d8"/>
          <w:p>
            <w:pPr>
              <w:spacing w:before="180" w:after="0" w:line="240" w:lineRule="auto"/>
            </w:pPr>
            <w:r>
              <w:rPr>
                <w:rFonts w:ascii="Arial" w:hAnsi="Arial"/>
                <w:color w:val="000000"/>
                <w:sz w:val="18"/>
              </w:rPr>
              <w:t>0112</w:t>
            </w:r>
          </w:p>
          <w:bookmarkEnd w:id="7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32" w:name="para_70c4da06_caee_4a73_9d7c_0bbc75d1d0"/>
          <w:p>
            <w:pPr>
              <w:spacing w:before="180" w:after="0" w:line="240" w:lineRule="auto"/>
            </w:pPr>
            <w:r>
              <w:rPr>
                <w:rFonts w:ascii="Arial" w:hAnsi="Arial"/>
                <w:color w:val="000000"/>
                <w:sz w:val="18"/>
              </w:rPr>
              <w:t>Processing failure</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e8715d7e_a17e_462c_9e37_6640c414da"/>
          <w:p>
            <w:pPr>
              <w:spacing w:before="180" w:after="0" w:line="240" w:lineRule="auto"/>
            </w:pPr>
            <w:r>
              <w:rPr>
                <w:rFonts w:ascii="Arial" w:hAnsi="Arial"/>
                <w:color w:val="000000"/>
                <w:sz w:val="18"/>
              </w:rPr>
              <w:t>0110</w:t>
            </w:r>
          </w:p>
          <w:bookmarkEnd w:id="7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34" w:name="para_19fe0b4f_b880_4911_8449_17fc0af17d"/>
          <w:p>
            <w:pPr>
              <w:spacing w:before="180" w:after="0" w:line="240" w:lineRule="auto"/>
            </w:pPr>
            <w:r>
              <w:rPr>
                <w:rFonts w:ascii="Arial" w:hAnsi="Arial"/>
                <w:color w:val="000000"/>
                <w:sz w:val="18"/>
              </w:rPr>
              <w:t>Resource limitation</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e4336853_fe4d_45cc_8c13_876b5f9a7f"/>
          <w:p>
            <w:pPr>
              <w:spacing w:before="180" w:after="0" w:line="240" w:lineRule="auto"/>
            </w:pPr>
            <w:r>
              <w:rPr>
                <w:rFonts w:ascii="Arial" w:hAnsi="Arial"/>
                <w:color w:val="000000"/>
                <w:sz w:val="18"/>
              </w:rPr>
              <w:t>0213</w:t>
            </w:r>
          </w:p>
          <w:bookmarkEnd w:id="7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36" w:name="para_31030b59_c4d2_499c_9cde_f5cac6fe1b"/>
          <w:p>
            <w:pPr>
              <w:spacing w:before="180" w:after="0" w:line="240" w:lineRule="auto"/>
            </w:pPr>
            <w:r>
              <w:rPr>
                <w:rFonts w:ascii="Arial" w:hAnsi="Arial"/>
                <w:color w:val="000000"/>
                <w:sz w:val="18"/>
              </w:rPr>
              <w:t>Unrecognized operation</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764490a1_fb43_4449_a806_5314070322"/>
          <w:p>
            <w:pPr>
              <w:spacing w:before="180" w:after="0" w:line="240" w:lineRule="auto"/>
            </w:pPr>
            <w:r>
              <w:rPr>
                <w:rFonts w:ascii="Arial" w:hAnsi="Arial"/>
                <w:color w:val="000000"/>
                <w:sz w:val="18"/>
              </w:rPr>
              <w:t>0211</w:t>
            </w:r>
          </w:p>
          <w:bookmarkEnd w:id="7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38" w:name="para_0661d094_ff1c_4db9_bd2b_2370221fc2"/>
          <w:p>
            <w:pPr>
              <w:spacing w:before="180" w:after="0" w:line="240" w:lineRule="auto"/>
            </w:pPr>
            <w:r>
              <w:rPr>
                <w:rFonts w:ascii="Arial" w:hAnsi="Arial"/>
                <w:color w:val="000000"/>
                <w:sz w:val="18"/>
              </w:rPr>
              <w:t>Refused: Not authorized</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89118fa9_b9a7_45c8_bc2b_e3692abc13"/>
          <w:p>
            <w:pPr>
              <w:spacing w:before="180" w:after="0" w:line="240" w:lineRule="auto"/>
            </w:pPr>
            <w:r>
              <w:rPr>
                <w:rFonts w:ascii="Arial" w:hAnsi="Arial"/>
                <w:color w:val="000000"/>
                <w:sz w:val="18"/>
              </w:rPr>
              <w:t>0124</w:t>
            </w:r>
          </w:p>
          <w:bookmarkEnd w:id="7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40" w:name="para_11ea9777_bf77_4894_b3a9_5ae31a2beb"/>
          <w:p>
            <w:pPr>
              <w:spacing w:before="180" w:after="0" w:line="240" w:lineRule="auto"/>
            </w:pPr>
            <w:r>
              <w:rPr>
                <w:rFonts w:ascii="Arial" w:hAnsi="Arial"/>
                <w:color w:val="000000"/>
                <w:sz w:val="18"/>
              </w:rPr>
              <w:t>Failed: Specified SOP Instance UID does not exist or is not a UPS Instance managed by this SCP</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989c473f_2034_4a7d_bd1d_19cdf94ad1"/>
          <w:p>
            <w:pPr>
              <w:spacing w:before="180" w:after="0" w:line="240" w:lineRule="auto"/>
            </w:pPr>
            <w:r>
              <w:rPr>
                <w:rFonts w:ascii="Arial" w:hAnsi="Arial"/>
                <w:color w:val="000000"/>
                <w:sz w:val="18"/>
              </w:rPr>
              <w:t>C307</w:t>
            </w:r>
          </w:p>
          <w:bookmarkEnd w:id="7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42" w:name="para_9ffefbd8_a40d_4c92_ac9c_0f47b734d7"/>
          <w:p>
            <w:pPr>
              <w:spacing w:before="180" w:after="0" w:line="240" w:lineRule="auto"/>
            </w:pPr>
            <w:r>
              <w:rPr>
                <w:rFonts w:ascii="Arial" w:hAnsi="Arial"/>
                <w:color w:val="000000"/>
                <w:sz w:val="18"/>
              </w:rPr>
              <w:t>Failed: Receiving AE-TITLE is Unknown to this SCP</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2a929fde_b38f_43fd_903f_59633c11d3"/>
          <w:p>
            <w:pPr>
              <w:spacing w:before="180" w:after="0" w:line="240" w:lineRule="auto"/>
            </w:pPr>
            <w:r>
              <w:rPr>
                <w:rFonts w:ascii="Arial" w:hAnsi="Arial"/>
                <w:color w:val="000000"/>
                <w:sz w:val="18"/>
              </w:rPr>
              <w:t>C308</w:t>
            </w:r>
          </w:p>
          <w:bookmarkEnd w:id="7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44" w:name="para_0c29172a_4006_4efb_ab49_35a0131833"/>
          <w:p>
            <w:pPr>
              <w:spacing w:before="180" w:after="0" w:line="240" w:lineRule="auto"/>
            </w:pPr>
            <w:r>
              <w:rPr>
                <w:rFonts w:ascii="Arial" w:hAnsi="Arial"/>
                <w:color w:val="000000"/>
                <w:sz w:val="18"/>
              </w:rPr>
              <w:t>Failed: Specified action not appropriate for specified instance</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56b4efe8_526d_4a0c_93e5_8ae87d4be4"/>
          <w:p>
            <w:pPr>
              <w:spacing w:before="180" w:after="0" w:line="240" w:lineRule="auto"/>
            </w:pPr>
            <w:r>
              <w:rPr>
                <w:rFonts w:ascii="Arial" w:hAnsi="Arial"/>
                <w:color w:val="000000"/>
                <w:sz w:val="18"/>
              </w:rPr>
              <w:t>C314</w:t>
            </w:r>
          </w:p>
          <w:bookmarkEnd w:id="7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46" w:name="para_49ee4a12_0b16_47d6_9058_7f3a86f66b"/>
          <w:p>
            <w:pPr>
              <w:spacing w:before="180" w:after="0" w:line="240" w:lineRule="auto"/>
            </w:pPr>
            <w:r>
              <w:rPr>
                <w:rFonts w:ascii="Arial" w:hAnsi="Arial"/>
                <w:color w:val="000000"/>
                <w:sz w:val="18"/>
              </w:rPr>
              <w:t>Failed: SCP does not support Event Reports</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2422c574_7e11_46d6_9d6e_983563ea6b"/>
          <w:p>
            <w:pPr>
              <w:spacing w:before="180" w:after="0" w:line="240" w:lineRule="auto"/>
            </w:pPr>
            <w:r>
              <w:rPr>
                <w:rFonts w:ascii="Arial" w:hAnsi="Arial"/>
                <w:color w:val="000000"/>
                <w:sz w:val="18"/>
              </w:rPr>
              <w:t>C315</w:t>
            </w:r>
          </w:p>
          <w:bookmarkEnd w:id="7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8" w:name="para_7d2e3636_640a_42fa_8f3d_04148dfb9e"/>
          <w:p>
            <w:pPr>
              <w:spacing w:before="180" w:after="0" w:line="240" w:lineRule="auto"/>
            </w:pPr>
            <w:r>
              <w:rPr>
                <w:rFonts w:ascii="Arial" w:hAnsi="Arial"/>
                <w:color w:val="000000"/>
                <w:sz w:val="18"/>
              </w:rPr>
              <w:t>-</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bb2abd81_fab1_4079_b0b2_3b36f57457"/>
          <w:p>
            <w:pPr>
              <w:spacing w:before="180" w:after="0" w:line="240" w:lineRule="auto"/>
            </w:pPr>
            <w:r>
              <w:rPr>
                <w:rFonts w:ascii="Arial" w:hAnsi="Arial"/>
                <w:color w:val="000000"/>
                <w:sz w:val="18"/>
              </w:rPr>
              <w:t>Other Status Codes</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8fa70b3f_ffbe_406c_b616_99e1280ee4"/>
          <w:p>
            <w:pPr>
              <w:spacing w:before="180" w:after="0" w:line="240" w:lineRule="auto"/>
            </w:pPr>
            <w:r>
              <w:rPr>
                <w:rFonts w:ascii="Arial" w:hAnsi="Arial"/>
                <w:color w:val="000000"/>
                <w:sz w:val="18"/>
              </w:rPr>
              <w:t>anything else</w:t>
            </w:r>
          </w:p>
          <w:bookmarkEnd w:id="7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751" w:name="sect_N_7_3_2_3_3_2"/>
    <w:p>
      <w:pPr>
        <w:spacing w:before="180" w:after="0" w:line="240" w:lineRule="auto"/>
      </w:pPr>
      <w:r>
        <w:rPr>
          <w:rFonts w:ascii="Arial" w:hAnsi="Arial"/>
          <w:b/>
          <w:color w:val="000000"/>
          <w:sz w:val="18"/>
        </w:rPr>
        <w:t>N.7.3.2.3.3.2 SCU of the UPS Watch SOP Class - N-GET</w:t>
      </w:r>
    </w:p>
    <w:bookmarkEnd w:id="7751"/>
    <w:bookmarkStart w:id="7752" w:name="para_6d3d4137_d93d_4ff3_bc76_2174b473d7"/>
    <w:p>
      <w:pPr>
        <w:spacing w:before="180" w:after="0" w:line="240" w:lineRule="auto"/>
        <w:jc w:val="both"/>
      </w:pPr>
      <w:hyperlink w:anchor="table_N_7_24">
        <w:r>
          <w:rPr>
            <w:rFonts w:ascii="Arial" w:hAnsi="Arial"/>
            <w:color w:val="000000"/>
            <w:sz w:val="18"/>
          </w:rPr>
          <w:t>Table N.7-24</w:t>
        </w:r>
      </w:hyperlink>
      <w:r>
        <w:rPr>
          <w:rFonts w:ascii="Arial" w:hAnsi="Arial"/>
          <w:color w:val="000000"/>
          <w:sz w:val="18"/>
        </w:rPr>
        <w:t xml:space="preserve"> lists the Status Codes that the SCU of the UPS Watch SOP Class supports for the N-GET message and defines the application behavior when encountering any the listed Status Codes.</w:t>
      </w:r>
    </w:p>
    <w:bookmarkEnd w:id="7752"/>
    <w:bookmarkStart w:id="7753" w:name="para_d5a9ef7d_d767_41d9_bdf0_af65cf2016"/>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7753"/>
    <w:bookmarkStart w:id="7754" w:name="para_4d236ba6_790b_4990_bae1_b98ea83897"/>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7754"/>
    <w:bookmarkStart w:id="7755" w:name="table_N_7_24"/>
    <w:p>
      <w:pPr>
        <w:keepNext/>
        <w:spacing w:before="216" w:after="0" w:line="240" w:lineRule="auto"/>
        <w:jc w:val="center"/>
      </w:pPr>
      <w:r>
        <w:rPr>
          <w:rFonts w:ascii="Arial" w:hAnsi="Arial"/>
          <w:b/>
          <w:color w:val="000000"/>
          <w:sz w:val="22"/>
        </w:rPr>
        <w:t>Table N.7-24. Status Codes for N-GET of the UPS Watch SOP Class - SCU</w:t>
      </w:r>
    </w:p>
    <w:bookmarkEnd w:id="7755"/>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56" w:name="para_3b734ee6_2d76_4cb5_8160_0ad0ece256"/>
          <w:p>
            <w:pPr>
              <w:keepNext/>
              <w:spacing w:before="180" w:after="0" w:line="240" w:lineRule="auto"/>
              <w:jc w:val="center"/>
            </w:pPr>
            <w:r>
              <w:rPr>
                <w:rFonts w:ascii="Arial" w:hAnsi="Arial"/>
                <w:b/>
                <w:color w:val="000000"/>
                <w:sz w:val="18"/>
              </w:rPr>
              <w:t>Service Status</w:t>
            </w:r>
          </w:p>
          <w:bookmarkEnd w:id="7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57" w:name="para_838b84f9_4f0f_4912_95f3_8e9e48ddf1"/>
          <w:p>
            <w:pPr>
              <w:spacing w:before="180" w:after="0" w:line="240" w:lineRule="auto"/>
              <w:jc w:val="center"/>
            </w:pPr>
            <w:r>
              <w:rPr>
                <w:rFonts w:ascii="Arial" w:hAnsi="Arial"/>
                <w:b/>
                <w:color w:val="000000"/>
                <w:sz w:val="18"/>
              </w:rPr>
              <w:t>Further Meaning</w:t>
            </w:r>
          </w:p>
          <w:bookmarkEnd w:id="7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58" w:name="para_81e5cfa4_35ba_4559_9630_1133081a2d"/>
          <w:p>
            <w:pPr>
              <w:spacing w:before="180" w:after="0" w:line="240" w:lineRule="auto"/>
              <w:jc w:val="center"/>
            </w:pPr>
            <w:r>
              <w:rPr>
                <w:rFonts w:ascii="Arial" w:hAnsi="Arial"/>
                <w:b/>
                <w:color w:val="000000"/>
                <w:sz w:val="18"/>
              </w:rPr>
              <w:t>Status Code</w:t>
            </w:r>
          </w:p>
          <w:bookmarkEnd w:id="7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59" w:name="para_e7ca2718_394a_4835_a45e_fb4ac921d9"/>
          <w:p>
            <w:pPr>
              <w:spacing w:before="180" w:after="0" w:line="240" w:lineRule="auto"/>
              <w:jc w:val="center"/>
            </w:pPr>
            <w:r>
              <w:rPr>
                <w:rFonts w:ascii="Arial" w:hAnsi="Arial"/>
                <w:b/>
                <w:color w:val="000000"/>
                <w:sz w:val="18"/>
              </w:rPr>
              <w:t>Behavior</w:t>
            </w:r>
          </w:p>
          <w:bookmarkEnd w:id="7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0" w:name="para_722d1b98_4fbc_46b8_882d_161fa08664"/>
          <w:p>
            <w:pPr>
              <w:spacing w:before="180" w:after="0" w:line="240" w:lineRule="auto"/>
            </w:pPr>
            <w:r>
              <w:rPr>
                <w:rFonts w:ascii="Arial" w:hAnsi="Arial"/>
                <w:color w:val="000000"/>
                <w:sz w:val="18"/>
              </w:rPr>
              <w:t>Success</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1de951c6_d55a_4fe6_bb03_28448ccf92"/>
          <w:p>
            <w:pPr>
              <w:spacing w:before="180" w:after="0" w:line="240" w:lineRule="auto"/>
            </w:pPr>
            <w:r>
              <w:rPr>
                <w:rFonts w:ascii="Arial" w:hAnsi="Arial"/>
                <w:color w:val="000000"/>
                <w:sz w:val="18"/>
              </w:rPr>
              <w:t>Success</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9f141270_5478_40b5_b41d_a8438d59f2"/>
          <w:p>
            <w:pPr>
              <w:spacing w:before="180" w:after="0" w:line="240" w:lineRule="auto"/>
            </w:pPr>
            <w:r>
              <w:rPr>
                <w:rFonts w:ascii="Arial" w:hAnsi="Arial"/>
                <w:color w:val="000000"/>
                <w:sz w:val="18"/>
              </w:rPr>
              <w:t>0000</w:t>
            </w:r>
          </w:p>
          <w:bookmarkEnd w:id="7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3" w:name="para_e4c57f4f_2a5b_4a43_8e68_96bfbbba26"/>
          <w:p>
            <w:pPr>
              <w:spacing w:before="180" w:after="0" w:line="240" w:lineRule="auto"/>
            </w:pPr>
            <w:r>
              <w:rPr>
                <w:rFonts w:ascii="Arial" w:hAnsi="Arial"/>
                <w:color w:val="000000"/>
                <w:sz w:val="18"/>
              </w:rPr>
              <w:t>Warning</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0974c9f2_5a52_47fd_aafd_e899888210"/>
          <w:p>
            <w:pPr>
              <w:spacing w:before="180" w:after="0" w:line="240" w:lineRule="auto"/>
            </w:pPr>
            <w:r>
              <w:rPr>
                <w:rFonts w:ascii="Arial" w:hAnsi="Arial"/>
                <w:color w:val="000000"/>
                <w:sz w:val="18"/>
              </w:rPr>
              <w:t>Requested optional Attributes are not supported.</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b9cd0865_51d6_4f54_81c3_d22f2cccfb"/>
          <w:p>
            <w:pPr>
              <w:spacing w:before="180" w:after="0" w:line="240" w:lineRule="auto"/>
            </w:pPr>
            <w:r>
              <w:rPr>
                <w:rFonts w:ascii="Arial" w:hAnsi="Arial"/>
                <w:color w:val="000000"/>
                <w:sz w:val="18"/>
              </w:rPr>
              <w:t>0001</w:t>
            </w:r>
          </w:p>
          <w:bookmarkEnd w:id="7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66" w:name="para_df2f293d_ef3e_4552_a61e_313b3cdbc9"/>
          <w:p>
            <w:pPr>
              <w:spacing w:before="180" w:after="0" w:line="240" w:lineRule="auto"/>
            </w:pPr>
            <w:r>
              <w:rPr>
                <w:rFonts w:ascii="Arial" w:hAnsi="Arial"/>
                <w:color w:val="000000"/>
                <w:sz w:val="18"/>
              </w:rPr>
              <w:t>Attribute List warning</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aba04464_289d_4cea_9083_a997d26987"/>
          <w:p>
            <w:pPr>
              <w:spacing w:before="180" w:after="0" w:line="240" w:lineRule="auto"/>
            </w:pPr>
            <w:r>
              <w:rPr>
                <w:rFonts w:ascii="Arial" w:hAnsi="Arial"/>
                <w:color w:val="000000"/>
                <w:sz w:val="18"/>
              </w:rPr>
              <w:t>0107</w:t>
            </w:r>
          </w:p>
          <w:bookmarkEnd w:id="7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8" w:name="para_4806834c_fa7f_451e_ba39_15f841075f"/>
          <w:p>
            <w:pPr>
              <w:spacing w:before="180" w:after="0" w:line="240" w:lineRule="auto"/>
            </w:pPr>
            <w:r>
              <w:rPr>
                <w:rFonts w:ascii="Arial" w:hAnsi="Arial"/>
                <w:color w:val="000000"/>
                <w:sz w:val="18"/>
              </w:rPr>
              <w:t>Failure</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dfc09f04_46e6_46df_91a1_c011be7a34"/>
          <w:p>
            <w:pPr>
              <w:spacing w:before="180" w:after="0" w:line="240" w:lineRule="auto"/>
            </w:pPr>
            <w:r>
              <w:rPr>
                <w:rFonts w:ascii="Arial" w:hAnsi="Arial"/>
                <w:color w:val="000000"/>
                <w:sz w:val="18"/>
              </w:rPr>
              <w:t>Class-instance conflict</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4b57999c_1ce3_448c_b1c0_7abb8644a6"/>
          <w:p>
            <w:pPr>
              <w:spacing w:before="180" w:after="0" w:line="240" w:lineRule="auto"/>
            </w:pPr>
            <w:r>
              <w:rPr>
                <w:rFonts w:ascii="Arial" w:hAnsi="Arial"/>
                <w:color w:val="000000"/>
                <w:sz w:val="18"/>
              </w:rPr>
              <w:t>0119</w:t>
            </w:r>
          </w:p>
          <w:bookmarkEnd w:id="7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71" w:name="para_8827ce66_f4bd_47b7_b084_3889722a24"/>
          <w:p>
            <w:pPr>
              <w:spacing w:before="180" w:after="0" w:line="240" w:lineRule="auto"/>
            </w:pPr>
            <w:r>
              <w:rPr>
                <w:rFonts w:ascii="Arial" w:hAnsi="Arial"/>
                <w:color w:val="000000"/>
                <w:sz w:val="18"/>
              </w:rPr>
              <w:t>Duplicate invocation</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d2060a24_2bf1_45db_b5f3_72397cdb30"/>
          <w:p>
            <w:pPr>
              <w:spacing w:before="180" w:after="0" w:line="240" w:lineRule="auto"/>
            </w:pPr>
            <w:r>
              <w:rPr>
                <w:rFonts w:ascii="Arial" w:hAnsi="Arial"/>
                <w:color w:val="000000"/>
                <w:sz w:val="18"/>
              </w:rPr>
              <w:t>0210</w:t>
            </w:r>
          </w:p>
          <w:bookmarkEnd w:id="7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73" w:name="para_c2a6cc60_3179_40f6_9b4b_957e82ec87"/>
          <w:p>
            <w:pPr>
              <w:spacing w:before="180" w:after="0" w:line="240" w:lineRule="auto"/>
            </w:pPr>
            <w:r>
              <w:rPr>
                <w:rFonts w:ascii="Arial" w:hAnsi="Arial"/>
                <w:color w:val="000000"/>
                <w:sz w:val="18"/>
              </w:rPr>
              <w:t>Mistyped argument</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b546b5e4_1214_49bd_8f63_b0bc44899c"/>
          <w:p>
            <w:pPr>
              <w:spacing w:before="180" w:after="0" w:line="240" w:lineRule="auto"/>
            </w:pPr>
            <w:r>
              <w:rPr>
                <w:rFonts w:ascii="Arial" w:hAnsi="Arial"/>
                <w:color w:val="000000"/>
                <w:sz w:val="18"/>
              </w:rPr>
              <w:t>0212</w:t>
            </w:r>
          </w:p>
          <w:bookmarkEnd w:id="7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75" w:name="para_18b20403_5c2b_40e1_80e7_41df404243"/>
          <w:p>
            <w:pPr>
              <w:spacing w:before="180" w:after="0" w:line="240" w:lineRule="auto"/>
            </w:pPr>
            <w:r>
              <w:rPr>
                <w:rFonts w:ascii="Arial" w:hAnsi="Arial"/>
                <w:color w:val="000000"/>
                <w:sz w:val="18"/>
              </w:rPr>
              <w:t>Invalid SOP Instance</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82507e1c_fc39_427d_9f02_ed1c23087e"/>
          <w:p>
            <w:pPr>
              <w:spacing w:before="180" w:after="0" w:line="240" w:lineRule="auto"/>
            </w:pPr>
            <w:r>
              <w:rPr>
                <w:rFonts w:ascii="Arial" w:hAnsi="Arial"/>
                <w:color w:val="000000"/>
                <w:sz w:val="18"/>
              </w:rPr>
              <w:t>0117</w:t>
            </w:r>
          </w:p>
          <w:bookmarkEnd w:id="7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77" w:name="para_a8d7ef18_d4a2_477b_a182_c77ea72222"/>
          <w:p>
            <w:pPr>
              <w:spacing w:before="180" w:after="0" w:line="240" w:lineRule="auto"/>
            </w:pPr>
            <w:r>
              <w:rPr>
                <w:rFonts w:ascii="Arial" w:hAnsi="Arial"/>
                <w:color w:val="000000"/>
                <w:sz w:val="18"/>
              </w:rPr>
              <w:t>No such SOP Class</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7937f6fb_a359_4b53_ac47_4342cb2286"/>
          <w:p>
            <w:pPr>
              <w:spacing w:before="180" w:after="0" w:line="240" w:lineRule="auto"/>
            </w:pPr>
            <w:r>
              <w:rPr>
                <w:rFonts w:ascii="Arial" w:hAnsi="Arial"/>
                <w:color w:val="000000"/>
                <w:sz w:val="18"/>
              </w:rPr>
              <w:t>0118</w:t>
            </w:r>
          </w:p>
          <w:bookmarkEnd w:id="7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79" w:name="para_ef8a0fb3_60df_4d2b_872f_e15fbf3dd1"/>
          <w:p>
            <w:pPr>
              <w:spacing w:before="180" w:after="0" w:line="240" w:lineRule="auto"/>
            </w:pPr>
            <w:r>
              <w:rPr>
                <w:rFonts w:ascii="Arial" w:hAnsi="Arial"/>
                <w:color w:val="000000"/>
                <w:sz w:val="18"/>
              </w:rPr>
              <w:t>No such SOP Instance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1467e6d6_0d50_49bf_91f2_1edf8beb9a"/>
          <w:p>
            <w:pPr>
              <w:spacing w:before="180" w:after="0" w:line="240" w:lineRule="auto"/>
            </w:pPr>
            <w:r>
              <w:rPr>
                <w:rFonts w:ascii="Arial" w:hAnsi="Arial"/>
                <w:color w:val="000000"/>
                <w:sz w:val="18"/>
              </w:rPr>
              <w:t>0112</w:t>
            </w:r>
          </w:p>
          <w:bookmarkEnd w:id="7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81" w:name="para_0ad44af9_f4e7_49b0_8827_a742d353e8"/>
          <w:p>
            <w:pPr>
              <w:spacing w:before="180" w:after="0" w:line="240" w:lineRule="auto"/>
            </w:pPr>
            <w:r>
              <w:rPr>
                <w:rFonts w:ascii="Arial" w:hAnsi="Arial"/>
                <w:color w:val="000000"/>
                <w:sz w:val="18"/>
              </w:rPr>
              <w:t>Processing failure</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40c9b8eb_8ee9_4408_8942_679fe0fcca"/>
          <w:p>
            <w:pPr>
              <w:spacing w:before="180" w:after="0" w:line="240" w:lineRule="auto"/>
            </w:pPr>
            <w:r>
              <w:rPr>
                <w:rFonts w:ascii="Arial" w:hAnsi="Arial"/>
                <w:color w:val="000000"/>
                <w:sz w:val="18"/>
              </w:rPr>
              <w:t>0110</w:t>
            </w:r>
          </w:p>
          <w:bookmarkEnd w:id="7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83" w:name="para_073756ad_7937_475d_8b43_031c819a0f"/>
          <w:p>
            <w:pPr>
              <w:spacing w:before="180" w:after="0" w:line="240" w:lineRule="auto"/>
            </w:pPr>
            <w:r>
              <w:rPr>
                <w:rFonts w:ascii="Arial" w:hAnsi="Arial"/>
                <w:color w:val="000000"/>
                <w:sz w:val="18"/>
              </w:rPr>
              <w:t>Resource limitation</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6118cdf4_0985_4493_a3ae_ff321c2a6b"/>
          <w:p>
            <w:pPr>
              <w:spacing w:before="180" w:after="0" w:line="240" w:lineRule="auto"/>
            </w:pPr>
            <w:r>
              <w:rPr>
                <w:rFonts w:ascii="Arial" w:hAnsi="Arial"/>
                <w:color w:val="000000"/>
                <w:sz w:val="18"/>
              </w:rPr>
              <w:t>0213</w:t>
            </w:r>
          </w:p>
          <w:bookmarkEnd w:id="7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85" w:name="para_e098536a_da51_4ffe_87da_98418c58c8"/>
          <w:p>
            <w:pPr>
              <w:spacing w:before="180" w:after="0" w:line="240" w:lineRule="auto"/>
            </w:pPr>
            <w:r>
              <w:rPr>
                <w:rFonts w:ascii="Arial" w:hAnsi="Arial"/>
                <w:color w:val="000000"/>
                <w:sz w:val="18"/>
              </w:rPr>
              <w:t>Unrecognized operation</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f1aca228_b4c4_4074_bd97_2cef73cee4"/>
          <w:p>
            <w:pPr>
              <w:spacing w:before="180" w:after="0" w:line="240" w:lineRule="auto"/>
            </w:pPr>
            <w:r>
              <w:rPr>
                <w:rFonts w:ascii="Arial" w:hAnsi="Arial"/>
                <w:color w:val="000000"/>
                <w:sz w:val="18"/>
              </w:rPr>
              <w:t>0211</w:t>
            </w:r>
          </w:p>
          <w:bookmarkEnd w:id="7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87" w:name="para_773864d7_e4e3_45dd_9f25_8cd6819554"/>
          <w:p>
            <w:pPr>
              <w:spacing w:before="180" w:after="0" w:line="240" w:lineRule="auto"/>
            </w:pPr>
            <w:r>
              <w:rPr>
                <w:rFonts w:ascii="Arial" w:hAnsi="Arial"/>
                <w:color w:val="000000"/>
                <w:sz w:val="18"/>
              </w:rPr>
              <w:t>Refused: Not authorized</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6695818e_d95b_4995_98fb_19792d4c64"/>
          <w:p>
            <w:pPr>
              <w:spacing w:before="180" w:after="0" w:line="240" w:lineRule="auto"/>
            </w:pPr>
            <w:r>
              <w:rPr>
                <w:rFonts w:ascii="Arial" w:hAnsi="Arial"/>
                <w:color w:val="000000"/>
                <w:sz w:val="18"/>
              </w:rPr>
              <w:t>0124</w:t>
            </w:r>
          </w:p>
          <w:bookmarkEnd w:id="7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89" w:name="para_8694793a_5c99_4af7_a50d_5bf2091142"/>
          <w:p>
            <w:pPr>
              <w:spacing w:before="180" w:after="0" w:line="240" w:lineRule="auto"/>
            </w:pPr>
            <w:r>
              <w:rPr>
                <w:rFonts w:ascii="Arial" w:hAnsi="Arial"/>
                <w:color w:val="000000"/>
                <w:sz w:val="18"/>
              </w:rPr>
              <w:t>Failed: Specified SOP Instance UID does not exist or is not a UPS Instance managed by this SCP</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72749d3b_8425_46d1_921b_83ec6b726d"/>
          <w:p>
            <w:pPr>
              <w:spacing w:before="180" w:after="0" w:line="240" w:lineRule="auto"/>
            </w:pPr>
            <w:r>
              <w:rPr>
                <w:rFonts w:ascii="Arial" w:hAnsi="Arial"/>
                <w:color w:val="000000"/>
                <w:sz w:val="18"/>
              </w:rPr>
              <w:t>C307</w:t>
            </w:r>
          </w:p>
          <w:bookmarkEnd w:id="7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df6ba3d3_7c9b_4e4f_ab38_0f36183b3a"/>
          <w:p>
            <w:pPr>
              <w:spacing w:before="180" w:after="0" w:line="240" w:lineRule="auto"/>
            </w:pPr>
            <w:r>
              <w:rPr>
                <w:rFonts w:ascii="Arial" w:hAnsi="Arial"/>
                <w:color w:val="000000"/>
                <w:sz w:val="18"/>
              </w:rPr>
              <w:t>-</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9d885353_d137_4ba5_bbe0_337209c3dd"/>
          <w:p>
            <w:pPr>
              <w:spacing w:before="180" w:after="0" w:line="240" w:lineRule="auto"/>
            </w:pPr>
            <w:r>
              <w:rPr>
                <w:rFonts w:ascii="Arial" w:hAnsi="Arial"/>
                <w:color w:val="000000"/>
                <w:sz w:val="18"/>
              </w:rPr>
              <w:t>Other Status Codes</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14e357a9_1e26_4720_9e5f_cec4644ae0"/>
          <w:p>
            <w:pPr>
              <w:spacing w:before="180" w:after="0" w:line="240" w:lineRule="auto"/>
            </w:pPr>
            <w:r>
              <w:rPr>
                <w:rFonts w:ascii="Arial" w:hAnsi="Arial"/>
                <w:color w:val="000000"/>
                <w:sz w:val="18"/>
              </w:rPr>
              <w:t>anything else</w:t>
            </w:r>
          </w:p>
          <w:bookmarkEnd w:id="7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794" w:name="sect_N_7_3_2_3_3_3"/>
    <w:p>
      <w:pPr>
        <w:spacing w:before="180" w:after="0" w:line="240" w:lineRule="auto"/>
      </w:pPr>
      <w:r>
        <w:rPr>
          <w:rFonts w:ascii="Arial" w:hAnsi="Arial"/>
          <w:b/>
          <w:color w:val="000000"/>
          <w:sz w:val="18"/>
        </w:rPr>
        <w:t>N.7.3.2.3.3.3 SCU of the UPS Watch SOP Class - C-FIND</w:t>
      </w:r>
    </w:p>
    <w:bookmarkEnd w:id="7794"/>
    <w:bookmarkStart w:id="7795" w:name="para_be880db6_af34_40dd_832a_2a22756e09"/>
    <w:p>
      <w:pPr>
        <w:spacing w:before="180" w:after="0" w:line="240" w:lineRule="auto"/>
        <w:jc w:val="both"/>
      </w:pPr>
      <w:hyperlink w:anchor="table_N_7_25">
        <w:r>
          <w:rPr>
            <w:rFonts w:ascii="Arial" w:hAnsi="Arial"/>
            <w:color w:val="000000"/>
            <w:sz w:val="18"/>
          </w:rPr>
          <w:t>Table N.7-25</w:t>
        </w:r>
      </w:hyperlink>
      <w:r>
        <w:rPr>
          <w:rFonts w:ascii="Arial" w:hAnsi="Arial"/>
          <w:color w:val="000000"/>
          <w:sz w:val="18"/>
        </w:rPr>
        <w:t xml:space="preserve"> lists the Status Codes that the SCU of the UPS Watch SOP Class supports for the C-FIND message and defines the application behavior when encountering the listed Status Codes.</w:t>
      </w:r>
    </w:p>
    <w:bookmarkEnd w:id="7795"/>
    <w:bookmarkStart w:id="7796" w:name="para_3613221d_508b_4ca1_925f_a122e0f96b"/>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7796"/>
    <w:bookmarkStart w:id="7797" w:name="para_7b14e3a2_00e9_4dfe_82c6_e026d86faf"/>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7797"/>
    <w:bookmarkStart w:id="7798" w:name="table_N_7_25"/>
    <w:p>
      <w:pPr>
        <w:keepNext/>
        <w:spacing w:before="216" w:after="0" w:line="240" w:lineRule="auto"/>
        <w:jc w:val="center"/>
      </w:pPr>
      <w:r>
        <w:rPr>
          <w:rFonts w:ascii="Arial" w:hAnsi="Arial"/>
          <w:b/>
          <w:color w:val="000000"/>
          <w:sz w:val="22"/>
        </w:rPr>
        <w:t>Table N.7-25. Status Codes for C-FIND of the UPS Watch SOP Class - SCU</w:t>
      </w:r>
    </w:p>
    <w:bookmarkEnd w:id="7798"/>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99" w:name="para_d3c12822_6f9e_4e5a_8a26_2de340349c"/>
          <w:p>
            <w:pPr>
              <w:keepNext/>
              <w:spacing w:before="180" w:after="0" w:line="240" w:lineRule="auto"/>
              <w:jc w:val="center"/>
            </w:pPr>
            <w:r>
              <w:rPr>
                <w:rFonts w:ascii="Arial" w:hAnsi="Arial"/>
                <w:b/>
                <w:color w:val="000000"/>
                <w:sz w:val="18"/>
              </w:rPr>
              <w:t>Service Status</w:t>
            </w:r>
          </w:p>
          <w:bookmarkEnd w:id="7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00" w:name="para_43d8e915_737f_4357_9360_85a4ad3110"/>
          <w:p>
            <w:pPr>
              <w:spacing w:before="180" w:after="0" w:line="240" w:lineRule="auto"/>
              <w:jc w:val="center"/>
            </w:pPr>
            <w:r>
              <w:rPr>
                <w:rFonts w:ascii="Arial" w:hAnsi="Arial"/>
                <w:b/>
                <w:color w:val="000000"/>
                <w:sz w:val="18"/>
              </w:rPr>
              <w:t>Further Meaning</w:t>
            </w:r>
          </w:p>
          <w:bookmarkEnd w:id="7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01" w:name="para_b47f2f87_3d58_4c7c_87a8_40231527b6"/>
          <w:p>
            <w:pPr>
              <w:spacing w:before="180" w:after="0" w:line="240" w:lineRule="auto"/>
              <w:jc w:val="center"/>
            </w:pPr>
            <w:r>
              <w:rPr>
                <w:rFonts w:ascii="Arial" w:hAnsi="Arial"/>
                <w:b/>
                <w:color w:val="000000"/>
                <w:sz w:val="18"/>
              </w:rPr>
              <w:t>Status Code</w:t>
            </w:r>
          </w:p>
          <w:bookmarkEnd w:id="7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02" w:name="para_b903e530_1473_460f_bfe6_14db50b752"/>
          <w:p>
            <w:pPr>
              <w:spacing w:before="180" w:after="0" w:line="240" w:lineRule="auto"/>
              <w:jc w:val="center"/>
            </w:pPr>
            <w:r>
              <w:rPr>
                <w:rFonts w:ascii="Arial" w:hAnsi="Arial"/>
                <w:b/>
                <w:color w:val="000000"/>
                <w:sz w:val="18"/>
              </w:rPr>
              <w:t>Behavior</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47a04dbb_5cb1_4bd4_a00b_b428ce9c6f"/>
          <w:p>
            <w:pPr>
              <w:spacing w:before="180" w:after="0" w:line="240" w:lineRule="auto"/>
            </w:pPr>
            <w:r>
              <w:rPr>
                <w:rFonts w:ascii="Arial" w:hAnsi="Arial"/>
                <w:color w:val="000000"/>
                <w:sz w:val="18"/>
              </w:rPr>
              <w:t>Success</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bfb3ed71_6261_4a97_a08b_26e3159f13"/>
          <w:p>
            <w:pPr>
              <w:spacing w:before="180" w:after="0" w:line="240" w:lineRule="auto"/>
            </w:pPr>
            <w:r>
              <w:rPr>
                <w:rFonts w:ascii="Arial" w:hAnsi="Arial"/>
                <w:color w:val="000000"/>
                <w:sz w:val="18"/>
              </w:rPr>
              <w:t>Matching is complete - No final identifier is supplied</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5a6760c0_5951_432c_9058_c0db58c2d9"/>
          <w:p>
            <w:pPr>
              <w:spacing w:before="180" w:after="0" w:line="240" w:lineRule="auto"/>
            </w:pPr>
            <w:r>
              <w:rPr>
                <w:rFonts w:ascii="Arial" w:hAnsi="Arial"/>
                <w:color w:val="000000"/>
                <w:sz w:val="18"/>
              </w:rPr>
              <w:t>0000</w:t>
            </w:r>
          </w:p>
          <w:bookmarkEnd w:id="7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50874ba8_2626_4da1_8d2c_d335fdfbca"/>
          <w:p>
            <w:pPr>
              <w:spacing w:before="180" w:after="0" w:line="240" w:lineRule="auto"/>
            </w:pPr>
            <w:r>
              <w:rPr>
                <w:rFonts w:ascii="Arial" w:hAnsi="Arial"/>
                <w:color w:val="000000"/>
                <w:sz w:val="18"/>
              </w:rPr>
              <w:t>Failure</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d76b21e2_79e8_45e9_8778_2bb27a6645"/>
          <w:p>
            <w:pPr>
              <w:spacing w:before="180" w:after="0" w:line="240" w:lineRule="auto"/>
            </w:pPr>
            <w:r>
              <w:rPr>
                <w:rFonts w:ascii="Arial" w:hAnsi="Arial"/>
                <w:color w:val="000000"/>
                <w:sz w:val="18"/>
              </w:rPr>
              <w:t>Refused: Out of Resources</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e624072a_7421_43a6_ac76_289c935d4f"/>
          <w:p>
            <w:pPr>
              <w:spacing w:before="180" w:after="0" w:line="240" w:lineRule="auto"/>
            </w:pPr>
            <w:r>
              <w:rPr>
                <w:rFonts w:ascii="Arial" w:hAnsi="Arial"/>
                <w:color w:val="000000"/>
                <w:sz w:val="18"/>
              </w:rPr>
              <w:t>A700</w:t>
            </w:r>
          </w:p>
          <w:bookmarkEnd w:id="7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09" w:name="para_77ae9a81_7686_4c13_bcd7_d843f44756"/>
          <w:p>
            <w:pPr>
              <w:spacing w:before="180" w:after="0" w:line="240" w:lineRule="auto"/>
            </w:pPr>
            <w:r>
              <w:rPr>
                <w:rFonts w:ascii="Arial" w:hAnsi="Arial"/>
                <w:color w:val="000000"/>
                <w:sz w:val="18"/>
              </w:rPr>
              <w:t>Error: Data Set does not match SOP Class</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7d35c07f_d72a_46c5_9b3a_c253c1f556"/>
          <w:p>
            <w:pPr>
              <w:spacing w:before="180" w:after="0" w:line="240" w:lineRule="auto"/>
            </w:pPr>
            <w:r>
              <w:rPr>
                <w:rFonts w:ascii="Arial" w:hAnsi="Arial"/>
                <w:color w:val="000000"/>
                <w:sz w:val="18"/>
              </w:rPr>
              <w:t>A900</w:t>
            </w:r>
          </w:p>
          <w:bookmarkEnd w:id="7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11" w:name="para_e268ea53_36a9_426a_8d02_b28598a80d"/>
          <w:p>
            <w:pPr>
              <w:spacing w:before="180" w:after="0" w:line="240" w:lineRule="auto"/>
            </w:pPr>
            <w:r>
              <w:rPr>
                <w:rFonts w:ascii="Arial" w:hAnsi="Arial"/>
                <w:color w:val="000000"/>
                <w:sz w:val="18"/>
              </w:rPr>
              <w:t>Failed: Unable to process</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3e9b002c_9fe4_4c7c_b4a3_5ac7356b5e"/>
          <w:p>
            <w:pPr>
              <w:spacing w:before="180" w:after="0" w:line="240" w:lineRule="auto"/>
            </w:pPr>
            <w:r>
              <w:rPr>
                <w:rFonts w:ascii="Arial" w:hAnsi="Arial"/>
                <w:color w:val="000000"/>
                <w:sz w:val="18"/>
              </w:rPr>
              <w:t>C000-CFFF</w:t>
            </w:r>
          </w:p>
          <w:bookmarkEnd w:id="7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13" w:name="para_edd04408_8dea_4218_8871_2f6ea71dd1"/>
          <w:p>
            <w:pPr>
              <w:spacing w:before="180" w:after="0" w:line="240" w:lineRule="auto"/>
            </w:pPr>
            <w:r>
              <w:rPr>
                <w:rFonts w:ascii="Arial" w:hAnsi="Arial"/>
                <w:color w:val="000000"/>
                <w:sz w:val="18"/>
              </w:rPr>
              <w:t>Failed: SOP Class Not Supported</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0369b4d7_31f2_4670_bca5_070188fe0c"/>
          <w:p>
            <w:pPr>
              <w:spacing w:before="180" w:after="0" w:line="240" w:lineRule="auto"/>
            </w:pPr>
            <w:r>
              <w:rPr>
                <w:rFonts w:ascii="Arial" w:hAnsi="Arial"/>
                <w:color w:val="000000"/>
                <w:sz w:val="18"/>
              </w:rPr>
              <w:t>0122</w:t>
            </w:r>
          </w:p>
          <w:bookmarkEnd w:id="7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16e83305_bb0c_40a9_87f9_fd6dd50e4a"/>
          <w:p>
            <w:pPr>
              <w:spacing w:before="180" w:after="0" w:line="240" w:lineRule="auto"/>
            </w:pPr>
            <w:r>
              <w:rPr>
                <w:rFonts w:ascii="Arial" w:hAnsi="Arial"/>
                <w:color w:val="000000"/>
                <w:sz w:val="18"/>
              </w:rPr>
              <w:t>Cancel</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3b6855f4_0520_401b_8307_bea7f606ec"/>
          <w:p>
            <w:pPr>
              <w:spacing w:before="180" w:after="0" w:line="240" w:lineRule="auto"/>
            </w:pPr>
            <w:r>
              <w:rPr>
                <w:rFonts w:ascii="Arial" w:hAnsi="Arial"/>
                <w:color w:val="000000"/>
                <w:sz w:val="18"/>
              </w:rPr>
              <w:t>Matching terminated due to cancel</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446127cb_3238_4265_a339_00da96ffb6"/>
          <w:p>
            <w:pPr>
              <w:spacing w:before="180" w:after="0" w:line="240" w:lineRule="auto"/>
            </w:pPr>
            <w:r>
              <w:rPr>
                <w:rFonts w:ascii="Arial" w:hAnsi="Arial"/>
                <w:color w:val="000000"/>
                <w:sz w:val="18"/>
              </w:rPr>
              <w:t>FE00</w:t>
            </w:r>
          </w:p>
          <w:bookmarkEnd w:id="7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ca581f69_6b1a_446c_b6c8_1f27e59ad6"/>
          <w:p>
            <w:pPr>
              <w:spacing w:before="180" w:after="0" w:line="240" w:lineRule="auto"/>
            </w:pPr>
            <w:r>
              <w:rPr>
                <w:rFonts w:ascii="Arial" w:hAnsi="Arial"/>
                <w:color w:val="000000"/>
                <w:sz w:val="18"/>
              </w:rPr>
              <w:t>Pending</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af4a263d_58d4_4e44_9979_602852a6c5"/>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b75d169e_d1fc_47c2_99b0_88165e998f"/>
          <w:p>
            <w:pPr>
              <w:spacing w:before="180" w:after="0" w:line="240" w:lineRule="auto"/>
            </w:pPr>
            <w:r>
              <w:rPr>
                <w:rFonts w:ascii="Arial" w:hAnsi="Arial"/>
                <w:color w:val="000000"/>
                <w:sz w:val="18"/>
              </w:rPr>
              <w:t>FF00</w:t>
            </w:r>
          </w:p>
          <w:bookmarkEnd w:id="7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21" w:name="para_d3a04d8a_3cc5_40eb_9d18_bb8c5f2e20"/>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99606340_3b3d_40f3_9f5c_83f2fbaea9"/>
          <w:p>
            <w:pPr>
              <w:spacing w:before="180" w:after="0" w:line="240" w:lineRule="auto"/>
            </w:pPr>
            <w:r>
              <w:rPr>
                <w:rFonts w:ascii="Arial" w:hAnsi="Arial"/>
                <w:color w:val="000000"/>
                <w:sz w:val="18"/>
              </w:rPr>
              <w:t>FF01</w:t>
            </w:r>
          </w:p>
          <w:bookmarkEnd w:id="7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3" w:name="para_26cd87bd_26cb_4e70_817f_b2c6e0daee"/>
          <w:p>
            <w:pPr>
              <w:spacing w:before="180" w:after="0" w:line="240" w:lineRule="auto"/>
            </w:pPr>
            <w:r>
              <w:rPr>
                <w:rFonts w:ascii="Arial" w:hAnsi="Arial"/>
                <w:color w:val="000000"/>
                <w:sz w:val="18"/>
              </w:rPr>
              <w:t>-</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9b22b23a_e50c_44bf_adb8_123f0804b7"/>
          <w:p>
            <w:pPr>
              <w:spacing w:before="180" w:after="0" w:line="240" w:lineRule="auto"/>
            </w:pPr>
            <w:r>
              <w:rPr>
                <w:rFonts w:ascii="Arial" w:hAnsi="Arial"/>
                <w:color w:val="000000"/>
                <w:sz w:val="18"/>
              </w:rPr>
              <w:t>Other Status Codes</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f6841472_f04a_4895_adf3_ff5cb0fa0a"/>
          <w:p>
            <w:pPr>
              <w:spacing w:before="180" w:after="0" w:line="240" w:lineRule="auto"/>
            </w:pPr>
            <w:r>
              <w:rPr>
                <w:rFonts w:ascii="Arial" w:hAnsi="Arial"/>
                <w:color w:val="000000"/>
                <w:sz w:val="18"/>
              </w:rPr>
              <w:t>anything else</w:t>
            </w:r>
          </w:p>
          <w:bookmarkEnd w:id="7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826" w:name="sect_N_7_3_2_3_3_4"/>
    <w:p>
      <w:pPr>
        <w:spacing w:before="180" w:after="0" w:line="240" w:lineRule="auto"/>
      </w:pPr>
      <w:r>
        <w:rPr>
          <w:rFonts w:ascii="Arial" w:hAnsi="Arial"/>
          <w:b/>
          <w:color w:val="000000"/>
          <w:sz w:val="18"/>
        </w:rPr>
        <w:t>N.7.3.2.3.3.4 SCU of the Request UPS Cancellation on UPS Watch SOP Class - N-ACTION</w:t>
      </w:r>
    </w:p>
    <w:bookmarkEnd w:id="7826"/>
    <w:bookmarkStart w:id="7827" w:name="para_1e5ada11_9283_4ab1_9bc6_29ba647a27"/>
    <w:p>
      <w:pPr>
        <w:spacing w:before="180" w:after="0" w:line="240" w:lineRule="auto"/>
        <w:jc w:val="both"/>
      </w:pPr>
      <w:hyperlink w:anchor="table_N_7_26">
        <w:r>
          <w:rPr>
            <w:rFonts w:ascii="Arial" w:hAnsi="Arial"/>
            <w:color w:val="000000"/>
            <w:sz w:val="18"/>
          </w:rPr>
          <w:t>Table N.7-26</w:t>
        </w:r>
      </w:hyperlink>
      <w:r>
        <w:rPr>
          <w:rFonts w:ascii="Arial" w:hAnsi="Arial"/>
          <w:color w:val="000000"/>
          <w:sz w:val="18"/>
        </w:rPr>
        <w:t xml:space="preserve"> lists the Status Codes that the SCU of the Request UPS Cancellation on UPS Watch SOP Class supports for the C-ACTION message and defines the application behavior when encountering the listed Status Codes.</w:t>
      </w:r>
    </w:p>
    <w:bookmarkEnd w:id="7827"/>
    <w:bookmarkStart w:id="7828" w:name="para_8035d41a_8864_436c_ab6c_ccf378007d"/>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7828"/>
    <w:bookmarkStart w:id="7829" w:name="para_1d377d8f_7990_4307_8549_69c89146b3"/>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7829"/>
    <w:bookmarkStart w:id="7830" w:name="table_N_7_26"/>
    <w:p>
      <w:pPr>
        <w:keepNext/>
        <w:spacing w:before="216" w:after="0" w:line="240" w:lineRule="auto"/>
        <w:jc w:val="center"/>
      </w:pPr>
      <w:r>
        <w:rPr>
          <w:rFonts w:ascii="Arial" w:hAnsi="Arial"/>
          <w:b/>
          <w:color w:val="000000"/>
          <w:sz w:val="22"/>
        </w:rPr>
        <w:t>Table N.7-26. Status Codes for N-ACTION (Request Cancel) of the UPS Watch SOP Class - SCU</w:t>
      </w:r>
    </w:p>
    <w:bookmarkEnd w:id="7830"/>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31" w:name="para_343c9b46_6746_4784_93ec_cbe5884763"/>
          <w:p>
            <w:pPr>
              <w:keepNext/>
              <w:spacing w:before="180" w:after="0" w:line="240" w:lineRule="auto"/>
              <w:jc w:val="center"/>
            </w:pPr>
            <w:r>
              <w:rPr>
                <w:rFonts w:ascii="Arial" w:hAnsi="Arial"/>
                <w:b/>
                <w:color w:val="000000"/>
                <w:sz w:val="18"/>
              </w:rPr>
              <w:t>Service Status</w:t>
            </w:r>
          </w:p>
          <w:bookmarkEnd w:id="7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32" w:name="para_3a6d38d4_753a_4425_9550_2c1d749605"/>
          <w:p>
            <w:pPr>
              <w:spacing w:before="180" w:after="0" w:line="240" w:lineRule="auto"/>
              <w:jc w:val="center"/>
            </w:pPr>
            <w:r>
              <w:rPr>
                <w:rFonts w:ascii="Arial" w:hAnsi="Arial"/>
                <w:b/>
                <w:color w:val="000000"/>
                <w:sz w:val="18"/>
              </w:rPr>
              <w:t>Further Meaning</w:t>
            </w:r>
          </w:p>
          <w:bookmarkEnd w:id="7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33" w:name="para_7d773d56_981c_47eb_b69c_d98d0baaba"/>
          <w:p>
            <w:pPr>
              <w:spacing w:before="180" w:after="0" w:line="240" w:lineRule="auto"/>
              <w:jc w:val="center"/>
            </w:pPr>
            <w:r>
              <w:rPr>
                <w:rFonts w:ascii="Arial" w:hAnsi="Arial"/>
                <w:b/>
                <w:color w:val="000000"/>
                <w:sz w:val="18"/>
              </w:rPr>
              <w:t>Status Code</w:t>
            </w:r>
          </w:p>
          <w:bookmarkEnd w:id="7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34" w:name="para_8bc519e5_1f10_43fe_91ae_00b69684cd"/>
          <w:p>
            <w:pPr>
              <w:spacing w:before="180" w:after="0" w:line="240" w:lineRule="auto"/>
              <w:jc w:val="center"/>
            </w:pPr>
            <w:r>
              <w:rPr>
                <w:rFonts w:ascii="Arial" w:hAnsi="Arial"/>
                <w:b/>
                <w:color w:val="000000"/>
                <w:sz w:val="18"/>
              </w:rPr>
              <w:t>Behavior</w:t>
            </w:r>
          </w:p>
          <w:bookmarkEnd w:id="7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5" w:name="para_ab7397c3_ddda_4a3b_8a25_731decd021"/>
          <w:p>
            <w:pPr>
              <w:spacing w:before="180" w:after="0" w:line="240" w:lineRule="auto"/>
            </w:pPr>
            <w:r>
              <w:rPr>
                <w:rFonts w:ascii="Arial" w:hAnsi="Arial"/>
                <w:color w:val="000000"/>
                <w:sz w:val="18"/>
              </w:rPr>
              <w:t>Success</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4deb8672_48a9_45da_8e07_2898e52aa6"/>
          <w:p>
            <w:pPr>
              <w:spacing w:before="180" w:after="0" w:line="240" w:lineRule="auto"/>
            </w:pPr>
            <w:r>
              <w:rPr>
                <w:rFonts w:ascii="Arial" w:hAnsi="Arial"/>
                <w:color w:val="000000"/>
                <w:sz w:val="18"/>
              </w:rPr>
              <w:t>The cancel request is acknowledged</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4722c999_d889_4c31_a563_8ad46b03d5"/>
          <w:p>
            <w:pPr>
              <w:spacing w:before="180" w:after="0" w:line="240" w:lineRule="auto"/>
            </w:pPr>
            <w:r>
              <w:rPr>
                <w:rFonts w:ascii="Arial" w:hAnsi="Arial"/>
                <w:color w:val="000000"/>
                <w:sz w:val="18"/>
              </w:rPr>
              <w:t>0000</w:t>
            </w:r>
          </w:p>
          <w:bookmarkEnd w:id="7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8" w:name="para_348390e9_fe93_48bf_9444_397ede40bf"/>
          <w:p>
            <w:pPr>
              <w:spacing w:before="180" w:after="0" w:line="240" w:lineRule="auto"/>
            </w:pPr>
            <w:r>
              <w:rPr>
                <w:rFonts w:ascii="Arial" w:hAnsi="Arial"/>
                <w:color w:val="000000"/>
                <w:sz w:val="18"/>
              </w:rPr>
              <w:t>Warning</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5dddd2cb_2546_4ed9_bab1_5ed6f217e1"/>
          <w:p>
            <w:pPr>
              <w:spacing w:before="180" w:after="0" w:line="240" w:lineRule="auto"/>
            </w:pPr>
            <w:r>
              <w:rPr>
                <w:rFonts w:ascii="Arial" w:hAnsi="Arial"/>
                <w:color w:val="000000"/>
                <w:sz w:val="18"/>
              </w:rPr>
              <w:t>The UPS is already in the requested state of CANCELED</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bf253e06_69fe_404e_a133_982af51232"/>
          <w:p>
            <w:pPr>
              <w:spacing w:before="180" w:after="0" w:line="240" w:lineRule="auto"/>
            </w:pPr>
            <w:r>
              <w:rPr>
                <w:rFonts w:ascii="Arial" w:hAnsi="Arial"/>
                <w:color w:val="000000"/>
                <w:sz w:val="18"/>
              </w:rPr>
              <w:t>B304</w:t>
            </w:r>
          </w:p>
          <w:bookmarkEnd w:id="7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1" w:name="para_34e741e1_349b_4627_ab9a_42a91275e3"/>
          <w:p>
            <w:pPr>
              <w:spacing w:before="180" w:after="0" w:line="240" w:lineRule="auto"/>
            </w:pPr>
            <w:r>
              <w:rPr>
                <w:rFonts w:ascii="Arial" w:hAnsi="Arial"/>
                <w:color w:val="000000"/>
                <w:sz w:val="18"/>
              </w:rPr>
              <w:t>Failure</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7a4499f0_4747_4e33_a7cf_a8ebd6d483"/>
          <w:p>
            <w:pPr>
              <w:spacing w:before="180" w:after="0" w:line="240" w:lineRule="auto"/>
            </w:pPr>
            <w:r>
              <w:rPr>
                <w:rFonts w:ascii="Arial" w:hAnsi="Arial"/>
                <w:color w:val="000000"/>
                <w:sz w:val="18"/>
              </w:rPr>
              <w:t>Class-instance conflict</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bbf2c14c_a5e4_4aaf_a438_2b6897005a"/>
          <w:p>
            <w:pPr>
              <w:spacing w:before="180" w:after="0" w:line="240" w:lineRule="auto"/>
            </w:pPr>
            <w:r>
              <w:rPr>
                <w:rFonts w:ascii="Arial" w:hAnsi="Arial"/>
                <w:color w:val="000000"/>
                <w:sz w:val="18"/>
              </w:rPr>
              <w:t>0119</w:t>
            </w:r>
          </w:p>
          <w:bookmarkEnd w:id="7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44" w:name="para_1c5fbbfe_2024_4937_bdff_173cc39ef8"/>
          <w:p>
            <w:pPr>
              <w:spacing w:before="180" w:after="0" w:line="240" w:lineRule="auto"/>
            </w:pPr>
            <w:r>
              <w:rPr>
                <w:rFonts w:ascii="Arial" w:hAnsi="Arial"/>
                <w:color w:val="000000"/>
                <w:sz w:val="18"/>
              </w:rPr>
              <w:t>Duplicate invocation</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9eba3fde_d95e_4dbe_9c95_0732a059ff"/>
          <w:p>
            <w:pPr>
              <w:spacing w:before="180" w:after="0" w:line="240" w:lineRule="auto"/>
            </w:pPr>
            <w:r>
              <w:rPr>
                <w:rFonts w:ascii="Arial" w:hAnsi="Arial"/>
                <w:color w:val="000000"/>
                <w:sz w:val="18"/>
              </w:rPr>
              <w:t>0210</w:t>
            </w:r>
          </w:p>
          <w:bookmarkEnd w:id="7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46" w:name="para_50c487c5_8727_430c_98bf_9fd89ced89"/>
          <w:p>
            <w:pPr>
              <w:spacing w:before="180" w:after="0" w:line="240" w:lineRule="auto"/>
            </w:pPr>
            <w:r>
              <w:rPr>
                <w:rFonts w:ascii="Arial" w:hAnsi="Arial"/>
                <w:color w:val="000000"/>
                <w:sz w:val="18"/>
              </w:rPr>
              <w:t>Invalid argument Value</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c5664bf4_ac04_440c_bd8a_c4def5aae8"/>
          <w:p>
            <w:pPr>
              <w:spacing w:before="180" w:after="0" w:line="240" w:lineRule="auto"/>
            </w:pPr>
            <w:r>
              <w:rPr>
                <w:rFonts w:ascii="Arial" w:hAnsi="Arial"/>
                <w:color w:val="000000"/>
                <w:sz w:val="18"/>
              </w:rPr>
              <w:t>0115</w:t>
            </w:r>
          </w:p>
          <w:bookmarkEnd w:id="7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48" w:name="para_3dec46ed_16cf_4598_92b0_74c1a94943"/>
          <w:p>
            <w:pPr>
              <w:spacing w:before="180" w:after="0" w:line="240" w:lineRule="auto"/>
            </w:pPr>
            <w:r>
              <w:rPr>
                <w:rFonts w:ascii="Arial" w:hAnsi="Arial"/>
                <w:color w:val="000000"/>
                <w:sz w:val="18"/>
              </w:rPr>
              <w:t>Invalid SOP Instance</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be283da4_4088_44fa_93af_333583215c"/>
          <w:p>
            <w:pPr>
              <w:spacing w:before="180" w:after="0" w:line="240" w:lineRule="auto"/>
            </w:pPr>
            <w:r>
              <w:rPr>
                <w:rFonts w:ascii="Arial" w:hAnsi="Arial"/>
                <w:color w:val="000000"/>
                <w:sz w:val="18"/>
              </w:rPr>
              <w:t>0117</w:t>
            </w:r>
          </w:p>
          <w:bookmarkEnd w:id="7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50" w:name="para_185eb27b_4f9e_4a2e_a204_e360041d44"/>
          <w:p>
            <w:pPr>
              <w:spacing w:before="180" w:after="0" w:line="240" w:lineRule="auto"/>
            </w:pPr>
            <w:r>
              <w:rPr>
                <w:rFonts w:ascii="Arial" w:hAnsi="Arial"/>
                <w:color w:val="000000"/>
                <w:sz w:val="18"/>
              </w:rPr>
              <w:t>Mistyped argument</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3bf8208b_f46c_40be_950a_91dca21512"/>
          <w:p>
            <w:pPr>
              <w:spacing w:before="180" w:after="0" w:line="240" w:lineRule="auto"/>
            </w:pPr>
            <w:r>
              <w:rPr>
                <w:rFonts w:ascii="Arial" w:hAnsi="Arial"/>
                <w:color w:val="000000"/>
                <w:sz w:val="18"/>
              </w:rPr>
              <w:t>0212</w:t>
            </w:r>
          </w:p>
          <w:bookmarkEnd w:id="7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52" w:name="para_9606c07a_5c98_4f10_ac2b_d5d156926a"/>
          <w:p>
            <w:pPr>
              <w:spacing w:before="180" w:after="0" w:line="240" w:lineRule="auto"/>
            </w:pPr>
            <w:r>
              <w:rPr>
                <w:rFonts w:ascii="Arial" w:hAnsi="Arial"/>
                <w:color w:val="000000"/>
                <w:sz w:val="18"/>
              </w:rPr>
              <w:t>No such action</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96424be7_bd04_4493_8395_8c44fb870c"/>
          <w:p>
            <w:pPr>
              <w:spacing w:before="180" w:after="0" w:line="240" w:lineRule="auto"/>
            </w:pPr>
            <w:r>
              <w:rPr>
                <w:rFonts w:ascii="Arial" w:hAnsi="Arial"/>
                <w:color w:val="000000"/>
                <w:sz w:val="18"/>
              </w:rPr>
              <w:t>0123</w:t>
            </w:r>
          </w:p>
          <w:bookmarkEnd w:id="7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54" w:name="para_defde879_f833_4500_be62_bd1eadd387"/>
          <w:p>
            <w:pPr>
              <w:spacing w:before="180" w:after="0" w:line="240" w:lineRule="auto"/>
            </w:pPr>
            <w:r>
              <w:rPr>
                <w:rFonts w:ascii="Arial" w:hAnsi="Arial"/>
                <w:color w:val="000000"/>
                <w:sz w:val="18"/>
              </w:rPr>
              <w:t>No such argument</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877f3dd4_981c_44dc_ae77_051c77a5ef"/>
          <w:p>
            <w:pPr>
              <w:spacing w:before="180" w:after="0" w:line="240" w:lineRule="auto"/>
            </w:pPr>
            <w:r>
              <w:rPr>
                <w:rFonts w:ascii="Arial" w:hAnsi="Arial"/>
                <w:color w:val="000000"/>
                <w:sz w:val="18"/>
              </w:rPr>
              <w:t>0114</w:t>
            </w:r>
          </w:p>
          <w:bookmarkEnd w:id="7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56" w:name="para_09c91388_1f62_4e71_b5dd_83931d3bd6"/>
          <w:p>
            <w:pPr>
              <w:spacing w:before="180" w:after="0" w:line="240" w:lineRule="auto"/>
            </w:pPr>
            <w:r>
              <w:rPr>
                <w:rFonts w:ascii="Arial" w:hAnsi="Arial"/>
                <w:color w:val="000000"/>
                <w:sz w:val="18"/>
              </w:rPr>
              <w:t>No such SOP Class</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d0776fb1_e75c_47f1_9655_75e2be6812"/>
          <w:p>
            <w:pPr>
              <w:spacing w:before="180" w:after="0" w:line="240" w:lineRule="auto"/>
            </w:pPr>
            <w:r>
              <w:rPr>
                <w:rFonts w:ascii="Arial" w:hAnsi="Arial"/>
                <w:color w:val="000000"/>
                <w:sz w:val="18"/>
              </w:rPr>
              <w:t>0118</w:t>
            </w:r>
          </w:p>
          <w:bookmarkEnd w:id="7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58" w:name="para_ab685965_54c6_4a8f_a245_f7063f9450"/>
          <w:p>
            <w:pPr>
              <w:spacing w:before="180" w:after="0" w:line="240" w:lineRule="auto"/>
            </w:pPr>
            <w:r>
              <w:rPr>
                <w:rFonts w:ascii="Arial" w:hAnsi="Arial"/>
                <w:color w:val="000000"/>
                <w:sz w:val="18"/>
              </w:rPr>
              <w:t>No such SOP Instance</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4b28c004_4607_4e59_827a_e56cff1819"/>
          <w:p>
            <w:pPr>
              <w:spacing w:before="180" w:after="0" w:line="240" w:lineRule="auto"/>
            </w:pPr>
            <w:r>
              <w:rPr>
                <w:rFonts w:ascii="Arial" w:hAnsi="Arial"/>
                <w:color w:val="000000"/>
                <w:sz w:val="18"/>
              </w:rPr>
              <w:t>0112</w:t>
            </w:r>
          </w:p>
          <w:bookmarkEnd w:id="7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60" w:name="para_f001a849_5177_49f8_b6e3_718dd523ef"/>
          <w:p>
            <w:pPr>
              <w:spacing w:before="180" w:after="0" w:line="240" w:lineRule="auto"/>
            </w:pPr>
            <w:r>
              <w:rPr>
                <w:rFonts w:ascii="Arial" w:hAnsi="Arial"/>
                <w:color w:val="000000"/>
                <w:sz w:val="18"/>
              </w:rPr>
              <w:t>Processing failure</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f5df4054_6405_4bd7_ba12_a74d2078ee"/>
          <w:p>
            <w:pPr>
              <w:spacing w:before="180" w:after="0" w:line="240" w:lineRule="auto"/>
            </w:pPr>
            <w:r>
              <w:rPr>
                <w:rFonts w:ascii="Arial" w:hAnsi="Arial"/>
                <w:color w:val="000000"/>
                <w:sz w:val="18"/>
              </w:rPr>
              <w:t>0110</w:t>
            </w:r>
          </w:p>
          <w:bookmarkEnd w:id="7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62" w:name="para_0a0ab680_a88b_4d69_bc54_095572dcf9"/>
          <w:p>
            <w:pPr>
              <w:spacing w:before="180" w:after="0" w:line="240" w:lineRule="auto"/>
            </w:pPr>
            <w:r>
              <w:rPr>
                <w:rFonts w:ascii="Arial" w:hAnsi="Arial"/>
                <w:color w:val="000000"/>
                <w:sz w:val="18"/>
              </w:rPr>
              <w:t>Resource limitation</w:t>
            </w:r>
          </w:p>
          <w:bookmarkEnd w:id="7862"/>
        </w:tc>
        <w:tc>
          <w:tcPr>
            <w:tcBorders>
              <w:bottom w:val="single" w:sz="4" w:color="000000"/>
              <w:right w:val="single" w:sz="4" w:color="000000"/>
            </w:tcBorders>
            <w:tcMar>
              <w:top w:w="40" w:type="dxa"/>
              <w:left w:w="40" w:type="dxa"/>
              <w:bottom w:w="40" w:type="dxa"/>
              <w:right w:w="40" w:type="dxa"/>
            </w:tcMar>
            <w:vAlign w:val="top"/>
          </w:tcPr>
          <w:bookmarkStart w:id="7863" w:name="para_519074c6_3297_4d9d_8e94_3dacf6e9a0"/>
          <w:p>
            <w:pPr>
              <w:spacing w:before="180" w:after="0" w:line="240" w:lineRule="auto"/>
            </w:pPr>
            <w:r>
              <w:rPr>
                <w:rFonts w:ascii="Arial" w:hAnsi="Arial"/>
                <w:color w:val="000000"/>
                <w:sz w:val="18"/>
              </w:rPr>
              <w:t>0213</w:t>
            </w:r>
          </w:p>
          <w:bookmarkEnd w:id="7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64" w:name="para_f93215f5_e6fc_40dc_9114_b4a80fa63d"/>
          <w:p>
            <w:pPr>
              <w:spacing w:before="180" w:after="0" w:line="240" w:lineRule="auto"/>
            </w:pPr>
            <w:r>
              <w:rPr>
                <w:rFonts w:ascii="Arial" w:hAnsi="Arial"/>
                <w:color w:val="000000"/>
                <w:sz w:val="18"/>
              </w:rPr>
              <w:t>Unrecognized operation</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86562014_98e7_4b23_8c6a_36348cdbed"/>
          <w:p>
            <w:pPr>
              <w:spacing w:before="180" w:after="0" w:line="240" w:lineRule="auto"/>
            </w:pPr>
            <w:r>
              <w:rPr>
                <w:rFonts w:ascii="Arial" w:hAnsi="Arial"/>
                <w:color w:val="000000"/>
                <w:sz w:val="18"/>
              </w:rPr>
              <w:t>0211</w:t>
            </w:r>
          </w:p>
          <w:bookmarkEnd w:id="7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66" w:name="para_d3e59009_5e40_4914_b203_f82c3b453b"/>
          <w:p>
            <w:pPr>
              <w:spacing w:before="180" w:after="0" w:line="240" w:lineRule="auto"/>
            </w:pPr>
            <w:r>
              <w:rPr>
                <w:rFonts w:ascii="Arial" w:hAnsi="Arial"/>
                <w:color w:val="000000"/>
                <w:sz w:val="18"/>
              </w:rPr>
              <w:t>Refused: Not authorized</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460a06ab_5acf_4774_af06_5db91b8d0d"/>
          <w:p>
            <w:pPr>
              <w:spacing w:before="180" w:after="0" w:line="240" w:lineRule="auto"/>
            </w:pPr>
            <w:r>
              <w:rPr>
                <w:rFonts w:ascii="Arial" w:hAnsi="Arial"/>
                <w:color w:val="000000"/>
                <w:sz w:val="18"/>
              </w:rPr>
              <w:t>0124</w:t>
            </w:r>
          </w:p>
          <w:bookmarkEnd w:id="7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68" w:name="para_b49e1349_bfef_4f24_a8aa_f9fc6b9b47"/>
          <w:p>
            <w:pPr>
              <w:spacing w:before="180" w:after="0" w:line="240" w:lineRule="auto"/>
            </w:pPr>
            <w:r>
              <w:rPr>
                <w:rFonts w:ascii="Arial" w:hAnsi="Arial"/>
                <w:color w:val="000000"/>
                <w:sz w:val="18"/>
              </w:rPr>
              <w:t>Failed: The UPS is already COMPLETED</w:t>
            </w:r>
          </w:p>
          <w:bookmarkEnd w:id="7868"/>
        </w:tc>
        <w:tc>
          <w:tcPr>
            <w:tcBorders>
              <w:bottom w:val="single" w:sz="4" w:color="000000"/>
              <w:right w:val="single" w:sz="4" w:color="000000"/>
            </w:tcBorders>
            <w:tcMar>
              <w:top w:w="40" w:type="dxa"/>
              <w:left w:w="40" w:type="dxa"/>
              <w:bottom w:w="40" w:type="dxa"/>
              <w:right w:w="40" w:type="dxa"/>
            </w:tcMar>
            <w:vAlign w:val="top"/>
          </w:tcPr>
          <w:bookmarkStart w:id="7869" w:name="para_4b006e82_8634_4c8d_83cd_d9f3904bdf"/>
          <w:p>
            <w:pPr>
              <w:spacing w:before="180" w:after="0" w:line="240" w:lineRule="auto"/>
            </w:pPr>
            <w:r>
              <w:rPr>
                <w:rFonts w:ascii="Arial" w:hAnsi="Arial"/>
                <w:color w:val="000000"/>
                <w:sz w:val="18"/>
              </w:rPr>
              <w:t>C311</w:t>
            </w:r>
          </w:p>
          <w:bookmarkEnd w:id="7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70" w:name="para_07e42505_1690_4897_9e42_b90936f989"/>
          <w:p>
            <w:pPr>
              <w:spacing w:before="180" w:after="0" w:line="240" w:lineRule="auto"/>
            </w:pPr>
            <w:r>
              <w:rPr>
                <w:rFonts w:ascii="Arial" w:hAnsi="Arial"/>
                <w:color w:val="000000"/>
                <w:sz w:val="18"/>
              </w:rPr>
              <w:t>Failed: Performer chooses not to cancel</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5e0d5c20_c9a0_407a_b154_15cb34b169"/>
          <w:p>
            <w:pPr>
              <w:spacing w:before="180" w:after="0" w:line="240" w:lineRule="auto"/>
            </w:pPr>
            <w:r>
              <w:rPr>
                <w:rFonts w:ascii="Arial" w:hAnsi="Arial"/>
                <w:color w:val="000000"/>
                <w:sz w:val="18"/>
              </w:rPr>
              <w:t>C313</w:t>
            </w:r>
          </w:p>
          <w:bookmarkEnd w:id="7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72" w:name="para_d4332056_08a2_47ce_9792_9a17ee0d61"/>
          <w:p>
            <w:pPr>
              <w:spacing w:before="180" w:after="0" w:line="240" w:lineRule="auto"/>
            </w:pPr>
            <w:r>
              <w:rPr>
                <w:rFonts w:ascii="Arial" w:hAnsi="Arial"/>
                <w:color w:val="000000"/>
                <w:sz w:val="18"/>
              </w:rPr>
              <w:t>Specified SOP Instance UID does not exist or is not a UPS Instance managed by this SCP</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63c85444_49f0_49a0_941c_bd2ab799cc"/>
          <w:p>
            <w:pPr>
              <w:spacing w:before="180" w:after="0" w:line="240" w:lineRule="auto"/>
            </w:pPr>
            <w:r>
              <w:rPr>
                <w:rFonts w:ascii="Arial" w:hAnsi="Arial"/>
                <w:color w:val="000000"/>
                <w:sz w:val="18"/>
              </w:rPr>
              <w:t>C307</w:t>
            </w:r>
          </w:p>
          <w:bookmarkEnd w:id="7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74" w:name="para_56978ab3_feca_4c5f_997b_256e63440a"/>
          <w:p>
            <w:pPr>
              <w:spacing w:before="180" w:after="0" w:line="240" w:lineRule="auto"/>
            </w:pPr>
            <w:r>
              <w:rPr>
                <w:rFonts w:ascii="Arial" w:hAnsi="Arial"/>
                <w:color w:val="000000"/>
                <w:sz w:val="18"/>
              </w:rPr>
              <w:t>Failed: The performer cannot be contacted</w:t>
            </w:r>
          </w:p>
          <w:bookmarkEnd w:id="7874"/>
        </w:tc>
        <w:tc>
          <w:tcPr>
            <w:tcBorders>
              <w:bottom w:val="single" w:sz="4" w:color="000000"/>
              <w:right w:val="single" w:sz="4" w:color="000000"/>
            </w:tcBorders>
            <w:tcMar>
              <w:top w:w="40" w:type="dxa"/>
              <w:left w:w="40" w:type="dxa"/>
              <w:bottom w:w="40" w:type="dxa"/>
              <w:right w:w="40" w:type="dxa"/>
            </w:tcMar>
            <w:vAlign w:val="top"/>
          </w:tcPr>
          <w:bookmarkStart w:id="7875" w:name="para_95adfeeb_d416_4353_a903_c10ba70049"/>
          <w:p>
            <w:pPr>
              <w:spacing w:before="180" w:after="0" w:line="240" w:lineRule="auto"/>
            </w:pPr>
            <w:r>
              <w:rPr>
                <w:rFonts w:ascii="Arial" w:hAnsi="Arial"/>
                <w:color w:val="000000"/>
                <w:sz w:val="18"/>
              </w:rPr>
              <w:t>C312</w:t>
            </w:r>
          </w:p>
          <w:bookmarkEnd w:id="7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6" w:name="para_ccb2c4ca_58e6_4347_ae9d_0efbf1fd87"/>
          <w:p>
            <w:pPr>
              <w:spacing w:before="180" w:after="0" w:line="240" w:lineRule="auto"/>
            </w:pPr>
            <w:r>
              <w:rPr>
                <w:rFonts w:ascii="Arial" w:hAnsi="Arial"/>
                <w:color w:val="000000"/>
                <w:sz w:val="18"/>
              </w:rPr>
              <w:t>-</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d8e3d8d1_b575_4d67_afe5_857ce8f5ea"/>
          <w:p>
            <w:pPr>
              <w:spacing w:before="180" w:after="0" w:line="240" w:lineRule="auto"/>
            </w:pPr>
            <w:r>
              <w:rPr>
                <w:rFonts w:ascii="Arial" w:hAnsi="Arial"/>
                <w:color w:val="000000"/>
                <w:sz w:val="18"/>
              </w:rPr>
              <w:t>Other Status Codes</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fbb85b06_b9a0_4e7f_940b_938ad91d82"/>
          <w:p>
            <w:pPr>
              <w:spacing w:before="180" w:after="0" w:line="240" w:lineRule="auto"/>
            </w:pPr>
            <w:r>
              <w:rPr>
                <w:rFonts w:ascii="Arial" w:hAnsi="Arial"/>
                <w:color w:val="000000"/>
                <w:sz w:val="18"/>
              </w:rPr>
              <w:t>anything else</w:t>
            </w:r>
          </w:p>
          <w:bookmarkEnd w:id="7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879" w:name="sect_N_7_3_2_3_4"/>
    <w:p>
      <w:pPr>
        <w:spacing w:before="180" w:after="0" w:line="240" w:lineRule="auto"/>
      </w:pPr>
      <w:r>
        <w:rPr>
          <w:rFonts w:ascii="Arial" w:hAnsi="Arial"/>
          <w:b/>
          <w:color w:val="000000"/>
          <w:sz w:val="18"/>
        </w:rPr>
        <w:t>N.7.3.2.3.4 SCU of the UPS Event SOP Class</w:t>
      </w:r>
    </w:p>
    <w:bookmarkEnd w:id="7879"/>
    <w:bookmarkStart w:id="7880" w:name="sect_N_7_3_2_3_4_1"/>
    <w:p>
      <w:pPr>
        <w:spacing w:before="180" w:after="0" w:line="240" w:lineRule="auto"/>
      </w:pPr>
      <w:r>
        <w:rPr>
          <w:rFonts w:ascii="Arial" w:hAnsi="Arial"/>
          <w:b/>
          <w:color w:val="000000"/>
          <w:sz w:val="18"/>
        </w:rPr>
        <w:t>N.7.3.2.3.4.1 SCU of the UPS Event SOP Class - N-EVENT-REPORT</w:t>
      </w:r>
    </w:p>
    <w:bookmarkEnd w:id="7880"/>
    <w:bookmarkStart w:id="7881" w:name="para_49b25021_e919_4619_837e_c0b8ce3cd2"/>
    <w:p>
      <w:pPr>
        <w:spacing w:before="180" w:after="0" w:line="240" w:lineRule="auto"/>
        <w:jc w:val="both"/>
      </w:pPr>
      <w:hyperlink w:anchor="table_N_7_27">
        <w:r>
          <w:rPr>
            <w:rFonts w:ascii="Arial" w:hAnsi="Arial"/>
            <w:color w:val="000000"/>
            <w:sz w:val="18"/>
          </w:rPr>
          <w:t>Table N.7-27</w:t>
        </w:r>
      </w:hyperlink>
      <w:r>
        <w:rPr>
          <w:rFonts w:ascii="Arial" w:hAnsi="Arial"/>
          <w:color w:val="000000"/>
          <w:sz w:val="18"/>
        </w:rPr>
        <w:t xml:space="preserve"> lists the Status Codes that the SCU of the UPS Event SOP Class supports for the N-EVENT-REPORT message and defines the application behavior when encountering the listed Status Codes.</w:t>
      </w:r>
    </w:p>
    <w:bookmarkEnd w:id="7881"/>
    <w:bookmarkStart w:id="7882" w:name="para_4211c3fe_b673_402c_a20a_a431b823eb"/>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7882"/>
    <w:bookmarkStart w:id="7883" w:name="para_d5b61f16_9aec_4783_8ce5_dff0a97763"/>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7883"/>
    <w:bookmarkStart w:id="7884" w:name="table_N_7_27"/>
    <w:p>
      <w:pPr>
        <w:keepNext/>
        <w:spacing w:before="216" w:after="0" w:line="240" w:lineRule="auto"/>
        <w:jc w:val="center"/>
      </w:pPr>
      <w:r>
        <w:rPr>
          <w:rFonts w:ascii="Arial" w:hAnsi="Arial"/>
          <w:b/>
          <w:color w:val="000000"/>
          <w:sz w:val="22"/>
        </w:rPr>
        <w:t>Table N.7-27. Status Codes for the N-EVENT-REPORT of the UPS Event SOP Class - SCU</w:t>
      </w:r>
    </w:p>
    <w:bookmarkEnd w:id="7884"/>
    <w:p>
      <w:pPr>
        <w:spacing w:before="0" w:after="0" w:line="240" w:lineRule="auto"/>
        <w:rPr>
          <w:sz w:val="13"/>
        </w:rPr>
      </w:pPr>
    </w:p>
    <w:tbl>
      <w:tblPr>
        <w:tblInd w:w="45" w:type="dxa"/>
        <w:tblLayout w:type="fixed"/>
      </w:tblPr>
      <w:tblGrid>
        <w:gridCol w:w="2608"/>
        <w:gridCol w:w="3273"/>
        <w:gridCol w:w="2423"/>
        <w:gridCol w:w="21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85" w:name="para_249c847d_0a96_417e_beab_c0d1e7f907"/>
          <w:p>
            <w:pPr>
              <w:keepNext/>
              <w:spacing w:before="180" w:after="0" w:line="240" w:lineRule="auto"/>
              <w:jc w:val="center"/>
            </w:pPr>
            <w:r>
              <w:rPr>
                <w:rFonts w:ascii="Arial" w:hAnsi="Arial"/>
                <w:b/>
                <w:color w:val="000000"/>
                <w:sz w:val="18"/>
              </w:rPr>
              <w:t>Service Status</w:t>
            </w:r>
          </w:p>
          <w:bookmarkEnd w:id="7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86" w:name="para_3aec5595_2a28_4325_b90f_3fbadc2272"/>
          <w:p>
            <w:pPr>
              <w:spacing w:before="180" w:after="0" w:line="240" w:lineRule="auto"/>
              <w:jc w:val="center"/>
            </w:pPr>
            <w:r>
              <w:rPr>
                <w:rFonts w:ascii="Arial" w:hAnsi="Arial"/>
                <w:b/>
                <w:color w:val="000000"/>
                <w:sz w:val="18"/>
              </w:rPr>
              <w:t>Further Meaning</w:t>
            </w:r>
          </w:p>
          <w:bookmarkEnd w:id="7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87" w:name="para_4ed508db_821a_4905_b625_df8c3079b5"/>
          <w:p>
            <w:pPr>
              <w:spacing w:before="180" w:after="0" w:line="240" w:lineRule="auto"/>
              <w:jc w:val="center"/>
            </w:pPr>
            <w:r>
              <w:rPr>
                <w:rFonts w:ascii="Arial" w:hAnsi="Arial"/>
                <w:b/>
                <w:color w:val="000000"/>
                <w:sz w:val="18"/>
              </w:rPr>
              <w:t>Status Code</w:t>
            </w:r>
          </w:p>
          <w:bookmarkEnd w:id="7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88" w:name="para_7c6d6579_6056_4b4b_b5e9_ec707d2650"/>
          <w:p>
            <w:pPr>
              <w:spacing w:before="180" w:after="0" w:line="240" w:lineRule="auto"/>
              <w:jc w:val="center"/>
            </w:pPr>
            <w:r>
              <w:rPr>
                <w:rFonts w:ascii="Arial" w:hAnsi="Arial"/>
                <w:b/>
                <w:color w:val="000000"/>
                <w:sz w:val="18"/>
              </w:rPr>
              <w:t>Behavior</w:t>
            </w:r>
          </w:p>
          <w:bookmarkEnd w:id="7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9" w:name="para_dfea8586_4e46_4acb_a6f0_9b61dc2e44"/>
          <w:p>
            <w:pPr>
              <w:spacing w:before="180" w:after="0" w:line="240" w:lineRule="auto"/>
            </w:pPr>
            <w:r>
              <w:rPr>
                <w:rFonts w:ascii="Arial" w:hAnsi="Arial"/>
                <w:color w:val="000000"/>
                <w:sz w:val="18"/>
              </w:rPr>
              <w:t>Success</w:t>
            </w:r>
          </w:p>
          <w:bookmarkEnd w:id="7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90" w:name="para_96e9fe00_7f26_4996_b266_5f35865585"/>
          <w:p>
            <w:pPr>
              <w:spacing w:before="180" w:after="0" w:line="240" w:lineRule="auto"/>
            </w:pPr>
            <w:r>
              <w:rPr>
                <w:rFonts w:ascii="Arial" w:hAnsi="Arial"/>
                <w:color w:val="000000"/>
                <w:sz w:val="18"/>
              </w:rPr>
              <w:t>0000</w:t>
            </w:r>
          </w:p>
          <w:bookmarkEnd w:id="78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1" w:name="para_1f1e791c_b768_4884_986b_45fa53731f"/>
          <w:p>
            <w:pPr>
              <w:spacing w:before="180" w:after="0" w:line="240" w:lineRule="auto"/>
            </w:pPr>
            <w:r>
              <w:rPr>
                <w:rFonts w:ascii="Arial" w:hAnsi="Arial"/>
                <w:color w:val="000000"/>
                <w:sz w:val="18"/>
              </w:rPr>
              <w:t>Failure</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4d2edd67_42dc_490d_b571_ac39786b91"/>
          <w:p>
            <w:pPr>
              <w:spacing w:before="180" w:after="0" w:line="240" w:lineRule="auto"/>
            </w:pPr>
            <w:r>
              <w:rPr>
                <w:rFonts w:ascii="Arial" w:hAnsi="Arial"/>
                <w:color w:val="000000"/>
                <w:sz w:val="18"/>
              </w:rPr>
              <w:t>Class-instance conflict</w:t>
            </w:r>
          </w:p>
          <w:bookmarkEnd w:id="7892"/>
        </w:tc>
        <w:tc>
          <w:tcPr>
            <w:tcBorders>
              <w:bottom w:val="single" w:sz="4" w:color="000000"/>
              <w:right w:val="single" w:sz="4" w:color="000000"/>
            </w:tcBorders>
            <w:tcMar>
              <w:top w:w="40" w:type="dxa"/>
              <w:left w:w="40" w:type="dxa"/>
              <w:bottom w:w="40" w:type="dxa"/>
              <w:right w:w="40" w:type="dxa"/>
            </w:tcMar>
            <w:vAlign w:val="top"/>
          </w:tcPr>
          <w:bookmarkStart w:id="7893" w:name="para_c8dcb6a6_d3d5_44da_99fe_b2391281b4"/>
          <w:p>
            <w:pPr>
              <w:spacing w:before="180" w:after="0" w:line="240" w:lineRule="auto"/>
            </w:pPr>
            <w:r>
              <w:rPr>
                <w:rFonts w:ascii="Arial" w:hAnsi="Arial"/>
                <w:color w:val="000000"/>
                <w:sz w:val="18"/>
              </w:rPr>
              <w:t>0119</w:t>
            </w:r>
          </w:p>
          <w:bookmarkEnd w:id="7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94" w:name="para_17c24526_c0e0_496d_b4e7_c6a572f1a0"/>
          <w:p>
            <w:pPr>
              <w:spacing w:before="180" w:after="0" w:line="240" w:lineRule="auto"/>
            </w:pPr>
            <w:r>
              <w:rPr>
                <w:rFonts w:ascii="Arial" w:hAnsi="Arial"/>
                <w:color w:val="000000"/>
                <w:sz w:val="18"/>
              </w:rPr>
              <w:t>Duplicate invocation</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0e6d0387_9cec_44c7_8618_07a65ff534"/>
          <w:p>
            <w:pPr>
              <w:spacing w:before="180" w:after="0" w:line="240" w:lineRule="auto"/>
            </w:pPr>
            <w:r>
              <w:rPr>
                <w:rFonts w:ascii="Arial" w:hAnsi="Arial"/>
                <w:color w:val="000000"/>
                <w:sz w:val="18"/>
              </w:rPr>
              <w:t>0210</w:t>
            </w:r>
          </w:p>
          <w:bookmarkEnd w:id="7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96" w:name="para_22c3f3d2_1929_47b7_9f22_fa20ad70c8"/>
          <w:p>
            <w:pPr>
              <w:spacing w:before="180" w:after="0" w:line="240" w:lineRule="auto"/>
            </w:pPr>
            <w:r>
              <w:rPr>
                <w:rFonts w:ascii="Arial" w:hAnsi="Arial"/>
                <w:color w:val="000000"/>
                <w:sz w:val="18"/>
              </w:rPr>
              <w:t>Invalid argument Value</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4b73ebfa_43f6_4c03_8b91_6c21f9b3ab"/>
          <w:p>
            <w:pPr>
              <w:spacing w:before="180" w:after="0" w:line="240" w:lineRule="auto"/>
            </w:pPr>
            <w:r>
              <w:rPr>
                <w:rFonts w:ascii="Arial" w:hAnsi="Arial"/>
                <w:color w:val="000000"/>
                <w:sz w:val="18"/>
              </w:rPr>
              <w:t>0115</w:t>
            </w:r>
          </w:p>
          <w:bookmarkEnd w:id="7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98" w:name="para_834183f8_43c0_48c5_a4d7_4a159b6ee0"/>
          <w:p>
            <w:pPr>
              <w:spacing w:before="180" w:after="0" w:line="240" w:lineRule="auto"/>
            </w:pPr>
            <w:r>
              <w:rPr>
                <w:rFonts w:ascii="Arial" w:hAnsi="Arial"/>
                <w:color w:val="000000"/>
                <w:sz w:val="18"/>
              </w:rPr>
              <w:t>Invalid SOP Instance</w:t>
            </w:r>
          </w:p>
          <w:bookmarkEnd w:id="7898"/>
        </w:tc>
        <w:tc>
          <w:tcPr>
            <w:tcBorders>
              <w:bottom w:val="single" w:sz="4" w:color="000000"/>
              <w:right w:val="single" w:sz="4" w:color="000000"/>
            </w:tcBorders>
            <w:tcMar>
              <w:top w:w="40" w:type="dxa"/>
              <w:left w:w="40" w:type="dxa"/>
              <w:bottom w:w="40" w:type="dxa"/>
              <w:right w:w="40" w:type="dxa"/>
            </w:tcMar>
            <w:vAlign w:val="top"/>
          </w:tcPr>
          <w:bookmarkStart w:id="7899" w:name="para_261cee94_c9ad_45c6_b486_acb6f101d5"/>
          <w:p>
            <w:pPr>
              <w:spacing w:before="180" w:after="0" w:line="240" w:lineRule="auto"/>
            </w:pPr>
            <w:r>
              <w:rPr>
                <w:rFonts w:ascii="Arial" w:hAnsi="Arial"/>
                <w:color w:val="000000"/>
                <w:sz w:val="18"/>
              </w:rPr>
              <w:t>0117</w:t>
            </w:r>
          </w:p>
          <w:bookmarkEnd w:id="7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00" w:name="para_6daa9b92_507c_49c3_9c12_a5b22c8e93"/>
          <w:p>
            <w:pPr>
              <w:spacing w:before="180" w:after="0" w:line="240" w:lineRule="auto"/>
            </w:pPr>
            <w:r>
              <w:rPr>
                <w:rFonts w:ascii="Arial" w:hAnsi="Arial"/>
                <w:color w:val="000000"/>
                <w:sz w:val="18"/>
              </w:rPr>
              <w:t>Mistyped argument</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92c97a76_850b_4fc5_83a2_566c2f2f70"/>
          <w:p>
            <w:pPr>
              <w:spacing w:before="180" w:after="0" w:line="240" w:lineRule="auto"/>
            </w:pPr>
            <w:r>
              <w:rPr>
                <w:rFonts w:ascii="Arial" w:hAnsi="Arial"/>
                <w:color w:val="000000"/>
                <w:sz w:val="18"/>
              </w:rPr>
              <w:t>0212</w:t>
            </w:r>
          </w:p>
          <w:bookmarkEnd w:id="7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02" w:name="para_bd7c74bf_3d5e_49ea_960b_6b6802e8ee"/>
          <w:p>
            <w:pPr>
              <w:spacing w:before="180" w:after="0" w:line="240" w:lineRule="auto"/>
            </w:pPr>
            <w:r>
              <w:rPr>
                <w:rFonts w:ascii="Arial" w:hAnsi="Arial"/>
                <w:color w:val="000000"/>
                <w:sz w:val="18"/>
              </w:rPr>
              <w:t>No such event type</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339369e2_3e3d_484a_af79_8db73cdb25"/>
          <w:p>
            <w:pPr>
              <w:spacing w:before="180" w:after="0" w:line="240" w:lineRule="auto"/>
            </w:pPr>
            <w:r>
              <w:rPr>
                <w:rFonts w:ascii="Arial" w:hAnsi="Arial"/>
                <w:color w:val="000000"/>
                <w:sz w:val="18"/>
              </w:rPr>
              <w:t>0113</w:t>
            </w:r>
          </w:p>
          <w:bookmarkEnd w:id="7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04" w:name="para_7bf99700_26d7_44dc_80a2_13d38d16b9"/>
          <w:p>
            <w:pPr>
              <w:spacing w:before="180" w:after="0" w:line="240" w:lineRule="auto"/>
            </w:pPr>
            <w:r>
              <w:rPr>
                <w:rFonts w:ascii="Arial" w:hAnsi="Arial"/>
                <w:color w:val="000000"/>
                <w:sz w:val="18"/>
              </w:rPr>
              <w:t>No such argument</w:t>
            </w:r>
          </w:p>
          <w:bookmarkEnd w:id="7904"/>
        </w:tc>
        <w:tc>
          <w:tcPr>
            <w:tcBorders>
              <w:bottom w:val="single" w:sz="4" w:color="000000"/>
              <w:right w:val="single" w:sz="4" w:color="000000"/>
            </w:tcBorders>
            <w:tcMar>
              <w:top w:w="40" w:type="dxa"/>
              <w:left w:w="40" w:type="dxa"/>
              <w:bottom w:w="40" w:type="dxa"/>
              <w:right w:w="40" w:type="dxa"/>
            </w:tcMar>
            <w:vAlign w:val="top"/>
          </w:tcPr>
          <w:bookmarkStart w:id="7905" w:name="para_563ef3b2_0b13_469b_aeea_dd2ff20af2"/>
          <w:p>
            <w:pPr>
              <w:spacing w:before="180" w:after="0" w:line="240" w:lineRule="auto"/>
            </w:pPr>
            <w:r>
              <w:rPr>
                <w:rFonts w:ascii="Arial" w:hAnsi="Arial"/>
                <w:color w:val="000000"/>
                <w:sz w:val="18"/>
              </w:rPr>
              <w:t>0114</w:t>
            </w:r>
          </w:p>
          <w:bookmarkEnd w:id="7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06" w:name="para_af4d8bc8_8731_4e87_9abf_31ded2e548"/>
          <w:p>
            <w:pPr>
              <w:spacing w:before="180" w:after="0" w:line="240" w:lineRule="auto"/>
            </w:pPr>
            <w:r>
              <w:rPr>
                <w:rFonts w:ascii="Arial" w:hAnsi="Arial"/>
                <w:color w:val="000000"/>
                <w:sz w:val="18"/>
              </w:rPr>
              <w:t>No such SOP Class</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781aa216_a8ea_44c6_8295_09c8f1213a"/>
          <w:p>
            <w:pPr>
              <w:spacing w:before="180" w:after="0" w:line="240" w:lineRule="auto"/>
            </w:pPr>
            <w:r>
              <w:rPr>
                <w:rFonts w:ascii="Arial" w:hAnsi="Arial"/>
                <w:color w:val="000000"/>
                <w:sz w:val="18"/>
              </w:rPr>
              <w:t>0118</w:t>
            </w:r>
          </w:p>
          <w:bookmarkEnd w:id="7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08" w:name="para_07df8628_58a1_4e96_81f9_e8bb02ce20"/>
          <w:p>
            <w:pPr>
              <w:spacing w:before="180" w:after="0" w:line="240" w:lineRule="auto"/>
            </w:pPr>
            <w:r>
              <w:rPr>
                <w:rFonts w:ascii="Arial" w:hAnsi="Arial"/>
                <w:color w:val="000000"/>
                <w:sz w:val="18"/>
              </w:rPr>
              <w:t>No such SOP Instance</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81daaed9_7948_4790_b344_c924e783f7"/>
          <w:p>
            <w:pPr>
              <w:spacing w:before="180" w:after="0" w:line="240" w:lineRule="auto"/>
            </w:pPr>
            <w:r>
              <w:rPr>
                <w:rFonts w:ascii="Arial" w:hAnsi="Arial"/>
                <w:color w:val="000000"/>
                <w:sz w:val="18"/>
              </w:rPr>
              <w:t>0112</w:t>
            </w:r>
          </w:p>
          <w:bookmarkEnd w:id="7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10" w:name="para_40b8d9d8_4b04_465a_b223_aa3f83f38a"/>
          <w:p>
            <w:pPr>
              <w:spacing w:before="180" w:after="0" w:line="240" w:lineRule="auto"/>
            </w:pPr>
            <w:r>
              <w:rPr>
                <w:rFonts w:ascii="Arial" w:hAnsi="Arial"/>
                <w:color w:val="000000"/>
                <w:sz w:val="18"/>
              </w:rPr>
              <w:t>Processing failure</w:t>
            </w:r>
          </w:p>
          <w:bookmarkEnd w:id="7910"/>
        </w:tc>
        <w:tc>
          <w:tcPr>
            <w:tcBorders>
              <w:bottom w:val="single" w:sz="4" w:color="000000"/>
              <w:right w:val="single" w:sz="4" w:color="000000"/>
            </w:tcBorders>
            <w:tcMar>
              <w:top w:w="40" w:type="dxa"/>
              <w:left w:w="40" w:type="dxa"/>
              <w:bottom w:w="40" w:type="dxa"/>
              <w:right w:w="40" w:type="dxa"/>
            </w:tcMar>
            <w:vAlign w:val="top"/>
          </w:tcPr>
          <w:bookmarkStart w:id="7911" w:name="para_5d9c4538_b7f2_43bd_91b5_12651496d2"/>
          <w:p>
            <w:pPr>
              <w:spacing w:before="180" w:after="0" w:line="240" w:lineRule="auto"/>
            </w:pPr>
            <w:r>
              <w:rPr>
                <w:rFonts w:ascii="Arial" w:hAnsi="Arial"/>
                <w:color w:val="000000"/>
                <w:sz w:val="18"/>
              </w:rPr>
              <w:t>0110</w:t>
            </w:r>
          </w:p>
          <w:bookmarkEnd w:id="7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12" w:name="para_de6f40fd_39e7_4fcc_9e48_20eacbb56e"/>
          <w:p>
            <w:pPr>
              <w:spacing w:before="180" w:after="0" w:line="240" w:lineRule="auto"/>
            </w:pPr>
            <w:r>
              <w:rPr>
                <w:rFonts w:ascii="Arial" w:hAnsi="Arial"/>
                <w:color w:val="000000"/>
                <w:sz w:val="18"/>
              </w:rPr>
              <w:t>Resource limitation</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fe446216_1b23_4001_9512_3637cdb9c2"/>
          <w:p>
            <w:pPr>
              <w:spacing w:before="180" w:after="0" w:line="240" w:lineRule="auto"/>
            </w:pPr>
            <w:r>
              <w:rPr>
                <w:rFonts w:ascii="Arial" w:hAnsi="Arial"/>
                <w:color w:val="000000"/>
                <w:sz w:val="18"/>
              </w:rPr>
              <w:t>0213</w:t>
            </w:r>
          </w:p>
          <w:bookmarkEnd w:id="7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14" w:name="para_07681c99_edca_479b_9c87_98aaadf1c9"/>
          <w:p>
            <w:pPr>
              <w:spacing w:before="180" w:after="0" w:line="240" w:lineRule="auto"/>
            </w:pPr>
            <w:r>
              <w:rPr>
                <w:rFonts w:ascii="Arial" w:hAnsi="Arial"/>
                <w:color w:val="000000"/>
                <w:sz w:val="18"/>
              </w:rPr>
              <w:t>Unrecognized operation</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e3e88f83_dc31_427a_9ece_5e086d6361"/>
          <w:p>
            <w:pPr>
              <w:spacing w:before="180" w:after="0" w:line="240" w:lineRule="auto"/>
            </w:pPr>
            <w:r>
              <w:rPr>
                <w:rFonts w:ascii="Arial" w:hAnsi="Arial"/>
                <w:color w:val="000000"/>
                <w:sz w:val="18"/>
              </w:rPr>
              <w:t>0211</w:t>
            </w:r>
          </w:p>
          <w:bookmarkEnd w:id="7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6" w:name="para_f82c577c_38f0_4b97_a1e9_010958f329"/>
          <w:p>
            <w:pPr>
              <w:spacing w:before="180" w:after="0" w:line="240" w:lineRule="auto"/>
            </w:pPr>
            <w:r>
              <w:rPr>
                <w:rFonts w:ascii="Arial" w:hAnsi="Arial"/>
                <w:color w:val="000000"/>
                <w:sz w:val="18"/>
              </w:rPr>
              <w:t>-</w:t>
            </w:r>
          </w:p>
          <w:bookmarkEnd w:id="7916"/>
        </w:tc>
        <w:tc>
          <w:tcPr>
            <w:tcBorders>
              <w:bottom w:val="single" w:sz="4" w:color="000000"/>
              <w:right w:val="single" w:sz="4" w:color="000000"/>
            </w:tcBorders>
            <w:tcMar>
              <w:top w:w="40" w:type="dxa"/>
              <w:left w:w="40" w:type="dxa"/>
              <w:bottom w:w="40" w:type="dxa"/>
              <w:right w:w="40" w:type="dxa"/>
            </w:tcMar>
            <w:vAlign w:val="top"/>
          </w:tcPr>
          <w:bookmarkStart w:id="7917" w:name="para_2a47b499_26cc_4543_af5b_2edcebe7c6"/>
          <w:p>
            <w:pPr>
              <w:spacing w:before="180" w:after="0" w:line="240" w:lineRule="auto"/>
            </w:pPr>
            <w:r>
              <w:rPr>
                <w:rFonts w:ascii="Arial" w:hAnsi="Arial"/>
                <w:color w:val="000000"/>
                <w:sz w:val="18"/>
              </w:rPr>
              <w:t>Other Status Codes</w:t>
            </w:r>
          </w:p>
          <w:bookmarkEnd w:id="7917"/>
        </w:tc>
        <w:tc>
          <w:tcPr>
            <w:tcBorders>
              <w:bottom w:val="single" w:sz="4" w:color="000000"/>
              <w:right w:val="single" w:sz="4" w:color="000000"/>
            </w:tcBorders>
            <w:tcMar>
              <w:top w:w="40" w:type="dxa"/>
              <w:left w:w="40" w:type="dxa"/>
              <w:bottom w:w="40" w:type="dxa"/>
              <w:right w:w="40" w:type="dxa"/>
            </w:tcMar>
            <w:vAlign w:val="top"/>
          </w:tcPr>
          <w:bookmarkStart w:id="7918" w:name="para_dca709c3_1721_4be4_bc16_071ef02af2"/>
          <w:p>
            <w:pPr>
              <w:spacing w:before="180" w:after="0" w:line="240" w:lineRule="auto"/>
            </w:pPr>
            <w:r>
              <w:rPr>
                <w:rFonts w:ascii="Arial" w:hAnsi="Arial"/>
                <w:color w:val="000000"/>
                <w:sz w:val="18"/>
              </w:rPr>
              <w:t>anything else</w:t>
            </w:r>
          </w:p>
          <w:bookmarkEnd w:id="7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919" w:name="sect_N_7_3_2_3_5"/>
    <w:p>
      <w:pPr>
        <w:spacing w:before="180" w:after="0" w:line="240" w:lineRule="auto"/>
      </w:pPr>
      <w:r>
        <w:rPr>
          <w:rFonts w:ascii="Arial" w:hAnsi="Arial"/>
          <w:b/>
          <w:color w:val="000000"/>
          <w:sz w:val="18"/>
        </w:rPr>
        <w:t>N.7.3.2.3.5 SCP of the UPS Push SOP Class</w:t>
      </w:r>
    </w:p>
    <w:bookmarkEnd w:id="7919"/>
    <w:bookmarkStart w:id="7920" w:name="sect_N_7_3_2_3_5_1"/>
    <w:p>
      <w:pPr>
        <w:spacing w:before="180" w:after="0" w:line="240" w:lineRule="auto"/>
      </w:pPr>
      <w:r>
        <w:rPr>
          <w:rFonts w:ascii="Arial" w:hAnsi="Arial"/>
          <w:b/>
          <w:color w:val="000000"/>
          <w:sz w:val="18"/>
        </w:rPr>
        <w:t>N.7.3.2.3.5.1 SCP of the UPS Push SOP Class - N-CREATE</w:t>
      </w:r>
    </w:p>
    <w:bookmarkEnd w:id="7920"/>
    <w:bookmarkStart w:id="7921" w:name="para_b70afd6f_1d7f_4483_bc82_9574657f80"/>
    <w:p>
      <w:pPr>
        <w:spacing w:before="180" w:after="0" w:line="240" w:lineRule="auto"/>
        <w:jc w:val="both"/>
      </w:pPr>
      <w:hyperlink w:anchor="table_N_7_28">
        <w:r>
          <w:rPr>
            <w:rFonts w:ascii="Arial" w:hAnsi="Arial"/>
            <w:color w:val="000000"/>
            <w:sz w:val="18"/>
          </w:rPr>
          <w:t>Table N.7-28</w:t>
        </w:r>
      </w:hyperlink>
      <w:r>
        <w:rPr>
          <w:rFonts w:ascii="Arial" w:hAnsi="Arial"/>
          <w:color w:val="000000"/>
          <w:sz w:val="18"/>
        </w:rPr>
        <w:t xml:space="preserve"> lists the Status Codes that the SCP of the UPS Push SOP Class supports for the N-CREATE message and defines conditions in which the listed Status Codes are sent.</w:t>
      </w:r>
    </w:p>
    <w:bookmarkEnd w:id="7921"/>
    <w:bookmarkStart w:id="7922" w:name="para_5befd419_99b1_4ceb_9a54_5b8d136803"/>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7922"/>
    <w:bookmarkStart w:id="7923" w:name="table_N_7_28"/>
    <w:p>
      <w:pPr>
        <w:keepNext/>
        <w:spacing w:before="216" w:after="0" w:line="240" w:lineRule="auto"/>
        <w:jc w:val="center"/>
      </w:pPr>
      <w:r>
        <w:rPr>
          <w:rFonts w:ascii="Arial" w:hAnsi="Arial"/>
          <w:b/>
          <w:color w:val="000000"/>
          <w:sz w:val="22"/>
        </w:rPr>
        <w:t>Table N.7-28. Status Codes for N-CREATE of the UPS Push SOP Class - SCP</w:t>
      </w:r>
    </w:p>
    <w:bookmarkEnd w:id="7923"/>
    <w:p>
      <w:pPr>
        <w:spacing w:before="0" w:after="0" w:line="240" w:lineRule="auto"/>
        <w:rPr>
          <w:sz w:val="13"/>
        </w:rPr>
      </w:pPr>
    </w:p>
    <w:tbl>
      <w:tblPr>
        <w:tblInd w:w="45" w:type="dxa"/>
        <w:tblLayout w:type="fixed"/>
      </w:tblPr>
      <w:tblGrid>
        <w:gridCol w:w="1758"/>
        <w:gridCol w:w="5762"/>
        <w:gridCol w:w="1562"/>
        <w:gridCol w:w="13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4" w:name="para_415f8dac_1c8b_487a_b630_e9ffb8e974"/>
          <w:p>
            <w:pPr>
              <w:keepNext/>
              <w:spacing w:before="180" w:after="0" w:line="240" w:lineRule="auto"/>
              <w:jc w:val="center"/>
            </w:pPr>
            <w:r>
              <w:rPr>
                <w:rFonts w:ascii="Arial" w:hAnsi="Arial"/>
                <w:b/>
                <w:color w:val="000000"/>
                <w:sz w:val="18"/>
              </w:rPr>
              <w:t>Service Status</w:t>
            </w:r>
          </w:p>
          <w:bookmarkEnd w:id="7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5" w:name="para_76a4d972_2165_40cb_805d_02d3257f26"/>
          <w:p>
            <w:pPr>
              <w:spacing w:before="180" w:after="0" w:line="240" w:lineRule="auto"/>
              <w:jc w:val="center"/>
            </w:pPr>
            <w:r>
              <w:rPr>
                <w:rFonts w:ascii="Arial" w:hAnsi="Arial"/>
                <w:b/>
                <w:color w:val="000000"/>
                <w:sz w:val="18"/>
              </w:rPr>
              <w:t>Further Meaning</w:t>
            </w:r>
          </w:p>
          <w:bookmarkEnd w:id="7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6" w:name="para_c0aaed6b_44fc_4e40_af2d_759126d39c"/>
          <w:p>
            <w:pPr>
              <w:spacing w:before="180" w:after="0" w:line="240" w:lineRule="auto"/>
              <w:jc w:val="center"/>
            </w:pPr>
            <w:r>
              <w:rPr>
                <w:rFonts w:ascii="Arial" w:hAnsi="Arial"/>
                <w:b/>
                <w:color w:val="000000"/>
                <w:sz w:val="18"/>
              </w:rPr>
              <w:t>Status Code</w:t>
            </w:r>
          </w:p>
          <w:bookmarkEnd w:id="7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7" w:name="para_6d5e6e27_59d5_4a85_b4d4_91563179a9"/>
          <w:p>
            <w:pPr>
              <w:spacing w:before="180" w:after="0" w:line="240" w:lineRule="auto"/>
              <w:jc w:val="center"/>
            </w:pPr>
            <w:r>
              <w:rPr>
                <w:rFonts w:ascii="Arial" w:hAnsi="Arial"/>
                <w:b/>
                <w:color w:val="000000"/>
                <w:sz w:val="18"/>
              </w:rPr>
              <w:t>Condition</w:t>
            </w:r>
          </w:p>
          <w:bookmarkEnd w:id="7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8" w:name="para_bc179d7d_cc2a_46cc_80ea_2864a894c6"/>
          <w:p>
            <w:pPr>
              <w:spacing w:before="180" w:after="0" w:line="240" w:lineRule="auto"/>
            </w:pPr>
            <w:r>
              <w:rPr>
                <w:rFonts w:ascii="Arial" w:hAnsi="Arial"/>
                <w:color w:val="000000"/>
                <w:sz w:val="18"/>
              </w:rPr>
              <w:t>Success</w:t>
            </w:r>
          </w:p>
          <w:bookmarkEnd w:id="7928"/>
        </w:tc>
        <w:tc>
          <w:tcPr>
            <w:tcBorders>
              <w:bottom w:val="single" w:sz="4" w:color="000000"/>
              <w:right w:val="single" w:sz="4" w:color="000000"/>
            </w:tcBorders>
            <w:tcMar>
              <w:top w:w="40" w:type="dxa"/>
              <w:left w:w="40" w:type="dxa"/>
              <w:bottom w:w="40" w:type="dxa"/>
              <w:right w:w="40" w:type="dxa"/>
            </w:tcMar>
            <w:vAlign w:val="top"/>
          </w:tcPr>
          <w:bookmarkStart w:id="7929" w:name="para_f19d8272_128d_4b84_bbe9_257e71ff26"/>
          <w:p>
            <w:pPr>
              <w:spacing w:before="180" w:after="0" w:line="240" w:lineRule="auto"/>
            </w:pPr>
            <w:r>
              <w:rPr>
                <w:rFonts w:ascii="Arial" w:hAnsi="Arial"/>
                <w:color w:val="000000"/>
                <w:sz w:val="18"/>
              </w:rPr>
              <w:t>The UPS was created as requested</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1f1e0e48_d596_4eb1_9d91_a9d17cd116"/>
          <w:p>
            <w:pPr>
              <w:spacing w:before="180" w:after="0" w:line="240" w:lineRule="auto"/>
            </w:pPr>
            <w:r>
              <w:rPr>
                <w:rFonts w:ascii="Arial" w:hAnsi="Arial"/>
                <w:color w:val="000000"/>
                <w:sz w:val="18"/>
              </w:rPr>
              <w:t>0000</w:t>
            </w:r>
          </w:p>
          <w:bookmarkEnd w:id="7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931" w:name="para_4f33fe3e_ec2e_4b0b_8f79_9ea8ae24ed"/>
          <w:p>
            <w:pPr>
              <w:spacing w:before="180" w:after="0" w:line="240" w:lineRule="auto"/>
            </w:pPr>
            <w:r>
              <w:rPr>
                <w:rFonts w:ascii="Arial" w:hAnsi="Arial"/>
                <w:color w:val="000000"/>
                <w:sz w:val="18"/>
              </w:rPr>
              <w:t>Warning</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f4ca0e0c_d114_4804_82e5_3fb1de1b65"/>
          <w:p>
            <w:pPr>
              <w:spacing w:before="180" w:after="0" w:line="240" w:lineRule="auto"/>
            </w:pPr>
            <w:r>
              <w:rPr>
                <w:rFonts w:ascii="Arial" w:hAnsi="Arial"/>
                <w:color w:val="000000"/>
                <w:sz w:val="18"/>
              </w:rPr>
              <w:t>The UPS was created with modifications</w:t>
            </w:r>
          </w:p>
          <w:bookmarkEnd w:id="7932"/>
        </w:tc>
        <w:tc>
          <w:tcPr>
            <w:tcBorders>
              <w:bottom w:val="single" w:sz="4" w:color="000000"/>
              <w:right w:val="single" w:sz="4" w:color="000000"/>
            </w:tcBorders>
            <w:tcMar>
              <w:top w:w="40" w:type="dxa"/>
              <w:left w:w="40" w:type="dxa"/>
              <w:bottom w:w="40" w:type="dxa"/>
              <w:right w:w="40" w:type="dxa"/>
            </w:tcMar>
            <w:vAlign w:val="top"/>
          </w:tcPr>
          <w:bookmarkStart w:id="7933" w:name="para_20b4597d_7370_415f_8017_d621e2784d"/>
          <w:p>
            <w:pPr>
              <w:spacing w:before="180" w:after="0" w:line="240" w:lineRule="auto"/>
            </w:pPr>
            <w:r>
              <w:rPr>
                <w:rFonts w:ascii="Arial" w:hAnsi="Arial"/>
                <w:color w:val="000000"/>
                <w:sz w:val="18"/>
              </w:rPr>
              <w:t>B300</w:t>
            </w:r>
          </w:p>
          <w:bookmarkEnd w:id="7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34" w:name="para_884696c6_3914_4947_b596_9009496b2e"/>
          <w:p>
            <w:pPr>
              <w:spacing w:before="180" w:after="0" w:line="240" w:lineRule="auto"/>
            </w:pPr>
            <w:r>
              <w:rPr>
                <w:rFonts w:ascii="Arial" w:hAnsi="Arial"/>
                <w:color w:val="000000"/>
                <w:sz w:val="18"/>
              </w:rPr>
              <w:t>Attribute Value out of range</w:t>
            </w:r>
          </w:p>
          <w:bookmarkEnd w:id="7934"/>
        </w:tc>
        <w:tc>
          <w:tcPr>
            <w:tcBorders>
              <w:bottom w:val="single" w:sz="4" w:color="000000"/>
              <w:right w:val="single" w:sz="4" w:color="000000"/>
            </w:tcBorders>
            <w:tcMar>
              <w:top w:w="40" w:type="dxa"/>
              <w:left w:w="40" w:type="dxa"/>
              <w:bottom w:w="40" w:type="dxa"/>
              <w:right w:w="40" w:type="dxa"/>
            </w:tcMar>
            <w:vAlign w:val="top"/>
          </w:tcPr>
          <w:bookmarkStart w:id="7935" w:name="para_29afdbb9_02bc_4746_90fb_69b55aa73b"/>
          <w:p>
            <w:pPr>
              <w:spacing w:before="180" w:after="0" w:line="240" w:lineRule="auto"/>
            </w:pPr>
            <w:r>
              <w:rPr>
                <w:rFonts w:ascii="Arial" w:hAnsi="Arial"/>
                <w:color w:val="000000"/>
                <w:sz w:val="18"/>
              </w:rPr>
              <w:t>0116</w:t>
            </w:r>
          </w:p>
          <w:bookmarkEnd w:id="7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36" w:name="para_9c0db256_e08f_44df_b082_6d1928b2b9"/>
          <w:p>
            <w:pPr>
              <w:spacing w:before="180" w:after="0" w:line="240" w:lineRule="auto"/>
            </w:pPr>
            <w:r>
              <w:rPr>
                <w:rFonts w:ascii="Arial" w:hAnsi="Arial"/>
                <w:color w:val="000000"/>
                <w:sz w:val="18"/>
              </w:rPr>
              <w:t>Attribute List warning</w:t>
            </w:r>
          </w:p>
          <w:bookmarkEnd w:id="7936"/>
        </w:tc>
        <w:tc>
          <w:tcPr>
            <w:tcBorders>
              <w:bottom w:val="single" w:sz="4" w:color="000000"/>
              <w:right w:val="single" w:sz="4" w:color="000000"/>
            </w:tcBorders>
            <w:tcMar>
              <w:top w:w="40" w:type="dxa"/>
              <w:left w:w="40" w:type="dxa"/>
              <w:bottom w:w="40" w:type="dxa"/>
              <w:right w:w="40" w:type="dxa"/>
            </w:tcMar>
            <w:vAlign w:val="top"/>
          </w:tcPr>
          <w:bookmarkStart w:id="7937" w:name="para_680b67b1_b313_4921_901f_949e39e005"/>
          <w:p>
            <w:pPr>
              <w:spacing w:before="180" w:after="0" w:line="240" w:lineRule="auto"/>
            </w:pPr>
            <w:r>
              <w:rPr>
                <w:rFonts w:ascii="Arial" w:hAnsi="Arial"/>
                <w:color w:val="000000"/>
                <w:sz w:val="18"/>
              </w:rPr>
              <w:t>0107</w:t>
            </w:r>
          </w:p>
          <w:bookmarkEnd w:id="7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8" w:name="para_2738ebb6_0c39_40ac_9448_c0aa2d857b"/>
          <w:p>
            <w:pPr>
              <w:spacing w:before="180" w:after="0" w:line="240" w:lineRule="auto"/>
            </w:pPr>
            <w:r>
              <w:rPr>
                <w:rFonts w:ascii="Arial" w:hAnsi="Arial"/>
                <w:color w:val="000000"/>
                <w:sz w:val="18"/>
              </w:rPr>
              <w:t>Failure</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693066e0_d8fd_4450_87a2_840589e0b8"/>
          <w:p>
            <w:pPr>
              <w:spacing w:before="180" w:after="0" w:line="240" w:lineRule="auto"/>
            </w:pPr>
            <w:r>
              <w:rPr>
                <w:rFonts w:ascii="Arial" w:hAnsi="Arial"/>
                <w:color w:val="000000"/>
                <w:sz w:val="18"/>
              </w:rPr>
              <w:t>Duplicate invocation</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6288d414_24ec_42af_804d_d4abf0bc0a"/>
          <w:p>
            <w:pPr>
              <w:spacing w:before="180" w:after="0" w:line="240" w:lineRule="auto"/>
            </w:pPr>
            <w:r>
              <w:rPr>
                <w:rFonts w:ascii="Arial" w:hAnsi="Arial"/>
                <w:color w:val="000000"/>
                <w:sz w:val="18"/>
              </w:rPr>
              <w:t>0210</w:t>
            </w:r>
          </w:p>
          <w:bookmarkEnd w:id="7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41" w:name="para_758e8d8d_68ea_466e_b374_be8157002c"/>
          <w:p>
            <w:pPr>
              <w:spacing w:before="180" w:after="0" w:line="240" w:lineRule="auto"/>
            </w:pPr>
            <w:r>
              <w:rPr>
                <w:rFonts w:ascii="Arial" w:hAnsi="Arial"/>
                <w:color w:val="000000"/>
                <w:sz w:val="18"/>
              </w:rPr>
              <w:t>Duplicate SOP Instance</w:t>
            </w:r>
          </w:p>
          <w:bookmarkEnd w:id="7941"/>
        </w:tc>
        <w:tc>
          <w:tcPr>
            <w:tcBorders>
              <w:bottom w:val="single" w:sz="4" w:color="000000"/>
              <w:right w:val="single" w:sz="4" w:color="000000"/>
            </w:tcBorders>
            <w:tcMar>
              <w:top w:w="40" w:type="dxa"/>
              <w:left w:w="40" w:type="dxa"/>
              <w:bottom w:w="40" w:type="dxa"/>
              <w:right w:w="40" w:type="dxa"/>
            </w:tcMar>
            <w:vAlign w:val="top"/>
          </w:tcPr>
          <w:bookmarkStart w:id="7942" w:name="para_aae578f4_1ce5_4eb0_83a8_eef407d92b"/>
          <w:p>
            <w:pPr>
              <w:spacing w:before="180" w:after="0" w:line="240" w:lineRule="auto"/>
            </w:pPr>
            <w:r>
              <w:rPr>
                <w:rFonts w:ascii="Arial" w:hAnsi="Arial"/>
                <w:color w:val="000000"/>
                <w:sz w:val="18"/>
              </w:rPr>
              <w:t>0111</w:t>
            </w:r>
          </w:p>
          <w:bookmarkEnd w:id="7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43" w:name="para_9960f08f_907a_4640_af3f_1abf63fba1"/>
          <w:p>
            <w:pPr>
              <w:spacing w:before="180" w:after="0" w:line="240" w:lineRule="auto"/>
            </w:pPr>
            <w:r>
              <w:rPr>
                <w:rFonts w:ascii="Arial" w:hAnsi="Arial"/>
                <w:color w:val="000000"/>
                <w:sz w:val="18"/>
              </w:rPr>
              <w:t>Invalid Attribute Value</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5ec66600_f45e_4574_9764_196c11bbef"/>
          <w:p>
            <w:pPr>
              <w:spacing w:before="180" w:after="0" w:line="240" w:lineRule="auto"/>
            </w:pPr>
            <w:r>
              <w:rPr>
                <w:rFonts w:ascii="Arial" w:hAnsi="Arial"/>
                <w:color w:val="000000"/>
                <w:sz w:val="18"/>
              </w:rPr>
              <w:t>0106</w:t>
            </w:r>
          </w:p>
          <w:bookmarkEnd w:id="7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45" w:name="para_fa394396_025f_4a51_bb9a_b8ba2c80a6"/>
          <w:p>
            <w:pPr>
              <w:spacing w:before="180" w:after="0" w:line="240" w:lineRule="auto"/>
            </w:pPr>
            <w:r>
              <w:rPr>
                <w:rFonts w:ascii="Arial" w:hAnsi="Arial"/>
                <w:color w:val="000000"/>
                <w:sz w:val="18"/>
              </w:rPr>
              <w:t>Invalid SOP Instance</w:t>
            </w:r>
          </w:p>
          <w:bookmarkEnd w:id="7945"/>
        </w:tc>
        <w:tc>
          <w:tcPr>
            <w:tcBorders>
              <w:bottom w:val="single" w:sz="4" w:color="000000"/>
              <w:right w:val="single" w:sz="4" w:color="000000"/>
            </w:tcBorders>
            <w:tcMar>
              <w:top w:w="40" w:type="dxa"/>
              <w:left w:w="40" w:type="dxa"/>
              <w:bottom w:w="40" w:type="dxa"/>
              <w:right w:w="40" w:type="dxa"/>
            </w:tcMar>
            <w:vAlign w:val="top"/>
          </w:tcPr>
          <w:bookmarkStart w:id="7946" w:name="para_a4888521_7593_47bb_bcb5_b7fcfa41bb"/>
          <w:p>
            <w:pPr>
              <w:spacing w:before="180" w:after="0" w:line="240" w:lineRule="auto"/>
            </w:pPr>
            <w:r>
              <w:rPr>
                <w:rFonts w:ascii="Arial" w:hAnsi="Arial"/>
                <w:color w:val="000000"/>
                <w:sz w:val="18"/>
              </w:rPr>
              <w:t>0117</w:t>
            </w:r>
          </w:p>
          <w:bookmarkEnd w:id="7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47" w:name="para_1e428a02_cfea_43d5_a75a_29949eb51e"/>
          <w:p>
            <w:pPr>
              <w:spacing w:before="180" w:after="0" w:line="240" w:lineRule="auto"/>
            </w:pPr>
            <w:r>
              <w:rPr>
                <w:rFonts w:ascii="Arial" w:hAnsi="Arial"/>
                <w:color w:val="000000"/>
                <w:sz w:val="18"/>
              </w:rPr>
              <w:t>Missing Attribute</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e9e9aeb4_dc8d_4997_ac86_881c53a0c4"/>
          <w:p>
            <w:pPr>
              <w:spacing w:before="180" w:after="0" w:line="240" w:lineRule="auto"/>
            </w:pPr>
            <w:r>
              <w:rPr>
                <w:rFonts w:ascii="Arial" w:hAnsi="Arial"/>
                <w:color w:val="000000"/>
                <w:sz w:val="18"/>
              </w:rPr>
              <w:t>0120</w:t>
            </w:r>
          </w:p>
          <w:bookmarkEnd w:id="7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49" w:name="para_99d38a87_2e12_49c6_bf40_621946f92d"/>
          <w:p>
            <w:pPr>
              <w:spacing w:before="180" w:after="0" w:line="240" w:lineRule="auto"/>
            </w:pPr>
            <w:r>
              <w:rPr>
                <w:rFonts w:ascii="Arial" w:hAnsi="Arial"/>
                <w:color w:val="000000"/>
                <w:sz w:val="18"/>
              </w:rPr>
              <w:t>Missing Attribute Value</w:t>
            </w:r>
          </w:p>
          <w:bookmarkEnd w:id="7949"/>
        </w:tc>
        <w:tc>
          <w:tcPr>
            <w:tcBorders>
              <w:bottom w:val="single" w:sz="4" w:color="000000"/>
              <w:right w:val="single" w:sz="4" w:color="000000"/>
            </w:tcBorders>
            <w:tcMar>
              <w:top w:w="40" w:type="dxa"/>
              <w:left w:w="40" w:type="dxa"/>
              <w:bottom w:w="40" w:type="dxa"/>
              <w:right w:w="40" w:type="dxa"/>
            </w:tcMar>
            <w:vAlign w:val="top"/>
          </w:tcPr>
          <w:bookmarkStart w:id="7950" w:name="para_9f1507e2_3254_4c10_930c_dd6560e396"/>
          <w:p>
            <w:pPr>
              <w:spacing w:before="180" w:after="0" w:line="240" w:lineRule="auto"/>
            </w:pPr>
            <w:r>
              <w:rPr>
                <w:rFonts w:ascii="Arial" w:hAnsi="Arial"/>
                <w:color w:val="000000"/>
                <w:sz w:val="18"/>
              </w:rPr>
              <w:t>0121</w:t>
            </w:r>
          </w:p>
          <w:bookmarkEnd w:id="7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51" w:name="para_38b661be_7d3d_458b_a670_782e9760b3"/>
          <w:p>
            <w:pPr>
              <w:spacing w:before="180" w:after="0" w:line="240" w:lineRule="auto"/>
            </w:pPr>
            <w:r>
              <w:rPr>
                <w:rFonts w:ascii="Arial" w:hAnsi="Arial"/>
                <w:color w:val="000000"/>
                <w:sz w:val="18"/>
              </w:rPr>
              <w:t>Mistyped argument</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e4cd7929_c6a1_40c5_8e96_b778e0be60"/>
          <w:p>
            <w:pPr>
              <w:spacing w:before="180" w:after="0" w:line="240" w:lineRule="auto"/>
            </w:pPr>
            <w:r>
              <w:rPr>
                <w:rFonts w:ascii="Arial" w:hAnsi="Arial"/>
                <w:color w:val="000000"/>
                <w:sz w:val="18"/>
              </w:rPr>
              <w:t>0212</w:t>
            </w:r>
          </w:p>
          <w:bookmarkEnd w:id="7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53" w:name="para_49522193_2aff_4243_828d_0023be7391"/>
          <w:p>
            <w:pPr>
              <w:spacing w:before="180" w:after="0" w:line="240" w:lineRule="auto"/>
            </w:pPr>
            <w:r>
              <w:rPr>
                <w:rFonts w:ascii="Arial" w:hAnsi="Arial"/>
                <w:color w:val="000000"/>
                <w:sz w:val="18"/>
              </w:rPr>
              <w:t>No such Attribute</w:t>
            </w:r>
          </w:p>
          <w:bookmarkEnd w:id="7953"/>
        </w:tc>
        <w:tc>
          <w:tcPr>
            <w:tcBorders>
              <w:bottom w:val="single" w:sz="4" w:color="000000"/>
              <w:right w:val="single" w:sz="4" w:color="000000"/>
            </w:tcBorders>
            <w:tcMar>
              <w:top w:w="40" w:type="dxa"/>
              <w:left w:w="40" w:type="dxa"/>
              <w:bottom w:w="40" w:type="dxa"/>
              <w:right w:w="40" w:type="dxa"/>
            </w:tcMar>
            <w:vAlign w:val="top"/>
          </w:tcPr>
          <w:bookmarkStart w:id="7954" w:name="para_9b0c2258_820c_45d0_bd85_e7a216caa7"/>
          <w:p>
            <w:pPr>
              <w:spacing w:before="180" w:after="0" w:line="240" w:lineRule="auto"/>
            </w:pPr>
            <w:r>
              <w:rPr>
                <w:rFonts w:ascii="Arial" w:hAnsi="Arial"/>
                <w:color w:val="000000"/>
                <w:sz w:val="18"/>
              </w:rPr>
              <w:t>0105</w:t>
            </w:r>
          </w:p>
          <w:bookmarkEnd w:id="7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55" w:name="para_ccdbcd7e_34aa_4330_972b_f11bb6816b"/>
          <w:p>
            <w:pPr>
              <w:spacing w:before="180" w:after="0" w:line="240" w:lineRule="auto"/>
            </w:pPr>
            <w:r>
              <w:rPr>
                <w:rFonts w:ascii="Arial" w:hAnsi="Arial"/>
                <w:color w:val="000000"/>
                <w:sz w:val="18"/>
              </w:rPr>
              <w:t>No such SOP Class</w:t>
            </w:r>
          </w:p>
          <w:bookmarkEnd w:id="7955"/>
        </w:tc>
        <w:tc>
          <w:tcPr>
            <w:tcBorders>
              <w:bottom w:val="single" w:sz="4" w:color="000000"/>
              <w:right w:val="single" w:sz="4" w:color="000000"/>
            </w:tcBorders>
            <w:tcMar>
              <w:top w:w="40" w:type="dxa"/>
              <w:left w:w="40" w:type="dxa"/>
              <w:bottom w:w="40" w:type="dxa"/>
              <w:right w:w="40" w:type="dxa"/>
            </w:tcMar>
            <w:vAlign w:val="top"/>
          </w:tcPr>
          <w:bookmarkStart w:id="7956" w:name="para_a5557cf3_1163_4f2d_a3ae_d106e21b03"/>
          <w:p>
            <w:pPr>
              <w:spacing w:before="180" w:after="0" w:line="240" w:lineRule="auto"/>
            </w:pPr>
            <w:r>
              <w:rPr>
                <w:rFonts w:ascii="Arial" w:hAnsi="Arial"/>
                <w:color w:val="000000"/>
                <w:sz w:val="18"/>
              </w:rPr>
              <w:t>0118</w:t>
            </w:r>
          </w:p>
          <w:bookmarkEnd w:id="7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57" w:name="para_c9272d33_e58a_4f86_be00_ae41bce2fc"/>
          <w:p>
            <w:pPr>
              <w:spacing w:before="180" w:after="0" w:line="240" w:lineRule="auto"/>
            </w:pPr>
            <w:r>
              <w:rPr>
                <w:rFonts w:ascii="Arial" w:hAnsi="Arial"/>
                <w:color w:val="000000"/>
                <w:sz w:val="18"/>
              </w:rPr>
              <w:t>Processing failure</w:t>
            </w:r>
          </w:p>
          <w:bookmarkEnd w:id="7957"/>
        </w:tc>
        <w:tc>
          <w:tcPr>
            <w:tcBorders>
              <w:bottom w:val="single" w:sz="4" w:color="000000"/>
              <w:right w:val="single" w:sz="4" w:color="000000"/>
            </w:tcBorders>
            <w:tcMar>
              <w:top w:w="40" w:type="dxa"/>
              <w:left w:w="40" w:type="dxa"/>
              <w:bottom w:w="40" w:type="dxa"/>
              <w:right w:w="40" w:type="dxa"/>
            </w:tcMar>
            <w:vAlign w:val="top"/>
          </w:tcPr>
          <w:bookmarkStart w:id="7958" w:name="para_7db62c22_7cf4_4a83_9535_780dd8fd78"/>
          <w:p>
            <w:pPr>
              <w:spacing w:before="180" w:after="0" w:line="240" w:lineRule="auto"/>
            </w:pPr>
            <w:r>
              <w:rPr>
                <w:rFonts w:ascii="Arial" w:hAnsi="Arial"/>
                <w:color w:val="000000"/>
                <w:sz w:val="18"/>
              </w:rPr>
              <w:t>0110</w:t>
            </w:r>
          </w:p>
          <w:bookmarkEnd w:id="7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59" w:name="para_b33aa99a_57af_4bed_b8e6_f4642398aa"/>
          <w:p>
            <w:pPr>
              <w:spacing w:before="180" w:after="0" w:line="240" w:lineRule="auto"/>
            </w:pPr>
            <w:r>
              <w:rPr>
                <w:rFonts w:ascii="Arial" w:hAnsi="Arial"/>
                <w:color w:val="000000"/>
                <w:sz w:val="18"/>
              </w:rPr>
              <w:t>Resource limitation</w:t>
            </w:r>
          </w:p>
          <w:bookmarkEnd w:id="7959"/>
        </w:tc>
        <w:tc>
          <w:tcPr>
            <w:tcBorders>
              <w:bottom w:val="single" w:sz="4" w:color="000000"/>
              <w:right w:val="single" w:sz="4" w:color="000000"/>
            </w:tcBorders>
            <w:tcMar>
              <w:top w:w="40" w:type="dxa"/>
              <w:left w:w="40" w:type="dxa"/>
              <w:bottom w:w="40" w:type="dxa"/>
              <w:right w:w="40" w:type="dxa"/>
            </w:tcMar>
            <w:vAlign w:val="top"/>
          </w:tcPr>
          <w:bookmarkStart w:id="7960" w:name="para_3a5c3312_c095_4ee3_b719_7edac4865b"/>
          <w:p>
            <w:pPr>
              <w:spacing w:before="180" w:after="0" w:line="240" w:lineRule="auto"/>
            </w:pPr>
            <w:r>
              <w:rPr>
                <w:rFonts w:ascii="Arial" w:hAnsi="Arial"/>
                <w:color w:val="000000"/>
                <w:sz w:val="18"/>
              </w:rPr>
              <w:t>0213</w:t>
            </w:r>
          </w:p>
          <w:bookmarkEnd w:id="7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61" w:name="para_d9f14e86_d78e_424e_94fa_e5fe074b82"/>
          <w:p>
            <w:pPr>
              <w:spacing w:before="180" w:after="0" w:line="240" w:lineRule="auto"/>
            </w:pPr>
            <w:r>
              <w:rPr>
                <w:rFonts w:ascii="Arial" w:hAnsi="Arial"/>
                <w:color w:val="000000"/>
                <w:sz w:val="18"/>
              </w:rPr>
              <w:t>Unrecognized operation</w:t>
            </w:r>
          </w:p>
          <w:bookmarkEnd w:id="7961"/>
        </w:tc>
        <w:tc>
          <w:tcPr>
            <w:tcBorders>
              <w:bottom w:val="single" w:sz="4" w:color="000000"/>
              <w:right w:val="single" w:sz="4" w:color="000000"/>
            </w:tcBorders>
            <w:tcMar>
              <w:top w:w="40" w:type="dxa"/>
              <w:left w:w="40" w:type="dxa"/>
              <w:bottom w:w="40" w:type="dxa"/>
              <w:right w:w="40" w:type="dxa"/>
            </w:tcMar>
            <w:vAlign w:val="top"/>
          </w:tcPr>
          <w:bookmarkStart w:id="7962" w:name="para_40ba2976_e089_48b6_a243_33070b661f"/>
          <w:p>
            <w:pPr>
              <w:spacing w:before="180" w:after="0" w:line="240" w:lineRule="auto"/>
            </w:pPr>
            <w:r>
              <w:rPr>
                <w:rFonts w:ascii="Arial" w:hAnsi="Arial"/>
                <w:color w:val="000000"/>
                <w:sz w:val="18"/>
              </w:rPr>
              <w:t>0211</w:t>
            </w:r>
          </w:p>
          <w:bookmarkEnd w:id="7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63" w:name="para_0cf8d8ce_b8f8_4df9_807a_9ba042896d"/>
          <w:p>
            <w:pPr>
              <w:spacing w:before="180" w:after="0" w:line="240" w:lineRule="auto"/>
            </w:pPr>
            <w:r>
              <w:rPr>
                <w:rFonts w:ascii="Arial" w:hAnsi="Arial"/>
                <w:color w:val="000000"/>
                <w:sz w:val="18"/>
              </w:rPr>
              <w:t>Refused: Not authorized</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17054b2b_446f_427a_a78e_388a40ab2e"/>
          <w:p>
            <w:pPr>
              <w:spacing w:before="180" w:after="0" w:line="240" w:lineRule="auto"/>
            </w:pPr>
            <w:r>
              <w:rPr>
                <w:rFonts w:ascii="Arial" w:hAnsi="Arial"/>
                <w:color w:val="000000"/>
                <w:sz w:val="18"/>
              </w:rPr>
              <w:t>0124</w:t>
            </w:r>
          </w:p>
          <w:bookmarkEnd w:id="7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65" w:name="para_2e29ce8c_539a_4e53_9d2c_7d00cdc885"/>
          <w:p>
            <w:pPr>
              <w:spacing w:before="180" w:after="0" w:line="240" w:lineRule="auto"/>
            </w:pPr>
            <w:r>
              <w:rPr>
                <w:rFonts w:ascii="Arial" w:hAnsi="Arial"/>
                <w:color w:val="000000"/>
                <w:sz w:val="18"/>
              </w:rPr>
              <w:t>Failed: The provided Value of UPS State was not "SCHEDULED".</w:t>
            </w:r>
          </w:p>
          <w:bookmarkEnd w:id="7965"/>
        </w:tc>
        <w:tc>
          <w:tcPr>
            <w:tcBorders>
              <w:bottom w:val="single" w:sz="4" w:color="000000"/>
              <w:right w:val="single" w:sz="4" w:color="000000"/>
            </w:tcBorders>
            <w:tcMar>
              <w:top w:w="40" w:type="dxa"/>
              <w:left w:w="40" w:type="dxa"/>
              <w:bottom w:w="40" w:type="dxa"/>
              <w:right w:w="40" w:type="dxa"/>
            </w:tcMar>
            <w:vAlign w:val="top"/>
          </w:tcPr>
          <w:bookmarkStart w:id="7966" w:name="para_5d30da97_46d3_4687_b778_465a95cacc"/>
          <w:p>
            <w:pPr>
              <w:spacing w:before="180" w:after="0" w:line="240" w:lineRule="auto"/>
            </w:pPr>
            <w:r>
              <w:rPr>
                <w:rFonts w:ascii="Arial" w:hAnsi="Arial"/>
                <w:color w:val="000000"/>
                <w:sz w:val="18"/>
              </w:rPr>
              <w:t>C309</w:t>
            </w:r>
          </w:p>
          <w:bookmarkEnd w:id="7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967" w:name="sect_N_7_3_2_3_5_2"/>
    <w:p>
      <w:pPr>
        <w:spacing w:before="180" w:after="0" w:line="240" w:lineRule="auto"/>
      </w:pPr>
      <w:r>
        <w:rPr>
          <w:rFonts w:ascii="Arial" w:hAnsi="Arial"/>
          <w:b/>
          <w:color w:val="000000"/>
          <w:sz w:val="18"/>
        </w:rPr>
        <w:t>N.7.3.2.3.5.2 SCP of Request UPS Cancel on UPS Push SOP Class - N-ACTION</w:t>
      </w:r>
    </w:p>
    <w:bookmarkEnd w:id="7967"/>
    <w:bookmarkStart w:id="7968" w:name="para_1e0356ac_2cc4_49bc_a6a2_b76fbfbc92"/>
    <w:p>
      <w:pPr>
        <w:spacing w:before="180" w:after="0" w:line="240" w:lineRule="auto"/>
        <w:jc w:val="both"/>
      </w:pPr>
      <w:hyperlink w:anchor="table_N_7_29">
        <w:r>
          <w:rPr>
            <w:rFonts w:ascii="Arial" w:hAnsi="Arial"/>
            <w:color w:val="000000"/>
            <w:sz w:val="18"/>
          </w:rPr>
          <w:t>Table N.7-29</w:t>
        </w:r>
      </w:hyperlink>
      <w:r>
        <w:rPr>
          <w:rFonts w:ascii="Arial" w:hAnsi="Arial"/>
          <w:color w:val="000000"/>
          <w:sz w:val="18"/>
        </w:rPr>
        <w:t xml:space="preserve"> lists the Status Codes that the SCP of the UPS Push SOP Class supports for the N-ACTION message and defines conditions in which the listed Status Codes are sent.</w:t>
      </w:r>
    </w:p>
    <w:bookmarkEnd w:id="7968"/>
    <w:bookmarkStart w:id="7969" w:name="para_facfdbd1_7c29_42bb_bc46_4b33e7cf61"/>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7969"/>
    <w:bookmarkStart w:id="7970" w:name="table_N_7_29"/>
    <w:p>
      <w:pPr>
        <w:keepNext/>
        <w:spacing w:before="216" w:after="0" w:line="240" w:lineRule="auto"/>
        <w:jc w:val="center"/>
      </w:pPr>
      <w:r>
        <w:rPr>
          <w:rFonts w:ascii="Arial" w:hAnsi="Arial"/>
          <w:b/>
          <w:color w:val="000000"/>
          <w:sz w:val="22"/>
        </w:rPr>
        <w:t>Table N.7-29. Status Codes for N-ACTION (Request Cancel) of the UPS Push SOP Class - SCP</w:t>
      </w:r>
    </w:p>
    <w:bookmarkEnd w:id="7970"/>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71" w:name="para_d2a08858_af8e_452b_ad0c_6ca64b69a4"/>
          <w:p>
            <w:pPr>
              <w:keepNext/>
              <w:spacing w:before="180" w:after="0" w:line="240" w:lineRule="auto"/>
              <w:jc w:val="center"/>
            </w:pPr>
            <w:r>
              <w:rPr>
                <w:rFonts w:ascii="Arial" w:hAnsi="Arial"/>
                <w:b/>
                <w:color w:val="000000"/>
                <w:sz w:val="18"/>
              </w:rPr>
              <w:t>Service Status</w:t>
            </w:r>
          </w:p>
          <w:bookmarkEnd w:id="7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2" w:name="para_ca702d17_c507_4ca1_ac54_d53a288301"/>
          <w:p>
            <w:pPr>
              <w:spacing w:before="180" w:after="0" w:line="240" w:lineRule="auto"/>
              <w:jc w:val="center"/>
            </w:pPr>
            <w:r>
              <w:rPr>
                <w:rFonts w:ascii="Arial" w:hAnsi="Arial"/>
                <w:b/>
                <w:color w:val="000000"/>
                <w:sz w:val="18"/>
              </w:rPr>
              <w:t>Further Meaning</w:t>
            </w:r>
          </w:p>
          <w:bookmarkEnd w:id="7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3" w:name="para_cddf2c70_c98c_4514_beea_4b6bfdc818"/>
          <w:p>
            <w:pPr>
              <w:spacing w:before="180" w:after="0" w:line="240" w:lineRule="auto"/>
              <w:jc w:val="center"/>
            </w:pPr>
            <w:r>
              <w:rPr>
                <w:rFonts w:ascii="Arial" w:hAnsi="Arial"/>
                <w:b/>
                <w:color w:val="000000"/>
                <w:sz w:val="18"/>
              </w:rPr>
              <w:t>Status Code</w:t>
            </w:r>
          </w:p>
          <w:bookmarkEnd w:id="7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4" w:name="para_66a07b6b_4674_4a93_9864_2d81f1fb54"/>
          <w:p>
            <w:pPr>
              <w:spacing w:before="180" w:after="0" w:line="240" w:lineRule="auto"/>
              <w:jc w:val="center"/>
            </w:pPr>
            <w:r>
              <w:rPr>
                <w:rFonts w:ascii="Arial" w:hAnsi="Arial"/>
                <w:b/>
                <w:color w:val="000000"/>
                <w:sz w:val="18"/>
              </w:rPr>
              <w:t>Condition</w:t>
            </w:r>
          </w:p>
          <w:bookmarkEnd w:id="7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5" w:name="para_effc1f08_b5c4_408e_af13_9bc38f49b5"/>
          <w:p>
            <w:pPr>
              <w:spacing w:before="180" w:after="0" w:line="240" w:lineRule="auto"/>
            </w:pPr>
            <w:r>
              <w:rPr>
                <w:rFonts w:ascii="Arial" w:hAnsi="Arial"/>
                <w:color w:val="000000"/>
                <w:sz w:val="18"/>
              </w:rPr>
              <w:t>Success</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0d826b36_d673_48ef_a6e3_0e881e0b22"/>
          <w:p>
            <w:pPr>
              <w:spacing w:before="180" w:after="0" w:line="240" w:lineRule="auto"/>
            </w:pPr>
            <w:r>
              <w:rPr>
                <w:rFonts w:ascii="Arial" w:hAnsi="Arial"/>
                <w:color w:val="000000"/>
                <w:sz w:val="18"/>
              </w:rPr>
              <w:t>The cancel request is acknowledged</w:t>
            </w:r>
          </w:p>
          <w:bookmarkEnd w:id="7976"/>
        </w:tc>
        <w:tc>
          <w:tcPr>
            <w:tcBorders>
              <w:bottom w:val="single" w:sz="4" w:color="000000"/>
              <w:right w:val="single" w:sz="4" w:color="000000"/>
            </w:tcBorders>
            <w:tcMar>
              <w:top w:w="40" w:type="dxa"/>
              <w:left w:w="40" w:type="dxa"/>
              <w:bottom w:w="40" w:type="dxa"/>
              <w:right w:w="40" w:type="dxa"/>
            </w:tcMar>
            <w:vAlign w:val="top"/>
          </w:tcPr>
          <w:bookmarkStart w:id="7977" w:name="para_d0ccceb0_a8fa_46f3_b796_34fd96ccde"/>
          <w:p>
            <w:pPr>
              <w:spacing w:before="180" w:after="0" w:line="240" w:lineRule="auto"/>
            </w:pPr>
            <w:r>
              <w:rPr>
                <w:rFonts w:ascii="Arial" w:hAnsi="Arial"/>
                <w:color w:val="000000"/>
                <w:sz w:val="18"/>
              </w:rPr>
              <w:t>0000</w:t>
            </w:r>
          </w:p>
          <w:bookmarkEnd w:id="7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8" w:name="para_9f7004a3_7681_4786_841c_5ddc21523a"/>
          <w:p>
            <w:pPr>
              <w:spacing w:before="180" w:after="0" w:line="240" w:lineRule="auto"/>
            </w:pPr>
            <w:r>
              <w:rPr>
                <w:rFonts w:ascii="Arial" w:hAnsi="Arial"/>
                <w:color w:val="000000"/>
                <w:sz w:val="18"/>
              </w:rPr>
              <w:t>Warning</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1c62a458_1c04_4fc7_acc3_972f45039c"/>
          <w:p>
            <w:pPr>
              <w:spacing w:before="180" w:after="0" w:line="240" w:lineRule="auto"/>
            </w:pPr>
            <w:r>
              <w:rPr>
                <w:rFonts w:ascii="Arial" w:hAnsi="Arial"/>
                <w:color w:val="000000"/>
                <w:sz w:val="18"/>
              </w:rPr>
              <w:t>The UPS is already in the requested state of CANCELED</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a3ca574a_eb95_42c1_8f6d_13628a1c73"/>
          <w:p>
            <w:pPr>
              <w:spacing w:before="180" w:after="0" w:line="240" w:lineRule="auto"/>
            </w:pPr>
            <w:r>
              <w:rPr>
                <w:rFonts w:ascii="Arial" w:hAnsi="Arial"/>
                <w:color w:val="000000"/>
                <w:sz w:val="18"/>
              </w:rPr>
              <w:t>B304</w:t>
            </w:r>
          </w:p>
          <w:bookmarkEnd w:id="7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1" w:name="para_19b1e30c_a617_45fa_ba55_c664efd674"/>
          <w:p>
            <w:pPr>
              <w:spacing w:before="180" w:after="0" w:line="240" w:lineRule="auto"/>
            </w:pPr>
            <w:r>
              <w:rPr>
                <w:rFonts w:ascii="Arial" w:hAnsi="Arial"/>
                <w:color w:val="000000"/>
                <w:sz w:val="18"/>
              </w:rPr>
              <w:t>Failure</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0c851251_dd3c_42da_b3f5_595f17dd61"/>
          <w:p>
            <w:pPr>
              <w:spacing w:before="180" w:after="0" w:line="240" w:lineRule="auto"/>
            </w:pPr>
            <w:r>
              <w:rPr>
                <w:rFonts w:ascii="Arial" w:hAnsi="Arial"/>
                <w:color w:val="000000"/>
                <w:sz w:val="18"/>
              </w:rPr>
              <w:t>Class-instance conflict</w:t>
            </w:r>
          </w:p>
          <w:bookmarkEnd w:id="7982"/>
        </w:tc>
        <w:tc>
          <w:tcPr>
            <w:tcBorders>
              <w:bottom w:val="single" w:sz="4" w:color="000000"/>
              <w:right w:val="single" w:sz="4" w:color="000000"/>
            </w:tcBorders>
            <w:tcMar>
              <w:top w:w="40" w:type="dxa"/>
              <w:left w:w="40" w:type="dxa"/>
              <w:bottom w:w="40" w:type="dxa"/>
              <w:right w:w="40" w:type="dxa"/>
            </w:tcMar>
            <w:vAlign w:val="top"/>
          </w:tcPr>
          <w:bookmarkStart w:id="7983" w:name="para_ed53dc81_57fd_43ba_adce_47c802612d"/>
          <w:p>
            <w:pPr>
              <w:spacing w:before="180" w:after="0" w:line="240" w:lineRule="auto"/>
            </w:pPr>
            <w:r>
              <w:rPr>
                <w:rFonts w:ascii="Arial" w:hAnsi="Arial"/>
                <w:color w:val="000000"/>
                <w:sz w:val="18"/>
              </w:rPr>
              <w:t>0119</w:t>
            </w:r>
          </w:p>
          <w:bookmarkEnd w:id="7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84" w:name="para_fadeb3fa_ec3c_417c_a607_6f8661a46d"/>
          <w:p>
            <w:pPr>
              <w:spacing w:before="180" w:after="0" w:line="240" w:lineRule="auto"/>
            </w:pPr>
            <w:r>
              <w:rPr>
                <w:rFonts w:ascii="Arial" w:hAnsi="Arial"/>
                <w:color w:val="000000"/>
                <w:sz w:val="18"/>
              </w:rPr>
              <w:t>Duplicate invocation</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719ce956_10f4_42a2_9101_9311328f30"/>
          <w:p>
            <w:pPr>
              <w:spacing w:before="180" w:after="0" w:line="240" w:lineRule="auto"/>
            </w:pPr>
            <w:r>
              <w:rPr>
                <w:rFonts w:ascii="Arial" w:hAnsi="Arial"/>
                <w:color w:val="000000"/>
                <w:sz w:val="18"/>
              </w:rPr>
              <w:t>0210</w:t>
            </w:r>
          </w:p>
          <w:bookmarkEnd w:id="7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86" w:name="para_9d779b20_5c06_4357_ae6d_77f586c66c"/>
          <w:p>
            <w:pPr>
              <w:spacing w:before="180" w:after="0" w:line="240" w:lineRule="auto"/>
            </w:pPr>
            <w:r>
              <w:rPr>
                <w:rFonts w:ascii="Arial" w:hAnsi="Arial"/>
                <w:color w:val="000000"/>
                <w:sz w:val="18"/>
              </w:rPr>
              <w:t>Invalid argument Value</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7908372f_8e1e_43b3_96c5_01c8b5e4e6"/>
          <w:p>
            <w:pPr>
              <w:spacing w:before="180" w:after="0" w:line="240" w:lineRule="auto"/>
            </w:pPr>
            <w:r>
              <w:rPr>
                <w:rFonts w:ascii="Arial" w:hAnsi="Arial"/>
                <w:color w:val="000000"/>
                <w:sz w:val="18"/>
              </w:rPr>
              <w:t>0115</w:t>
            </w:r>
          </w:p>
          <w:bookmarkEnd w:id="7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88" w:name="para_e1838063_a7cd_4c8e_99eb_666f2e471c"/>
          <w:p>
            <w:pPr>
              <w:spacing w:before="180" w:after="0" w:line="240" w:lineRule="auto"/>
            </w:pPr>
            <w:r>
              <w:rPr>
                <w:rFonts w:ascii="Arial" w:hAnsi="Arial"/>
                <w:color w:val="000000"/>
                <w:sz w:val="18"/>
              </w:rPr>
              <w:t>Invalid SOP Instance</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22f0b318_0d3d_4192_9b6d_07de4b5697"/>
          <w:p>
            <w:pPr>
              <w:spacing w:before="180" w:after="0" w:line="240" w:lineRule="auto"/>
            </w:pPr>
            <w:r>
              <w:rPr>
                <w:rFonts w:ascii="Arial" w:hAnsi="Arial"/>
                <w:color w:val="000000"/>
                <w:sz w:val="18"/>
              </w:rPr>
              <w:t>0117</w:t>
            </w:r>
          </w:p>
          <w:bookmarkEnd w:id="7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90" w:name="para_87d8f389_126f_4ea1_9cc5_31281ee4c3"/>
          <w:p>
            <w:pPr>
              <w:spacing w:before="180" w:after="0" w:line="240" w:lineRule="auto"/>
            </w:pPr>
            <w:r>
              <w:rPr>
                <w:rFonts w:ascii="Arial" w:hAnsi="Arial"/>
                <w:color w:val="000000"/>
                <w:sz w:val="18"/>
              </w:rPr>
              <w:t>Mistyped argument</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44563eab_317a_48fa_a035_fb289392f0"/>
          <w:p>
            <w:pPr>
              <w:spacing w:before="180" w:after="0" w:line="240" w:lineRule="auto"/>
            </w:pPr>
            <w:r>
              <w:rPr>
                <w:rFonts w:ascii="Arial" w:hAnsi="Arial"/>
                <w:color w:val="000000"/>
                <w:sz w:val="18"/>
              </w:rPr>
              <w:t>0212</w:t>
            </w:r>
          </w:p>
          <w:bookmarkEnd w:id="7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92" w:name="para_a57a72ae_5452_4809_b561_62e57a4a77"/>
          <w:p>
            <w:pPr>
              <w:spacing w:before="180" w:after="0" w:line="240" w:lineRule="auto"/>
            </w:pPr>
            <w:r>
              <w:rPr>
                <w:rFonts w:ascii="Arial" w:hAnsi="Arial"/>
                <w:color w:val="000000"/>
                <w:sz w:val="18"/>
              </w:rPr>
              <w:t>No such action</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020dcdea_aa43_42d1_942a_3d4bbef95c"/>
          <w:p>
            <w:pPr>
              <w:spacing w:before="180" w:after="0" w:line="240" w:lineRule="auto"/>
            </w:pPr>
            <w:r>
              <w:rPr>
                <w:rFonts w:ascii="Arial" w:hAnsi="Arial"/>
                <w:color w:val="000000"/>
                <w:sz w:val="18"/>
              </w:rPr>
              <w:t>0123</w:t>
            </w:r>
          </w:p>
          <w:bookmarkEnd w:id="7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94" w:name="para_920a1657_f3f9_4796_be0c_e3d3dbc9ea"/>
          <w:p>
            <w:pPr>
              <w:spacing w:before="180" w:after="0" w:line="240" w:lineRule="auto"/>
            </w:pPr>
            <w:r>
              <w:rPr>
                <w:rFonts w:ascii="Arial" w:hAnsi="Arial"/>
                <w:color w:val="000000"/>
                <w:sz w:val="18"/>
              </w:rPr>
              <w:t>No such argument</w:t>
            </w:r>
          </w:p>
          <w:bookmarkEnd w:id="7994"/>
        </w:tc>
        <w:tc>
          <w:tcPr>
            <w:tcBorders>
              <w:bottom w:val="single" w:sz="4" w:color="000000"/>
              <w:right w:val="single" w:sz="4" w:color="000000"/>
            </w:tcBorders>
            <w:tcMar>
              <w:top w:w="40" w:type="dxa"/>
              <w:left w:w="40" w:type="dxa"/>
              <w:bottom w:w="40" w:type="dxa"/>
              <w:right w:w="40" w:type="dxa"/>
            </w:tcMar>
            <w:vAlign w:val="top"/>
          </w:tcPr>
          <w:bookmarkStart w:id="7995" w:name="para_9916356c_4a95_4265_9268_654b49725e"/>
          <w:p>
            <w:pPr>
              <w:spacing w:before="180" w:after="0" w:line="240" w:lineRule="auto"/>
            </w:pPr>
            <w:r>
              <w:rPr>
                <w:rFonts w:ascii="Arial" w:hAnsi="Arial"/>
                <w:color w:val="000000"/>
                <w:sz w:val="18"/>
              </w:rPr>
              <w:t>0114</w:t>
            </w:r>
          </w:p>
          <w:bookmarkEnd w:id="7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96" w:name="para_34cfaaa7_e61d_4c52_b202_90c3df93a1"/>
          <w:p>
            <w:pPr>
              <w:spacing w:before="180" w:after="0" w:line="240" w:lineRule="auto"/>
            </w:pPr>
            <w:r>
              <w:rPr>
                <w:rFonts w:ascii="Arial" w:hAnsi="Arial"/>
                <w:color w:val="000000"/>
                <w:sz w:val="18"/>
              </w:rPr>
              <w:t>No such SOP Class</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41882f1d_8573_47b3_a818_c8a98ff39f"/>
          <w:p>
            <w:pPr>
              <w:spacing w:before="180" w:after="0" w:line="240" w:lineRule="auto"/>
            </w:pPr>
            <w:r>
              <w:rPr>
                <w:rFonts w:ascii="Arial" w:hAnsi="Arial"/>
                <w:color w:val="000000"/>
                <w:sz w:val="18"/>
              </w:rPr>
              <w:t>0118</w:t>
            </w:r>
          </w:p>
          <w:bookmarkEnd w:id="7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98" w:name="para_c0189001_785d_402b_b27e_d706c235a1"/>
          <w:p>
            <w:pPr>
              <w:spacing w:before="180" w:after="0" w:line="240" w:lineRule="auto"/>
            </w:pPr>
            <w:r>
              <w:rPr>
                <w:rFonts w:ascii="Arial" w:hAnsi="Arial"/>
                <w:color w:val="000000"/>
                <w:sz w:val="18"/>
              </w:rPr>
              <w:t>No such SOP Instance</w:t>
            </w:r>
          </w:p>
          <w:bookmarkEnd w:id="7998"/>
        </w:tc>
        <w:tc>
          <w:tcPr>
            <w:tcBorders>
              <w:bottom w:val="single" w:sz="4" w:color="000000"/>
              <w:right w:val="single" w:sz="4" w:color="000000"/>
            </w:tcBorders>
            <w:tcMar>
              <w:top w:w="40" w:type="dxa"/>
              <w:left w:w="40" w:type="dxa"/>
              <w:bottom w:w="40" w:type="dxa"/>
              <w:right w:w="40" w:type="dxa"/>
            </w:tcMar>
            <w:vAlign w:val="top"/>
          </w:tcPr>
          <w:bookmarkStart w:id="7999" w:name="para_8546e98b_69c1_423d_affe_6b71e10202"/>
          <w:p>
            <w:pPr>
              <w:spacing w:before="180" w:after="0" w:line="240" w:lineRule="auto"/>
            </w:pPr>
            <w:r>
              <w:rPr>
                <w:rFonts w:ascii="Arial" w:hAnsi="Arial"/>
                <w:color w:val="000000"/>
                <w:sz w:val="18"/>
              </w:rPr>
              <w:t>0112</w:t>
            </w:r>
          </w:p>
          <w:bookmarkEnd w:id="7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00" w:name="para_a8b5e71d_cc69_4da1_b7b8_b3d8f74406"/>
          <w:p>
            <w:pPr>
              <w:spacing w:before="180" w:after="0" w:line="240" w:lineRule="auto"/>
            </w:pPr>
            <w:r>
              <w:rPr>
                <w:rFonts w:ascii="Arial" w:hAnsi="Arial"/>
                <w:color w:val="000000"/>
                <w:sz w:val="18"/>
              </w:rPr>
              <w:t>Processing failure</w:t>
            </w:r>
          </w:p>
          <w:bookmarkEnd w:id="8000"/>
        </w:tc>
        <w:tc>
          <w:tcPr>
            <w:tcBorders>
              <w:bottom w:val="single" w:sz="4" w:color="000000"/>
              <w:right w:val="single" w:sz="4" w:color="000000"/>
            </w:tcBorders>
            <w:tcMar>
              <w:top w:w="40" w:type="dxa"/>
              <w:left w:w="40" w:type="dxa"/>
              <w:bottom w:w="40" w:type="dxa"/>
              <w:right w:w="40" w:type="dxa"/>
            </w:tcMar>
            <w:vAlign w:val="top"/>
          </w:tcPr>
          <w:bookmarkStart w:id="8001" w:name="para_371d9b9a_355d_4e84_b4fd_ccfec70b71"/>
          <w:p>
            <w:pPr>
              <w:spacing w:before="180" w:after="0" w:line="240" w:lineRule="auto"/>
            </w:pPr>
            <w:r>
              <w:rPr>
                <w:rFonts w:ascii="Arial" w:hAnsi="Arial"/>
                <w:color w:val="000000"/>
                <w:sz w:val="18"/>
              </w:rPr>
              <w:t>0110</w:t>
            </w:r>
          </w:p>
          <w:bookmarkEnd w:id="8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02" w:name="para_d17016b0_0f6e_49ac_ba4c_22d028b5e2"/>
          <w:p>
            <w:pPr>
              <w:spacing w:before="180" w:after="0" w:line="240" w:lineRule="auto"/>
            </w:pPr>
            <w:r>
              <w:rPr>
                <w:rFonts w:ascii="Arial" w:hAnsi="Arial"/>
                <w:color w:val="000000"/>
                <w:sz w:val="18"/>
              </w:rPr>
              <w:t>Resource limitation</w:t>
            </w:r>
          </w:p>
          <w:bookmarkEnd w:id="8002"/>
        </w:tc>
        <w:tc>
          <w:tcPr>
            <w:tcBorders>
              <w:bottom w:val="single" w:sz="4" w:color="000000"/>
              <w:right w:val="single" w:sz="4" w:color="000000"/>
            </w:tcBorders>
            <w:tcMar>
              <w:top w:w="40" w:type="dxa"/>
              <w:left w:w="40" w:type="dxa"/>
              <w:bottom w:w="40" w:type="dxa"/>
              <w:right w:w="40" w:type="dxa"/>
            </w:tcMar>
            <w:vAlign w:val="top"/>
          </w:tcPr>
          <w:bookmarkStart w:id="8003" w:name="para_70569db8_8c84_4e9b_ac08_9bec8be787"/>
          <w:p>
            <w:pPr>
              <w:spacing w:before="180" w:after="0" w:line="240" w:lineRule="auto"/>
            </w:pPr>
            <w:r>
              <w:rPr>
                <w:rFonts w:ascii="Arial" w:hAnsi="Arial"/>
                <w:color w:val="000000"/>
                <w:sz w:val="18"/>
              </w:rPr>
              <w:t>0213</w:t>
            </w:r>
          </w:p>
          <w:bookmarkEnd w:id="8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04" w:name="para_84b78951_c625_468c_81a9_7d4b30c628"/>
          <w:p>
            <w:pPr>
              <w:spacing w:before="180" w:after="0" w:line="240" w:lineRule="auto"/>
            </w:pPr>
            <w:r>
              <w:rPr>
                <w:rFonts w:ascii="Arial" w:hAnsi="Arial"/>
                <w:color w:val="000000"/>
                <w:sz w:val="18"/>
              </w:rPr>
              <w:t>Unrecognized operation</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79d121d4_caa1_4a83_a6ae_d7fae2e3c5"/>
          <w:p>
            <w:pPr>
              <w:spacing w:before="180" w:after="0" w:line="240" w:lineRule="auto"/>
            </w:pPr>
            <w:r>
              <w:rPr>
                <w:rFonts w:ascii="Arial" w:hAnsi="Arial"/>
                <w:color w:val="000000"/>
                <w:sz w:val="18"/>
              </w:rPr>
              <w:t>0211</w:t>
            </w:r>
          </w:p>
          <w:bookmarkEnd w:id="8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06" w:name="para_d0dd2c1b_7eb3_4662_9bd6_8d0c169a0a"/>
          <w:p>
            <w:pPr>
              <w:spacing w:before="180" w:after="0" w:line="240" w:lineRule="auto"/>
            </w:pPr>
            <w:r>
              <w:rPr>
                <w:rFonts w:ascii="Arial" w:hAnsi="Arial"/>
                <w:color w:val="000000"/>
                <w:sz w:val="18"/>
              </w:rPr>
              <w:t>Refused: Not authorized</w:t>
            </w:r>
          </w:p>
          <w:bookmarkEnd w:id="8006"/>
        </w:tc>
        <w:tc>
          <w:tcPr>
            <w:tcBorders>
              <w:bottom w:val="single" w:sz="4" w:color="000000"/>
              <w:right w:val="single" w:sz="4" w:color="000000"/>
            </w:tcBorders>
            <w:tcMar>
              <w:top w:w="40" w:type="dxa"/>
              <w:left w:w="40" w:type="dxa"/>
              <w:bottom w:w="40" w:type="dxa"/>
              <w:right w:w="40" w:type="dxa"/>
            </w:tcMar>
            <w:vAlign w:val="top"/>
          </w:tcPr>
          <w:bookmarkStart w:id="8007" w:name="para_c379ea13_9014_4bb8_88b2_b4f114b758"/>
          <w:p>
            <w:pPr>
              <w:spacing w:before="180" w:after="0" w:line="240" w:lineRule="auto"/>
            </w:pPr>
            <w:r>
              <w:rPr>
                <w:rFonts w:ascii="Arial" w:hAnsi="Arial"/>
                <w:color w:val="000000"/>
                <w:sz w:val="18"/>
              </w:rPr>
              <w:t>0124</w:t>
            </w:r>
          </w:p>
          <w:bookmarkEnd w:id="8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08" w:name="para_a7dff140_be9f_4f68_aa7a_7d893dc1cf"/>
          <w:p>
            <w:pPr>
              <w:spacing w:before="180" w:after="0" w:line="240" w:lineRule="auto"/>
            </w:pPr>
            <w:r>
              <w:rPr>
                <w:rFonts w:ascii="Arial" w:hAnsi="Arial"/>
                <w:color w:val="000000"/>
                <w:sz w:val="18"/>
              </w:rPr>
              <w:t>Failed: The UPS is already COMPLETED</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ce7978b8_fe7b_4d59_9ea7_a9e2764a06"/>
          <w:p>
            <w:pPr>
              <w:spacing w:before="180" w:after="0" w:line="240" w:lineRule="auto"/>
            </w:pPr>
            <w:r>
              <w:rPr>
                <w:rFonts w:ascii="Arial" w:hAnsi="Arial"/>
                <w:color w:val="000000"/>
                <w:sz w:val="18"/>
              </w:rPr>
              <w:t>C311</w:t>
            </w:r>
          </w:p>
          <w:bookmarkEnd w:id="8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10" w:name="para_6e9631e3_94d1_4514_b920_eb8b37c4b2"/>
          <w:p>
            <w:pPr>
              <w:spacing w:before="180" w:after="0" w:line="240" w:lineRule="auto"/>
            </w:pPr>
            <w:r>
              <w:rPr>
                <w:rFonts w:ascii="Arial" w:hAnsi="Arial"/>
                <w:color w:val="000000"/>
                <w:sz w:val="18"/>
              </w:rPr>
              <w:t>Failed: Performer chooses not to cancel</w:t>
            </w:r>
          </w:p>
          <w:bookmarkEnd w:id="8010"/>
        </w:tc>
        <w:tc>
          <w:tcPr>
            <w:tcBorders>
              <w:bottom w:val="single" w:sz="4" w:color="000000"/>
              <w:right w:val="single" w:sz="4" w:color="000000"/>
            </w:tcBorders>
            <w:tcMar>
              <w:top w:w="40" w:type="dxa"/>
              <w:left w:w="40" w:type="dxa"/>
              <w:bottom w:w="40" w:type="dxa"/>
              <w:right w:w="40" w:type="dxa"/>
            </w:tcMar>
            <w:vAlign w:val="top"/>
          </w:tcPr>
          <w:bookmarkStart w:id="8011" w:name="para_b03b1bad_a281_4696_beba_8bf5e2c0cc"/>
          <w:p>
            <w:pPr>
              <w:spacing w:before="180" w:after="0" w:line="240" w:lineRule="auto"/>
            </w:pPr>
            <w:r>
              <w:rPr>
                <w:rFonts w:ascii="Arial" w:hAnsi="Arial"/>
                <w:color w:val="000000"/>
                <w:sz w:val="18"/>
              </w:rPr>
              <w:t>C313</w:t>
            </w:r>
          </w:p>
          <w:bookmarkEnd w:id="8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12" w:name="para_c83f8153_d7b8_4828_a715_ced55cbc46"/>
          <w:p>
            <w:pPr>
              <w:spacing w:before="180" w:after="0" w:line="240" w:lineRule="auto"/>
            </w:pPr>
            <w:r>
              <w:rPr>
                <w:rFonts w:ascii="Arial" w:hAnsi="Arial"/>
                <w:color w:val="000000"/>
                <w:sz w:val="18"/>
              </w:rPr>
              <w:t>Specified SOP Instance UID does not exist or is not a UPS Instance managed by this SCP</w:t>
            </w:r>
          </w:p>
          <w:bookmarkEnd w:id="8012"/>
        </w:tc>
        <w:tc>
          <w:tcPr>
            <w:tcBorders>
              <w:bottom w:val="single" w:sz="4" w:color="000000"/>
              <w:right w:val="single" w:sz="4" w:color="000000"/>
            </w:tcBorders>
            <w:tcMar>
              <w:top w:w="40" w:type="dxa"/>
              <w:left w:w="40" w:type="dxa"/>
              <w:bottom w:w="40" w:type="dxa"/>
              <w:right w:w="40" w:type="dxa"/>
            </w:tcMar>
            <w:vAlign w:val="top"/>
          </w:tcPr>
          <w:bookmarkStart w:id="8013" w:name="para_af52aabe_6b87_4ac7_b526_84c12b5f34"/>
          <w:p>
            <w:pPr>
              <w:spacing w:before="180" w:after="0" w:line="240" w:lineRule="auto"/>
            </w:pPr>
            <w:r>
              <w:rPr>
                <w:rFonts w:ascii="Arial" w:hAnsi="Arial"/>
                <w:color w:val="000000"/>
                <w:sz w:val="18"/>
              </w:rPr>
              <w:t>C307</w:t>
            </w:r>
          </w:p>
          <w:bookmarkEnd w:id="8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14" w:name="para_f8a92c23_7380_4f1b_b43d_80c9131955"/>
          <w:p>
            <w:pPr>
              <w:spacing w:before="180" w:after="0" w:line="240" w:lineRule="auto"/>
            </w:pPr>
            <w:r>
              <w:rPr>
                <w:rFonts w:ascii="Arial" w:hAnsi="Arial"/>
                <w:color w:val="000000"/>
                <w:sz w:val="18"/>
              </w:rPr>
              <w:t>Failed: The performer cannot be contacted</w:t>
            </w:r>
          </w:p>
          <w:bookmarkEnd w:id="8014"/>
        </w:tc>
        <w:tc>
          <w:tcPr>
            <w:tcBorders>
              <w:bottom w:val="single" w:sz="4" w:color="000000"/>
              <w:right w:val="single" w:sz="4" w:color="000000"/>
            </w:tcBorders>
            <w:tcMar>
              <w:top w:w="40" w:type="dxa"/>
              <w:left w:w="40" w:type="dxa"/>
              <w:bottom w:w="40" w:type="dxa"/>
              <w:right w:w="40" w:type="dxa"/>
            </w:tcMar>
            <w:vAlign w:val="top"/>
          </w:tcPr>
          <w:bookmarkStart w:id="8015" w:name="para_3fa29019_9515_4cd7_86ca_f68ad374ec"/>
          <w:p>
            <w:pPr>
              <w:spacing w:before="180" w:after="0" w:line="240" w:lineRule="auto"/>
            </w:pPr>
            <w:r>
              <w:rPr>
                <w:rFonts w:ascii="Arial" w:hAnsi="Arial"/>
                <w:color w:val="000000"/>
                <w:sz w:val="18"/>
              </w:rPr>
              <w:t>C312</w:t>
            </w:r>
          </w:p>
          <w:bookmarkEnd w:id="8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016" w:name="sect_N_7_3_2_3_5_3"/>
    <w:p>
      <w:pPr>
        <w:spacing w:before="180" w:after="0" w:line="240" w:lineRule="auto"/>
      </w:pPr>
      <w:r>
        <w:rPr>
          <w:rFonts w:ascii="Arial" w:hAnsi="Arial"/>
          <w:b/>
          <w:color w:val="000000"/>
          <w:sz w:val="18"/>
        </w:rPr>
        <w:t>N.7.3.2.3.5.3 SCP of the UPS Push SOP Class - N-GET</w:t>
      </w:r>
    </w:p>
    <w:bookmarkEnd w:id="8016"/>
    <w:bookmarkStart w:id="8017" w:name="para_6695d036_4eda_487b_8dd6_0ac3d087b9"/>
    <w:p>
      <w:pPr>
        <w:spacing w:before="180" w:after="0" w:line="240" w:lineRule="auto"/>
        <w:jc w:val="both"/>
      </w:pPr>
      <w:hyperlink w:anchor="table_N_7_30">
        <w:r>
          <w:rPr>
            <w:rFonts w:ascii="Arial" w:hAnsi="Arial"/>
            <w:color w:val="000000"/>
            <w:sz w:val="18"/>
          </w:rPr>
          <w:t>Table N.7-30</w:t>
        </w:r>
      </w:hyperlink>
      <w:r>
        <w:rPr>
          <w:rFonts w:ascii="Arial" w:hAnsi="Arial"/>
          <w:color w:val="000000"/>
          <w:sz w:val="18"/>
        </w:rPr>
        <w:t xml:space="preserve"> lists the Status Codes that the SCP of the UPS Push SOP Class supports for the N-GET message and defines conditions in which the listed Status Codes are sent.</w:t>
      </w:r>
    </w:p>
    <w:bookmarkEnd w:id="8017"/>
    <w:bookmarkStart w:id="8018" w:name="para_e08b94ad_6434_4026_b56b_3839c97159"/>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018"/>
    <w:bookmarkStart w:id="8019" w:name="table_N_7_30"/>
    <w:p>
      <w:pPr>
        <w:keepNext/>
        <w:spacing w:before="216" w:after="0" w:line="240" w:lineRule="auto"/>
        <w:jc w:val="center"/>
      </w:pPr>
      <w:r>
        <w:rPr>
          <w:rFonts w:ascii="Arial" w:hAnsi="Arial"/>
          <w:b/>
          <w:color w:val="000000"/>
          <w:sz w:val="22"/>
        </w:rPr>
        <w:t>Table N.7-30. Status Codes for N-GET of the UPS Push SOP Class - SCP</w:t>
      </w:r>
    </w:p>
    <w:bookmarkEnd w:id="8019"/>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20" w:name="para_499549f5_473e_4cf6_97f9_d77d7e9ffc"/>
          <w:p>
            <w:pPr>
              <w:keepNext/>
              <w:spacing w:before="180" w:after="0" w:line="240" w:lineRule="auto"/>
              <w:jc w:val="center"/>
            </w:pPr>
            <w:r>
              <w:rPr>
                <w:rFonts w:ascii="Arial" w:hAnsi="Arial"/>
                <w:b/>
                <w:color w:val="000000"/>
                <w:sz w:val="18"/>
              </w:rPr>
              <w:t>Service Status</w:t>
            </w:r>
          </w:p>
          <w:bookmarkEnd w:id="8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1" w:name="para_87d16242_5591_4824_8163_d76403fa49"/>
          <w:p>
            <w:pPr>
              <w:spacing w:before="180" w:after="0" w:line="240" w:lineRule="auto"/>
              <w:jc w:val="center"/>
            </w:pPr>
            <w:r>
              <w:rPr>
                <w:rFonts w:ascii="Arial" w:hAnsi="Arial"/>
                <w:b/>
                <w:color w:val="000000"/>
                <w:sz w:val="18"/>
              </w:rPr>
              <w:t>Further Meaning</w:t>
            </w:r>
          </w:p>
          <w:bookmarkEnd w:id="8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2" w:name="para_387a02b0_da99_4914_8bb0_65b6525d78"/>
          <w:p>
            <w:pPr>
              <w:spacing w:before="180" w:after="0" w:line="240" w:lineRule="auto"/>
              <w:jc w:val="center"/>
            </w:pPr>
            <w:r>
              <w:rPr>
                <w:rFonts w:ascii="Arial" w:hAnsi="Arial"/>
                <w:b/>
                <w:color w:val="000000"/>
                <w:sz w:val="18"/>
              </w:rPr>
              <w:t>Status Code</w:t>
            </w:r>
          </w:p>
          <w:bookmarkEnd w:id="8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3" w:name="para_78a390a6_ed78_4bfc_a995_78aae7f876"/>
          <w:p>
            <w:pPr>
              <w:spacing w:before="180" w:after="0" w:line="240" w:lineRule="auto"/>
              <w:jc w:val="center"/>
            </w:pPr>
            <w:r>
              <w:rPr>
                <w:rFonts w:ascii="Arial" w:hAnsi="Arial"/>
                <w:b/>
                <w:color w:val="000000"/>
                <w:sz w:val="18"/>
              </w:rPr>
              <w:t>Condition</w:t>
            </w:r>
          </w:p>
          <w:bookmarkEnd w:id="8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4" w:name="para_8611c7d6_1469_4941_b6b8_f4d9837d1c"/>
          <w:p>
            <w:pPr>
              <w:spacing w:before="180" w:after="0" w:line="240" w:lineRule="auto"/>
            </w:pPr>
            <w:r>
              <w:rPr>
                <w:rFonts w:ascii="Arial" w:hAnsi="Arial"/>
                <w:color w:val="000000"/>
                <w:sz w:val="18"/>
              </w:rPr>
              <w:t>Success</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881825d5_8611_4dd9_a893_4076699d1f"/>
          <w:p>
            <w:pPr>
              <w:spacing w:before="180" w:after="0" w:line="240" w:lineRule="auto"/>
            </w:pPr>
            <w:r>
              <w:rPr>
                <w:rFonts w:ascii="Arial" w:hAnsi="Arial"/>
                <w:color w:val="000000"/>
                <w:sz w:val="18"/>
              </w:rPr>
              <w:t>Success</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2f9156c3_c16b_4ee6_ade9_2b7b4b23b1"/>
          <w:p>
            <w:pPr>
              <w:spacing w:before="180" w:after="0" w:line="240" w:lineRule="auto"/>
            </w:pPr>
            <w:r>
              <w:rPr>
                <w:rFonts w:ascii="Arial" w:hAnsi="Arial"/>
                <w:color w:val="000000"/>
                <w:sz w:val="18"/>
              </w:rPr>
              <w:t>0000</w:t>
            </w:r>
          </w:p>
          <w:bookmarkEnd w:id="8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027" w:name="para_294978df_a9f6_4e68_8d63_a7fbdb2783"/>
          <w:p>
            <w:pPr>
              <w:spacing w:before="180" w:after="0" w:line="240" w:lineRule="auto"/>
            </w:pPr>
            <w:r>
              <w:rPr>
                <w:rFonts w:ascii="Arial" w:hAnsi="Arial"/>
                <w:color w:val="000000"/>
                <w:sz w:val="18"/>
              </w:rPr>
              <w:t>Warning</w:t>
            </w:r>
          </w:p>
          <w:bookmarkEnd w:id="8027"/>
        </w:tc>
        <w:tc>
          <w:tcPr>
            <w:tcBorders>
              <w:bottom w:val="single" w:sz="4" w:color="000000"/>
              <w:right w:val="single" w:sz="4" w:color="000000"/>
            </w:tcBorders>
            <w:tcMar>
              <w:top w:w="40" w:type="dxa"/>
              <w:left w:w="40" w:type="dxa"/>
              <w:bottom w:w="40" w:type="dxa"/>
              <w:right w:w="40" w:type="dxa"/>
            </w:tcMar>
            <w:vAlign w:val="top"/>
          </w:tcPr>
          <w:bookmarkStart w:id="8028" w:name="para_cb6992ae_ed73_4f91_99c4_cd2dfc3b1e"/>
          <w:p>
            <w:pPr>
              <w:spacing w:before="180" w:after="0" w:line="240" w:lineRule="auto"/>
            </w:pPr>
            <w:r>
              <w:rPr>
                <w:rFonts w:ascii="Arial" w:hAnsi="Arial"/>
                <w:color w:val="000000"/>
                <w:sz w:val="18"/>
              </w:rPr>
              <w:t>Requested optional Attributes are not supported.</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c09f6622_eac1_4dc4_99e7_19fe35ded0"/>
          <w:p>
            <w:pPr>
              <w:spacing w:before="180" w:after="0" w:line="240" w:lineRule="auto"/>
            </w:pPr>
            <w:r>
              <w:rPr>
                <w:rFonts w:ascii="Arial" w:hAnsi="Arial"/>
                <w:color w:val="000000"/>
                <w:sz w:val="18"/>
              </w:rPr>
              <w:t>0001</w:t>
            </w:r>
          </w:p>
          <w:bookmarkEnd w:id="8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30" w:name="para_0f0e0ff0_103b_4cc8_bda2_f206207124"/>
          <w:p>
            <w:pPr>
              <w:spacing w:before="180" w:after="0" w:line="240" w:lineRule="auto"/>
            </w:pPr>
            <w:r>
              <w:rPr>
                <w:rFonts w:ascii="Arial" w:hAnsi="Arial"/>
                <w:color w:val="000000"/>
                <w:sz w:val="18"/>
              </w:rPr>
              <w:t>Attribute List warning</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d68e1b79_6690_439f_9a22_b338343437"/>
          <w:p>
            <w:pPr>
              <w:spacing w:before="180" w:after="0" w:line="240" w:lineRule="auto"/>
            </w:pPr>
            <w:r>
              <w:rPr>
                <w:rFonts w:ascii="Arial" w:hAnsi="Arial"/>
                <w:color w:val="000000"/>
                <w:sz w:val="18"/>
              </w:rPr>
              <w:t>0107</w:t>
            </w:r>
          </w:p>
          <w:bookmarkEnd w:id="8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2" w:name="para_f5093f19_bdcf_4bdb_afdf_8804e4c34a"/>
          <w:p>
            <w:pPr>
              <w:spacing w:before="180" w:after="0" w:line="240" w:lineRule="auto"/>
            </w:pPr>
            <w:r>
              <w:rPr>
                <w:rFonts w:ascii="Arial" w:hAnsi="Arial"/>
                <w:color w:val="000000"/>
                <w:sz w:val="18"/>
              </w:rPr>
              <w:t>Failure</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710eb274_0e53_4b56_9702_7b4ce4872a"/>
          <w:p>
            <w:pPr>
              <w:spacing w:before="180" w:after="0" w:line="240" w:lineRule="auto"/>
            </w:pPr>
            <w:r>
              <w:rPr>
                <w:rFonts w:ascii="Arial" w:hAnsi="Arial"/>
                <w:color w:val="000000"/>
                <w:sz w:val="18"/>
              </w:rPr>
              <w:t>Class-instance conflict</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0e09c8ba_8185_4fc5_933d_e54318c623"/>
          <w:p>
            <w:pPr>
              <w:spacing w:before="180" w:after="0" w:line="240" w:lineRule="auto"/>
            </w:pPr>
            <w:r>
              <w:rPr>
                <w:rFonts w:ascii="Arial" w:hAnsi="Arial"/>
                <w:color w:val="000000"/>
                <w:sz w:val="18"/>
              </w:rPr>
              <w:t>0119</w:t>
            </w:r>
          </w:p>
          <w:bookmarkEnd w:id="8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35" w:name="para_f8b31c17_b364_41bd_bd13_00d34cb38f"/>
          <w:p>
            <w:pPr>
              <w:spacing w:before="180" w:after="0" w:line="240" w:lineRule="auto"/>
            </w:pPr>
            <w:r>
              <w:rPr>
                <w:rFonts w:ascii="Arial" w:hAnsi="Arial"/>
                <w:color w:val="000000"/>
                <w:sz w:val="18"/>
              </w:rPr>
              <w:t>Duplicate invocation</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6b1fd985_1c85_44ba_bb16_7e49049a4d"/>
          <w:p>
            <w:pPr>
              <w:spacing w:before="180" w:after="0" w:line="240" w:lineRule="auto"/>
            </w:pPr>
            <w:r>
              <w:rPr>
                <w:rFonts w:ascii="Arial" w:hAnsi="Arial"/>
                <w:color w:val="000000"/>
                <w:sz w:val="18"/>
              </w:rPr>
              <w:t>0210</w:t>
            </w:r>
          </w:p>
          <w:bookmarkEnd w:id="8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37" w:name="para_082d3823_7742_4482_96b3_7aa2de668a"/>
          <w:p>
            <w:pPr>
              <w:spacing w:before="180" w:after="0" w:line="240" w:lineRule="auto"/>
            </w:pPr>
            <w:r>
              <w:rPr>
                <w:rFonts w:ascii="Arial" w:hAnsi="Arial"/>
                <w:color w:val="000000"/>
                <w:sz w:val="18"/>
              </w:rPr>
              <w:t>Mistyped argument</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bf9be7dd_5a15_46be_8025_334a463d9d"/>
          <w:p>
            <w:pPr>
              <w:spacing w:before="180" w:after="0" w:line="240" w:lineRule="auto"/>
            </w:pPr>
            <w:r>
              <w:rPr>
                <w:rFonts w:ascii="Arial" w:hAnsi="Arial"/>
                <w:color w:val="000000"/>
                <w:sz w:val="18"/>
              </w:rPr>
              <w:t>0212</w:t>
            </w:r>
          </w:p>
          <w:bookmarkEnd w:id="8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39" w:name="para_d5d02621_b692_4003_9e40_e873ec7fa3"/>
          <w:p>
            <w:pPr>
              <w:spacing w:before="180" w:after="0" w:line="240" w:lineRule="auto"/>
            </w:pPr>
            <w:r>
              <w:rPr>
                <w:rFonts w:ascii="Arial" w:hAnsi="Arial"/>
                <w:color w:val="000000"/>
                <w:sz w:val="18"/>
              </w:rPr>
              <w:t>Invalid SOP Instance</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aeff743c_611b_4bbd_9723_8291a829b2"/>
          <w:p>
            <w:pPr>
              <w:spacing w:before="180" w:after="0" w:line="240" w:lineRule="auto"/>
            </w:pPr>
            <w:r>
              <w:rPr>
                <w:rFonts w:ascii="Arial" w:hAnsi="Arial"/>
                <w:color w:val="000000"/>
                <w:sz w:val="18"/>
              </w:rPr>
              <w:t>0117</w:t>
            </w:r>
          </w:p>
          <w:bookmarkEnd w:id="8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41" w:name="para_7316ebac_bd4a_438c_9f7b_f28f966e78"/>
          <w:p>
            <w:pPr>
              <w:spacing w:before="180" w:after="0" w:line="240" w:lineRule="auto"/>
            </w:pPr>
            <w:r>
              <w:rPr>
                <w:rFonts w:ascii="Arial" w:hAnsi="Arial"/>
                <w:color w:val="000000"/>
                <w:sz w:val="18"/>
              </w:rPr>
              <w:t>No such SOP Class</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a911c6f8_a562_403c_a410_8c8283be34"/>
          <w:p>
            <w:pPr>
              <w:spacing w:before="180" w:after="0" w:line="240" w:lineRule="auto"/>
            </w:pPr>
            <w:r>
              <w:rPr>
                <w:rFonts w:ascii="Arial" w:hAnsi="Arial"/>
                <w:color w:val="000000"/>
                <w:sz w:val="18"/>
              </w:rPr>
              <w:t>0118</w:t>
            </w:r>
          </w:p>
          <w:bookmarkEnd w:id="8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43" w:name="para_c19893bb_029d_4b04_898f_9aa93452d0"/>
          <w:p>
            <w:pPr>
              <w:spacing w:before="180" w:after="0" w:line="240" w:lineRule="auto"/>
            </w:pPr>
            <w:r>
              <w:rPr>
                <w:rFonts w:ascii="Arial" w:hAnsi="Arial"/>
                <w:color w:val="000000"/>
                <w:sz w:val="18"/>
              </w:rPr>
              <w:t>No such SOP Instance</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48f357c8_cd4d_4ce1_b4fb_b30c6d652e"/>
          <w:p>
            <w:pPr>
              <w:spacing w:before="180" w:after="0" w:line="240" w:lineRule="auto"/>
            </w:pPr>
            <w:r>
              <w:rPr>
                <w:rFonts w:ascii="Arial" w:hAnsi="Arial"/>
                <w:color w:val="000000"/>
                <w:sz w:val="18"/>
              </w:rPr>
              <w:t>0112</w:t>
            </w:r>
          </w:p>
          <w:bookmarkEnd w:id="8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45" w:name="para_052717c7_8d41_4ba2_973c_1a16297da2"/>
          <w:p>
            <w:pPr>
              <w:spacing w:before="180" w:after="0" w:line="240" w:lineRule="auto"/>
            </w:pPr>
            <w:r>
              <w:rPr>
                <w:rFonts w:ascii="Arial" w:hAnsi="Arial"/>
                <w:color w:val="000000"/>
                <w:sz w:val="18"/>
              </w:rPr>
              <w:t>Processing failure</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841575f3_b9ab_4fab_bb0f_8489811805"/>
          <w:p>
            <w:pPr>
              <w:spacing w:before="180" w:after="0" w:line="240" w:lineRule="auto"/>
            </w:pPr>
            <w:r>
              <w:rPr>
                <w:rFonts w:ascii="Arial" w:hAnsi="Arial"/>
                <w:color w:val="000000"/>
                <w:sz w:val="18"/>
              </w:rPr>
              <w:t>0110</w:t>
            </w:r>
          </w:p>
          <w:bookmarkEnd w:id="8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47" w:name="para_03795045_02f9_4453_8796_2d9e7603e9"/>
          <w:p>
            <w:pPr>
              <w:spacing w:before="180" w:after="0" w:line="240" w:lineRule="auto"/>
            </w:pPr>
            <w:r>
              <w:rPr>
                <w:rFonts w:ascii="Arial" w:hAnsi="Arial"/>
                <w:color w:val="000000"/>
                <w:sz w:val="18"/>
              </w:rPr>
              <w:t>Resource limitation</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28140ae7_94bf_47bb_b50b_f2198b5e70"/>
          <w:p>
            <w:pPr>
              <w:spacing w:before="180" w:after="0" w:line="240" w:lineRule="auto"/>
            </w:pPr>
            <w:r>
              <w:rPr>
                <w:rFonts w:ascii="Arial" w:hAnsi="Arial"/>
                <w:color w:val="000000"/>
                <w:sz w:val="18"/>
              </w:rPr>
              <w:t>0213</w:t>
            </w:r>
          </w:p>
          <w:bookmarkEnd w:id="8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49" w:name="para_1d13568d_445d_4326_babd_a2f177462f"/>
          <w:p>
            <w:pPr>
              <w:spacing w:before="180" w:after="0" w:line="240" w:lineRule="auto"/>
            </w:pPr>
            <w:r>
              <w:rPr>
                <w:rFonts w:ascii="Arial" w:hAnsi="Arial"/>
                <w:color w:val="000000"/>
                <w:sz w:val="18"/>
              </w:rPr>
              <w:t>Unrecognized operation</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fb7d93c1_d6e9_4000_babe_0e69ea664a"/>
          <w:p>
            <w:pPr>
              <w:spacing w:before="180" w:after="0" w:line="240" w:lineRule="auto"/>
            </w:pPr>
            <w:r>
              <w:rPr>
                <w:rFonts w:ascii="Arial" w:hAnsi="Arial"/>
                <w:color w:val="000000"/>
                <w:sz w:val="18"/>
              </w:rPr>
              <w:t>0211</w:t>
            </w:r>
          </w:p>
          <w:bookmarkEnd w:id="8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51" w:name="para_eabe30f3_eeb9_4a4f_9b21_d27635f06e"/>
          <w:p>
            <w:pPr>
              <w:spacing w:before="180" w:after="0" w:line="240" w:lineRule="auto"/>
            </w:pPr>
            <w:r>
              <w:rPr>
                <w:rFonts w:ascii="Arial" w:hAnsi="Arial"/>
                <w:color w:val="000000"/>
                <w:sz w:val="18"/>
              </w:rPr>
              <w:t>Refused: Not authorized</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a5e7d494_f6ad_4a55_9eb8_9ddcf1a8f6"/>
          <w:p>
            <w:pPr>
              <w:spacing w:before="180" w:after="0" w:line="240" w:lineRule="auto"/>
            </w:pPr>
            <w:r>
              <w:rPr>
                <w:rFonts w:ascii="Arial" w:hAnsi="Arial"/>
                <w:color w:val="000000"/>
                <w:sz w:val="18"/>
              </w:rPr>
              <w:t>0124</w:t>
            </w:r>
          </w:p>
          <w:bookmarkEnd w:id="8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53" w:name="para_75c62be3_b921_4570_a43d_836b4a4fe1"/>
          <w:p>
            <w:pPr>
              <w:spacing w:before="180" w:after="0" w:line="240" w:lineRule="auto"/>
            </w:pPr>
            <w:r>
              <w:rPr>
                <w:rFonts w:ascii="Arial" w:hAnsi="Arial"/>
                <w:color w:val="000000"/>
                <w:sz w:val="18"/>
              </w:rPr>
              <w:t>Failed: Specified SOP Instance UID does not exist or is not a UPS Instance managed by this SCP</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ed29919a_52de_4a98_bdd5_ff64bda385"/>
          <w:p>
            <w:pPr>
              <w:spacing w:before="180" w:after="0" w:line="240" w:lineRule="auto"/>
            </w:pPr>
            <w:r>
              <w:rPr>
                <w:rFonts w:ascii="Arial" w:hAnsi="Arial"/>
                <w:color w:val="000000"/>
                <w:sz w:val="18"/>
              </w:rPr>
              <w:t>C307</w:t>
            </w:r>
          </w:p>
          <w:bookmarkEnd w:id="8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055" w:name="sect_N_7_3_2_3_6"/>
    <w:p>
      <w:pPr>
        <w:spacing w:before="180" w:after="0" w:line="240" w:lineRule="auto"/>
      </w:pPr>
      <w:r>
        <w:rPr>
          <w:rFonts w:ascii="Arial" w:hAnsi="Arial"/>
          <w:b/>
          <w:color w:val="000000"/>
          <w:sz w:val="18"/>
        </w:rPr>
        <w:t>N.7.3.2.3.6 SCP of the UPS Pull SOP Class</w:t>
      </w:r>
    </w:p>
    <w:bookmarkEnd w:id="8055"/>
    <w:bookmarkStart w:id="8056" w:name="sect_N_7_3_2_3_6_1"/>
    <w:p>
      <w:pPr>
        <w:spacing w:before="180" w:after="0" w:line="240" w:lineRule="auto"/>
      </w:pPr>
      <w:r>
        <w:rPr>
          <w:rFonts w:ascii="Arial" w:hAnsi="Arial"/>
          <w:b/>
          <w:color w:val="000000"/>
          <w:sz w:val="18"/>
        </w:rPr>
        <w:t>N.7.3.2.3.6.1 SCP of the UPS Pull SOP Class - C-FIND</w:t>
      </w:r>
    </w:p>
    <w:bookmarkEnd w:id="8056"/>
    <w:bookmarkStart w:id="8057" w:name="para_42fc0350_b996_46f7_b372_505ae1ddb0"/>
    <w:p>
      <w:pPr>
        <w:spacing w:before="180" w:after="0" w:line="240" w:lineRule="auto"/>
        <w:jc w:val="both"/>
      </w:pPr>
      <w:hyperlink w:anchor="table_N_7_31">
        <w:r>
          <w:rPr>
            <w:rFonts w:ascii="Arial" w:hAnsi="Arial"/>
            <w:color w:val="000000"/>
            <w:sz w:val="18"/>
          </w:rPr>
          <w:t>Table N.7-31</w:t>
        </w:r>
      </w:hyperlink>
      <w:r>
        <w:rPr>
          <w:rFonts w:ascii="Arial" w:hAnsi="Arial"/>
          <w:color w:val="000000"/>
          <w:sz w:val="18"/>
        </w:rPr>
        <w:t xml:space="preserve"> lists the Status Codes that the SCP of the UPS Pull SOP Class supports for the C-FIND message and defines conditions in which the listed Status Codes are sent.</w:t>
      </w:r>
    </w:p>
    <w:bookmarkEnd w:id="8057"/>
    <w:bookmarkStart w:id="8058" w:name="para_4e99c3e1_80ef_4d5d_b907_a318e30a55"/>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058"/>
    <w:bookmarkStart w:id="8059" w:name="table_N_7_31"/>
    <w:p>
      <w:pPr>
        <w:keepNext/>
        <w:spacing w:before="216" w:after="0" w:line="240" w:lineRule="auto"/>
        <w:jc w:val="center"/>
      </w:pPr>
      <w:r>
        <w:rPr>
          <w:rFonts w:ascii="Arial" w:hAnsi="Arial"/>
          <w:b/>
          <w:color w:val="000000"/>
          <w:sz w:val="22"/>
        </w:rPr>
        <w:t>Table N.7-31. Status Codes C-FIND of the UPS Pull SOP Class - SCP</w:t>
      </w:r>
    </w:p>
    <w:bookmarkEnd w:id="8059"/>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60" w:name="para_37fe5e32_98b1_43ad_9c66_ec49d5a1fc"/>
          <w:p>
            <w:pPr>
              <w:keepNext/>
              <w:spacing w:before="180" w:after="0" w:line="240" w:lineRule="auto"/>
              <w:jc w:val="center"/>
            </w:pPr>
            <w:r>
              <w:rPr>
                <w:rFonts w:ascii="Arial" w:hAnsi="Arial"/>
                <w:b/>
                <w:color w:val="000000"/>
                <w:sz w:val="18"/>
              </w:rPr>
              <w:t>Service Status</w:t>
            </w:r>
          </w:p>
          <w:bookmarkEnd w:id="8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1" w:name="para_1ff49820_5121_4a4e_910e_c12c23aafd"/>
          <w:p>
            <w:pPr>
              <w:spacing w:before="180" w:after="0" w:line="240" w:lineRule="auto"/>
              <w:jc w:val="center"/>
            </w:pPr>
            <w:r>
              <w:rPr>
                <w:rFonts w:ascii="Arial" w:hAnsi="Arial"/>
                <w:b/>
                <w:color w:val="000000"/>
                <w:sz w:val="18"/>
              </w:rPr>
              <w:t>Further Meaning</w:t>
            </w:r>
          </w:p>
          <w:bookmarkEnd w:id="8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2" w:name="para_12f7cd8d_9992_462d_b2da_67f345560d"/>
          <w:p>
            <w:pPr>
              <w:spacing w:before="180" w:after="0" w:line="240" w:lineRule="auto"/>
              <w:jc w:val="center"/>
            </w:pPr>
            <w:r>
              <w:rPr>
                <w:rFonts w:ascii="Arial" w:hAnsi="Arial"/>
                <w:b/>
                <w:color w:val="000000"/>
                <w:sz w:val="18"/>
              </w:rPr>
              <w:t>Status Code</w:t>
            </w:r>
          </w:p>
          <w:bookmarkEnd w:id="8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3" w:name="para_a72a32b5_f07c_4ef1_8664_e98a38e441"/>
          <w:p>
            <w:pPr>
              <w:spacing w:before="180" w:after="0" w:line="240" w:lineRule="auto"/>
              <w:jc w:val="center"/>
            </w:pPr>
            <w:r>
              <w:rPr>
                <w:rFonts w:ascii="Arial" w:hAnsi="Arial"/>
                <w:b/>
                <w:color w:val="000000"/>
                <w:sz w:val="18"/>
              </w:rPr>
              <w:t>Condition</w:t>
            </w:r>
          </w:p>
          <w:bookmarkEnd w:id="8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4" w:name="para_2a57ac1b_7016_47ac_aff6_4f2dbbe7f7"/>
          <w:p>
            <w:pPr>
              <w:spacing w:before="180" w:after="0" w:line="240" w:lineRule="auto"/>
            </w:pPr>
            <w:r>
              <w:rPr>
                <w:rFonts w:ascii="Arial" w:hAnsi="Arial"/>
                <w:color w:val="000000"/>
                <w:sz w:val="18"/>
              </w:rPr>
              <w:t>Success</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b102cd42_0856_47b4_a2a5_af02d5fcc0"/>
          <w:p>
            <w:pPr>
              <w:spacing w:before="180" w:after="0" w:line="240" w:lineRule="auto"/>
            </w:pPr>
            <w:r>
              <w:rPr>
                <w:rFonts w:ascii="Arial" w:hAnsi="Arial"/>
                <w:color w:val="000000"/>
                <w:sz w:val="18"/>
              </w:rPr>
              <w:t>Matching is complete - No final identifier is supplied</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1c9ef534_e81e_4c73_b581_6a8e82a2df"/>
          <w:p>
            <w:pPr>
              <w:spacing w:before="180" w:after="0" w:line="240" w:lineRule="auto"/>
            </w:pPr>
            <w:r>
              <w:rPr>
                <w:rFonts w:ascii="Arial" w:hAnsi="Arial"/>
                <w:color w:val="000000"/>
                <w:sz w:val="18"/>
              </w:rPr>
              <w:t>0000</w:t>
            </w:r>
          </w:p>
          <w:bookmarkEnd w:id="8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7" w:name="para_df94fcc6_2f61_48c8_83cd_a8af1eeb92"/>
          <w:p>
            <w:pPr>
              <w:spacing w:before="180" w:after="0" w:line="240" w:lineRule="auto"/>
            </w:pPr>
            <w:r>
              <w:rPr>
                <w:rFonts w:ascii="Arial" w:hAnsi="Arial"/>
                <w:color w:val="000000"/>
                <w:sz w:val="18"/>
              </w:rPr>
              <w:t>Cancel</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be587600_7b27_4a56_b73d_9b1553eda4"/>
          <w:p>
            <w:pPr>
              <w:spacing w:before="180" w:after="0" w:line="240" w:lineRule="auto"/>
            </w:pPr>
            <w:r>
              <w:rPr>
                <w:rFonts w:ascii="Arial" w:hAnsi="Arial"/>
                <w:color w:val="000000"/>
                <w:sz w:val="18"/>
              </w:rPr>
              <w:t>Matching terminated due to cancel</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9cc4a701_ea4b_4632_9af0_2a74a750c1"/>
          <w:p>
            <w:pPr>
              <w:spacing w:before="180" w:after="0" w:line="240" w:lineRule="auto"/>
            </w:pPr>
            <w:r>
              <w:rPr>
                <w:rFonts w:ascii="Arial" w:hAnsi="Arial"/>
                <w:color w:val="000000"/>
                <w:sz w:val="18"/>
              </w:rPr>
              <w:t>FE00</w:t>
            </w:r>
          </w:p>
          <w:bookmarkEnd w:id="8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0" w:name="para_6904862b_1d40_436b_86cb_bb69189f63"/>
          <w:p>
            <w:pPr>
              <w:spacing w:before="180" w:after="0" w:line="240" w:lineRule="auto"/>
            </w:pPr>
            <w:r>
              <w:rPr>
                <w:rFonts w:ascii="Arial" w:hAnsi="Arial"/>
                <w:color w:val="000000"/>
                <w:sz w:val="18"/>
              </w:rPr>
              <w:t>Failure</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8f3ccb6c_ce3b_4a72_9041_fa079f351f"/>
          <w:p>
            <w:pPr>
              <w:spacing w:before="180" w:after="0" w:line="240" w:lineRule="auto"/>
            </w:pPr>
            <w:r>
              <w:rPr>
                <w:rFonts w:ascii="Arial" w:hAnsi="Arial"/>
                <w:color w:val="000000"/>
                <w:sz w:val="18"/>
              </w:rPr>
              <w:t>Refused: Out of Resources</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ac0648bd_3661_4701_b90d_879bd5a4d3"/>
          <w:p>
            <w:pPr>
              <w:spacing w:before="180" w:after="0" w:line="240" w:lineRule="auto"/>
            </w:pPr>
            <w:r>
              <w:rPr>
                <w:rFonts w:ascii="Arial" w:hAnsi="Arial"/>
                <w:color w:val="000000"/>
                <w:sz w:val="18"/>
              </w:rPr>
              <w:t>A700</w:t>
            </w:r>
          </w:p>
          <w:bookmarkEnd w:id="8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73" w:name="para_38022b8f_76a4_44a6_ad01_de413e1197"/>
          <w:p>
            <w:pPr>
              <w:spacing w:before="180" w:after="0" w:line="240" w:lineRule="auto"/>
            </w:pPr>
            <w:r>
              <w:rPr>
                <w:rFonts w:ascii="Arial" w:hAnsi="Arial"/>
                <w:color w:val="000000"/>
                <w:sz w:val="18"/>
              </w:rPr>
              <w:t>Error: Data Set does not match SOP Class</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2cbf5b53_f1ff_4f51_958e_afc6218db2"/>
          <w:p>
            <w:pPr>
              <w:spacing w:before="180" w:after="0" w:line="240" w:lineRule="auto"/>
            </w:pPr>
            <w:r>
              <w:rPr>
                <w:rFonts w:ascii="Arial" w:hAnsi="Arial"/>
                <w:color w:val="000000"/>
                <w:sz w:val="18"/>
              </w:rPr>
              <w:t>A900</w:t>
            </w:r>
          </w:p>
          <w:bookmarkEnd w:id="8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75" w:name="para_d588c6ef_83a1_45d8_9012_85eae85c51"/>
          <w:p>
            <w:pPr>
              <w:spacing w:before="180" w:after="0" w:line="240" w:lineRule="auto"/>
            </w:pPr>
            <w:r>
              <w:rPr>
                <w:rFonts w:ascii="Arial" w:hAnsi="Arial"/>
                <w:color w:val="000000"/>
                <w:sz w:val="18"/>
              </w:rPr>
              <w:t>Failed: Unable to process</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af2e34ee_0bbd_4eef_8ede_82c52743a7"/>
          <w:p>
            <w:pPr>
              <w:spacing w:before="180" w:after="0" w:line="240" w:lineRule="auto"/>
            </w:pPr>
            <w:r>
              <w:rPr>
                <w:rFonts w:ascii="Arial" w:hAnsi="Arial"/>
                <w:color w:val="000000"/>
                <w:sz w:val="18"/>
              </w:rPr>
              <w:t>C000-CFFF</w:t>
            </w:r>
          </w:p>
          <w:bookmarkEnd w:id="8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77" w:name="para_00c9d457_7cc5_4e11_bda2_5c06eebfa3"/>
          <w:p>
            <w:pPr>
              <w:spacing w:before="180" w:after="0" w:line="240" w:lineRule="auto"/>
            </w:pPr>
            <w:r>
              <w:rPr>
                <w:rFonts w:ascii="Arial" w:hAnsi="Arial"/>
                <w:color w:val="000000"/>
                <w:sz w:val="18"/>
              </w:rPr>
              <w:t>Failed: SOP Class Not Supported</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63b2bd92_fbc4_4ebd_9776_d278c6533b"/>
          <w:p>
            <w:pPr>
              <w:spacing w:before="180" w:after="0" w:line="240" w:lineRule="auto"/>
            </w:pPr>
            <w:r>
              <w:rPr>
                <w:rFonts w:ascii="Arial" w:hAnsi="Arial"/>
                <w:color w:val="000000"/>
                <w:sz w:val="18"/>
              </w:rPr>
              <w:t>0122</w:t>
            </w:r>
          </w:p>
          <w:bookmarkEnd w:id="8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9" w:name="para_3b9387e1_938d_41ea_b69f_9d2a066387"/>
          <w:p>
            <w:pPr>
              <w:spacing w:before="180" w:after="0" w:line="240" w:lineRule="auto"/>
            </w:pPr>
            <w:r>
              <w:rPr>
                <w:rFonts w:ascii="Arial" w:hAnsi="Arial"/>
                <w:color w:val="000000"/>
                <w:sz w:val="18"/>
              </w:rPr>
              <w:t>Pending</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e98dafe3_e769_4eb3_9da9_a554ddd98d"/>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968985c5_831d_4067_aece_71b3ef499c"/>
          <w:p>
            <w:pPr>
              <w:spacing w:before="180" w:after="0" w:line="240" w:lineRule="auto"/>
            </w:pPr>
            <w:r>
              <w:rPr>
                <w:rFonts w:ascii="Arial" w:hAnsi="Arial"/>
                <w:color w:val="000000"/>
                <w:sz w:val="18"/>
              </w:rPr>
              <w:t>FF00</w:t>
            </w:r>
          </w:p>
          <w:bookmarkEnd w:id="8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82" w:name="para_0c958de0_ff2b_41e7_8442_09a272fdc0"/>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c9415483_f67c_450d_a63e_9c2f18d790"/>
          <w:p>
            <w:pPr>
              <w:spacing w:before="180" w:after="0" w:line="240" w:lineRule="auto"/>
            </w:pPr>
            <w:r>
              <w:rPr>
                <w:rFonts w:ascii="Arial" w:hAnsi="Arial"/>
                <w:color w:val="000000"/>
                <w:sz w:val="18"/>
              </w:rPr>
              <w:t>FF01</w:t>
            </w:r>
          </w:p>
          <w:bookmarkEnd w:id="8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084" w:name="sect_N_7_3_2_3_6_2"/>
    <w:p>
      <w:pPr>
        <w:spacing w:before="180" w:after="0" w:line="240" w:lineRule="auto"/>
      </w:pPr>
      <w:r>
        <w:rPr>
          <w:rFonts w:ascii="Arial" w:hAnsi="Arial"/>
          <w:b/>
          <w:color w:val="000000"/>
          <w:sz w:val="18"/>
        </w:rPr>
        <w:t>N.7.3.2.3.6.2 SCP of the UPS Pull SOP Class - N-GET</w:t>
      </w:r>
    </w:p>
    <w:bookmarkEnd w:id="8084"/>
    <w:bookmarkStart w:id="8085" w:name="para_c10c6b45_944b_4aa8_b7d7_3379b6f726"/>
    <w:p>
      <w:pPr>
        <w:spacing w:before="180" w:after="0" w:line="240" w:lineRule="auto"/>
        <w:jc w:val="both"/>
      </w:pPr>
      <w:hyperlink w:anchor="table_N_7_32">
        <w:r>
          <w:rPr>
            <w:rFonts w:ascii="Arial" w:hAnsi="Arial"/>
            <w:color w:val="000000"/>
            <w:sz w:val="18"/>
          </w:rPr>
          <w:t>Table N.7-32</w:t>
        </w:r>
      </w:hyperlink>
      <w:r>
        <w:rPr>
          <w:rFonts w:ascii="Arial" w:hAnsi="Arial"/>
          <w:color w:val="000000"/>
          <w:sz w:val="18"/>
        </w:rPr>
        <w:t xml:space="preserve"> lists the Status Codes that the SCP of the UPS Pull SOP Class supports for the N-GET message and defines conditions in which the listed Status Codes are sent.</w:t>
      </w:r>
    </w:p>
    <w:bookmarkEnd w:id="8085"/>
    <w:bookmarkStart w:id="8086" w:name="para_7ffdc529_a215_48aa_a793_353b672dfc"/>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086"/>
    <w:bookmarkStart w:id="8087" w:name="table_N_7_32"/>
    <w:p>
      <w:pPr>
        <w:keepNext/>
        <w:spacing w:before="216" w:after="0" w:line="240" w:lineRule="auto"/>
        <w:jc w:val="center"/>
      </w:pPr>
      <w:r>
        <w:rPr>
          <w:rFonts w:ascii="Arial" w:hAnsi="Arial"/>
          <w:b/>
          <w:color w:val="000000"/>
          <w:sz w:val="22"/>
        </w:rPr>
        <w:t>Table N.7-32. Status Codes for N-GET of the UPS Pull SOP Class - SCP</w:t>
      </w:r>
    </w:p>
    <w:bookmarkEnd w:id="8087"/>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88" w:name="para_b440ed00_240b_422b_908c_f97cc4beb6"/>
          <w:p>
            <w:pPr>
              <w:keepNext/>
              <w:spacing w:before="180" w:after="0" w:line="240" w:lineRule="auto"/>
              <w:jc w:val="center"/>
            </w:pPr>
            <w:r>
              <w:rPr>
                <w:rFonts w:ascii="Arial" w:hAnsi="Arial"/>
                <w:b/>
                <w:color w:val="000000"/>
                <w:sz w:val="18"/>
              </w:rPr>
              <w:t>Service Status</w:t>
            </w:r>
          </w:p>
          <w:bookmarkEnd w:id="8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89" w:name="para_0bab2940_2674_43ab_940f_8e39972319"/>
          <w:p>
            <w:pPr>
              <w:spacing w:before="180" w:after="0" w:line="240" w:lineRule="auto"/>
              <w:jc w:val="center"/>
            </w:pPr>
            <w:r>
              <w:rPr>
                <w:rFonts w:ascii="Arial" w:hAnsi="Arial"/>
                <w:b/>
                <w:color w:val="000000"/>
                <w:sz w:val="18"/>
              </w:rPr>
              <w:t>Further Meaning</w:t>
            </w:r>
          </w:p>
          <w:bookmarkEnd w:id="8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90" w:name="para_13ef44cc_1434_4583_ade4_d326b740fa"/>
          <w:p>
            <w:pPr>
              <w:spacing w:before="180" w:after="0" w:line="240" w:lineRule="auto"/>
              <w:jc w:val="center"/>
            </w:pPr>
            <w:r>
              <w:rPr>
                <w:rFonts w:ascii="Arial" w:hAnsi="Arial"/>
                <w:b/>
                <w:color w:val="000000"/>
                <w:sz w:val="18"/>
              </w:rPr>
              <w:t>Status Code</w:t>
            </w:r>
          </w:p>
          <w:bookmarkEnd w:id="8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91" w:name="para_f43c2f14_2472_40fe_a017_1cfdfce90e"/>
          <w:p>
            <w:pPr>
              <w:spacing w:before="180" w:after="0" w:line="240" w:lineRule="auto"/>
              <w:jc w:val="center"/>
            </w:pPr>
            <w:r>
              <w:rPr>
                <w:rFonts w:ascii="Arial" w:hAnsi="Arial"/>
                <w:b/>
                <w:color w:val="000000"/>
                <w:sz w:val="18"/>
              </w:rPr>
              <w:t>Condition</w:t>
            </w:r>
          </w:p>
          <w:bookmarkEnd w:id="8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2" w:name="para_67d05044_083a_4740_8822_8756dc47a8"/>
          <w:p>
            <w:pPr>
              <w:spacing w:before="180" w:after="0" w:line="240" w:lineRule="auto"/>
            </w:pPr>
            <w:r>
              <w:rPr>
                <w:rFonts w:ascii="Arial" w:hAnsi="Arial"/>
                <w:color w:val="000000"/>
                <w:sz w:val="18"/>
              </w:rPr>
              <w:t>Success</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20ca4a15_0ffe_4d90_a3eb_d2afa5976c"/>
          <w:p>
            <w:pPr>
              <w:spacing w:before="180" w:after="0" w:line="240" w:lineRule="auto"/>
            </w:pPr>
            <w:r>
              <w:rPr>
                <w:rFonts w:ascii="Arial" w:hAnsi="Arial"/>
                <w:color w:val="000000"/>
                <w:sz w:val="18"/>
              </w:rPr>
              <w:t>Success</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396285d0_39da_4351_8f92_156cef8d3d"/>
          <w:p>
            <w:pPr>
              <w:spacing w:before="180" w:after="0" w:line="240" w:lineRule="auto"/>
            </w:pPr>
            <w:r>
              <w:rPr>
                <w:rFonts w:ascii="Arial" w:hAnsi="Arial"/>
                <w:color w:val="000000"/>
                <w:sz w:val="18"/>
              </w:rPr>
              <w:t>0000</w:t>
            </w:r>
          </w:p>
          <w:bookmarkEnd w:id="8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095" w:name="para_d791d164_1b5e_4b48_8ffd_02f0bd300e"/>
          <w:p>
            <w:pPr>
              <w:spacing w:before="180" w:after="0" w:line="240" w:lineRule="auto"/>
            </w:pPr>
            <w:r>
              <w:rPr>
                <w:rFonts w:ascii="Arial" w:hAnsi="Arial"/>
                <w:color w:val="000000"/>
                <w:sz w:val="18"/>
              </w:rPr>
              <w:t>Warning</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27b06e8a_4f8b_4a35_a8ce_db0ed84e9d"/>
          <w:p>
            <w:pPr>
              <w:spacing w:before="180" w:after="0" w:line="240" w:lineRule="auto"/>
            </w:pPr>
            <w:r>
              <w:rPr>
                <w:rFonts w:ascii="Arial" w:hAnsi="Arial"/>
                <w:color w:val="000000"/>
                <w:sz w:val="18"/>
              </w:rPr>
              <w:t>Requested optional Attributes are not supported.</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2cb15898_bb19_4c80_b556_b0f95a6994"/>
          <w:p>
            <w:pPr>
              <w:spacing w:before="180" w:after="0" w:line="240" w:lineRule="auto"/>
            </w:pPr>
            <w:r>
              <w:rPr>
                <w:rFonts w:ascii="Arial" w:hAnsi="Arial"/>
                <w:color w:val="000000"/>
                <w:sz w:val="18"/>
              </w:rPr>
              <w:t>0001</w:t>
            </w:r>
          </w:p>
          <w:bookmarkEnd w:id="8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98" w:name="para_ec3e59ca_9cc1_48a8_b369_6a30249d2f"/>
          <w:p>
            <w:pPr>
              <w:spacing w:before="180" w:after="0" w:line="240" w:lineRule="auto"/>
            </w:pPr>
            <w:r>
              <w:rPr>
                <w:rFonts w:ascii="Arial" w:hAnsi="Arial"/>
                <w:color w:val="000000"/>
                <w:sz w:val="18"/>
              </w:rPr>
              <w:t>Attribute List warning</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437d90b8_8234_41b0_ae51_b23c0cbcf4"/>
          <w:p>
            <w:pPr>
              <w:spacing w:before="180" w:after="0" w:line="240" w:lineRule="auto"/>
            </w:pPr>
            <w:r>
              <w:rPr>
                <w:rFonts w:ascii="Arial" w:hAnsi="Arial"/>
                <w:color w:val="000000"/>
                <w:sz w:val="18"/>
              </w:rPr>
              <w:t>0107</w:t>
            </w:r>
          </w:p>
          <w:bookmarkEnd w:id="8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0" w:name="para_5a385728_258e_4819_8509_75ee6864b9"/>
          <w:p>
            <w:pPr>
              <w:spacing w:before="180" w:after="0" w:line="240" w:lineRule="auto"/>
            </w:pPr>
            <w:r>
              <w:rPr>
                <w:rFonts w:ascii="Arial" w:hAnsi="Arial"/>
                <w:color w:val="000000"/>
                <w:sz w:val="18"/>
              </w:rPr>
              <w:t>Failure</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07dbaf02_2484_492a_840c_dee5be8b4d"/>
          <w:p>
            <w:pPr>
              <w:spacing w:before="180" w:after="0" w:line="240" w:lineRule="auto"/>
            </w:pPr>
            <w:r>
              <w:rPr>
                <w:rFonts w:ascii="Arial" w:hAnsi="Arial"/>
                <w:color w:val="000000"/>
                <w:sz w:val="18"/>
              </w:rPr>
              <w:t>Class-instance conflict</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81678df5_f7c6_41da_8cfd_a9955cd65b"/>
          <w:p>
            <w:pPr>
              <w:spacing w:before="180" w:after="0" w:line="240" w:lineRule="auto"/>
            </w:pPr>
            <w:r>
              <w:rPr>
                <w:rFonts w:ascii="Arial" w:hAnsi="Arial"/>
                <w:color w:val="000000"/>
                <w:sz w:val="18"/>
              </w:rPr>
              <w:t>0119</w:t>
            </w:r>
          </w:p>
          <w:bookmarkEnd w:id="8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03" w:name="para_57847233_065d_45fa_b372_65bba9c4d4"/>
          <w:p>
            <w:pPr>
              <w:spacing w:before="180" w:after="0" w:line="240" w:lineRule="auto"/>
            </w:pPr>
            <w:r>
              <w:rPr>
                <w:rFonts w:ascii="Arial" w:hAnsi="Arial"/>
                <w:color w:val="000000"/>
                <w:sz w:val="18"/>
              </w:rPr>
              <w:t>Duplicate invocation</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03f5f313_9adb_465e_a74d_05abe83c0e"/>
          <w:p>
            <w:pPr>
              <w:spacing w:before="180" w:after="0" w:line="240" w:lineRule="auto"/>
            </w:pPr>
            <w:r>
              <w:rPr>
                <w:rFonts w:ascii="Arial" w:hAnsi="Arial"/>
                <w:color w:val="000000"/>
                <w:sz w:val="18"/>
              </w:rPr>
              <w:t>0210</w:t>
            </w:r>
          </w:p>
          <w:bookmarkEnd w:id="8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05" w:name="para_ed908e47_a345_4679_bac0_e4b65a9457"/>
          <w:p>
            <w:pPr>
              <w:spacing w:before="180" w:after="0" w:line="240" w:lineRule="auto"/>
            </w:pPr>
            <w:r>
              <w:rPr>
                <w:rFonts w:ascii="Arial" w:hAnsi="Arial"/>
                <w:color w:val="000000"/>
                <w:sz w:val="18"/>
              </w:rPr>
              <w:t>Mistyped argument</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c3b49a3b_ad59_417f_a752_5a023a8b0b"/>
          <w:p>
            <w:pPr>
              <w:spacing w:before="180" w:after="0" w:line="240" w:lineRule="auto"/>
            </w:pPr>
            <w:r>
              <w:rPr>
                <w:rFonts w:ascii="Arial" w:hAnsi="Arial"/>
                <w:color w:val="000000"/>
                <w:sz w:val="18"/>
              </w:rPr>
              <w:t>0212</w:t>
            </w:r>
          </w:p>
          <w:bookmarkEnd w:id="8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07" w:name="para_9b511455_bdb5_43ff_91b1_74463a554c"/>
          <w:p>
            <w:pPr>
              <w:spacing w:before="180" w:after="0" w:line="240" w:lineRule="auto"/>
            </w:pPr>
            <w:r>
              <w:rPr>
                <w:rFonts w:ascii="Arial" w:hAnsi="Arial"/>
                <w:color w:val="000000"/>
                <w:sz w:val="18"/>
              </w:rPr>
              <w:t>Invalid SOP Instance</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0ea578b4_82c4_4e96_894f_60d2ab9018"/>
          <w:p>
            <w:pPr>
              <w:spacing w:before="180" w:after="0" w:line="240" w:lineRule="auto"/>
            </w:pPr>
            <w:r>
              <w:rPr>
                <w:rFonts w:ascii="Arial" w:hAnsi="Arial"/>
                <w:color w:val="000000"/>
                <w:sz w:val="18"/>
              </w:rPr>
              <w:t>0117</w:t>
            </w:r>
          </w:p>
          <w:bookmarkEnd w:id="8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09" w:name="para_1fefd239_015b_427a_8f13_797ad98538"/>
          <w:p>
            <w:pPr>
              <w:spacing w:before="180" w:after="0" w:line="240" w:lineRule="auto"/>
            </w:pPr>
            <w:r>
              <w:rPr>
                <w:rFonts w:ascii="Arial" w:hAnsi="Arial"/>
                <w:color w:val="000000"/>
                <w:sz w:val="18"/>
              </w:rPr>
              <w:t>No such SOP Class</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22537421_18b0_4ceb_b3c2_52a70ba92d"/>
          <w:p>
            <w:pPr>
              <w:spacing w:before="180" w:after="0" w:line="240" w:lineRule="auto"/>
            </w:pPr>
            <w:r>
              <w:rPr>
                <w:rFonts w:ascii="Arial" w:hAnsi="Arial"/>
                <w:color w:val="000000"/>
                <w:sz w:val="18"/>
              </w:rPr>
              <w:t>0118</w:t>
            </w:r>
          </w:p>
          <w:bookmarkEnd w:id="8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11" w:name="para_3cf31e6d_7eea_4bcd_9568_b5c7633b59"/>
          <w:p>
            <w:pPr>
              <w:spacing w:before="180" w:after="0" w:line="240" w:lineRule="auto"/>
            </w:pPr>
            <w:r>
              <w:rPr>
                <w:rFonts w:ascii="Arial" w:hAnsi="Arial"/>
                <w:color w:val="000000"/>
                <w:sz w:val="18"/>
              </w:rPr>
              <w:t>No such SOP Instance</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78b196dc_0afc_4738_9327_bb0e21952c"/>
          <w:p>
            <w:pPr>
              <w:spacing w:before="180" w:after="0" w:line="240" w:lineRule="auto"/>
            </w:pPr>
            <w:r>
              <w:rPr>
                <w:rFonts w:ascii="Arial" w:hAnsi="Arial"/>
                <w:color w:val="000000"/>
                <w:sz w:val="18"/>
              </w:rPr>
              <w:t>0112</w:t>
            </w:r>
          </w:p>
          <w:bookmarkEnd w:id="8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13" w:name="para_5673b71c_0b15_4e60_8f7c_37b0443a4d"/>
          <w:p>
            <w:pPr>
              <w:spacing w:before="180" w:after="0" w:line="240" w:lineRule="auto"/>
            </w:pPr>
            <w:r>
              <w:rPr>
                <w:rFonts w:ascii="Arial" w:hAnsi="Arial"/>
                <w:color w:val="000000"/>
                <w:sz w:val="18"/>
              </w:rPr>
              <w:t>Processing failure</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01be33eb_ae88_4405_b778_70cd5d667b"/>
          <w:p>
            <w:pPr>
              <w:spacing w:before="180" w:after="0" w:line="240" w:lineRule="auto"/>
            </w:pPr>
            <w:r>
              <w:rPr>
                <w:rFonts w:ascii="Arial" w:hAnsi="Arial"/>
                <w:color w:val="000000"/>
                <w:sz w:val="18"/>
              </w:rPr>
              <w:t>0110</w:t>
            </w:r>
          </w:p>
          <w:bookmarkEnd w:id="8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15" w:name="para_1217a3d8_c067_4262_aa47_02262a1370"/>
          <w:p>
            <w:pPr>
              <w:spacing w:before="180" w:after="0" w:line="240" w:lineRule="auto"/>
            </w:pPr>
            <w:r>
              <w:rPr>
                <w:rFonts w:ascii="Arial" w:hAnsi="Arial"/>
                <w:color w:val="000000"/>
                <w:sz w:val="18"/>
              </w:rPr>
              <w:t>Resource limitation</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d40c2083_5d5d_4ef3_82eb_0de3754d3d"/>
          <w:p>
            <w:pPr>
              <w:spacing w:before="180" w:after="0" w:line="240" w:lineRule="auto"/>
            </w:pPr>
            <w:r>
              <w:rPr>
                <w:rFonts w:ascii="Arial" w:hAnsi="Arial"/>
                <w:color w:val="000000"/>
                <w:sz w:val="18"/>
              </w:rPr>
              <w:t>0213</w:t>
            </w:r>
          </w:p>
          <w:bookmarkEnd w:id="8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17" w:name="para_febf4f2b_4909_4117_b123_c9bd3c53e4"/>
          <w:p>
            <w:pPr>
              <w:spacing w:before="180" w:after="0" w:line="240" w:lineRule="auto"/>
            </w:pPr>
            <w:r>
              <w:rPr>
                <w:rFonts w:ascii="Arial" w:hAnsi="Arial"/>
                <w:color w:val="000000"/>
                <w:sz w:val="18"/>
              </w:rPr>
              <w:t>Unrecognized operation</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3cb7ba70_e4cb_4e1e_b11b_79f94083a8"/>
          <w:p>
            <w:pPr>
              <w:spacing w:before="180" w:after="0" w:line="240" w:lineRule="auto"/>
            </w:pPr>
            <w:r>
              <w:rPr>
                <w:rFonts w:ascii="Arial" w:hAnsi="Arial"/>
                <w:color w:val="000000"/>
                <w:sz w:val="18"/>
              </w:rPr>
              <w:t>0211</w:t>
            </w:r>
          </w:p>
          <w:bookmarkEnd w:id="8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19" w:name="para_c41b9b65_750b_4d73_8d6f_7729fbf367"/>
          <w:p>
            <w:pPr>
              <w:spacing w:before="180" w:after="0" w:line="240" w:lineRule="auto"/>
            </w:pPr>
            <w:r>
              <w:rPr>
                <w:rFonts w:ascii="Arial" w:hAnsi="Arial"/>
                <w:color w:val="000000"/>
                <w:sz w:val="18"/>
              </w:rPr>
              <w:t>Refused: Not authorized</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e0252987_1ec5_4790_bcb0_adb75ce8eb"/>
          <w:p>
            <w:pPr>
              <w:spacing w:before="180" w:after="0" w:line="240" w:lineRule="auto"/>
            </w:pPr>
            <w:r>
              <w:rPr>
                <w:rFonts w:ascii="Arial" w:hAnsi="Arial"/>
                <w:color w:val="000000"/>
                <w:sz w:val="18"/>
              </w:rPr>
              <w:t>0124</w:t>
            </w:r>
          </w:p>
          <w:bookmarkEnd w:id="8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21" w:name="para_0396dcb1_4dc2_42c4_ac19_c6d95683cd"/>
          <w:p>
            <w:pPr>
              <w:spacing w:before="180" w:after="0" w:line="240" w:lineRule="auto"/>
            </w:pPr>
            <w:r>
              <w:rPr>
                <w:rFonts w:ascii="Arial" w:hAnsi="Arial"/>
                <w:color w:val="000000"/>
                <w:sz w:val="18"/>
              </w:rPr>
              <w:t>Failed: Specified SOP Instance UID does not exist or is not a UPS Instance managed by this SCP</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3e195d3f_85cf_4a4e_9611_12d53df439"/>
          <w:p>
            <w:pPr>
              <w:spacing w:before="180" w:after="0" w:line="240" w:lineRule="auto"/>
            </w:pPr>
            <w:r>
              <w:rPr>
                <w:rFonts w:ascii="Arial" w:hAnsi="Arial"/>
                <w:color w:val="000000"/>
                <w:sz w:val="18"/>
              </w:rPr>
              <w:t>C307</w:t>
            </w:r>
          </w:p>
          <w:bookmarkEnd w:id="8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123" w:name="sect_N_7_3_2_3_6_3"/>
    <w:p>
      <w:pPr>
        <w:spacing w:before="180" w:after="0" w:line="240" w:lineRule="auto"/>
      </w:pPr>
      <w:r>
        <w:rPr>
          <w:rFonts w:ascii="Arial" w:hAnsi="Arial"/>
          <w:b/>
          <w:color w:val="000000"/>
          <w:sz w:val="18"/>
        </w:rPr>
        <w:t>N.7.3.2.3.6.3 SCP of the UPS Pull SOP Class - N-SET</w:t>
      </w:r>
    </w:p>
    <w:bookmarkEnd w:id="8123"/>
    <w:bookmarkStart w:id="8124" w:name="para_2dc1a07f_9c6e_453a_9c09_7252b70b14"/>
    <w:p>
      <w:pPr>
        <w:spacing w:before="180" w:after="0" w:line="240" w:lineRule="auto"/>
        <w:jc w:val="both"/>
      </w:pPr>
      <w:hyperlink w:anchor="table_N_7_33">
        <w:r>
          <w:rPr>
            <w:rFonts w:ascii="Arial" w:hAnsi="Arial"/>
            <w:color w:val="000000"/>
            <w:sz w:val="18"/>
          </w:rPr>
          <w:t>Table N.7-33</w:t>
        </w:r>
      </w:hyperlink>
      <w:r>
        <w:rPr>
          <w:rFonts w:ascii="Arial" w:hAnsi="Arial"/>
          <w:color w:val="000000"/>
          <w:sz w:val="18"/>
        </w:rPr>
        <w:t xml:space="preserve"> lists the Status Codes that the SCP of the UPS Pull SOP Class supports for the N-SET message and defines conditions in which the listed Status Codes are sent.</w:t>
      </w:r>
    </w:p>
    <w:bookmarkEnd w:id="8124"/>
    <w:bookmarkStart w:id="8125" w:name="para_916f00a6_6c8c_466e_ab6d_ca464477a8"/>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125"/>
    <w:bookmarkStart w:id="8126" w:name="table_N_7_33"/>
    <w:p>
      <w:pPr>
        <w:keepNext/>
        <w:spacing w:before="216" w:after="0" w:line="240" w:lineRule="auto"/>
        <w:jc w:val="center"/>
      </w:pPr>
      <w:r>
        <w:rPr>
          <w:rFonts w:ascii="Arial" w:hAnsi="Arial"/>
          <w:b/>
          <w:color w:val="000000"/>
          <w:sz w:val="22"/>
        </w:rPr>
        <w:t>Table N.7-33. Status Codes for N-SET of the UPS Pull SOP Class - SCP</w:t>
      </w:r>
    </w:p>
    <w:bookmarkEnd w:id="8126"/>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27" w:name="para_07da441f_b874_4843_a62c_9760b78ce2"/>
          <w:p>
            <w:pPr>
              <w:keepNext/>
              <w:spacing w:before="180" w:after="0" w:line="240" w:lineRule="auto"/>
              <w:jc w:val="center"/>
            </w:pPr>
            <w:r>
              <w:rPr>
                <w:rFonts w:ascii="Arial" w:hAnsi="Arial"/>
                <w:b/>
                <w:color w:val="000000"/>
                <w:sz w:val="18"/>
              </w:rPr>
              <w:t>Service Status</w:t>
            </w:r>
          </w:p>
          <w:bookmarkEnd w:id="8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28" w:name="para_cad1da7e_86e7_451e_aa9f_a9bd0c299a"/>
          <w:p>
            <w:pPr>
              <w:spacing w:before="180" w:after="0" w:line="240" w:lineRule="auto"/>
              <w:jc w:val="center"/>
            </w:pPr>
            <w:r>
              <w:rPr>
                <w:rFonts w:ascii="Arial" w:hAnsi="Arial"/>
                <w:b/>
                <w:color w:val="000000"/>
                <w:sz w:val="18"/>
              </w:rPr>
              <w:t>Further Meaning</w:t>
            </w:r>
          </w:p>
          <w:bookmarkEnd w:id="8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29" w:name="para_b9477a08_c295_48a1_98fb_e64991022e"/>
          <w:p>
            <w:pPr>
              <w:spacing w:before="180" w:after="0" w:line="240" w:lineRule="auto"/>
              <w:jc w:val="center"/>
            </w:pPr>
            <w:r>
              <w:rPr>
                <w:rFonts w:ascii="Arial" w:hAnsi="Arial"/>
                <w:b/>
                <w:color w:val="000000"/>
                <w:sz w:val="18"/>
              </w:rPr>
              <w:t>Status Code</w:t>
            </w:r>
          </w:p>
          <w:bookmarkEnd w:id="8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30" w:name="para_85a2f663_7a05_43e6_8277_8219f6626c"/>
          <w:p>
            <w:pPr>
              <w:spacing w:before="180" w:after="0" w:line="240" w:lineRule="auto"/>
              <w:jc w:val="center"/>
            </w:pPr>
            <w:r>
              <w:rPr>
                <w:rFonts w:ascii="Arial" w:hAnsi="Arial"/>
                <w:b/>
                <w:color w:val="000000"/>
                <w:sz w:val="18"/>
              </w:rPr>
              <w:t>Condition</w:t>
            </w:r>
          </w:p>
          <w:bookmarkEnd w:id="8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1" w:name="para_d7b75624_1020_4d96_b7cd_11b3748ac9"/>
          <w:p>
            <w:pPr>
              <w:spacing w:before="180" w:after="0" w:line="240" w:lineRule="auto"/>
            </w:pPr>
            <w:r>
              <w:rPr>
                <w:rFonts w:ascii="Arial" w:hAnsi="Arial"/>
                <w:color w:val="000000"/>
                <w:sz w:val="18"/>
              </w:rPr>
              <w:t>Success</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7d9bf57e_c88e_4af7_b53f_c756b53e82"/>
          <w:p>
            <w:pPr>
              <w:spacing w:before="180" w:after="0" w:line="240" w:lineRule="auto"/>
            </w:pPr>
            <w:r>
              <w:rPr>
                <w:rFonts w:ascii="Arial" w:hAnsi="Arial"/>
                <w:color w:val="000000"/>
                <w:sz w:val="18"/>
              </w:rPr>
              <w:t>Success</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6f20173b_2b49_417e_b07f_bb173c4b3d"/>
          <w:p>
            <w:pPr>
              <w:spacing w:before="180" w:after="0" w:line="240" w:lineRule="auto"/>
            </w:pPr>
            <w:r>
              <w:rPr>
                <w:rFonts w:ascii="Arial" w:hAnsi="Arial"/>
                <w:color w:val="000000"/>
                <w:sz w:val="18"/>
              </w:rPr>
              <w:t>0000</w:t>
            </w:r>
          </w:p>
          <w:bookmarkEnd w:id="8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134" w:name="para_ad76ecba_520a_409a_982f_4063c627a6"/>
          <w:p>
            <w:pPr>
              <w:spacing w:before="180" w:after="0" w:line="240" w:lineRule="auto"/>
            </w:pPr>
            <w:r>
              <w:rPr>
                <w:rFonts w:ascii="Arial" w:hAnsi="Arial"/>
                <w:color w:val="000000"/>
                <w:sz w:val="18"/>
              </w:rPr>
              <w:t>Warning</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e53dadbc_0454_4bd1_8635_1a1fdcde33"/>
          <w:p>
            <w:pPr>
              <w:spacing w:before="180" w:after="0" w:line="240" w:lineRule="auto"/>
            </w:pPr>
            <w:r>
              <w:rPr>
                <w:rFonts w:ascii="Arial" w:hAnsi="Arial"/>
                <w:color w:val="000000"/>
                <w:sz w:val="18"/>
              </w:rPr>
              <w:t>Requested optional Attributes are not supported.</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8b3d55cb_504e_409e_9bb3_280be1d769"/>
          <w:p>
            <w:pPr>
              <w:spacing w:before="180" w:after="0" w:line="240" w:lineRule="auto"/>
            </w:pPr>
            <w:r>
              <w:rPr>
                <w:rFonts w:ascii="Arial" w:hAnsi="Arial"/>
                <w:color w:val="000000"/>
                <w:sz w:val="18"/>
              </w:rPr>
              <w:t>0001</w:t>
            </w:r>
          </w:p>
          <w:bookmarkEnd w:id="8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37" w:name="para_66a6bbe1_fc84_4499_808b_0b66a9bfbd"/>
          <w:p>
            <w:pPr>
              <w:spacing w:before="180" w:after="0" w:line="240" w:lineRule="auto"/>
            </w:pPr>
            <w:r>
              <w:rPr>
                <w:rFonts w:ascii="Arial" w:hAnsi="Arial"/>
                <w:color w:val="000000"/>
                <w:sz w:val="18"/>
              </w:rPr>
              <w:t>Attribute Value out of range</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05766ab6_e345_4b68_acf0_95336824fb"/>
          <w:p>
            <w:pPr>
              <w:spacing w:before="180" w:after="0" w:line="240" w:lineRule="auto"/>
            </w:pPr>
            <w:r>
              <w:rPr>
                <w:rFonts w:ascii="Arial" w:hAnsi="Arial"/>
                <w:color w:val="000000"/>
                <w:sz w:val="18"/>
              </w:rPr>
              <w:t>0116</w:t>
            </w:r>
          </w:p>
          <w:bookmarkEnd w:id="8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39" w:name="para_9f111f94_5200_4800_8d39_be1f7e87c3"/>
          <w:p>
            <w:pPr>
              <w:spacing w:before="180" w:after="0" w:line="240" w:lineRule="auto"/>
            </w:pPr>
            <w:r>
              <w:rPr>
                <w:rFonts w:ascii="Arial" w:hAnsi="Arial"/>
                <w:color w:val="000000"/>
                <w:sz w:val="18"/>
              </w:rPr>
              <w:t>Attribute List warning</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36175efb_5bd1_4495_9790_85d773fe38"/>
          <w:p>
            <w:pPr>
              <w:spacing w:before="180" w:after="0" w:line="240" w:lineRule="auto"/>
            </w:pPr>
            <w:r>
              <w:rPr>
                <w:rFonts w:ascii="Arial" w:hAnsi="Arial"/>
                <w:color w:val="000000"/>
                <w:sz w:val="18"/>
              </w:rPr>
              <w:t>0107</w:t>
            </w:r>
          </w:p>
          <w:bookmarkEnd w:id="8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41" w:name="para_390ca6e8_ebda_4f16_8bcf_4e7ae22236"/>
          <w:p>
            <w:pPr>
              <w:spacing w:before="180" w:after="0" w:line="240" w:lineRule="auto"/>
            </w:pPr>
            <w:r>
              <w:rPr>
                <w:rFonts w:ascii="Arial" w:hAnsi="Arial"/>
                <w:color w:val="000000"/>
                <w:sz w:val="18"/>
              </w:rPr>
              <w:t>Coerced invalid Values to valid Values</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13900783_3aab_4524_a695_30f79cd785"/>
          <w:p>
            <w:pPr>
              <w:spacing w:before="180" w:after="0" w:line="240" w:lineRule="auto"/>
            </w:pPr>
            <w:r>
              <w:rPr>
                <w:rFonts w:ascii="Arial" w:hAnsi="Arial"/>
                <w:color w:val="000000"/>
                <w:sz w:val="18"/>
              </w:rPr>
              <w:t>B305</w:t>
            </w:r>
          </w:p>
          <w:bookmarkEnd w:id="8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fc1ad282_f26d_4f57_9580_ded127cd13"/>
          <w:p>
            <w:pPr>
              <w:spacing w:before="180" w:after="0" w:line="240" w:lineRule="auto"/>
            </w:pPr>
            <w:r>
              <w:rPr>
                <w:rFonts w:ascii="Arial" w:hAnsi="Arial"/>
                <w:color w:val="000000"/>
                <w:sz w:val="18"/>
              </w:rPr>
              <w:t>Failure</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18463df0_6c11_4220_9774_4f4a4c110c"/>
          <w:p>
            <w:pPr>
              <w:spacing w:before="180" w:after="0" w:line="240" w:lineRule="auto"/>
            </w:pPr>
            <w:r>
              <w:rPr>
                <w:rFonts w:ascii="Arial" w:hAnsi="Arial"/>
                <w:color w:val="000000"/>
                <w:sz w:val="18"/>
              </w:rPr>
              <w:t>Class-instance conflict</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c5272124_4c92_47da_9797_3d862a843b"/>
          <w:p>
            <w:pPr>
              <w:spacing w:before="180" w:after="0" w:line="240" w:lineRule="auto"/>
            </w:pPr>
            <w:r>
              <w:rPr>
                <w:rFonts w:ascii="Arial" w:hAnsi="Arial"/>
                <w:color w:val="000000"/>
                <w:sz w:val="18"/>
              </w:rPr>
              <w:t>0119</w:t>
            </w:r>
          </w:p>
          <w:bookmarkEnd w:id="8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46" w:name="para_ec4cada2_c1fc_4d98_a014_04d3e2982f"/>
          <w:p>
            <w:pPr>
              <w:spacing w:before="180" w:after="0" w:line="240" w:lineRule="auto"/>
            </w:pPr>
            <w:r>
              <w:rPr>
                <w:rFonts w:ascii="Arial" w:hAnsi="Arial"/>
                <w:color w:val="000000"/>
                <w:sz w:val="18"/>
              </w:rPr>
              <w:t>Duplicate invocation</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fc5e2d57_bbb8_4201_bba2_6c3276c258"/>
          <w:p>
            <w:pPr>
              <w:spacing w:before="180" w:after="0" w:line="240" w:lineRule="auto"/>
            </w:pPr>
            <w:r>
              <w:rPr>
                <w:rFonts w:ascii="Arial" w:hAnsi="Arial"/>
                <w:color w:val="000000"/>
                <w:sz w:val="18"/>
              </w:rPr>
              <w:t>0210</w:t>
            </w:r>
          </w:p>
          <w:bookmarkEnd w:id="8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48" w:name="para_3364a2ba_3946_432d_b357_a510e9cab5"/>
          <w:p>
            <w:pPr>
              <w:spacing w:before="180" w:after="0" w:line="240" w:lineRule="auto"/>
            </w:pPr>
            <w:r>
              <w:rPr>
                <w:rFonts w:ascii="Arial" w:hAnsi="Arial"/>
                <w:color w:val="000000"/>
                <w:sz w:val="18"/>
              </w:rPr>
              <w:t>Invalid Attribute Value</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e1d3f809_731f_40e6_b115_95330dad78"/>
          <w:p>
            <w:pPr>
              <w:spacing w:before="180" w:after="0" w:line="240" w:lineRule="auto"/>
            </w:pPr>
            <w:r>
              <w:rPr>
                <w:rFonts w:ascii="Arial" w:hAnsi="Arial"/>
                <w:color w:val="000000"/>
                <w:sz w:val="18"/>
              </w:rPr>
              <w:t>0106</w:t>
            </w:r>
          </w:p>
          <w:bookmarkEnd w:id="8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50" w:name="para_0c0d69a2_84ed_4622_80d9_a600f77ced"/>
          <w:p>
            <w:pPr>
              <w:spacing w:before="180" w:after="0" w:line="240" w:lineRule="auto"/>
            </w:pPr>
            <w:r>
              <w:rPr>
                <w:rFonts w:ascii="Arial" w:hAnsi="Arial"/>
                <w:color w:val="000000"/>
                <w:sz w:val="18"/>
              </w:rPr>
              <w:t>Mistyped argument</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62099812_3b0e_4576_99b1_57b08f205f"/>
          <w:p>
            <w:pPr>
              <w:spacing w:before="180" w:after="0" w:line="240" w:lineRule="auto"/>
            </w:pPr>
            <w:r>
              <w:rPr>
                <w:rFonts w:ascii="Arial" w:hAnsi="Arial"/>
                <w:color w:val="000000"/>
                <w:sz w:val="18"/>
              </w:rPr>
              <w:t>0212</w:t>
            </w:r>
          </w:p>
          <w:bookmarkEnd w:id="8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52" w:name="para_29f463b0_2031_4b26_8ebb_9662749af0"/>
          <w:p>
            <w:pPr>
              <w:spacing w:before="180" w:after="0" w:line="240" w:lineRule="auto"/>
            </w:pPr>
            <w:r>
              <w:rPr>
                <w:rFonts w:ascii="Arial" w:hAnsi="Arial"/>
                <w:color w:val="000000"/>
                <w:sz w:val="18"/>
              </w:rPr>
              <w:t>Invalid SOP Instance</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a4792f97_ae14_4756_b07d_69bdc96ac0"/>
          <w:p>
            <w:pPr>
              <w:spacing w:before="180" w:after="0" w:line="240" w:lineRule="auto"/>
            </w:pPr>
            <w:r>
              <w:rPr>
                <w:rFonts w:ascii="Arial" w:hAnsi="Arial"/>
                <w:color w:val="000000"/>
                <w:sz w:val="18"/>
              </w:rPr>
              <w:t>0117</w:t>
            </w:r>
          </w:p>
          <w:bookmarkEnd w:id="8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54" w:name="para_c0bcd354_b4eb_4f84_b79b_3b575159ac"/>
          <w:p>
            <w:pPr>
              <w:spacing w:before="180" w:after="0" w:line="240" w:lineRule="auto"/>
            </w:pPr>
            <w:r>
              <w:rPr>
                <w:rFonts w:ascii="Arial" w:hAnsi="Arial"/>
                <w:color w:val="000000"/>
                <w:sz w:val="18"/>
              </w:rPr>
              <w:t>Missing Attribute Value</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2878b7d5_1550_44e2_9078_25ae69e0d9"/>
          <w:p>
            <w:pPr>
              <w:spacing w:before="180" w:after="0" w:line="240" w:lineRule="auto"/>
            </w:pPr>
            <w:r>
              <w:rPr>
                <w:rFonts w:ascii="Arial" w:hAnsi="Arial"/>
                <w:color w:val="000000"/>
                <w:sz w:val="18"/>
              </w:rPr>
              <w:t>0121</w:t>
            </w:r>
          </w:p>
          <w:bookmarkEnd w:id="8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56" w:name="para_8bbe8224_02d5_4c0e_9e42_3342dae227"/>
          <w:p>
            <w:pPr>
              <w:spacing w:before="180" w:after="0" w:line="240" w:lineRule="auto"/>
            </w:pPr>
            <w:r>
              <w:rPr>
                <w:rFonts w:ascii="Arial" w:hAnsi="Arial"/>
                <w:color w:val="000000"/>
                <w:sz w:val="18"/>
              </w:rPr>
              <w:t>No such Attribute</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734652a9_8e1c_46f8_ab2d_28503e1a59"/>
          <w:p>
            <w:pPr>
              <w:spacing w:before="180" w:after="0" w:line="240" w:lineRule="auto"/>
            </w:pPr>
            <w:r>
              <w:rPr>
                <w:rFonts w:ascii="Arial" w:hAnsi="Arial"/>
                <w:color w:val="000000"/>
                <w:sz w:val="18"/>
              </w:rPr>
              <w:t>0105</w:t>
            </w:r>
          </w:p>
          <w:bookmarkEnd w:id="8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58" w:name="para_21d7f70d_24e2_4bbc_8b5d_2af218603a"/>
          <w:p>
            <w:pPr>
              <w:spacing w:before="180" w:after="0" w:line="240" w:lineRule="auto"/>
            </w:pPr>
            <w:r>
              <w:rPr>
                <w:rFonts w:ascii="Arial" w:hAnsi="Arial"/>
                <w:color w:val="000000"/>
                <w:sz w:val="18"/>
              </w:rPr>
              <w:t>No such SOP Class</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cee6fc58_c253_4979_af77_708b74b415"/>
          <w:p>
            <w:pPr>
              <w:spacing w:before="180" w:after="0" w:line="240" w:lineRule="auto"/>
            </w:pPr>
            <w:r>
              <w:rPr>
                <w:rFonts w:ascii="Arial" w:hAnsi="Arial"/>
                <w:color w:val="000000"/>
                <w:sz w:val="18"/>
              </w:rPr>
              <w:t>0118</w:t>
            </w:r>
          </w:p>
          <w:bookmarkEnd w:id="8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60" w:name="para_27f3f973_066a_42ff_9258_67edeb68c6"/>
          <w:p>
            <w:pPr>
              <w:spacing w:before="180" w:after="0" w:line="240" w:lineRule="auto"/>
            </w:pPr>
            <w:r>
              <w:rPr>
                <w:rFonts w:ascii="Arial" w:hAnsi="Arial"/>
                <w:color w:val="000000"/>
                <w:sz w:val="18"/>
              </w:rPr>
              <w:t>No such SOP Instance</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a6486d46_5014_4f26_9b5d_b87395def1"/>
          <w:p>
            <w:pPr>
              <w:spacing w:before="180" w:after="0" w:line="240" w:lineRule="auto"/>
            </w:pPr>
            <w:r>
              <w:rPr>
                <w:rFonts w:ascii="Arial" w:hAnsi="Arial"/>
                <w:color w:val="000000"/>
                <w:sz w:val="18"/>
              </w:rPr>
              <w:t>0112</w:t>
            </w:r>
          </w:p>
          <w:bookmarkEnd w:id="8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62" w:name="para_a46c1e00_0e09_4b4c_83d4_a17c00bcf3"/>
          <w:p>
            <w:pPr>
              <w:spacing w:before="180" w:after="0" w:line="240" w:lineRule="auto"/>
            </w:pPr>
            <w:r>
              <w:rPr>
                <w:rFonts w:ascii="Arial" w:hAnsi="Arial"/>
                <w:color w:val="000000"/>
                <w:sz w:val="18"/>
              </w:rPr>
              <w:t>Processing failure</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2af45b5d_612e_45ec_a7c0_a85f2e04f1"/>
          <w:p>
            <w:pPr>
              <w:spacing w:before="180" w:after="0" w:line="240" w:lineRule="auto"/>
            </w:pPr>
            <w:r>
              <w:rPr>
                <w:rFonts w:ascii="Arial" w:hAnsi="Arial"/>
                <w:color w:val="000000"/>
                <w:sz w:val="18"/>
              </w:rPr>
              <w:t>0110</w:t>
            </w:r>
          </w:p>
          <w:bookmarkEnd w:id="8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64" w:name="para_055ae2fa_4add_41f8_9398_f1670d469d"/>
          <w:p>
            <w:pPr>
              <w:spacing w:before="180" w:after="0" w:line="240" w:lineRule="auto"/>
            </w:pPr>
            <w:r>
              <w:rPr>
                <w:rFonts w:ascii="Arial" w:hAnsi="Arial"/>
                <w:color w:val="000000"/>
                <w:sz w:val="18"/>
              </w:rPr>
              <w:t>Resource limitation</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e01ea2cb_cb43_43b0_bcbd_b57659b86e"/>
          <w:p>
            <w:pPr>
              <w:spacing w:before="180" w:after="0" w:line="240" w:lineRule="auto"/>
            </w:pPr>
            <w:r>
              <w:rPr>
                <w:rFonts w:ascii="Arial" w:hAnsi="Arial"/>
                <w:color w:val="000000"/>
                <w:sz w:val="18"/>
              </w:rPr>
              <w:t>0213</w:t>
            </w:r>
          </w:p>
          <w:bookmarkEnd w:id="8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66" w:name="para_5d85c2b8_9cd5_46f4_ba69_760908534c"/>
          <w:p>
            <w:pPr>
              <w:spacing w:before="180" w:after="0" w:line="240" w:lineRule="auto"/>
            </w:pPr>
            <w:r>
              <w:rPr>
                <w:rFonts w:ascii="Arial" w:hAnsi="Arial"/>
                <w:color w:val="000000"/>
                <w:sz w:val="18"/>
              </w:rPr>
              <w:t>Unrecognized operation</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6c661dbb_8ce8_4065_8179_ecddf63189"/>
          <w:p>
            <w:pPr>
              <w:spacing w:before="180" w:after="0" w:line="240" w:lineRule="auto"/>
            </w:pPr>
            <w:r>
              <w:rPr>
                <w:rFonts w:ascii="Arial" w:hAnsi="Arial"/>
                <w:color w:val="000000"/>
                <w:sz w:val="18"/>
              </w:rPr>
              <w:t>0211</w:t>
            </w:r>
          </w:p>
          <w:bookmarkEnd w:id="8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68" w:name="para_a2bec885_64d6_4198_ac8f_061b28bb2b"/>
          <w:p>
            <w:pPr>
              <w:spacing w:before="180" w:after="0" w:line="240" w:lineRule="auto"/>
            </w:pPr>
            <w:r>
              <w:rPr>
                <w:rFonts w:ascii="Arial" w:hAnsi="Arial"/>
                <w:color w:val="000000"/>
                <w:sz w:val="18"/>
              </w:rPr>
              <w:t>Refused: Not authorized</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46ad0676_0fa0_4f2d_aea1_0563e7acb3"/>
          <w:p>
            <w:pPr>
              <w:spacing w:before="180" w:after="0" w:line="240" w:lineRule="auto"/>
            </w:pPr>
            <w:r>
              <w:rPr>
                <w:rFonts w:ascii="Arial" w:hAnsi="Arial"/>
                <w:color w:val="000000"/>
                <w:sz w:val="18"/>
              </w:rPr>
              <w:t>0124</w:t>
            </w:r>
          </w:p>
          <w:bookmarkEnd w:id="8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70" w:name="para_e6edce5d_7f3f_414c_9d41_8a89b9afaa"/>
          <w:p>
            <w:pPr>
              <w:spacing w:before="180" w:after="0" w:line="240" w:lineRule="auto"/>
            </w:pPr>
            <w:r>
              <w:rPr>
                <w:rFonts w:ascii="Arial" w:hAnsi="Arial"/>
                <w:color w:val="000000"/>
                <w:sz w:val="18"/>
              </w:rPr>
              <w:t>Failed: The UPS is not in the "IN PROGRESS" state</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d2625976_5610_47f3_8dc8_bb2072824e"/>
          <w:p>
            <w:pPr>
              <w:spacing w:before="180" w:after="0" w:line="240" w:lineRule="auto"/>
            </w:pPr>
            <w:r>
              <w:rPr>
                <w:rFonts w:ascii="Arial" w:hAnsi="Arial"/>
                <w:color w:val="000000"/>
                <w:sz w:val="18"/>
              </w:rPr>
              <w:t>C310</w:t>
            </w:r>
          </w:p>
          <w:bookmarkEnd w:id="8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72" w:name="para_62d27742_6e25_440f_a500_a8e433929f"/>
          <w:p>
            <w:pPr>
              <w:spacing w:before="180" w:after="0" w:line="240" w:lineRule="auto"/>
            </w:pPr>
            <w:r>
              <w:rPr>
                <w:rFonts w:ascii="Arial" w:hAnsi="Arial"/>
                <w:color w:val="000000"/>
                <w:sz w:val="18"/>
              </w:rPr>
              <w:t>Failed: The correct Transaction UID was not provided</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238f72a7_edfb_41f1_9f01_d6b86bc7af"/>
          <w:p>
            <w:pPr>
              <w:spacing w:before="180" w:after="0" w:line="240" w:lineRule="auto"/>
            </w:pPr>
            <w:r>
              <w:rPr>
                <w:rFonts w:ascii="Arial" w:hAnsi="Arial"/>
                <w:color w:val="000000"/>
                <w:sz w:val="18"/>
              </w:rPr>
              <w:t>C301</w:t>
            </w:r>
          </w:p>
          <w:bookmarkEnd w:id="8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74" w:name="para_05a16990_3c3d_41ac_a895_0f6f776bc8"/>
          <w:p>
            <w:pPr>
              <w:spacing w:before="180" w:after="0" w:line="240" w:lineRule="auto"/>
            </w:pPr>
            <w:r>
              <w:rPr>
                <w:rFonts w:ascii="Arial" w:hAnsi="Arial"/>
                <w:color w:val="000000"/>
                <w:sz w:val="18"/>
              </w:rPr>
              <w:t>Failed: The UPS may no longer be updated</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dd3a79ce_afe1_4904_9cb3_bd725ca300"/>
          <w:p>
            <w:pPr>
              <w:spacing w:before="180" w:after="0" w:line="240" w:lineRule="auto"/>
            </w:pPr>
            <w:r>
              <w:rPr>
                <w:rFonts w:ascii="Arial" w:hAnsi="Arial"/>
                <w:color w:val="000000"/>
                <w:sz w:val="18"/>
              </w:rPr>
              <w:t>C300</w:t>
            </w:r>
          </w:p>
          <w:bookmarkEnd w:id="8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76" w:name="para_cc5f82a4_a6b2_473b_b6bc_db4d0945ea"/>
          <w:p>
            <w:pPr>
              <w:spacing w:before="180" w:after="0" w:line="240" w:lineRule="auto"/>
            </w:pPr>
            <w:r>
              <w:rPr>
                <w:rFonts w:ascii="Arial" w:hAnsi="Arial"/>
                <w:color w:val="000000"/>
                <w:sz w:val="18"/>
              </w:rPr>
              <w:t>Failed: Specified SOP Instance UID does not exist or is not a UPS Instance managed by this SCP</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9fea04d5_f1b0_4d5c_8836_855eb322fb"/>
          <w:p>
            <w:pPr>
              <w:spacing w:before="180" w:after="0" w:line="240" w:lineRule="auto"/>
            </w:pPr>
            <w:r>
              <w:rPr>
                <w:rFonts w:ascii="Arial" w:hAnsi="Arial"/>
                <w:color w:val="000000"/>
                <w:sz w:val="18"/>
              </w:rPr>
              <w:t>C307</w:t>
            </w:r>
          </w:p>
          <w:bookmarkEnd w:id="8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178" w:name="sect_N_7_3_2_3_6_4"/>
    <w:p>
      <w:pPr>
        <w:spacing w:before="180" w:after="0" w:line="240" w:lineRule="auto"/>
      </w:pPr>
      <w:r>
        <w:rPr>
          <w:rFonts w:ascii="Arial" w:hAnsi="Arial"/>
          <w:b/>
          <w:color w:val="000000"/>
          <w:sz w:val="18"/>
        </w:rPr>
        <w:t>N.7.3.2.3.6.4 SCP of the Change UPS State of UPS Pull SOP Class - N-ACTION</w:t>
      </w:r>
    </w:p>
    <w:bookmarkEnd w:id="8178"/>
    <w:bookmarkStart w:id="8179" w:name="para_a3bb0e45_fad1_4797_b8c8_7681bec978"/>
    <w:p>
      <w:pPr>
        <w:spacing w:before="180" w:after="0" w:line="240" w:lineRule="auto"/>
        <w:jc w:val="both"/>
      </w:pPr>
      <w:hyperlink w:anchor="table_N_7_34">
        <w:r>
          <w:rPr>
            <w:rFonts w:ascii="Arial" w:hAnsi="Arial"/>
            <w:color w:val="000000"/>
            <w:sz w:val="18"/>
          </w:rPr>
          <w:t>Table N.7-34</w:t>
        </w:r>
      </w:hyperlink>
      <w:r>
        <w:rPr>
          <w:rFonts w:ascii="Arial" w:hAnsi="Arial"/>
          <w:color w:val="000000"/>
          <w:sz w:val="18"/>
        </w:rPr>
        <w:t xml:space="preserve"> lists the Status Codes that the SCP of the Change UPS State of the UPS Pull SOP Class supports for the N-ACTION message and defines conditions in which the listed Status Codes are sent.</w:t>
      </w:r>
    </w:p>
    <w:bookmarkEnd w:id="8179"/>
    <w:bookmarkStart w:id="8180" w:name="para_c51e3350_43f1_4154_b21a_76eb3c10c8"/>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180"/>
    <w:bookmarkStart w:id="8181" w:name="table_N_7_34"/>
    <w:p>
      <w:pPr>
        <w:keepNext/>
        <w:spacing w:before="216" w:after="0" w:line="240" w:lineRule="auto"/>
        <w:jc w:val="center"/>
      </w:pPr>
      <w:r>
        <w:rPr>
          <w:rFonts w:ascii="Arial" w:hAnsi="Arial"/>
          <w:b/>
          <w:color w:val="000000"/>
          <w:sz w:val="22"/>
        </w:rPr>
        <w:t>Table N.7-34. Status Codes for N-ACTION (change state) of the UPS Pull SOP Class - SCP</w:t>
      </w:r>
    </w:p>
    <w:bookmarkEnd w:id="8181"/>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82" w:name="para_9105edb0_931f_421b_a5b1_0f3a2ea255"/>
          <w:p>
            <w:pPr>
              <w:keepNext/>
              <w:spacing w:before="180" w:after="0" w:line="240" w:lineRule="auto"/>
              <w:jc w:val="center"/>
            </w:pPr>
            <w:r>
              <w:rPr>
                <w:rFonts w:ascii="Arial" w:hAnsi="Arial"/>
                <w:b/>
                <w:color w:val="000000"/>
                <w:sz w:val="18"/>
              </w:rPr>
              <w:t>Service Status</w:t>
            </w:r>
          </w:p>
          <w:bookmarkEnd w:id="8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83" w:name="para_59833930_91c4_44a4_9bb4_859f11f836"/>
          <w:p>
            <w:pPr>
              <w:spacing w:before="180" w:after="0" w:line="240" w:lineRule="auto"/>
              <w:jc w:val="center"/>
            </w:pPr>
            <w:r>
              <w:rPr>
                <w:rFonts w:ascii="Arial" w:hAnsi="Arial"/>
                <w:b/>
                <w:color w:val="000000"/>
                <w:sz w:val="18"/>
              </w:rPr>
              <w:t>Further Meaning</w:t>
            </w:r>
          </w:p>
          <w:bookmarkEnd w:id="8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84" w:name="para_dfa1e9d8_3986_44f0_9888_1aad1f5548"/>
          <w:p>
            <w:pPr>
              <w:spacing w:before="180" w:after="0" w:line="240" w:lineRule="auto"/>
              <w:jc w:val="center"/>
            </w:pPr>
            <w:r>
              <w:rPr>
                <w:rFonts w:ascii="Arial" w:hAnsi="Arial"/>
                <w:b/>
                <w:color w:val="000000"/>
                <w:sz w:val="18"/>
              </w:rPr>
              <w:t>Status Code</w:t>
            </w:r>
          </w:p>
          <w:bookmarkEnd w:id="8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85" w:name="para_feb33bc0_b043_419d_99f3_f6d4ac9a9a"/>
          <w:p>
            <w:pPr>
              <w:spacing w:before="180" w:after="0" w:line="240" w:lineRule="auto"/>
              <w:jc w:val="center"/>
            </w:pPr>
            <w:r>
              <w:rPr>
                <w:rFonts w:ascii="Arial" w:hAnsi="Arial"/>
                <w:b/>
                <w:color w:val="000000"/>
                <w:sz w:val="18"/>
              </w:rPr>
              <w:t>Condition</w:t>
            </w:r>
          </w:p>
          <w:bookmarkEnd w:id="8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6" w:name="para_974cfed7_a58f_46e1_87e5_4a4c7bbad1"/>
          <w:p>
            <w:pPr>
              <w:spacing w:before="180" w:after="0" w:line="240" w:lineRule="auto"/>
            </w:pPr>
            <w:r>
              <w:rPr>
                <w:rFonts w:ascii="Arial" w:hAnsi="Arial"/>
                <w:color w:val="000000"/>
                <w:sz w:val="18"/>
              </w:rPr>
              <w:t>Success</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9534b63e_8266_4e13_9525_5dff3fc0c0"/>
          <w:p>
            <w:pPr>
              <w:spacing w:before="180" w:after="0" w:line="240" w:lineRule="auto"/>
            </w:pPr>
            <w:r>
              <w:rPr>
                <w:rFonts w:ascii="Arial" w:hAnsi="Arial"/>
                <w:color w:val="000000"/>
                <w:sz w:val="18"/>
              </w:rPr>
              <w:t>The requested state change was performed</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8ffe3fce_6166_47d1_b7dc_a4e25bcea4"/>
          <w:p>
            <w:pPr>
              <w:spacing w:before="180" w:after="0" w:line="240" w:lineRule="auto"/>
            </w:pPr>
            <w:r>
              <w:rPr>
                <w:rFonts w:ascii="Arial" w:hAnsi="Arial"/>
                <w:color w:val="000000"/>
                <w:sz w:val="18"/>
              </w:rPr>
              <w:t>0000</w:t>
            </w:r>
          </w:p>
          <w:bookmarkEnd w:id="8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9" w:name="para_cd25e25e_05d2_452e_8d24_dce956ebcd"/>
          <w:p>
            <w:pPr>
              <w:spacing w:before="180" w:after="0" w:line="240" w:lineRule="auto"/>
            </w:pPr>
            <w:r>
              <w:rPr>
                <w:rFonts w:ascii="Arial" w:hAnsi="Arial"/>
                <w:color w:val="000000"/>
                <w:sz w:val="18"/>
              </w:rPr>
              <w:t>Warning</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3b86d3a4_8007_4e77_a86d_de2bfeb653"/>
          <w:p>
            <w:pPr>
              <w:spacing w:before="180" w:after="0" w:line="240" w:lineRule="auto"/>
            </w:pPr>
            <w:r>
              <w:rPr>
                <w:rFonts w:ascii="Arial" w:hAnsi="Arial"/>
                <w:color w:val="000000"/>
                <w:sz w:val="18"/>
              </w:rPr>
              <w:t>The UPS is already in the requested state of CANCELED</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2ce26769_995e_4d22_9cf2_28bea09cfa"/>
          <w:p>
            <w:pPr>
              <w:spacing w:before="180" w:after="0" w:line="240" w:lineRule="auto"/>
            </w:pPr>
            <w:r>
              <w:rPr>
                <w:rFonts w:ascii="Arial" w:hAnsi="Arial"/>
                <w:color w:val="000000"/>
                <w:sz w:val="18"/>
              </w:rPr>
              <w:t>B304</w:t>
            </w:r>
          </w:p>
          <w:bookmarkEnd w:id="8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92" w:name="para_0cac1922_a048_41ed_a22d_98f93d9e71"/>
          <w:p>
            <w:pPr>
              <w:spacing w:before="180" w:after="0" w:line="240" w:lineRule="auto"/>
            </w:pPr>
            <w:r>
              <w:rPr>
                <w:rFonts w:ascii="Arial" w:hAnsi="Arial"/>
                <w:color w:val="000000"/>
                <w:sz w:val="18"/>
              </w:rPr>
              <w:t>The UPS is already in the requested state of COMPLETED</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2212e31a_a107_44fd_81de_2cb6b4e866"/>
          <w:p>
            <w:pPr>
              <w:spacing w:before="180" w:after="0" w:line="240" w:lineRule="auto"/>
            </w:pPr>
            <w:r>
              <w:rPr>
                <w:rFonts w:ascii="Arial" w:hAnsi="Arial"/>
                <w:color w:val="000000"/>
                <w:sz w:val="18"/>
              </w:rPr>
              <w:t>B306</w:t>
            </w:r>
          </w:p>
          <w:bookmarkEnd w:id="8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4" w:name="para_ae74ec05_f9c8_423c_a024_45140e65bf"/>
          <w:p>
            <w:pPr>
              <w:spacing w:before="180" w:after="0" w:line="240" w:lineRule="auto"/>
            </w:pPr>
            <w:r>
              <w:rPr>
                <w:rFonts w:ascii="Arial" w:hAnsi="Arial"/>
                <w:color w:val="000000"/>
                <w:sz w:val="18"/>
              </w:rPr>
              <w:t>Failure</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d1d5c1c5_5421_436e_a5fe_09104ce6d1"/>
          <w:p>
            <w:pPr>
              <w:spacing w:before="180" w:after="0" w:line="240" w:lineRule="auto"/>
            </w:pPr>
            <w:r>
              <w:rPr>
                <w:rFonts w:ascii="Arial" w:hAnsi="Arial"/>
                <w:color w:val="000000"/>
                <w:sz w:val="18"/>
              </w:rPr>
              <w:t>Class-instance conflict</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007576d1_0f8f_42ff_9544_a323f992c5"/>
          <w:p>
            <w:pPr>
              <w:spacing w:before="180" w:after="0" w:line="240" w:lineRule="auto"/>
            </w:pPr>
            <w:r>
              <w:rPr>
                <w:rFonts w:ascii="Arial" w:hAnsi="Arial"/>
                <w:color w:val="000000"/>
                <w:sz w:val="18"/>
              </w:rPr>
              <w:t>0119</w:t>
            </w:r>
          </w:p>
          <w:bookmarkEnd w:id="8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97" w:name="para_3a895d9e_7e74_4d0b_a696_7bc5070e64"/>
          <w:p>
            <w:pPr>
              <w:spacing w:before="180" w:after="0" w:line="240" w:lineRule="auto"/>
            </w:pPr>
            <w:r>
              <w:rPr>
                <w:rFonts w:ascii="Arial" w:hAnsi="Arial"/>
                <w:color w:val="000000"/>
                <w:sz w:val="18"/>
              </w:rPr>
              <w:t>Duplicate invocation</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a9fabeaa_acf8_4e5e_9cd4_f54e097396"/>
          <w:p>
            <w:pPr>
              <w:spacing w:before="180" w:after="0" w:line="240" w:lineRule="auto"/>
            </w:pPr>
            <w:r>
              <w:rPr>
                <w:rFonts w:ascii="Arial" w:hAnsi="Arial"/>
                <w:color w:val="000000"/>
                <w:sz w:val="18"/>
              </w:rPr>
              <w:t>0210</w:t>
            </w:r>
          </w:p>
          <w:bookmarkEnd w:id="8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99" w:name="para_4702a14a_d155_4480_8fac_163a1ac80b"/>
          <w:p>
            <w:pPr>
              <w:spacing w:before="180" w:after="0" w:line="240" w:lineRule="auto"/>
            </w:pPr>
            <w:r>
              <w:rPr>
                <w:rFonts w:ascii="Arial" w:hAnsi="Arial"/>
                <w:color w:val="000000"/>
                <w:sz w:val="18"/>
              </w:rPr>
              <w:t>Invalid argument Value</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983055b4_5d69_4a1f_992d_7a6fd2c0bb"/>
          <w:p>
            <w:pPr>
              <w:spacing w:before="180" w:after="0" w:line="240" w:lineRule="auto"/>
            </w:pPr>
            <w:r>
              <w:rPr>
                <w:rFonts w:ascii="Arial" w:hAnsi="Arial"/>
                <w:color w:val="000000"/>
                <w:sz w:val="18"/>
              </w:rPr>
              <w:t>0115</w:t>
            </w:r>
          </w:p>
          <w:bookmarkEnd w:id="8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01" w:name="para_cb99adc5_c0d9_4fc9_9760_d23a6a369c"/>
          <w:p>
            <w:pPr>
              <w:spacing w:before="180" w:after="0" w:line="240" w:lineRule="auto"/>
            </w:pPr>
            <w:r>
              <w:rPr>
                <w:rFonts w:ascii="Arial" w:hAnsi="Arial"/>
                <w:color w:val="000000"/>
                <w:sz w:val="18"/>
              </w:rPr>
              <w:t>Invalid SOP Instance</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9a60912d_2f15_47da_be93_c62021f686"/>
          <w:p>
            <w:pPr>
              <w:spacing w:before="180" w:after="0" w:line="240" w:lineRule="auto"/>
            </w:pPr>
            <w:r>
              <w:rPr>
                <w:rFonts w:ascii="Arial" w:hAnsi="Arial"/>
                <w:color w:val="000000"/>
                <w:sz w:val="18"/>
              </w:rPr>
              <w:t>0117</w:t>
            </w:r>
          </w:p>
          <w:bookmarkEnd w:id="8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03" w:name="para_9d9d0356_c515_4dee_8f9a_462fa4debb"/>
          <w:p>
            <w:pPr>
              <w:spacing w:before="180" w:after="0" w:line="240" w:lineRule="auto"/>
            </w:pPr>
            <w:r>
              <w:rPr>
                <w:rFonts w:ascii="Arial" w:hAnsi="Arial"/>
                <w:color w:val="000000"/>
                <w:sz w:val="18"/>
              </w:rPr>
              <w:t>Mistyped argument</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59e3d88d_6811_410c_b691_cd8e28f2f2"/>
          <w:p>
            <w:pPr>
              <w:spacing w:before="180" w:after="0" w:line="240" w:lineRule="auto"/>
            </w:pPr>
            <w:r>
              <w:rPr>
                <w:rFonts w:ascii="Arial" w:hAnsi="Arial"/>
                <w:color w:val="000000"/>
                <w:sz w:val="18"/>
              </w:rPr>
              <w:t>0212</w:t>
            </w:r>
          </w:p>
          <w:bookmarkEnd w:id="8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05" w:name="para_9c340ba6_4f82_4bf5_96d0_4405aa5a99"/>
          <w:p>
            <w:pPr>
              <w:spacing w:before="180" w:after="0" w:line="240" w:lineRule="auto"/>
            </w:pPr>
            <w:r>
              <w:rPr>
                <w:rFonts w:ascii="Arial" w:hAnsi="Arial"/>
                <w:color w:val="000000"/>
                <w:sz w:val="18"/>
              </w:rPr>
              <w:t>No such action</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91a89cd6_4b3f_4bfe_8969_3f51fc01f8"/>
          <w:p>
            <w:pPr>
              <w:spacing w:before="180" w:after="0" w:line="240" w:lineRule="auto"/>
            </w:pPr>
            <w:r>
              <w:rPr>
                <w:rFonts w:ascii="Arial" w:hAnsi="Arial"/>
                <w:color w:val="000000"/>
                <w:sz w:val="18"/>
              </w:rPr>
              <w:t>0123</w:t>
            </w:r>
          </w:p>
          <w:bookmarkEnd w:id="8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07" w:name="para_e387057a_8e3b_40a2_9ff7_8507810c44"/>
          <w:p>
            <w:pPr>
              <w:spacing w:before="180" w:after="0" w:line="240" w:lineRule="auto"/>
            </w:pPr>
            <w:r>
              <w:rPr>
                <w:rFonts w:ascii="Arial" w:hAnsi="Arial"/>
                <w:color w:val="000000"/>
                <w:sz w:val="18"/>
              </w:rPr>
              <w:t>No such argument</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d6dfd655_a8c8_4e0f_9d6f_74cd2558df"/>
          <w:p>
            <w:pPr>
              <w:spacing w:before="180" w:after="0" w:line="240" w:lineRule="auto"/>
            </w:pPr>
            <w:r>
              <w:rPr>
                <w:rFonts w:ascii="Arial" w:hAnsi="Arial"/>
                <w:color w:val="000000"/>
                <w:sz w:val="18"/>
              </w:rPr>
              <w:t>0114</w:t>
            </w:r>
          </w:p>
          <w:bookmarkEnd w:id="8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09" w:name="para_09876785_e665_47aa_b5cd_39eac8f08a"/>
          <w:p>
            <w:pPr>
              <w:spacing w:before="180" w:after="0" w:line="240" w:lineRule="auto"/>
            </w:pPr>
            <w:r>
              <w:rPr>
                <w:rFonts w:ascii="Arial" w:hAnsi="Arial"/>
                <w:color w:val="000000"/>
                <w:sz w:val="18"/>
              </w:rPr>
              <w:t>No such SOP Class</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5eedee11_214c_4f15_bb93_e0a4ddb58d"/>
          <w:p>
            <w:pPr>
              <w:spacing w:before="180" w:after="0" w:line="240" w:lineRule="auto"/>
            </w:pPr>
            <w:r>
              <w:rPr>
                <w:rFonts w:ascii="Arial" w:hAnsi="Arial"/>
                <w:color w:val="000000"/>
                <w:sz w:val="18"/>
              </w:rPr>
              <w:t>0118</w:t>
            </w:r>
          </w:p>
          <w:bookmarkEnd w:id="8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11" w:name="para_b2d9d9bd_8e59_44ad_a192_00edf02346"/>
          <w:p>
            <w:pPr>
              <w:spacing w:before="180" w:after="0" w:line="240" w:lineRule="auto"/>
            </w:pPr>
            <w:r>
              <w:rPr>
                <w:rFonts w:ascii="Arial" w:hAnsi="Arial"/>
                <w:color w:val="000000"/>
                <w:sz w:val="18"/>
              </w:rPr>
              <w:t>No such SOP Instance</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b6c47ec9_6491_443a_812e_329d1b3d68"/>
          <w:p>
            <w:pPr>
              <w:spacing w:before="180" w:after="0" w:line="240" w:lineRule="auto"/>
            </w:pPr>
            <w:r>
              <w:rPr>
                <w:rFonts w:ascii="Arial" w:hAnsi="Arial"/>
                <w:color w:val="000000"/>
                <w:sz w:val="18"/>
              </w:rPr>
              <w:t>0112</w:t>
            </w:r>
          </w:p>
          <w:bookmarkEnd w:id="8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13" w:name="para_c96a90d6_d711_4770_9c23_0578df358f"/>
          <w:p>
            <w:pPr>
              <w:spacing w:before="180" w:after="0" w:line="240" w:lineRule="auto"/>
            </w:pPr>
            <w:r>
              <w:rPr>
                <w:rFonts w:ascii="Arial" w:hAnsi="Arial"/>
                <w:color w:val="000000"/>
                <w:sz w:val="18"/>
              </w:rPr>
              <w:t>Processing failure</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c02bcae4_7619_4c64_ac89_793df72642"/>
          <w:p>
            <w:pPr>
              <w:spacing w:before="180" w:after="0" w:line="240" w:lineRule="auto"/>
            </w:pPr>
            <w:r>
              <w:rPr>
                <w:rFonts w:ascii="Arial" w:hAnsi="Arial"/>
                <w:color w:val="000000"/>
                <w:sz w:val="18"/>
              </w:rPr>
              <w:t>0110</w:t>
            </w:r>
          </w:p>
          <w:bookmarkEnd w:id="8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15" w:name="para_60444c53_3b3f_46d6_95d2_b94daeb3ad"/>
          <w:p>
            <w:pPr>
              <w:spacing w:before="180" w:after="0" w:line="240" w:lineRule="auto"/>
            </w:pPr>
            <w:r>
              <w:rPr>
                <w:rFonts w:ascii="Arial" w:hAnsi="Arial"/>
                <w:color w:val="000000"/>
                <w:sz w:val="18"/>
              </w:rPr>
              <w:t>Resource limitation</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71c4b26f_5b97_4216_a957_9614a3d7a5"/>
          <w:p>
            <w:pPr>
              <w:spacing w:before="180" w:after="0" w:line="240" w:lineRule="auto"/>
            </w:pPr>
            <w:r>
              <w:rPr>
                <w:rFonts w:ascii="Arial" w:hAnsi="Arial"/>
                <w:color w:val="000000"/>
                <w:sz w:val="18"/>
              </w:rPr>
              <w:t>0213</w:t>
            </w:r>
          </w:p>
          <w:bookmarkEnd w:id="8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17" w:name="para_3a0086b5_0cbd_4c8d_80c4_e6416a08fd"/>
          <w:p>
            <w:pPr>
              <w:spacing w:before="180" w:after="0" w:line="240" w:lineRule="auto"/>
            </w:pPr>
            <w:r>
              <w:rPr>
                <w:rFonts w:ascii="Arial" w:hAnsi="Arial"/>
                <w:color w:val="000000"/>
                <w:sz w:val="18"/>
              </w:rPr>
              <w:t>Unrecognized operation</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6fc78373_6f4a_461b_87e5_6a4e7eb4dd"/>
          <w:p>
            <w:pPr>
              <w:spacing w:before="180" w:after="0" w:line="240" w:lineRule="auto"/>
            </w:pPr>
            <w:r>
              <w:rPr>
                <w:rFonts w:ascii="Arial" w:hAnsi="Arial"/>
                <w:color w:val="000000"/>
                <w:sz w:val="18"/>
              </w:rPr>
              <w:t>0211</w:t>
            </w:r>
          </w:p>
          <w:bookmarkEnd w:id="8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19" w:name="para_803b71c9_9889_49f3_bb5f_8339f83ce1"/>
          <w:p>
            <w:pPr>
              <w:spacing w:before="180" w:after="0" w:line="240" w:lineRule="auto"/>
            </w:pPr>
            <w:r>
              <w:rPr>
                <w:rFonts w:ascii="Arial" w:hAnsi="Arial"/>
                <w:color w:val="000000"/>
                <w:sz w:val="18"/>
              </w:rPr>
              <w:t>Refused: Not authorized</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3250920b_6d55_4894_9567_699ccb9601"/>
          <w:p>
            <w:pPr>
              <w:spacing w:before="180" w:after="0" w:line="240" w:lineRule="auto"/>
            </w:pPr>
            <w:r>
              <w:rPr>
                <w:rFonts w:ascii="Arial" w:hAnsi="Arial"/>
                <w:color w:val="000000"/>
                <w:sz w:val="18"/>
              </w:rPr>
              <w:t>0124</w:t>
            </w:r>
          </w:p>
          <w:bookmarkEnd w:id="8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21" w:name="para_6368f273_6521_4e9f_bb81_284621ce25"/>
          <w:p>
            <w:pPr>
              <w:spacing w:before="180" w:after="0" w:line="240" w:lineRule="auto"/>
            </w:pPr>
            <w:r>
              <w:rPr>
                <w:rFonts w:ascii="Arial" w:hAnsi="Arial"/>
                <w:color w:val="000000"/>
                <w:sz w:val="18"/>
              </w:rPr>
              <w:t>Failed: The UPS may no longer be updated</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2645274d_6d7a_4f75_b473_514dba3eb0"/>
          <w:p>
            <w:pPr>
              <w:spacing w:before="180" w:after="0" w:line="240" w:lineRule="auto"/>
            </w:pPr>
            <w:r>
              <w:rPr>
                <w:rFonts w:ascii="Arial" w:hAnsi="Arial"/>
                <w:color w:val="000000"/>
                <w:sz w:val="18"/>
              </w:rPr>
              <w:t>C300</w:t>
            </w:r>
          </w:p>
          <w:bookmarkEnd w:id="8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23" w:name="para_5def585b_ba81_45c6_bcc9_e9a79b84b5"/>
          <w:p>
            <w:pPr>
              <w:spacing w:before="180" w:after="0" w:line="240" w:lineRule="auto"/>
            </w:pPr>
            <w:r>
              <w:rPr>
                <w:rFonts w:ascii="Arial" w:hAnsi="Arial"/>
                <w:color w:val="000000"/>
                <w:sz w:val="18"/>
              </w:rPr>
              <w:t>Failed: The correct Transaction UID was not provided</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b5558e67_b68b_4daa_b1db_8a614dfb3c"/>
          <w:p>
            <w:pPr>
              <w:spacing w:before="180" w:after="0" w:line="240" w:lineRule="auto"/>
            </w:pPr>
            <w:r>
              <w:rPr>
                <w:rFonts w:ascii="Arial" w:hAnsi="Arial"/>
                <w:color w:val="000000"/>
                <w:sz w:val="18"/>
              </w:rPr>
              <w:t>C301</w:t>
            </w:r>
          </w:p>
          <w:bookmarkEnd w:id="8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25" w:name="para_29d7a43a_858a_49ff_adb5_8fe9b6c647"/>
          <w:p>
            <w:pPr>
              <w:spacing w:before="180" w:after="0" w:line="240" w:lineRule="auto"/>
            </w:pPr>
            <w:r>
              <w:rPr>
                <w:rFonts w:ascii="Arial" w:hAnsi="Arial"/>
                <w:color w:val="000000"/>
                <w:sz w:val="18"/>
              </w:rPr>
              <w:t>Failed: The UPS is already IN PROGRESS</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7e403437_7f6a_4621_8fae_6f2a578f7e"/>
          <w:p>
            <w:pPr>
              <w:spacing w:before="180" w:after="0" w:line="240" w:lineRule="auto"/>
            </w:pPr>
            <w:r>
              <w:rPr>
                <w:rFonts w:ascii="Arial" w:hAnsi="Arial"/>
                <w:color w:val="000000"/>
                <w:sz w:val="18"/>
              </w:rPr>
              <w:t>C302</w:t>
            </w:r>
          </w:p>
          <w:bookmarkEnd w:id="8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27" w:name="para_499c1d7d_d526_41fd_b480_20335073e4"/>
          <w:p>
            <w:pPr>
              <w:spacing w:before="180" w:after="0" w:line="240" w:lineRule="auto"/>
            </w:pPr>
            <w:r>
              <w:rPr>
                <w:rFonts w:ascii="Arial" w:hAnsi="Arial"/>
                <w:color w:val="000000"/>
                <w:sz w:val="18"/>
              </w:rPr>
              <w:t>Failed: The UPS may only become SCHEDULED via N-CREATE, not N-SET or N-ACTION</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a4560adf_8d96_4f82_879a_3b48a6b60a"/>
          <w:p>
            <w:pPr>
              <w:spacing w:before="180" w:after="0" w:line="240" w:lineRule="auto"/>
            </w:pPr>
            <w:r>
              <w:rPr>
                <w:rFonts w:ascii="Arial" w:hAnsi="Arial"/>
                <w:color w:val="000000"/>
                <w:sz w:val="18"/>
              </w:rPr>
              <w:t>C303</w:t>
            </w:r>
          </w:p>
          <w:bookmarkEnd w:id="8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29" w:name="para_52d956c2_ba82_443f_870c_0b777c4d28"/>
          <w:p>
            <w:pPr>
              <w:spacing w:before="180" w:after="0" w:line="240" w:lineRule="auto"/>
            </w:pPr>
            <w:r>
              <w:rPr>
                <w:rFonts w:ascii="Arial" w:hAnsi="Arial"/>
                <w:color w:val="000000"/>
                <w:sz w:val="18"/>
              </w:rPr>
              <w:t>Failed: The UPS has not met final state requirements for the requested state change</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202b43ef_2168_4c6d_8bf2_b20dc554be"/>
          <w:p>
            <w:pPr>
              <w:spacing w:before="180" w:after="0" w:line="240" w:lineRule="auto"/>
            </w:pPr>
            <w:r>
              <w:rPr>
                <w:rFonts w:ascii="Arial" w:hAnsi="Arial"/>
                <w:color w:val="000000"/>
                <w:sz w:val="18"/>
              </w:rPr>
              <w:t>C304</w:t>
            </w:r>
          </w:p>
          <w:bookmarkEnd w:id="8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31" w:name="para_717bcd2f_4b8f_4762_acd5_4d46d61e29"/>
          <w:p>
            <w:pPr>
              <w:spacing w:before="180" w:after="0" w:line="240" w:lineRule="auto"/>
            </w:pPr>
            <w:r>
              <w:rPr>
                <w:rFonts w:ascii="Arial" w:hAnsi="Arial"/>
                <w:color w:val="000000"/>
                <w:sz w:val="18"/>
              </w:rPr>
              <w:t>Specified SOP Instance UID does not exist or is not a UPS Instance managed by this SCP</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8f27534b_db79_4083_98c2_093d9a951e"/>
          <w:p>
            <w:pPr>
              <w:spacing w:before="180" w:after="0" w:line="240" w:lineRule="auto"/>
            </w:pPr>
            <w:r>
              <w:rPr>
                <w:rFonts w:ascii="Arial" w:hAnsi="Arial"/>
                <w:color w:val="000000"/>
                <w:sz w:val="18"/>
              </w:rPr>
              <w:t>C307</w:t>
            </w:r>
          </w:p>
          <w:bookmarkEnd w:id="8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33" w:name="para_e55301d4_6402_4b02_9977_161c400902"/>
          <w:p>
            <w:pPr>
              <w:spacing w:before="180" w:after="0" w:line="240" w:lineRule="auto"/>
            </w:pPr>
            <w:r>
              <w:rPr>
                <w:rFonts w:ascii="Arial" w:hAnsi="Arial"/>
                <w:color w:val="000000"/>
                <w:sz w:val="18"/>
              </w:rPr>
              <w:t>Failed: The UPS is not yet in the "IN PROGRESS" state</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9300fa6a_2975_42a3_8aef_765278421f"/>
          <w:p>
            <w:pPr>
              <w:spacing w:before="180" w:after="0" w:line="240" w:lineRule="auto"/>
            </w:pPr>
            <w:r>
              <w:rPr>
                <w:rFonts w:ascii="Arial" w:hAnsi="Arial"/>
                <w:color w:val="000000"/>
                <w:sz w:val="18"/>
              </w:rPr>
              <w:t>C310</w:t>
            </w:r>
          </w:p>
          <w:bookmarkEnd w:id="8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235" w:name="sect_N_7_3_2_3_7"/>
    <w:p>
      <w:pPr>
        <w:spacing w:before="180" w:after="0" w:line="240" w:lineRule="auto"/>
      </w:pPr>
      <w:r>
        <w:rPr>
          <w:rFonts w:ascii="Arial" w:hAnsi="Arial"/>
          <w:b/>
          <w:color w:val="000000"/>
          <w:sz w:val="18"/>
        </w:rPr>
        <w:t>N.7.3.2.3.7 SCP of the UPS Watch SOP Class</w:t>
      </w:r>
    </w:p>
    <w:bookmarkEnd w:id="8235"/>
    <w:bookmarkStart w:id="8236" w:name="sect_N_7_3_2_3_7_1"/>
    <w:p>
      <w:pPr>
        <w:spacing w:before="180" w:after="0" w:line="240" w:lineRule="auto"/>
      </w:pPr>
      <w:r>
        <w:rPr>
          <w:rFonts w:ascii="Arial" w:hAnsi="Arial"/>
          <w:b/>
          <w:color w:val="000000"/>
          <w:sz w:val="18"/>
        </w:rPr>
        <w:t>N.7.3.2.3.7.1 SCP of the Un/Subscribe on UPS Watch SOP Class - N-ACTION</w:t>
      </w:r>
    </w:p>
    <w:bookmarkEnd w:id="8236"/>
    <w:bookmarkStart w:id="8237" w:name="para_b6753605_c8f8_4bdb_badb_1ef66fda9f"/>
    <w:p>
      <w:pPr>
        <w:spacing w:before="180" w:after="0" w:line="240" w:lineRule="auto"/>
        <w:jc w:val="both"/>
      </w:pPr>
      <w:hyperlink w:anchor="table_N_7_35">
        <w:r>
          <w:rPr>
            <w:rFonts w:ascii="Arial" w:hAnsi="Arial"/>
            <w:color w:val="000000"/>
            <w:sz w:val="18"/>
          </w:rPr>
          <w:t>Table N.7-35</w:t>
        </w:r>
      </w:hyperlink>
      <w:r>
        <w:rPr>
          <w:rFonts w:ascii="Arial" w:hAnsi="Arial"/>
          <w:color w:val="000000"/>
          <w:sz w:val="18"/>
        </w:rPr>
        <w:t xml:space="preserve"> lists the Status Codes that the SCP of the Un/Subscribe on the UPS Watch SOP Class supports for the N-ACTION message and defines conditions in which the listed Status Codes are sent.</w:t>
      </w:r>
    </w:p>
    <w:bookmarkEnd w:id="8237"/>
    <w:bookmarkStart w:id="8238" w:name="para_b7ffc809_df24_438a_ba6a_632eb3b401"/>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238"/>
    <w:bookmarkStart w:id="8239" w:name="table_N_7_35"/>
    <w:p>
      <w:pPr>
        <w:keepNext/>
        <w:spacing w:before="216" w:after="0" w:line="240" w:lineRule="auto"/>
        <w:jc w:val="center"/>
      </w:pPr>
      <w:r>
        <w:rPr>
          <w:rFonts w:ascii="Arial" w:hAnsi="Arial"/>
          <w:b/>
          <w:color w:val="000000"/>
          <w:sz w:val="22"/>
        </w:rPr>
        <w:t>Table N.7-35. Status Codes for N-ACTION (Subscribe/Unsubscribe) of the UPS Watch SOP Class - SCP</w:t>
      </w:r>
    </w:p>
    <w:bookmarkEnd w:id="8239"/>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40" w:name="para_7bc5d900_de44_4c0c_834f_6d069ddb1a"/>
          <w:p>
            <w:pPr>
              <w:keepNext/>
              <w:spacing w:before="180" w:after="0" w:line="240" w:lineRule="auto"/>
              <w:jc w:val="center"/>
            </w:pPr>
            <w:r>
              <w:rPr>
                <w:rFonts w:ascii="Arial" w:hAnsi="Arial"/>
                <w:b/>
                <w:color w:val="000000"/>
                <w:sz w:val="18"/>
              </w:rPr>
              <w:t>Service Status</w:t>
            </w:r>
          </w:p>
          <w:bookmarkEnd w:id="8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1" w:name="para_a856d4ea_1090_450a_b6f4_d530a2aa67"/>
          <w:p>
            <w:pPr>
              <w:spacing w:before="180" w:after="0" w:line="240" w:lineRule="auto"/>
              <w:jc w:val="center"/>
            </w:pPr>
            <w:r>
              <w:rPr>
                <w:rFonts w:ascii="Arial" w:hAnsi="Arial"/>
                <w:b/>
                <w:color w:val="000000"/>
                <w:sz w:val="18"/>
              </w:rPr>
              <w:t>Further Meaning</w:t>
            </w:r>
          </w:p>
          <w:bookmarkEnd w:id="8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2" w:name="para_44c241ce_72eb_4697_ad11_e779a435e2"/>
          <w:p>
            <w:pPr>
              <w:spacing w:before="180" w:after="0" w:line="240" w:lineRule="auto"/>
              <w:jc w:val="center"/>
            </w:pPr>
            <w:r>
              <w:rPr>
                <w:rFonts w:ascii="Arial" w:hAnsi="Arial"/>
                <w:b/>
                <w:color w:val="000000"/>
                <w:sz w:val="18"/>
              </w:rPr>
              <w:t>Status Code</w:t>
            </w:r>
          </w:p>
          <w:bookmarkEnd w:id="8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3" w:name="para_02d33a43_d6d5_4e85_811c_b50a6e0a48"/>
          <w:p>
            <w:pPr>
              <w:spacing w:before="180" w:after="0" w:line="240" w:lineRule="auto"/>
              <w:jc w:val="center"/>
            </w:pPr>
            <w:r>
              <w:rPr>
                <w:rFonts w:ascii="Arial" w:hAnsi="Arial"/>
                <w:b/>
                <w:color w:val="000000"/>
                <w:sz w:val="18"/>
              </w:rPr>
              <w:t>Condition</w:t>
            </w:r>
          </w:p>
          <w:bookmarkEnd w:id="8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4" w:name="para_ab81508b_a8f4_4ad9_b370_77f2433328"/>
          <w:p>
            <w:pPr>
              <w:spacing w:before="180" w:after="0" w:line="240" w:lineRule="auto"/>
            </w:pPr>
            <w:r>
              <w:rPr>
                <w:rFonts w:ascii="Arial" w:hAnsi="Arial"/>
                <w:color w:val="000000"/>
                <w:sz w:val="18"/>
              </w:rPr>
              <w:t>Success</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3a4eb75a_9872_41aa_a46c_086124100e"/>
          <w:p>
            <w:pPr>
              <w:spacing w:before="180" w:after="0" w:line="240" w:lineRule="auto"/>
            </w:pPr>
            <w:r>
              <w:rPr>
                <w:rFonts w:ascii="Arial" w:hAnsi="Arial"/>
                <w:color w:val="000000"/>
                <w:sz w:val="18"/>
              </w:rPr>
              <w:t>The requested change of subscription state was performed</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a41b304d_fb71_4693_a406_91886d9f49"/>
          <w:p>
            <w:pPr>
              <w:spacing w:before="180" w:after="0" w:line="240" w:lineRule="auto"/>
            </w:pPr>
            <w:r>
              <w:rPr>
                <w:rFonts w:ascii="Arial" w:hAnsi="Arial"/>
                <w:color w:val="000000"/>
                <w:sz w:val="18"/>
              </w:rPr>
              <w:t>0000</w:t>
            </w:r>
          </w:p>
          <w:bookmarkEnd w:id="8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7" w:name="para_107e3c95_1534_4d35_9439_a64fb168a3"/>
          <w:p>
            <w:pPr>
              <w:spacing w:before="180" w:after="0" w:line="240" w:lineRule="auto"/>
            </w:pPr>
            <w:r>
              <w:rPr>
                <w:rFonts w:ascii="Arial" w:hAnsi="Arial"/>
                <w:color w:val="000000"/>
                <w:sz w:val="18"/>
              </w:rPr>
              <w:t>Warning</w:t>
            </w:r>
          </w:p>
          <w:bookmarkEnd w:id="8247"/>
        </w:tc>
        <w:tc>
          <w:tcPr>
            <w:tcBorders>
              <w:bottom w:val="single" w:sz="4" w:color="000000"/>
              <w:right w:val="single" w:sz="4" w:color="000000"/>
            </w:tcBorders>
            <w:tcMar>
              <w:top w:w="40" w:type="dxa"/>
              <w:left w:w="40" w:type="dxa"/>
              <w:bottom w:w="40" w:type="dxa"/>
              <w:right w:w="40" w:type="dxa"/>
            </w:tcMar>
            <w:vAlign w:val="top"/>
          </w:tcPr>
          <w:bookmarkStart w:id="8248" w:name="para_eed37834_6466_4980_b4ce_f498d93c9d"/>
          <w:p>
            <w:pPr>
              <w:spacing w:before="180" w:after="0" w:line="240" w:lineRule="auto"/>
            </w:pPr>
            <w:r>
              <w:rPr>
                <w:rFonts w:ascii="Arial" w:hAnsi="Arial"/>
                <w:color w:val="000000"/>
                <w:sz w:val="18"/>
              </w:rPr>
              <w:t>Deletion Lock not granted.</w:t>
            </w:r>
          </w:p>
          <w:bookmarkEnd w:id="8248"/>
        </w:tc>
        <w:tc>
          <w:tcPr>
            <w:tcBorders>
              <w:bottom w:val="single" w:sz="4" w:color="000000"/>
              <w:right w:val="single" w:sz="4" w:color="000000"/>
            </w:tcBorders>
            <w:tcMar>
              <w:top w:w="40" w:type="dxa"/>
              <w:left w:w="40" w:type="dxa"/>
              <w:bottom w:w="40" w:type="dxa"/>
              <w:right w:w="40" w:type="dxa"/>
            </w:tcMar>
            <w:vAlign w:val="top"/>
          </w:tcPr>
          <w:bookmarkStart w:id="8249" w:name="para_23ec5840_cdb3_4472_833c_544d451ad7"/>
          <w:p>
            <w:pPr>
              <w:spacing w:before="180" w:after="0" w:line="240" w:lineRule="auto"/>
            </w:pPr>
            <w:r>
              <w:rPr>
                <w:rFonts w:ascii="Arial" w:hAnsi="Arial"/>
                <w:color w:val="000000"/>
                <w:sz w:val="18"/>
              </w:rPr>
              <w:t>B301</w:t>
            </w:r>
          </w:p>
          <w:bookmarkEnd w:id="8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0" w:name="para_c8507c2a_5f31_4e82_96ca_db6db474b2"/>
          <w:p>
            <w:pPr>
              <w:spacing w:before="180" w:after="0" w:line="240" w:lineRule="auto"/>
            </w:pPr>
            <w:r>
              <w:rPr>
                <w:rFonts w:ascii="Arial" w:hAnsi="Arial"/>
                <w:color w:val="000000"/>
                <w:sz w:val="18"/>
              </w:rPr>
              <w:t>Failure</w:t>
            </w:r>
          </w:p>
          <w:bookmarkEnd w:id="8250"/>
        </w:tc>
        <w:tc>
          <w:tcPr>
            <w:tcBorders>
              <w:bottom w:val="single" w:sz="4" w:color="000000"/>
              <w:right w:val="single" w:sz="4" w:color="000000"/>
            </w:tcBorders>
            <w:tcMar>
              <w:top w:w="40" w:type="dxa"/>
              <w:left w:w="40" w:type="dxa"/>
              <w:bottom w:w="40" w:type="dxa"/>
              <w:right w:w="40" w:type="dxa"/>
            </w:tcMar>
            <w:vAlign w:val="top"/>
          </w:tcPr>
          <w:bookmarkStart w:id="8251" w:name="para_5a0a6943_b05e_4a18_b82a_8703ecae53"/>
          <w:p>
            <w:pPr>
              <w:spacing w:before="180" w:after="0" w:line="240" w:lineRule="auto"/>
            </w:pPr>
            <w:r>
              <w:rPr>
                <w:rFonts w:ascii="Arial" w:hAnsi="Arial"/>
                <w:color w:val="000000"/>
                <w:sz w:val="18"/>
              </w:rPr>
              <w:t>Class-instance conflict</w:t>
            </w:r>
          </w:p>
          <w:bookmarkEnd w:id="8251"/>
        </w:tc>
        <w:tc>
          <w:tcPr>
            <w:tcBorders>
              <w:bottom w:val="single" w:sz="4" w:color="000000"/>
              <w:right w:val="single" w:sz="4" w:color="000000"/>
            </w:tcBorders>
            <w:tcMar>
              <w:top w:w="40" w:type="dxa"/>
              <w:left w:w="40" w:type="dxa"/>
              <w:bottom w:w="40" w:type="dxa"/>
              <w:right w:w="40" w:type="dxa"/>
            </w:tcMar>
            <w:vAlign w:val="top"/>
          </w:tcPr>
          <w:bookmarkStart w:id="8252" w:name="para_a2911a1b_d1de_4ab8_82f0_9309d6d3a0"/>
          <w:p>
            <w:pPr>
              <w:spacing w:before="180" w:after="0" w:line="240" w:lineRule="auto"/>
            </w:pPr>
            <w:r>
              <w:rPr>
                <w:rFonts w:ascii="Arial" w:hAnsi="Arial"/>
                <w:color w:val="000000"/>
                <w:sz w:val="18"/>
              </w:rPr>
              <w:t>0119</w:t>
            </w:r>
          </w:p>
          <w:bookmarkEnd w:id="8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53" w:name="para_291f8e67_c82e_4caf_b1ff_bf5540016f"/>
          <w:p>
            <w:pPr>
              <w:spacing w:before="180" w:after="0" w:line="240" w:lineRule="auto"/>
            </w:pPr>
            <w:r>
              <w:rPr>
                <w:rFonts w:ascii="Arial" w:hAnsi="Arial"/>
                <w:color w:val="000000"/>
                <w:sz w:val="18"/>
              </w:rPr>
              <w:t>Duplicate invocation</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a443ff7b_caab_4635_855b_97573015c5"/>
          <w:p>
            <w:pPr>
              <w:spacing w:before="180" w:after="0" w:line="240" w:lineRule="auto"/>
            </w:pPr>
            <w:r>
              <w:rPr>
                <w:rFonts w:ascii="Arial" w:hAnsi="Arial"/>
                <w:color w:val="000000"/>
                <w:sz w:val="18"/>
              </w:rPr>
              <w:t>0210</w:t>
            </w:r>
          </w:p>
          <w:bookmarkEnd w:id="8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55" w:name="para_fa60a949_5d07_4189_a80a_6ecfad29f9"/>
          <w:p>
            <w:pPr>
              <w:spacing w:before="180" w:after="0" w:line="240" w:lineRule="auto"/>
            </w:pPr>
            <w:r>
              <w:rPr>
                <w:rFonts w:ascii="Arial" w:hAnsi="Arial"/>
                <w:color w:val="000000"/>
                <w:sz w:val="18"/>
              </w:rPr>
              <w:t>Invalid argument Value</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fea7dc1c_9f2c_4ddf_a70c_695a2b12df"/>
          <w:p>
            <w:pPr>
              <w:spacing w:before="180" w:after="0" w:line="240" w:lineRule="auto"/>
            </w:pPr>
            <w:r>
              <w:rPr>
                <w:rFonts w:ascii="Arial" w:hAnsi="Arial"/>
                <w:color w:val="000000"/>
                <w:sz w:val="18"/>
              </w:rPr>
              <w:t>0115</w:t>
            </w:r>
          </w:p>
          <w:bookmarkEnd w:id="8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57" w:name="para_18a71d26_db7d_4694_b517_24543c18ea"/>
          <w:p>
            <w:pPr>
              <w:spacing w:before="180" w:after="0" w:line="240" w:lineRule="auto"/>
            </w:pPr>
            <w:r>
              <w:rPr>
                <w:rFonts w:ascii="Arial" w:hAnsi="Arial"/>
                <w:color w:val="000000"/>
                <w:sz w:val="18"/>
              </w:rPr>
              <w:t>Invalid SOP Instance</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d8ed5078_e3ab_42af_a828_0066db2e6b"/>
          <w:p>
            <w:pPr>
              <w:spacing w:before="180" w:after="0" w:line="240" w:lineRule="auto"/>
            </w:pPr>
            <w:r>
              <w:rPr>
                <w:rFonts w:ascii="Arial" w:hAnsi="Arial"/>
                <w:color w:val="000000"/>
                <w:sz w:val="18"/>
              </w:rPr>
              <w:t>0117</w:t>
            </w:r>
          </w:p>
          <w:bookmarkEnd w:id="8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59" w:name="para_c605c068_1814_490a_801f_f281e6a0ea"/>
          <w:p>
            <w:pPr>
              <w:spacing w:before="180" w:after="0" w:line="240" w:lineRule="auto"/>
            </w:pPr>
            <w:r>
              <w:rPr>
                <w:rFonts w:ascii="Arial" w:hAnsi="Arial"/>
                <w:color w:val="000000"/>
                <w:sz w:val="18"/>
              </w:rPr>
              <w:t>Mistyped argument</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27d54943_dc0e_45ff_9f8e_b88e8dbd68"/>
          <w:p>
            <w:pPr>
              <w:spacing w:before="180" w:after="0" w:line="240" w:lineRule="auto"/>
            </w:pPr>
            <w:r>
              <w:rPr>
                <w:rFonts w:ascii="Arial" w:hAnsi="Arial"/>
                <w:color w:val="000000"/>
                <w:sz w:val="18"/>
              </w:rPr>
              <w:t>0212</w:t>
            </w:r>
          </w:p>
          <w:bookmarkEnd w:id="8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61" w:name="para_c3e46cee_c091_4f39_b112_e0416f22e7"/>
          <w:p>
            <w:pPr>
              <w:spacing w:before="180" w:after="0" w:line="240" w:lineRule="auto"/>
            </w:pPr>
            <w:r>
              <w:rPr>
                <w:rFonts w:ascii="Arial" w:hAnsi="Arial"/>
                <w:color w:val="000000"/>
                <w:sz w:val="18"/>
              </w:rPr>
              <w:t>No such action</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c680e76f_1bd4_4fe3_8ebf_82e09a9fc8"/>
          <w:p>
            <w:pPr>
              <w:spacing w:before="180" w:after="0" w:line="240" w:lineRule="auto"/>
            </w:pPr>
            <w:r>
              <w:rPr>
                <w:rFonts w:ascii="Arial" w:hAnsi="Arial"/>
                <w:color w:val="000000"/>
                <w:sz w:val="18"/>
              </w:rPr>
              <w:t>0123</w:t>
            </w:r>
          </w:p>
          <w:bookmarkEnd w:id="8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63" w:name="para_b4d6fd19_9b04_4492_947f_2360fd571c"/>
          <w:p>
            <w:pPr>
              <w:spacing w:before="180" w:after="0" w:line="240" w:lineRule="auto"/>
            </w:pPr>
            <w:r>
              <w:rPr>
                <w:rFonts w:ascii="Arial" w:hAnsi="Arial"/>
                <w:color w:val="000000"/>
                <w:sz w:val="18"/>
              </w:rPr>
              <w:t>No such argument</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f0580cd4_c0f9_4a79_94b6_37ece9f224"/>
          <w:p>
            <w:pPr>
              <w:spacing w:before="180" w:after="0" w:line="240" w:lineRule="auto"/>
            </w:pPr>
            <w:r>
              <w:rPr>
                <w:rFonts w:ascii="Arial" w:hAnsi="Arial"/>
                <w:color w:val="000000"/>
                <w:sz w:val="18"/>
              </w:rPr>
              <w:t>0114</w:t>
            </w:r>
          </w:p>
          <w:bookmarkEnd w:id="8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65" w:name="para_bbea5f9a_22b4_43a1_b026_ba694b7f43"/>
          <w:p>
            <w:pPr>
              <w:spacing w:before="180" w:after="0" w:line="240" w:lineRule="auto"/>
            </w:pPr>
            <w:r>
              <w:rPr>
                <w:rFonts w:ascii="Arial" w:hAnsi="Arial"/>
                <w:color w:val="000000"/>
                <w:sz w:val="18"/>
              </w:rPr>
              <w:t>No such SOP Class</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1d8454d4_1a7f_48a8_a10a_433f3f1f6d"/>
          <w:p>
            <w:pPr>
              <w:spacing w:before="180" w:after="0" w:line="240" w:lineRule="auto"/>
            </w:pPr>
            <w:r>
              <w:rPr>
                <w:rFonts w:ascii="Arial" w:hAnsi="Arial"/>
                <w:color w:val="000000"/>
                <w:sz w:val="18"/>
              </w:rPr>
              <w:t>0118</w:t>
            </w:r>
          </w:p>
          <w:bookmarkEnd w:id="8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67" w:name="para_2ae0137f_6d64_47ce_bbfe_4fec1124f8"/>
          <w:p>
            <w:pPr>
              <w:spacing w:before="180" w:after="0" w:line="240" w:lineRule="auto"/>
            </w:pPr>
            <w:r>
              <w:rPr>
                <w:rFonts w:ascii="Arial" w:hAnsi="Arial"/>
                <w:color w:val="000000"/>
                <w:sz w:val="18"/>
              </w:rPr>
              <w:t>No such SOP Instance</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141a1a3b_abe9_4ad4_8ee6_eec4da6b91"/>
          <w:p>
            <w:pPr>
              <w:spacing w:before="180" w:after="0" w:line="240" w:lineRule="auto"/>
            </w:pPr>
            <w:r>
              <w:rPr>
                <w:rFonts w:ascii="Arial" w:hAnsi="Arial"/>
                <w:color w:val="000000"/>
                <w:sz w:val="18"/>
              </w:rPr>
              <w:t>0112</w:t>
            </w:r>
          </w:p>
          <w:bookmarkEnd w:id="8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69" w:name="para_a0488eb3_6d05_4575_9eb9_88fa1257a6"/>
          <w:p>
            <w:pPr>
              <w:spacing w:before="180" w:after="0" w:line="240" w:lineRule="auto"/>
            </w:pPr>
            <w:r>
              <w:rPr>
                <w:rFonts w:ascii="Arial" w:hAnsi="Arial"/>
                <w:color w:val="000000"/>
                <w:sz w:val="18"/>
              </w:rPr>
              <w:t>Processing failure</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074e28a0_dfc2_4556_860e_cfea76829d"/>
          <w:p>
            <w:pPr>
              <w:spacing w:before="180" w:after="0" w:line="240" w:lineRule="auto"/>
            </w:pPr>
            <w:r>
              <w:rPr>
                <w:rFonts w:ascii="Arial" w:hAnsi="Arial"/>
                <w:color w:val="000000"/>
                <w:sz w:val="18"/>
              </w:rPr>
              <w:t>0110</w:t>
            </w:r>
          </w:p>
          <w:bookmarkEnd w:id="8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71" w:name="para_2c62d0f7_ef02_42e8_be73_f2636ca779"/>
          <w:p>
            <w:pPr>
              <w:spacing w:before="180" w:after="0" w:line="240" w:lineRule="auto"/>
            </w:pPr>
            <w:r>
              <w:rPr>
                <w:rFonts w:ascii="Arial" w:hAnsi="Arial"/>
                <w:color w:val="000000"/>
                <w:sz w:val="18"/>
              </w:rPr>
              <w:t>Resource limitation</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f104e380_ad56_4218_ada9_1e652ed2bd"/>
          <w:p>
            <w:pPr>
              <w:spacing w:before="180" w:after="0" w:line="240" w:lineRule="auto"/>
            </w:pPr>
            <w:r>
              <w:rPr>
                <w:rFonts w:ascii="Arial" w:hAnsi="Arial"/>
                <w:color w:val="000000"/>
                <w:sz w:val="18"/>
              </w:rPr>
              <w:t>0213</w:t>
            </w:r>
          </w:p>
          <w:bookmarkEnd w:id="8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73" w:name="para_016a798b_9238_47df_bdaf_d9ae7f0f32"/>
          <w:p>
            <w:pPr>
              <w:spacing w:before="180" w:after="0" w:line="240" w:lineRule="auto"/>
            </w:pPr>
            <w:r>
              <w:rPr>
                <w:rFonts w:ascii="Arial" w:hAnsi="Arial"/>
                <w:color w:val="000000"/>
                <w:sz w:val="18"/>
              </w:rPr>
              <w:t>Unrecognized operation</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d373dbc4_5e70_4acd_a232_afb980870b"/>
          <w:p>
            <w:pPr>
              <w:spacing w:before="180" w:after="0" w:line="240" w:lineRule="auto"/>
            </w:pPr>
            <w:r>
              <w:rPr>
                <w:rFonts w:ascii="Arial" w:hAnsi="Arial"/>
                <w:color w:val="000000"/>
                <w:sz w:val="18"/>
              </w:rPr>
              <w:t>0211</w:t>
            </w:r>
          </w:p>
          <w:bookmarkEnd w:id="8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75" w:name="para_e34f80df_06cb_4cbf_8573_d351daa337"/>
          <w:p>
            <w:pPr>
              <w:spacing w:before="180" w:after="0" w:line="240" w:lineRule="auto"/>
            </w:pPr>
            <w:r>
              <w:rPr>
                <w:rFonts w:ascii="Arial" w:hAnsi="Arial"/>
                <w:color w:val="000000"/>
                <w:sz w:val="18"/>
              </w:rPr>
              <w:t>Refused: Not authorized</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722607e0_2499_4814_86f2_c8696e15f6"/>
          <w:p>
            <w:pPr>
              <w:spacing w:before="180" w:after="0" w:line="240" w:lineRule="auto"/>
            </w:pPr>
            <w:r>
              <w:rPr>
                <w:rFonts w:ascii="Arial" w:hAnsi="Arial"/>
                <w:color w:val="000000"/>
                <w:sz w:val="18"/>
              </w:rPr>
              <w:t>0124</w:t>
            </w:r>
          </w:p>
          <w:bookmarkEnd w:id="8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77" w:name="para_679ba3be_89ff_4a6a_b5bb_d193b22ec2"/>
          <w:p>
            <w:pPr>
              <w:spacing w:before="180" w:after="0" w:line="240" w:lineRule="auto"/>
            </w:pPr>
            <w:r>
              <w:rPr>
                <w:rFonts w:ascii="Arial" w:hAnsi="Arial"/>
                <w:color w:val="000000"/>
                <w:sz w:val="18"/>
              </w:rPr>
              <w:t>Failed: Specified SOP Instance UID does not exist or is not a UPS Instance managed by this SCP</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df9ca6bd_4b08_49ff_b413_3badcaf665"/>
          <w:p>
            <w:pPr>
              <w:spacing w:before="180" w:after="0" w:line="240" w:lineRule="auto"/>
            </w:pPr>
            <w:r>
              <w:rPr>
                <w:rFonts w:ascii="Arial" w:hAnsi="Arial"/>
                <w:color w:val="000000"/>
                <w:sz w:val="18"/>
              </w:rPr>
              <w:t>C307</w:t>
            </w:r>
          </w:p>
          <w:bookmarkEnd w:id="8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79" w:name="para_0fb15eaf_13d1_4cc8_b100_13cfe068e5"/>
          <w:p>
            <w:pPr>
              <w:spacing w:before="180" w:after="0" w:line="240" w:lineRule="auto"/>
            </w:pPr>
            <w:r>
              <w:rPr>
                <w:rFonts w:ascii="Arial" w:hAnsi="Arial"/>
                <w:color w:val="000000"/>
                <w:sz w:val="18"/>
              </w:rPr>
              <w:t>Failed: Receiving AE-TITLE is Unknown to this SCP</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e10ec301_4f8b_4e26_aa5d_e484f5dc2a"/>
          <w:p>
            <w:pPr>
              <w:spacing w:before="180" w:after="0" w:line="240" w:lineRule="auto"/>
            </w:pPr>
            <w:r>
              <w:rPr>
                <w:rFonts w:ascii="Arial" w:hAnsi="Arial"/>
                <w:color w:val="000000"/>
                <w:sz w:val="18"/>
              </w:rPr>
              <w:t>C308</w:t>
            </w:r>
          </w:p>
          <w:bookmarkEnd w:id="8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81" w:name="para_daccfa06_b031_445a_a4e9_12a545bdeb"/>
          <w:p>
            <w:pPr>
              <w:spacing w:before="180" w:after="0" w:line="240" w:lineRule="auto"/>
            </w:pPr>
            <w:r>
              <w:rPr>
                <w:rFonts w:ascii="Arial" w:hAnsi="Arial"/>
                <w:color w:val="000000"/>
                <w:sz w:val="18"/>
              </w:rPr>
              <w:t>Failed: Specified action not appropriate for specified instance</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0b54540f_fa29_4c5f_92bd_2568f3c82b"/>
          <w:p>
            <w:pPr>
              <w:spacing w:before="180" w:after="0" w:line="240" w:lineRule="auto"/>
            </w:pPr>
            <w:r>
              <w:rPr>
                <w:rFonts w:ascii="Arial" w:hAnsi="Arial"/>
                <w:color w:val="000000"/>
                <w:sz w:val="18"/>
              </w:rPr>
              <w:t>C314</w:t>
            </w:r>
          </w:p>
          <w:bookmarkEnd w:id="8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83" w:name="para_f86eb5fd_7516_498c_af76_624eb2d97e"/>
          <w:p>
            <w:pPr>
              <w:spacing w:before="180" w:after="0" w:line="240" w:lineRule="auto"/>
            </w:pPr>
            <w:r>
              <w:rPr>
                <w:rFonts w:ascii="Arial" w:hAnsi="Arial"/>
                <w:color w:val="000000"/>
                <w:sz w:val="18"/>
              </w:rPr>
              <w:t>Failed: SCP does not support Event Reports</w:t>
            </w:r>
          </w:p>
          <w:bookmarkEnd w:id="8283"/>
        </w:tc>
        <w:tc>
          <w:tcPr>
            <w:tcBorders>
              <w:bottom w:val="single" w:sz="4" w:color="000000"/>
              <w:right w:val="single" w:sz="4" w:color="000000"/>
            </w:tcBorders>
            <w:tcMar>
              <w:top w:w="40" w:type="dxa"/>
              <w:left w:w="40" w:type="dxa"/>
              <w:bottom w:w="40" w:type="dxa"/>
              <w:right w:w="40" w:type="dxa"/>
            </w:tcMar>
            <w:vAlign w:val="top"/>
          </w:tcPr>
          <w:bookmarkStart w:id="8284" w:name="para_b43989b4_2065_4a0e_897b_509e998578"/>
          <w:p>
            <w:pPr>
              <w:spacing w:before="180" w:after="0" w:line="240" w:lineRule="auto"/>
            </w:pPr>
            <w:r>
              <w:rPr>
                <w:rFonts w:ascii="Arial" w:hAnsi="Arial"/>
                <w:color w:val="000000"/>
                <w:sz w:val="18"/>
              </w:rPr>
              <w:t>C315</w:t>
            </w:r>
          </w:p>
          <w:bookmarkEnd w:id="8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285" w:name="sect_N_7_3_2_3_7_2"/>
    <w:p>
      <w:pPr>
        <w:spacing w:before="180" w:after="0" w:line="240" w:lineRule="auto"/>
      </w:pPr>
      <w:r>
        <w:rPr>
          <w:rFonts w:ascii="Arial" w:hAnsi="Arial"/>
          <w:b/>
          <w:color w:val="000000"/>
          <w:sz w:val="18"/>
        </w:rPr>
        <w:t>N.7.3.2.3.7.2 SCP of the UPS Watch SOP Class - N-GET</w:t>
      </w:r>
    </w:p>
    <w:bookmarkEnd w:id="8285"/>
    <w:bookmarkStart w:id="8286" w:name="para_90a156e3_921d_46cb_9f0f_faa6a50e2c"/>
    <w:p>
      <w:pPr>
        <w:spacing w:before="180" w:after="0" w:line="240" w:lineRule="auto"/>
        <w:jc w:val="both"/>
      </w:pPr>
      <w:hyperlink w:anchor="table_N_7_36">
        <w:r>
          <w:rPr>
            <w:rFonts w:ascii="Arial" w:hAnsi="Arial"/>
            <w:color w:val="000000"/>
            <w:sz w:val="18"/>
          </w:rPr>
          <w:t>Table N.7-36</w:t>
        </w:r>
      </w:hyperlink>
      <w:r>
        <w:rPr>
          <w:rFonts w:ascii="Arial" w:hAnsi="Arial"/>
          <w:color w:val="000000"/>
          <w:sz w:val="18"/>
        </w:rPr>
        <w:t xml:space="preserve"> lists the Status Codes that the SCP of the UPS Watch SOP Class supports for the N-GET message and defines conditions in which the listed Status Codes are sent.</w:t>
      </w:r>
    </w:p>
    <w:bookmarkEnd w:id="8286"/>
    <w:bookmarkStart w:id="8287" w:name="para_13d66f8f_582e_4508_807b_2215a6ef33"/>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287"/>
    <w:bookmarkStart w:id="8288" w:name="table_N_7_36"/>
    <w:p>
      <w:pPr>
        <w:keepNext/>
        <w:spacing w:before="216" w:after="0" w:line="240" w:lineRule="auto"/>
        <w:jc w:val="center"/>
      </w:pPr>
      <w:r>
        <w:rPr>
          <w:rFonts w:ascii="Arial" w:hAnsi="Arial"/>
          <w:b/>
          <w:color w:val="000000"/>
          <w:sz w:val="22"/>
        </w:rPr>
        <w:t>Table N.7-36. Status Codes for N-GET of the UPS Watch SOP Class - SCP</w:t>
      </w:r>
    </w:p>
    <w:bookmarkEnd w:id="8288"/>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89" w:name="para_8abe6259_6a5c_4126_9951_d2bdce7cbc"/>
          <w:p>
            <w:pPr>
              <w:keepNext/>
              <w:spacing w:before="180" w:after="0" w:line="240" w:lineRule="auto"/>
              <w:jc w:val="center"/>
            </w:pPr>
            <w:r>
              <w:rPr>
                <w:rFonts w:ascii="Arial" w:hAnsi="Arial"/>
                <w:b/>
                <w:color w:val="000000"/>
                <w:sz w:val="18"/>
              </w:rPr>
              <w:t>Service Status</w:t>
            </w:r>
          </w:p>
          <w:bookmarkEnd w:id="8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0" w:name="para_bcef10af_982c_4a1d_b1a2_b471d43000"/>
          <w:p>
            <w:pPr>
              <w:spacing w:before="180" w:after="0" w:line="240" w:lineRule="auto"/>
              <w:jc w:val="center"/>
            </w:pPr>
            <w:r>
              <w:rPr>
                <w:rFonts w:ascii="Arial" w:hAnsi="Arial"/>
                <w:b/>
                <w:color w:val="000000"/>
                <w:sz w:val="18"/>
              </w:rPr>
              <w:t>Further Meaning</w:t>
            </w:r>
          </w:p>
          <w:bookmarkEnd w:id="8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1" w:name="para_48bb0b83_17d2_4e31_a534_c0b221b9f0"/>
          <w:p>
            <w:pPr>
              <w:spacing w:before="180" w:after="0" w:line="240" w:lineRule="auto"/>
              <w:jc w:val="center"/>
            </w:pPr>
            <w:r>
              <w:rPr>
                <w:rFonts w:ascii="Arial" w:hAnsi="Arial"/>
                <w:b/>
                <w:color w:val="000000"/>
                <w:sz w:val="18"/>
              </w:rPr>
              <w:t>Status Code</w:t>
            </w:r>
          </w:p>
          <w:bookmarkEnd w:id="8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2" w:name="para_19c450f1_1539_43dd_8c0f_488bc19160"/>
          <w:p>
            <w:pPr>
              <w:spacing w:before="180" w:after="0" w:line="240" w:lineRule="auto"/>
              <w:jc w:val="center"/>
            </w:pPr>
            <w:r>
              <w:rPr>
                <w:rFonts w:ascii="Arial" w:hAnsi="Arial"/>
                <w:b/>
                <w:color w:val="000000"/>
                <w:sz w:val="18"/>
              </w:rPr>
              <w:t>Condition</w:t>
            </w:r>
          </w:p>
          <w:bookmarkEnd w:id="8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3" w:name="para_5c6b2d62_a787_4abc_baba_d80862b8f8"/>
          <w:p>
            <w:pPr>
              <w:spacing w:before="180" w:after="0" w:line="240" w:lineRule="auto"/>
            </w:pPr>
            <w:r>
              <w:rPr>
                <w:rFonts w:ascii="Arial" w:hAnsi="Arial"/>
                <w:color w:val="000000"/>
                <w:sz w:val="18"/>
              </w:rPr>
              <w:t>Success</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ffe1b138_716e_4bb4_a302_84dcbadc5f"/>
          <w:p>
            <w:pPr>
              <w:spacing w:before="180" w:after="0" w:line="240" w:lineRule="auto"/>
            </w:pPr>
            <w:r>
              <w:rPr>
                <w:rFonts w:ascii="Arial" w:hAnsi="Arial"/>
                <w:color w:val="000000"/>
                <w:sz w:val="18"/>
              </w:rPr>
              <w:t>Success</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0bd35b7b_c389_4e61_8e27_6a2ee61b6e"/>
          <w:p>
            <w:pPr>
              <w:spacing w:before="180" w:after="0" w:line="240" w:lineRule="auto"/>
            </w:pPr>
            <w:r>
              <w:rPr>
                <w:rFonts w:ascii="Arial" w:hAnsi="Arial"/>
                <w:color w:val="000000"/>
                <w:sz w:val="18"/>
              </w:rPr>
              <w:t>0000</w:t>
            </w:r>
          </w:p>
          <w:bookmarkEnd w:id="8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296" w:name="para_cb6c7617_952d_46f3_ad33_d8c602f5e5"/>
          <w:p>
            <w:pPr>
              <w:spacing w:before="180" w:after="0" w:line="240" w:lineRule="auto"/>
            </w:pPr>
            <w:r>
              <w:rPr>
                <w:rFonts w:ascii="Arial" w:hAnsi="Arial"/>
                <w:color w:val="000000"/>
                <w:sz w:val="18"/>
              </w:rPr>
              <w:t>Warning</w:t>
            </w:r>
          </w:p>
          <w:bookmarkEnd w:id="8296"/>
        </w:tc>
        <w:tc>
          <w:tcPr>
            <w:tcBorders>
              <w:bottom w:val="single" w:sz="4" w:color="000000"/>
              <w:right w:val="single" w:sz="4" w:color="000000"/>
            </w:tcBorders>
            <w:tcMar>
              <w:top w:w="40" w:type="dxa"/>
              <w:left w:w="40" w:type="dxa"/>
              <w:bottom w:w="40" w:type="dxa"/>
              <w:right w:w="40" w:type="dxa"/>
            </w:tcMar>
            <w:vAlign w:val="top"/>
          </w:tcPr>
          <w:bookmarkStart w:id="8297" w:name="para_30c7c0b1_eba8_4324_9bcf_5b88bf5d8a"/>
          <w:p>
            <w:pPr>
              <w:spacing w:before="180" w:after="0" w:line="240" w:lineRule="auto"/>
            </w:pPr>
            <w:r>
              <w:rPr>
                <w:rFonts w:ascii="Arial" w:hAnsi="Arial"/>
                <w:color w:val="000000"/>
                <w:sz w:val="18"/>
              </w:rPr>
              <w:t>Requested optional Attributes are not supported.</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abd2ffaa_cf6c_4dc0_ba5f_40563b0afd"/>
          <w:p>
            <w:pPr>
              <w:spacing w:before="180" w:after="0" w:line="240" w:lineRule="auto"/>
            </w:pPr>
            <w:r>
              <w:rPr>
                <w:rFonts w:ascii="Arial" w:hAnsi="Arial"/>
                <w:color w:val="000000"/>
                <w:sz w:val="18"/>
              </w:rPr>
              <w:t>0001</w:t>
            </w:r>
          </w:p>
          <w:bookmarkEnd w:id="8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99" w:name="para_2041c903_5b26_4931_9ecd_2c5ec7558d"/>
          <w:p>
            <w:pPr>
              <w:spacing w:before="180" w:after="0" w:line="240" w:lineRule="auto"/>
            </w:pPr>
            <w:r>
              <w:rPr>
                <w:rFonts w:ascii="Arial" w:hAnsi="Arial"/>
                <w:color w:val="000000"/>
                <w:sz w:val="18"/>
              </w:rPr>
              <w:t>Attribute List warning</w:t>
            </w:r>
          </w:p>
          <w:bookmarkEnd w:id="8299"/>
        </w:tc>
        <w:tc>
          <w:tcPr>
            <w:tcBorders>
              <w:bottom w:val="single" w:sz="4" w:color="000000"/>
              <w:right w:val="single" w:sz="4" w:color="000000"/>
            </w:tcBorders>
            <w:tcMar>
              <w:top w:w="40" w:type="dxa"/>
              <w:left w:w="40" w:type="dxa"/>
              <w:bottom w:w="40" w:type="dxa"/>
              <w:right w:w="40" w:type="dxa"/>
            </w:tcMar>
            <w:vAlign w:val="top"/>
          </w:tcPr>
          <w:bookmarkStart w:id="8300" w:name="para_5890f7e0_fd6f_483c_9ba9_f53a507427"/>
          <w:p>
            <w:pPr>
              <w:spacing w:before="180" w:after="0" w:line="240" w:lineRule="auto"/>
            </w:pPr>
            <w:r>
              <w:rPr>
                <w:rFonts w:ascii="Arial" w:hAnsi="Arial"/>
                <w:color w:val="000000"/>
                <w:sz w:val="18"/>
              </w:rPr>
              <w:t>0107</w:t>
            </w:r>
          </w:p>
          <w:bookmarkEnd w:id="8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1" w:name="para_aea0d2ff_8338_4e61_a051_40c9c800ed"/>
          <w:p>
            <w:pPr>
              <w:spacing w:before="180" w:after="0" w:line="240" w:lineRule="auto"/>
            </w:pPr>
            <w:r>
              <w:rPr>
                <w:rFonts w:ascii="Arial" w:hAnsi="Arial"/>
                <w:color w:val="000000"/>
                <w:sz w:val="18"/>
              </w:rPr>
              <w:t>Failure</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51eb6ab4_7f64_4e1f_a471_f15700655b"/>
          <w:p>
            <w:pPr>
              <w:spacing w:before="180" w:after="0" w:line="240" w:lineRule="auto"/>
            </w:pPr>
            <w:r>
              <w:rPr>
                <w:rFonts w:ascii="Arial" w:hAnsi="Arial"/>
                <w:color w:val="000000"/>
                <w:sz w:val="18"/>
              </w:rPr>
              <w:t>Class-instance conflict</w:t>
            </w:r>
          </w:p>
          <w:bookmarkEnd w:id="8302"/>
        </w:tc>
        <w:tc>
          <w:tcPr>
            <w:tcBorders>
              <w:bottom w:val="single" w:sz="4" w:color="000000"/>
              <w:right w:val="single" w:sz="4" w:color="000000"/>
            </w:tcBorders>
            <w:tcMar>
              <w:top w:w="40" w:type="dxa"/>
              <w:left w:w="40" w:type="dxa"/>
              <w:bottom w:w="40" w:type="dxa"/>
              <w:right w:w="40" w:type="dxa"/>
            </w:tcMar>
            <w:vAlign w:val="top"/>
          </w:tcPr>
          <w:bookmarkStart w:id="8303" w:name="para_791cd87d_1351_4542_9a48_59ffcfa4e9"/>
          <w:p>
            <w:pPr>
              <w:spacing w:before="180" w:after="0" w:line="240" w:lineRule="auto"/>
            </w:pPr>
            <w:r>
              <w:rPr>
                <w:rFonts w:ascii="Arial" w:hAnsi="Arial"/>
                <w:color w:val="000000"/>
                <w:sz w:val="18"/>
              </w:rPr>
              <w:t>0119</w:t>
            </w:r>
          </w:p>
          <w:bookmarkEnd w:id="8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04" w:name="para_6d4f41fb_f2e7_482a_928c_7343f34526"/>
          <w:p>
            <w:pPr>
              <w:spacing w:before="180" w:after="0" w:line="240" w:lineRule="auto"/>
            </w:pPr>
            <w:r>
              <w:rPr>
                <w:rFonts w:ascii="Arial" w:hAnsi="Arial"/>
                <w:color w:val="000000"/>
                <w:sz w:val="18"/>
              </w:rPr>
              <w:t>Duplicate invocation</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292da2d9_1ebd_46dd_9077_422ad1bca4"/>
          <w:p>
            <w:pPr>
              <w:spacing w:before="180" w:after="0" w:line="240" w:lineRule="auto"/>
            </w:pPr>
            <w:r>
              <w:rPr>
                <w:rFonts w:ascii="Arial" w:hAnsi="Arial"/>
                <w:color w:val="000000"/>
                <w:sz w:val="18"/>
              </w:rPr>
              <w:t>0210</w:t>
            </w:r>
          </w:p>
          <w:bookmarkEnd w:id="8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06" w:name="para_86ba7410_9ecd_4d15_8ab7_834e534cc1"/>
          <w:p>
            <w:pPr>
              <w:spacing w:before="180" w:after="0" w:line="240" w:lineRule="auto"/>
            </w:pPr>
            <w:r>
              <w:rPr>
                <w:rFonts w:ascii="Arial" w:hAnsi="Arial"/>
                <w:color w:val="000000"/>
                <w:sz w:val="18"/>
              </w:rPr>
              <w:t>Mistyped argument</w:t>
            </w:r>
          </w:p>
          <w:bookmarkEnd w:id="8306"/>
        </w:tc>
        <w:tc>
          <w:tcPr>
            <w:tcBorders>
              <w:bottom w:val="single" w:sz="4" w:color="000000"/>
              <w:right w:val="single" w:sz="4" w:color="000000"/>
            </w:tcBorders>
            <w:tcMar>
              <w:top w:w="40" w:type="dxa"/>
              <w:left w:w="40" w:type="dxa"/>
              <w:bottom w:w="40" w:type="dxa"/>
              <w:right w:w="40" w:type="dxa"/>
            </w:tcMar>
            <w:vAlign w:val="top"/>
          </w:tcPr>
          <w:bookmarkStart w:id="8307" w:name="para_1f07b29e_1f8e_40b8_8afb_a992df4399"/>
          <w:p>
            <w:pPr>
              <w:spacing w:before="180" w:after="0" w:line="240" w:lineRule="auto"/>
            </w:pPr>
            <w:r>
              <w:rPr>
                <w:rFonts w:ascii="Arial" w:hAnsi="Arial"/>
                <w:color w:val="000000"/>
                <w:sz w:val="18"/>
              </w:rPr>
              <w:t>0212</w:t>
            </w:r>
          </w:p>
          <w:bookmarkEnd w:id="8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08" w:name="para_8e7ec128_df24_44b3_ba9a_ec2c3bd7fc"/>
          <w:p>
            <w:pPr>
              <w:spacing w:before="180" w:after="0" w:line="240" w:lineRule="auto"/>
            </w:pPr>
            <w:r>
              <w:rPr>
                <w:rFonts w:ascii="Arial" w:hAnsi="Arial"/>
                <w:color w:val="000000"/>
                <w:sz w:val="18"/>
              </w:rPr>
              <w:t>Invalid SOP Instance</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e4f50457_cf37_4540_ad13_065dbccaa2"/>
          <w:p>
            <w:pPr>
              <w:spacing w:before="180" w:after="0" w:line="240" w:lineRule="auto"/>
            </w:pPr>
            <w:r>
              <w:rPr>
                <w:rFonts w:ascii="Arial" w:hAnsi="Arial"/>
                <w:color w:val="000000"/>
                <w:sz w:val="18"/>
              </w:rPr>
              <w:t>0117</w:t>
            </w:r>
          </w:p>
          <w:bookmarkEnd w:id="8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10" w:name="para_feb19514_9327_4ef8_9f10_a5c1e161d2"/>
          <w:p>
            <w:pPr>
              <w:spacing w:before="180" w:after="0" w:line="240" w:lineRule="auto"/>
            </w:pPr>
            <w:r>
              <w:rPr>
                <w:rFonts w:ascii="Arial" w:hAnsi="Arial"/>
                <w:color w:val="000000"/>
                <w:sz w:val="18"/>
              </w:rPr>
              <w:t>No such SOP Class</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0ebe99ca_0ffa_46ef_8d4d_705b47ed07"/>
          <w:p>
            <w:pPr>
              <w:spacing w:before="180" w:after="0" w:line="240" w:lineRule="auto"/>
            </w:pPr>
            <w:r>
              <w:rPr>
                <w:rFonts w:ascii="Arial" w:hAnsi="Arial"/>
                <w:color w:val="000000"/>
                <w:sz w:val="18"/>
              </w:rPr>
              <w:t>0118</w:t>
            </w:r>
          </w:p>
          <w:bookmarkEnd w:id="8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12" w:name="para_d88388c7_f928_4222_9c56_946f846157"/>
          <w:p>
            <w:pPr>
              <w:spacing w:before="180" w:after="0" w:line="240" w:lineRule="auto"/>
            </w:pPr>
            <w:r>
              <w:rPr>
                <w:rFonts w:ascii="Arial" w:hAnsi="Arial"/>
                <w:color w:val="000000"/>
                <w:sz w:val="18"/>
              </w:rPr>
              <w:t>No such SOP Instance</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4229f93a_d0a2_4845_9f58_5d39f4b5d4"/>
          <w:p>
            <w:pPr>
              <w:spacing w:before="180" w:after="0" w:line="240" w:lineRule="auto"/>
            </w:pPr>
            <w:r>
              <w:rPr>
                <w:rFonts w:ascii="Arial" w:hAnsi="Arial"/>
                <w:color w:val="000000"/>
                <w:sz w:val="18"/>
              </w:rPr>
              <w:t>0112</w:t>
            </w:r>
          </w:p>
          <w:bookmarkEnd w:id="8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14" w:name="para_2b82fa24_7f0c_402e_bdce_e35e6fcc81"/>
          <w:p>
            <w:pPr>
              <w:spacing w:before="180" w:after="0" w:line="240" w:lineRule="auto"/>
            </w:pPr>
            <w:r>
              <w:rPr>
                <w:rFonts w:ascii="Arial" w:hAnsi="Arial"/>
                <w:color w:val="000000"/>
                <w:sz w:val="18"/>
              </w:rPr>
              <w:t>Processing failure</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dfa576a3_46df_49c1_8145_46f26f5be6"/>
          <w:p>
            <w:pPr>
              <w:spacing w:before="180" w:after="0" w:line="240" w:lineRule="auto"/>
            </w:pPr>
            <w:r>
              <w:rPr>
                <w:rFonts w:ascii="Arial" w:hAnsi="Arial"/>
                <w:color w:val="000000"/>
                <w:sz w:val="18"/>
              </w:rPr>
              <w:t>0110</w:t>
            </w:r>
          </w:p>
          <w:bookmarkEnd w:id="8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16" w:name="para_655c76a3_caa2_4854_ab5b_afa714cf6f"/>
          <w:p>
            <w:pPr>
              <w:spacing w:before="180" w:after="0" w:line="240" w:lineRule="auto"/>
            </w:pPr>
            <w:r>
              <w:rPr>
                <w:rFonts w:ascii="Arial" w:hAnsi="Arial"/>
                <w:color w:val="000000"/>
                <w:sz w:val="18"/>
              </w:rPr>
              <w:t>Resource limitation</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bae66ad5_b189_44a6_b7b5_bec3e20e35"/>
          <w:p>
            <w:pPr>
              <w:spacing w:before="180" w:after="0" w:line="240" w:lineRule="auto"/>
            </w:pPr>
            <w:r>
              <w:rPr>
                <w:rFonts w:ascii="Arial" w:hAnsi="Arial"/>
                <w:color w:val="000000"/>
                <w:sz w:val="18"/>
              </w:rPr>
              <w:t>0213</w:t>
            </w:r>
          </w:p>
          <w:bookmarkEnd w:id="8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18" w:name="para_699685e2_6d7b_4774_aa13_2922566935"/>
          <w:p>
            <w:pPr>
              <w:spacing w:before="180" w:after="0" w:line="240" w:lineRule="auto"/>
            </w:pPr>
            <w:r>
              <w:rPr>
                <w:rFonts w:ascii="Arial" w:hAnsi="Arial"/>
                <w:color w:val="000000"/>
                <w:sz w:val="18"/>
              </w:rPr>
              <w:t>Unrecognized operation</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825dd8aa_6367_453e_ad30_3597873c9e"/>
          <w:p>
            <w:pPr>
              <w:spacing w:before="180" w:after="0" w:line="240" w:lineRule="auto"/>
            </w:pPr>
            <w:r>
              <w:rPr>
                <w:rFonts w:ascii="Arial" w:hAnsi="Arial"/>
                <w:color w:val="000000"/>
                <w:sz w:val="18"/>
              </w:rPr>
              <w:t>0211</w:t>
            </w:r>
          </w:p>
          <w:bookmarkEnd w:id="8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0" w:name="para_efbe8ba3_1896_4f1b_b385_10d9f59a2a"/>
          <w:p>
            <w:pPr>
              <w:spacing w:before="180" w:after="0" w:line="240" w:lineRule="auto"/>
            </w:pPr>
            <w:r>
              <w:rPr>
                <w:rFonts w:ascii="Arial" w:hAnsi="Arial"/>
                <w:color w:val="000000"/>
                <w:sz w:val="18"/>
              </w:rPr>
              <w:t>Refused: Not authorized</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593a20f3_8f03_47fa_ac69_d1bcce9bfe"/>
          <w:p>
            <w:pPr>
              <w:spacing w:before="180" w:after="0" w:line="240" w:lineRule="auto"/>
            </w:pPr>
            <w:r>
              <w:rPr>
                <w:rFonts w:ascii="Arial" w:hAnsi="Arial"/>
                <w:color w:val="000000"/>
                <w:sz w:val="18"/>
              </w:rPr>
              <w:t>0124</w:t>
            </w:r>
          </w:p>
          <w:bookmarkEnd w:id="8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2" w:name="para_25832e10_4ce4_4b55_99c0_aa9d029a0a"/>
          <w:p>
            <w:pPr>
              <w:spacing w:before="180" w:after="0" w:line="240" w:lineRule="auto"/>
            </w:pPr>
            <w:r>
              <w:rPr>
                <w:rFonts w:ascii="Arial" w:hAnsi="Arial"/>
                <w:color w:val="000000"/>
                <w:sz w:val="18"/>
              </w:rPr>
              <w:t>Failed: Specified SOP Instance UID does not exist or is not a UPS Instance managed by this SCP</w:t>
            </w:r>
          </w:p>
          <w:bookmarkEnd w:id="8322"/>
        </w:tc>
        <w:tc>
          <w:tcPr>
            <w:tcBorders>
              <w:bottom w:val="single" w:sz="4" w:color="000000"/>
              <w:right w:val="single" w:sz="4" w:color="000000"/>
            </w:tcBorders>
            <w:tcMar>
              <w:top w:w="40" w:type="dxa"/>
              <w:left w:w="40" w:type="dxa"/>
              <w:bottom w:w="40" w:type="dxa"/>
              <w:right w:w="40" w:type="dxa"/>
            </w:tcMar>
            <w:vAlign w:val="top"/>
          </w:tcPr>
          <w:bookmarkStart w:id="8323" w:name="para_a0b82859_de8e_454b_92cb_4556915e0a"/>
          <w:p>
            <w:pPr>
              <w:spacing w:before="180" w:after="0" w:line="240" w:lineRule="auto"/>
            </w:pPr>
            <w:r>
              <w:rPr>
                <w:rFonts w:ascii="Arial" w:hAnsi="Arial"/>
                <w:color w:val="000000"/>
                <w:sz w:val="18"/>
              </w:rPr>
              <w:t>C307</w:t>
            </w:r>
          </w:p>
          <w:bookmarkEnd w:id="8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24" w:name="sect_N_7_3_2_3_7_3"/>
    <w:p>
      <w:pPr>
        <w:spacing w:before="180" w:after="0" w:line="240" w:lineRule="auto"/>
      </w:pPr>
      <w:r>
        <w:rPr>
          <w:rFonts w:ascii="Arial" w:hAnsi="Arial"/>
          <w:b/>
          <w:color w:val="000000"/>
          <w:sz w:val="18"/>
        </w:rPr>
        <w:t>N.7.3.2.3.7.3 SCP of the UPS Watch SOP Class - C-FIND</w:t>
      </w:r>
    </w:p>
    <w:bookmarkEnd w:id="8324"/>
    <w:bookmarkStart w:id="8325" w:name="para_211a2e85_36c3_43af_8458_cfe98ca7f9"/>
    <w:p>
      <w:pPr>
        <w:spacing w:before="180" w:after="0" w:line="240" w:lineRule="auto"/>
        <w:jc w:val="both"/>
      </w:pPr>
      <w:hyperlink w:anchor="table_N_7_37">
        <w:r>
          <w:rPr>
            <w:rFonts w:ascii="Arial" w:hAnsi="Arial"/>
            <w:color w:val="000000"/>
            <w:sz w:val="18"/>
          </w:rPr>
          <w:t>Table N.7-37</w:t>
        </w:r>
      </w:hyperlink>
      <w:r>
        <w:rPr>
          <w:rFonts w:ascii="Arial" w:hAnsi="Arial"/>
          <w:color w:val="000000"/>
          <w:sz w:val="18"/>
        </w:rPr>
        <w:t xml:space="preserve"> lists the Status Codes that the SCP of the UPS Watch SOP Class supports for the C-FIND message and defines conditions in which the listed Status Codes are sent.</w:t>
      </w:r>
    </w:p>
    <w:bookmarkEnd w:id="8325"/>
    <w:bookmarkStart w:id="8326" w:name="para_1c3d8430_af76_4d88_ad9a_13804d716f"/>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326"/>
    <w:bookmarkStart w:id="8327" w:name="table_N_7_37"/>
    <w:p>
      <w:pPr>
        <w:keepNext/>
        <w:spacing w:before="216" w:after="0" w:line="240" w:lineRule="auto"/>
        <w:jc w:val="center"/>
      </w:pPr>
      <w:r>
        <w:rPr>
          <w:rFonts w:ascii="Arial" w:hAnsi="Arial"/>
          <w:b/>
          <w:color w:val="000000"/>
          <w:sz w:val="22"/>
        </w:rPr>
        <w:t>Table N.7-37. Status Codes C-FIND of the UPS Watch SOP Class - SCP</w:t>
      </w:r>
    </w:p>
    <w:bookmarkEnd w:id="8327"/>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28" w:name="para_3e6c7514_fb18_45d7_9e65_c5541a9ec9"/>
          <w:p>
            <w:pPr>
              <w:keepNext/>
              <w:spacing w:before="180" w:after="0" w:line="240" w:lineRule="auto"/>
              <w:jc w:val="center"/>
            </w:pPr>
            <w:r>
              <w:rPr>
                <w:rFonts w:ascii="Arial" w:hAnsi="Arial"/>
                <w:b/>
                <w:color w:val="000000"/>
                <w:sz w:val="18"/>
              </w:rPr>
              <w:t>Service Status</w:t>
            </w:r>
          </w:p>
          <w:bookmarkEnd w:id="8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9" w:name="para_ccea8963_7490_469e_8b6f_4b672466ec"/>
          <w:p>
            <w:pPr>
              <w:spacing w:before="180" w:after="0" w:line="240" w:lineRule="auto"/>
              <w:jc w:val="center"/>
            </w:pPr>
            <w:r>
              <w:rPr>
                <w:rFonts w:ascii="Arial" w:hAnsi="Arial"/>
                <w:b/>
                <w:color w:val="000000"/>
                <w:sz w:val="18"/>
              </w:rPr>
              <w:t>Further Meaning</w:t>
            </w:r>
          </w:p>
          <w:bookmarkEnd w:id="8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30" w:name="para_7f7f0e98_2abb_4504_a2e7_815e389913"/>
          <w:p>
            <w:pPr>
              <w:spacing w:before="180" w:after="0" w:line="240" w:lineRule="auto"/>
              <w:jc w:val="center"/>
            </w:pPr>
            <w:r>
              <w:rPr>
                <w:rFonts w:ascii="Arial" w:hAnsi="Arial"/>
                <w:b/>
                <w:color w:val="000000"/>
                <w:sz w:val="18"/>
              </w:rPr>
              <w:t>Status Code</w:t>
            </w:r>
          </w:p>
          <w:bookmarkEnd w:id="8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31" w:name="para_4429cb13_0363_4b98_bcd2_45fa77a16f"/>
          <w:p>
            <w:pPr>
              <w:spacing w:before="180" w:after="0" w:line="240" w:lineRule="auto"/>
              <w:jc w:val="center"/>
            </w:pPr>
            <w:r>
              <w:rPr>
                <w:rFonts w:ascii="Arial" w:hAnsi="Arial"/>
                <w:b/>
                <w:color w:val="000000"/>
                <w:sz w:val="18"/>
              </w:rPr>
              <w:t>Condition</w:t>
            </w:r>
          </w:p>
          <w:bookmarkEnd w:id="8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2" w:name="para_01b59a68_484c_4c42_bca9_015dcf2dd6"/>
          <w:p>
            <w:pPr>
              <w:spacing w:before="180" w:after="0" w:line="240" w:lineRule="auto"/>
            </w:pPr>
            <w:r>
              <w:rPr>
                <w:rFonts w:ascii="Arial" w:hAnsi="Arial"/>
                <w:color w:val="000000"/>
                <w:sz w:val="18"/>
              </w:rPr>
              <w:t>Success</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e4d05f97_894d_458b_90db_7320dd5386"/>
          <w:p>
            <w:pPr>
              <w:spacing w:before="180" w:after="0" w:line="240" w:lineRule="auto"/>
            </w:pPr>
            <w:r>
              <w:rPr>
                <w:rFonts w:ascii="Arial" w:hAnsi="Arial"/>
                <w:color w:val="000000"/>
                <w:sz w:val="18"/>
              </w:rPr>
              <w:t>Matching is complete - No final identifier is supplied</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f35936bc_c6de_476f_bc86_1885a3cf84"/>
          <w:p>
            <w:pPr>
              <w:spacing w:before="180" w:after="0" w:line="240" w:lineRule="auto"/>
            </w:pPr>
            <w:r>
              <w:rPr>
                <w:rFonts w:ascii="Arial" w:hAnsi="Arial"/>
                <w:color w:val="000000"/>
                <w:sz w:val="18"/>
              </w:rPr>
              <w:t>0000</w:t>
            </w:r>
          </w:p>
          <w:bookmarkEnd w:id="8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5" w:name="para_c22c4a83_98dd_4210_9ee2_01dbd643d8"/>
          <w:p>
            <w:pPr>
              <w:spacing w:before="180" w:after="0" w:line="240" w:lineRule="auto"/>
            </w:pPr>
            <w:r>
              <w:rPr>
                <w:rFonts w:ascii="Arial" w:hAnsi="Arial"/>
                <w:color w:val="000000"/>
                <w:sz w:val="18"/>
              </w:rPr>
              <w:t>Failure</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73a84b47_5ab0_4796_9d5d_e7feae2965"/>
          <w:p>
            <w:pPr>
              <w:spacing w:before="180" w:after="0" w:line="240" w:lineRule="auto"/>
            </w:pPr>
            <w:r>
              <w:rPr>
                <w:rFonts w:ascii="Arial" w:hAnsi="Arial"/>
                <w:color w:val="000000"/>
                <w:sz w:val="18"/>
              </w:rPr>
              <w:t>Refused: Out of Resources</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63130dd9_5fc8_4fac_8077_95e1aad1e8"/>
          <w:p>
            <w:pPr>
              <w:spacing w:before="180" w:after="0" w:line="240" w:lineRule="auto"/>
            </w:pPr>
            <w:r>
              <w:rPr>
                <w:rFonts w:ascii="Arial" w:hAnsi="Arial"/>
                <w:color w:val="000000"/>
                <w:sz w:val="18"/>
              </w:rPr>
              <w:t>A700</w:t>
            </w:r>
          </w:p>
          <w:bookmarkEnd w:id="8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8" w:name="para_bbd88a48_be14_4f81_8d1e_c296e202d9"/>
          <w:p>
            <w:pPr>
              <w:spacing w:before="180" w:after="0" w:line="240" w:lineRule="auto"/>
            </w:pPr>
            <w:r>
              <w:rPr>
                <w:rFonts w:ascii="Arial" w:hAnsi="Arial"/>
                <w:color w:val="000000"/>
                <w:sz w:val="18"/>
              </w:rPr>
              <w:t>Error: Data Set does not match SOP Class</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8118c374_3f7a_43b8_b23a_614a230770"/>
          <w:p>
            <w:pPr>
              <w:spacing w:before="180" w:after="0" w:line="240" w:lineRule="auto"/>
            </w:pPr>
            <w:r>
              <w:rPr>
                <w:rFonts w:ascii="Arial" w:hAnsi="Arial"/>
                <w:color w:val="000000"/>
                <w:sz w:val="18"/>
              </w:rPr>
              <w:t>A900</w:t>
            </w:r>
          </w:p>
          <w:bookmarkEnd w:id="8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40" w:name="para_ce2a362e_042f_4794_8d5f_3b284ce388"/>
          <w:p>
            <w:pPr>
              <w:spacing w:before="180" w:after="0" w:line="240" w:lineRule="auto"/>
            </w:pPr>
            <w:r>
              <w:rPr>
                <w:rFonts w:ascii="Arial" w:hAnsi="Arial"/>
                <w:color w:val="000000"/>
                <w:sz w:val="18"/>
              </w:rPr>
              <w:t>Failed: Unable to process</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632b3508_a1b6_4a15_abef_bb510c92b3"/>
          <w:p>
            <w:pPr>
              <w:spacing w:before="180" w:after="0" w:line="240" w:lineRule="auto"/>
            </w:pPr>
            <w:r>
              <w:rPr>
                <w:rFonts w:ascii="Arial" w:hAnsi="Arial"/>
                <w:color w:val="000000"/>
                <w:sz w:val="18"/>
              </w:rPr>
              <w:t>C000-CFFF</w:t>
            </w:r>
          </w:p>
          <w:bookmarkEnd w:id="8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42" w:name="para_5a73d117_c7aa_4143_b3bb_c6755f458c"/>
          <w:p>
            <w:pPr>
              <w:spacing w:before="180" w:after="0" w:line="240" w:lineRule="auto"/>
            </w:pPr>
            <w:r>
              <w:rPr>
                <w:rFonts w:ascii="Arial" w:hAnsi="Arial"/>
                <w:color w:val="000000"/>
                <w:sz w:val="18"/>
              </w:rPr>
              <w:t>Failed: SOP Class Not Supported</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7f0bfe95_e0d7_4141_9060_5a4f73c5fd"/>
          <w:p>
            <w:pPr>
              <w:spacing w:before="180" w:after="0" w:line="240" w:lineRule="auto"/>
            </w:pPr>
            <w:r>
              <w:rPr>
                <w:rFonts w:ascii="Arial" w:hAnsi="Arial"/>
                <w:color w:val="000000"/>
                <w:sz w:val="18"/>
              </w:rPr>
              <w:t>0122</w:t>
            </w:r>
          </w:p>
          <w:bookmarkEnd w:id="8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4" w:name="para_32de8c80_2943_4f75_af5e_6006c35b09"/>
          <w:p>
            <w:pPr>
              <w:spacing w:before="180" w:after="0" w:line="240" w:lineRule="auto"/>
            </w:pPr>
            <w:r>
              <w:rPr>
                <w:rFonts w:ascii="Arial" w:hAnsi="Arial"/>
                <w:color w:val="000000"/>
                <w:sz w:val="18"/>
              </w:rPr>
              <w:t>Cancel</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c5353f31_65ce_43cd_8635_f71c4eb993"/>
          <w:p>
            <w:pPr>
              <w:spacing w:before="180" w:after="0" w:line="240" w:lineRule="auto"/>
            </w:pPr>
            <w:r>
              <w:rPr>
                <w:rFonts w:ascii="Arial" w:hAnsi="Arial"/>
                <w:color w:val="000000"/>
                <w:sz w:val="18"/>
              </w:rPr>
              <w:t>Matching terminated due to cancel</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81f72c3f_7264_46d7_97fd_09f4ada3f8"/>
          <w:p>
            <w:pPr>
              <w:spacing w:before="180" w:after="0" w:line="240" w:lineRule="auto"/>
            </w:pPr>
            <w:r>
              <w:rPr>
                <w:rFonts w:ascii="Arial" w:hAnsi="Arial"/>
                <w:color w:val="000000"/>
                <w:sz w:val="18"/>
              </w:rPr>
              <w:t>FE00</w:t>
            </w:r>
          </w:p>
          <w:bookmarkEnd w:id="8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7" w:name="para_447fb88f_8fbc_4d36_bbf7_eee4c158f5"/>
          <w:p>
            <w:pPr>
              <w:spacing w:before="180" w:after="0" w:line="240" w:lineRule="auto"/>
            </w:pPr>
            <w:r>
              <w:rPr>
                <w:rFonts w:ascii="Arial" w:hAnsi="Arial"/>
                <w:color w:val="000000"/>
                <w:sz w:val="18"/>
              </w:rPr>
              <w:t>Pending</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c98017ed_1882_4636_a96a_35552a7e9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b3a94924_f914_493f_996a_27424d40fa"/>
          <w:p>
            <w:pPr>
              <w:spacing w:before="180" w:after="0" w:line="240" w:lineRule="auto"/>
            </w:pPr>
            <w:r>
              <w:rPr>
                <w:rFonts w:ascii="Arial" w:hAnsi="Arial"/>
                <w:color w:val="000000"/>
                <w:sz w:val="18"/>
              </w:rPr>
              <w:t>FF00</w:t>
            </w:r>
          </w:p>
          <w:bookmarkEnd w:id="8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50" w:name="para_73ffca43_b6f3_4ec3_983b_b3d640ca4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99960f40_10a3_4ca4_8929_1697434af2"/>
          <w:p>
            <w:pPr>
              <w:spacing w:before="180" w:after="0" w:line="240" w:lineRule="auto"/>
            </w:pPr>
            <w:r>
              <w:rPr>
                <w:rFonts w:ascii="Arial" w:hAnsi="Arial"/>
                <w:color w:val="000000"/>
                <w:sz w:val="18"/>
              </w:rPr>
              <w:t>FF01</w:t>
            </w:r>
          </w:p>
          <w:bookmarkEnd w:id="8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52" w:name="sect_N_7_3_2_3_7_4"/>
    <w:p>
      <w:pPr>
        <w:spacing w:before="180" w:after="0" w:line="240" w:lineRule="auto"/>
      </w:pPr>
      <w:r>
        <w:rPr>
          <w:rFonts w:ascii="Arial" w:hAnsi="Arial"/>
          <w:b/>
          <w:color w:val="000000"/>
          <w:sz w:val="18"/>
        </w:rPr>
        <w:t>N.7.3.2.3.7.4 SCP of the Request UPS Cancellation on UPS Watch SOP Class - N-ACTION</w:t>
      </w:r>
    </w:p>
    <w:bookmarkEnd w:id="8352"/>
    <w:bookmarkStart w:id="8353" w:name="para_f8bdb557_286d_444d_a27c_3fb95037fa"/>
    <w:p>
      <w:pPr>
        <w:spacing w:before="180" w:after="0" w:line="240" w:lineRule="auto"/>
        <w:jc w:val="both"/>
      </w:pPr>
      <w:hyperlink w:anchor="table_N_7_38">
        <w:r>
          <w:rPr>
            <w:rFonts w:ascii="Arial" w:hAnsi="Arial"/>
            <w:color w:val="000000"/>
            <w:sz w:val="18"/>
          </w:rPr>
          <w:t>Table N.7-38</w:t>
        </w:r>
      </w:hyperlink>
      <w:r>
        <w:rPr>
          <w:rFonts w:ascii="Arial" w:hAnsi="Arial"/>
          <w:color w:val="000000"/>
          <w:sz w:val="18"/>
        </w:rPr>
        <w:t xml:space="preserve"> lists the Status Codes that the SCP of the Request UPS Cancellation on UPS Watch SOP Class supports for the N-ACTION message and defines conditions in which the listed Status Codes are sent.</w:t>
      </w:r>
    </w:p>
    <w:bookmarkEnd w:id="8353"/>
    <w:bookmarkStart w:id="8354" w:name="para_6c208329_fb94_4d8c_9547_1ffd0a8e09"/>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354"/>
    <w:bookmarkStart w:id="8355" w:name="table_N_7_38"/>
    <w:p>
      <w:pPr>
        <w:keepNext/>
        <w:spacing w:before="216" w:after="0" w:line="240" w:lineRule="auto"/>
        <w:jc w:val="center"/>
      </w:pPr>
      <w:r>
        <w:rPr>
          <w:rFonts w:ascii="Arial" w:hAnsi="Arial"/>
          <w:b/>
          <w:color w:val="000000"/>
          <w:sz w:val="22"/>
        </w:rPr>
        <w:t>Table N.7-38. Status Codes for N-ACTION (Request Cancel) of the UPS Watch SOP Class - SCP</w:t>
      </w:r>
    </w:p>
    <w:bookmarkEnd w:id="8355"/>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56" w:name="para_feea0183_7558_4bda_9338_a3563e05cc"/>
          <w:p>
            <w:pPr>
              <w:keepNext/>
              <w:spacing w:before="180" w:after="0" w:line="240" w:lineRule="auto"/>
              <w:jc w:val="center"/>
            </w:pPr>
            <w:r>
              <w:rPr>
                <w:rFonts w:ascii="Arial" w:hAnsi="Arial"/>
                <w:b/>
                <w:color w:val="000000"/>
                <w:sz w:val="18"/>
              </w:rPr>
              <w:t>Service Status</w:t>
            </w:r>
          </w:p>
          <w:bookmarkEnd w:id="8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7" w:name="para_9c14e723_e06a_4247_856d_0dcf6a2f80"/>
          <w:p>
            <w:pPr>
              <w:spacing w:before="180" w:after="0" w:line="240" w:lineRule="auto"/>
              <w:jc w:val="center"/>
            </w:pPr>
            <w:r>
              <w:rPr>
                <w:rFonts w:ascii="Arial" w:hAnsi="Arial"/>
                <w:b/>
                <w:color w:val="000000"/>
                <w:sz w:val="18"/>
              </w:rPr>
              <w:t>Further Meaning</w:t>
            </w:r>
          </w:p>
          <w:bookmarkEnd w:id="8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8" w:name="para_54cc7042_36ff_40f4_9fb6_2f8ba24df9"/>
          <w:p>
            <w:pPr>
              <w:spacing w:before="180" w:after="0" w:line="240" w:lineRule="auto"/>
              <w:jc w:val="center"/>
            </w:pPr>
            <w:r>
              <w:rPr>
                <w:rFonts w:ascii="Arial" w:hAnsi="Arial"/>
                <w:b/>
                <w:color w:val="000000"/>
                <w:sz w:val="18"/>
              </w:rPr>
              <w:t>Status Code</w:t>
            </w:r>
          </w:p>
          <w:bookmarkEnd w:id="8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9" w:name="para_3f550553_d73c_49df_923c_22cb273cba"/>
          <w:p>
            <w:pPr>
              <w:spacing w:before="180" w:after="0" w:line="240" w:lineRule="auto"/>
              <w:jc w:val="center"/>
            </w:pPr>
            <w:r>
              <w:rPr>
                <w:rFonts w:ascii="Arial" w:hAnsi="Arial"/>
                <w:b/>
                <w:color w:val="000000"/>
                <w:sz w:val="18"/>
              </w:rPr>
              <w:t>Condition</w:t>
            </w:r>
          </w:p>
          <w:bookmarkEnd w:id="8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0" w:name="para_5bf7a4b6_7880_43d7_ac9a_41ed47d14e"/>
          <w:p>
            <w:pPr>
              <w:spacing w:before="180" w:after="0" w:line="240" w:lineRule="auto"/>
            </w:pPr>
            <w:r>
              <w:rPr>
                <w:rFonts w:ascii="Arial" w:hAnsi="Arial"/>
                <w:color w:val="000000"/>
                <w:sz w:val="18"/>
              </w:rPr>
              <w:t>Success</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b67b9e59_3f81_4178_8ed7_0028baabbc"/>
          <w:p>
            <w:pPr>
              <w:spacing w:before="180" w:after="0" w:line="240" w:lineRule="auto"/>
            </w:pPr>
            <w:r>
              <w:rPr>
                <w:rFonts w:ascii="Arial" w:hAnsi="Arial"/>
                <w:color w:val="000000"/>
                <w:sz w:val="18"/>
              </w:rPr>
              <w:t>The cancel request is acknowledged</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e65f4524_2cca_471d_9084_952e26a53a"/>
          <w:p>
            <w:pPr>
              <w:spacing w:before="180" w:after="0" w:line="240" w:lineRule="auto"/>
            </w:pPr>
            <w:r>
              <w:rPr>
                <w:rFonts w:ascii="Arial" w:hAnsi="Arial"/>
                <w:color w:val="000000"/>
                <w:sz w:val="18"/>
              </w:rPr>
              <w:t>0000</w:t>
            </w:r>
          </w:p>
          <w:bookmarkEnd w:id="8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3" w:name="para_d515256f_f87b_458d_b7b4_6abb50f91c"/>
          <w:p>
            <w:pPr>
              <w:spacing w:before="180" w:after="0" w:line="240" w:lineRule="auto"/>
            </w:pPr>
            <w:r>
              <w:rPr>
                <w:rFonts w:ascii="Arial" w:hAnsi="Arial"/>
                <w:color w:val="000000"/>
                <w:sz w:val="18"/>
              </w:rPr>
              <w:t>Warning</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4b16b618_e563_4d81_9bbd_56313d50ac"/>
          <w:p>
            <w:pPr>
              <w:spacing w:before="180" w:after="0" w:line="240" w:lineRule="auto"/>
            </w:pPr>
            <w:r>
              <w:rPr>
                <w:rFonts w:ascii="Arial" w:hAnsi="Arial"/>
                <w:color w:val="000000"/>
                <w:sz w:val="18"/>
              </w:rPr>
              <w:t>The UPS is already in the requested state of CANCELED</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5d41c7ef_1273_4cf9_bca0_d3cd2ad83a"/>
          <w:p>
            <w:pPr>
              <w:spacing w:before="180" w:after="0" w:line="240" w:lineRule="auto"/>
            </w:pPr>
            <w:r>
              <w:rPr>
                <w:rFonts w:ascii="Arial" w:hAnsi="Arial"/>
                <w:color w:val="000000"/>
                <w:sz w:val="18"/>
              </w:rPr>
              <w:t>B304</w:t>
            </w:r>
          </w:p>
          <w:bookmarkEnd w:id="8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6" w:name="para_24c867e8_c5cc_44df_9401_d394adc182"/>
          <w:p>
            <w:pPr>
              <w:spacing w:before="180" w:after="0" w:line="240" w:lineRule="auto"/>
            </w:pPr>
            <w:r>
              <w:rPr>
                <w:rFonts w:ascii="Arial" w:hAnsi="Arial"/>
                <w:color w:val="000000"/>
                <w:sz w:val="18"/>
              </w:rPr>
              <w:t>Failure</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9472ccd7_4504_40b6_b6a2_f83524aa11"/>
          <w:p>
            <w:pPr>
              <w:spacing w:before="180" w:after="0" w:line="240" w:lineRule="auto"/>
            </w:pPr>
            <w:r>
              <w:rPr>
                <w:rFonts w:ascii="Arial" w:hAnsi="Arial"/>
                <w:color w:val="000000"/>
                <w:sz w:val="18"/>
              </w:rPr>
              <w:t>Class-instance conflict</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9ebd3e66_1444_455c_a44b_0b7133f3c2"/>
          <w:p>
            <w:pPr>
              <w:spacing w:before="180" w:after="0" w:line="240" w:lineRule="auto"/>
            </w:pPr>
            <w:r>
              <w:rPr>
                <w:rFonts w:ascii="Arial" w:hAnsi="Arial"/>
                <w:color w:val="000000"/>
                <w:sz w:val="18"/>
              </w:rPr>
              <w:t>0119</w:t>
            </w:r>
          </w:p>
          <w:bookmarkEnd w:id="8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69" w:name="para_c1d201b1_a57f_46b7_abe5_21228a1e7a"/>
          <w:p>
            <w:pPr>
              <w:spacing w:before="180" w:after="0" w:line="240" w:lineRule="auto"/>
            </w:pPr>
            <w:r>
              <w:rPr>
                <w:rFonts w:ascii="Arial" w:hAnsi="Arial"/>
                <w:color w:val="000000"/>
                <w:sz w:val="18"/>
              </w:rPr>
              <w:t>Duplicate invocation</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4d5ffa6d_2072_4c0b_b4bd_61229e88e1"/>
          <w:p>
            <w:pPr>
              <w:spacing w:before="180" w:after="0" w:line="240" w:lineRule="auto"/>
            </w:pPr>
            <w:r>
              <w:rPr>
                <w:rFonts w:ascii="Arial" w:hAnsi="Arial"/>
                <w:color w:val="000000"/>
                <w:sz w:val="18"/>
              </w:rPr>
              <w:t>0210</w:t>
            </w:r>
          </w:p>
          <w:bookmarkEnd w:id="8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1" w:name="para_3343dd90_45ed_41ae_91f6_4acacf5151"/>
          <w:p>
            <w:pPr>
              <w:spacing w:before="180" w:after="0" w:line="240" w:lineRule="auto"/>
            </w:pPr>
            <w:r>
              <w:rPr>
                <w:rFonts w:ascii="Arial" w:hAnsi="Arial"/>
                <w:color w:val="000000"/>
                <w:sz w:val="18"/>
              </w:rPr>
              <w:t>Invalid argument Value</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aa58c629_7be9_4e00_b285_5a79fca201"/>
          <w:p>
            <w:pPr>
              <w:spacing w:before="180" w:after="0" w:line="240" w:lineRule="auto"/>
            </w:pPr>
            <w:r>
              <w:rPr>
                <w:rFonts w:ascii="Arial" w:hAnsi="Arial"/>
                <w:color w:val="000000"/>
                <w:sz w:val="18"/>
              </w:rPr>
              <w:t>0115</w:t>
            </w:r>
          </w:p>
          <w:bookmarkEnd w:id="8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3" w:name="para_961beb05_b4b6_47d7_bcd2_0702a89e3c"/>
          <w:p>
            <w:pPr>
              <w:spacing w:before="180" w:after="0" w:line="240" w:lineRule="auto"/>
            </w:pPr>
            <w:r>
              <w:rPr>
                <w:rFonts w:ascii="Arial" w:hAnsi="Arial"/>
                <w:color w:val="000000"/>
                <w:sz w:val="18"/>
              </w:rPr>
              <w:t>Invalid SOP Instance</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2d9a6dce_773b_446f_a357_ba8811f5af"/>
          <w:p>
            <w:pPr>
              <w:spacing w:before="180" w:after="0" w:line="240" w:lineRule="auto"/>
            </w:pPr>
            <w:r>
              <w:rPr>
                <w:rFonts w:ascii="Arial" w:hAnsi="Arial"/>
                <w:color w:val="000000"/>
                <w:sz w:val="18"/>
              </w:rPr>
              <w:t>0117</w:t>
            </w:r>
          </w:p>
          <w:bookmarkEnd w:id="8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5" w:name="para_0e0ad718_647f_4fb5_8028_da3abcc8c8"/>
          <w:p>
            <w:pPr>
              <w:spacing w:before="180" w:after="0" w:line="240" w:lineRule="auto"/>
            </w:pPr>
            <w:r>
              <w:rPr>
                <w:rFonts w:ascii="Arial" w:hAnsi="Arial"/>
                <w:color w:val="000000"/>
                <w:sz w:val="18"/>
              </w:rPr>
              <w:t>Mistyped argument</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5c64a683_479f_4ff4_9dca_294b502fb3"/>
          <w:p>
            <w:pPr>
              <w:spacing w:before="180" w:after="0" w:line="240" w:lineRule="auto"/>
            </w:pPr>
            <w:r>
              <w:rPr>
                <w:rFonts w:ascii="Arial" w:hAnsi="Arial"/>
                <w:color w:val="000000"/>
                <w:sz w:val="18"/>
              </w:rPr>
              <w:t>0212</w:t>
            </w:r>
          </w:p>
          <w:bookmarkEnd w:id="8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7" w:name="para_1ec137a8_ec3e_438d_b72e_ce301b8326"/>
          <w:p>
            <w:pPr>
              <w:spacing w:before="180" w:after="0" w:line="240" w:lineRule="auto"/>
            </w:pPr>
            <w:r>
              <w:rPr>
                <w:rFonts w:ascii="Arial" w:hAnsi="Arial"/>
                <w:color w:val="000000"/>
                <w:sz w:val="18"/>
              </w:rPr>
              <w:t>No such action</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0e3d3189_e60a_4b56_83e6_6d017a4e1f"/>
          <w:p>
            <w:pPr>
              <w:spacing w:before="180" w:after="0" w:line="240" w:lineRule="auto"/>
            </w:pPr>
            <w:r>
              <w:rPr>
                <w:rFonts w:ascii="Arial" w:hAnsi="Arial"/>
                <w:color w:val="000000"/>
                <w:sz w:val="18"/>
              </w:rPr>
              <w:t>0123</w:t>
            </w:r>
          </w:p>
          <w:bookmarkEnd w:id="8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9" w:name="para_be865131_aa9a_4569_bb42_22a6aa1009"/>
          <w:p>
            <w:pPr>
              <w:spacing w:before="180" w:after="0" w:line="240" w:lineRule="auto"/>
            </w:pPr>
            <w:r>
              <w:rPr>
                <w:rFonts w:ascii="Arial" w:hAnsi="Arial"/>
                <w:color w:val="000000"/>
                <w:sz w:val="18"/>
              </w:rPr>
              <w:t>No such argument</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bd073cd8_f443_4233_853e_ccb7571965"/>
          <w:p>
            <w:pPr>
              <w:spacing w:before="180" w:after="0" w:line="240" w:lineRule="auto"/>
            </w:pPr>
            <w:r>
              <w:rPr>
                <w:rFonts w:ascii="Arial" w:hAnsi="Arial"/>
                <w:color w:val="000000"/>
                <w:sz w:val="18"/>
              </w:rPr>
              <w:t>0114</w:t>
            </w:r>
          </w:p>
          <w:bookmarkEnd w:id="8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1" w:name="para_9aa23f46_e577_41a5_acdb_d3fb646f8e"/>
          <w:p>
            <w:pPr>
              <w:spacing w:before="180" w:after="0" w:line="240" w:lineRule="auto"/>
            </w:pPr>
            <w:r>
              <w:rPr>
                <w:rFonts w:ascii="Arial" w:hAnsi="Arial"/>
                <w:color w:val="000000"/>
                <w:sz w:val="18"/>
              </w:rPr>
              <w:t>No such SOP Class</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148fa4d5_d389_44cf_bdfc_6a64630467"/>
          <w:p>
            <w:pPr>
              <w:spacing w:before="180" w:after="0" w:line="240" w:lineRule="auto"/>
            </w:pPr>
            <w:r>
              <w:rPr>
                <w:rFonts w:ascii="Arial" w:hAnsi="Arial"/>
                <w:color w:val="000000"/>
                <w:sz w:val="18"/>
              </w:rPr>
              <w:t>0118</w:t>
            </w:r>
          </w:p>
          <w:bookmarkEnd w:id="8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3" w:name="para_b286de6b_fbb2_4706_9235_4632f6ac67"/>
          <w:p>
            <w:pPr>
              <w:spacing w:before="180" w:after="0" w:line="240" w:lineRule="auto"/>
            </w:pPr>
            <w:r>
              <w:rPr>
                <w:rFonts w:ascii="Arial" w:hAnsi="Arial"/>
                <w:color w:val="000000"/>
                <w:sz w:val="18"/>
              </w:rPr>
              <w:t>No such SOP Instance</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fcae48b1_a2ca_4383_9b37_3759f9a4f1"/>
          <w:p>
            <w:pPr>
              <w:spacing w:before="180" w:after="0" w:line="240" w:lineRule="auto"/>
            </w:pPr>
            <w:r>
              <w:rPr>
                <w:rFonts w:ascii="Arial" w:hAnsi="Arial"/>
                <w:color w:val="000000"/>
                <w:sz w:val="18"/>
              </w:rPr>
              <w:t>0112</w:t>
            </w:r>
          </w:p>
          <w:bookmarkEnd w:id="8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5" w:name="para_8ac5b0ea_bb4c_4cf8_af5e_aba4655387"/>
          <w:p>
            <w:pPr>
              <w:spacing w:before="180" w:after="0" w:line="240" w:lineRule="auto"/>
            </w:pPr>
            <w:r>
              <w:rPr>
                <w:rFonts w:ascii="Arial" w:hAnsi="Arial"/>
                <w:color w:val="000000"/>
                <w:sz w:val="18"/>
              </w:rPr>
              <w:t>Processing failure</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b9fba79f_075f_4499_b69c_479192e2e3"/>
          <w:p>
            <w:pPr>
              <w:spacing w:before="180" w:after="0" w:line="240" w:lineRule="auto"/>
            </w:pPr>
            <w:r>
              <w:rPr>
                <w:rFonts w:ascii="Arial" w:hAnsi="Arial"/>
                <w:color w:val="000000"/>
                <w:sz w:val="18"/>
              </w:rPr>
              <w:t>0110</w:t>
            </w:r>
          </w:p>
          <w:bookmarkEnd w:id="8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7" w:name="para_64cf6913_b9f8_488c_8c0a_e10673c86f"/>
          <w:p>
            <w:pPr>
              <w:spacing w:before="180" w:after="0" w:line="240" w:lineRule="auto"/>
            </w:pPr>
            <w:r>
              <w:rPr>
                <w:rFonts w:ascii="Arial" w:hAnsi="Arial"/>
                <w:color w:val="000000"/>
                <w:sz w:val="18"/>
              </w:rPr>
              <w:t>Resource limitation</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a26ce933_059f_4b83_bf9c_26d92977d3"/>
          <w:p>
            <w:pPr>
              <w:spacing w:before="180" w:after="0" w:line="240" w:lineRule="auto"/>
            </w:pPr>
            <w:r>
              <w:rPr>
                <w:rFonts w:ascii="Arial" w:hAnsi="Arial"/>
                <w:color w:val="000000"/>
                <w:sz w:val="18"/>
              </w:rPr>
              <w:t>0213</w:t>
            </w:r>
          </w:p>
          <w:bookmarkEnd w:id="8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9" w:name="para_bceebf3d_444a_4585_a168_0f3788c192"/>
          <w:p>
            <w:pPr>
              <w:spacing w:before="180" w:after="0" w:line="240" w:lineRule="auto"/>
            </w:pPr>
            <w:r>
              <w:rPr>
                <w:rFonts w:ascii="Arial" w:hAnsi="Arial"/>
                <w:color w:val="000000"/>
                <w:sz w:val="18"/>
              </w:rPr>
              <w:t>Unrecognized operation</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7a158274_3cb2_4c45_a185_6766583475"/>
          <w:p>
            <w:pPr>
              <w:spacing w:before="180" w:after="0" w:line="240" w:lineRule="auto"/>
            </w:pPr>
            <w:r>
              <w:rPr>
                <w:rFonts w:ascii="Arial" w:hAnsi="Arial"/>
                <w:color w:val="000000"/>
                <w:sz w:val="18"/>
              </w:rPr>
              <w:t>0211</w:t>
            </w:r>
          </w:p>
          <w:bookmarkEnd w:id="8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91" w:name="para_64f2fad4_4cf7_4e85_9a31_7f70884ad8"/>
          <w:p>
            <w:pPr>
              <w:spacing w:before="180" w:after="0" w:line="240" w:lineRule="auto"/>
            </w:pPr>
            <w:r>
              <w:rPr>
                <w:rFonts w:ascii="Arial" w:hAnsi="Arial"/>
                <w:color w:val="000000"/>
                <w:sz w:val="18"/>
              </w:rPr>
              <w:t>Refused: Not authorized</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dc97bc08_dea8_44c6_8927_1a0af50953"/>
          <w:p>
            <w:pPr>
              <w:spacing w:before="180" w:after="0" w:line="240" w:lineRule="auto"/>
            </w:pPr>
            <w:r>
              <w:rPr>
                <w:rFonts w:ascii="Arial" w:hAnsi="Arial"/>
                <w:color w:val="000000"/>
                <w:sz w:val="18"/>
              </w:rPr>
              <w:t>0124</w:t>
            </w:r>
          </w:p>
          <w:bookmarkEnd w:id="8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93" w:name="para_03b0b040_692a_4fd8_bab3_92db1f3038"/>
          <w:p>
            <w:pPr>
              <w:spacing w:before="180" w:after="0" w:line="240" w:lineRule="auto"/>
            </w:pPr>
            <w:r>
              <w:rPr>
                <w:rFonts w:ascii="Arial" w:hAnsi="Arial"/>
                <w:color w:val="000000"/>
                <w:sz w:val="18"/>
              </w:rPr>
              <w:t>Failed: The UPS is already COMPLETED</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e01664c9_0765_4473_bd1d_99cfb9002e"/>
          <w:p>
            <w:pPr>
              <w:spacing w:before="180" w:after="0" w:line="240" w:lineRule="auto"/>
            </w:pPr>
            <w:r>
              <w:rPr>
                <w:rFonts w:ascii="Arial" w:hAnsi="Arial"/>
                <w:color w:val="000000"/>
                <w:sz w:val="18"/>
              </w:rPr>
              <w:t>C311</w:t>
            </w:r>
          </w:p>
          <w:bookmarkEnd w:id="8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95" w:name="para_d7ab2704_88dc_4f65_af4f_2ea5a49d71"/>
          <w:p>
            <w:pPr>
              <w:spacing w:before="180" w:after="0" w:line="240" w:lineRule="auto"/>
            </w:pPr>
            <w:r>
              <w:rPr>
                <w:rFonts w:ascii="Arial" w:hAnsi="Arial"/>
                <w:color w:val="000000"/>
                <w:sz w:val="18"/>
              </w:rPr>
              <w:t>Failed: Performer chooses not to cancel</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e84af215_a253_41b1_b5ac_becca314d5"/>
          <w:p>
            <w:pPr>
              <w:spacing w:before="180" w:after="0" w:line="240" w:lineRule="auto"/>
            </w:pPr>
            <w:r>
              <w:rPr>
                <w:rFonts w:ascii="Arial" w:hAnsi="Arial"/>
                <w:color w:val="000000"/>
                <w:sz w:val="18"/>
              </w:rPr>
              <w:t>C313</w:t>
            </w:r>
          </w:p>
          <w:bookmarkEnd w:id="8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97" w:name="para_0f1fb609_d1ba_4f0f_83fa_7efd26cf44"/>
          <w:p>
            <w:pPr>
              <w:spacing w:before="180" w:after="0" w:line="240" w:lineRule="auto"/>
            </w:pPr>
            <w:r>
              <w:rPr>
                <w:rFonts w:ascii="Arial" w:hAnsi="Arial"/>
                <w:color w:val="000000"/>
                <w:sz w:val="18"/>
              </w:rPr>
              <w:t>Specified SOP Instance UID does not exist or is not a UPS Instance managed by this SCP</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745fca4b_1778_497c_9c79_2177d5d393"/>
          <w:p>
            <w:pPr>
              <w:spacing w:before="180" w:after="0" w:line="240" w:lineRule="auto"/>
            </w:pPr>
            <w:r>
              <w:rPr>
                <w:rFonts w:ascii="Arial" w:hAnsi="Arial"/>
                <w:color w:val="000000"/>
                <w:sz w:val="18"/>
              </w:rPr>
              <w:t>C307</w:t>
            </w:r>
          </w:p>
          <w:bookmarkEnd w:id="8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99" w:name="para_25515751_670b_4233_878c_a9eef0174d"/>
          <w:p>
            <w:pPr>
              <w:spacing w:before="180" w:after="0" w:line="240" w:lineRule="auto"/>
            </w:pPr>
            <w:r>
              <w:rPr>
                <w:rFonts w:ascii="Arial" w:hAnsi="Arial"/>
                <w:color w:val="000000"/>
                <w:sz w:val="18"/>
              </w:rPr>
              <w:t>Failed: The performer cannot be contacted</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8bddf6a6_c340_4d76_b27a_d1dd15d08a"/>
          <w:p>
            <w:pPr>
              <w:spacing w:before="180" w:after="0" w:line="240" w:lineRule="auto"/>
            </w:pPr>
            <w:r>
              <w:rPr>
                <w:rFonts w:ascii="Arial" w:hAnsi="Arial"/>
                <w:color w:val="000000"/>
                <w:sz w:val="18"/>
              </w:rPr>
              <w:t>C312</w:t>
            </w:r>
          </w:p>
          <w:bookmarkEnd w:id="8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401" w:name="sect_N_7_3_2_3_8"/>
    <w:p>
      <w:pPr>
        <w:spacing w:before="180" w:after="0" w:line="240" w:lineRule="auto"/>
      </w:pPr>
      <w:r>
        <w:rPr>
          <w:rFonts w:ascii="Arial" w:hAnsi="Arial"/>
          <w:b/>
          <w:color w:val="000000"/>
          <w:sz w:val="18"/>
        </w:rPr>
        <w:t>N.7.3.2.3.8 SCP of the UPS Event SOP Class</w:t>
      </w:r>
    </w:p>
    <w:bookmarkEnd w:id="8401"/>
    <w:bookmarkStart w:id="8402" w:name="sect_N_7_3_2_3_8_1"/>
    <w:p>
      <w:pPr>
        <w:spacing w:before="180" w:after="0" w:line="240" w:lineRule="auto"/>
      </w:pPr>
      <w:r>
        <w:rPr>
          <w:rFonts w:ascii="Arial" w:hAnsi="Arial"/>
          <w:b/>
          <w:color w:val="000000"/>
          <w:sz w:val="18"/>
        </w:rPr>
        <w:t>N.7.3.2.3.8.1 SCP of the UPS Event SOP Class - N-EVENT-REPORT</w:t>
      </w:r>
    </w:p>
    <w:bookmarkEnd w:id="8402"/>
    <w:bookmarkStart w:id="8403" w:name="para_e1ab50ac_d6d9_4cd3_a24d_763dccbf9f"/>
    <w:p>
      <w:pPr>
        <w:spacing w:before="180" w:after="0" w:line="240" w:lineRule="auto"/>
        <w:jc w:val="both"/>
      </w:pPr>
      <w:hyperlink w:anchor="table_N_7_39">
        <w:r>
          <w:rPr>
            <w:rFonts w:ascii="Arial" w:hAnsi="Arial"/>
            <w:color w:val="000000"/>
            <w:sz w:val="18"/>
          </w:rPr>
          <w:t>Table N.7-39</w:t>
        </w:r>
      </w:hyperlink>
      <w:r>
        <w:rPr>
          <w:rFonts w:ascii="Arial" w:hAnsi="Arial"/>
          <w:color w:val="000000"/>
          <w:sz w:val="18"/>
        </w:rPr>
        <w:t xml:space="preserve"> lists the Status Codes that the SCP of the UPS Event SOP Class supports for the N-EVENT-REPORT message and defines conditions in which the listed Status Codes are sent.</w:t>
      </w:r>
    </w:p>
    <w:bookmarkEnd w:id="8403"/>
    <w:bookmarkStart w:id="8404" w:name="para_9196304d_40ab_471b_baf5_58a07c4f92"/>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404"/>
    <w:bookmarkStart w:id="8405" w:name="table_N_7_39"/>
    <w:p>
      <w:pPr>
        <w:keepNext/>
        <w:spacing w:before="216" w:after="0" w:line="240" w:lineRule="auto"/>
        <w:jc w:val="center"/>
      </w:pPr>
      <w:r>
        <w:rPr>
          <w:rFonts w:ascii="Arial" w:hAnsi="Arial"/>
          <w:b/>
          <w:color w:val="000000"/>
          <w:sz w:val="22"/>
        </w:rPr>
        <w:t>Table N.7-39. Status Codes for N-EVENT-REPORT of the UPS Event SOP Class - SCP</w:t>
      </w:r>
    </w:p>
    <w:bookmarkEnd w:id="8405"/>
    <w:p>
      <w:pPr>
        <w:spacing w:before="0" w:after="0" w:line="240" w:lineRule="auto"/>
        <w:rPr>
          <w:sz w:val="13"/>
        </w:rPr>
      </w:pPr>
    </w:p>
    <w:tbl>
      <w:tblPr>
        <w:tblInd w:w="45" w:type="dxa"/>
        <w:tblLayout w:type="fixed"/>
      </w:tblPr>
      <w:tblGrid>
        <w:gridCol w:w="2523"/>
        <w:gridCol w:w="3468"/>
        <w:gridCol w:w="232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06" w:name="para_a08f8aca_2ae6_4741_85f5_9975b6c39a"/>
          <w:p>
            <w:pPr>
              <w:keepNext/>
              <w:spacing w:before="180" w:after="0" w:line="240" w:lineRule="auto"/>
              <w:jc w:val="center"/>
            </w:pPr>
            <w:r>
              <w:rPr>
                <w:rFonts w:ascii="Arial" w:hAnsi="Arial"/>
                <w:b/>
                <w:color w:val="000000"/>
                <w:sz w:val="18"/>
              </w:rPr>
              <w:t>Service Status</w:t>
            </w:r>
          </w:p>
          <w:bookmarkEnd w:id="8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7" w:name="para_5ee6bdf4_f1a6_49f6_b26e_a3322f20f1"/>
          <w:p>
            <w:pPr>
              <w:spacing w:before="180" w:after="0" w:line="240" w:lineRule="auto"/>
              <w:jc w:val="center"/>
            </w:pPr>
            <w:r>
              <w:rPr>
                <w:rFonts w:ascii="Arial" w:hAnsi="Arial"/>
                <w:b/>
                <w:color w:val="000000"/>
                <w:sz w:val="18"/>
              </w:rPr>
              <w:t>Further Meaning</w:t>
            </w:r>
          </w:p>
          <w:bookmarkEnd w:id="8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8" w:name="para_b67d91f6_c361_4617_8717_410d4015e1"/>
          <w:p>
            <w:pPr>
              <w:spacing w:before="180" w:after="0" w:line="240" w:lineRule="auto"/>
              <w:jc w:val="center"/>
            </w:pPr>
            <w:r>
              <w:rPr>
                <w:rFonts w:ascii="Arial" w:hAnsi="Arial"/>
                <w:b/>
                <w:color w:val="000000"/>
                <w:sz w:val="18"/>
              </w:rPr>
              <w:t>Status Code</w:t>
            </w:r>
          </w:p>
          <w:bookmarkEnd w:id="8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9" w:name="para_dd547882_e7bf_48ef_a8ef_a31c75a567"/>
          <w:p>
            <w:pPr>
              <w:spacing w:before="180" w:after="0" w:line="240" w:lineRule="auto"/>
              <w:jc w:val="center"/>
            </w:pPr>
            <w:r>
              <w:rPr>
                <w:rFonts w:ascii="Arial" w:hAnsi="Arial"/>
                <w:b/>
                <w:color w:val="000000"/>
                <w:sz w:val="18"/>
              </w:rPr>
              <w:t>Condition</w:t>
            </w:r>
          </w:p>
          <w:bookmarkEnd w:id="8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4533c20c_3e04_4e89_a972_8d9a77e2fc"/>
          <w:p>
            <w:pPr>
              <w:spacing w:before="180" w:after="0" w:line="240" w:lineRule="auto"/>
            </w:pPr>
            <w:r>
              <w:rPr>
                <w:rFonts w:ascii="Arial" w:hAnsi="Arial"/>
                <w:color w:val="000000"/>
                <w:sz w:val="18"/>
              </w:rPr>
              <w:t>Success</w:t>
            </w:r>
          </w:p>
          <w:bookmarkEnd w:id="8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11" w:name="para_6facf4fc_e97d_4438_947f_77092c426d"/>
          <w:p>
            <w:pPr>
              <w:spacing w:before="180" w:after="0" w:line="240" w:lineRule="auto"/>
            </w:pPr>
            <w:r>
              <w:rPr>
                <w:rFonts w:ascii="Arial" w:hAnsi="Arial"/>
                <w:color w:val="000000"/>
                <w:sz w:val="18"/>
              </w:rPr>
              <w:t>0000</w:t>
            </w:r>
          </w:p>
          <w:bookmarkEnd w:id="8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412" w:name="para_ffd2663e_647b_4f0b_8099_54688a8686"/>
          <w:p>
            <w:pPr>
              <w:spacing w:before="180" w:after="0" w:line="240" w:lineRule="auto"/>
            </w:pPr>
            <w:r>
              <w:rPr>
                <w:rFonts w:ascii="Arial" w:hAnsi="Arial"/>
                <w:color w:val="000000"/>
                <w:sz w:val="18"/>
              </w:rPr>
              <w:t>Warning</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4102dc36_0847_4696_9c5f_2763fea1a9"/>
          <w:p>
            <w:pPr>
              <w:spacing w:before="180" w:after="0" w:line="240" w:lineRule="auto"/>
            </w:pPr>
            <w:r>
              <w:rPr>
                <w:rFonts w:ascii="Arial" w:hAnsi="Arial"/>
                <w:color w:val="000000"/>
                <w:sz w:val="18"/>
              </w:rPr>
              <w:t>Attribute Value out of range</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b4463678_075b_4a19_badb_3f6796faba"/>
          <w:p>
            <w:pPr>
              <w:spacing w:before="180" w:after="0" w:line="240" w:lineRule="auto"/>
            </w:pPr>
            <w:r>
              <w:rPr>
                <w:rFonts w:ascii="Arial" w:hAnsi="Arial"/>
                <w:color w:val="000000"/>
                <w:sz w:val="18"/>
              </w:rPr>
              <w:t>0116</w:t>
            </w:r>
          </w:p>
          <w:bookmarkEnd w:id="8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15" w:name="para_0c0c6384_66c2_4965_b30b_02c0d2be44"/>
          <w:p>
            <w:pPr>
              <w:spacing w:before="180" w:after="0" w:line="240" w:lineRule="auto"/>
            </w:pPr>
            <w:r>
              <w:rPr>
                <w:rFonts w:ascii="Arial" w:hAnsi="Arial"/>
                <w:color w:val="000000"/>
                <w:sz w:val="18"/>
              </w:rPr>
              <w:t>Attribute List warning</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50212dc4_ad53_43d2_bca3_7f0b79b7b4"/>
          <w:p>
            <w:pPr>
              <w:spacing w:before="180" w:after="0" w:line="240" w:lineRule="auto"/>
            </w:pPr>
            <w:r>
              <w:rPr>
                <w:rFonts w:ascii="Arial" w:hAnsi="Arial"/>
                <w:color w:val="000000"/>
                <w:sz w:val="18"/>
              </w:rPr>
              <w:t>0107</w:t>
            </w:r>
          </w:p>
          <w:bookmarkEnd w:id="8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7" w:name="para_413d416e_d231_4290_9964_c707990577"/>
          <w:p>
            <w:pPr>
              <w:spacing w:before="180" w:after="0" w:line="240" w:lineRule="auto"/>
            </w:pPr>
            <w:r>
              <w:rPr>
                <w:rFonts w:ascii="Arial" w:hAnsi="Arial"/>
                <w:color w:val="000000"/>
                <w:sz w:val="18"/>
              </w:rPr>
              <w:t>Failure</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51d7da87_a06f_407e_96d0_0e19c5d747"/>
          <w:p>
            <w:pPr>
              <w:spacing w:before="180" w:after="0" w:line="240" w:lineRule="auto"/>
            </w:pPr>
            <w:r>
              <w:rPr>
                <w:rFonts w:ascii="Arial" w:hAnsi="Arial"/>
                <w:color w:val="000000"/>
                <w:sz w:val="18"/>
              </w:rPr>
              <w:t>Class-instance conflict</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b445e033_912d_41f3_a1a2_c5089cfff8"/>
          <w:p>
            <w:pPr>
              <w:spacing w:before="180" w:after="0" w:line="240" w:lineRule="auto"/>
            </w:pPr>
            <w:r>
              <w:rPr>
                <w:rFonts w:ascii="Arial" w:hAnsi="Arial"/>
                <w:color w:val="000000"/>
                <w:sz w:val="18"/>
              </w:rPr>
              <w:t>0119</w:t>
            </w:r>
          </w:p>
          <w:bookmarkEnd w:id="8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20" w:name="para_9f8f886e_9a5f_45a3_b186_6201e99c40"/>
          <w:p>
            <w:pPr>
              <w:spacing w:before="180" w:after="0" w:line="240" w:lineRule="auto"/>
            </w:pPr>
            <w:r>
              <w:rPr>
                <w:rFonts w:ascii="Arial" w:hAnsi="Arial"/>
                <w:color w:val="000000"/>
                <w:sz w:val="18"/>
              </w:rPr>
              <w:t>Duplicate invocation</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770ff4c2_990e_4e50_83ad_b2eba39028"/>
          <w:p>
            <w:pPr>
              <w:spacing w:before="180" w:after="0" w:line="240" w:lineRule="auto"/>
            </w:pPr>
            <w:r>
              <w:rPr>
                <w:rFonts w:ascii="Arial" w:hAnsi="Arial"/>
                <w:color w:val="000000"/>
                <w:sz w:val="18"/>
              </w:rPr>
              <w:t>0210</w:t>
            </w:r>
          </w:p>
          <w:bookmarkEnd w:id="8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22" w:name="para_1302c5af_7f6e_4f65_9690_5d2fad3e25"/>
          <w:p>
            <w:pPr>
              <w:spacing w:before="180" w:after="0" w:line="240" w:lineRule="auto"/>
            </w:pPr>
            <w:r>
              <w:rPr>
                <w:rFonts w:ascii="Arial" w:hAnsi="Arial"/>
                <w:color w:val="000000"/>
                <w:sz w:val="18"/>
              </w:rPr>
              <w:t>Invalid argument Value</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23336152_bcd8_4584_8982_39c8c7d5a3"/>
          <w:p>
            <w:pPr>
              <w:spacing w:before="180" w:after="0" w:line="240" w:lineRule="auto"/>
            </w:pPr>
            <w:r>
              <w:rPr>
                <w:rFonts w:ascii="Arial" w:hAnsi="Arial"/>
                <w:color w:val="000000"/>
                <w:sz w:val="18"/>
              </w:rPr>
              <w:t>0115</w:t>
            </w:r>
          </w:p>
          <w:bookmarkEnd w:id="8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24" w:name="para_e9b0ecd7_7354_41a3_9b42_9700e3c4ff"/>
          <w:p>
            <w:pPr>
              <w:spacing w:before="180" w:after="0" w:line="240" w:lineRule="auto"/>
            </w:pPr>
            <w:r>
              <w:rPr>
                <w:rFonts w:ascii="Arial" w:hAnsi="Arial"/>
                <w:color w:val="000000"/>
                <w:sz w:val="18"/>
              </w:rPr>
              <w:t>Invalid SOP Instance</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06fbab8f_804b_4513_a09c_67bbf2b6b7"/>
          <w:p>
            <w:pPr>
              <w:spacing w:before="180" w:after="0" w:line="240" w:lineRule="auto"/>
            </w:pPr>
            <w:r>
              <w:rPr>
                <w:rFonts w:ascii="Arial" w:hAnsi="Arial"/>
                <w:color w:val="000000"/>
                <w:sz w:val="18"/>
              </w:rPr>
              <w:t>0117</w:t>
            </w:r>
          </w:p>
          <w:bookmarkEnd w:id="8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26" w:name="para_c2ff55fe_d8c3_49f3_8315_16f57e68f2"/>
          <w:p>
            <w:pPr>
              <w:spacing w:before="180" w:after="0" w:line="240" w:lineRule="auto"/>
            </w:pPr>
            <w:r>
              <w:rPr>
                <w:rFonts w:ascii="Arial" w:hAnsi="Arial"/>
                <w:color w:val="000000"/>
                <w:sz w:val="18"/>
              </w:rPr>
              <w:t>Mistyped argument</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82d42a8d_8c85_4cc4_9e88_e0952fac28"/>
          <w:p>
            <w:pPr>
              <w:spacing w:before="180" w:after="0" w:line="240" w:lineRule="auto"/>
            </w:pPr>
            <w:r>
              <w:rPr>
                <w:rFonts w:ascii="Arial" w:hAnsi="Arial"/>
                <w:color w:val="000000"/>
                <w:sz w:val="18"/>
              </w:rPr>
              <w:t>0212</w:t>
            </w:r>
          </w:p>
          <w:bookmarkEnd w:id="8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28" w:name="para_8d81468c_c9c2_46d8_ad61_a3ae9edc21"/>
          <w:p>
            <w:pPr>
              <w:spacing w:before="180" w:after="0" w:line="240" w:lineRule="auto"/>
            </w:pPr>
            <w:r>
              <w:rPr>
                <w:rFonts w:ascii="Arial" w:hAnsi="Arial"/>
                <w:color w:val="000000"/>
                <w:sz w:val="18"/>
              </w:rPr>
              <w:t>No such event type</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2fd05987_a247_4983_9964_9e542aa0c1"/>
          <w:p>
            <w:pPr>
              <w:spacing w:before="180" w:after="0" w:line="240" w:lineRule="auto"/>
            </w:pPr>
            <w:r>
              <w:rPr>
                <w:rFonts w:ascii="Arial" w:hAnsi="Arial"/>
                <w:color w:val="000000"/>
                <w:sz w:val="18"/>
              </w:rPr>
              <w:t>0113</w:t>
            </w:r>
          </w:p>
          <w:bookmarkEnd w:id="8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30" w:name="para_d7cc64d1_7935_4e9c_8cb2_e133797549"/>
          <w:p>
            <w:pPr>
              <w:spacing w:before="180" w:after="0" w:line="240" w:lineRule="auto"/>
            </w:pPr>
            <w:r>
              <w:rPr>
                <w:rFonts w:ascii="Arial" w:hAnsi="Arial"/>
                <w:color w:val="000000"/>
                <w:sz w:val="18"/>
              </w:rPr>
              <w:t>No such argument</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59bca316_04a1_4ca9_be16_a788730fb5"/>
          <w:p>
            <w:pPr>
              <w:spacing w:before="180" w:after="0" w:line="240" w:lineRule="auto"/>
            </w:pPr>
            <w:r>
              <w:rPr>
                <w:rFonts w:ascii="Arial" w:hAnsi="Arial"/>
                <w:color w:val="000000"/>
                <w:sz w:val="18"/>
              </w:rPr>
              <w:t>0114</w:t>
            </w:r>
          </w:p>
          <w:bookmarkEnd w:id="8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32" w:name="para_00ad4bb0_aaf1_470d_8259_5f2a46491c"/>
          <w:p>
            <w:pPr>
              <w:spacing w:before="180" w:after="0" w:line="240" w:lineRule="auto"/>
            </w:pPr>
            <w:r>
              <w:rPr>
                <w:rFonts w:ascii="Arial" w:hAnsi="Arial"/>
                <w:color w:val="000000"/>
                <w:sz w:val="18"/>
              </w:rPr>
              <w:t>No such SOP Class</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c104a4ee_3ebf_4972_b79a_82d5062dc2"/>
          <w:p>
            <w:pPr>
              <w:spacing w:before="180" w:after="0" w:line="240" w:lineRule="auto"/>
            </w:pPr>
            <w:r>
              <w:rPr>
                <w:rFonts w:ascii="Arial" w:hAnsi="Arial"/>
                <w:color w:val="000000"/>
                <w:sz w:val="18"/>
              </w:rPr>
              <w:t>0118</w:t>
            </w:r>
          </w:p>
          <w:bookmarkEnd w:id="8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34" w:name="para_4cbb138c_70f2_4f5b_ac83_2e00c1ae3e"/>
          <w:p>
            <w:pPr>
              <w:spacing w:before="180" w:after="0" w:line="240" w:lineRule="auto"/>
            </w:pPr>
            <w:r>
              <w:rPr>
                <w:rFonts w:ascii="Arial" w:hAnsi="Arial"/>
                <w:color w:val="000000"/>
                <w:sz w:val="18"/>
              </w:rPr>
              <w:t>No such SOP Instance</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96cfd414_6006_430e_81bb_e01bda1ddd"/>
          <w:p>
            <w:pPr>
              <w:spacing w:before="180" w:after="0" w:line="240" w:lineRule="auto"/>
            </w:pPr>
            <w:r>
              <w:rPr>
                <w:rFonts w:ascii="Arial" w:hAnsi="Arial"/>
                <w:color w:val="000000"/>
                <w:sz w:val="18"/>
              </w:rPr>
              <w:t>0112</w:t>
            </w:r>
          </w:p>
          <w:bookmarkEnd w:id="8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36" w:name="para_aaff7e77_959d_449c_8b53_b31c4375df"/>
          <w:p>
            <w:pPr>
              <w:spacing w:before="180" w:after="0" w:line="240" w:lineRule="auto"/>
            </w:pPr>
            <w:r>
              <w:rPr>
                <w:rFonts w:ascii="Arial" w:hAnsi="Arial"/>
                <w:color w:val="000000"/>
                <w:sz w:val="18"/>
              </w:rPr>
              <w:t>Processing failure</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1f6fb91e_8f7c_437d_be16_edf94e2b66"/>
          <w:p>
            <w:pPr>
              <w:spacing w:before="180" w:after="0" w:line="240" w:lineRule="auto"/>
            </w:pPr>
            <w:r>
              <w:rPr>
                <w:rFonts w:ascii="Arial" w:hAnsi="Arial"/>
                <w:color w:val="000000"/>
                <w:sz w:val="18"/>
              </w:rPr>
              <w:t>0110</w:t>
            </w:r>
          </w:p>
          <w:bookmarkEnd w:id="8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38" w:name="para_c5fefe48_8e2f_43a9_a547_4b0a8530c2"/>
          <w:p>
            <w:pPr>
              <w:spacing w:before="180" w:after="0" w:line="240" w:lineRule="auto"/>
            </w:pPr>
            <w:r>
              <w:rPr>
                <w:rFonts w:ascii="Arial" w:hAnsi="Arial"/>
                <w:color w:val="000000"/>
                <w:sz w:val="18"/>
              </w:rPr>
              <w:t>Resource limitation</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2f236bf4_be8c_4acc_a9cb_3a1fa7e2c5"/>
          <w:p>
            <w:pPr>
              <w:spacing w:before="180" w:after="0" w:line="240" w:lineRule="auto"/>
            </w:pPr>
            <w:r>
              <w:rPr>
                <w:rFonts w:ascii="Arial" w:hAnsi="Arial"/>
                <w:color w:val="000000"/>
                <w:sz w:val="18"/>
              </w:rPr>
              <w:t>0213</w:t>
            </w:r>
          </w:p>
          <w:bookmarkEnd w:id="8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40" w:name="para_f28505a3_97ed_45b7_b28d_350ebd7851"/>
          <w:p>
            <w:pPr>
              <w:spacing w:before="180" w:after="0" w:line="240" w:lineRule="auto"/>
            </w:pPr>
            <w:r>
              <w:rPr>
                <w:rFonts w:ascii="Arial" w:hAnsi="Arial"/>
                <w:color w:val="000000"/>
                <w:sz w:val="18"/>
              </w:rPr>
              <w:t>Unrecognized operation</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ca028c55_e24a_49c2_b767_ce938c8d07"/>
          <w:p>
            <w:pPr>
              <w:spacing w:before="180" w:after="0" w:line="240" w:lineRule="auto"/>
            </w:pPr>
            <w:r>
              <w:rPr>
                <w:rFonts w:ascii="Arial" w:hAnsi="Arial"/>
                <w:color w:val="000000"/>
                <w:sz w:val="18"/>
              </w:rPr>
              <w:t>0211</w:t>
            </w:r>
          </w:p>
          <w:bookmarkEnd w:id="8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442" w:name="sect_N_7_3_2_4"/>
    <w:p>
      <w:pPr>
        <w:spacing w:before="180" w:after="0" w:line="240" w:lineRule="auto"/>
      </w:pPr>
      <w:r>
        <w:rPr>
          <w:rFonts w:ascii="Arial" w:hAnsi="Arial"/>
          <w:b/>
          <w:color w:val="000000"/>
          <w:sz w:val="22"/>
        </w:rPr>
        <w:t>N.7.3.2.4 Instance Availability Notification Service</w:t>
      </w:r>
    </w:p>
    <w:bookmarkEnd w:id="8442"/>
    <w:bookmarkStart w:id="8443" w:name="sect_N_7_3_2_4_1"/>
    <w:p>
      <w:pPr>
        <w:spacing w:before="180" w:after="0" w:line="240" w:lineRule="auto"/>
      </w:pPr>
      <w:r>
        <w:rPr>
          <w:rFonts w:ascii="Arial" w:hAnsi="Arial"/>
          <w:b/>
          <w:color w:val="000000"/>
          <w:sz w:val="18"/>
        </w:rPr>
        <w:t>N.7.3.2.4.1 SCU of the Instance Availability Notification SOP Class - N-CREATE</w:t>
      </w:r>
    </w:p>
    <w:bookmarkEnd w:id="8443"/>
    <w:bookmarkStart w:id="8444" w:name="para_bd3b2778_7d71_408c_86e8_271330c427"/>
    <w:p>
      <w:pPr>
        <w:spacing w:before="180" w:after="0" w:line="240" w:lineRule="auto"/>
        <w:jc w:val="both"/>
      </w:pPr>
      <w:hyperlink w:anchor="table_N_7_40">
        <w:r>
          <w:rPr>
            <w:rFonts w:ascii="Arial" w:hAnsi="Arial"/>
            <w:color w:val="000000"/>
            <w:sz w:val="18"/>
          </w:rPr>
          <w:t>Table N.7-40</w:t>
        </w:r>
      </w:hyperlink>
      <w:r>
        <w:rPr>
          <w:rFonts w:ascii="Arial" w:hAnsi="Arial"/>
          <w:color w:val="000000"/>
          <w:sz w:val="18"/>
        </w:rPr>
        <w:t xml:space="preserve"> lists the Status Codes that the SCU of the Instance Availability Notification SOP Class supports for the N-CREATE message and defines the application behavior when encountering the listed Status Codes.</w:t>
      </w:r>
    </w:p>
    <w:bookmarkEnd w:id="8444"/>
    <w:bookmarkStart w:id="8445" w:name="para_9e9c9710_9249_480a_b752_9562f2808c"/>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8445"/>
    <w:bookmarkStart w:id="8446" w:name="para_bc23b47f_ceab_4179_8b16_d058c2d1c0"/>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8446"/>
    <w:bookmarkStart w:id="8447" w:name="table_N_7_40"/>
    <w:p>
      <w:pPr>
        <w:keepNext/>
        <w:spacing w:before="216" w:after="0" w:line="240" w:lineRule="auto"/>
        <w:jc w:val="center"/>
      </w:pPr>
      <w:r>
        <w:rPr>
          <w:rFonts w:ascii="Arial" w:hAnsi="Arial"/>
          <w:b/>
          <w:color w:val="000000"/>
          <w:sz w:val="22"/>
        </w:rPr>
        <w:t>Table N.7-40. Status Codes for N-CREATE for the Instance Availability Notification SOP Class - SCU</w:t>
      </w:r>
    </w:p>
    <w:bookmarkEnd w:id="8447"/>
    <w:p>
      <w:pPr>
        <w:spacing w:before="0" w:after="0" w:line="240" w:lineRule="auto"/>
        <w:rPr>
          <w:sz w:val="13"/>
        </w:rPr>
      </w:pPr>
    </w:p>
    <w:tbl>
      <w:tblPr>
        <w:tblInd w:w="45" w:type="dxa"/>
        <w:tblLayout w:type="fixed"/>
      </w:tblPr>
      <w:tblGrid>
        <w:gridCol w:w="2538"/>
        <w:gridCol w:w="3483"/>
        <w:gridCol w:w="2353"/>
        <w:gridCol w:w="20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48" w:name="para_7e1c2316_9268_49f0_84bf_575fe6ea3e"/>
          <w:p>
            <w:pPr>
              <w:keepNext/>
              <w:spacing w:before="180" w:after="0" w:line="240" w:lineRule="auto"/>
              <w:jc w:val="center"/>
            </w:pPr>
            <w:r>
              <w:rPr>
                <w:rFonts w:ascii="Arial" w:hAnsi="Arial"/>
                <w:b/>
                <w:color w:val="000000"/>
                <w:sz w:val="18"/>
              </w:rPr>
              <w:t>Service Status</w:t>
            </w:r>
          </w:p>
          <w:bookmarkEnd w:id="8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49" w:name="para_a90b1101_fd12_40c7_834c_c7b01c3969"/>
          <w:p>
            <w:pPr>
              <w:spacing w:before="180" w:after="0" w:line="240" w:lineRule="auto"/>
              <w:jc w:val="center"/>
            </w:pPr>
            <w:r>
              <w:rPr>
                <w:rFonts w:ascii="Arial" w:hAnsi="Arial"/>
                <w:b/>
                <w:color w:val="000000"/>
                <w:sz w:val="18"/>
              </w:rPr>
              <w:t>Further Meaning</w:t>
            </w:r>
          </w:p>
          <w:bookmarkEnd w:id="8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0" w:name="para_cf68a129_dd23_4400_9352_6fa1d2de2c"/>
          <w:p>
            <w:pPr>
              <w:spacing w:before="180" w:after="0" w:line="240" w:lineRule="auto"/>
              <w:jc w:val="center"/>
            </w:pPr>
            <w:r>
              <w:rPr>
                <w:rFonts w:ascii="Arial" w:hAnsi="Arial"/>
                <w:b/>
                <w:color w:val="000000"/>
                <w:sz w:val="18"/>
              </w:rPr>
              <w:t>Status Code</w:t>
            </w:r>
          </w:p>
          <w:bookmarkEnd w:id="8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1" w:name="para_3d7deae5_a8ae_4ba5_9034_7a813136e1"/>
          <w:p>
            <w:pPr>
              <w:spacing w:before="180" w:after="0" w:line="240" w:lineRule="auto"/>
              <w:jc w:val="center"/>
            </w:pPr>
            <w:r>
              <w:rPr>
                <w:rFonts w:ascii="Arial" w:hAnsi="Arial"/>
                <w:b/>
                <w:color w:val="000000"/>
                <w:sz w:val="18"/>
              </w:rPr>
              <w:t>Behavior</w:t>
            </w:r>
          </w:p>
          <w:bookmarkEnd w:id="8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2" w:name="para_c37656cd_f8f8_4b95_97f2_267a4d83c4"/>
          <w:p>
            <w:pPr>
              <w:spacing w:before="180" w:after="0" w:line="240" w:lineRule="auto"/>
            </w:pPr>
            <w:r>
              <w:rPr>
                <w:rFonts w:ascii="Arial" w:hAnsi="Arial"/>
                <w:color w:val="000000"/>
                <w:sz w:val="18"/>
              </w:rPr>
              <w:t>Success</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61adb68f_4e54_40ee_95be_2ec0d9f375"/>
          <w:p>
            <w:pPr>
              <w:spacing w:before="180" w:after="0" w:line="240" w:lineRule="auto"/>
            </w:pPr>
            <w:r>
              <w:rPr>
                <w:rFonts w:ascii="Arial" w:hAnsi="Arial"/>
                <w:color w:val="000000"/>
                <w:sz w:val="18"/>
              </w:rPr>
              <w:t>Success</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e9692ad3_27dd_4f93_ab34_aba6148522"/>
          <w:p>
            <w:pPr>
              <w:spacing w:before="180" w:after="0" w:line="240" w:lineRule="auto"/>
            </w:pPr>
            <w:r>
              <w:rPr>
                <w:rFonts w:ascii="Arial" w:hAnsi="Arial"/>
                <w:color w:val="000000"/>
                <w:sz w:val="18"/>
              </w:rPr>
              <w:t>0000</w:t>
            </w:r>
          </w:p>
          <w:bookmarkEnd w:id="8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5" w:name="para_971f734e_cba6_407b_9da8_e5b7285ab6"/>
          <w:p>
            <w:pPr>
              <w:spacing w:before="180" w:after="0" w:line="240" w:lineRule="auto"/>
            </w:pPr>
            <w:r>
              <w:rPr>
                <w:rFonts w:ascii="Arial" w:hAnsi="Arial"/>
                <w:color w:val="000000"/>
                <w:sz w:val="18"/>
              </w:rPr>
              <w:t>Warning</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51032362_bdab_46f2_aa85_dc4339e075"/>
          <w:p>
            <w:pPr>
              <w:spacing w:before="180" w:after="0" w:line="240" w:lineRule="auto"/>
            </w:pPr>
            <w:r>
              <w:rPr>
                <w:rFonts w:ascii="Arial" w:hAnsi="Arial"/>
                <w:color w:val="000000"/>
                <w:sz w:val="18"/>
              </w:rPr>
              <w:t>Attribute List warning</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9c73ea6d_3feb_4acc_890f_e2f7d27290"/>
          <w:p>
            <w:pPr>
              <w:spacing w:before="180" w:after="0" w:line="240" w:lineRule="auto"/>
            </w:pPr>
            <w:r>
              <w:rPr>
                <w:rFonts w:ascii="Arial" w:hAnsi="Arial"/>
                <w:color w:val="000000"/>
                <w:sz w:val="18"/>
              </w:rPr>
              <w:t>0107</w:t>
            </w:r>
          </w:p>
          <w:bookmarkEnd w:id="8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8" w:name="para_e2b38711_022b_4dab_ba48_4a33a21119"/>
          <w:p>
            <w:pPr>
              <w:spacing w:before="180" w:after="0" w:line="240" w:lineRule="auto"/>
            </w:pPr>
            <w:r>
              <w:rPr>
                <w:rFonts w:ascii="Arial" w:hAnsi="Arial"/>
                <w:color w:val="000000"/>
                <w:sz w:val="18"/>
              </w:rPr>
              <w:t>Failure</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2a3b13bf_a5ec_4611_8ea3_0d2aaf5b4e"/>
          <w:p>
            <w:pPr>
              <w:spacing w:before="180" w:after="0" w:line="240" w:lineRule="auto"/>
            </w:pPr>
            <w:r>
              <w:rPr>
                <w:rFonts w:ascii="Arial" w:hAnsi="Arial"/>
                <w:color w:val="000000"/>
                <w:sz w:val="18"/>
              </w:rPr>
              <w:t>No such Attribute</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f3b86f58_c2d1_4020_8126_24b4f8a9a4"/>
          <w:p>
            <w:pPr>
              <w:spacing w:before="180" w:after="0" w:line="240" w:lineRule="auto"/>
            </w:pPr>
            <w:r>
              <w:rPr>
                <w:rFonts w:ascii="Arial" w:hAnsi="Arial"/>
                <w:color w:val="000000"/>
                <w:sz w:val="18"/>
              </w:rPr>
              <w:t>0105</w:t>
            </w:r>
          </w:p>
          <w:bookmarkEnd w:id="8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61" w:name="para_c7fba4e8_bf0c_4b93_a759_ae1b5c8a41"/>
          <w:p>
            <w:pPr>
              <w:spacing w:before="180" w:after="0" w:line="240" w:lineRule="auto"/>
            </w:pPr>
            <w:r>
              <w:rPr>
                <w:rFonts w:ascii="Arial" w:hAnsi="Arial"/>
                <w:color w:val="000000"/>
                <w:sz w:val="18"/>
              </w:rPr>
              <w:t>Invalid Attribute Value</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5a6e6137_974e_4ff0_8530_06354371a2"/>
          <w:p>
            <w:pPr>
              <w:spacing w:before="180" w:after="0" w:line="240" w:lineRule="auto"/>
            </w:pPr>
            <w:r>
              <w:rPr>
                <w:rFonts w:ascii="Arial" w:hAnsi="Arial"/>
                <w:color w:val="000000"/>
                <w:sz w:val="18"/>
              </w:rPr>
              <w:t>0106</w:t>
            </w:r>
          </w:p>
          <w:bookmarkEnd w:id="8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63" w:name="para_9c61eec5_a0c8_41bb_a7d7_a82cacba3e"/>
          <w:p>
            <w:pPr>
              <w:spacing w:before="180" w:after="0" w:line="240" w:lineRule="auto"/>
            </w:pPr>
            <w:r>
              <w:rPr>
                <w:rFonts w:ascii="Arial" w:hAnsi="Arial"/>
                <w:color w:val="000000"/>
                <w:sz w:val="18"/>
              </w:rPr>
              <w:t>Processing failure</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2de1f507_5d92_4e27_a96a_785bc2c8d1"/>
          <w:p>
            <w:pPr>
              <w:spacing w:before="180" w:after="0" w:line="240" w:lineRule="auto"/>
            </w:pPr>
            <w:r>
              <w:rPr>
                <w:rFonts w:ascii="Arial" w:hAnsi="Arial"/>
                <w:color w:val="000000"/>
                <w:sz w:val="18"/>
              </w:rPr>
              <w:t>0110</w:t>
            </w:r>
          </w:p>
          <w:bookmarkEnd w:id="8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65" w:name="para_5df538e6_b912_4663_ae7b_08e91140bc"/>
          <w:p>
            <w:pPr>
              <w:spacing w:before="180" w:after="0" w:line="240" w:lineRule="auto"/>
            </w:pPr>
            <w:r>
              <w:rPr>
                <w:rFonts w:ascii="Arial" w:hAnsi="Arial"/>
                <w:color w:val="000000"/>
                <w:sz w:val="18"/>
              </w:rPr>
              <w:t>Duplicate SOP Instance</w:t>
            </w:r>
          </w:p>
          <w:bookmarkEnd w:id="8465"/>
        </w:tc>
        <w:tc>
          <w:tcPr>
            <w:tcBorders>
              <w:bottom w:val="single" w:sz="4" w:color="000000"/>
              <w:right w:val="single" w:sz="4" w:color="000000"/>
            </w:tcBorders>
            <w:tcMar>
              <w:top w:w="40" w:type="dxa"/>
              <w:left w:w="40" w:type="dxa"/>
              <w:bottom w:w="40" w:type="dxa"/>
              <w:right w:w="40" w:type="dxa"/>
            </w:tcMar>
            <w:vAlign w:val="top"/>
          </w:tcPr>
          <w:bookmarkStart w:id="8466" w:name="para_d16161af_e8db_42a7_abed_455cd6fe72"/>
          <w:p>
            <w:pPr>
              <w:spacing w:before="180" w:after="0" w:line="240" w:lineRule="auto"/>
            </w:pPr>
            <w:r>
              <w:rPr>
                <w:rFonts w:ascii="Arial" w:hAnsi="Arial"/>
                <w:color w:val="000000"/>
                <w:sz w:val="18"/>
              </w:rPr>
              <w:t>0111</w:t>
            </w:r>
          </w:p>
          <w:bookmarkEnd w:id="8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67" w:name="para_7c8d0960_8983_4750_a269_fa6e011013"/>
          <w:p>
            <w:pPr>
              <w:spacing w:before="180" w:after="0" w:line="240" w:lineRule="auto"/>
            </w:pPr>
            <w:r>
              <w:rPr>
                <w:rFonts w:ascii="Arial" w:hAnsi="Arial"/>
                <w:color w:val="000000"/>
                <w:sz w:val="18"/>
              </w:rPr>
              <w:t>Attribute Value out of range</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212ee09a_1c1f_47ef_8aef_08641394e8"/>
          <w:p>
            <w:pPr>
              <w:spacing w:before="180" w:after="0" w:line="240" w:lineRule="auto"/>
            </w:pPr>
            <w:r>
              <w:rPr>
                <w:rFonts w:ascii="Arial" w:hAnsi="Arial"/>
                <w:color w:val="000000"/>
                <w:sz w:val="18"/>
              </w:rPr>
              <w:t>0116</w:t>
            </w:r>
          </w:p>
          <w:bookmarkEnd w:id="8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69" w:name="para_c0553145_f2bc_4a7b_8cf2_5b91302a93"/>
          <w:p>
            <w:pPr>
              <w:spacing w:before="180" w:after="0" w:line="240" w:lineRule="auto"/>
            </w:pPr>
            <w:r>
              <w:rPr>
                <w:rFonts w:ascii="Arial" w:hAnsi="Arial"/>
                <w:color w:val="000000"/>
                <w:sz w:val="18"/>
              </w:rPr>
              <w:t>Invalid SOP Instance</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449c4585_e68c_4bd4_875c_c422978acb"/>
          <w:p>
            <w:pPr>
              <w:spacing w:before="180" w:after="0" w:line="240" w:lineRule="auto"/>
            </w:pPr>
            <w:r>
              <w:rPr>
                <w:rFonts w:ascii="Arial" w:hAnsi="Arial"/>
                <w:color w:val="000000"/>
                <w:sz w:val="18"/>
              </w:rPr>
              <w:t>0117</w:t>
            </w:r>
          </w:p>
          <w:bookmarkEnd w:id="8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71" w:name="para_0843994a_8076_4199_9aad_4d947789b9"/>
          <w:p>
            <w:pPr>
              <w:spacing w:before="180" w:after="0" w:line="240" w:lineRule="auto"/>
            </w:pPr>
            <w:r>
              <w:rPr>
                <w:rFonts w:ascii="Arial" w:hAnsi="Arial"/>
                <w:color w:val="000000"/>
                <w:sz w:val="18"/>
              </w:rPr>
              <w:t>No such SOP Class</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b183ce3b_35e1_4a66_b048_87858334bd"/>
          <w:p>
            <w:pPr>
              <w:spacing w:before="180" w:after="0" w:line="240" w:lineRule="auto"/>
            </w:pPr>
            <w:r>
              <w:rPr>
                <w:rFonts w:ascii="Arial" w:hAnsi="Arial"/>
                <w:color w:val="000000"/>
                <w:sz w:val="18"/>
              </w:rPr>
              <w:t>0118</w:t>
            </w:r>
          </w:p>
          <w:bookmarkEnd w:id="8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73" w:name="para_15580b03_bbe2_4013_a072_b989dfe287"/>
          <w:p>
            <w:pPr>
              <w:spacing w:before="180" w:after="0" w:line="240" w:lineRule="auto"/>
            </w:pPr>
            <w:r>
              <w:rPr>
                <w:rFonts w:ascii="Arial" w:hAnsi="Arial"/>
                <w:color w:val="000000"/>
                <w:sz w:val="18"/>
              </w:rPr>
              <w:t>Missing Attribute</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81292d0a_1e57_404b_87de_29e3900463"/>
          <w:p>
            <w:pPr>
              <w:spacing w:before="180" w:after="0" w:line="240" w:lineRule="auto"/>
            </w:pPr>
            <w:r>
              <w:rPr>
                <w:rFonts w:ascii="Arial" w:hAnsi="Arial"/>
                <w:color w:val="000000"/>
                <w:sz w:val="18"/>
              </w:rPr>
              <w:t>0120</w:t>
            </w:r>
          </w:p>
          <w:bookmarkEnd w:id="8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75" w:name="para_afad1164_6385_469b_8b6c_958559d0bf"/>
          <w:p>
            <w:pPr>
              <w:spacing w:before="180" w:after="0" w:line="240" w:lineRule="auto"/>
            </w:pPr>
            <w:r>
              <w:rPr>
                <w:rFonts w:ascii="Arial" w:hAnsi="Arial"/>
                <w:color w:val="000000"/>
                <w:sz w:val="18"/>
              </w:rPr>
              <w:t>Missing Attribute Value</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2fe86cc7_5fa5_4d72_a4df_6201b5adb6"/>
          <w:p>
            <w:pPr>
              <w:spacing w:before="180" w:after="0" w:line="240" w:lineRule="auto"/>
            </w:pPr>
            <w:r>
              <w:rPr>
                <w:rFonts w:ascii="Arial" w:hAnsi="Arial"/>
                <w:color w:val="000000"/>
                <w:sz w:val="18"/>
              </w:rPr>
              <w:t>0121</w:t>
            </w:r>
          </w:p>
          <w:bookmarkEnd w:id="8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77" w:name="para_0bff58f6_3106_42c4_a7db_5ac22ba97d"/>
          <w:p>
            <w:pPr>
              <w:spacing w:before="180" w:after="0" w:line="240" w:lineRule="auto"/>
            </w:pPr>
            <w:r>
              <w:rPr>
                <w:rFonts w:ascii="Arial" w:hAnsi="Arial"/>
                <w:color w:val="000000"/>
                <w:sz w:val="18"/>
              </w:rPr>
              <w:t>Refused: Not authorized</w:t>
            </w:r>
          </w:p>
          <w:bookmarkEnd w:id="8477"/>
        </w:tc>
        <w:tc>
          <w:tcPr>
            <w:tcBorders>
              <w:bottom w:val="single" w:sz="4" w:color="000000"/>
              <w:right w:val="single" w:sz="4" w:color="000000"/>
            </w:tcBorders>
            <w:tcMar>
              <w:top w:w="40" w:type="dxa"/>
              <w:left w:w="40" w:type="dxa"/>
              <w:bottom w:w="40" w:type="dxa"/>
              <w:right w:w="40" w:type="dxa"/>
            </w:tcMar>
            <w:vAlign w:val="top"/>
          </w:tcPr>
          <w:bookmarkStart w:id="8478" w:name="para_e68a8b27_80fd_4b04_8832_a9510eda03"/>
          <w:p>
            <w:pPr>
              <w:spacing w:before="180" w:after="0" w:line="240" w:lineRule="auto"/>
            </w:pPr>
            <w:r>
              <w:rPr>
                <w:rFonts w:ascii="Arial" w:hAnsi="Arial"/>
                <w:color w:val="000000"/>
                <w:sz w:val="18"/>
              </w:rPr>
              <w:t>0124</w:t>
            </w:r>
          </w:p>
          <w:bookmarkEnd w:id="8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79" w:name="para_37e8378b_5e1d_4e5b_a124_8c29757bcd"/>
          <w:p>
            <w:pPr>
              <w:spacing w:before="180" w:after="0" w:line="240" w:lineRule="auto"/>
            </w:pPr>
            <w:r>
              <w:rPr>
                <w:rFonts w:ascii="Arial" w:hAnsi="Arial"/>
                <w:color w:val="000000"/>
                <w:sz w:val="18"/>
              </w:rPr>
              <w:t>Duplicate invocation</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d1d5c2de_636b_4326_ad6c_bde8328709"/>
          <w:p>
            <w:pPr>
              <w:spacing w:before="180" w:after="0" w:line="240" w:lineRule="auto"/>
            </w:pPr>
            <w:r>
              <w:rPr>
                <w:rFonts w:ascii="Arial" w:hAnsi="Arial"/>
                <w:color w:val="000000"/>
                <w:sz w:val="18"/>
              </w:rPr>
              <w:t>0210</w:t>
            </w:r>
          </w:p>
          <w:bookmarkEnd w:id="8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81" w:name="para_3084bb49_0b8d_4d7e_8c8b_c3322e1f50"/>
          <w:p>
            <w:pPr>
              <w:spacing w:before="180" w:after="0" w:line="240" w:lineRule="auto"/>
            </w:pPr>
            <w:r>
              <w:rPr>
                <w:rFonts w:ascii="Arial" w:hAnsi="Arial"/>
                <w:color w:val="000000"/>
                <w:sz w:val="18"/>
              </w:rPr>
              <w:t>Unrecognized operation</w:t>
            </w:r>
          </w:p>
          <w:bookmarkEnd w:id="8481"/>
        </w:tc>
        <w:tc>
          <w:tcPr>
            <w:tcBorders>
              <w:bottom w:val="single" w:sz="4" w:color="000000"/>
              <w:right w:val="single" w:sz="4" w:color="000000"/>
            </w:tcBorders>
            <w:tcMar>
              <w:top w:w="40" w:type="dxa"/>
              <w:left w:w="40" w:type="dxa"/>
              <w:bottom w:w="40" w:type="dxa"/>
              <w:right w:w="40" w:type="dxa"/>
            </w:tcMar>
            <w:vAlign w:val="top"/>
          </w:tcPr>
          <w:bookmarkStart w:id="8482" w:name="para_e632ffb6_c72e_4476_8e07_056efafceb"/>
          <w:p>
            <w:pPr>
              <w:spacing w:before="180" w:after="0" w:line="240" w:lineRule="auto"/>
            </w:pPr>
            <w:r>
              <w:rPr>
                <w:rFonts w:ascii="Arial" w:hAnsi="Arial"/>
                <w:color w:val="000000"/>
                <w:sz w:val="18"/>
              </w:rPr>
              <w:t>0211</w:t>
            </w:r>
          </w:p>
          <w:bookmarkEnd w:id="8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83" w:name="para_fc685780_cc5f_4285_9b78_116556bbe8"/>
          <w:p>
            <w:pPr>
              <w:spacing w:before="180" w:after="0" w:line="240" w:lineRule="auto"/>
            </w:pPr>
            <w:r>
              <w:rPr>
                <w:rFonts w:ascii="Arial" w:hAnsi="Arial"/>
                <w:color w:val="000000"/>
                <w:sz w:val="18"/>
              </w:rPr>
              <w:t>Mistyped argument</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edc44dd5_30d2_46e1_8719_8ea895b213"/>
          <w:p>
            <w:pPr>
              <w:spacing w:before="180" w:after="0" w:line="240" w:lineRule="auto"/>
            </w:pPr>
            <w:r>
              <w:rPr>
                <w:rFonts w:ascii="Arial" w:hAnsi="Arial"/>
                <w:color w:val="000000"/>
                <w:sz w:val="18"/>
              </w:rPr>
              <w:t>0212</w:t>
            </w:r>
          </w:p>
          <w:bookmarkEnd w:id="8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85" w:name="para_3e57f5b9_f304_496e_bc3b_3b5879718f"/>
          <w:p>
            <w:pPr>
              <w:spacing w:before="180" w:after="0" w:line="240" w:lineRule="auto"/>
            </w:pPr>
            <w:r>
              <w:rPr>
                <w:rFonts w:ascii="Arial" w:hAnsi="Arial"/>
                <w:color w:val="000000"/>
                <w:sz w:val="18"/>
              </w:rPr>
              <w:t>Resource limitation</w:t>
            </w:r>
          </w:p>
          <w:bookmarkEnd w:id="8485"/>
        </w:tc>
        <w:tc>
          <w:tcPr>
            <w:tcBorders>
              <w:bottom w:val="single" w:sz="4" w:color="000000"/>
              <w:right w:val="single" w:sz="4" w:color="000000"/>
            </w:tcBorders>
            <w:tcMar>
              <w:top w:w="40" w:type="dxa"/>
              <w:left w:w="40" w:type="dxa"/>
              <w:bottom w:w="40" w:type="dxa"/>
              <w:right w:w="40" w:type="dxa"/>
            </w:tcMar>
            <w:vAlign w:val="top"/>
          </w:tcPr>
          <w:bookmarkStart w:id="8486" w:name="para_6b00441a_a425_4fea_aec1_c1b40c2060"/>
          <w:p>
            <w:pPr>
              <w:spacing w:before="180" w:after="0" w:line="240" w:lineRule="auto"/>
            </w:pPr>
            <w:r>
              <w:rPr>
                <w:rFonts w:ascii="Arial" w:hAnsi="Arial"/>
                <w:color w:val="000000"/>
                <w:sz w:val="18"/>
              </w:rPr>
              <w:t>0213</w:t>
            </w:r>
          </w:p>
          <w:bookmarkEnd w:id="8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7" w:name="para_645ed367_78c4_420d_b97e_7c7d77748e"/>
          <w:p>
            <w:pPr>
              <w:spacing w:before="180" w:after="0" w:line="240" w:lineRule="auto"/>
            </w:pPr>
            <w:r>
              <w:rPr>
                <w:rFonts w:ascii="Arial" w:hAnsi="Arial"/>
                <w:color w:val="000000"/>
                <w:sz w:val="18"/>
              </w:rPr>
              <w:t>-</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f5b0b4c0_454b_4229_b990_16811e0095"/>
          <w:p>
            <w:pPr>
              <w:spacing w:before="180" w:after="0" w:line="240" w:lineRule="auto"/>
            </w:pPr>
            <w:r>
              <w:rPr>
                <w:rFonts w:ascii="Arial" w:hAnsi="Arial"/>
                <w:color w:val="000000"/>
                <w:sz w:val="18"/>
              </w:rPr>
              <w:t>Other Status Codes</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81137d3c_6bc3_4301_a3e2_7d2b4bf5c4"/>
          <w:p>
            <w:pPr>
              <w:spacing w:before="180" w:after="0" w:line="240" w:lineRule="auto"/>
            </w:pPr>
            <w:r>
              <w:rPr>
                <w:rFonts w:ascii="Arial" w:hAnsi="Arial"/>
                <w:color w:val="000000"/>
                <w:sz w:val="18"/>
              </w:rPr>
              <w:t>anything else</w:t>
            </w:r>
          </w:p>
          <w:bookmarkEnd w:id="8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490" w:name="sect_N_7_3_2_4_2"/>
    <w:p>
      <w:pPr>
        <w:spacing w:before="180" w:after="0" w:line="240" w:lineRule="auto"/>
      </w:pPr>
      <w:r>
        <w:rPr>
          <w:rFonts w:ascii="Arial" w:hAnsi="Arial"/>
          <w:b/>
          <w:color w:val="000000"/>
          <w:sz w:val="18"/>
        </w:rPr>
        <w:t>N.7.3.2.4.2 SCP of the Instance Availability Notification SOP Class - N-CREATE</w:t>
      </w:r>
    </w:p>
    <w:bookmarkEnd w:id="8490"/>
    <w:bookmarkStart w:id="8491" w:name="para_f4a203ee_1718_4e7f_9645_48f9cf13f7"/>
    <w:p>
      <w:pPr>
        <w:spacing w:before="180" w:after="0" w:line="240" w:lineRule="auto"/>
        <w:jc w:val="both"/>
      </w:pPr>
      <w:hyperlink w:anchor="table_N_7_41">
        <w:r>
          <w:rPr>
            <w:rFonts w:ascii="Arial" w:hAnsi="Arial"/>
            <w:color w:val="000000"/>
            <w:sz w:val="18"/>
          </w:rPr>
          <w:t>Table N.7-41</w:t>
        </w:r>
      </w:hyperlink>
      <w:r>
        <w:rPr>
          <w:rFonts w:ascii="Arial" w:hAnsi="Arial"/>
          <w:color w:val="000000"/>
          <w:sz w:val="18"/>
        </w:rPr>
        <w:t xml:space="preserve"> lists the Status Codes that the SCP of the Instance Availability Notification SOP Class supports for the N-CREATE message and defines conditions in which the listed Status Codes are sent.</w:t>
      </w:r>
    </w:p>
    <w:bookmarkEnd w:id="8491"/>
    <w:bookmarkStart w:id="8492" w:name="para_22d42d54_b390_4fb4_8117_929071df83"/>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492"/>
    <w:bookmarkStart w:id="8493" w:name="table_N_7_41"/>
    <w:p>
      <w:pPr>
        <w:keepNext/>
        <w:spacing w:before="216" w:after="0" w:line="240" w:lineRule="auto"/>
        <w:jc w:val="center"/>
      </w:pPr>
      <w:r>
        <w:rPr>
          <w:rFonts w:ascii="Arial" w:hAnsi="Arial"/>
          <w:b/>
          <w:color w:val="000000"/>
          <w:sz w:val="22"/>
        </w:rPr>
        <w:t>Table N.7-41. Status Codes for N-CREATE for the Instance Availability Notification SOP Class - SCP</w:t>
      </w:r>
    </w:p>
    <w:bookmarkEnd w:id="8493"/>
    <w:p>
      <w:pPr>
        <w:spacing w:before="0" w:after="0" w:line="240" w:lineRule="auto"/>
        <w:rPr>
          <w:sz w:val="13"/>
        </w:rPr>
      </w:pPr>
    </w:p>
    <w:tbl>
      <w:tblPr>
        <w:tblInd w:w="45" w:type="dxa"/>
        <w:tblLayout w:type="fixed"/>
      </w:tblPr>
      <w:tblGrid>
        <w:gridCol w:w="2593"/>
        <w:gridCol w:w="3258"/>
        <w:gridCol w:w="2397"/>
        <w:gridCol w:w="21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94" w:name="para_6030c749_ffd2_4fb3_abaa_70e3757aa4"/>
          <w:p>
            <w:pPr>
              <w:keepNext/>
              <w:spacing w:before="180" w:after="0" w:line="240" w:lineRule="auto"/>
              <w:jc w:val="center"/>
            </w:pPr>
            <w:r>
              <w:rPr>
                <w:rFonts w:ascii="Arial" w:hAnsi="Arial"/>
                <w:b/>
                <w:color w:val="000000"/>
                <w:sz w:val="18"/>
              </w:rPr>
              <w:t>Service Status</w:t>
            </w:r>
          </w:p>
          <w:bookmarkEnd w:id="8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5" w:name="para_0b713070_5a72_41fe_bebf_1814b86652"/>
          <w:p>
            <w:pPr>
              <w:spacing w:before="180" w:after="0" w:line="240" w:lineRule="auto"/>
              <w:jc w:val="center"/>
            </w:pPr>
            <w:r>
              <w:rPr>
                <w:rFonts w:ascii="Arial" w:hAnsi="Arial"/>
                <w:b/>
                <w:color w:val="000000"/>
                <w:sz w:val="18"/>
              </w:rPr>
              <w:t>Further Meaning</w:t>
            </w:r>
          </w:p>
          <w:bookmarkEnd w:id="8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6" w:name="para_ab974d75_88f3_4a0b_af25_ae8c99f833"/>
          <w:p>
            <w:pPr>
              <w:spacing w:before="180" w:after="0" w:line="240" w:lineRule="auto"/>
              <w:jc w:val="center"/>
            </w:pPr>
            <w:r>
              <w:rPr>
                <w:rFonts w:ascii="Arial" w:hAnsi="Arial"/>
                <w:b/>
                <w:color w:val="000000"/>
                <w:sz w:val="18"/>
              </w:rPr>
              <w:t>Status Code</w:t>
            </w:r>
          </w:p>
          <w:bookmarkEnd w:id="8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7" w:name="para_1d444b23_09b9_470f_993a_6f7e5c63e6"/>
          <w:p>
            <w:pPr>
              <w:spacing w:before="180" w:after="0" w:line="240" w:lineRule="auto"/>
              <w:jc w:val="center"/>
            </w:pPr>
            <w:r>
              <w:rPr>
                <w:rFonts w:ascii="Arial" w:hAnsi="Arial"/>
                <w:b/>
                <w:color w:val="000000"/>
                <w:sz w:val="18"/>
              </w:rPr>
              <w:t>Condition</w:t>
            </w:r>
          </w:p>
          <w:bookmarkEnd w:id="8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8" w:name="para_44f97dc4_adfb_4e0c_b8e7_294d15b48c"/>
          <w:p>
            <w:pPr>
              <w:spacing w:before="180" w:after="0" w:line="240" w:lineRule="auto"/>
            </w:pPr>
            <w:r>
              <w:rPr>
                <w:rFonts w:ascii="Arial" w:hAnsi="Arial"/>
                <w:color w:val="000000"/>
                <w:sz w:val="18"/>
              </w:rPr>
              <w:t>Success</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510d9fec_6375_4ac9_87f1_02ee38d380"/>
          <w:p>
            <w:pPr>
              <w:spacing w:before="180" w:after="0" w:line="240" w:lineRule="auto"/>
            </w:pPr>
            <w:r>
              <w:rPr>
                <w:rFonts w:ascii="Arial" w:hAnsi="Arial"/>
                <w:color w:val="000000"/>
                <w:sz w:val="18"/>
              </w:rPr>
              <w:t>Success</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5fc29e10_3998_49c0_91b5_4b9f8eac71"/>
          <w:p>
            <w:pPr>
              <w:spacing w:before="180" w:after="0" w:line="240" w:lineRule="auto"/>
            </w:pPr>
            <w:r>
              <w:rPr>
                <w:rFonts w:ascii="Arial" w:hAnsi="Arial"/>
                <w:color w:val="000000"/>
                <w:sz w:val="18"/>
              </w:rPr>
              <w:t>0000</w:t>
            </w:r>
          </w:p>
          <w:bookmarkEnd w:id="8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1" w:name="para_e3f22156_4db0_4c17_aa1a_604006a03e"/>
          <w:p>
            <w:pPr>
              <w:spacing w:before="180" w:after="0" w:line="240" w:lineRule="auto"/>
            </w:pPr>
            <w:r>
              <w:rPr>
                <w:rFonts w:ascii="Arial" w:hAnsi="Arial"/>
                <w:color w:val="000000"/>
                <w:sz w:val="18"/>
              </w:rPr>
              <w:t>Failure</w:t>
            </w:r>
          </w:p>
          <w:bookmarkEnd w:id="8501"/>
        </w:tc>
        <w:tc>
          <w:tcPr>
            <w:tcBorders>
              <w:bottom w:val="single" w:sz="4" w:color="000000"/>
              <w:right w:val="single" w:sz="4" w:color="000000"/>
            </w:tcBorders>
            <w:tcMar>
              <w:top w:w="40" w:type="dxa"/>
              <w:left w:w="40" w:type="dxa"/>
              <w:bottom w:w="40" w:type="dxa"/>
              <w:right w:w="40" w:type="dxa"/>
            </w:tcMar>
            <w:vAlign w:val="top"/>
          </w:tcPr>
          <w:bookmarkStart w:id="8502" w:name="para_09b35bbe_6edb_41ca_bb9d_a21d9705be"/>
          <w:p>
            <w:pPr>
              <w:spacing w:before="180" w:after="0" w:line="240" w:lineRule="auto"/>
            </w:pPr>
            <w:r>
              <w:rPr>
                <w:rFonts w:ascii="Arial" w:hAnsi="Arial"/>
                <w:color w:val="000000"/>
                <w:sz w:val="18"/>
              </w:rPr>
              <w:t>Class-instance conflict</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cef6333d_550c_47e3_bd9f_cf8824c53b"/>
          <w:p>
            <w:pPr>
              <w:spacing w:before="180" w:after="0" w:line="240" w:lineRule="auto"/>
            </w:pPr>
            <w:r>
              <w:rPr>
                <w:rFonts w:ascii="Arial" w:hAnsi="Arial"/>
                <w:color w:val="000000"/>
                <w:sz w:val="18"/>
              </w:rPr>
              <w:t>0119</w:t>
            </w:r>
          </w:p>
          <w:bookmarkEnd w:id="8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04" w:name="para_b1c47e82_c171_4b8f_aff8_2639c54037"/>
          <w:p>
            <w:pPr>
              <w:spacing w:before="180" w:after="0" w:line="240" w:lineRule="auto"/>
            </w:pPr>
            <w:r>
              <w:rPr>
                <w:rFonts w:ascii="Arial" w:hAnsi="Arial"/>
                <w:color w:val="000000"/>
                <w:sz w:val="18"/>
              </w:rPr>
              <w:t>Duplicate invocation</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0b2fd66d_a6cf_4b7b_869f_c6ce8f0a5a"/>
          <w:p>
            <w:pPr>
              <w:spacing w:before="180" w:after="0" w:line="240" w:lineRule="auto"/>
            </w:pPr>
            <w:r>
              <w:rPr>
                <w:rFonts w:ascii="Arial" w:hAnsi="Arial"/>
                <w:color w:val="000000"/>
                <w:sz w:val="18"/>
              </w:rPr>
              <w:t>0210</w:t>
            </w:r>
          </w:p>
          <w:bookmarkEnd w:id="8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06" w:name="para_605dc415_6039_4c4f_9b43_8393a62e79"/>
          <w:p>
            <w:pPr>
              <w:spacing w:before="180" w:after="0" w:line="240" w:lineRule="auto"/>
            </w:pPr>
            <w:r>
              <w:rPr>
                <w:rFonts w:ascii="Arial" w:hAnsi="Arial"/>
                <w:color w:val="000000"/>
                <w:sz w:val="18"/>
              </w:rPr>
              <w:t>Duplicate SOP Instance</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3275779d_240a_41c1_ab57_a380dd0170"/>
          <w:p>
            <w:pPr>
              <w:spacing w:before="180" w:after="0" w:line="240" w:lineRule="auto"/>
            </w:pPr>
            <w:r>
              <w:rPr>
                <w:rFonts w:ascii="Arial" w:hAnsi="Arial"/>
                <w:color w:val="000000"/>
                <w:sz w:val="18"/>
              </w:rPr>
              <w:t>0111</w:t>
            </w:r>
          </w:p>
          <w:bookmarkEnd w:id="8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08" w:name="para_b4a168bc_cb48_45c1_b6ee_5df55dde3b"/>
          <w:p>
            <w:pPr>
              <w:spacing w:before="180" w:after="0" w:line="240" w:lineRule="auto"/>
            </w:pPr>
            <w:r>
              <w:rPr>
                <w:rFonts w:ascii="Arial" w:hAnsi="Arial"/>
                <w:color w:val="000000"/>
                <w:sz w:val="18"/>
              </w:rPr>
              <w:t>Invalid Attribute Value</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bb356f34_c901_423d_86ed_b12b5d2d1d"/>
          <w:p>
            <w:pPr>
              <w:spacing w:before="180" w:after="0" w:line="240" w:lineRule="auto"/>
            </w:pPr>
            <w:r>
              <w:rPr>
                <w:rFonts w:ascii="Arial" w:hAnsi="Arial"/>
                <w:color w:val="000000"/>
                <w:sz w:val="18"/>
              </w:rPr>
              <w:t>0106</w:t>
            </w:r>
          </w:p>
          <w:bookmarkEnd w:id="8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10" w:name="para_5757cee8_3dbc_4a31_970d_2b4d27e92f"/>
          <w:p>
            <w:pPr>
              <w:spacing w:before="180" w:after="0" w:line="240" w:lineRule="auto"/>
            </w:pPr>
            <w:r>
              <w:rPr>
                <w:rFonts w:ascii="Arial" w:hAnsi="Arial"/>
                <w:color w:val="000000"/>
                <w:sz w:val="18"/>
              </w:rPr>
              <w:t>Invalid SOP Instance</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e44e9202_4ac8_4fb3_86ba_caf539f9b7"/>
          <w:p>
            <w:pPr>
              <w:spacing w:before="180" w:after="0" w:line="240" w:lineRule="auto"/>
            </w:pPr>
            <w:r>
              <w:rPr>
                <w:rFonts w:ascii="Arial" w:hAnsi="Arial"/>
                <w:color w:val="000000"/>
                <w:sz w:val="18"/>
              </w:rPr>
              <w:t>0117</w:t>
            </w:r>
          </w:p>
          <w:bookmarkEnd w:id="8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12" w:name="para_843cee2c_13f7_4cfc_abf6_c48a592023"/>
          <w:p>
            <w:pPr>
              <w:spacing w:before="180" w:after="0" w:line="240" w:lineRule="auto"/>
            </w:pPr>
            <w:r>
              <w:rPr>
                <w:rFonts w:ascii="Arial" w:hAnsi="Arial"/>
                <w:color w:val="000000"/>
                <w:sz w:val="18"/>
              </w:rPr>
              <w:t>Missing Attribute</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5c364e41_2130_4a1b_975d_5e7cea6dc1"/>
          <w:p>
            <w:pPr>
              <w:spacing w:before="180" w:after="0" w:line="240" w:lineRule="auto"/>
            </w:pPr>
            <w:r>
              <w:rPr>
                <w:rFonts w:ascii="Arial" w:hAnsi="Arial"/>
                <w:color w:val="000000"/>
                <w:sz w:val="18"/>
              </w:rPr>
              <w:t>0120</w:t>
            </w:r>
          </w:p>
          <w:bookmarkEnd w:id="8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14" w:name="para_a7ddeb81_1368_4658_bc41_2a82d14266"/>
          <w:p>
            <w:pPr>
              <w:spacing w:before="180" w:after="0" w:line="240" w:lineRule="auto"/>
            </w:pPr>
            <w:r>
              <w:rPr>
                <w:rFonts w:ascii="Arial" w:hAnsi="Arial"/>
                <w:color w:val="000000"/>
                <w:sz w:val="18"/>
              </w:rPr>
              <w:t>Missing Attribute Value</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504b78af_548d_44dd_9753_78ee925eae"/>
          <w:p>
            <w:pPr>
              <w:spacing w:before="180" w:after="0" w:line="240" w:lineRule="auto"/>
            </w:pPr>
            <w:r>
              <w:rPr>
                <w:rFonts w:ascii="Arial" w:hAnsi="Arial"/>
                <w:color w:val="000000"/>
                <w:sz w:val="18"/>
              </w:rPr>
              <w:t>0121</w:t>
            </w:r>
          </w:p>
          <w:bookmarkEnd w:id="8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16" w:name="para_e021bdf6_fd06_4416_b0cb_2789ac43ea"/>
          <w:p>
            <w:pPr>
              <w:spacing w:before="180" w:after="0" w:line="240" w:lineRule="auto"/>
            </w:pPr>
            <w:r>
              <w:rPr>
                <w:rFonts w:ascii="Arial" w:hAnsi="Arial"/>
                <w:color w:val="000000"/>
                <w:sz w:val="18"/>
              </w:rPr>
              <w:t>Mistyped argument</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883a805a_361a_4976_a691_82603e2ad3"/>
          <w:p>
            <w:pPr>
              <w:spacing w:before="180" w:after="0" w:line="240" w:lineRule="auto"/>
            </w:pPr>
            <w:r>
              <w:rPr>
                <w:rFonts w:ascii="Arial" w:hAnsi="Arial"/>
                <w:color w:val="000000"/>
                <w:sz w:val="18"/>
              </w:rPr>
              <w:t>0212</w:t>
            </w:r>
          </w:p>
          <w:bookmarkEnd w:id="8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18" w:name="para_61c9be7f_d675_4c8f_ad96_bbf6d292e1"/>
          <w:p>
            <w:pPr>
              <w:spacing w:before="180" w:after="0" w:line="240" w:lineRule="auto"/>
            </w:pPr>
            <w:r>
              <w:rPr>
                <w:rFonts w:ascii="Arial" w:hAnsi="Arial"/>
                <w:color w:val="000000"/>
                <w:sz w:val="18"/>
              </w:rPr>
              <w:t>No such Attribute</w:t>
            </w:r>
          </w:p>
          <w:bookmarkEnd w:id="8518"/>
        </w:tc>
        <w:tc>
          <w:tcPr>
            <w:tcBorders>
              <w:bottom w:val="single" w:sz="4" w:color="000000"/>
              <w:right w:val="single" w:sz="4" w:color="000000"/>
            </w:tcBorders>
            <w:tcMar>
              <w:top w:w="40" w:type="dxa"/>
              <w:left w:w="40" w:type="dxa"/>
              <w:bottom w:w="40" w:type="dxa"/>
              <w:right w:w="40" w:type="dxa"/>
            </w:tcMar>
            <w:vAlign w:val="top"/>
          </w:tcPr>
          <w:bookmarkStart w:id="8519" w:name="para_373b3560_0f34_4df9_a9cc_7395cb4bc7"/>
          <w:p>
            <w:pPr>
              <w:spacing w:before="180" w:after="0" w:line="240" w:lineRule="auto"/>
            </w:pPr>
            <w:r>
              <w:rPr>
                <w:rFonts w:ascii="Arial" w:hAnsi="Arial"/>
                <w:color w:val="000000"/>
                <w:sz w:val="18"/>
              </w:rPr>
              <w:t>0105</w:t>
            </w:r>
          </w:p>
          <w:bookmarkEnd w:id="8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20" w:name="para_03c2b2bd_6c78_4efa_91e8_91f08cecff"/>
          <w:p>
            <w:pPr>
              <w:spacing w:before="180" w:after="0" w:line="240" w:lineRule="auto"/>
            </w:pPr>
            <w:r>
              <w:rPr>
                <w:rFonts w:ascii="Arial" w:hAnsi="Arial"/>
                <w:color w:val="000000"/>
                <w:sz w:val="18"/>
              </w:rPr>
              <w:t>No such SOP Class</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b422ff2a_b681_4b46_8b4b_ce35f4e5bf"/>
          <w:p>
            <w:pPr>
              <w:spacing w:before="180" w:after="0" w:line="240" w:lineRule="auto"/>
            </w:pPr>
            <w:r>
              <w:rPr>
                <w:rFonts w:ascii="Arial" w:hAnsi="Arial"/>
                <w:color w:val="000000"/>
                <w:sz w:val="18"/>
              </w:rPr>
              <w:t>0118</w:t>
            </w:r>
          </w:p>
          <w:bookmarkEnd w:id="8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22" w:name="para_1d68798c_038e_4c43_bb73_593decb77c"/>
          <w:p>
            <w:pPr>
              <w:spacing w:before="180" w:after="0" w:line="240" w:lineRule="auto"/>
            </w:pPr>
            <w:r>
              <w:rPr>
                <w:rFonts w:ascii="Arial" w:hAnsi="Arial"/>
                <w:color w:val="000000"/>
                <w:sz w:val="18"/>
              </w:rPr>
              <w:t>No such SOP Instance</w:t>
            </w:r>
          </w:p>
          <w:bookmarkEnd w:id="8522"/>
        </w:tc>
        <w:tc>
          <w:tcPr>
            <w:tcBorders>
              <w:bottom w:val="single" w:sz="4" w:color="000000"/>
              <w:right w:val="single" w:sz="4" w:color="000000"/>
            </w:tcBorders>
            <w:tcMar>
              <w:top w:w="40" w:type="dxa"/>
              <w:left w:w="40" w:type="dxa"/>
              <w:bottom w:w="40" w:type="dxa"/>
              <w:right w:w="40" w:type="dxa"/>
            </w:tcMar>
            <w:vAlign w:val="top"/>
          </w:tcPr>
          <w:bookmarkStart w:id="8523" w:name="para_826397b5_fc16_4efc_aca1_0413f65daf"/>
          <w:p>
            <w:pPr>
              <w:spacing w:before="180" w:after="0" w:line="240" w:lineRule="auto"/>
            </w:pPr>
            <w:r>
              <w:rPr>
                <w:rFonts w:ascii="Arial" w:hAnsi="Arial"/>
                <w:color w:val="000000"/>
                <w:sz w:val="18"/>
              </w:rPr>
              <w:t>0112</w:t>
            </w:r>
          </w:p>
          <w:bookmarkEnd w:id="8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24" w:name="para_d6f3d9e1_da24_484b_8d47_aa331cd6b6"/>
          <w:p>
            <w:pPr>
              <w:spacing w:before="180" w:after="0" w:line="240" w:lineRule="auto"/>
            </w:pPr>
            <w:r>
              <w:rPr>
                <w:rFonts w:ascii="Arial" w:hAnsi="Arial"/>
                <w:color w:val="000000"/>
                <w:sz w:val="18"/>
              </w:rPr>
              <w:t>Processing failure</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ab868278_89f9_4a30_a644_e20247e879"/>
          <w:p>
            <w:pPr>
              <w:spacing w:before="180" w:after="0" w:line="240" w:lineRule="auto"/>
            </w:pPr>
            <w:r>
              <w:rPr>
                <w:rFonts w:ascii="Arial" w:hAnsi="Arial"/>
                <w:color w:val="000000"/>
                <w:sz w:val="18"/>
              </w:rPr>
              <w:t>0110</w:t>
            </w:r>
          </w:p>
          <w:bookmarkEnd w:id="8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26" w:name="para_8ef124d1_7e1a_46a9_87c8_a1a0a4ce79"/>
          <w:p>
            <w:pPr>
              <w:spacing w:before="180" w:after="0" w:line="240" w:lineRule="auto"/>
            </w:pPr>
            <w:r>
              <w:rPr>
                <w:rFonts w:ascii="Arial" w:hAnsi="Arial"/>
                <w:color w:val="000000"/>
                <w:sz w:val="18"/>
              </w:rPr>
              <w:t>Resource limitation</w:t>
            </w:r>
          </w:p>
          <w:bookmarkEnd w:id="8526"/>
        </w:tc>
        <w:tc>
          <w:tcPr>
            <w:tcBorders>
              <w:bottom w:val="single" w:sz="4" w:color="000000"/>
              <w:right w:val="single" w:sz="4" w:color="000000"/>
            </w:tcBorders>
            <w:tcMar>
              <w:top w:w="40" w:type="dxa"/>
              <w:left w:w="40" w:type="dxa"/>
              <w:bottom w:w="40" w:type="dxa"/>
              <w:right w:w="40" w:type="dxa"/>
            </w:tcMar>
            <w:vAlign w:val="top"/>
          </w:tcPr>
          <w:bookmarkStart w:id="8527" w:name="para_e555ce8f_cc57_4ec2_996c_405e448719"/>
          <w:p>
            <w:pPr>
              <w:spacing w:before="180" w:after="0" w:line="240" w:lineRule="auto"/>
            </w:pPr>
            <w:r>
              <w:rPr>
                <w:rFonts w:ascii="Arial" w:hAnsi="Arial"/>
                <w:color w:val="000000"/>
                <w:sz w:val="18"/>
              </w:rPr>
              <w:t>0213</w:t>
            </w:r>
          </w:p>
          <w:bookmarkEnd w:id="8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28" w:name="para_1f9ba714_f0af_41e8_a084_f7274322ea"/>
          <w:p>
            <w:pPr>
              <w:spacing w:before="180" w:after="0" w:line="240" w:lineRule="auto"/>
            </w:pPr>
            <w:r>
              <w:rPr>
                <w:rFonts w:ascii="Arial" w:hAnsi="Arial"/>
                <w:color w:val="000000"/>
                <w:sz w:val="18"/>
              </w:rPr>
              <w:t>Unrecognized operation</w:t>
            </w:r>
          </w:p>
          <w:bookmarkEnd w:id="8528"/>
        </w:tc>
        <w:tc>
          <w:tcPr>
            <w:tcBorders>
              <w:bottom w:val="single" w:sz="4" w:color="000000"/>
              <w:right w:val="single" w:sz="4" w:color="000000"/>
            </w:tcBorders>
            <w:tcMar>
              <w:top w:w="40" w:type="dxa"/>
              <w:left w:w="40" w:type="dxa"/>
              <w:bottom w:w="40" w:type="dxa"/>
              <w:right w:w="40" w:type="dxa"/>
            </w:tcMar>
            <w:vAlign w:val="top"/>
          </w:tcPr>
          <w:bookmarkStart w:id="8529" w:name="para_f52e9730_2b9c_49f4_8849_cc098a90fe"/>
          <w:p>
            <w:pPr>
              <w:spacing w:before="180" w:after="0" w:line="240" w:lineRule="auto"/>
            </w:pPr>
            <w:r>
              <w:rPr>
                <w:rFonts w:ascii="Arial" w:hAnsi="Arial"/>
                <w:color w:val="000000"/>
                <w:sz w:val="18"/>
              </w:rPr>
              <w:t>0211</w:t>
            </w:r>
          </w:p>
          <w:bookmarkEnd w:id="8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530" w:name="sect_N_7_3_2_5"/>
    <w:p>
      <w:pPr>
        <w:spacing w:before="180" w:after="0" w:line="240" w:lineRule="auto"/>
      </w:pPr>
      <w:r>
        <w:rPr>
          <w:rFonts w:ascii="Arial" w:hAnsi="Arial"/>
          <w:b/>
          <w:color w:val="000000"/>
          <w:sz w:val="22"/>
        </w:rPr>
        <w:t>N.7.3.2.5 Storage Service</w:t>
      </w:r>
    </w:p>
    <w:bookmarkEnd w:id="8530"/>
    <w:bookmarkStart w:id="8531" w:name="sect_N_7_3_2_5_1"/>
    <w:p>
      <w:pPr>
        <w:spacing w:before="180" w:after="0" w:line="240" w:lineRule="auto"/>
      </w:pPr>
      <w:r>
        <w:rPr>
          <w:rFonts w:ascii="Arial" w:hAnsi="Arial"/>
          <w:b/>
          <w:color w:val="000000"/>
          <w:sz w:val="18"/>
        </w:rPr>
        <w:t>N.7.3.2.5.1 SCU of the Storage SOP Classes - C-STORE</w:t>
      </w:r>
    </w:p>
    <w:bookmarkEnd w:id="8531"/>
    <w:bookmarkStart w:id="8532" w:name="para_a752e397_c407_4b92_bcc2_f5b25eeef9"/>
    <w:p>
      <w:pPr>
        <w:spacing w:before="180" w:after="0" w:line="240" w:lineRule="auto"/>
        <w:jc w:val="both"/>
      </w:pPr>
      <w:hyperlink w:anchor="table_N_7_42">
        <w:r>
          <w:rPr>
            <w:rFonts w:ascii="Arial" w:hAnsi="Arial"/>
            <w:color w:val="000000"/>
            <w:sz w:val="18"/>
          </w:rPr>
          <w:t>Table N.7-42</w:t>
        </w:r>
      </w:hyperlink>
      <w:r>
        <w:rPr>
          <w:rFonts w:ascii="Arial" w:hAnsi="Arial"/>
          <w:color w:val="000000"/>
          <w:sz w:val="18"/>
        </w:rPr>
        <w:t xml:space="preserve"> lists the Status Codes that the SCU of the Storage SOP Class supports for the C-STORE message and defines the application behavior when encountering the listed Status Codes.</w:t>
      </w:r>
    </w:p>
    <w:bookmarkEnd w:id="8532"/>
    <w:bookmarkStart w:id="8533" w:name="para_410f5069_62af_4619_acc8_eadcaf81e8"/>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8533"/>
    <w:bookmarkStart w:id="8534" w:name="para_267054f1_a315_44ab_bccf_50b7722b64"/>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8534"/>
    <w:bookmarkStart w:id="8535" w:name="table_N_7_42"/>
    <w:p>
      <w:pPr>
        <w:keepNext/>
        <w:spacing w:before="216" w:after="0" w:line="240" w:lineRule="auto"/>
        <w:jc w:val="center"/>
      </w:pPr>
      <w:r>
        <w:rPr>
          <w:rFonts w:ascii="Arial" w:hAnsi="Arial"/>
          <w:b/>
          <w:color w:val="000000"/>
          <w:sz w:val="22"/>
        </w:rPr>
        <w:t>Table N.7-42. Status Codes C-STORE for the Storage SOP Classes - SCU</w:t>
      </w:r>
    </w:p>
    <w:bookmarkEnd w:id="8535"/>
    <w:p>
      <w:pPr>
        <w:spacing w:before="0" w:after="0" w:line="240" w:lineRule="auto"/>
        <w:rPr>
          <w:sz w:val="13"/>
        </w:rPr>
      </w:pPr>
    </w:p>
    <w:tbl>
      <w:tblPr>
        <w:tblInd w:w="45" w:type="dxa"/>
        <w:tblLayout w:type="fixed"/>
      </w:tblPr>
      <w:tblGrid>
        <w:gridCol w:w="2358"/>
        <w:gridCol w:w="4023"/>
        <w:gridCol w:w="2173"/>
        <w:gridCol w:w="18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6" w:name="para_29e7b2b2_416c_47e4_a6d2_1b98480cf0"/>
          <w:p>
            <w:pPr>
              <w:keepNext/>
              <w:spacing w:before="180" w:after="0" w:line="240" w:lineRule="auto"/>
              <w:jc w:val="center"/>
            </w:pPr>
            <w:r>
              <w:rPr>
                <w:rFonts w:ascii="Arial" w:hAnsi="Arial"/>
                <w:b/>
                <w:color w:val="000000"/>
                <w:sz w:val="18"/>
              </w:rPr>
              <w:t>Service Status</w:t>
            </w:r>
          </w:p>
          <w:bookmarkEnd w:id="8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7" w:name="para_655f09a1_d203_4203_a779_37607ae752"/>
          <w:p>
            <w:pPr>
              <w:spacing w:before="180" w:after="0" w:line="240" w:lineRule="auto"/>
              <w:jc w:val="center"/>
            </w:pPr>
            <w:r>
              <w:rPr>
                <w:rFonts w:ascii="Arial" w:hAnsi="Arial"/>
                <w:b/>
                <w:color w:val="000000"/>
                <w:sz w:val="18"/>
              </w:rPr>
              <w:t>Further Meaning</w:t>
            </w:r>
          </w:p>
          <w:bookmarkEnd w:id="8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8" w:name="para_a144e84d_a139_447c_be4b_f689ab7ac1"/>
          <w:p>
            <w:pPr>
              <w:spacing w:before="180" w:after="0" w:line="240" w:lineRule="auto"/>
              <w:jc w:val="center"/>
            </w:pPr>
            <w:r>
              <w:rPr>
                <w:rFonts w:ascii="Arial" w:hAnsi="Arial"/>
                <w:b/>
                <w:color w:val="000000"/>
                <w:sz w:val="18"/>
              </w:rPr>
              <w:t>Status Code</w:t>
            </w:r>
          </w:p>
          <w:bookmarkEnd w:id="8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9" w:name="para_b0898316_06aa_4754_a14f_140760fb5b"/>
          <w:p>
            <w:pPr>
              <w:spacing w:before="180" w:after="0" w:line="240" w:lineRule="auto"/>
              <w:jc w:val="center"/>
            </w:pPr>
            <w:r>
              <w:rPr>
                <w:rFonts w:ascii="Arial" w:hAnsi="Arial"/>
                <w:b/>
                <w:color w:val="000000"/>
                <w:sz w:val="18"/>
              </w:rPr>
              <w:t>Behavior</w:t>
            </w:r>
          </w:p>
          <w:bookmarkEnd w:id="8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0" w:name="para_75853839_3d5a_4a12_8466_4c0fd3ffce"/>
          <w:p>
            <w:pPr>
              <w:spacing w:before="180" w:after="0" w:line="240" w:lineRule="auto"/>
            </w:pPr>
            <w:r>
              <w:rPr>
                <w:rFonts w:ascii="Arial" w:hAnsi="Arial"/>
                <w:color w:val="000000"/>
                <w:sz w:val="18"/>
              </w:rPr>
              <w:t>Success</w:t>
            </w:r>
          </w:p>
          <w:bookmarkEnd w:id="8540"/>
        </w:tc>
        <w:tc>
          <w:tcPr>
            <w:tcBorders>
              <w:bottom w:val="single" w:sz="4" w:color="000000"/>
              <w:right w:val="single" w:sz="4" w:color="000000"/>
            </w:tcBorders>
            <w:tcMar>
              <w:top w:w="40" w:type="dxa"/>
              <w:left w:w="40" w:type="dxa"/>
              <w:bottom w:w="40" w:type="dxa"/>
              <w:right w:w="40" w:type="dxa"/>
            </w:tcMar>
            <w:vAlign w:val="top"/>
          </w:tcPr>
          <w:bookmarkStart w:id="8541" w:name="para_aec840e8_11e3_4087_b549_6cc18d6454"/>
          <w:p>
            <w:pPr>
              <w:spacing w:before="180" w:after="0" w:line="240" w:lineRule="auto"/>
            </w:pPr>
            <w:r>
              <w:rPr>
                <w:rFonts w:ascii="Arial" w:hAnsi="Arial"/>
                <w:color w:val="000000"/>
                <w:sz w:val="18"/>
              </w:rPr>
              <w:t>Success</w:t>
            </w:r>
          </w:p>
          <w:bookmarkEnd w:id="8541"/>
        </w:tc>
        <w:tc>
          <w:tcPr>
            <w:tcBorders>
              <w:bottom w:val="single" w:sz="4" w:color="000000"/>
              <w:right w:val="single" w:sz="4" w:color="000000"/>
            </w:tcBorders>
            <w:tcMar>
              <w:top w:w="40" w:type="dxa"/>
              <w:left w:w="40" w:type="dxa"/>
              <w:bottom w:w="40" w:type="dxa"/>
              <w:right w:w="40" w:type="dxa"/>
            </w:tcMar>
            <w:vAlign w:val="top"/>
          </w:tcPr>
          <w:bookmarkStart w:id="8542" w:name="para_4ac1b2bd_99f3_485f_89f8_db66aea3c0"/>
          <w:p>
            <w:pPr>
              <w:spacing w:before="180" w:after="0" w:line="240" w:lineRule="auto"/>
            </w:pPr>
            <w:r>
              <w:rPr>
                <w:rFonts w:ascii="Arial" w:hAnsi="Arial"/>
                <w:color w:val="000000"/>
                <w:sz w:val="18"/>
              </w:rPr>
              <w:t>0000</w:t>
            </w:r>
          </w:p>
          <w:bookmarkEnd w:id="8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543" w:name="para_5f93fb71_91f5_4a82_a178_068aed4253"/>
          <w:p>
            <w:pPr>
              <w:spacing w:before="180" w:after="0" w:line="240" w:lineRule="auto"/>
            </w:pPr>
            <w:r>
              <w:rPr>
                <w:rFonts w:ascii="Arial" w:hAnsi="Arial"/>
                <w:color w:val="000000"/>
                <w:sz w:val="18"/>
              </w:rPr>
              <w:t>Warning</w:t>
            </w:r>
          </w:p>
          <w:bookmarkEnd w:id="8543"/>
        </w:tc>
        <w:tc>
          <w:tcPr>
            <w:tcBorders>
              <w:bottom w:val="single" w:sz="4" w:color="000000"/>
              <w:right w:val="single" w:sz="4" w:color="000000"/>
            </w:tcBorders>
            <w:tcMar>
              <w:top w:w="40" w:type="dxa"/>
              <w:left w:w="40" w:type="dxa"/>
              <w:bottom w:w="40" w:type="dxa"/>
              <w:right w:w="40" w:type="dxa"/>
            </w:tcMar>
            <w:vAlign w:val="top"/>
          </w:tcPr>
          <w:bookmarkStart w:id="8544" w:name="para_c16fe779_b806_4e29_9237_eb34c32f24"/>
          <w:p>
            <w:pPr>
              <w:spacing w:before="180" w:after="0" w:line="240" w:lineRule="auto"/>
            </w:pPr>
            <w:r>
              <w:rPr>
                <w:rFonts w:ascii="Arial" w:hAnsi="Arial"/>
                <w:color w:val="000000"/>
                <w:sz w:val="18"/>
              </w:rPr>
              <w:t>Coercion of Data Elements</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48df5840_ee35_4d05_b348_72f9bb5d53"/>
          <w:p>
            <w:pPr>
              <w:spacing w:before="180" w:after="0" w:line="240" w:lineRule="auto"/>
            </w:pPr>
            <w:r>
              <w:rPr>
                <w:rFonts w:ascii="Arial" w:hAnsi="Arial"/>
                <w:color w:val="000000"/>
                <w:sz w:val="18"/>
              </w:rPr>
              <w:t>B000</w:t>
            </w:r>
          </w:p>
          <w:bookmarkEnd w:id="8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46" w:name="para_0a83a5ae_3147_40a2_a006_f847259f9a"/>
          <w:p>
            <w:pPr>
              <w:spacing w:before="180" w:after="0" w:line="240" w:lineRule="auto"/>
            </w:pPr>
            <w:r>
              <w:rPr>
                <w:rFonts w:ascii="Arial" w:hAnsi="Arial"/>
                <w:color w:val="000000"/>
                <w:sz w:val="18"/>
              </w:rPr>
              <w:t>Data Set does not match SOP Class</w:t>
            </w:r>
          </w:p>
          <w:bookmarkEnd w:id="8546"/>
        </w:tc>
        <w:tc>
          <w:tcPr>
            <w:tcBorders>
              <w:bottom w:val="single" w:sz="4" w:color="000000"/>
              <w:right w:val="single" w:sz="4" w:color="000000"/>
            </w:tcBorders>
            <w:tcMar>
              <w:top w:w="40" w:type="dxa"/>
              <w:left w:w="40" w:type="dxa"/>
              <w:bottom w:w="40" w:type="dxa"/>
              <w:right w:w="40" w:type="dxa"/>
            </w:tcMar>
            <w:vAlign w:val="top"/>
          </w:tcPr>
          <w:bookmarkStart w:id="8547" w:name="para_e31311d0_f15d_4e26_a836_3bbb73fdeb"/>
          <w:p>
            <w:pPr>
              <w:spacing w:before="180" w:after="0" w:line="240" w:lineRule="auto"/>
            </w:pPr>
            <w:r>
              <w:rPr>
                <w:rFonts w:ascii="Arial" w:hAnsi="Arial"/>
                <w:color w:val="000000"/>
                <w:sz w:val="18"/>
              </w:rPr>
              <w:t>B007</w:t>
            </w:r>
          </w:p>
          <w:bookmarkEnd w:id="8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48" w:name="para_bcb71cd5_8d02_4860_b8e2_b88c58b673"/>
          <w:p>
            <w:pPr>
              <w:spacing w:before="180" w:after="0" w:line="240" w:lineRule="auto"/>
            </w:pPr>
            <w:r>
              <w:rPr>
                <w:rFonts w:ascii="Arial" w:hAnsi="Arial"/>
                <w:color w:val="000000"/>
                <w:sz w:val="18"/>
              </w:rPr>
              <w:t>Elements Discarded</w:t>
            </w:r>
          </w:p>
          <w:bookmarkEnd w:id="8548"/>
        </w:tc>
        <w:tc>
          <w:tcPr>
            <w:tcBorders>
              <w:bottom w:val="single" w:sz="4" w:color="000000"/>
              <w:right w:val="single" w:sz="4" w:color="000000"/>
            </w:tcBorders>
            <w:tcMar>
              <w:top w:w="40" w:type="dxa"/>
              <w:left w:w="40" w:type="dxa"/>
              <w:bottom w:w="40" w:type="dxa"/>
              <w:right w:w="40" w:type="dxa"/>
            </w:tcMar>
            <w:vAlign w:val="top"/>
          </w:tcPr>
          <w:bookmarkStart w:id="8549" w:name="para_0a0ff674_cc9e_4c73_9769_b73c3e4067"/>
          <w:p>
            <w:pPr>
              <w:spacing w:before="180" w:after="0" w:line="240" w:lineRule="auto"/>
            </w:pPr>
            <w:r>
              <w:rPr>
                <w:rFonts w:ascii="Arial" w:hAnsi="Arial"/>
                <w:color w:val="000000"/>
                <w:sz w:val="18"/>
              </w:rPr>
              <w:t>B006</w:t>
            </w:r>
          </w:p>
          <w:bookmarkEnd w:id="8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550" w:name="para_7d4b61e7_f2e9_4b06_9fdb_616d970b46"/>
          <w:p>
            <w:pPr>
              <w:spacing w:before="180" w:after="0" w:line="240" w:lineRule="auto"/>
            </w:pPr>
            <w:r>
              <w:rPr>
                <w:rFonts w:ascii="Arial" w:hAnsi="Arial"/>
                <w:color w:val="000000"/>
                <w:sz w:val="18"/>
              </w:rPr>
              <w:t>Failure</w:t>
            </w:r>
          </w:p>
          <w:bookmarkEnd w:id="8550"/>
        </w:tc>
        <w:tc>
          <w:tcPr>
            <w:tcBorders>
              <w:bottom w:val="single" w:sz="4" w:color="000000"/>
              <w:right w:val="single" w:sz="4" w:color="000000"/>
            </w:tcBorders>
            <w:tcMar>
              <w:top w:w="40" w:type="dxa"/>
              <w:left w:w="40" w:type="dxa"/>
              <w:bottom w:w="40" w:type="dxa"/>
              <w:right w:w="40" w:type="dxa"/>
            </w:tcMar>
            <w:vAlign w:val="top"/>
          </w:tcPr>
          <w:bookmarkStart w:id="8551" w:name="para_0b5895a6_b023_426f_a4d5_19137c8595"/>
          <w:p>
            <w:pPr>
              <w:spacing w:before="180" w:after="0" w:line="240" w:lineRule="auto"/>
            </w:pPr>
            <w:r>
              <w:rPr>
                <w:rFonts w:ascii="Arial" w:hAnsi="Arial"/>
                <w:color w:val="000000"/>
                <w:sz w:val="18"/>
              </w:rPr>
              <w:t>SOP Class not supported</w:t>
            </w:r>
          </w:p>
          <w:bookmarkEnd w:id="8551"/>
        </w:tc>
        <w:tc>
          <w:tcPr>
            <w:tcBorders>
              <w:bottom w:val="single" w:sz="4" w:color="000000"/>
              <w:right w:val="single" w:sz="4" w:color="000000"/>
            </w:tcBorders>
            <w:tcMar>
              <w:top w:w="40" w:type="dxa"/>
              <w:left w:w="40" w:type="dxa"/>
              <w:bottom w:w="40" w:type="dxa"/>
              <w:right w:w="40" w:type="dxa"/>
            </w:tcMar>
            <w:vAlign w:val="top"/>
          </w:tcPr>
          <w:bookmarkStart w:id="8552" w:name="para_d89651ed_5060_48dc_b9d2_06dbab0752"/>
          <w:p>
            <w:pPr>
              <w:spacing w:before="180" w:after="0" w:line="240" w:lineRule="auto"/>
            </w:pPr>
            <w:r>
              <w:rPr>
                <w:rFonts w:ascii="Arial" w:hAnsi="Arial"/>
                <w:color w:val="000000"/>
                <w:sz w:val="18"/>
              </w:rPr>
              <w:t>0112</w:t>
            </w:r>
          </w:p>
          <w:bookmarkEnd w:id="85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53" w:name="para_8ec90edc_194d_4c51_a1c9_dc065f608a"/>
          <w:p>
            <w:pPr>
              <w:spacing w:before="180" w:after="0" w:line="240" w:lineRule="auto"/>
            </w:pPr>
            <w:r>
              <w:rPr>
                <w:rFonts w:ascii="Arial" w:hAnsi="Arial"/>
                <w:color w:val="000000"/>
                <w:sz w:val="18"/>
              </w:rPr>
              <w:t>Invalid SOP Instance</w:t>
            </w:r>
          </w:p>
          <w:bookmarkEnd w:id="8553"/>
        </w:tc>
        <w:tc>
          <w:tcPr>
            <w:tcBorders>
              <w:bottom w:val="single" w:sz="4" w:color="000000"/>
              <w:right w:val="single" w:sz="4" w:color="000000"/>
            </w:tcBorders>
            <w:tcMar>
              <w:top w:w="40" w:type="dxa"/>
              <w:left w:w="40" w:type="dxa"/>
              <w:bottom w:w="40" w:type="dxa"/>
              <w:right w:w="40" w:type="dxa"/>
            </w:tcMar>
            <w:vAlign w:val="top"/>
          </w:tcPr>
          <w:bookmarkStart w:id="8554" w:name="para_dc38a151_3dc3_4f5c_a299_d1aeaa28aa"/>
          <w:p>
            <w:pPr>
              <w:spacing w:before="180" w:after="0" w:line="240" w:lineRule="auto"/>
            </w:pPr>
            <w:r>
              <w:rPr>
                <w:rFonts w:ascii="Arial" w:hAnsi="Arial"/>
                <w:color w:val="000000"/>
                <w:sz w:val="18"/>
              </w:rPr>
              <w:t>0117</w:t>
            </w:r>
          </w:p>
          <w:bookmarkEnd w:id="8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55" w:name="para_a11ea3de_12eb_4c87_920a_6e7b6205ce"/>
          <w:p>
            <w:pPr>
              <w:spacing w:before="180" w:after="0" w:line="240" w:lineRule="auto"/>
            </w:pPr>
            <w:r>
              <w:rPr>
                <w:rFonts w:ascii="Arial" w:hAnsi="Arial"/>
                <w:color w:val="000000"/>
                <w:sz w:val="18"/>
              </w:rPr>
              <w:t>Duplicate invocation</w:t>
            </w:r>
          </w:p>
          <w:bookmarkEnd w:id="8555"/>
        </w:tc>
        <w:tc>
          <w:tcPr>
            <w:tcBorders>
              <w:bottom w:val="single" w:sz="4" w:color="000000"/>
              <w:right w:val="single" w:sz="4" w:color="000000"/>
            </w:tcBorders>
            <w:tcMar>
              <w:top w:w="40" w:type="dxa"/>
              <w:left w:w="40" w:type="dxa"/>
              <w:bottom w:w="40" w:type="dxa"/>
              <w:right w:w="40" w:type="dxa"/>
            </w:tcMar>
            <w:vAlign w:val="top"/>
          </w:tcPr>
          <w:bookmarkStart w:id="8556" w:name="para_93a0ba4b_fb16_4d38_8c7d_42b59fd5bd"/>
          <w:p>
            <w:pPr>
              <w:spacing w:before="180" w:after="0" w:line="240" w:lineRule="auto"/>
            </w:pPr>
            <w:r>
              <w:rPr>
                <w:rFonts w:ascii="Arial" w:hAnsi="Arial"/>
                <w:color w:val="000000"/>
                <w:sz w:val="18"/>
              </w:rPr>
              <w:t>0210</w:t>
            </w:r>
          </w:p>
          <w:bookmarkEnd w:id="8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57" w:name="para_33f3889c_bc27_4536_9da2_18e411298c"/>
          <w:p>
            <w:pPr>
              <w:spacing w:before="180" w:after="0" w:line="240" w:lineRule="auto"/>
            </w:pPr>
            <w:r>
              <w:rPr>
                <w:rFonts w:ascii="Arial" w:hAnsi="Arial"/>
                <w:color w:val="000000"/>
                <w:sz w:val="18"/>
              </w:rPr>
              <w:t>Unrecognized operation</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a6aab289_f98a_4a65_97df_fb7c2f402f"/>
          <w:p>
            <w:pPr>
              <w:spacing w:before="180" w:after="0" w:line="240" w:lineRule="auto"/>
            </w:pPr>
            <w:r>
              <w:rPr>
                <w:rFonts w:ascii="Arial" w:hAnsi="Arial"/>
                <w:color w:val="000000"/>
                <w:sz w:val="18"/>
              </w:rPr>
              <w:t>0211</w:t>
            </w:r>
          </w:p>
          <w:bookmarkEnd w:id="8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59" w:name="para_e4735032_02a8_41dd_9cb1_cda3e3c433"/>
          <w:p>
            <w:pPr>
              <w:spacing w:before="180" w:after="0" w:line="240" w:lineRule="auto"/>
            </w:pPr>
            <w:r>
              <w:rPr>
                <w:rFonts w:ascii="Arial" w:hAnsi="Arial"/>
                <w:color w:val="000000"/>
                <w:sz w:val="18"/>
              </w:rPr>
              <w:t>Mistyped argument</w:t>
            </w:r>
          </w:p>
          <w:bookmarkEnd w:id="8559"/>
        </w:tc>
        <w:tc>
          <w:tcPr>
            <w:tcBorders>
              <w:bottom w:val="single" w:sz="4" w:color="000000"/>
              <w:right w:val="single" w:sz="4" w:color="000000"/>
            </w:tcBorders>
            <w:tcMar>
              <w:top w:w="40" w:type="dxa"/>
              <w:left w:w="40" w:type="dxa"/>
              <w:bottom w:w="40" w:type="dxa"/>
              <w:right w:w="40" w:type="dxa"/>
            </w:tcMar>
            <w:vAlign w:val="top"/>
          </w:tcPr>
          <w:bookmarkStart w:id="8560" w:name="para_daff6c8c_60db_43b1_ae46_d14796ce96"/>
          <w:p>
            <w:pPr>
              <w:spacing w:before="180" w:after="0" w:line="240" w:lineRule="auto"/>
            </w:pPr>
            <w:r>
              <w:rPr>
                <w:rFonts w:ascii="Arial" w:hAnsi="Arial"/>
                <w:color w:val="000000"/>
                <w:sz w:val="18"/>
              </w:rPr>
              <w:t>0212</w:t>
            </w:r>
          </w:p>
          <w:bookmarkEnd w:id="8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61" w:name="para_0af3d6bf_657e_42ad_ba16_6a7b5feaa6"/>
          <w:p>
            <w:pPr>
              <w:spacing w:before="180" w:after="0" w:line="240" w:lineRule="auto"/>
            </w:pPr>
            <w:r>
              <w:rPr>
                <w:rFonts w:ascii="Arial" w:hAnsi="Arial"/>
                <w:color w:val="000000"/>
                <w:sz w:val="18"/>
              </w:rPr>
              <w:t>Not authorized</w:t>
            </w:r>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a24535ee_df36_43c0_8a7c_ca01fcd8e4"/>
          <w:p>
            <w:pPr>
              <w:spacing w:before="180" w:after="0" w:line="240" w:lineRule="auto"/>
            </w:pPr>
            <w:r>
              <w:rPr>
                <w:rFonts w:ascii="Arial" w:hAnsi="Arial"/>
                <w:color w:val="000000"/>
                <w:sz w:val="18"/>
              </w:rPr>
              <w:t>0214</w:t>
            </w:r>
          </w:p>
          <w:bookmarkEnd w:id="8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63" w:name="para_9fd7b569_1c10_4cf9_b0ba_446661d7a6"/>
          <w:p>
            <w:pPr>
              <w:spacing w:before="180" w:after="0" w:line="240" w:lineRule="auto"/>
            </w:pPr>
            <w:r>
              <w:rPr>
                <w:rFonts w:ascii="Arial" w:hAnsi="Arial"/>
                <w:color w:val="000000"/>
                <w:sz w:val="18"/>
              </w:rPr>
              <w:t>Out of Resources</w:t>
            </w:r>
          </w:p>
          <w:bookmarkEnd w:id="8563"/>
        </w:tc>
        <w:tc>
          <w:tcPr>
            <w:tcBorders>
              <w:bottom w:val="single" w:sz="4" w:color="000000"/>
              <w:right w:val="single" w:sz="4" w:color="000000"/>
            </w:tcBorders>
            <w:tcMar>
              <w:top w:w="40" w:type="dxa"/>
              <w:left w:w="40" w:type="dxa"/>
              <w:bottom w:w="40" w:type="dxa"/>
              <w:right w:w="40" w:type="dxa"/>
            </w:tcMar>
            <w:vAlign w:val="top"/>
          </w:tcPr>
          <w:bookmarkStart w:id="8564" w:name="para_da917aee_1f83_429c_bc9c_3d20bdeb41"/>
          <w:p>
            <w:pPr>
              <w:spacing w:before="180" w:after="0" w:line="240" w:lineRule="auto"/>
            </w:pPr>
            <w:r>
              <w:rPr>
                <w:rFonts w:ascii="Arial" w:hAnsi="Arial"/>
                <w:color w:val="000000"/>
                <w:sz w:val="18"/>
              </w:rPr>
              <w:t>A700-A7FF</w:t>
            </w:r>
          </w:p>
          <w:bookmarkEnd w:id="8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65" w:name="para_1775d886_2490_4596_815d_b8ac9a38b1"/>
          <w:p>
            <w:pPr>
              <w:spacing w:before="180" w:after="0" w:line="240" w:lineRule="auto"/>
            </w:pPr>
            <w:r>
              <w:rPr>
                <w:rFonts w:ascii="Arial" w:hAnsi="Arial"/>
                <w:color w:val="000000"/>
                <w:sz w:val="18"/>
              </w:rPr>
              <w:t>Data Set does not match SOP Class</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deaf784b_f0fc_4409_8bd9_347a4f02bb"/>
          <w:p>
            <w:pPr>
              <w:spacing w:before="180" w:after="0" w:line="240" w:lineRule="auto"/>
            </w:pPr>
            <w:r>
              <w:rPr>
                <w:rFonts w:ascii="Arial" w:hAnsi="Arial"/>
                <w:color w:val="000000"/>
                <w:sz w:val="18"/>
              </w:rPr>
              <w:t>A900-A9FF</w:t>
            </w:r>
          </w:p>
          <w:bookmarkEnd w:id="8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67" w:name="para_981bed88_99a6_4657_95a5_a9e0bcd33b"/>
          <w:p>
            <w:pPr>
              <w:spacing w:before="180" w:after="0" w:line="240" w:lineRule="auto"/>
            </w:pPr>
            <w:r>
              <w:rPr>
                <w:rFonts w:ascii="Arial" w:hAnsi="Arial"/>
                <w:color w:val="000000"/>
                <w:sz w:val="18"/>
              </w:rPr>
              <w:t>Cannot Understand</w:t>
            </w:r>
          </w:p>
          <w:bookmarkEnd w:id="8567"/>
        </w:tc>
        <w:tc>
          <w:tcPr>
            <w:tcBorders>
              <w:bottom w:val="single" w:sz="4" w:color="000000"/>
              <w:right w:val="single" w:sz="4" w:color="000000"/>
            </w:tcBorders>
            <w:tcMar>
              <w:top w:w="40" w:type="dxa"/>
              <w:left w:w="40" w:type="dxa"/>
              <w:bottom w:w="40" w:type="dxa"/>
              <w:right w:w="40" w:type="dxa"/>
            </w:tcMar>
            <w:vAlign w:val="top"/>
          </w:tcPr>
          <w:bookmarkStart w:id="8568" w:name="para_4da7f8b1_52a4_4500_a3c8_20491bffa9"/>
          <w:p>
            <w:pPr>
              <w:spacing w:before="180" w:after="0" w:line="240" w:lineRule="auto"/>
            </w:pPr>
            <w:r>
              <w:rPr>
                <w:rFonts w:ascii="Arial" w:hAnsi="Arial"/>
                <w:color w:val="000000"/>
                <w:sz w:val="18"/>
              </w:rPr>
              <w:t>C000-CFFF</w:t>
            </w:r>
          </w:p>
          <w:bookmarkEnd w:id="8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9" w:name="para_8be23b71_c3c3_40c4_8ce2_2e0a1bfb2a"/>
          <w:p>
            <w:pPr>
              <w:spacing w:before="180" w:after="0" w:line="240" w:lineRule="auto"/>
            </w:pPr>
            <w:r>
              <w:rPr>
                <w:rFonts w:ascii="Arial" w:hAnsi="Arial"/>
                <w:color w:val="000000"/>
                <w:sz w:val="18"/>
              </w:rPr>
              <w:t>-</w:t>
            </w:r>
          </w:p>
          <w:bookmarkEnd w:id="8569"/>
        </w:tc>
        <w:tc>
          <w:tcPr>
            <w:tcBorders>
              <w:bottom w:val="single" w:sz="4" w:color="000000"/>
              <w:right w:val="single" w:sz="4" w:color="000000"/>
            </w:tcBorders>
            <w:tcMar>
              <w:top w:w="40" w:type="dxa"/>
              <w:left w:w="40" w:type="dxa"/>
              <w:bottom w:w="40" w:type="dxa"/>
              <w:right w:w="40" w:type="dxa"/>
            </w:tcMar>
            <w:vAlign w:val="top"/>
          </w:tcPr>
          <w:bookmarkStart w:id="8570" w:name="para_6643e6aa_f333_4393_9c92_69c7b3ec7a"/>
          <w:p>
            <w:pPr>
              <w:spacing w:before="180" w:after="0" w:line="240" w:lineRule="auto"/>
            </w:pPr>
            <w:r>
              <w:rPr>
                <w:rFonts w:ascii="Arial" w:hAnsi="Arial"/>
                <w:color w:val="000000"/>
                <w:sz w:val="18"/>
              </w:rPr>
              <w:t>Other Status Codes</w:t>
            </w:r>
          </w:p>
          <w:bookmarkEnd w:id="8570"/>
        </w:tc>
        <w:tc>
          <w:tcPr>
            <w:tcBorders>
              <w:bottom w:val="single" w:sz="4" w:color="000000"/>
              <w:right w:val="single" w:sz="4" w:color="000000"/>
            </w:tcBorders>
            <w:tcMar>
              <w:top w:w="40" w:type="dxa"/>
              <w:left w:w="40" w:type="dxa"/>
              <w:bottom w:w="40" w:type="dxa"/>
              <w:right w:w="40" w:type="dxa"/>
            </w:tcMar>
            <w:vAlign w:val="top"/>
          </w:tcPr>
          <w:bookmarkStart w:id="8571" w:name="para_76d8a516_d657_41fd_943f_f387063708"/>
          <w:p>
            <w:pPr>
              <w:spacing w:before="180" w:after="0" w:line="240" w:lineRule="auto"/>
            </w:pPr>
            <w:r>
              <w:rPr>
                <w:rFonts w:ascii="Arial" w:hAnsi="Arial"/>
                <w:color w:val="000000"/>
                <w:sz w:val="18"/>
              </w:rPr>
              <w:t>anything else</w:t>
            </w:r>
          </w:p>
          <w:bookmarkEnd w:id="8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572" w:name="sect_N_7_3_2_5_2"/>
    <w:p>
      <w:pPr>
        <w:spacing w:before="180" w:after="0" w:line="240" w:lineRule="auto"/>
      </w:pPr>
      <w:r>
        <w:rPr>
          <w:rFonts w:ascii="Arial" w:hAnsi="Arial"/>
          <w:b/>
          <w:color w:val="000000"/>
          <w:sz w:val="18"/>
        </w:rPr>
        <w:t>N.7.3.2.5.2 SCP of the Storage SOP Classes - C-STORE</w:t>
      </w:r>
    </w:p>
    <w:bookmarkEnd w:id="8572"/>
    <w:bookmarkStart w:id="8573" w:name="para_b7a3c824_ef3b_48e0_9928_100307b13a"/>
    <w:p>
      <w:pPr>
        <w:spacing w:before="180" w:after="0" w:line="240" w:lineRule="auto"/>
        <w:jc w:val="both"/>
      </w:pPr>
      <w:hyperlink w:anchor="table_N_7_43">
        <w:r>
          <w:rPr>
            <w:rFonts w:ascii="Arial" w:hAnsi="Arial"/>
            <w:color w:val="000000"/>
            <w:sz w:val="18"/>
          </w:rPr>
          <w:t>Table N.7-43</w:t>
        </w:r>
      </w:hyperlink>
      <w:r>
        <w:rPr>
          <w:rFonts w:ascii="Arial" w:hAnsi="Arial"/>
          <w:color w:val="000000"/>
          <w:sz w:val="18"/>
        </w:rPr>
        <w:t xml:space="preserve"> lists the Status Codes that the SCP of the Storage SOP Classes supports for the C-STORE message and defines conditions in which the listed Status Codes are sent.</w:t>
      </w:r>
    </w:p>
    <w:bookmarkEnd w:id="8573"/>
    <w:bookmarkStart w:id="8574" w:name="para_daf2f6d6_84c9_4366_8ede_3342dd73ea"/>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574"/>
    <w:bookmarkStart w:id="8575" w:name="para_e6871a75_2546_4d99_bcb8_f7fd9a7eec"/>
    <w:p>
      <w:pPr>
        <w:spacing w:before="180" w:after="0" w:line="240" w:lineRule="auto"/>
        <w:jc w:val="both"/>
      </w:pPr>
      <w:r>
        <w:rPr>
          <w:rFonts w:ascii="Arial" w:hAnsi="Arial"/>
          <w:i/>
          <w:color w:val="000000"/>
          <w:sz w:val="18"/>
        </w:rPr>
        <w:t>[List the Attributes that are used to further detail the Status Codes in the "Related Fields Columns". Use N/A if there are no related fields used.Further comments regarding the Related Fields can be provided in the "Condition" Column]</w:t>
      </w:r>
    </w:p>
    <w:bookmarkEnd w:id="8575"/>
    <w:bookmarkStart w:id="8576" w:name="table_N_7_43"/>
    <w:p>
      <w:pPr>
        <w:keepNext/>
        <w:spacing w:before="216" w:after="0" w:line="240" w:lineRule="auto"/>
        <w:jc w:val="center"/>
      </w:pPr>
      <w:r>
        <w:rPr>
          <w:rFonts w:ascii="Arial" w:hAnsi="Arial"/>
          <w:b/>
          <w:color w:val="000000"/>
          <w:sz w:val="22"/>
        </w:rPr>
        <w:t>Table N.7-43. Status Codes C-STORE of the Storage SOP Classes - SCP</w:t>
      </w:r>
    </w:p>
    <w:bookmarkEnd w:id="8576"/>
    <w:p>
      <w:pPr>
        <w:spacing w:before="0" w:after="0" w:line="240" w:lineRule="auto"/>
        <w:rPr>
          <w:sz w:val="13"/>
        </w:rPr>
      </w:pPr>
    </w:p>
    <w:tbl>
      <w:tblPr>
        <w:tblInd w:w="45" w:type="dxa"/>
        <w:tblLayout w:type="fixed"/>
      </w:tblPr>
      <w:tblGrid>
        <w:gridCol w:w="1366"/>
        <w:gridCol w:w="3215"/>
        <w:gridCol w:w="1270"/>
        <w:gridCol w:w="1340"/>
        <w:gridCol w:w="32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7" w:name="para_fe6d59f7_ce3b_4876_9260_557c8951dc"/>
          <w:p>
            <w:pPr>
              <w:keepNext/>
              <w:spacing w:before="180" w:after="0" w:line="240" w:lineRule="auto"/>
              <w:jc w:val="center"/>
            </w:pPr>
            <w:r>
              <w:rPr>
                <w:rFonts w:ascii="Arial" w:hAnsi="Arial"/>
                <w:b/>
                <w:color w:val="000000"/>
                <w:sz w:val="18"/>
              </w:rPr>
              <w:t>Service Status</w:t>
            </w:r>
          </w:p>
          <w:bookmarkEnd w:id="8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8" w:name="para_441d79c0_64d0_4a6e_9c4f_db44cb747c"/>
          <w:p>
            <w:pPr>
              <w:spacing w:before="180" w:after="0" w:line="240" w:lineRule="auto"/>
              <w:jc w:val="center"/>
            </w:pPr>
            <w:r>
              <w:rPr>
                <w:rFonts w:ascii="Arial" w:hAnsi="Arial"/>
                <w:b/>
                <w:color w:val="000000"/>
                <w:sz w:val="18"/>
              </w:rPr>
              <w:t>Further Meaning</w:t>
            </w:r>
          </w:p>
          <w:bookmarkEnd w:id="8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9" w:name="para_b3d28263_5594_40d3_bfec_f9fd5b009e"/>
          <w:p>
            <w:pPr>
              <w:spacing w:before="180" w:after="0" w:line="240" w:lineRule="auto"/>
              <w:jc w:val="center"/>
            </w:pPr>
            <w:r>
              <w:rPr>
                <w:rFonts w:ascii="Arial" w:hAnsi="Arial"/>
                <w:b/>
                <w:color w:val="000000"/>
                <w:sz w:val="18"/>
              </w:rPr>
              <w:t>Status Codes</w:t>
            </w:r>
          </w:p>
          <w:bookmarkEnd w:id="8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0" w:name="para_b37e6825_3887_4813_bb64_185f210b8e"/>
          <w:p>
            <w:pPr>
              <w:spacing w:before="180" w:after="0" w:line="240" w:lineRule="auto"/>
              <w:jc w:val="center"/>
            </w:pPr>
            <w:r>
              <w:rPr>
                <w:rFonts w:ascii="Arial" w:hAnsi="Arial"/>
                <w:b/>
                <w:color w:val="000000"/>
                <w:sz w:val="18"/>
              </w:rPr>
              <w:t>Related Fields</w:t>
            </w:r>
          </w:p>
          <w:bookmarkEnd w:id="8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1" w:name="para_a3e218b4_9887_4244_8bbf_ec86cef8e7"/>
          <w:p>
            <w:pPr>
              <w:spacing w:before="180" w:after="0" w:line="240" w:lineRule="auto"/>
              <w:jc w:val="center"/>
            </w:pPr>
            <w:r>
              <w:rPr>
                <w:rFonts w:ascii="Arial" w:hAnsi="Arial"/>
                <w:b/>
                <w:color w:val="000000"/>
                <w:sz w:val="18"/>
              </w:rPr>
              <w:t>Condition (and Comments on Related fields)</w:t>
            </w:r>
          </w:p>
          <w:bookmarkEnd w:id="8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2" w:name="para_c4b32eb5_4e9c_4e03_bade_a332763de5"/>
          <w:p>
            <w:pPr>
              <w:spacing w:before="180" w:after="0" w:line="240" w:lineRule="auto"/>
            </w:pPr>
            <w:r>
              <w:rPr>
                <w:rFonts w:ascii="Arial" w:hAnsi="Arial"/>
                <w:color w:val="000000"/>
                <w:sz w:val="18"/>
              </w:rPr>
              <w:t>Success</w:t>
            </w:r>
          </w:p>
          <w:bookmarkEnd w:id="8582"/>
        </w:tc>
        <w:tc>
          <w:tcPr>
            <w:tcBorders>
              <w:bottom w:val="single" w:sz="4" w:color="000000"/>
              <w:right w:val="single" w:sz="4" w:color="000000"/>
            </w:tcBorders>
            <w:tcMar>
              <w:top w:w="40" w:type="dxa"/>
              <w:left w:w="40" w:type="dxa"/>
              <w:bottom w:w="40" w:type="dxa"/>
              <w:right w:w="40" w:type="dxa"/>
            </w:tcMar>
            <w:vAlign w:val="top"/>
          </w:tcPr>
          <w:bookmarkStart w:id="8583" w:name="para_6dda9c3d_e92d_4aef_9ab3_cf83d39201"/>
          <w:p>
            <w:pPr>
              <w:spacing w:before="180" w:after="0" w:line="240" w:lineRule="auto"/>
            </w:pPr>
            <w:r>
              <w:rPr>
                <w:rFonts w:ascii="Arial" w:hAnsi="Arial"/>
                <w:color w:val="000000"/>
                <w:sz w:val="18"/>
              </w:rPr>
              <w:t>Success</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2ee6a9e4_bb3f_4e35_b1ce_f9273136fd"/>
          <w:p>
            <w:pPr>
              <w:spacing w:before="180" w:after="0" w:line="240" w:lineRule="auto"/>
            </w:pPr>
            <w:r>
              <w:rPr>
                <w:rFonts w:ascii="Arial" w:hAnsi="Arial"/>
                <w:color w:val="000000"/>
                <w:sz w:val="18"/>
              </w:rPr>
              <w:t>0000</w:t>
            </w:r>
          </w:p>
          <w:bookmarkEnd w:id="8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585" w:name="para_45a99ba0_8cb7_4327_b1bc_50729ca4ef"/>
          <w:p>
            <w:pPr>
              <w:spacing w:before="180" w:after="0" w:line="240" w:lineRule="auto"/>
            </w:pPr>
            <w:r>
              <w:rPr>
                <w:rFonts w:ascii="Arial" w:hAnsi="Arial"/>
                <w:color w:val="000000"/>
                <w:sz w:val="18"/>
              </w:rPr>
              <w:t>Warning</w:t>
            </w:r>
          </w:p>
          <w:bookmarkEnd w:id="8585"/>
        </w:tc>
        <w:tc>
          <w:tcPr>
            <w:tcBorders>
              <w:bottom w:val="single" w:sz="4" w:color="000000"/>
              <w:right w:val="single" w:sz="4" w:color="000000"/>
            </w:tcBorders>
            <w:tcMar>
              <w:top w:w="40" w:type="dxa"/>
              <w:left w:w="40" w:type="dxa"/>
              <w:bottom w:w="40" w:type="dxa"/>
              <w:right w:w="40" w:type="dxa"/>
            </w:tcMar>
            <w:vAlign w:val="top"/>
          </w:tcPr>
          <w:bookmarkStart w:id="8586" w:name="para_bc36b7ac_4687_456a_a84a_3554d4f91f"/>
          <w:p>
            <w:pPr>
              <w:spacing w:before="180" w:after="0" w:line="240" w:lineRule="auto"/>
            </w:pPr>
            <w:r>
              <w:rPr>
                <w:rFonts w:ascii="Arial" w:hAnsi="Arial"/>
                <w:color w:val="000000"/>
                <w:sz w:val="18"/>
              </w:rPr>
              <w:t>Coercion of Data Elements</w:t>
            </w:r>
          </w:p>
          <w:bookmarkEnd w:id="8586"/>
        </w:tc>
        <w:tc>
          <w:tcPr>
            <w:tcBorders>
              <w:bottom w:val="single" w:sz="4" w:color="000000"/>
              <w:right w:val="single" w:sz="4" w:color="000000"/>
            </w:tcBorders>
            <w:tcMar>
              <w:top w:w="40" w:type="dxa"/>
              <w:left w:w="40" w:type="dxa"/>
              <w:bottom w:w="40" w:type="dxa"/>
              <w:right w:w="40" w:type="dxa"/>
            </w:tcMar>
            <w:vAlign w:val="top"/>
          </w:tcPr>
          <w:bookmarkStart w:id="8587" w:name="para_2b8200b9_800f_46f7_becc_8a564d1c06"/>
          <w:p>
            <w:pPr>
              <w:spacing w:before="180" w:after="0" w:line="240" w:lineRule="auto"/>
            </w:pPr>
            <w:r>
              <w:rPr>
                <w:rFonts w:ascii="Arial" w:hAnsi="Arial"/>
                <w:color w:val="000000"/>
                <w:sz w:val="18"/>
              </w:rPr>
              <w:t>B000</w:t>
            </w:r>
          </w:p>
          <w:bookmarkEnd w:id="8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8" w:name="para_a1da6077_9bbb_4d5a_a5bd_4d49f9c6e9"/>
          <w:p>
            <w:pPr>
              <w:spacing w:before="180" w:after="0" w:line="240" w:lineRule="auto"/>
            </w:pPr>
            <w:r>
              <w:rPr>
                <w:rFonts w:ascii="Arial" w:hAnsi="Arial"/>
                <w:color w:val="000000"/>
                <w:sz w:val="18"/>
              </w:rPr>
              <w:t>Data Set does not match SOP Class</w:t>
            </w:r>
          </w:p>
          <w:bookmarkEnd w:id="8588"/>
        </w:tc>
        <w:tc>
          <w:tcPr>
            <w:tcBorders>
              <w:bottom w:val="single" w:sz="4" w:color="000000"/>
              <w:right w:val="single" w:sz="4" w:color="000000"/>
            </w:tcBorders>
            <w:tcMar>
              <w:top w:w="40" w:type="dxa"/>
              <w:left w:w="40" w:type="dxa"/>
              <w:bottom w:w="40" w:type="dxa"/>
              <w:right w:w="40" w:type="dxa"/>
            </w:tcMar>
            <w:vAlign w:val="top"/>
          </w:tcPr>
          <w:bookmarkStart w:id="8589" w:name="para_804914e0_e6dd_4779_ac22_b2ee33a475"/>
          <w:p>
            <w:pPr>
              <w:spacing w:before="180" w:after="0" w:line="240" w:lineRule="auto"/>
            </w:pPr>
            <w:r>
              <w:rPr>
                <w:rFonts w:ascii="Arial" w:hAnsi="Arial"/>
                <w:color w:val="000000"/>
                <w:sz w:val="18"/>
              </w:rPr>
              <w:t>B007</w:t>
            </w:r>
          </w:p>
          <w:bookmarkEnd w:id="8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0" w:name="para_953b745b_28ed_4556_9d16_d9f90e1987"/>
          <w:p>
            <w:pPr>
              <w:spacing w:before="180" w:after="0" w:line="240" w:lineRule="auto"/>
            </w:pPr>
            <w:r>
              <w:rPr>
                <w:rFonts w:ascii="Arial" w:hAnsi="Arial"/>
                <w:color w:val="000000"/>
                <w:sz w:val="18"/>
              </w:rPr>
              <w:t>Elements Discarded</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b8c65fe1_a7e6_4a08_a15b_fe9e0ae771"/>
          <w:p>
            <w:pPr>
              <w:spacing w:before="180" w:after="0" w:line="240" w:lineRule="auto"/>
            </w:pPr>
            <w:r>
              <w:rPr>
                <w:rFonts w:ascii="Arial" w:hAnsi="Arial"/>
                <w:color w:val="000000"/>
                <w:sz w:val="18"/>
              </w:rPr>
              <w:t>B006</w:t>
            </w:r>
          </w:p>
          <w:bookmarkEnd w:id="8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2" w:name="para_9a11425f_a582_419e_8cff_6a700e5631"/>
          <w:p>
            <w:pPr>
              <w:spacing w:before="180" w:after="0" w:line="240" w:lineRule="auto"/>
            </w:pPr>
            <w:r>
              <w:rPr>
                <w:rFonts w:ascii="Arial" w:hAnsi="Arial"/>
                <w:color w:val="000000"/>
                <w:sz w:val="18"/>
              </w:rPr>
              <w:t>Refused</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8abb7170_808d_400e_9636_2a72d2a8a8"/>
          <w:p>
            <w:pPr>
              <w:spacing w:before="180" w:after="0" w:line="240" w:lineRule="auto"/>
            </w:pPr>
            <w:r>
              <w:rPr>
                <w:rFonts w:ascii="Arial" w:hAnsi="Arial"/>
                <w:color w:val="000000"/>
                <w:sz w:val="18"/>
              </w:rPr>
              <w:t>Refused: Out of Resources</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0c417599_e174_4571_88cc_e4787f04cc"/>
          <w:p>
            <w:pPr>
              <w:spacing w:before="180" w:after="0" w:line="240" w:lineRule="auto"/>
            </w:pPr>
            <w:r>
              <w:rPr>
                <w:rFonts w:ascii="Arial" w:hAnsi="Arial"/>
                <w:color w:val="000000"/>
                <w:sz w:val="18"/>
              </w:rPr>
              <w:t>A700</w:t>
            </w:r>
          </w:p>
          <w:bookmarkEnd w:id="8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595" w:name="para_c2b5f60b_94c0_4f42_8ee6_59a2f56940"/>
          <w:p>
            <w:pPr>
              <w:spacing w:before="180" w:after="0" w:line="240" w:lineRule="auto"/>
            </w:pPr>
            <w:r>
              <w:rPr>
                <w:rFonts w:ascii="Arial" w:hAnsi="Arial"/>
                <w:color w:val="000000"/>
                <w:sz w:val="18"/>
              </w:rPr>
              <w:t>Failure</w:t>
            </w:r>
          </w:p>
          <w:bookmarkEnd w:id="8595"/>
        </w:tc>
        <w:tc>
          <w:tcPr>
            <w:tcBorders>
              <w:bottom w:val="single" w:sz="4" w:color="000000"/>
              <w:right w:val="single" w:sz="4" w:color="000000"/>
            </w:tcBorders>
            <w:tcMar>
              <w:top w:w="40" w:type="dxa"/>
              <w:left w:w="40" w:type="dxa"/>
              <w:bottom w:w="40" w:type="dxa"/>
              <w:right w:w="40" w:type="dxa"/>
            </w:tcMar>
            <w:vAlign w:val="top"/>
          </w:tcPr>
          <w:bookmarkStart w:id="8596" w:name="para_20a5dea1_3f42_4f46_9ab8_9e890d2f54"/>
          <w:p>
            <w:pPr>
              <w:spacing w:before="180" w:after="0" w:line="240" w:lineRule="auto"/>
            </w:pPr>
            <w:r>
              <w:rPr>
                <w:rFonts w:ascii="Arial" w:hAnsi="Arial"/>
                <w:color w:val="000000"/>
                <w:sz w:val="18"/>
              </w:rPr>
              <w:t>Error: Data Set does not match SOP Class</w:t>
            </w:r>
          </w:p>
          <w:bookmarkEnd w:id="8596"/>
        </w:tc>
        <w:tc>
          <w:tcPr>
            <w:tcBorders>
              <w:bottom w:val="single" w:sz="4" w:color="000000"/>
              <w:right w:val="single" w:sz="4" w:color="000000"/>
            </w:tcBorders>
            <w:tcMar>
              <w:top w:w="40" w:type="dxa"/>
              <w:left w:w="40" w:type="dxa"/>
              <w:bottom w:w="40" w:type="dxa"/>
              <w:right w:w="40" w:type="dxa"/>
            </w:tcMar>
            <w:vAlign w:val="top"/>
          </w:tcPr>
          <w:bookmarkStart w:id="8597" w:name="para_fed98f0b_6359_43a4_856c_3a9759c3e9"/>
          <w:p>
            <w:pPr>
              <w:spacing w:before="180" w:after="0" w:line="240" w:lineRule="auto"/>
            </w:pPr>
            <w:r>
              <w:rPr>
                <w:rFonts w:ascii="Arial" w:hAnsi="Arial"/>
                <w:color w:val="000000"/>
                <w:sz w:val="18"/>
              </w:rPr>
              <w:t>A901</w:t>
            </w:r>
          </w:p>
          <w:bookmarkEnd w:id="8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8" w:name="para_c65771b0_7889_491b_9a94_51f25d6716"/>
          <w:p>
            <w:pPr>
              <w:spacing w:before="180" w:after="0" w:line="240" w:lineRule="auto"/>
            </w:pPr>
            <w:r>
              <w:rPr>
                <w:rFonts w:ascii="Arial" w:hAnsi="Arial"/>
                <w:color w:val="000000"/>
                <w:sz w:val="18"/>
              </w:rPr>
              <w:t>Error: Cannot understand</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099f05be_d342_45b8_805b_d8b6bfadca"/>
          <w:p>
            <w:pPr>
              <w:spacing w:before="180" w:after="0" w:line="240" w:lineRule="auto"/>
            </w:pPr>
            <w:r>
              <w:rPr>
                <w:rFonts w:ascii="Arial" w:hAnsi="Arial"/>
                <w:color w:val="000000"/>
                <w:sz w:val="18"/>
              </w:rPr>
              <w:t>C000</w:t>
            </w:r>
          </w:p>
          <w:bookmarkEnd w:id="8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600" w:name="sect_N_7_3_2_6"/>
    <w:p>
      <w:pPr>
        <w:spacing w:before="180" w:after="0" w:line="240" w:lineRule="auto"/>
      </w:pPr>
      <w:r>
        <w:rPr>
          <w:rFonts w:ascii="Arial" w:hAnsi="Arial"/>
          <w:b/>
          <w:color w:val="000000"/>
          <w:sz w:val="22"/>
        </w:rPr>
        <w:t>N.7.3.2.6 Storage Commitment Service</w:t>
      </w:r>
    </w:p>
    <w:bookmarkEnd w:id="8600"/>
    <w:bookmarkStart w:id="8601" w:name="sect_N_7_3_2_6_1"/>
    <w:p>
      <w:pPr>
        <w:spacing w:before="180" w:after="0" w:line="240" w:lineRule="auto"/>
      </w:pPr>
      <w:r>
        <w:rPr>
          <w:rFonts w:ascii="Arial" w:hAnsi="Arial"/>
          <w:b/>
          <w:color w:val="000000"/>
          <w:sz w:val="18"/>
        </w:rPr>
        <w:t>N.7.3.2.6.1 SCU of the Storage Commitment Push Model SOP Class - N-ACTION</w:t>
      </w:r>
    </w:p>
    <w:bookmarkEnd w:id="8601"/>
    <w:bookmarkStart w:id="8602" w:name="para_ea218189_7dbe_4410_95cd_6ec49578d8"/>
    <w:p>
      <w:pPr>
        <w:spacing w:before="180" w:after="0" w:line="240" w:lineRule="auto"/>
        <w:jc w:val="both"/>
      </w:pPr>
      <w:hyperlink w:anchor="table_N_7_44">
        <w:r>
          <w:rPr>
            <w:rFonts w:ascii="Arial" w:hAnsi="Arial"/>
            <w:color w:val="000000"/>
            <w:sz w:val="18"/>
          </w:rPr>
          <w:t>Table N.7-44</w:t>
        </w:r>
      </w:hyperlink>
      <w:r>
        <w:rPr>
          <w:rFonts w:ascii="Arial" w:hAnsi="Arial"/>
          <w:color w:val="000000"/>
          <w:sz w:val="18"/>
        </w:rPr>
        <w:t xml:space="preserve"> lists the Status Codes that the SCU of the Storage Commitment Push Model SOP Class supports for the N-ACTION message and defines the application behavior when encountering the listed Status Codes.</w:t>
      </w:r>
    </w:p>
    <w:bookmarkEnd w:id="8602"/>
    <w:bookmarkStart w:id="8603" w:name="para_dd02cf48_0a30_4dc5_a7d7_a6d023871d"/>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8603"/>
    <w:bookmarkStart w:id="8604" w:name="para_23828a6b_28de_47df_b729_06fc9f4cc3"/>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8604"/>
    <w:bookmarkStart w:id="8605" w:name="table_N_7_44"/>
    <w:p>
      <w:pPr>
        <w:keepNext/>
        <w:spacing w:before="216" w:after="0" w:line="240" w:lineRule="auto"/>
        <w:jc w:val="center"/>
      </w:pPr>
      <w:r>
        <w:rPr>
          <w:rFonts w:ascii="Arial" w:hAnsi="Arial"/>
          <w:b/>
          <w:color w:val="000000"/>
          <w:sz w:val="22"/>
        </w:rPr>
        <w:t>Table N.7-44. Status Codes for N-ACTION of the Storage Commitment Push Model SOP Class - SCU</w:t>
      </w:r>
    </w:p>
    <w:bookmarkEnd w:id="8605"/>
    <w:p>
      <w:pPr>
        <w:spacing w:before="0" w:after="0" w:line="240" w:lineRule="auto"/>
        <w:rPr>
          <w:sz w:val="13"/>
        </w:rPr>
      </w:pPr>
    </w:p>
    <w:tbl>
      <w:tblPr>
        <w:tblInd w:w="45" w:type="dxa"/>
        <w:tblLayout w:type="fixed"/>
      </w:tblPr>
      <w:tblGrid>
        <w:gridCol w:w="2600"/>
        <w:gridCol w:w="3295"/>
        <w:gridCol w:w="2415"/>
        <w:gridCol w:w="212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06" w:name="para_192e9530_b586_42c7_883b_f4f9fede53"/>
          <w:p>
            <w:pPr>
              <w:keepNext/>
              <w:spacing w:before="180" w:after="0" w:line="240" w:lineRule="auto"/>
              <w:jc w:val="center"/>
            </w:pPr>
            <w:r>
              <w:rPr>
                <w:rFonts w:ascii="Arial" w:hAnsi="Arial"/>
                <w:b/>
                <w:color w:val="000000"/>
                <w:sz w:val="18"/>
              </w:rPr>
              <w:t>Service Status</w:t>
            </w:r>
          </w:p>
          <w:bookmarkEnd w:id="8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7" w:name="para_74475e8a_ee6b_4d91_b7bc_4878848539"/>
          <w:p>
            <w:pPr>
              <w:spacing w:before="180" w:after="0" w:line="240" w:lineRule="auto"/>
              <w:jc w:val="center"/>
            </w:pPr>
            <w:r>
              <w:rPr>
                <w:rFonts w:ascii="Arial" w:hAnsi="Arial"/>
                <w:b/>
                <w:color w:val="000000"/>
                <w:sz w:val="18"/>
              </w:rPr>
              <w:t>Further Meaning</w:t>
            </w:r>
          </w:p>
          <w:bookmarkEnd w:id="8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8" w:name="para_729ad448_c23e_449b_a3d9_3420962a35"/>
          <w:p>
            <w:pPr>
              <w:spacing w:before="180" w:after="0" w:line="240" w:lineRule="auto"/>
              <w:jc w:val="center"/>
            </w:pPr>
            <w:r>
              <w:rPr>
                <w:rFonts w:ascii="Arial" w:hAnsi="Arial"/>
                <w:b/>
                <w:color w:val="000000"/>
                <w:sz w:val="18"/>
              </w:rPr>
              <w:t>Status Code</w:t>
            </w:r>
          </w:p>
          <w:bookmarkEnd w:id="8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9" w:name="para_dbe2ad69_1639_49be_8d89_c67076e44a"/>
          <w:p>
            <w:pPr>
              <w:spacing w:before="180" w:after="0" w:line="240" w:lineRule="auto"/>
              <w:jc w:val="center"/>
            </w:pPr>
            <w:r>
              <w:rPr>
                <w:rFonts w:ascii="Arial" w:hAnsi="Arial"/>
                <w:b/>
                <w:color w:val="000000"/>
                <w:sz w:val="18"/>
              </w:rPr>
              <w:t>Behavior</w:t>
            </w:r>
          </w:p>
          <w:bookmarkEnd w:id="8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0" w:name="para_16be5a34_728f_480b_b300_2962e92306"/>
          <w:p>
            <w:pPr>
              <w:spacing w:before="180" w:after="0" w:line="240" w:lineRule="auto"/>
            </w:pPr>
            <w:r>
              <w:rPr>
                <w:rFonts w:ascii="Arial" w:hAnsi="Arial"/>
                <w:color w:val="000000"/>
                <w:sz w:val="18"/>
              </w:rPr>
              <w:t>Success</w:t>
            </w:r>
          </w:p>
          <w:bookmarkEnd w:id="8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11" w:name="para_1960c384_8e0b_484a_b135_1e63fbfcef"/>
          <w:p>
            <w:pPr>
              <w:spacing w:before="180" w:after="0" w:line="240" w:lineRule="auto"/>
            </w:pPr>
            <w:r>
              <w:rPr>
                <w:rFonts w:ascii="Arial" w:hAnsi="Arial"/>
                <w:color w:val="000000"/>
                <w:sz w:val="18"/>
              </w:rPr>
              <w:t>0000</w:t>
            </w:r>
          </w:p>
          <w:bookmarkEnd w:id="8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2" w:name="para_b11b21de_b711_4f4d_8a9e_892fee8261"/>
          <w:p>
            <w:pPr>
              <w:spacing w:before="180" w:after="0" w:line="240" w:lineRule="auto"/>
            </w:pPr>
            <w:r>
              <w:rPr>
                <w:rFonts w:ascii="Arial" w:hAnsi="Arial"/>
                <w:color w:val="000000"/>
                <w:sz w:val="18"/>
              </w:rPr>
              <w:t>Failure</w:t>
            </w:r>
          </w:p>
          <w:bookmarkEnd w:id="8612"/>
        </w:tc>
        <w:tc>
          <w:tcPr>
            <w:tcBorders>
              <w:bottom w:val="single" w:sz="4" w:color="000000"/>
              <w:right w:val="single" w:sz="4" w:color="000000"/>
            </w:tcBorders>
            <w:tcMar>
              <w:top w:w="40" w:type="dxa"/>
              <w:left w:w="40" w:type="dxa"/>
              <w:bottom w:w="40" w:type="dxa"/>
              <w:right w:w="40" w:type="dxa"/>
            </w:tcMar>
            <w:vAlign w:val="top"/>
          </w:tcPr>
          <w:bookmarkStart w:id="8613" w:name="para_9e268834_b54c_4330_a87e_d1ea51148d"/>
          <w:p>
            <w:pPr>
              <w:spacing w:before="180" w:after="0" w:line="240" w:lineRule="auto"/>
            </w:pPr>
            <w:r>
              <w:rPr>
                <w:rFonts w:ascii="Arial" w:hAnsi="Arial"/>
                <w:color w:val="000000"/>
                <w:sz w:val="18"/>
              </w:rPr>
              <w:t>Processing failure</w:t>
            </w:r>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c21c9b9c_7992_4332_94b4_e4ce114128"/>
          <w:p>
            <w:pPr>
              <w:spacing w:before="180" w:after="0" w:line="240" w:lineRule="auto"/>
            </w:pPr>
            <w:r>
              <w:rPr>
                <w:rFonts w:ascii="Arial" w:hAnsi="Arial"/>
                <w:color w:val="000000"/>
                <w:sz w:val="18"/>
              </w:rPr>
              <w:t>0110</w:t>
            </w:r>
          </w:p>
          <w:bookmarkEnd w:id="8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15" w:name="para_994ab19c_57e3_4aae_a0f2_c73e617353"/>
          <w:p>
            <w:pPr>
              <w:spacing w:before="180" w:after="0" w:line="240" w:lineRule="auto"/>
            </w:pPr>
            <w:r>
              <w:rPr>
                <w:rFonts w:ascii="Arial" w:hAnsi="Arial"/>
                <w:color w:val="000000"/>
                <w:sz w:val="18"/>
              </w:rPr>
              <w:t>No such SOP Instance</w:t>
            </w:r>
          </w:p>
          <w:bookmarkEnd w:id="8615"/>
        </w:tc>
        <w:tc>
          <w:tcPr>
            <w:tcBorders>
              <w:bottom w:val="single" w:sz="4" w:color="000000"/>
              <w:right w:val="single" w:sz="4" w:color="000000"/>
            </w:tcBorders>
            <w:tcMar>
              <w:top w:w="40" w:type="dxa"/>
              <w:left w:w="40" w:type="dxa"/>
              <w:bottom w:w="40" w:type="dxa"/>
              <w:right w:w="40" w:type="dxa"/>
            </w:tcMar>
            <w:vAlign w:val="top"/>
          </w:tcPr>
          <w:bookmarkStart w:id="8616" w:name="para_28bcf134_8765_4535_af2c_ab732aa9aa"/>
          <w:p>
            <w:pPr>
              <w:spacing w:before="180" w:after="0" w:line="240" w:lineRule="auto"/>
            </w:pPr>
            <w:r>
              <w:rPr>
                <w:rFonts w:ascii="Arial" w:hAnsi="Arial"/>
                <w:color w:val="000000"/>
                <w:sz w:val="18"/>
              </w:rPr>
              <w:t>0112</w:t>
            </w:r>
          </w:p>
          <w:bookmarkEnd w:id="8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17" w:name="para_35c4b776_a36f_4a4f_aee6_940226af46"/>
          <w:p>
            <w:pPr>
              <w:spacing w:before="180" w:after="0" w:line="240" w:lineRule="auto"/>
            </w:pPr>
            <w:r>
              <w:rPr>
                <w:rFonts w:ascii="Arial" w:hAnsi="Arial"/>
                <w:color w:val="000000"/>
                <w:sz w:val="18"/>
              </w:rPr>
              <w:t>No such argument</w:t>
            </w:r>
          </w:p>
          <w:bookmarkEnd w:id="8617"/>
        </w:tc>
        <w:tc>
          <w:tcPr>
            <w:tcBorders>
              <w:bottom w:val="single" w:sz="4" w:color="000000"/>
              <w:right w:val="single" w:sz="4" w:color="000000"/>
            </w:tcBorders>
            <w:tcMar>
              <w:top w:w="40" w:type="dxa"/>
              <w:left w:w="40" w:type="dxa"/>
              <w:bottom w:w="40" w:type="dxa"/>
              <w:right w:w="40" w:type="dxa"/>
            </w:tcMar>
            <w:vAlign w:val="top"/>
          </w:tcPr>
          <w:bookmarkStart w:id="8618" w:name="para_a493fee9_56b9_4d90_bb4d_44af1cd713"/>
          <w:p>
            <w:pPr>
              <w:spacing w:before="180" w:after="0" w:line="240" w:lineRule="auto"/>
            </w:pPr>
            <w:r>
              <w:rPr>
                <w:rFonts w:ascii="Arial" w:hAnsi="Arial"/>
                <w:color w:val="000000"/>
                <w:sz w:val="18"/>
              </w:rPr>
              <w:t>0114</w:t>
            </w:r>
          </w:p>
          <w:bookmarkEnd w:id="8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19" w:name="para_a0faa9da_d099_4791_9340_8754cd9134"/>
          <w:p>
            <w:pPr>
              <w:spacing w:before="180" w:after="0" w:line="240" w:lineRule="auto"/>
            </w:pPr>
            <w:r>
              <w:rPr>
                <w:rFonts w:ascii="Arial" w:hAnsi="Arial"/>
                <w:color w:val="000000"/>
                <w:sz w:val="18"/>
              </w:rPr>
              <w:t>Invalid argument Value</w:t>
            </w:r>
          </w:p>
          <w:bookmarkEnd w:id="8619"/>
        </w:tc>
        <w:tc>
          <w:tcPr>
            <w:tcBorders>
              <w:bottom w:val="single" w:sz="4" w:color="000000"/>
              <w:right w:val="single" w:sz="4" w:color="000000"/>
            </w:tcBorders>
            <w:tcMar>
              <w:top w:w="40" w:type="dxa"/>
              <w:left w:w="40" w:type="dxa"/>
              <w:bottom w:w="40" w:type="dxa"/>
              <w:right w:w="40" w:type="dxa"/>
            </w:tcMar>
            <w:vAlign w:val="top"/>
          </w:tcPr>
          <w:bookmarkStart w:id="8620" w:name="para_7afbe154_3956_433a_8f9d_95c5726748"/>
          <w:p>
            <w:pPr>
              <w:spacing w:before="180" w:after="0" w:line="240" w:lineRule="auto"/>
            </w:pPr>
            <w:r>
              <w:rPr>
                <w:rFonts w:ascii="Arial" w:hAnsi="Arial"/>
                <w:color w:val="000000"/>
                <w:sz w:val="18"/>
              </w:rPr>
              <w:t>0115</w:t>
            </w:r>
          </w:p>
          <w:bookmarkEnd w:id="8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21" w:name="para_04c3def8_4a23_4608_b9b2_9e1b058cd9"/>
          <w:p>
            <w:pPr>
              <w:spacing w:before="180" w:after="0" w:line="240" w:lineRule="auto"/>
            </w:pPr>
            <w:r>
              <w:rPr>
                <w:rFonts w:ascii="Arial" w:hAnsi="Arial"/>
                <w:color w:val="000000"/>
                <w:sz w:val="18"/>
              </w:rPr>
              <w:t>Invalid SOP Instance</w:t>
            </w:r>
          </w:p>
          <w:bookmarkEnd w:id="8621"/>
        </w:tc>
        <w:tc>
          <w:tcPr>
            <w:tcBorders>
              <w:bottom w:val="single" w:sz="4" w:color="000000"/>
              <w:right w:val="single" w:sz="4" w:color="000000"/>
            </w:tcBorders>
            <w:tcMar>
              <w:top w:w="40" w:type="dxa"/>
              <w:left w:w="40" w:type="dxa"/>
              <w:bottom w:w="40" w:type="dxa"/>
              <w:right w:w="40" w:type="dxa"/>
            </w:tcMar>
            <w:vAlign w:val="top"/>
          </w:tcPr>
          <w:bookmarkStart w:id="8622" w:name="para_1818bbdc_4028_4af9_a76b_23c5043fb3"/>
          <w:p>
            <w:pPr>
              <w:spacing w:before="180" w:after="0" w:line="240" w:lineRule="auto"/>
            </w:pPr>
            <w:r>
              <w:rPr>
                <w:rFonts w:ascii="Arial" w:hAnsi="Arial"/>
                <w:color w:val="000000"/>
                <w:sz w:val="18"/>
              </w:rPr>
              <w:t>0117</w:t>
            </w:r>
          </w:p>
          <w:bookmarkEnd w:id="8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23" w:name="para_9881382f_110f_40d0_9c6c_c851a620b2"/>
          <w:p>
            <w:pPr>
              <w:spacing w:before="180" w:after="0" w:line="240" w:lineRule="auto"/>
            </w:pPr>
            <w:r>
              <w:rPr>
                <w:rFonts w:ascii="Arial" w:hAnsi="Arial"/>
                <w:color w:val="000000"/>
                <w:sz w:val="18"/>
              </w:rPr>
              <w:t>No such SOP Class</w:t>
            </w:r>
          </w:p>
          <w:bookmarkEnd w:id="8623"/>
        </w:tc>
        <w:tc>
          <w:tcPr>
            <w:tcBorders>
              <w:bottom w:val="single" w:sz="4" w:color="000000"/>
              <w:right w:val="single" w:sz="4" w:color="000000"/>
            </w:tcBorders>
            <w:tcMar>
              <w:top w:w="40" w:type="dxa"/>
              <w:left w:w="40" w:type="dxa"/>
              <w:bottom w:w="40" w:type="dxa"/>
              <w:right w:w="40" w:type="dxa"/>
            </w:tcMar>
            <w:vAlign w:val="top"/>
          </w:tcPr>
          <w:bookmarkStart w:id="8624" w:name="para_3f718ff8_6871_4084_ae66_836aa756ae"/>
          <w:p>
            <w:pPr>
              <w:spacing w:before="180" w:after="0" w:line="240" w:lineRule="auto"/>
            </w:pPr>
            <w:r>
              <w:rPr>
                <w:rFonts w:ascii="Arial" w:hAnsi="Arial"/>
                <w:color w:val="000000"/>
                <w:sz w:val="18"/>
              </w:rPr>
              <w:t>0118</w:t>
            </w:r>
          </w:p>
          <w:bookmarkEnd w:id="8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25" w:name="para_3e1bbbf4_5532_4626_a513_432055fa4f"/>
          <w:p>
            <w:pPr>
              <w:spacing w:before="180" w:after="0" w:line="240" w:lineRule="auto"/>
            </w:pPr>
            <w:r>
              <w:rPr>
                <w:rFonts w:ascii="Arial" w:hAnsi="Arial"/>
                <w:color w:val="000000"/>
                <w:sz w:val="18"/>
              </w:rPr>
              <w:t>Class-instance conflict</w:t>
            </w:r>
          </w:p>
          <w:bookmarkEnd w:id="8625"/>
        </w:tc>
        <w:tc>
          <w:tcPr>
            <w:tcBorders>
              <w:bottom w:val="single" w:sz="4" w:color="000000"/>
              <w:right w:val="single" w:sz="4" w:color="000000"/>
            </w:tcBorders>
            <w:tcMar>
              <w:top w:w="40" w:type="dxa"/>
              <w:left w:w="40" w:type="dxa"/>
              <w:bottom w:w="40" w:type="dxa"/>
              <w:right w:w="40" w:type="dxa"/>
            </w:tcMar>
            <w:vAlign w:val="top"/>
          </w:tcPr>
          <w:bookmarkStart w:id="8626" w:name="para_cb0d462a_1c62_48f9_8dba_aa6081dfce"/>
          <w:p>
            <w:pPr>
              <w:spacing w:before="180" w:after="0" w:line="240" w:lineRule="auto"/>
            </w:pPr>
            <w:r>
              <w:rPr>
                <w:rFonts w:ascii="Arial" w:hAnsi="Arial"/>
                <w:color w:val="000000"/>
                <w:sz w:val="18"/>
              </w:rPr>
              <w:t>0119</w:t>
            </w:r>
          </w:p>
          <w:bookmarkEnd w:id="8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27" w:name="para_dcab9e53_6d86_4393_96cd_ae270b393f"/>
          <w:p>
            <w:pPr>
              <w:spacing w:before="180" w:after="0" w:line="240" w:lineRule="auto"/>
            </w:pPr>
            <w:r>
              <w:rPr>
                <w:rFonts w:ascii="Arial" w:hAnsi="Arial"/>
                <w:color w:val="000000"/>
                <w:sz w:val="18"/>
              </w:rPr>
              <w:t>No such action</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51f9e075_2f95_416e_bc87_d85b86325e"/>
          <w:p>
            <w:pPr>
              <w:spacing w:before="180" w:after="0" w:line="240" w:lineRule="auto"/>
            </w:pPr>
            <w:r>
              <w:rPr>
                <w:rFonts w:ascii="Arial" w:hAnsi="Arial"/>
                <w:color w:val="000000"/>
                <w:sz w:val="18"/>
              </w:rPr>
              <w:t>0123</w:t>
            </w:r>
          </w:p>
          <w:bookmarkEnd w:id="8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29" w:name="para_a81362ae_f182_48bb_9e59_b7926b0477"/>
          <w:p>
            <w:pPr>
              <w:spacing w:before="180" w:after="0" w:line="240" w:lineRule="auto"/>
            </w:pPr>
            <w:r>
              <w:rPr>
                <w:rFonts w:ascii="Arial" w:hAnsi="Arial"/>
                <w:color w:val="000000"/>
                <w:sz w:val="18"/>
              </w:rPr>
              <w:t>Refused: Not authorized</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a426aaf9_e841_403c_a547_4e29b75314"/>
          <w:p>
            <w:pPr>
              <w:spacing w:before="180" w:after="0" w:line="240" w:lineRule="auto"/>
            </w:pPr>
            <w:r>
              <w:rPr>
                <w:rFonts w:ascii="Arial" w:hAnsi="Arial"/>
                <w:color w:val="000000"/>
                <w:sz w:val="18"/>
              </w:rPr>
              <w:t>0124</w:t>
            </w:r>
          </w:p>
          <w:bookmarkEnd w:id="8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31" w:name="para_35659df5_cecf_449d_80d7_f9d71aa9bc"/>
          <w:p>
            <w:pPr>
              <w:spacing w:before="180" w:after="0" w:line="240" w:lineRule="auto"/>
            </w:pPr>
            <w:r>
              <w:rPr>
                <w:rFonts w:ascii="Arial" w:hAnsi="Arial"/>
                <w:color w:val="000000"/>
                <w:sz w:val="18"/>
              </w:rPr>
              <w:t>Duplicate invocation</w:t>
            </w:r>
          </w:p>
          <w:bookmarkEnd w:id="8631"/>
        </w:tc>
        <w:tc>
          <w:tcPr>
            <w:tcBorders>
              <w:bottom w:val="single" w:sz="4" w:color="000000"/>
              <w:right w:val="single" w:sz="4" w:color="000000"/>
            </w:tcBorders>
            <w:tcMar>
              <w:top w:w="40" w:type="dxa"/>
              <w:left w:w="40" w:type="dxa"/>
              <w:bottom w:w="40" w:type="dxa"/>
              <w:right w:w="40" w:type="dxa"/>
            </w:tcMar>
            <w:vAlign w:val="top"/>
          </w:tcPr>
          <w:bookmarkStart w:id="8632" w:name="para_8a935b29_3099_4321_8ad8_b7c366b48e"/>
          <w:p>
            <w:pPr>
              <w:spacing w:before="180" w:after="0" w:line="240" w:lineRule="auto"/>
            </w:pPr>
            <w:r>
              <w:rPr>
                <w:rFonts w:ascii="Arial" w:hAnsi="Arial"/>
                <w:color w:val="000000"/>
                <w:sz w:val="18"/>
              </w:rPr>
              <w:t>0210</w:t>
            </w:r>
          </w:p>
          <w:bookmarkEnd w:id="8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33" w:name="para_cfa297cc_6dcd_4120_8f7a_88c77cc0cf"/>
          <w:p>
            <w:pPr>
              <w:spacing w:before="180" w:after="0" w:line="240" w:lineRule="auto"/>
            </w:pPr>
            <w:r>
              <w:rPr>
                <w:rFonts w:ascii="Arial" w:hAnsi="Arial"/>
                <w:color w:val="000000"/>
                <w:sz w:val="18"/>
              </w:rPr>
              <w:t>Unrecognized operation</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6dcbe805_22e9_43d4_b7e9_ac889f08c5"/>
          <w:p>
            <w:pPr>
              <w:spacing w:before="180" w:after="0" w:line="240" w:lineRule="auto"/>
            </w:pPr>
            <w:r>
              <w:rPr>
                <w:rFonts w:ascii="Arial" w:hAnsi="Arial"/>
                <w:color w:val="000000"/>
                <w:sz w:val="18"/>
              </w:rPr>
              <w:t>0211</w:t>
            </w:r>
          </w:p>
          <w:bookmarkEnd w:id="8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35" w:name="para_ef2fa73b_9bbc_41e2_a639_48da7b30db"/>
          <w:p>
            <w:pPr>
              <w:spacing w:before="180" w:after="0" w:line="240" w:lineRule="auto"/>
            </w:pPr>
            <w:r>
              <w:rPr>
                <w:rFonts w:ascii="Arial" w:hAnsi="Arial"/>
                <w:color w:val="000000"/>
                <w:sz w:val="18"/>
              </w:rPr>
              <w:t>Mistyped argument</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1deaee53_3f76_43a7_a2b6_ecf04f8f1b"/>
          <w:p>
            <w:pPr>
              <w:spacing w:before="180" w:after="0" w:line="240" w:lineRule="auto"/>
            </w:pPr>
            <w:r>
              <w:rPr>
                <w:rFonts w:ascii="Arial" w:hAnsi="Arial"/>
                <w:color w:val="000000"/>
                <w:sz w:val="18"/>
              </w:rPr>
              <w:t>0212</w:t>
            </w:r>
          </w:p>
          <w:bookmarkEnd w:id="8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37" w:name="para_9a216deb_6847_4f2c_aea0_b92b3fe701"/>
          <w:p>
            <w:pPr>
              <w:spacing w:before="180" w:after="0" w:line="240" w:lineRule="auto"/>
            </w:pPr>
            <w:r>
              <w:rPr>
                <w:rFonts w:ascii="Arial" w:hAnsi="Arial"/>
                <w:color w:val="000000"/>
                <w:sz w:val="18"/>
              </w:rPr>
              <w:t>Resource limitation</w:t>
            </w:r>
          </w:p>
          <w:bookmarkEnd w:id="8637"/>
        </w:tc>
        <w:tc>
          <w:tcPr>
            <w:tcBorders>
              <w:bottom w:val="single" w:sz="4" w:color="000000"/>
              <w:right w:val="single" w:sz="4" w:color="000000"/>
            </w:tcBorders>
            <w:tcMar>
              <w:top w:w="40" w:type="dxa"/>
              <w:left w:w="40" w:type="dxa"/>
              <w:bottom w:w="40" w:type="dxa"/>
              <w:right w:w="40" w:type="dxa"/>
            </w:tcMar>
            <w:vAlign w:val="top"/>
          </w:tcPr>
          <w:bookmarkStart w:id="8638" w:name="para_3c11e6b0_b9ef_46ca_a41b_b4a57a79ec"/>
          <w:p>
            <w:pPr>
              <w:spacing w:before="180" w:after="0" w:line="240" w:lineRule="auto"/>
            </w:pPr>
            <w:r>
              <w:rPr>
                <w:rFonts w:ascii="Arial" w:hAnsi="Arial"/>
                <w:color w:val="000000"/>
                <w:sz w:val="18"/>
              </w:rPr>
              <w:t>0213</w:t>
            </w:r>
          </w:p>
          <w:bookmarkEnd w:id="8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9" w:name="para_1c4640e9_0f42_4946_bd94_302c9ec25c"/>
          <w:p>
            <w:pPr>
              <w:spacing w:before="180" w:after="0" w:line="240" w:lineRule="auto"/>
            </w:pPr>
            <w:r>
              <w:rPr>
                <w:rFonts w:ascii="Arial" w:hAnsi="Arial"/>
                <w:color w:val="000000"/>
                <w:sz w:val="18"/>
              </w:rPr>
              <w:t>-</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63d219f1_09b9_4902_ac71_7b675b3cd7"/>
          <w:p>
            <w:pPr>
              <w:spacing w:before="180" w:after="0" w:line="240" w:lineRule="auto"/>
            </w:pPr>
            <w:r>
              <w:rPr>
                <w:rFonts w:ascii="Arial" w:hAnsi="Arial"/>
                <w:color w:val="000000"/>
                <w:sz w:val="18"/>
              </w:rPr>
              <w:t>Other Status Codes</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0445f8ce_ed54_46b4_a896_7fdc1e9ddc"/>
          <w:p>
            <w:pPr>
              <w:spacing w:before="180" w:after="0" w:line="240" w:lineRule="auto"/>
            </w:pPr>
            <w:r>
              <w:rPr>
                <w:rFonts w:ascii="Arial" w:hAnsi="Arial"/>
                <w:color w:val="000000"/>
                <w:sz w:val="18"/>
              </w:rPr>
              <w:t>anything else</w:t>
            </w:r>
          </w:p>
          <w:bookmarkEnd w:id="8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642" w:name="sect_N_7_3_2_6_2"/>
    <w:p>
      <w:pPr>
        <w:spacing w:before="180" w:after="0" w:line="240" w:lineRule="auto"/>
      </w:pPr>
      <w:r>
        <w:rPr>
          <w:rFonts w:ascii="Arial" w:hAnsi="Arial"/>
          <w:b/>
          <w:color w:val="000000"/>
          <w:sz w:val="18"/>
        </w:rPr>
        <w:t>N.7.3.2.6.2 SCU of the Storage Commitment Push Model SOP Class - N-EVENT-REPORT</w:t>
      </w:r>
    </w:p>
    <w:bookmarkEnd w:id="8642"/>
    <w:bookmarkStart w:id="8643" w:name="para_a71ff64a_95d1_4de1_8421_b485b07591"/>
    <w:p>
      <w:pPr>
        <w:spacing w:before="180" w:after="0" w:line="240" w:lineRule="auto"/>
        <w:jc w:val="both"/>
      </w:pPr>
      <w:hyperlink w:anchor="table_N_7_45">
        <w:r>
          <w:rPr>
            <w:rFonts w:ascii="Arial" w:hAnsi="Arial"/>
            <w:color w:val="000000"/>
            <w:sz w:val="18"/>
          </w:rPr>
          <w:t>Table N.7-45</w:t>
        </w:r>
      </w:hyperlink>
      <w:r>
        <w:rPr>
          <w:rFonts w:ascii="Arial" w:hAnsi="Arial"/>
          <w:color w:val="000000"/>
          <w:sz w:val="18"/>
        </w:rPr>
        <w:t xml:space="preserve"> lists the Status Codes that the SCU of the Storage Commitment Push Model SOP Class supports for the N-EVENT-REPORT message and defines the application behavior when encountering the listed Status Codes.</w:t>
      </w:r>
    </w:p>
    <w:bookmarkEnd w:id="8643"/>
    <w:bookmarkStart w:id="8644" w:name="para_7c9405e7_4e9e_4c1b_aa40_0ba73e28e6"/>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8644"/>
    <w:bookmarkStart w:id="8645" w:name="para_778400b7_11de_4b44_a36d_3d63ae3060"/>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8645"/>
    <w:bookmarkStart w:id="8646" w:name="table_N_7_45"/>
    <w:p>
      <w:pPr>
        <w:keepNext/>
        <w:spacing w:before="216" w:after="0" w:line="240" w:lineRule="auto"/>
        <w:jc w:val="center"/>
      </w:pPr>
      <w:r>
        <w:rPr>
          <w:rFonts w:ascii="Arial" w:hAnsi="Arial"/>
          <w:b/>
          <w:color w:val="000000"/>
          <w:sz w:val="22"/>
        </w:rPr>
        <w:t>Table N.7-45. Status Codes for N-EVENT-REPORT for the Storage Commitment Push Model SOP Class - SCU</w:t>
      </w:r>
    </w:p>
    <w:bookmarkEnd w:id="8646"/>
    <w:p>
      <w:pPr>
        <w:spacing w:before="0" w:after="0" w:line="240" w:lineRule="auto"/>
        <w:rPr>
          <w:sz w:val="13"/>
        </w:rPr>
      </w:pPr>
    </w:p>
    <w:tbl>
      <w:tblPr>
        <w:tblInd w:w="45" w:type="dxa"/>
        <w:tblLayout w:type="fixed"/>
      </w:tblPr>
      <w:tblGrid>
        <w:gridCol w:w="2600"/>
        <w:gridCol w:w="3295"/>
        <w:gridCol w:w="2415"/>
        <w:gridCol w:w="212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47" w:name="para_01a53c93_455d_4d5f_9fc6_2422c65ded"/>
          <w:p>
            <w:pPr>
              <w:keepNext/>
              <w:spacing w:before="180" w:after="0" w:line="240" w:lineRule="auto"/>
              <w:jc w:val="center"/>
            </w:pPr>
            <w:r>
              <w:rPr>
                <w:rFonts w:ascii="Arial" w:hAnsi="Arial"/>
                <w:b/>
                <w:color w:val="000000"/>
                <w:sz w:val="18"/>
              </w:rPr>
              <w:t>Service Status</w:t>
            </w:r>
          </w:p>
          <w:bookmarkEnd w:id="8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8" w:name="para_93a14ed3_1733_4178_94ae_a35607694d"/>
          <w:p>
            <w:pPr>
              <w:spacing w:before="180" w:after="0" w:line="240" w:lineRule="auto"/>
              <w:jc w:val="center"/>
            </w:pPr>
            <w:r>
              <w:rPr>
                <w:rFonts w:ascii="Arial" w:hAnsi="Arial"/>
                <w:b/>
                <w:color w:val="000000"/>
                <w:sz w:val="18"/>
              </w:rPr>
              <w:t>Further Meaning</w:t>
            </w:r>
          </w:p>
          <w:bookmarkEnd w:id="8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9" w:name="para_4128ae32_2987_4449_9871_5857b9aebd"/>
          <w:p>
            <w:pPr>
              <w:spacing w:before="180" w:after="0" w:line="240" w:lineRule="auto"/>
              <w:jc w:val="center"/>
            </w:pPr>
            <w:r>
              <w:rPr>
                <w:rFonts w:ascii="Arial" w:hAnsi="Arial"/>
                <w:b/>
                <w:color w:val="000000"/>
                <w:sz w:val="18"/>
              </w:rPr>
              <w:t>Status Code</w:t>
            </w:r>
          </w:p>
          <w:bookmarkEnd w:id="8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0" w:name="para_d0b77932_f5d0_4eef_a380_5a9f1ea1b6"/>
          <w:p>
            <w:pPr>
              <w:spacing w:before="180" w:after="0" w:line="240" w:lineRule="auto"/>
              <w:jc w:val="center"/>
            </w:pPr>
            <w:r>
              <w:rPr>
                <w:rFonts w:ascii="Arial" w:hAnsi="Arial"/>
                <w:b/>
                <w:color w:val="000000"/>
                <w:sz w:val="18"/>
              </w:rPr>
              <w:t>Behavior</w:t>
            </w:r>
          </w:p>
          <w:bookmarkEnd w:id="8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1" w:name="para_71e47b11_cb0b_4662_8c3c_044ef92ad8"/>
          <w:p>
            <w:pPr>
              <w:spacing w:before="180" w:after="0" w:line="240" w:lineRule="auto"/>
            </w:pPr>
            <w:r>
              <w:rPr>
                <w:rFonts w:ascii="Arial" w:hAnsi="Arial"/>
                <w:color w:val="000000"/>
                <w:sz w:val="18"/>
              </w:rPr>
              <w:t>Success</w:t>
            </w:r>
          </w:p>
          <w:bookmarkEnd w:id="8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52" w:name="para_102dc822_1814_4ad8_b119_ca95d3d0ca"/>
          <w:p>
            <w:pPr>
              <w:spacing w:before="180" w:after="0" w:line="240" w:lineRule="auto"/>
            </w:pPr>
            <w:r>
              <w:rPr>
                <w:rFonts w:ascii="Arial" w:hAnsi="Arial"/>
                <w:color w:val="000000"/>
                <w:sz w:val="18"/>
              </w:rPr>
              <w:t>0000</w:t>
            </w:r>
          </w:p>
          <w:bookmarkEnd w:id="8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3" w:name="para_c50a4eee_db21_49ab_a2d9_591bd259d2"/>
          <w:p>
            <w:pPr>
              <w:spacing w:before="180" w:after="0" w:line="240" w:lineRule="auto"/>
            </w:pPr>
            <w:r>
              <w:rPr>
                <w:rFonts w:ascii="Arial" w:hAnsi="Arial"/>
                <w:color w:val="000000"/>
                <w:sz w:val="18"/>
              </w:rPr>
              <w:t>Failure</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941d9b3d_d0f7_4d01_a3e0_c2c6bcdacf"/>
          <w:p>
            <w:pPr>
              <w:spacing w:before="180" w:after="0" w:line="240" w:lineRule="auto"/>
            </w:pPr>
            <w:r>
              <w:rPr>
                <w:rFonts w:ascii="Arial" w:hAnsi="Arial"/>
                <w:color w:val="000000"/>
                <w:sz w:val="18"/>
              </w:rPr>
              <w:t>Processing failure</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38714245_7456_4ba8_9fe1_2eb95e209a"/>
          <w:p>
            <w:pPr>
              <w:spacing w:before="180" w:after="0" w:line="240" w:lineRule="auto"/>
            </w:pPr>
            <w:r>
              <w:rPr>
                <w:rFonts w:ascii="Arial" w:hAnsi="Arial"/>
                <w:color w:val="000000"/>
                <w:sz w:val="18"/>
              </w:rPr>
              <w:t>0110</w:t>
            </w:r>
          </w:p>
          <w:bookmarkEnd w:id="8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56" w:name="para_6c8dd216_1655_47fd_9668_f189b6cc3b"/>
          <w:p>
            <w:pPr>
              <w:spacing w:before="180" w:after="0" w:line="240" w:lineRule="auto"/>
            </w:pPr>
            <w:r>
              <w:rPr>
                <w:rFonts w:ascii="Arial" w:hAnsi="Arial"/>
                <w:color w:val="000000"/>
                <w:sz w:val="18"/>
              </w:rPr>
              <w:t>No such SOP Instance</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dfbd3c35_4630_426e_b11b_1f8dae1c89"/>
          <w:p>
            <w:pPr>
              <w:spacing w:before="180" w:after="0" w:line="240" w:lineRule="auto"/>
            </w:pPr>
            <w:r>
              <w:rPr>
                <w:rFonts w:ascii="Arial" w:hAnsi="Arial"/>
                <w:color w:val="000000"/>
                <w:sz w:val="18"/>
              </w:rPr>
              <w:t>0112</w:t>
            </w:r>
          </w:p>
          <w:bookmarkEnd w:id="86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58" w:name="para_60f8c00d_a8a1_4a0b_9cf0_49e58d52f8"/>
          <w:p>
            <w:pPr>
              <w:spacing w:before="180" w:after="0" w:line="240" w:lineRule="auto"/>
            </w:pPr>
            <w:r>
              <w:rPr>
                <w:rFonts w:ascii="Arial" w:hAnsi="Arial"/>
                <w:color w:val="000000"/>
                <w:sz w:val="18"/>
              </w:rPr>
              <w:t>No such argument</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43c81aef_67d1_47e7_9f05_1743399d2d"/>
          <w:p>
            <w:pPr>
              <w:spacing w:before="180" w:after="0" w:line="240" w:lineRule="auto"/>
            </w:pPr>
            <w:r>
              <w:rPr>
                <w:rFonts w:ascii="Arial" w:hAnsi="Arial"/>
                <w:color w:val="000000"/>
                <w:sz w:val="18"/>
              </w:rPr>
              <w:t>0114</w:t>
            </w:r>
          </w:p>
          <w:bookmarkEnd w:id="86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60" w:name="para_04086345_64f3_487c_ac8b_800516b91f"/>
          <w:p>
            <w:pPr>
              <w:spacing w:before="180" w:after="0" w:line="240" w:lineRule="auto"/>
            </w:pPr>
            <w:r>
              <w:rPr>
                <w:rFonts w:ascii="Arial" w:hAnsi="Arial"/>
                <w:color w:val="000000"/>
                <w:sz w:val="18"/>
              </w:rPr>
              <w:t>Invalid argument Value</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2c79eb01_e70a_48bd_b77a_a4d78c6b03"/>
          <w:p>
            <w:pPr>
              <w:spacing w:before="180" w:after="0" w:line="240" w:lineRule="auto"/>
            </w:pPr>
            <w:r>
              <w:rPr>
                <w:rFonts w:ascii="Arial" w:hAnsi="Arial"/>
                <w:color w:val="000000"/>
                <w:sz w:val="18"/>
              </w:rPr>
              <w:t>0115</w:t>
            </w:r>
          </w:p>
          <w:bookmarkEnd w:id="8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62" w:name="para_7c5f6199_6c08_422e_8e6b_111bf02f5d"/>
          <w:p>
            <w:pPr>
              <w:spacing w:before="180" w:after="0" w:line="240" w:lineRule="auto"/>
            </w:pPr>
            <w:r>
              <w:rPr>
                <w:rFonts w:ascii="Arial" w:hAnsi="Arial"/>
                <w:color w:val="000000"/>
                <w:sz w:val="18"/>
              </w:rPr>
              <w:t>Invalid SOP Instance</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baecf5d4_489b_4bba_9039_2ca59a801b"/>
          <w:p>
            <w:pPr>
              <w:spacing w:before="180" w:after="0" w:line="240" w:lineRule="auto"/>
            </w:pPr>
            <w:r>
              <w:rPr>
                <w:rFonts w:ascii="Arial" w:hAnsi="Arial"/>
                <w:color w:val="000000"/>
                <w:sz w:val="18"/>
              </w:rPr>
              <w:t>0117</w:t>
            </w:r>
          </w:p>
          <w:bookmarkEnd w:id="8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64" w:name="para_63451510_4bf2_4296_9968_4c7397ed7d"/>
          <w:p>
            <w:pPr>
              <w:spacing w:before="180" w:after="0" w:line="240" w:lineRule="auto"/>
            </w:pPr>
            <w:r>
              <w:rPr>
                <w:rFonts w:ascii="Arial" w:hAnsi="Arial"/>
                <w:color w:val="000000"/>
                <w:sz w:val="18"/>
              </w:rPr>
              <w:t>No such SOP Class</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a7be984a_268c_4eb8_98ae_ba01d0f719"/>
          <w:p>
            <w:pPr>
              <w:spacing w:before="180" w:after="0" w:line="240" w:lineRule="auto"/>
            </w:pPr>
            <w:r>
              <w:rPr>
                <w:rFonts w:ascii="Arial" w:hAnsi="Arial"/>
                <w:color w:val="000000"/>
                <w:sz w:val="18"/>
              </w:rPr>
              <w:t>0118</w:t>
            </w:r>
          </w:p>
          <w:bookmarkEnd w:id="8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66" w:name="para_98d64a9a_35e1_42fc_b57b_4cb928262f"/>
          <w:p>
            <w:pPr>
              <w:spacing w:before="180" w:after="0" w:line="240" w:lineRule="auto"/>
            </w:pPr>
            <w:r>
              <w:rPr>
                <w:rFonts w:ascii="Arial" w:hAnsi="Arial"/>
                <w:color w:val="000000"/>
                <w:sz w:val="18"/>
              </w:rPr>
              <w:t>Class-instance conflict</w:t>
            </w:r>
          </w:p>
          <w:bookmarkEnd w:id="8666"/>
        </w:tc>
        <w:tc>
          <w:tcPr>
            <w:tcBorders>
              <w:bottom w:val="single" w:sz="4" w:color="000000"/>
              <w:right w:val="single" w:sz="4" w:color="000000"/>
            </w:tcBorders>
            <w:tcMar>
              <w:top w:w="40" w:type="dxa"/>
              <w:left w:w="40" w:type="dxa"/>
              <w:bottom w:w="40" w:type="dxa"/>
              <w:right w:w="40" w:type="dxa"/>
            </w:tcMar>
            <w:vAlign w:val="top"/>
          </w:tcPr>
          <w:bookmarkStart w:id="8667" w:name="para_f3c1fa31_0920_4cab_ae2e_e1595167ff"/>
          <w:p>
            <w:pPr>
              <w:spacing w:before="180" w:after="0" w:line="240" w:lineRule="auto"/>
            </w:pPr>
            <w:r>
              <w:rPr>
                <w:rFonts w:ascii="Arial" w:hAnsi="Arial"/>
                <w:color w:val="000000"/>
                <w:sz w:val="18"/>
              </w:rPr>
              <w:t>0119</w:t>
            </w:r>
          </w:p>
          <w:bookmarkEnd w:id="8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68" w:name="para_9e82f6bc_ea6e_4b80_ab4f_6d6f8d7066"/>
          <w:p>
            <w:pPr>
              <w:spacing w:before="180" w:after="0" w:line="240" w:lineRule="auto"/>
            </w:pPr>
            <w:r>
              <w:rPr>
                <w:rFonts w:ascii="Arial" w:hAnsi="Arial"/>
                <w:color w:val="000000"/>
                <w:sz w:val="18"/>
              </w:rPr>
              <w:t>No such action</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59f08044_9cc4_40b3_8f3a_b1d46a4863"/>
          <w:p>
            <w:pPr>
              <w:spacing w:before="180" w:after="0" w:line="240" w:lineRule="auto"/>
            </w:pPr>
            <w:r>
              <w:rPr>
                <w:rFonts w:ascii="Arial" w:hAnsi="Arial"/>
                <w:color w:val="000000"/>
                <w:sz w:val="18"/>
              </w:rPr>
              <w:t>0123</w:t>
            </w:r>
          </w:p>
          <w:bookmarkEnd w:id="86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70" w:name="para_9b4e05d6_7fbc_4f94_9f77_63cf3c9b22"/>
          <w:p>
            <w:pPr>
              <w:spacing w:before="180" w:after="0" w:line="240" w:lineRule="auto"/>
            </w:pPr>
            <w:r>
              <w:rPr>
                <w:rFonts w:ascii="Arial" w:hAnsi="Arial"/>
                <w:color w:val="000000"/>
                <w:sz w:val="18"/>
              </w:rPr>
              <w:t>Refused: Not authorized</w:t>
            </w:r>
          </w:p>
          <w:bookmarkEnd w:id="8670"/>
        </w:tc>
        <w:tc>
          <w:tcPr>
            <w:tcBorders>
              <w:bottom w:val="single" w:sz="4" w:color="000000"/>
              <w:right w:val="single" w:sz="4" w:color="000000"/>
            </w:tcBorders>
            <w:tcMar>
              <w:top w:w="40" w:type="dxa"/>
              <w:left w:w="40" w:type="dxa"/>
              <w:bottom w:w="40" w:type="dxa"/>
              <w:right w:w="40" w:type="dxa"/>
            </w:tcMar>
            <w:vAlign w:val="top"/>
          </w:tcPr>
          <w:bookmarkStart w:id="8671" w:name="para_1c164bcf_30cd_4c28_8eb4_6457b4c7dc"/>
          <w:p>
            <w:pPr>
              <w:spacing w:before="180" w:after="0" w:line="240" w:lineRule="auto"/>
            </w:pPr>
            <w:r>
              <w:rPr>
                <w:rFonts w:ascii="Arial" w:hAnsi="Arial"/>
                <w:color w:val="000000"/>
                <w:sz w:val="18"/>
              </w:rPr>
              <w:t>0124</w:t>
            </w:r>
          </w:p>
          <w:bookmarkEnd w:id="8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72" w:name="para_b0e56520_3bed_4537_8673_675f960d60"/>
          <w:p>
            <w:pPr>
              <w:spacing w:before="180" w:after="0" w:line="240" w:lineRule="auto"/>
            </w:pPr>
            <w:r>
              <w:rPr>
                <w:rFonts w:ascii="Arial" w:hAnsi="Arial"/>
                <w:color w:val="000000"/>
                <w:sz w:val="18"/>
              </w:rPr>
              <w:t>Duplicate invocation</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dfed5905_2eca_42db_8d92_ee9cba4564"/>
          <w:p>
            <w:pPr>
              <w:spacing w:before="180" w:after="0" w:line="240" w:lineRule="auto"/>
            </w:pPr>
            <w:r>
              <w:rPr>
                <w:rFonts w:ascii="Arial" w:hAnsi="Arial"/>
                <w:color w:val="000000"/>
                <w:sz w:val="18"/>
              </w:rPr>
              <w:t>0210</w:t>
            </w:r>
          </w:p>
          <w:bookmarkEnd w:id="8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74" w:name="para_ff219d7d_9c5e_4808_bd94_8e446a7d53"/>
          <w:p>
            <w:pPr>
              <w:spacing w:before="180" w:after="0" w:line="240" w:lineRule="auto"/>
            </w:pPr>
            <w:r>
              <w:rPr>
                <w:rFonts w:ascii="Arial" w:hAnsi="Arial"/>
                <w:color w:val="000000"/>
                <w:sz w:val="18"/>
              </w:rPr>
              <w:t>Unrecognized operation</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923d513b_fa51_4617_a7be_b9d13a40bf"/>
          <w:p>
            <w:pPr>
              <w:spacing w:before="180" w:after="0" w:line="240" w:lineRule="auto"/>
            </w:pPr>
            <w:r>
              <w:rPr>
                <w:rFonts w:ascii="Arial" w:hAnsi="Arial"/>
                <w:color w:val="000000"/>
                <w:sz w:val="18"/>
              </w:rPr>
              <w:t>0211</w:t>
            </w:r>
          </w:p>
          <w:bookmarkEnd w:id="8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76" w:name="para_f6471aa8_a074_4174_b62b_1a2e8a2fc7"/>
          <w:p>
            <w:pPr>
              <w:spacing w:before="180" w:after="0" w:line="240" w:lineRule="auto"/>
            </w:pPr>
            <w:r>
              <w:rPr>
                <w:rFonts w:ascii="Arial" w:hAnsi="Arial"/>
                <w:color w:val="000000"/>
                <w:sz w:val="18"/>
              </w:rPr>
              <w:t>Mistyped argument</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3a132be8_55f0_4901_99a1_62f777c3cc"/>
          <w:p>
            <w:pPr>
              <w:spacing w:before="180" w:after="0" w:line="240" w:lineRule="auto"/>
            </w:pPr>
            <w:r>
              <w:rPr>
                <w:rFonts w:ascii="Arial" w:hAnsi="Arial"/>
                <w:color w:val="000000"/>
                <w:sz w:val="18"/>
              </w:rPr>
              <w:t>0212</w:t>
            </w:r>
          </w:p>
          <w:bookmarkEnd w:id="8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8" w:name="para_44b5be2b_e3d3_4ad1_aa83_e6ce233537"/>
          <w:p>
            <w:pPr>
              <w:spacing w:before="180" w:after="0" w:line="240" w:lineRule="auto"/>
            </w:pPr>
            <w:r>
              <w:rPr>
                <w:rFonts w:ascii="Arial" w:hAnsi="Arial"/>
                <w:color w:val="000000"/>
                <w:sz w:val="18"/>
              </w:rPr>
              <w:t>-</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32ecf061_a396_4bdc_81df_a46750d655"/>
          <w:p>
            <w:pPr>
              <w:spacing w:before="180" w:after="0" w:line="240" w:lineRule="auto"/>
            </w:pPr>
            <w:r>
              <w:rPr>
                <w:rFonts w:ascii="Arial" w:hAnsi="Arial"/>
                <w:color w:val="000000"/>
                <w:sz w:val="18"/>
              </w:rPr>
              <w:t>Other Status Codes</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28185745_41cc_4987_80ae_2d9b966bc7"/>
          <w:p>
            <w:pPr>
              <w:spacing w:before="180" w:after="0" w:line="240" w:lineRule="auto"/>
            </w:pPr>
            <w:r>
              <w:rPr>
                <w:rFonts w:ascii="Arial" w:hAnsi="Arial"/>
                <w:color w:val="000000"/>
                <w:sz w:val="18"/>
              </w:rPr>
              <w:t>anything else</w:t>
            </w:r>
          </w:p>
          <w:bookmarkEnd w:id="8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681" w:name="sect_N_7_3_2_6_3"/>
    <w:p>
      <w:pPr>
        <w:spacing w:before="180" w:after="0" w:line="240" w:lineRule="auto"/>
      </w:pPr>
      <w:r>
        <w:rPr>
          <w:rFonts w:ascii="Arial" w:hAnsi="Arial"/>
          <w:b/>
          <w:color w:val="000000"/>
          <w:sz w:val="18"/>
        </w:rPr>
        <w:t>N.7.3.2.6.3 SCP of the Storage Commitment Push Model SOP Class - N-ACTION</w:t>
      </w:r>
    </w:p>
    <w:bookmarkEnd w:id="8681"/>
    <w:bookmarkStart w:id="8682" w:name="para_5138c748_d34b_493e_b169_37b0ee8136"/>
    <w:p>
      <w:pPr>
        <w:spacing w:before="180" w:after="0" w:line="240" w:lineRule="auto"/>
        <w:jc w:val="both"/>
      </w:pPr>
      <w:hyperlink w:anchor="table_N_7_46">
        <w:r>
          <w:rPr>
            <w:rFonts w:ascii="Arial" w:hAnsi="Arial"/>
            <w:color w:val="000000"/>
            <w:sz w:val="18"/>
          </w:rPr>
          <w:t>Table N.7-46</w:t>
        </w:r>
      </w:hyperlink>
      <w:r>
        <w:rPr>
          <w:rFonts w:ascii="Arial" w:hAnsi="Arial"/>
          <w:color w:val="000000"/>
          <w:sz w:val="18"/>
        </w:rPr>
        <w:t xml:space="preserve"> lists the Status Codes that the SCP of the Storage Commitment Push Model SOP Class supports for the N-ACTION message and defines conditions in which the listed Status Codes are sent.</w:t>
      </w:r>
    </w:p>
    <w:bookmarkEnd w:id="8682"/>
    <w:bookmarkStart w:id="8683" w:name="para_9a5fa385_f4a2_45dc_b4f0_5e87c7da85"/>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683"/>
    <w:bookmarkStart w:id="8684" w:name="table_N_7_46"/>
    <w:p>
      <w:pPr>
        <w:keepNext/>
        <w:spacing w:before="216" w:after="0" w:line="240" w:lineRule="auto"/>
        <w:jc w:val="center"/>
      </w:pPr>
      <w:r>
        <w:rPr>
          <w:rFonts w:ascii="Arial" w:hAnsi="Arial"/>
          <w:b/>
          <w:color w:val="000000"/>
          <w:sz w:val="22"/>
        </w:rPr>
        <w:t>Table N.7-46. Status Codes for N-ACTION for the Storage Commitment Push Model SOP Class - SCP</w:t>
      </w:r>
    </w:p>
    <w:bookmarkEnd w:id="8684"/>
    <w:p>
      <w:pPr>
        <w:spacing w:before="0" w:after="0" w:line="240" w:lineRule="auto"/>
        <w:rPr>
          <w:sz w:val="13"/>
        </w:rPr>
      </w:pPr>
    </w:p>
    <w:tbl>
      <w:tblPr>
        <w:tblInd w:w="45" w:type="dxa"/>
        <w:tblLayout w:type="fixed"/>
      </w:tblPr>
      <w:tblGrid>
        <w:gridCol w:w="2586"/>
        <w:gridCol w:w="3281"/>
        <w:gridCol w:w="2390"/>
        <w:gridCol w:w="21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85" w:name="para_8ac340f4_d73c_433d_b1c5_f1d9d9642a"/>
          <w:p>
            <w:pPr>
              <w:keepNext/>
              <w:spacing w:before="180" w:after="0" w:line="240" w:lineRule="auto"/>
              <w:jc w:val="center"/>
            </w:pPr>
            <w:r>
              <w:rPr>
                <w:rFonts w:ascii="Arial" w:hAnsi="Arial"/>
                <w:b/>
                <w:color w:val="000000"/>
                <w:sz w:val="18"/>
              </w:rPr>
              <w:t>Service Status</w:t>
            </w:r>
          </w:p>
          <w:bookmarkEnd w:id="8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6" w:name="para_7e552e88_5e71_4310_a5b1_a927252dea"/>
          <w:p>
            <w:pPr>
              <w:spacing w:before="180" w:after="0" w:line="240" w:lineRule="auto"/>
              <w:jc w:val="center"/>
            </w:pPr>
            <w:r>
              <w:rPr>
                <w:rFonts w:ascii="Arial" w:hAnsi="Arial"/>
                <w:b/>
                <w:color w:val="000000"/>
                <w:sz w:val="18"/>
              </w:rPr>
              <w:t>Further Meaning</w:t>
            </w:r>
          </w:p>
          <w:bookmarkEnd w:id="8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7" w:name="para_0e91f96b_75bd_4fc3_baba_757168ef28"/>
          <w:p>
            <w:pPr>
              <w:spacing w:before="180" w:after="0" w:line="240" w:lineRule="auto"/>
              <w:jc w:val="center"/>
            </w:pPr>
            <w:r>
              <w:rPr>
                <w:rFonts w:ascii="Arial" w:hAnsi="Arial"/>
                <w:b/>
                <w:color w:val="000000"/>
                <w:sz w:val="18"/>
              </w:rPr>
              <w:t>Status Code</w:t>
            </w:r>
          </w:p>
          <w:bookmarkEnd w:id="8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8" w:name="para_824a9b04_a318_4ffa_81dc_33ecf5ce4a"/>
          <w:p>
            <w:pPr>
              <w:spacing w:before="180" w:after="0" w:line="240" w:lineRule="auto"/>
              <w:jc w:val="center"/>
            </w:pPr>
            <w:r>
              <w:rPr>
                <w:rFonts w:ascii="Arial" w:hAnsi="Arial"/>
                <w:b/>
                <w:color w:val="000000"/>
                <w:sz w:val="18"/>
              </w:rPr>
              <w:t>Condition</w:t>
            </w:r>
          </w:p>
          <w:bookmarkEnd w:id="8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9" w:name="para_3d4ba524_9707_47aa_aab7_6fe8516053"/>
          <w:p>
            <w:pPr>
              <w:spacing w:before="180" w:after="0" w:line="240" w:lineRule="auto"/>
            </w:pPr>
            <w:r>
              <w:rPr>
                <w:rFonts w:ascii="Arial" w:hAnsi="Arial"/>
                <w:color w:val="000000"/>
                <w:sz w:val="18"/>
              </w:rPr>
              <w:t>Success</w:t>
            </w:r>
          </w:p>
          <w:bookmarkEnd w:id="8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90" w:name="para_1fabaa2a_91c4_4e4b_8bcb_16930cbc3f"/>
          <w:p>
            <w:pPr>
              <w:spacing w:before="180" w:after="0" w:line="240" w:lineRule="auto"/>
            </w:pPr>
            <w:r>
              <w:rPr>
                <w:rFonts w:ascii="Arial" w:hAnsi="Arial"/>
                <w:color w:val="000000"/>
                <w:sz w:val="18"/>
              </w:rPr>
              <w:t>0000</w:t>
            </w:r>
          </w:p>
          <w:bookmarkEnd w:id="8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1" w:name="para_d626545e_2cba_4ffc_8114_5e3519ecce"/>
          <w:p>
            <w:pPr>
              <w:spacing w:before="180" w:after="0" w:line="240" w:lineRule="auto"/>
            </w:pPr>
            <w:r>
              <w:rPr>
                <w:rFonts w:ascii="Arial" w:hAnsi="Arial"/>
                <w:color w:val="000000"/>
                <w:sz w:val="18"/>
              </w:rPr>
              <w:t>Failure</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f68022ae_8515_414e_9eed_a5df7da461"/>
          <w:p>
            <w:pPr>
              <w:spacing w:before="180" w:after="0" w:line="240" w:lineRule="auto"/>
            </w:pPr>
            <w:r>
              <w:rPr>
                <w:rFonts w:ascii="Arial" w:hAnsi="Arial"/>
                <w:color w:val="000000"/>
                <w:sz w:val="18"/>
              </w:rPr>
              <w:t>Processing failure</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eb370035_ea3c_4aa9_9523_43b7845a5b"/>
          <w:p>
            <w:pPr>
              <w:spacing w:before="180" w:after="0" w:line="240" w:lineRule="auto"/>
            </w:pPr>
            <w:r>
              <w:rPr>
                <w:rFonts w:ascii="Arial" w:hAnsi="Arial"/>
                <w:color w:val="000000"/>
                <w:sz w:val="18"/>
              </w:rPr>
              <w:t>0110</w:t>
            </w:r>
          </w:p>
          <w:bookmarkEnd w:id="86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94" w:name="para_5b32281b_cee9_4d25_9ce3_61f9e3465e"/>
          <w:p>
            <w:pPr>
              <w:spacing w:before="180" w:after="0" w:line="240" w:lineRule="auto"/>
            </w:pPr>
            <w:r>
              <w:rPr>
                <w:rFonts w:ascii="Arial" w:hAnsi="Arial"/>
                <w:color w:val="000000"/>
                <w:sz w:val="18"/>
              </w:rPr>
              <w:t>No such SOP Instance</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df4e2229_f066_40c5_8ff6_e2f39d1f70"/>
          <w:p>
            <w:pPr>
              <w:spacing w:before="180" w:after="0" w:line="240" w:lineRule="auto"/>
            </w:pPr>
            <w:r>
              <w:rPr>
                <w:rFonts w:ascii="Arial" w:hAnsi="Arial"/>
                <w:color w:val="000000"/>
                <w:sz w:val="18"/>
              </w:rPr>
              <w:t>0112</w:t>
            </w:r>
          </w:p>
          <w:bookmarkEnd w:id="8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96" w:name="para_6890a2b1_ccad_413a_b9b8_ae672fcff4"/>
          <w:p>
            <w:pPr>
              <w:spacing w:before="180" w:after="0" w:line="240" w:lineRule="auto"/>
            </w:pPr>
            <w:r>
              <w:rPr>
                <w:rFonts w:ascii="Arial" w:hAnsi="Arial"/>
                <w:color w:val="000000"/>
                <w:sz w:val="18"/>
              </w:rPr>
              <w:t>No such argument</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35e75a20_acd0_4282_8231_1d89474da6"/>
          <w:p>
            <w:pPr>
              <w:spacing w:before="180" w:after="0" w:line="240" w:lineRule="auto"/>
            </w:pPr>
            <w:r>
              <w:rPr>
                <w:rFonts w:ascii="Arial" w:hAnsi="Arial"/>
                <w:color w:val="000000"/>
                <w:sz w:val="18"/>
              </w:rPr>
              <w:t>0114</w:t>
            </w:r>
          </w:p>
          <w:bookmarkEnd w:id="8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98" w:name="para_797ba21f_6ce4_4a7d_8909_3de7b71857"/>
          <w:p>
            <w:pPr>
              <w:spacing w:before="180" w:after="0" w:line="240" w:lineRule="auto"/>
            </w:pPr>
            <w:r>
              <w:rPr>
                <w:rFonts w:ascii="Arial" w:hAnsi="Arial"/>
                <w:color w:val="000000"/>
                <w:sz w:val="18"/>
              </w:rPr>
              <w:t>Invalid argument Value</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a4187063_ce89_47df_8279_fb5f0bb7df"/>
          <w:p>
            <w:pPr>
              <w:spacing w:before="180" w:after="0" w:line="240" w:lineRule="auto"/>
            </w:pPr>
            <w:r>
              <w:rPr>
                <w:rFonts w:ascii="Arial" w:hAnsi="Arial"/>
                <w:color w:val="000000"/>
                <w:sz w:val="18"/>
              </w:rPr>
              <w:t>0115</w:t>
            </w:r>
          </w:p>
          <w:bookmarkEnd w:id="8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00" w:name="para_86dd0d80_f351_41bf_b763_f0b6be1884"/>
          <w:p>
            <w:pPr>
              <w:spacing w:before="180" w:after="0" w:line="240" w:lineRule="auto"/>
            </w:pPr>
            <w:r>
              <w:rPr>
                <w:rFonts w:ascii="Arial" w:hAnsi="Arial"/>
                <w:color w:val="000000"/>
                <w:sz w:val="18"/>
              </w:rPr>
              <w:t>Invalid SOP Instance</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67af4f81_5dab_4a4e_8e45_d219f5c2a0"/>
          <w:p>
            <w:pPr>
              <w:spacing w:before="180" w:after="0" w:line="240" w:lineRule="auto"/>
            </w:pPr>
            <w:r>
              <w:rPr>
                <w:rFonts w:ascii="Arial" w:hAnsi="Arial"/>
                <w:color w:val="000000"/>
                <w:sz w:val="18"/>
              </w:rPr>
              <w:t>0117</w:t>
            </w:r>
          </w:p>
          <w:bookmarkEnd w:id="87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02" w:name="para_ab6cf38e_76e9_4f0b_9477_8fe6c9f6e9"/>
          <w:p>
            <w:pPr>
              <w:spacing w:before="180" w:after="0" w:line="240" w:lineRule="auto"/>
            </w:pPr>
            <w:r>
              <w:rPr>
                <w:rFonts w:ascii="Arial" w:hAnsi="Arial"/>
                <w:color w:val="000000"/>
                <w:sz w:val="18"/>
              </w:rPr>
              <w:t>No such SOP Class</w:t>
            </w:r>
          </w:p>
          <w:bookmarkEnd w:id="8702"/>
        </w:tc>
        <w:tc>
          <w:tcPr>
            <w:tcBorders>
              <w:bottom w:val="single" w:sz="4" w:color="000000"/>
              <w:right w:val="single" w:sz="4" w:color="000000"/>
            </w:tcBorders>
            <w:tcMar>
              <w:top w:w="40" w:type="dxa"/>
              <w:left w:w="40" w:type="dxa"/>
              <w:bottom w:w="40" w:type="dxa"/>
              <w:right w:w="40" w:type="dxa"/>
            </w:tcMar>
            <w:vAlign w:val="top"/>
          </w:tcPr>
          <w:bookmarkStart w:id="8703" w:name="para_5e26aa59_3038_4fcb_bdfe_b77d655ce8"/>
          <w:p>
            <w:pPr>
              <w:spacing w:before="180" w:after="0" w:line="240" w:lineRule="auto"/>
            </w:pPr>
            <w:r>
              <w:rPr>
                <w:rFonts w:ascii="Arial" w:hAnsi="Arial"/>
                <w:color w:val="000000"/>
                <w:sz w:val="18"/>
              </w:rPr>
              <w:t>0118</w:t>
            </w:r>
          </w:p>
          <w:bookmarkEnd w:id="8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04" w:name="para_bb7f21fb_f104_45cf_b839_3d83ce49a6"/>
          <w:p>
            <w:pPr>
              <w:spacing w:before="180" w:after="0" w:line="240" w:lineRule="auto"/>
            </w:pPr>
            <w:r>
              <w:rPr>
                <w:rFonts w:ascii="Arial" w:hAnsi="Arial"/>
                <w:color w:val="000000"/>
                <w:sz w:val="18"/>
              </w:rPr>
              <w:t>Class-instance conflict</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9b5e8381_5f96_4e3d_9fe7_a33afb0349"/>
          <w:p>
            <w:pPr>
              <w:spacing w:before="180" w:after="0" w:line="240" w:lineRule="auto"/>
            </w:pPr>
            <w:r>
              <w:rPr>
                <w:rFonts w:ascii="Arial" w:hAnsi="Arial"/>
                <w:color w:val="000000"/>
                <w:sz w:val="18"/>
              </w:rPr>
              <w:t>0119</w:t>
            </w:r>
          </w:p>
          <w:bookmarkEnd w:id="87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06" w:name="para_7b25e526_494e_4eb5_981f_7fa4a59507"/>
          <w:p>
            <w:pPr>
              <w:spacing w:before="180" w:after="0" w:line="240" w:lineRule="auto"/>
            </w:pPr>
            <w:r>
              <w:rPr>
                <w:rFonts w:ascii="Arial" w:hAnsi="Arial"/>
                <w:color w:val="000000"/>
                <w:sz w:val="18"/>
              </w:rPr>
              <w:t>No such action</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f6ca91fa_602d_48d7_a9ee_6798766141"/>
          <w:p>
            <w:pPr>
              <w:spacing w:before="180" w:after="0" w:line="240" w:lineRule="auto"/>
            </w:pPr>
            <w:r>
              <w:rPr>
                <w:rFonts w:ascii="Arial" w:hAnsi="Arial"/>
                <w:color w:val="000000"/>
                <w:sz w:val="18"/>
              </w:rPr>
              <w:t>0123</w:t>
            </w:r>
          </w:p>
          <w:bookmarkEnd w:id="8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08" w:name="para_ff845665_fec1_49dd_a1bd_84d20c02fd"/>
          <w:p>
            <w:pPr>
              <w:spacing w:before="180" w:after="0" w:line="240" w:lineRule="auto"/>
            </w:pPr>
            <w:r>
              <w:rPr>
                <w:rFonts w:ascii="Arial" w:hAnsi="Arial"/>
                <w:color w:val="000000"/>
                <w:sz w:val="18"/>
              </w:rPr>
              <w:t>Refused: Not authorized</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e72d1535_6ad0_4731_93f4_54633a3d1d"/>
          <w:p>
            <w:pPr>
              <w:spacing w:before="180" w:after="0" w:line="240" w:lineRule="auto"/>
            </w:pPr>
            <w:r>
              <w:rPr>
                <w:rFonts w:ascii="Arial" w:hAnsi="Arial"/>
                <w:color w:val="000000"/>
                <w:sz w:val="18"/>
              </w:rPr>
              <w:t>0124</w:t>
            </w:r>
          </w:p>
          <w:bookmarkEnd w:id="87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10" w:name="para_dd6bc831_eed5_4946_a1ae_21bc1cd62e"/>
          <w:p>
            <w:pPr>
              <w:spacing w:before="180" w:after="0" w:line="240" w:lineRule="auto"/>
            </w:pPr>
            <w:r>
              <w:rPr>
                <w:rFonts w:ascii="Arial" w:hAnsi="Arial"/>
                <w:color w:val="000000"/>
                <w:sz w:val="18"/>
              </w:rPr>
              <w:t>Duplicate invocation</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46c837e6_b62d_4fa2_8e1b_27df64dacc"/>
          <w:p>
            <w:pPr>
              <w:spacing w:before="180" w:after="0" w:line="240" w:lineRule="auto"/>
            </w:pPr>
            <w:r>
              <w:rPr>
                <w:rFonts w:ascii="Arial" w:hAnsi="Arial"/>
                <w:color w:val="000000"/>
                <w:sz w:val="18"/>
              </w:rPr>
              <w:t>0210</w:t>
            </w:r>
          </w:p>
          <w:bookmarkEnd w:id="8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12" w:name="para_699b694f_14c6_44b2_8104_8191f9afe4"/>
          <w:p>
            <w:pPr>
              <w:spacing w:before="180" w:after="0" w:line="240" w:lineRule="auto"/>
            </w:pPr>
            <w:r>
              <w:rPr>
                <w:rFonts w:ascii="Arial" w:hAnsi="Arial"/>
                <w:color w:val="000000"/>
                <w:sz w:val="18"/>
              </w:rPr>
              <w:t>Unrecognized operation</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46579888_fea6_496f_bd9a_0079430130"/>
          <w:p>
            <w:pPr>
              <w:spacing w:before="180" w:after="0" w:line="240" w:lineRule="auto"/>
            </w:pPr>
            <w:r>
              <w:rPr>
                <w:rFonts w:ascii="Arial" w:hAnsi="Arial"/>
                <w:color w:val="000000"/>
                <w:sz w:val="18"/>
              </w:rPr>
              <w:t>0211</w:t>
            </w:r>
          </w:p>
          <w:bookmarkEnd w:id="8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14" w:name="para_85a67f6f_6539_422a_89ca_1838d33ee8"/>
          <w:p>
            <w:pPr>
              <w:spacing w:before="180" w:after="0" w:line="240" w:lineRule="auto"/>
            </w:pPr>
            <w:r>
              <w:rPr>
                <w:rFonts w:ascii="Arial" w:hAnsi="Arial"/>
                <w:color w:val="000000"/>
                <w:sz w:val="18"/>
              </w:rPr>
              <w:t>Mistyped argument</w:t>
            </w:r>
          </w:p>
          <w:bookmarkEnd w:id="8714"/>
        </w:tc>
        <w:tc>
          <w:tcPr>
            <w:tcBorders>
              <w:bottom w:val="single" w:sz="4" w:color="000000"/>
              <w:right w:val="single" w:sz="4" w:color="000000"/>
            </w:tcBorders>
            <w:tcMar>
              <w:top w:w="40" w:type="dxa"/>
              <w:left w:w="40" w:type="dxa"/>
              <w:bottom w:w="40" w:type="dxa"/>
              <w:right w:w="40" w:type="dxa"/>
            </w:tcMar>
            <w:vAlign w:val="top"/>
          </w:tcPr>
          <w:bookmarkStart w:id="8715" w:name="para_410b4a9b_2fc9_4603_a572_113f386c4e"/>
          <w:p>
            <w:pPr>
              <w:spacing w:before="180" w:after="0" w:line="240" w:lineRule="auto"/>
            </w:pPr>
            <w:r>
              <w:rPr>
                <w:rFonts w:ascii="Arial" w:hAnsi="Arial"/>
                <w:color w:val="000000"/>
                <w:sz w:val="18"/>
              </w:rPr>
              <w:t>0212</w:t>
            </w:r>
          </w:p>
          <w:bookmarkEnd w:id="8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16" w:name="para_9a6306df_ea18_4e17_9adb_a8b1b415b6"/>
          <w:p>
            <w:pPr>
              <w:spacing w:before="180" w:after="0" w:line="240" w:lineRule="auto"/>
            </w:pPr>
            <w:r>
              <w:rPr>
                <w:rFonts w:ascii="Arial" w:hAnsi="Arial"/>
                <w:color w:val="000000"/>
                <w:sz w:val="18"/>
              </w:rPr>
              <w:t>Resource limitation</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bbf5eeec_7403_4350_bd9a_173a69b4ca"/>
          <w:p>
            <w:pPr>
              <w:spacing w:before="180" w:after="0" w:line="240" w:lineRule="auto"/>
            </w:pPr>
            <w:r>
              <w:rPr>
                <w:rFonts w:ascii="Arial" w:hAnsi="Arial"/>
                <w:color w:val="000000"/>
                <w:sz w:val="18"/>
              </w:rPr>
              <w:t>0213</w:t>
            </w:r>
          </w:p>
          <w:bookmarkEnd w:id="87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718" w:name="sect_N_7_3_2_6_4"/>
    <w:p>
      <w:pPr>
        <w:spacing w:before="180" w:after="0" w:line="240" w:lineRule="auto"/>
      </w:pPr>
      <w:r>
        <w:rPr>
          <w:rFonts w:ascii="Arial" w:hAnsi="Arial"/>
          <w:b/>
          <w:color w:val="000000"/>
          <w:sz w:val="18"/>
        </w:rPr>
        <w:t>N.7.3.2.6.4 SCP of the Storage Commitment Push Model SOP Class - N-EVENT-REPORT</w:t>
      </w:r>
    </w:p>
    <w:bookmarkEnd w:id="8718"/>
    <w:bookmarkStart w:id="8719" w:name="para_f058a0f4_72e5_4d33_8bcf_735182bfb2"/>
    <w:p>
      <w:pPr>
        <w:spacing w:before="180" w:after="0" w:line="240" w:lineRule="auto"/>
        <w:jc w:val="both"/>
      </w:pPr>
      <w:hyperlink w:anchor="table_N_7_47">
        <w:r>
          <w:rPr>
            <w:rFonts w:ascii="Arial" w:hAnsi="Arial"/>
            <w:color w:val="000000"/>
            <w:sz w:val="18"/>
          </w:rPr>
          <w:t>Table N.7-47</w:t>
        </w:r>
      </w:hyperlink>
      <w:r>
        <w:rPr>
          <w:rFonts w:ascii="Arial" w:hAnsi="Arial"/>
          <w:color w:val="000000"/>
          <w:sz w:val="18"/>
        </w:rPr>
        <w:t xml:space="preserve"> lists the Status Codes that the SCP of the Storage Commitment Push Model SOP Class supports for the N-EVENT-REPORT message and defines conditions in which the listed Status Codes are sent.</w:t>
      </w:r>
    </w:p>
    <w:bookmarkEnd w:id="8719"/>
    <w:bookmarkStart w:id="8720" w:name="para_8bb4a79d_9054_4962_a07b_4f04452fa7"/>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720"/>
    <w:bookmarkStart w:id="8721" w:name="table_N_7_47"/>
    <w:p>
      <w:pPr>
        <w:keepNext/>
        <w:spacing w:before="216" w:after="0" w:line="240" w:lineRule="auto"/>
        <w:jc w:val="center"/>
      </w:pPr>
      <w:r>
        <w:rPr>
          <w:rFonts w:ascii="Arial" w:hAnsi="Arial"/>
          <w:b/>
          <w:color w:val="000000"/>
          <w:sz w:val="22"/>
        </w:rPr>
        <w:t>Table N.7-47. Status Codes for N-EVENT-REPORT for the Storage Commitment Push Model SOP Class - SCP</w:t>
      </w:r>
    </w:p>
    <w:bookmarkEnd w:id="8721"/>
    <w:p>
      <w:pPr>
        <w:spacing w:before="0" w:after="0" w:line="240" w:lineRule="auto"/>
        <w:rPr>
          <w:sz w:val="13"/>
        </w:rPr>
      </w:pPr>
    </w:p>
    <w:tbl>
      <w:tblPr>
        <w:tblInd w:w="45" w:type="dxa"/>
        <w:tblLayout w:type="fixed"/>
      </w:tblPr>
      <w:tblGrid>
        <w:gridCol w:w="2590"/>
        <w:gridCol w:w="3255"/>
        <w:gridCol w:w="2405"/>
        <w:gridCol w:w="2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22" w:name="para_15715cd5_4630_4ef1_9436_194362ace6"/>
          <w:p>
            <w:pPr>
              <w:keepNext/>
              <w:spacing w:before="180" w:after="0" w:line="240" w:lineRule="auto"/>
              <w:jc w:val="center"/>
            </w:pPr>
            <w:r>
              <w:rPr>
                <w:rFonts w:ascii="Arial" w:hAnsi="Arial"/>
                <w:b/>
                <w:color w:val="000000"/>
                <w:sz w:val="18"/>
              </w:rPr>
              <w:t>Service Status</w:t>
            </w:r>
          </w:p>
          <w:bookmarkEnd w:id="8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3" w:name="para_3629e6d5_b629_463d_aea0_18f19787c8"/>
          <w:p>
            <w:pPr>
              <w:spacing w:before="180" w:after="0" w:line="240" w:lineRule="auto"/>
              <w:jc w:val="center"/>
            </w:pPr>
            <w:r>
              <w:rPr>
                <w:rFonts w:ascii="Arial" w:hAnsi="Arial"/>
                <w:b/>
                <w:color w:val="000000"/>
                <w:sz w:val="18"/>
              </w:rPr>
              <w:t>Further Meaning</w:t>
            </w:r>
          </w:p>
          <w:bookmarkEnd w:id="8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4" w:name="para_647160d3_6535_4216_baf1_89765bc6e5"/>
          <w:p>
            <w:pPr>
              <w:spacing w:before="180" w:after="0" w:line="240" w:lineRule="auto"/>
              <w:jc w:val="center"/>
            </w:pPr>
            <w:r>
              <w:rPr>
                <w:rFonts w:ascii="Arial" w:hAnsi="Arial"/>
                <w:b/>
                <w:color w:val="000000"/>
                <w:sz w:val="18"/>
              </w:rPr>
              <w:t>Status Code</w:t>
            </w:r>
          </w:p>
          <w:bookmarkEnd w:id="8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5" w:name="para_4cd83b29_f101_45b7_883b_9ea1dc4d07"/>
          <w:p>
            <w:pPr>
              <w:spacing w:before="180" w:after="0" w:line="240" w:lineRule="auto"/>
              <w:jc w:val="center"/>
            </w:pPr>
            <w:r>
              <w:rPr>
                <w:rFonts w:ascii="Arial" w:hAnsi="Arial"/>
                <w:b/>
                <w:color w:val="000000"/>
                <w:sz w:val="18"/>
              </w:rPr>
              <w:t>Condition</w:t>
            </w:r>
          </w:p>
          <w:bookmarkEnd w:id="8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6" w:name="para_ee3870d6_006b_4970_a548_c6173e00d0"/>
          <w:p>
            <w:pPr>
              <w:spacing w:before="180" w:after="0" w:line="240" w:lineRule="auto"/>
            </w:pPr>
            <w:r>
              <w:rPr>
                <w:rFonts w:ascii="Arial" w:hAnsi="Arial"/>
                <w:color w:val="000000"/>
                <w:sz w:val="18"/>
              </w:rPr>
              <w:t>Success</w:t>
            </w:r>
          </w:p>
          <w:bookmarkEnd w:id="8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27" w:name="para_094431bc_a57e_43a1_b402_bee454cd37"/>
          <w:p>
            <w:pPr>
              <w:spacing w:before="180" w:after="0" w:line="240" w:lineRule="auto"/>
            </w:pPr>
            <w:r>
              <w:rPr>
                <w:rFonts w:ascii="Arial" w:hAnsi="Arial"/>
                <w:color w:val="000000"/>
                <w:sz w:val="18"/>
              </w:rPr>
              <w:t>0000</w:t>
            </w:r>
          </w:p>
          <w:bookmarkEnd w:id="8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8" w:name="para_6a4af534_4b02_4be9_a07a_e0e7f16573"/>
          <w:p>
            <w:pPr>
              <w:spacing w:before="180" w:after="0" w:line="240" w:lineRule="auto"/>
            </w:pPr>
            <w:r>
              <w:rPr>
                <w:rFonts w:ascii="Arial" w:hAnsi="Arial"/>
                <w:color w:val="000000"/>
                <w:sz w:val="18"/>
              </w:rPr>
              <w:t>Failure</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a5dcef9e_9506_4e03_ae4a_dd65d35b77"/>
          <w:p>
            <w:pPr>
              <w:spacing w:before="180" w:after="0" w:line="240" w:lineRule="auto"/>
            </w:pPr>
            <w:r>
              <w:rPr>
                <w:rFonts w:ascii="Arial" w:hAnsi="Arial"/>
                <w:color w:val="000000"/>
                <w:sz w:val="18"/>
              </w:rPr>
              <w:t>Processing failure</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077d2ef0_12dc_4cb2_8497_4b735e4618"/>
          <w:p>
            <w:pPr>
              <w:spacing w:before="180" w:after="0" w:line="240" w:lineRule="auto"/>
            </w:pPr>
            <w:r>
              <w:rPr>
                <w:rFonts w:ascii="Arial" w:hAnsi="Arial"/>
                <w:color w:val="000000"/>
                <w:sz w:val="18"/>
              </w:rPr>
              <w:t>0110</w:t>
            </w:r>
          </w:p>
          <w:bookmarkEnd w:id="8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1" w:name="para_2051b546_90a4_44f5_9928_e85e0cb37d"/>
          <w:p>
            <w:pPr>
              <w:spacing w:before="180" w:after="0" w:line="240" w:lineRule="auto"/>
            </w:pPr>
            <w:r>
              <w:rPr>
                <w:rFonts w:ascii="Arial" w:hAnsi="Arial"/>
                <w:color w:val="000000"/>
                <w:sz w:val="18"/>
              </w:rPr>
              <w:t>No such SOP Instance</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741674cd_0502_4723_9305_05227f003f"/>
          <w:p>
            <w:pPr>
              <w:spacing w:before="180" w:after="0" w:line="240" w:lineRule="auto"/>
            </w:pPr>
            <w:r>
              <w:rPr>
                <w:rFonts w:ascii="Arial" w:hAnsi="Arial"/>
                <w:color w:val="000000"/>
                <w:sz w:val="18"/>
              </w:rPr>
              <w:t>0112</w:t>
            </w:r>
          </w:p>
          <w:bookmarkEnd w:id="8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3" w:name="para_29eb3ded_441d_47cf_8603_63937d9b6a"/>
          <w:p>
            <w:pPr>
              <w:spacing w:before="180" w:after="0" w:line="240" w:lineRule="auto"/>
            </w:pPr>
            <w:r>
              <w:rPr>
                <w:rFonts w:ascii="Arial" w:hAnsi="Arial"/>
                <w:color w:val="000000"/>
                <w:sz w:val="18"/>
              </w:rPr>
              <w:t>No such event type</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c032c67a_1859_47f4_bb3f_36f37fa540"/>
          <w:p>
            <w:pPr>
              <w:spacing w:before="180" w:after="0" w:line="240" w:lineRule="auto"/>
            </w:pPr>
            <w:r>
              <w:rPr>
                <w:rFonts w:ascii="Arial" w:hAnsi="Arial"/>
                <w:color w:val="000000"/>
                <w:sz w:val="18"/>
              </w:rPr>
              <w:t>0113</w:t>
            </w:r>
          </w:p>
          <w:bookmarkEnd w:id="8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5" w:name="para_fcc5ea77_fecd_4d4e_94c0_6652da9d1c"/>
          <w:p>
            <w:pPr>
              <w:spacing w:before="180" w:after="0" w:line="240" w:lineRule="auto"/>
            </w:pPr>
            <w:r>
              <w:rPr>
                <w:rFonts w:ascii="Arial" w:hAnsi="Arial"/>
                <w:color w:val="000000"/>
                <w:sz w:val="18"/>
              </w:rPr>
              <w:t>No such argument</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2ada0107_f22c_4042_83d2_8a5b22203a"/>
          <w:p>
            <w:pPr>
              <w:spacing w:before="180" w:after="0" w:line="240" w:lineRule="auto"/>
            </w:pPr>
            <w:r>
              <w:rPr>
                <w:rFonts w:ascii="Arial" w:hAnsi="Arial"/>
                <w:color w:val="000000"/>
                <w:sz w:val="18"/>
              </w:rPr>
              <w:t>0114</w:t>
            </w:r>
          </w:p>
          <w:bookmarkEnd w:id="8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7" w:name="para_27b84041_8f6f_43a2_bf22_b29953279f"/>
          <w:p>
            <w:pPr>
              <w:spacing w:before="180" w:after="0" w:line="240" w:lineRule="auto"/>
            </w:pPr>
            <w:r>
              <w:rPr>
                <w:rFonts w:ascii="Arial" w:hAnsi="Arial"/>
                <w:color w:val="000000"/>
                <w:sz w:val="18"/>
              </w:rPr>
              <w:t>Invalid argument Value</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ca230a32_7ede_4203_9463_da1e3a92aa"/>
          <w:p>
            <w:pPr>
              <w:spacing w:before="180" w:after="0" w:line="240" w:lineRule="auto"/>
            </w:pPr>
            <w:r>
              <w:rPr>
                <w:rFonts w:ascii="Arial" w:hAnsi="Arial"/>
                <w:color w:val="000000"/>
                <w:sz w:val="18"/>
              </w:rPr>
              <w:t>0115</w:t>
            </w:r>
          </w:p>
          <w:bookmarkEnd w:id="8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9" w:name="para_4d8ccbfa_c035_4776_a081_d0a56d0e17"/>
          <w:p>
            <w:pPr>
              <w:spacing w:before="180" w:after="0" w:line="240" w:lineRule="auto"/>
            </w:pPr>
            <w:r>
              <w:rPr>
                <w:rFonts w:ascii="Arial" w:hAnsi="Arial"/>
                <w:color w:val="000000"/>
                <w:sz w:val="18"/>
              </w:rPr>
              <w:t>Invalid SOP Instance</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eadf65f8_cddb_4af0_8055_1da37816dc"/>
          <w:p>
            <w:pPr>
              <w:spacing w:before="180" w:after="0" w:line="240" w:lineRule="auto"/>
            </w:pPr>
            <w:r>
              <w:rPr>
                <w:rFonts w:ascii="Arial" w:hAnsi="Arial"/>
                <w:color w:val="000000"/>
                <w:sz w:val="18"/>
              </w:rPr>
              <w:t>0117</w:t>
            </w:r>
          </w:p>
          <w:bookmarkEnd w:id="8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1" w:name="para_edb2cff6_4899_4dba_905f_f7d078389a"/>
          <w:p>
            <w:pPr>
              <w:spacing w:before="180" w:after="0" w:line="240" w:lineRule="auto"/>
            </w:pPr>
            <w:r>
              <w:rPr>
                <w:rFonts w:ascii="Arial" w:hAnsi="Arial"/>
                <w:color w:val="000000"/>
                <w:sz w:val="18"/>
              </w:rPr>
              <w:t>No such SOP Class</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a7bcb088_65ec_429b_9daf_aaec9e3a27"/>
          <w:p>
            <w:pPr>
              <w:spacing w:before="180" w:after="0" w:line="240" w:lineRule="auto"/>
            </w:pPr>
            <w:r>
              <w:rPr>
                <w:rFonts w:ascii="Arial" w:hAnsi="Arial"/>
                <w:color w:val="000000"/>
                <w:sz w:val="18"/>
              </w:rPr>
              <w:t>0118</w:t>
            </w:r>
          </w:p>
          <w:bookmarkEnd w:id="8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3" w:name="para_e25e5892_ec60_4961_bab1_c273aa4176"/>
          <w:p>
            <w:pPr>
              <w:spacing w:before="180" w:after="0" w:line="240" w:lineRule="auto"/>
            </w:pPr>
            <w:r>
              <w:rPr>
                <w:rFonts w:ascii="Arial" w:hAnsi="Arial"/>
                <w:color w:val="000000"/>
                <w:sz w:val="18"/>
              </w:rPr>
              <w:t>Class-instance conflict</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e0be111b_6b9c_43ff_881e_c1451f34f5"/>
          <w:p>
            <w:pPr>
              <w:spacing w:before="180" w:after="0" w:line="240" w:lineRule="auto"/>
            </w:pPr>
            <w:r>
              <w:rPr>
                <w:rFonts w:ascii="Arial" w:hAnsi="Arial"/>
                <w:color w:val="000000"/>
                <w:sz w:val="18"/>
              </w:rPr>
              <w:t>0119</w:t>
            </w:r>
          </w:p>
          <w:bookmarkEnd w:id="8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5" w:name="para_44d0e31c_e7ad_4fa3_a680_7ce9a3d5d7"/>
          <w:p>
            <w:pPr>
              <w:spacing w:before="180" w:after="0" w:line="240" w:lineRule="auto"/>
            </w:pPr>
            <w:r>
              <w:rPr>
                <w:rFonts w:ascii="Arial" w:hAnsi="Arial"/>
                <w:color w:val="000000"/>
                <w:sz w:val="18"/>
              </w:rPr>
              <w:t>Duplicate invocation</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ee577df7_061d_4829_9264_9ca72ca9e3"/>
          <w:p>
            <w:pPr>
              <w:spacing w:before="180" w:after="0" w:line="240" w:lineRule="auto"/>
            </w:pPr>
            <w:r>
              <w:rPr>
                <w:rFonts w:ascii="Arial" w:hAnsi="Arial"/>
                <w:color w:val="000000"/>
                <w:sz w:val="18"/>
              </w:rPr>
              <w:t>0210</w:t>
            </w:r>
          </w:p>
          <w:bookmarkEnd w:id="8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7" w:name="para_1597ae80_0dc4_46f6_b534_59c7c9bfb0"/>
          <w:p>
            <w:pPr>
              <w:spacing w:before="180" w:after="0" w:line="240" w:lineRule="auto"/>
            </w:pPr>
            <w:r>
              <w:rPr>
                <w:rFonts w:ascii="Arial" w:hAnsi="Arial"/>
                <w:color w:val="000000"/>
                <w:sz w:val="18"/>
              </w:rPr>
              <w:t>Unrecognized operation</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4257d376_0f62_4c41_864d_524939ef2e"/>
          <w:p>
            <w:pPr>
              <w:spacing w:before="180" w:after="0" w:line="240" w:lineRule="auto"/>
            </w:pPr>
            <w:r>
              <w:rPr>
                <w:rFonts w:ascii="Arial" w:hAnsi="Arial"/>
                <w:color w:val="000000"/>
                <w:sz w:val="18"/>
              </w:rPr>
              <w:t>0211</w:t>
            </w:r>
          </w:p>
          <w:bookmarkEnd w:id="8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9" w:name="para_61e9e134_a878_4b2d_9b40_e6dff1fc76"/>
          <w:p>
            <w:pPr>
              <w:spacing w:before="180" w:after="0" w:line="240" w:lineRule="auto"/>
            </w:pPr>
            <w:r>
              <w:rPr>
                <w:rFonts w:ascii="Arial" w:hAnsi="Arial"/>
                <w:color w:val="000000"/>
                <w:sz w:val="18"/>
              </w:rPr>
              <w:t>Mistyped argument</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0a57eba6_cff5_4292_9321_68c8f6fa06"/>
          <w:p>
            <w:pPr>
              <w:spacing w:before="180" w:after="0" w:line="240" w:lineRule="auto"/>
            </w:pPr>
            <w:r>
              <w:rPr>
                <w:rFonts w:ascii="Arial" w:hAnsi="Arial"/>
                <w:color w:val="000000"/>
                <w:sz w:val="18"/>
              </w:rPr>
              <w:t>0212</w:t>
            </w:r>
          </w:p>
          <w:bookmarkEnd w:id="8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1" w:name="para_95e6b680_a362_4411_963c_c3aeb8fa72"/>
          <w:p>
            <w:pPr>
              <w:spacing w:before="180" w:after="0" w:line="240" w:lineRule="auto"/>
            </w:pPr>
            <w:r>
              <w:rPr>
                <w:rFonts w:ascii="Arial" w:hAnsi="Arial"/>
                <w:color w:val="000000"/>
                <w:sz w:val="18"/>
              </w:rPr>
              <w:t>Resource limitation</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703869d3_6b80_4f73_8a3b_d43ad4f402"/>
          <w:p>
            <w:pPr>
              <w:spacing w:before="180" w:after="0" w:line="240" w:lineRule="auto"/>
            </w:pPr>
            <w:r>
              <w:rPr>
                <w:rFonts w:ascii="Arial" w:hAnsi="Arial"/>
                <w:color w:val="000000"/>
                <w:sz w:val="18"/>
              </w:rPr>
              <w:t>0213</w:t>
            </w:r>
          </w:p>
          <w:bookmarkEnd w:id="8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3" w:name="para_ec60e776_0ebb_40dd_9029_ae45d3468c"/>
          <w:p>
            <w:pPr>
              <w:spacing w:before="180" w:after="0" w:line="240" w:lineRule="auto"/>
            </w:pPr>
            <w:r>
              <w:rPr>
                <w:rFonts w:ascii="Arial" w:hAnsi="Arial"/>
                <w:color w:val="000000"/>
                <w:sz w:val="18"/>
              </w:rPr>
              <w:t>-</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14500841_56a1_4c1d_9597_b6479077f8"/>
          <w:p>
            <w:pPr>
              <w:spacing w:before="180" w:after="0" w:line="240" w:lineRule="auto"/>
            </w:pPr>
            <w:r>
              <w:rPr>
                <w:rFonts w:ascii="Arial" w:hAnsi="Arial"/>
                <w:color w:val="000000"/>
                <w:sz w:val="18"/>
              </w:rPr>
              <w:t>Other Status Codes</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b5b80db4_3e83_4a90_afe4_0742803579"/>
          <w:p>
            <w:pPr>
              <w:spacing w:before="180" w:after="0" w:line="240" w:lineRule="auto"/>
            </w:pPr>
            <w:r>
              <w:rPr>
                <w:rFonts w:ascii="Arial" w:hAnsi="Arial"/>
                <w:color w:val="000000"/>
                <w:sz w:val="18"/>
              </w:rPr>
              <w:t>anything else</w:t>
            </w:r>
          </w:p>
          <w:bookmarkEnd w:id="8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756" w:name="sect_N_7_3_2_7"/>
    <w:p>
      <w:pPr>
        <w:spacing w:before="180" w:after="0" w:line="240" w:lineRule="auto"/>
      </w:pPr>
      <w:r>
        <w:rPr>
          <w:rFonts w:ascii="Arial" w:hAnsi="Arial"/>
          <w:b/>
          <w:color w:val="000000"/>
          <w:sz w:val="22"/>
        </w:rPr>
        <w:t>N.7.3.2.7 Query/Retrieve Service</w:t>
      </w:r>
    </w:p>
    <w:bookmarkEnd w:id="8756"/>
    <w:bookmarkStart w:id="8757" w:name="sect_N_7_3_2_7_1"/>
    <w:p>
      <w:pPr>
        <w:spacing w:before="180" w:after="0" w:line="240" w:lineRule="auto"/>
      </w:pPr>
      <w:r>
        <w:rPr>
          <w:rFonts w:ascii="Arial" w:hAnsi="Arial"/>
          <w:b/>
          <w:color w:val="000000"/>
          <w:sz w:val="18"/>
        </w:rPr>
        <w:t>N.7.3.2.7.1 SCU of the Query/Retrieve FIND SOP Classes - C-FIND</w:t>
      </w:r>
    </w:p>
    <w:bookmarkEnd w:id="8757"/>
    <w:bookmarkStart w:id="8758" w:name="para_3f96064f_0cc9_422c_b019_3dbf5084f9"/>
    <w:p>
      <w:pPr>
        <w:spacing w:before="180" w:after="0" w:line="240" w:lineRule="auto"/>
        <w:jc w:val="both"/>
      </w:pPr>
      <w:hyperlink w:anchor="table_N_7_48">
        <w:r>
          <w:rPr>
            <w:rFonts w:ascii="Arial" w:hAnsi="Arial"/>
            <w:color w:val="000000"/>
            <w:sz w:val="18"/>
          </w:rPr>
          <w:t>Table N.7-48</w:t>
        </w:r>
      </w:hyperlink>
      <w:r>
        <w:rPr>
          <w:rFonts w:ascii="Arial" w:hAnsi="Arial"/>
          <w:color w:val="000000"/>
          <w:sz w:val="18"/>
        </w:rPr>
        <w:t xml:space="preserve"> lists the Status Codes that the SCU of any of the Query/Retrieve FIND SOP Class supports for the C-FIND message and defines the application behavior when encountering the listed Status Codes.</w:t>
      </w:r>
    </w:p>
    <w:bookmarkEnd w:id="8758"/>
    <w:bookmarkStart w:id="8759" w:name="para_018cff5a_7058_468e_8a35_522fda5f9d"/>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8759"/>
    <w:bookmarkStart w:id="8760" w:name="para_9f0408be_9772_4154_b4f7_d178fd393c"/>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8760"/>
    <w:bookmarkStart w:id="8761" w:name="table_N_7_48"/>
    <w:p>
      <w:pPr>
        <w:keepNext/>
        <w:spacing w:before="216" w:after="0" w:line="240" w:lineRule="auto"/>
        <w:jc w:val="center"/>
      </w:pPr>
      <w:r>
        <w:rPr>
          <w:rFonts w:ascii="Arial" w:hAnsi="Arial"/>
          <w:b/>
          <w:color w:val="000000"/>
          <w:sz w:val="22"/>
        </w:rPr>
        <w:t>Table N.7-48. Status Codes C-FIND for Query/Retrieve FIND SOP Classes - SCU</w:t>
      </w:r>
    </w:p>
    <w:bookmarkEnd w:id="8761"/>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62" w:name="para_36b6770d_a6a5_4804_9d80_fdc037c06c"/>
          <w:p>
            <w:pPr>
              <w:keepNext/>
              <w:spacing w:before="180" w:after="0" w:line="240" w:lineRule="auto"/>
              <w:jc w:val="center"/>
            </w:pPr>
            <w:r>
              <w:rPr>
                <w:rFonts w:ascii="Arial" w:hAnsi="Arial"/>
                <w:b/>
                <w:color w:val="000000"/>
                <w:sz w:val="18"/>
              </w:rPr>
              <w:t>Service Status</w:t>
            </w:r>
          </w:p>
          <w:bookmarkEnd w:id="8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63" w:name="para_87741e95_cac1_4adb_89c4_5b28fa3627"/>
          <w:p>
            <w:pPr>
              <w:spacing w:before="180" w:after="0" w:line="240" w:lineRule="auto"/>
              <w:jc w:val="center"/>
            </w:pPr>
            <w:r>
              <w:rPr>
                <w:rFonts w:ascii="Arial" w:hAnsi="Arial"/>
                <w:b/>
                <w:color w:val="000000"/>
                <w:sz w:val="18"/>
              </w:rPr>
              <w:t>Further Meaning</w:t>
            </w:r>
          </w:p>
          <w:bookmarkEnd w:id="8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64" w:name="para_3ae6c51e_2d58_47e6_9f84_e48dae6b86"/>
          <w:p>
            <w:pPr>
              <w:spacing w:before="180" w:after="0" w:line="240" w:lineRule="auto"/>
              <w:jc w:val="center"/>
            </w:pPr>
            <w:r>
              <w:rPr>
                <w:rFonts w:ascii="Arial" w:hAnsi="Arial"/>
                <w:b/>
                <w:color w:val="000000"/>
                <w:sz w:val="18"/>
              </w:rPr>
              <w:t>Status Code</w:t>
            </w:r>
          </w:p>
          <w:bookmarkEnd w:id="8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65" w:name="para_f442bc1e_46bf_4517_b88e_4235b535e4"/>
          <w:p>
            <w:pPr>
              <w:spacing w:before="180" w:after="0" w:line="240" w:lineRule="auto"/>
              <w:jc w:val="center"/>
            </w:pPr>
            <w:r>
              <w:rPr>
                <w:rFonts w:ascii="Arial" w:hAnsi="Arial"/>
                <w:b/>
                <w:color w:val="000000"/>
                <w:sz w:val="18"/>
              </w:rPr>
              <w:t>Behavior</w:t>
            </w:r>
          </w:p>
          <w:bookmarkEnd w:id="8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6" w:name="para_0cc48e19_62ab_4538_94ea_eb18233f29"/>
          <w:p>
            <w:pPr>
              <w:spacing w:before="180" w:after="0" w:line="240" w:lineRule="auto"/>
            </w:pPr>
            <w:r>
              <w:rPr>
                <w:rFonts w:ascii="Arial" w:hAnsi="Arial"/>
                <w:color w:val="000000"/>
                <w:sz w:val="18"/>
              </w:rPr>
              <w:t>Success</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7b9bcf27_bd2e_4fc3_b6d7_63c2a7a3ca"/>
          <w:p>
            <w:pPr>
              <w:spacing w:before="180" w:after="0" w:line="240" w:lineRule="auto"/>
            </w:pPr>
            <w:r>
              <w:rPr>
                <w:rFonts w:ascii="Arial" w:hAnsi="Arial"/>
                <w:color w:val="000000"/>
                <w:sz w:val="18"/>
              </w:rPr>
              <w:t>Matching is complete - No final identifier is supplied</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3c71ad3f_cbe7_4f55_8a00_d83d3320e3"/>
          <w:p>
            <w:pPr>
              <w:spacing w:before="180" w:after="0" w:line="240" w:lineRule="auto"/>
            </w:pPr>
            <w:r>
              <w:rPr>
                <w:rFonts w:ascii="Arial" w:hAnsi="Arial"/>
                <w:color w:val="000000"/>
                <w:sz w:val="18"/>
              </w:rPr>
              <w:t>0000</w:t>
            </w:r>
          </w:p>
          <w:bookmarkEnd w:id="8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9" w:name="para_36afec9b_3c7d_4804_a26b_68421263d2"/>
          <w:p>
            <w:pPr>
              <w:spacing w:before="180" w:after="0" w:line="240" w:lineRule="auto"/>
            </w:pPr>
            <w:r>
              <w:rPr>
                <w:rFonts w:ascii="Arial" w:hAnsi="Arial"/>
                <w:color w:val="000000"/>
                <w:sz w:val="18"/>
              </w:rPr>
              <w:t>Failure</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381b3909_68f0_4482_a6c5_2413597336"/>
          <w:p>
            <w:pPr>
              <w:spacing w:before="180" w:after="0" w:line="240" w:lineRule="auto"/>
            </w:pPr>
            <w:r>
              <w:rPr>
                <w:rFonts w:ascii="Arial" w:hAnsi="Arial"/>
                <w:color w:val="000000"/>
                <w:sz w:val="18"/>
              </w:rPr>
              <w:t>Refused: Out of Resources</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a26f4428_71fb_4364_8ece_415ad4b3c9"/>
          <w:p>
            <w:pPr>
              <w:spacing w:before="180" w:after="0" w:line="240" w:lineRule="auto"/>
            </w:pPr>
            <w:r>
              <w:rPr>
                <w:rFonts w:ascii="Arial" w:hAnsi="Arial"/>
                <w:color w:val="000000"/>
                <w:sz w:val="18"/>
              </w:rPr>
              <w:t>A700</w:t>
            </w:r>
          </w:p>
          <w:bookmarkEnd w:id="8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2" w:name="para_8edf137e_fe6c_4aef_a2db_d0e7ed29f6"/>
          <w:p>
            <w:pPr>
              <w:spacing w:before="180" w:after="0" w:line="240" w:lineRule="auto"/>
            </w:pPr>
            <w:r>
              <w:rPr>
                <w:rFonts w:ascii="Arial" w:hAnsi="Arial"/>
                <w:color w:val="000000"/>
                <w:sz w:val="18"/>
              </w:rPr>
              <w:t>Error: Data Set does not match SOP Class</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8a941954_43a2_4603_8190_b67b4f9885"/>
          <w:p>
            <w:pPr>
              <w:spacing w:before="180" w:after="0" w:line="240" w:lineRule="auto"/>
            </w:pPr>
            <w:r>
              <w:rPr>
                <w:rFonts w:ascii="Arial" w:hAnsi="Arial"/>
                <w:color w:val="000000"/>
                <w:sz w:val="18"/>
              </w:rPr>
              <w:t>A900</w:t>
            </w:r>
          </w:p>
          <w:bookmarkEnd w:id="8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4" w:name="para_22acf5c1_c273_4621_b9dc_6c49f2f229"/>
          <w:p>
            <w:pPr>
              <w:spacing w:before="180" w:after="0" w:line="240" w:lineRule="auto"/>
            </w:pPr>
            <w:r>
              <w:rPr>
                <w:rFonts w:ascii="Arial" w:hAnsi="Arial"/>
                <w:color w:val="000000"/>
                <w:sz w:val="18"/>
              </w:rPr>
              <w:t>Error: Unable to process</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77d45229_0e7f_4d01_8fb1_b07c2259d7"/>
          <w:p>
            <w:pPr>
              <w:spacing w:before="180" w:after="0" w:line="240" w:lineRule="auto"/>
            </w:pPr>
            <w:r>
              <w:rPr>
                <w:rFonts w:ascii="Arial" w:hAnsi="Arial"/>
                <w:color w:val="000000"/>
                <w:sz w:val="18"/>
              </w:rPr>
              <w:t>C000-CFFF</w:t>
            </w:r>
          </w:p>
          <w:bookmarkEnd w:id="8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6" w:name="para_8ad84221_4a65_4404_bc53_094aa087f2"/>
          <w:p>
            <w:pPr>
              <w:spacing w:before="180" w:after="0" w:line="240" w:lineRule="auto"/>
            </w:pPr>
            <w:r>
              <w:rPr>
                <w:rFonts w:ascii="Arial" w:hAnsi="Arial"/>
                <w:color w:val="000000"/>
                <w:sz w:val="18"/>
              </w:rPr>
              <w:t>SOP Class Not Supported</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66e9c4c0_5bf1_4853_b3ee_da8bf8af86"/>
          <w:p>
            <w:pPr>
              <w:spacing w:before="180" w:after="0" w:line="240" w:lineRule="auto"/>
            </w:pPr>
            <w:r>
              <w:rPr>
                <w:rFonts w:ascii="Arial" w:hAnsi="Arial"/>
                <w:color w:val="000000"/>
                <w:sz w:val="18"/>
              </w:rPr>
              <w:t>0122</w:t>
            </w:r>
          </w:p>
          <w:bookmarkEnd w:id="8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8b313d33_0ec5_4e70_a7f3_9dac064932"/>
          <w:p>
            <w:pPr>
              <w:spacing w:before="180" w:after="0" w:line="240" w:lineRule="auto"/>
            </w:pPr>
            <w:r>
              <w:rPr>
                <w:rFonts w:ascii="Arial" w:hAnsi="Arial"/>
                <w:color w:val="000000"/>
                <w:sz w:val="18"/>
              </w:rPr>
              <w:t>Cancel</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8980434a_1977_47cb_8504_b22b34fcf7"/>
          <w:p>
            <w:pPr>
              <w:spacing w:before="180" w:after="0" w:line="240" w:lineRule="auto"/>
            </w:pPr>
            <w:r>
              <w:rPr>
                <w:rFonts w:ascii="Arial" w:hAnsi="Arial"/>
                <w:color w:val="000000"/>
                <w:sz w:val="18"/>
              </w:rPr>
              <w:t>Matching terminated due to cancel</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d2450a51_9432_4f0f_bb4e_3b9b7c8c93"/>
          <w:p>
            <w:pPr>
              <w:spacing w:before="180" w:after="0" w:line="240" w:lineRule="auto"/>
            </w:pPr>
            <w:r>
              <w:rPr>
                <w:rFonts w:ascii="Arial" w:hAnsi="Arial"/>
                <w:color w:val="000000"/>
                <w:sz w:val="18"/>
              </w:rPr>
              <w:t>FE00</w:t>
            </w:r>
          </w:p>
          <w:bookmarkEnd w:id="8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1" w:name="para_2e9c2fdb_6e27_4bb2_a37d_648cbf97b8"/>
          <w:p>
            <w:pPr>
              <w:spacing w:before="180" w:after="0" w:line="240" w:lineRule="auto"/>
            </w:pPr>
            <w:r>
              <w:rPr>
                <w:rFonts w:ascii="Arial" w:hAnsi="Arial"/>
                <w:color w:val="000000"/>
                <w:sz w:val="18"/>
              </w:rPr>
              <w:t>Pending</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cde02993_ced4_4dd9_8a4d_b1f2543693"/>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e6c76de4_0caf_482d_83df_024cac2c47"/>
          <w:p>
            <w:pPr>
              <w:spacing w:before="180" w:after="0" w:line="240" w:lineRule="auto"/>
            </w:pPr>
            <w:r>
              <w:rPr>
                <w:rFonts w:ascii="Arial" w:hAnsi="Arial"/>
                <w:color w:val="000000"/>
                <w:sz w:val="18"/>
              </w:rPr>
              <w:t>FF00</w:t>
            </w:r>
          </w:p>
          <w:bookmarkEnd w:id="8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84" w:name="para_8d004924_89dd_4dcf_9698_1a2686d007"/>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ed610193_ccfa_4049_8999_9f0bd8e20a"/>
          <w:p>
            <w:pPr>
              <w:spacing w:before="180" w:after="0" w:line="240" w:lineRule="auto"/>
            </w:pPr>
            <w:r>
              <w:rPr>
                <w:rFonts w:ascii="Arial" w:hAnsi="Arial"/>
                <w:color w:val="000000"/>
                <w:sz w:val="18"/>
              </w:rPr>
              <w:t>FF01</w:t>
            </w:r>
          </w:p>
          <w:bookmarkEnd w:id="8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6" w:name="para_4f82dce2_0723_4316_8d58_3c540e6a8f"/>
          <w:p>
            <w:pPr>
              <w:spacing w:before="180" w:after="0" w:line="240" w:lineRule="auto"/>
            </w:pPr>
            <w:r>
              <w:rPr>
                <w:rFonts w:ascii="Arial" w:hAnsi="Arial"/>
                <w:color w:val="000000"/>
                <w:sz w:val="18"/>
              </w:rPr>
              <w:t>-</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1d56eedf_dd57_481b_8523_bda8c08093"/>
          <w:p>
            <w:pPr>
              <w:spacing w:before="180" w:after="0" w:line="240" w:lineRule="auto"/>
            </w:pPr>
            <w:r>
              <w:rPr>
                <w:rFonts w:ascii="Arial" w:hAnsi="Arial"/>
                <w:color w:val="000000"/>
                <w:sz w:val="18"/>
              </w:rPr>
              <w:t>Other Status Codes</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43754fc6_5ec1_4d5c_9171_2117c39121"/>
          <w:p>
            <w:pPr>
              <w:spacing w:before="180" w:after="0" w:line="240" w:lineRule="auto"/>
            </w:pPr>
            <w:r>
              <w:rPr>
                <w:rFonts w:ascii="Arial" w:hAnsi="Arial"/>
                <w:color w:val="000000"/>
                <w:sz w:val="18"/>
              </w:rPr>
              <w:t>anything else</w:t>
            </w:r>
          </w:p>
          <w:bookmarkEnd w:id="8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789" w:name="sect_N_7_3_2_7_2"/>
    <w:p>
      <w:pPr>
        <w:spacing w:before="180" w:after="0" w:line="240" w:lineRule="auto"/>
      </w:pPr>
      <w:r>
        <w:rPr>
          <w:rFonts w:ascii="Arial" w:hAnsi="Arial"/>
          <w:b/>
          <w:color w:val="000000"/>
          <w:sz w:val="18"/>
        </w:rPr>
        <w:t>N.7.3.2.7.2 SCU of the Query/Retrieve MOVE SOP Classes - C-MOVE</w:t>
      </w:r>
    </w:p>
    <w:bookmarkEnd w:id="8789"/>
    <w:bookmarkStart w:id="8790" w:name="para_56937a57_4af6_4e27_b9e3_796790100a"/>
    <w:p>
      <w:pPr>
        <w:spacing w:before="180" w:after="0" w:line="240" w:lineRule="auto"/>
        <w:jc w:val="both"/>
      </w:pPr>
      <w:hyperlink w:anchor="table_N_7_49">
        <w:r>
          <w:rPr>
            <w:rFonts w:ascii="Arial" w:hAnsi="Arial"/>
            <w:color w:val="000000"/>
            <w:sz w:val="18"/>
          </w:rPr>
          <w:t>Table N.7-49</w:t>
        </w:r>
      </w:hyperlink>
      <w:r>
        <w:rPr>
          <w:rFonts w:ascii="Arial" w:hAnsi="Arial"/>
          <w:color w:val="000000"/>
          <w:sz w:val="18"/>
        </w:rPr>
        <w:t xml:space="preserve"> lists the Status Codes that the SCU of any of the Query/Retrieve MOVE SOP Class supports for the C-MOVE message and defines the application behavior when encountering the listed Status Codes.</w:t>
      </w:r>
    </w:p>
    <w:bookmarkEnd w:id="8790"/>
    <w:bookmarkStart w:id="8791" w:name="para_f5ea50d5_9921_450b_8279_121abb2193"/>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8791"/>
    <w:bookmarkStart w:id="8792" w:name="para_d4ea3fdc_e055_45a4_bc17_cdb6b35671"/>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8792"/>
    <w:bookmarkStart w:id="8793" w:name="table_N_7_49"/>
    <w:p>
      <w:pPr>
        <w:keepNext/>
        <w:spacing w:before="216" w:after="0" w:line="240" w:lineRule="auto"/>
        <w:jc w:val="center"/>
      </w:pPr>
      <w:r>
        <w:rPr>
          <w:rFonts w:ascii="Arial" w:hAnsi="Arial"/>
          <w:b/>
          <w:color w:val="000000"/>
          <w:sz w:val="22"/>
        </w:rPr>
        <w:t>Table N.7-49. Status Codes C-MOVE for Query/Retrieve MOVE SOP Classes - SCU</w:t>
      </w:r>
    </w:p>
    <w:bookmarkEnd w:id="8793"/>
    <w:p>
      <w:pPr>
        <w:spacing w:before="0" w:after="0" w:line="240" w:lineRule="auto"/>
        <w:rPr>
          <w:sz w:val="13"/>
        </w:rPr>
      </w:pPr>
    </w:p>
    <w:tbl>
      <w:tblPr>
        <w:tblInd w:w="45" w:type="dxa"/>
        <w:tblLayout w:type="fixed"/>
      </w:tblPr>
      <w:tblGrid>
        <w:gridCol w:w="1519"/>
        <w:gridCol w:w="4955"/>
        <w:gridCol w:w="1423"/>
        <w:gridCol w:w="1493"/>
        <w:gridCol w:w="10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94" w:name="para_6092352b_7d26_4c11_9fea_8016897e5e"/>
          <w:p>
            <w:pPr>
              <w:keepNext/>
              <w:spacing w:before="180" w:after="0" w:line="240" w:lineRule="auto"/>
              <w:jc w:val="center"/>
            </w:pPr>
            <w:r>
              <w:rPr>
                <w:rFonts w:ascii="Arial" w:hAnsi="Arial"/>
                <w:b/>
                <w:color w:val="000000"/>
                <w:sz w:val="18"/>
              </w:rPr>
              <w:t>Service Status</w:t>
            </w:r>
          </w:p>
          <w:bookmarkEnd w:id="8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5" w:name="para_214cb255_54bf_45f1_a474_090c038830"/>
          <w:p>
            <w:pPr>
              <w:spacing w:before="180" w:after="0" w:line="240" w:lineRule="auto"/>
              <w:jc w:val="center"/>
            </w:pPr>
            <w:r>
              <w:rPr>
                <w:rFonts w:ascii="Arial" w:hAnsi="Arial"/>
                <w:b/>
                <w:color w:val="000000"/>
                <w:sz w:val="18"/>
              </w:rPr>
              <w:t>Further Meaning</w:t>
            </w:r>
          </w:p>
          <w:bookmarkEnd w:id="8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6" w:name="para_dc51cc5b_da57_43e5_90cd_c7cbaecfdf"/>
          <w:p>
            <w:pPr>
              <w:spacing w:before="180" w:after="0" w:line="240" w:lineRule="auto"/>
              <w:jc w:val="center"/>
            </w:pPr>
            <w:r>
              <w:rPr>
                <w:rFonts w:ascii="Arial" w:hAnsi="Arial"/>
                <w:b/>
                <w:color w:val="000000"/>
                <w:sz w:val="18"/>
              </w:rPr>
              <w:t>Status Codes</w:t>
            </w:r>
          </w:p>
          <w:bookmarkEnd w:id="8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7" w:name="para_2b500c2e_4e25_49ec_a71d_acb1c14e20"/>
          <w:p>
            <w:pPr>
              <w:spacing w:before="180" w:after="0" w:line="240" w:lineRule="auto"/>
              <w:jc w:val="center"/>
            </w:pPr>
            <w:r>
              <w:rPr>
                <w:rFonts w:ascii="Arial" w:hAnsi="Arial"/>
                <w:b/>
                <w:color w:val="000000"/>
                <w:sz w:val="18"/>
              </w:rPr>
              <w:t>Related Fields</w:t>
            </w:r>
          </w:p>
          <w:bookmarkEnd w:id="8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8" w:name="para_8a492c05_f2c4_4247_a6ce_08ce2408a1"/>
          <w:p>
            <w:pPr>
              <w:spacing w:before="180" w:after="0" w:line="240" w:lineRule="auto"/>
              <w:jc w:val="center"/>
            </w:pPr>
            <w:r>
              <w:rPr>
                <w:rFonts w:ascii="Arial" w:hAnsi="Arial"/>
                <w:b/>
                <w:color w:val="000000"/>
                <w:sz w:val="18"/>
              </w:rPr>
              <w:t>Behavior</w:t>
            </w:r>
          </w:p>
          <w:bookmarkEnd w:id="8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9" w:name="para_1c514b08_a0a4_4090_8d8e_daca8d526e"/>
          <w:p>
            <w:pPr>
              <w:spacing w:before="180" w:after="0" w:line="240" w:lineRule="auto"/>
            </w:pPr>
            <w:r>
              <w:rPr>
                <w:rFonts w:ascii="Arial" w:hAnsi="Arial"/>
                <w:color w:val="000000"/>
                <w:sz w:val="18"/>
              </w:rPr>
              <w:t>Success</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921b3cf5_e98d_4a1e_9892_1386c0d89e"/>
          <w:p>
            <w:pPr>
              <w:spacing w:before="180" w:after="0" w:line="240" w:lineRule="auto"/>
            </w:pPr>
            <w:r>
              <w:rPr>
                <w:rFonts w:ascii="Arial" w:hAnsi="Arial"/>
                <w:color w:val="000000"/>
                <w:sz w:val="18"/>
              </w:rPr>
              <w:t>Sub-operations Complete - No Failures</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2c7fed8c_60e9_4ef1_87a9_fc82646457"/>
          <w:p>
            <w:pPr>
              <w:spacing w:before="180" w:after="0" w:line="240" w:lineRule="auto"/>
            </w:pPr>
            <w:r>
              <w:rPr>
                <w:rFonts w:ascii="Arial" w:hAnsi="Arial"/>
                <w:color w:val="000000"/>
                <w:sz w:val="18"/>
              </w:rPr>
              <w:t>0000</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e66096cd_c2a8_4020_8471_ed1c5cf94a"/>
          <w:p>
            <w:pPr>
              <w:spacing w:before="180" w:after="0" w:line="240" w:lineRule="auto"/>
            </w:pPr>
            <w:r>
              <w:rPr>
                <w:rFonts w:ascii="Arial" w:hAnsi="Arial"/>
                <w:color w:val="000000"/>
                <w:sz w:val="18"/>
              </w:rPr>
              <w:t>(0000,1020)</w:t>
            </w:r>
          </w:p>
          <w:bookmarkEnd w:id="8802"/>
          <w:bookmarkStart w:id="8803" w:name="para_cd5c0c91_7732_4daf_bf62_3c1108a695"/>
          <w:p>
            <w:pPr>
              <w:spacing w:before="180" w:after="0" w:line="240" w:lineRule="auto"/>
            </w:pPr>
            <w:r>
              <w:rPr>
                <w:rFonts w:ascii="Arial" w:hAnsi="Arial"/>
                <w:color w:val="000000"/>
                <w:sz w:val="18"/>
              </w:rPr>
              <w:t>(0000,1021)</w:t>
            </w:r>
          </w:p>
          <w:bookmarkEnd w:id="8803"/>
          <w:bookmarkStart w:id="8804" w:name="para_42c59044_8c2a_4deb_8ba4_569ecbed54"/>
          <w:p>
            <w:pPr>
              <w:spacing w:before="180" w:after="0" w:line="240" w:lineRule="auto"/>
            </w:pPr>
            <w:r>
              <w:rPr>
                <w:rFonts w:ascii="Arial" w:hAnsi="Arial"/>
                <w:color w:val="000000"/>
                <w:sz w:val="18"/>
              </w:rPr>
              <w:t>(0000,1022)</w:t>
            </w:r>
          </w:p>
          <w:bookmarkEnd w:id="8804"/>
          <w:bookmarkStart w:id="8805" w:name="para_28c9786e_52aa_4271_8c2b_c27d067d56"/>
          <w:p>
            <w:pPr>
              <w:spacing w:before="180" w:after="0" w:line="240" w:lineRule="auto"/>
            </w:pPr>
            <w:r>
              <w:rPr>
                <w:rFonts w:ascii="Arial" w:hAnsi="Arial"/>
                <w:color w:val="000000"/>
                <w:sz w:val="18"/>
              </w:rPr>
              <w:t>(0000,1023)</w:t>
            </w:r>
          </w:p>
          <w:bookmarkEnd w:id="8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6" w:name="para_b76180b1_4a06_49e5_b269_d64307221f"/>
          <w:p>
            <w:pPr>
              <w:spacing w:before="180" w:after="0" w:line="240" w:lineRule="auto"/>
            </w:pPr>
            <w:r>
              <w:rPr>
                <w:rFonts w:ascii="Arial" w:hAnsi="Arial"/>
                <w:color w:val="000000"/>
                <w:sz w:val="18"/>
              </w:rPr>
              <w:t>Warning</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3c2ed809_f5a0_4dd3_9a6b_a1d52d1f70"/>
          <w:p>
            <w:pPr>
              <w:spacing w:before="180" w:after="0" w:line="240" w:lineRule="auto"/>
            </w:pPr>
            <w:r>
              <w:rPr>
                <w:rFonts w:ascii="Arial" w:hAnsi="Arial"/>
                <w:color w:val="000000"/>
                <w:sz w:val="18"/>
              </w:rPr>
              <w:t>Sub-operations Complete - One or more Failures</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86e7d9a5_f740_44ea_a036_2eda37a4b4"/>
          <w:p>
            <w:pPr>
              <w:spacing w:before="180" w:after="0" w:line="240" w:lineRule="auto"/>
            </w:pPr>
            <w:r>
              <w:rPr>
                <w:rFonts w:ascii="Arial" w:hAnsi="Arial"/>
                <w:color w:val="000000"/>
                <w:sz w:val="18"/>
              </w:rPr>
              <w:t>B000</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730c868d_5d18_4dad_a4db_d5d131c74e"/>
          <w:p>
            <w:pPr>
              <w:spacing w:before="180" w:after="0" w:line="240" w:lineRule="auto"/>
            </w:pPr>
            <w:r>
              <w:rPr>
                <w:rFonts w:ascii="Arial" w:hAnsi="Arial"/>
                <w:color w:val="000000"/>
                <w:sz w:val="18"/>
              </w:rPr>
              <w:t>(0000,1020)</w:t>
            </w:r>
          </w:p>
          <w:bookmarkEnd w:id="8809"/>
          <w:bookmarkStart w:id="8810" w:name="para_a9c752f2_e162_4883_879f_d4ec59c204"/>
          <w:p>
            <w:pPr>
              <w:spacing w:before="180" w:after="0" w:line="240" w:lineRule="auto"/>
            </w:pPr>
            <w:r>
              <w:rPr>
                <w:rFonts w:ascii="Arial" w:hAnsi="Arial"/>
                <w:color w:val="000000"/>
                <w:sz w:val="18"/>
              </w:rPr>
              <w:t>(0000,1022)</w:t>
            </w:r>
          </w:p>
          <w:bookmarkEnd w:id="8810"/>
          <w:bookmarkStart w:id="8811" w:name="para_df2520cb_5ba6_4eb4_8854_87cdd23542"/>
          <w:p>
            <w:pPr>
              <w:spacing w:before="180" w:after="0" w:line="240" w:lineRule="auto"/>
            </w:pPr>
            <w:r>
              <w:rPr>
                <w:rFonts w:ascii="Arial" w:hAnsi="Arial"/>
                <w:color w:val="000000"/>
                <w:sz w:val="18"/>
              </w:rPr>
              <w:t>(0000,1023)</w:t>
            </w:r>
          </w:p>
          <w:bookmarkEnd w:id="8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812" w:name="para_9377e753_22d5_403c_94ce_d138e5636b"/>
          <w:p>
            <w:pPr>
              <w:spacing w:before="180" w:after="0" w:line="240" w:lineRule="auto"/>
            </w:pPr>
            <w:r>
              <w:rPr>
                <w:rFonts w:ascii="Arial" w:hAnsi="Arial"/>
                <w:color w:val="000000"/>
                <w:sz w:val="18"/>
              </w:rPr>
              <w:t>Failed</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e4f0aff3_1f8f_4cba_b612_5d7353faef"/>
          <w:p>
            <w:pPr>
              <w:spacing w:before="180" w:after="0" w:line="240" w:lineRule="auto"/>
            </w:pPr>
            <w:r>
              <w:rPr>
                <w:rFonts w:ascii="Arial" w:hAnsi="Arial"/>
                <w:color w:val="000000"/>
                <w:sz w:val="18"/>
              </w:rPr>
              <w:t>Out of Resources - Unable to calculate number of matches</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cc313913_d366_47e7_aff6_4e417cc1b7"/>
          <w:p>
            <w:pPr>
              <w:spacing w:before="180" w:after="0" w:line="240" w:lineRule="auto"/>
            </w:pPr>
            <w:r>
              <w:rPr>
                <w:rFonts w:ascii="Arial" w:hAnsi="Arial"/>
                <w:color w:val="000000"/>
                <w:sz w:val="18"/>
              </w:rPr>
              <w:t>A701</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29f63789_3d21_41ee_af4d_459af85357"/>
          <w:p>
            <w:pPr>
              <w:spacing w:before="180" w:after="0" w:line="240" w:lineRule="auto"/>
            </w:pPr>
            <w:r>
              <w:rPr>
                <w:rFonts w:ascii="Arial" w:hAnsi="Arial"/>
                <w:color w:val="000000"/>
                <w:sz w:val="18"/>
              </w:rPr>
              <w:t>(0000,0902)</w:t>
            </w:r>
          </w:p>
          <w:bookmarkEnd w:id="8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16" w:name="para_5aebabb2_c272_4ae6_95fb_4e27029bd8"/>
          <w:p>
            <w:pPr>
              <w:spacing w:before="180" w:after="0" w:line="240" w:lineRule="auto"/>
            </w:pPr>
            <w:r>
              <w:rPr>
                <w:rFonts w:ascii="Arial" w:hAnsi="Arial"/>
                <w:color w:val="000000"/>
                <w:sz w:val="18"/>
              </w:rPr>
              <w:t>Out of Resources - Unable to perform sub-operations</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f2304521_9480_4995_9e49_bc09daf94c"/>
          <w:p>
            <w:pPr>
              <w:spacing w:before="180" w:after="0" w:line="240" w:lineRule="auto"/>
            </w:pPr>
            <w:r>
              <w:rPr>
                <w:rFonts w:ascii="Arial" w:hAnsi="Arial"/>
                <w:color w:val="000000"/>
                <w:sz w:val="18"/>
              </w:rPr>
              <w:t>A702</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a8b4dad4_e48b_4a17_a38a_4581c24648"/>
          <w:p>
            <w:pPr>
              <w:spacing w:before="180" w:after="0" w:line="240" w:lineRule="auto"/>
            </w:pPr>
            <w:r>
              <w:rPr>
                <w:rFonts w:ascii="Arial" w:hAnsi="Arial"/>
                <w:color w:val="000000"/>
                <w:sz w:val="18"/>
              </w:rPr>
              <w:t>(0000,1020)</w:t>
            </w:r>
          </w:p>
          <w:bookmarkEnd w:id="8818"/>
          <w:bookmarkStart w:id="8819" w:name="para_260a0fb7_a842_45c6_b1c9_fc19de8d33"/>
          <w:p>
            <w:pPr>
              <w:spacing w:before="180" w:after="0" w:line="240" w:lineRule="auto"/>
            </w:pPr>
            <w:r>
              <w:rPr>
                <w:rFonts w:ascii="Arial" w:hAnsi="Arial"/>
                <w:color w:val="000000"/>
                <w:sz w:val="18"/>
              </w:rPr>
              <w:t>(0000,1021)</w:t>
            </w:r>
          </w:p>
          <w:bookmarkEnd w:id="8819"/>
          <w:bookmarkStart w:id="8820" w:name="para_b326bcac_fdbb_4f8f_839d_5fa513edcc"/>
          <w:p>
            <w:pPr>
              <w:spacing w:before="180" w:after="0" w:line="240" w:lineRule="auto"/>
            </w:pPr>
            <w:r>
              <w:rPr>
                <w:rFonts w:ascii="Arial" w:hAnsi="Arial"/>
                <w:color w:val="000000"/>
                <w:sz w:val="18"/>
              </w:rPr>
              <w:t>(0000,1022)</w:t>
            </w:r>
          </w:p>
          <w:bookmarkEnd w:id="8820"/>
          <w:bookmarkStart w:id="8821" w:name="para_e26e473a_9b94_4555_aa1d_3f6bbb63b8"/>
          <w:p>
            <w:pPr>
              <w:spacing w:before="180" w:after="0" w:line="240" w:lineRule="auto"/>
            </w:pPr>
            <w:r>
              <w:rPr>
                <w:rFonts w:ascii="Arial" w:hAnsi="Arial"/>
                <w:color w:val="000000"/>
                <w:sz w:val="18"/>
              </w:rPr>
              <w:t>(0000,1023)</w:t>
            </w:r>
          </w:p>
          <w:bookmarkEnd w:id="8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22" w:name="para_ef7c3bbc_0028_46ac_b273_552a0adb96"/>
          <w:p>
            <w:pPr>
              <w:spacing w:before="180" w:after="0" w:line="240" w:lineRule="auto"/>
            </w:pPr>
            <w:r>
              <w:rPr>
                <w:rFonts w:ascii="Arial" w:hAnsi="Arial"/>
                <w:color w:val="000000"/>
                <w:sz w:val="18"/>
              </w:rPr>
              <w:t>Move Destination unknown</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a586a2d6_847c_4d2d_bbad_e4a3098728"/>
          <w:p>
            <w:pPr>
              <w:spacing w:before="180" w:after="0" w:line="240" w:lineRule="auto"/>
            </w:pPr>
            <w:r>
              <w:rPr>
                <w:rFonts w:ascii="Arial" w:hAnsi="Arial"/>
                <w:color w:val="000000"/>
                <w:sz w:val="18"/>
              </w:rPr>
              <w:t>A801</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c519cb26_7421_4c4f_9d0c_d0b4b8e652"/>
          <w:p>
            <w:pPr>
              <w:spacing w:before="180" w:after="0" w:line="240" w:lineRule="auto"/>
            </w:pPr>
            <w:r>
              <w:rPr>
                <w:rFonts w:ascii="Arial" w:hAnsi="Arial"/>
                <w:color w:val="000000"/>
                <w:sz w:val="18"/>
              </w:rPr>
              <w:t>(0000,0902)</w:t>
            </w:r>
          </w:p>
          <w:bookmarkEnd w:id="8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25" w:name="para_ec1f3a0b_5396_491e_9673_25df11609c"/>
          <w:p>
            <w:pPr>
              <w:spacing w:before="180" w:after="0" w:line="240" w:lineRule="auto"/>
            </w:pPr>
            <w:r>
              <w:rPr>
                <w:rFonts w:ascii="Arial" w:hAnsi="Arial"/>
                <w:color w:val="000000"/>
                <w:sz w:val="18"/>
              </w:rPr>
              <w:t>Data Set does not match SOP Class</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ada411b3_bc92_4d08_acf3_9a8c5a6037"/>
          <w:p>
            <w:pPr>
              <w:spacing w:before="180" w:after="0" w:line="240" w:lineRule="auto"/>
            </w:pPr>
            <w:r>
              <w:rPr>
                <w:rFonts w:ascii="Arial" w:hAnsi="Arial"/>
                <w:color w:val="000000"/>
                <w:sz w:val="18"/>
              </w:rPr>
              <w:t>A900</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43ec472f_9c7f_4402_a994_57d9661fad"/>
          <w:p>
            <w:pPr>
              <w:spacing w:before="180" w:after="0" w:line="240" w:lineRule="auto"/>
            </w:pPr>
            <w:r>
              <w:rPr>
                <w:rFonts w:ascii="Arial" w:hAnsi="Arial"/>
                <w:color w:val="000000"/>
                <w:sz w:val="18"/>
              </w:rPr>
              <w:t>(0000,0901)</w:t>
            </w:r>
          </w:p>
          <w:bookmarkEnd w:id="8827"/>
          <w:bookmarkStart w:id="8828" w:name="para_b6840407_cd3d_432e_b96b_c0cfd42bb5"/>
          <w:p>
            <w:pPr>
              <w:spacing w:before="180" w:after="0" w:line="240" w:lineRule="auto"/>
            </w:pPr>
            <w:r>
              <w:rPr>
                <w:rFonts w:ascii="Arial" w:hAnsi="Arial"/>
                <w:color w:val="000000"/>
                <w:sz w:val="18"/>
              </w:rPr>
              <w:t>(0000,0902)</w:t>
            </w:r>
          </w:p>
          <w:bookmarkEnd w:id="8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29" w:name="para_2cf9df23_47fa_4265_96dc_da53cbdac3"/>
          <w:p>
            <w:pPr>
              <w:spacing w:before="180" w:after="0" w:line="240" w:lineRule="auto"/>
            </w:pPr>
            <w:r>
              <w:rPr>
                <w:rFonts w:ascii="Arial" w:hAnsi="Arial"/>
                <w:color w:val="000000"/>
                <w:sz w:val="18"/>
              </w:rPr>
              <w:t>Unable to process</w:t>
            </w:r>
          </w:p>
          <w:bookmarkEnd w:id="8829"/>
        </w:tc>
        <w:tc>
          <w:tcPr>
            <w:tcBorders>
              <w:bottom w:val="single" w:sz="4" w:color="000000"/>
              <w:right w:val="single" w:sz="4" w:color="000000"/>
            </w:tcBorders>
            <w:tcMar>
              <w:top w:w="40" w:type="dxa"/>
              <w:left w:w="40" w:type="dxa"/>
              <w:bottom w:w="40" w:type="dxa"/>
              <w:right w:w="40" w:type="dxa"/>
            </w:tcMar>
            <w:vAlign w:val="top"/>
          </w:tcPr>
          <w:bookmarkStart w:id="8830" w:name="para_83fc95b6_1c86_4257_b8df_34fdb38f2e"/>
          <w:p>
            <w:pPr>
              <w:spacing w:before="180" w:after="0" w:line="240" w:lineRule="auto"/>
            </w:pPr>
            <w:r>
              <w:rPr>
                <w:rFonts w:ascii="Arial" w:hAnsi="Arial"/>
                <w:color w:val="000000"/>
                <w:sz w:val="18"/>
              </w:rPr>
              <w:t>Cxxx</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1c91d47b_cd65_4599_abaa_b60c19fc67"/>
          <w:p>
            <w:pPr>
              <w:spacing w:before="180" w:after="0" w:line="240" w:lineRule="auto"/>
            </w:pPr>
            <w:r>
              <w:rPr>
                <w:rFonts w:ascii="Arial" w:hAnsi="Arial"/>
                <w:color w:val="000000"/>
                <w:sz w:val="18"/>
              </w:rPr>
              <w:t>(0000,0901)</w:t>
            </w:r>
          </w:p>
          <w:bookmarkEnd w:id="8831"/>
          <w:bookmarkStart w:id="8832" w:name="para_0187832f_0e8c_44dd_9db5_30e19f7804"/>
          <w:p>
            <w:pPr>
              <w:spacing w:before="180" w:after="0" w:line="240" w:lineRule="auto"/>
            </w:pPr>
            <w:r>
              <w:rPr>
                <w:rFonts w:ascii="Arial" w:hAnsi="Arial"/>
                <w:color w:val="000000"/>
                <w:sz w:val="18"/>
              </w:rPr>
              <w:t>(0000,0902)</w:t>
            </w:r>
          </w:p>
          <w:bookmarkEnd w:id="8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3" w:name="para_21277f63_3716_494e_b04d_6f5fda4cc5"/>
          <w:p>
            <w:pPr>
              <w:spacing w:before="180" w:after="0" w:line="240" w:lineRule="auto"/>
            </w:pPr>
            <w:r>
              <w:rPr>
                <w:rFonts w:ascii="Arial" w:hAnsi="Arial"/>
                <w:color w:val="000000"/>
                <w:sz w:val="18"/>
              </w:rPr>
              <w:t>Cancel</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e2a2e297_d2c5_45c8_8ee3_3ca90a3987"/>
          <w:p>
            <w:pPr>
              <w:spacing w:before="180" w:after="0" w:line="240" w:lineRule="auto"/>
            </w:pPr>
            <w:r>
              <w:rPr>
                <w:rFonts w:ascii="Arial" w:hAnsi="Arial"/>
                <w:color w:val="000000"/>
                <w:sz w:val="18"/>
              </w:rPr>
              <w:t>Sub-operations terminated due to Cancel Indication</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c87a098a_bc81_4d26_bc07_996d490dd2"/>
          <w:p>
            <w:pPr>
              <w:spacing w:before="180" w:after="0" w:line="240" w:lineRule="auto"/>
            </w:pPr>
            <w:r>
              <w:rPr>
                <w:rFonts w:ascii="Arial" w:hAnsi="Arial"/>
                <w:color w:val="000000"/>
                <w:sz w:val="18"/>
              </w:rPr>
              <w:t>FE00</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eb1e53c7_666b_4898_a2d5_83869e48eb"/>
          <w:p>
            <w:pPr>
              <w:spacing w:before="180" w:after="0" w:line="240" w:lineRule="auto"/>
            </w:pPr>
            <w:r>
              <w:rPr>
                <w:rFonts w:ascii="Arial" w:hAnsi="Arial"/>
                <w:color w:val="000000"/>
                <w:sz w:val="18"/>
              </w:rPr>
              <w:t>(0000,1020)</w:t>
            </w:r>
          </w:p>
          <w:bookmarkEnd w:id="8836"/>
          <w:bookmarkStart w:id="8837" w:name="para_1aae202f_7c77_4fc7_91f8_a368193e85"/>
          <w:p>
            <w:pPr>
              <w:spacing w:before="180" w:after="0" w:line="240" w:lineRule="auto"/>
            </w:pPr>
            <w:r>
              <w:rPr>
                <w:rFonts w:ascii="Arial" w:hAnsi="Arial"/>
                <w:color w:val="000000"/>
                <w:sz w:val="18"/>
              </w:rPr>
              <w:t>(0000,1021)</w:t>
            </w:r>
          </w:p>
          <w:bookmarkEnd w:id="8837"/>
          <w:bookmarkStart w:id="8838" w:name="para_8338eb18_7af1_4cef_963d_2ed6d4f44d"/>
          <w:p>
            <w:pPr>
              <w:spacing w:before="180" w:after="0" w:line="240" w:lineRule="auto"/>
            </w:pPr>
            <w:r>
              <w:rPr>
                <w:rFonts w:ascii="Arial" w:hAnsi="Arial"/>
                <w:color w:val="000000"/>
                <w:sz w:val="18"/>
              </w:rPr>
              <w:t>(0000,1022)</w:t>
            </w:r>
          </w:p>
          <w:bookmarkEnd w:id="8838"/>
          <w:bookmarkStart w:id="8839" w:name="para_f515af7a_d515_4ff5_80fe_f96d2750a9"/>
          <w:p>
            <w:pPr>
              <w:spacing w:before="180" w:after="0" w:line="240" w:lineRule="auto"/>
            </w:pPr>
            <w:r>
              <w:rPr>
                <w:rFonts w:ascii="Arial" w:hAnsi="Arial"/>
                <w:color w:val="000000"/>
                <w:sz w:val="18"/>
              </w:rPr>
              <w:t>(0000,1023)</w:t>
            </w:r>
          </w:p>
          <w:bookmarkEnd w:id="8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0" w:name="para_382ece56_6ac8_4723_af22_d7ad910ce9"/>
          <w:p>
            <w:pPr>
              <w:spacing w:before="180" w:after="0" w:line="240" w:lineRule="auto"/>
            </w:pPr>
            <w:r>
              <w:rPr>
                <w:rFonts w:ascii="Arial" w:hAnsi="Arial"/>
                <w:color w:val="000000"/>
                <w:sz w:val="18"/>
              </w:rPr>
              <w:t>Pending</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df5bf8ae_dee4_41a9_9395_aa1690aadc"/>
          <w:p>
            <w:pPr>
              <w:spacing w:before="180" w:after="0" w:line="240" w:lineRule="auto"/>
            </w:pPr>
            <w:r>
              <w:rPr>
                <w:rFonts w:ascii="Arial" w:hAnsi="Arial"/>
                <w:color w:val="000000"/>
                <w:sz w:val="18"/>
              </w:rPr>
              <w:t>Sub-operations are continuing</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d42d88dd_6069_46cd_8686_dddc234d3d"/>
          <w:p>
            <w:pPr>
              <w:spacing w:before="180" w:after="0" w:line="240" w:lineRule="auto"/>
            </w:pPr>
            <w:r>
              <w:rPr>
                <w:rFonts w:ascii="Arial" w:hAnsi="Arial"/>
                <w:color w:val="000000"/>
                <w:sz w:val="18"/>
              </w:rPr>
              <w:t>FF00</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2a161c56_6e53_4c79_96a9_92c2cda970"/>
          <w:p>
            <w:pPr>
              <w:spacing w:before="180" w:after="0" w:line="240" w:lineRule="auto"/>
            </w:pPr>
            <w:r>
              <w:rPr>
                <w:rFonts w:ascii="Arial" w:hAnsi="Arial"/>
                <w:color w:val="000000"/>
                <w:sz w:val="18"/>
              </w:rPr>
              <w:t>(0000,1020)</w:t>
            </w:r>
          </w:p>
          <w:bookmarkEnd w:id="8843"/>
          <w:bookmarkStart w:id="8844" w:name="para_19d9de0a_2b74_4986_a891_3c0cbfa133"/>
          <w:p>
            <w:pPr>
              <w:spacing w:before="180" w:after="0" w:line="240" w:lineRule="auto"/>
            </w:pPr>
            <w:r>
              <w:rPr>
                <w:rFonts w:ascii="Arial" w:hAnsi="Arial"/>
                <w:color w:val="000000"/>
                <w:sz w:val="18"/>
              </w:rPr>
              <w:t>(0000,1021)</w:t>
            </w:r>
          </w:p>
          <w:bookmarkEnd w:id="8844"/>
          <w:bookmarkStart w:id="8845" w:name="para_00927e85_b58f_409c_b51a_a73902b2a8"/>
          <w:p>
            <w:pPr>
              <w:spacing w:before="180" w:after="0" w:line="240" w:lineRule="auto"/>
            </w:pPr>
            <w:r>
              <w:rPr>
                <w:rFonts w:ascii="Arial" w:hAnsi="Arial"/>
                <w:color w:val="000000"/>
                <w:sz w:val="18"/>
              </w:rPr>
              <w:t>(0000,1022)</w:t>
            </w:r>
          </w:p>
          <w:bookmarkEnd w:id="8845"/>
          <w:bookmarkStart w:id="8846" w:name="para_e1161759_395f_4327_8888_891477aaea"/>
          <w:p>
            <w:pPr>
              <w:spacing w:before="180" w:after="0" w:line="240" w:lineRule="auto"/>
            </w:pPr>
            <w:r>
              <w:rPr>
                <w:rFonts w:ascii="Arial" w:hAnsi="Arial"/>
                <w:color w:val="000000"/>
                <w:sz w:val="18"/>
              </w:rPr>
              <w:t>(0000,1023)</w:t>
            </w:r>
          </w:p>
          <w:bookmarkEnd w:id="8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7" w:name="para_4d429356_6806_49c0_94bc_fc1ca6e4b7"/>
          <w:p>
            <w:pPr>
              <w:spacing w:before="180" w:after="0" w:line="240" w:lineRule="auto"/>
            </w:pPr>
            <w:r>
              <w:rPr>
                <w:rFonts w:ascii="Arial" w:hAnsi="Arial"/>
                <w:color w:val="000000"/>
                <w:sz w:val="18"/>
              </w:rPr>
              <w:t>-</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113d4f25_def2_4565_ada4_e91b063200"/>
          <w:p>
            <w:pPr>
              <w:spacing w:before="180" w:after="0" w:line="240" w:lineRule="auto"/>
            </w:pPr>
            <w:r>
              <w:rPr>
                <w:rFonts w:ascii="Arial" w:hAnsi="Arial"/>
                <w:color w:val="000000"/>
                <w:sz w:val="18"/>
              </w:rPr>
              <w:t>Other Status Codes</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7a2f2204_4c2e_429c_b5b1_66679c6ed7"/>
          <w:p>
            <w:pPr>
              <w:spacing w:before="180" w:after="0" w:line="240" w:lineRule="auto"/>
            </w:pPr>
            <w:r>
              <w:rPr>
                <w:rFonts w:ascii="Arial" w:hAnsi="Arial"/>
                <w:color w:val="000000"/>
                <w:sz w:val="18"/>
              </w:rPr>
              <w:t>anything else</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e5bde47b_4263_4bb8_ac34_f1b9c500a5"/>
          <w:p>
            <w:pPr>
              <w:spacing w:before="180" w:after="0" w:line="240" w:lineRule="auto"/>
            </w:pPr>
            <w:r>
              <w:rPr>
                <w:rFonts w:ascii="Arial" w:hAnsi="Arial"/>
                <w:color w:val="000000"/>
                <w:sz w:val="18"/>
              </w:rPr>
              <w:t>-</w:t>
            </w:r>
          </w:p>
          <w:bookmarkEnd w:id="8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851" w:name="sect_N_7_3_2_7_3"/>
    <w:p>
      <w:pPr>
        <w:spacing w:before="180" w:after="0" w:line="240" w:lineRule="auto"/>
      </w:pPr>
      <w:r>
        <w:rPr>
          <w:rFonts w:ascii="Arial" w:hAnsi="Arial"/>
          <w:b/>
          <w:color w:val="000000"/>
          <w:sz w:val="18"/>
        </w:rPr>
        <w:t>N.7.3.2.7.3 SCP of the Query/Retrieve FIND SOP Classes - C-FIND</w:t>
      </w:r>
    </w:p>
    <w:bookmarkEnd w:id="8851"/>
    <w:bookmarkStart w:id="8852" w:name="para_99ea116b_904c_40c0_8e87_426cfae021"/>
    <w:p>
      <w:pPr>
        <w:spacing w:before="180" w:after="0" w:line="240" w:lineRule="auto"/>
        <w:jc w:val="both"/>
      </w:pPr>
      <w:hyperlink w:anchor="table_N_7_50">
        <w:r>
          <w:rPr>
            <w:rFonts w:ascii="Arial" w:hAnsi="Arial"/>
            <w:color w:val="000000"/>
            <w:sz w:val="18"/>
          </w:rPr>
          <w:t>Table N.7-50</w:t>
        </w:r>
      </w:hyperlink>
      <w:r>
        <w:rPr>
          <w:rFonts w:ascii="Arial" w:hAnsi="Arial"/>
          <w:color w:val="000000"/>
          <w:sz w:val="18"/>
        </w:rPr>
        <w:t xml:space="preserve"> lists the Status Codes that the SCP of any of the Query/Retrieve FIND SOP Classes supports for the C-FIND message and defines conditions in which the listed Status Codes are sent.</w:t>
      </w:r>
    </w:p>
    <w:bookmarkEnd w:id="8852"/>
    <w:bookmarkStart w:id="8853" w:name="para_aa445c2c_5ca9_4729_92fa_2693b1ebe9"/>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853"/>
    <w:bookmarkStart w:id="8854" w:name="table_N_7_50"/>
    <w:p>
      <w:pPr>
        <w:keepNext/>
        <w:spacing w:before="216" w:after="0" w:line="240" w:lineRule="auto"/>
        <w:jc w:val="center"/>
      </w:pPr>
      <w:r>
        <w:rPr>
          <w:rFonts w:ascii="Arial" w:hAnsi="Arial"/>
          <w:b/>
          <w:color w:val="000000"/>
          <w:sz w:val="22"/>
        </w:rPr>
        <w:t>Table N.7-50. Status Codes C-FIND for Query/Retrieve FIND SOP Classes - SCP</w:t>
      </w:r>
    </w:p>
    <w:bookmarkEnd w:id="8854"/>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55" w:name="para_f002bbc6_d085_4283_b58d_7f26f9e714"/>
          <w:p>
            <w:pPr>
              <w:keepNext/>
              <w:spacing w:before="180" w:after="0" w:line="240" w:lineRule="auto"/>
              <w:jc w:val="center"/>
            </w:pPr>
            <w:r>
              <w:rPr>
                <w:rFonts w:ascii="Arial" w:hAnsi="Arial"/>
                <w:b/>
                <w:color w:val="000000"/>
                <w:sz w:val="18"/>
              </w:rPr>
              <w:t>Service Status</w:t>
            </w:r>
          </w:p>
          <w:bookmarkEnd w:id="8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6" w:name="para_57d33154_5143_4cdc_bbd7_4c7d8e600a"/>
          <w:p>
            <w:pPr>
              <w:spacing w:before="180" w:after="0" w:line="240" w:lineRule="auto"/>
              <w:jc w:val="center"/>
            </w:pPr>
            <w:r>
              <w:rPr>
                <w:rFonts w:ascii="Arial" w:hAnsi="Arial"/>
                <w:b/>
                <w:color w:val="000000"/>
                <w:sz w:val="18"/>
              </w:rPr>
              <w:t>Further Meaning</w:t>
            </w:r>
          </w:p>
          <w:bookmarkEnd w:id="8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7" w:name="para_2240a655_52ae_4ad1_920d_c04e3ee817"/>
          <w:p>
            <w:pPr>
              <w:spacing w:before="180" w:after="0" w:line="240" w:lineRule="auto"/>
              <w:jc w:val="center"/>
            </w:pPr>
            <w:r>
              <w:rPr>
                <w:rFonts w:ascii="Arial" w:hAnsi="Arial"/>
                <w:b/>
                <w:color w:val="000000"/>
                <w:sz w:val="18"/>
              </w:rPr>
              <w:t>Status Code</w:t>
            </w:r>
          </w:p>
          <w:bookmarkEnd w:id="8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8" w:name="para_bb1665bf_4846_4671_89b1_3c15f2805e"/>
          <w:p>
            <w:pPr>
              <w:spacing w:before="180" w:after="0" w:line="240" w:lineRule="auto"/>
              <w:jc w:val="center"/>
            </w:pPr>
            <w:r>
              <w:rPr>
                <w:rFonts w:ascii="Arial" w:hAnsi="Arial"/>
                <w:b/>
                <w:color w:val="000000"/>
                <w:sz w:val="18"/>
              </w:rPr>
              <w:t>Condition</w:t>
            </w:r>
          </w:p>
          <w:bookmarkEnd w:id="8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9" w:name="para_aa4ca1c5_c455_4a17_a481_dd4440c23e"/>
          <w:p>
            <w:pPr>
              <w:spacing w:before="180" w:after="0" w:line="240" w:lineRule="auto"/>
            </w:pPr>
            <w:r>
              <w:rPr>
                <w:rFonts w:ascii="Arial" w:hAnsi="Arial"/>
                <w:color w:val="000000"/>
                <w:sz w:val="18"/>
              </w:rPr>
              <w:t>Success</w:t>
            </w:r>
          </w:p>
          <w:bookmarkEnd w:id="8859"/>
        </w:tc>
        <w:tc>
          <w:tcPr>
            <w:tcBorders>
              <w:bottom w:val="single" w:sz="4" w:color="000000"/>
              <w:right w:val="single" w:sz="4" w:color="000000"/>
            </w:tcBorders>
            <w:tcMar>
              <w:top w:w="40" w:type="dxa"/>
              <w:left w:w="40" w:type="dxa"/>
              <w:bottom w:w="40" w:type="dxa"/>
              <w:right w:w="40" w:type="dxa"/>
            </w:tcMar>
            <w:vAlign w:val="top"/>
          </w:tcPr>
          <w:bookmarkStart w:id="8860" w:name="para_3794e067_2467_4db7_82c6_2f80128856"/>
          <w:p>
            <w:pPr>
              <w:spacing w:before="180" w:after="0" w:line="240" w:lineRule="auto"/>
            </w:pPr>
            <w:r>
              <w:rPr>
                <w:rFonts w:ascii="Arial" w:hAnsi="Arial"/>
                <w:color w:val="000000"/>
                <w:sz w:val="18"/>
              </w:rPr>
              <w:t>Matching is complete - No final identifier is supplied</w:t>
            </w:r>
          </w:p>
          <w:bookmarkEnd w:id="8860"/>
        </w:tc>
        <w:tc>
          <w:tcPr>
            <w:tcBorders>
              <w:bottom w:val="single" w:sz="4" w:color="000000"/>
              <w:right w:val="single" w:sz="4" w:color="000000"/>
            </w:tcBorders>
            <w:tcMar>
              <w:top w:w="40" w:type="dxa"/>
              <w:left w:w="40" w:type="dxa"/>
              <w:bottom w:w="40" w:type="dxa"/>
              <w:right w:w="40" w:type="dxa"/>
            </w:tcMar>
            <w:vAlign w:val="top"/>
          </w:tcPr>
          <w:bookmarkStart w:id="8861" w:name="para_d753330e_2eaf_4c33_b40c_edea37077c"/>
          <w:p>
            <w:pPr>
              <w:spacing w:before="180" w:after="0" w:line="240" w:lineRule="auto"/>
            </w:pPr>
            <w:r>
              <w:rPr>
                <w:rFonts w:ascii="Arial" w:hAnsi="Arial"/>
                <w:color w:val="000000"/>
                <w:sz w:val="18"/>
              </w:rPr>
              <w:t>0000</w:t>
            </w:r>
          </w:p>
          <w:bookmarkEnd w:id="8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2" w:name="para_73d44555_2c23_45f8_8da1_705d3352c8"/>
          <w:p>
            <w:pPr>
              <w:spacing w:before="180" w:after="0" w:line="240" w:lineRule="auto"/>
            </w:pPr>
            <w:r>
              <w:rPr>
                <w:rFonts w:ascii="Arial" w:hAnsi="Arial"/>
                <w:color w:val="000000"/>
                <w:sz w:val="18"/>
              </w:rPr>
              <w:t>Failure</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d7028e26_b36f_4306_b1ea_9a2138bacb"/>
          <w:p>
            <w:pPr>
              <w:spacing w:before="180" w:after="0" w:line="240" w:lineRule="auto"/>
            </w:pPr>
            <w:r>
              <w:rPr>
                <w:rFonts w:ascii="Arial" w:hAnsi="Arial"/>
                <w:color w:val="000000"/>
                <w:sz w:val="18"/>
              </w:rPr>
              <w:t>Refused: Out of Resources</w:t>
            </w:r>
          </w:p>
          <w:bookmarkEnd w:id="8863"/>
        </w:tc>
        <w:tc>
          <w:tcPr>
            <w:tcBorders>
              <w:bottom w:val="single" w:sz="4" w:color="000000"/>
              <w:right w:val="single" w:sz="4" w:color="000000"/>
            </w:tcBorders>
            <w:tcMar>
              <w:top w:w="40" w:type="dxa"/>
              <w:left w:w="40" w:type="dxa"/>
              <w:bottom w:w="40" w:type="dxa"/>
              <w:right w:w="40" w:type="dxa"/>
            </w:tcMar>
            <w:vAlign w:val="top"/>
          </w:tcPr>
          <w:bookmarkStart w:id="8864" w:name="para_c0825ec9_317b_48a6_95b0_f56e8a7137"/>
          <w:p>
            <w:pPr>
              <w:spacing w:before="180" w:after="0" w:line="240" w:lineRule="auto"/>
            </w:pPr>
            <w:r>
              <w:rPr>
                <w:rFonts w:ascii="Arial" w:hAnsi="Arial"/>
                <w:color w:val="000000"/>
                <w:sz w:val="18"/>
              </w:rPr>
              <w:t>A700</w:t>
            </w:r>
          </w:p>
          <w:bookmarkEnd w:id="8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65" w:name="para_fc539f71_3db4_4270_93b9_4bb2a2dbf8"/>
          <w:p>
            <w:pPr>
              <w:spacing w:before="180" w:after="0" w:line="240" w:lineRule="auto"/>
            </w:pPr>
            <w:r>
              <w:rPr>
                <w:rFonts w:ascii="Arial" w:hAnsi="Arial"/>
                <w:color w:val="000000"/>
                <w:sz w:val="18"/>
              </w:rPr>
              <w:t>Error: Data Set does not match SOP Class</w:t>
            </w:r>
          </w:p>
          <w:bookmarkEnd w:id="8865"/>
        </w:tc>
        <w:tc>
          <w:tcPr>
            <w:tcBorders>
              <w:bottom w:val="single" w:sz="4" w:color="000000"/>
              <w:right w:val="single" w:sz="4" w:color="000000"/>
            </w:tcBorders>
            <w:tcMar>
              <w:top w:w="40" w:type="dxa"/>
              <w:left w:w="40" w:type="dxa"/>
              <w:bottom w:w="40" w:type="dxa"/>
              <w:right w:w="40" w:type="dxa"/>
            </w:tcMar>
            <w:vAlign w:val="top"/>
          </w:tcPr>
          <w:bookmarkStart w:id="8866" w:name="para_854ead56_ccec_4711_84ca_f27c3c791b"/>
          <w:p>
            <w:pPr>
              <w:spacing w:before="180" w:after="0" w:line="240" w:lineRule="auto"/>
            </w:pPr>
            <w:r>
              <w:rPr>
                <w:rFonts w:ascii="Arial" w:hAnsi="Arial"/>
                <w:color w:val="000000"/>
                <w:sz w:val="18"/>
              </w:rPr>
              <w:t>A900</w:t>
            </w:r>
          </w:p>
          <w:bookmarkEnd w:id="8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67" w:name="para_134f971b_abc4_44ae_a07e_8145c21dca"/>
          <w:p>
            <w:pPr>
              <w:spacing w:before="180" w:after="0" w:line="240" w:lineRule="auto"/>
            </w:pPr>
            <w:r>
              <w:rPr>
                <w:rFonts w:ascii="Arial" w:hAnsi="Arial"/>
                <w:color w:val="000000"/>
                <w:sz w:val="18"/>
              </w:rPr>
              <w:t>Error: Unable to process</w:t>
            </w: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bf3c146e_67b0_4960_b6d5_173242cd8e"/>
          <w:p>
            <w:pPr>
              <w:spacing w:before="180" w:after="0" w:line="240" w:lineRule="auto"/>
            </w:pPr>
            <w:r>
              <w:rPr>
                <w:rFonts w:ascii="Arial" w:hAnsi="Arial"/>
                <w:color w:val="000000"/>
                <w:sz w:val="18"/>
              </w:rPr>
              <w:t>C000</w:t>
            </w:r>
          </w:p>
          <w:bookmarkEnd w:id="8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69" w:name="para_b1499457_f0e4_47bf_bee7_fa239b7b34"/>
          <w:p>
            <w:pPr>
              <w:spacing w:before="180" w:after="0" w:line="240" w:lineRule="auto"/>
            </w:pPr>
            <w:r>
              <w:rPr>
                <w:rFonts w:ascii="Arial" w:hAnsi="Arial"/>
                <w:color w:val="000000"/>
                <w:sz w:val="18"/>
              </w:rPr>
              <w:t>SOP Class Not Supported</w:t>
            </w:r>
          </w:p>
          <w:bookmarkEnd w:id="8869"/>
        </w:tc>
        <w:tc>
          <w:tcPr>
            <w:tcBorders>
              <w:bottom w:val="single" w:sz="4" w:color="000000"/>
              <w:right w:val="single" w:sz="4" w:color="000000"/>
            </w:tcBorders>
            <w:tcMar>
              <w:top w:w="40" w:type="dxa"/>
              <w:left w:w="40" w:type="dxa"/>
              <w:bottom w:w="40" w:type="dxa"/>
              <w:right w:w="40" w:type="dxa"/>
            </w:tcMar>
            <w:vAlign w:val="top"/>
          </w:tcPr>
          <w:bookmarkStart w:id="8870" w:name="para_ddbfa4af_791e_4b22_b5ef_915b8df796"/>
          <w:p>
            <w:pPr>
              <w:spacing w:before="180" w:after="0" w:line="240" w:lineRule="auto"/>
            </w:pPr>
            <w:r>
              <w:rPr>
                <w:rFonts w:ascii="Arial" w:hAnsi="Arial"/>
                <w:color w:val="000000"/>
                <w:sz w:val="18"/>
              </w:rPr>
              <w:t>0122</w:t>
            </w:r>
          </w:p>
          <w:bookmarkEnd w:id="8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1" w:name="para_edfd3247_53c6_4e86_8ed4_8678a434e6"/>
          <w:p>
            <w:pPr>
              <w:spacing w:before="180" w:after="0" w:line="240" w:lineRule="auto"/>
            </w:pPr>
            <w:r>
              <w:rPr>
                <w:rFonts w:ascii="Arial" w:hAnsi="Arial"/>
                <w:color w:val="000000"/>
                <w:sz w:val="18"/>
              </w:rPr>
              <w:t>Cancel</w:t>
            </w:r>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608ceaa8_8962_4e71_b212_c7d9845c9b"/>
          <w:p>
            <w:pPr>
              <w:spacing w:before="180" w:after="0" w:line="240" w:lineRule="auto"/>
            </w:pPr>
            <w:r>
              <w:rPr>
                <w:rFonts w:ascii="Arial" w:hAnsi="Arial"/>
                <w:color w:val="000000"/>
                <w:sz w:val="18"/>
              </w:rPr>
              <w:t>Matching terminated due to cancel</w:t>
            </w:r>
          </w:p>
          <w:bookmarkEnd w:id="8872"/>
        </w:tc>
        <w:tc>
          <w:tcPr>
            <w:tcBorders>
              <w:bottom w:val="single" w:sz="4" w:color="000000"/>
              <w:right w:val="single" w:sz="4" w:color="000000"/>
            </w:tcBorders>
            <w:tcMar>
              <w:top w:w="40" w:type="dxa"/>
              <w:left w:w="40" w:type="dxa"/>
              <w:bottom w:w="40" w:type="dxa"/>
              <w:right w:w="40" w:type="dxa"/>
            </w:tcMar>
            <w:vAlign w:val="top"/>
          </w:tcPr>
          <w:bookmarkStart w:id="8873" w:name="para_02a9f336_03cb_4396_aad3_ccdd33a039"/>
          <w:p>
            <w:pPr>
              <w:spacing w:before="180" w:after="0" w:line="240" w:lineRule="auto"/>
            </w:pPr>
            <w:r>
              <w:rPr>
                <w:rFonts w:ascii="Arial" w:hAnsi="Arial"/>
                <w:color w:val="000000"/>
                <w:sz w:val="18"/>
              </w:rPr>
              <w:t>FE00</w:t>
            </w:r>
          </w:p>
          <w:bookmarkEnd w:id="8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4" w:name="para_e8ad0076_a40c_4775_a65e_d6194add55"/>
          <w:p>
            <w:pPr>
              <w:spacing w:before="180" w:after="0" w:line="240" w:lineRule="auto"/>
            </w:pPr>
            <w:r>
              <w:rPr>
                <w:rFonts w:ascii="Arial" w:hAnsi="Arial"/>
                <w:color w:val="000000"/>
                <w:sz w:val="18"/>
              </w:rPr>
              <w:t>Pending</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ed89770f_ff4f_4eda_a524_bd6a43655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75"/>
        </w:tc>
        <w:tc>
          <w:tcPr>
            <w:tcBorders>
              <w:bottom w:val="single" w:sz="4" w:color="000000"/>
              <w:right w:val="single" w:sz="4" w:color="000000"/>
            </w:tcBorders>
            <w:tcMar>
              <w:top w:w="40" w:type="dxa"/>
              <w:left w:w="40" w:type="dxa"/>
              <w:bottom w:w="40" w:type="dxa"/>
              <w:right w:w="40" w:type="dxa"/>
            </w:tcMar>
            <w:vAlign w:val="top"/>
          </w:tcPr>
          <w:bookmarkStart w:id="8876" w:name="para_20e31656_8323_467c_b5b4_1f75430371"/>
          <w:p>
            <w:pPr>
              <w:spacing w:before="180" w:after="0" w:line="240" w:lineRule="auto"/>
            </w:pPr>
            <w:r>
              <w:rPr>
                <w:rFonts w:ascii="Arial" w:hAnsi="Arial"/>
                <w:color w:val="000000"/>
                <w:sz w:val="18"/>
              </w:rPr>
              <w:t>FF00</w:t>
            </w:r>
          </w:p>
          <w:bookmarkEnd w:id="8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77" w:name="para_32b1abf4_d583_4141_8268_0c6eea52c8"/>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bc36fcfa_23c0_437e_9317_6d7a31f68c"/>
          <w:p>
            <w:pPr>
              <w:spacing w:before="180" w:after="0" w:line="240" w:lineRule="auto"/>
            </w:pPr>
            <w:r>
              <w:rPr>
                <w:rFonts w:ascii="Arial" w:hAnsi="Arial"/>
                <w:color w:val="000000"/>
                <w:sz w:val="18"/>
              </w:rPr>
              <w:t>FF01</w:t>
            </w:r>
          </w:p>
          <w:bookmarkEnd w:id="8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879" w:name="sect_N_7_3_2_7_4"/>
    <w:p>
      <w:pPr>
        <w:spacing w:before="180" w:after="0" w:line="240" w:lineRule="auto"/>
      </w:pPr>
      <w:r>
        <w:rPr>
          <w:rFonts w:ascii="Arial" w:hAnsi="Arial"/>
          <w:b/>
          <w:color w:val="000000"/>
          <w:sz w:val="18"/>
        </w:rPr>
        <w:t>N.7.3.2.7.4 SCP of the Query/Retrieve MOVE SOP Classes - C-MOVE</w:t>
      </w:r>
    </w:p>
    <w:bookmarkEnd w:id="8879"/>
    <w:bookmarkStart w:id="8880" w:name="para_d2eba457_a04d_40c5_82ee_4e1a6e3b60"/>
    <w:p>
      <w:pPr>
        <w:spacing w:before="180" w:after="0" w:line="240" w:lineRule="auto"/>
        <w:jc w:val="both"/>
      </w:pPr>
      <w:hyperlink w:anchor="table_N_7_51">
        <w:r>
          <w:rPr>
            <w:rFonts w:ascii="Arial" w:hAnsi="Arial"/>
            <w:color w:val="000000"/>
            <w:sz w:val="18"/>
          </w:rPr>
          <w:t>Table N.7-51</w:t>
        </w:r>
      </w:hyperlink>
      <w:r>
        <w:rPr>
          <w:rFonts w:ascii="Arial" w:hAnsi="Arial"/>
          <w:color w:val="000000"/>
          <w:sz w:val="18"/>
        </w:rPr>
        <w:t xml:space="preserve"> lists the Status Codes that the SCP of any of the Query/Retrieve MOVE SOP Classes supports for the C-MOVE message and defines conditions in which the listed Status Codes are sent.</w:t>
      </w:r>
    </w:p>
    <w:bookmarkEnd w:id="8880"/>
    <w:bookmarkStart w:id="8881" w:name="para_a2034bee_346c_4342_97e2_7cae66f745"/>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8881"/>
    <w:bookmarkStart w:id="8882" w:name="para_ec7f5394_a1e7_4dbb_9d30_eae304e975"/>
    <w:p>
      <w:pPr>
        <w:spacing w:before="180" w:after="0" w:line="240" w:lineRule="auto"/>
        <w:jc w:val="both"/>
      </w:pPr>
      <w:r>
        <w:rPr>
          <w:rFonts w:ascii="Arial" w:hAnsi="Arial"/>
          <w:i/>
          <w:color w:val="000000"/>
          <w:sz w:val="18"/>
        </w:rPr>
        <w:t>[Describe the action on the C-STORE sub-operation due to above mentioned conditions. Mention what happens to the C-STORE sub-operation when the specific condition occurs.]</w:t>
      </w:r>
    </w:p>
    <w:bookmarkEnd w:id="8882"/>
    <w:bookmarkStart w:id="8883" w:name="table_N_7_51"/>
    <w:p>
      <w:pPr>
        <w:keepNext/>
        <w:spacing w:before="216" w:after="0" w:line="240" w:lineRule="auto"/>
        <w:jc w:val="center"/>
      </w:pPr>
      <w:r>
        <w:rPr>
          <w:rFonts w:ascii="Arial" w:hAnsi="Arial"/>
          <w:b/>
          <w:color w:val="000000"/>
          <w:sz w:val="22"/>
        </w:rPr>
        <w:t>Table N.7-51. Status Codes C-MOVE for Query/Retrieve MOVE SOP Classes - SCP</w:t>
      </w:r>
    </w:p>
    <w:bookmarkEnd w:id="8883"/>
    <w:p>
      <w:pPr>
        <w:spacing w:before="0" w:after="0" w:line="240" w:lineRule="auto"/>
        <w:rPr>
          <w:sz w:val="13"/>
        </w:rPr>
      </w:pPr>
    </w:p>
    <w:tbl>
      <w:tblPr>
        <w:tblInd w:w="45" w:type="dxa"/>
        <w:tblLayout w:type="fixed"/>
      </w:tblPr>
      <w:tblGrid>
        <w:gridCol w:w="1366"/>
        <w:gridCol w:w="2483"/>
        <w:gridCol w:w="1270"/>
        <w:gridCol w:w="2233"/>
        <w:gridCol w:w="960"/>
        <w:gridCol w:w="21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84" w:name="para_71613b92_c29e_44ce_8b5d_f29028f855"/>
          <w:p>
            <w:pPr>
              <w:keepNext/>
              <w:spacing w:before="180" w:after="0" w:line="240" w:lineRule="auto"/>
              <w:jc w:val="center"/>
            </w:pPr>
            <w:r>
              <w:rPr>
                <w:rFonts w:ascii="Arial" w:hAnsi="Arial"/>
                <w:b/>
                <w:color w:val="000000"/>
                <w:sz w:val="18"/>
              </w:rPr>
              <w:t>Service Status</w:t>
            </w:r>
          </w:p>
          <w:bookmarkEnd w:id="8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5" w:name="para_2db5b5bd_f625_4be0_acaf_b2240883fe"/>
          <w:p>
            <w:pPr>
              <w:spacing w:before="180" w:after="0" w:line="240" w:lineRule="auto"/>
              <w:jc w:val="center"/>
            </w:pPr>
            <w:r>
              <w:rPr>
                <w:rFonts w:ascii="Arial" w:hAnsi="Arial"/>
                <w:b/>
                <w:color w:val="000000"/>
                <w:sz w:val="18"/>
              </w:rPr>
              <w:t>Further Meaning</w:t>
            </w:r>
          </w:p>
          <w:bookmarkEnd w:id="8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6" w:name="para_5d82b437_aac5_4fe2_b7a9_ee67c6870a"/>
          <w:p>
            <w:pPr>
              <w:spacing w:before="180" w:after="0" w:line="240" w:lineRule="auto"/>
              <w:jc w:val="center"/>
            </w:pPr>
            <w:r>
              <w:rPr>
                <w:rFonts w:ascii="Arial" w:hAnsi="Arial"/>
                <w:b/>
                <w:color w:val="000000"/>
                <w:sz w:val="18"/>
              </w:rPr>
              <w:t>Status Codes</w:t>
            </w:r>
          </w:p>
          <w:bookmarkEnd w:id="8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7" w:name="para_9e7dd094_acb2_4bf9_9b81_26ce9eb18e"/>
          <w:p>
            <w:pPr>
              <w:spacing w:before="180" w:after="0" w:line="240" w:lineRule="auto"/>
              <w:jc w:val="center"/>
            </w:pPr>
            <w:r>
              <w:rPr>
                <w:rFonts w:ascii="Arial" w:hAnsi="Arial"/>
                <w:b/>
                <w:color w:val="000000"/>
                <w:sz w:val="18"/>
              </w:rPr>
              <w:t>Related Fields sent in the response</w:t>
            </w:r>
          </w:p>
          <w:bookmarkEnd w:id="8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8" w:name="para_2a85650d_ca54_42b5_8fa7_1d7ddec2e4"/>
          <w:p>
            <w:pPr>
              <w:spacing w:before="180" w:after="0" w:line="240" w:lineRule="auto"/>
              <w:jc w:val="center"/>
            </w:pPr>
            <w:r>
              <w:rPr>
                <w:rFonts w:ascii="Arial" w:hAnsi="Arial"/>
                <w:b/>
                <w:color w:val="000000"/>
                <w:sz w:val="18"/>
              </w:rPr>
              <w:t>Condition</w:t>
            </w:r>
          </w:p>
          <w:bookmarkEnd w:id="8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9" w:name="para_08cc2c13_7fe5_4907_a557_cd78b03455"/>
          <w:p>
            <w:pPr>
              <w:spacing w:before="180" w:after="0" w:line="240" w:lineRule="auto"/>
              <w:jc w:val="center"/>
            </w:pPr>
            <w:r>
              <w:rPr>
                <w:rFonts w:ascii="Arial" w:hAnsi="Arial"/>
                <w:b/>
                <w:color w:val="000000"/>
                <w:sz w:val="18"/>
              </w:rPr>
              <w:t>Action on the Store due the condition.</w:t>
            </w:r>
          </w:p>
          <w:bookmarkEnd w:id="8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0" w:name="para_5c5f8e48_eabf_4420_9df2_ac94f0b68b"/>
          <w:p>
            <w:pPr>
              <w:spacing w:before="180" w:after="0" w:line="240" w:lineRule="auto"/>
            </w:pPr>
            <w:r>
              <w:rPr>
                <w:rFonts w:ascii="Arial" w:hAnsi="Arial"/>
                <w:color w:val="000000"/>
                <w:sz w:val="18"/>
              </w:rPr>
              <w:t>Success</w:t>
            </w:r>
          </w:p>
          <w:bookmarkEnd w:id="8890"/>
        </w:tc>
        <w:tc>
          <w:tcPr>
            <w:tcBorders>
              <w:bottom w:val="single" w:sz="4" w:color="000000"/>
              <w:right w:val="single" w:sz="4" w:color="000000"/>
            </w:tcBorders>
            <w:tcMar>
              <w:top w:w="40" w:type="dxa"/>
              <w:left w:w="40" w:type="dxa"/>
              <w:bottom w:w="40" w:type="dxa"/>
              <w:right w:w="40" w:type="dxa"/>
            </w:tcMar>
            <w:vAlign w:val="top"/>
          </w:tcPr>
          <w:bookmarkStart w:id="8891" w:name="para_1534cee3_d033_46b5_b4db_91e42ee81f"/>
          <w:p>
            <w:pPr>
              <w:spacing w:before="180" w:after="0" w:line="240" w:lineRule="auto"/>
            </w:pPr>
            <w:r>
              <w:rPr>
                <w:rFonts w:ascii="Arial" w:hAnsi="Arial"/>
                <w:color w:val="000000"/>
                <w:sz w:val="18"/>
              </w:rPr>
              <w:t>Sub-operations Complete - No Failures</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e6db8273_4def_401b_b38c_c67c954405"/>
          <w:p>
            <w:pPr>
              <w:spacing w:before="180" w:after="0" w:line="240" w:lineRule="auto"/>
            </w:pPr>
            <w:r>
              <w:rPr>
                <w:rFonts w:ascii="Arial" w:hAnsi="Arial"/>
                <w:color w:val="000000"/>
                <w:sz w:val="18"/>
              </w:rPr>
              <w:t>0000</w:t>
            </w:r>
          </w:p>
          <w:bookmarkEnd w:id="8892"/>
        </w:tc>
        <w:tc>
          <w:tcPr>
            <w:tcBorders>
              <w:bottom w:val="single" w:sz="4" w:color="000000"/>
              <w:right w:val="single" w:sz="4" w:color="000000"/>
            </w:tcBorders>
            <w:tcMar>
              <w:top w:w="40" w:type="dxa"/>
              <w:left w:w="40" w:type="dxa"/>
              <w:bottom w:w="40" w:type="dxa"/>
              <w:right w:w="40" w:type="dxa"/>
            </w:tcMar>
            <w:vAlign w:val="top"/>
          </w:tcPr>
          <w:bookmarkStart w:id="8893" w:name="para_bc6bde92_6103_4a52_b277_c86e25308c"/>
          <w:p>
            <w:pPr>
              <w:spacing w:before="180" w:after="0" w:line="240" w:lineRule="auto"/>
            </w:pPr>
            <w:r>
              <w:rPr>
                <w:rFonts w:ascii="Arial" w:hAnsi="Arial"/>
                <w:color w:val="000000"/>
                <w:sz w:val="18"/>
              </w:rPr>
              <w:t>(0000,1020)</w:t>
            </w:r>
          </w:p>
          <w:bookmarkEnd w:id="8893"/>
          <w:bookmarkStart w:id="8894" w:name="para_a63224fb_3985_4773_b0ff_4e1cd413ec"/>
          <w:p>
            <w:pPr>
              <w:spacing w:before="180" w:after="0" w:line="240" w:lineRule="auto"/>
            </w:pPr>
            <w:r>
              <w:rPr>
                <w:rFonts w:ascii="Arial" w:hAnsi="Arial"/>
                <w:color w:val="000000"/>
                <w:sz w:val="18"/>
              </w:rPr>
              <w:t>(0000,1021)</w:t>
            </w:r>
          </w:p>
          <w:bookmarkEnd w:id="8894"/>
          <w:bookmarkStart w:id="8895" w:name="para_826568a3_c995_4206_9dd5_b8e6a793aa"/>
          <w:p>
            <w:pPr>
              <w:spacing w:before="180" w:after="0" w:line="240" w:lineRule="auto"/>
            </w:pPr>
            <w:r>
              <w:rPr>
                <w:rFonts w:ascii="Arial" w:hAnsi="Arial"/>
                <w:color w:val="000000"/>
                <w:sz w:val="18"/>
              </w:rPr>
              <w:t>(0000,1022)</w:t>
            </w:r>
          </w:p>
          <w:bookmarkEnd w:id="8895"/>
          <w:bookmarkStart w:id="8896" w:name="para_8228995b_a5cd_49b1_ad0b_7e2bb2c8f6"/>
          <w:p>
            <w:pPr>
              <w:spacing w:before="180" w:after="0" w:line="240" w:lineRule="auto"/>
            </w:pPr>
            <w:r>
              <w:rPr>
                <w:rFonts w:ascii="Arial" w:hAnsi="Arial"/>
                <w:color w:val="000000"/>
                <w:sz w:val="18"/>
              </w:rPr>
              <w:t>(0000,1023)</w:t>
            </w:r>
          </w:p>
          <w:bookmarkEnd w:id="8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7" w:name="para_3061bd5d_eec2_4a85_8c85_8eefca3622"/>
          <w:p>
            <w:pPr>
              <w:spacing w:before="180" w:after="0" w:line="240" w:lineRule="auto"/>
            </w:pPr>
            <w:r>
              <w:rPr>
                <w:rFonts w:ascii="Arial" w:hAnsi="Arial"/>
                <w:color w:val="000000"/>
                <w:sz w:val="18"/>
              </w:rPr>
              <w:t>Warning</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9ef6f60c_f95c_4243_b005_779750913c"/>
          <w:p>
            <w:pPr>
              <w:spacing w:before="180" w:after="0" w:line="240" w:lineRule="auto"/>
            </w:pPr>
            <w:r>
              <w:rPr>
                <w:rFonts w:ascii="Arial" w:hAnsi="Arial"/>
                <w:color w:val="000000"/>
                <w:sz w:val="18"/>
              </w:rPr>
              <w:t>Sub-operations Complete - One or more Failures</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f18dc5c0_1888_43f0_bcdb_53df5f5f30"/>
          <w:p>
            <w:pPr>
              <w:spacing w:before="180" w:after="0" w:line="240" w:lineRule="auto"/>
            </w:pPr>
            <w:r>
              <w:rPr>
                <w:rFonts w:ascii="Arial" w:hAnsi="Arial"/>
                <w:color w:val="000000"/>
                <w:sz w:val="18"/>
              </w:rPr>
              <w:t>B000</w:t>
            </w:r>
          </w:p>
          <w:bookmarkEnd w:id="8899"/>
        </w:tc>
        <w:tc>
          <w:tcPr>
            <w:tcBorders>
              <w:bottom w:val="single" w:sz="4" w:color="000000"/>
              <w:right w:val="single" w:sz="4" w:color="000000"/>
            </w:tcBorders>
            <w:tcMar>
              <w:top w:w="40" w:type="dxa"/>
              <w:left w:w="40" w:type="dxa"/>
              <w:bottom w:w="40" w:type="dxa"/>
              <w:right w:w="40" w:type="dxa"/>
            </w:tcMar>
            <w:vAlign w:val="top"/>
          </w:tcPr>
          <w:bookmarkStart w:id="8900" w:name="para_a52a109b_8f37_4d95_b958_b55aa4444f"/>
          <w:p>
            <w:pPr>
              <w:spacing w:before="180" w:after="0" w:line="240" w:lineRule="auto"/>
            </w:pPr>
            <w:r>
              <w:rPr>
                <w:rFonts w:ascii="Arial" w:hAnsi="Arial"/>
                <w:color w:val="000000"/>
                <w:sz w:val="18"/>
              </w:rPr>
              <w:t>(0000,1020)</w:t>
            </w:r>
          </w:p>
          <w:bookmarkEnd w:id="8900"/>
          <w:bookmarkStart w:id="8901" w:name="para_0a3f9248_ae78_498e_851f_2f3bd66b24"/>
          <w:p>
            <w:pPr>
              <w:spacing w:before="180" w:after="0" w:line="240" w:lineRule="auto"/>
            </w:pPr>
            <w:r>
              <w:rPr>
                <w:rFonts w:ascii="Arial" w:hAnsi="Arial"/>
                <w:color w:val="000000"/>
                <w:sz w:val="18"/>
              </w:rPr>
              <w:t>(0000,1022)</w:t>
            </w:r>
          </w:p>
          <w:bookmarkEnd w:id="8901"/>
          <w:bookmarkStart w:id="8902" w:name="para_04e779ad_ed1c_4ab8_bc0c_d625c06816"/>
          <w:p>
            <w:pPr>
              <w:spacing w:before="180" w:after="0" w:line="240" w:lineRule="auto"/>
            </w:pPr>
            <w:r>
              <w:rPr>
                <w:rFonts w:ascii="Arial" w:hAnsi="Arial"/>
                <w:color w:val="000000"/>
                <w:sz w:val="18"/>
              </w:rPr>
              <w:t>(0000,1023)</w:t>
            </w:r>
          </w:p>
          <w:bookmarkEnd w:id="8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903" w:name="para_138a9ae1_d349_4aa3_97ad_502ec8b93f"/>
          <w:p>
            <w:pPr>
              <w:spacing w:before="180" w:after="0" w:line="240" w:lineRule="auto"/>
            </w:pPr>
            <w:r>
              <w:rPr>
                <w:rFonts w:ascii="Arial" w:hAnsi="Arial"/>
                <w:color w:val="000000"/>
                <w:sz w:val="18"/>
              </w:rPr>
              <w:t>Failed</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9d4a6efc_642b_4163_9368_a9f9713407"/>
          <w:p>
            <w:pPr>
              <w:spacing w:before="180" w:after="0" w:line="240" w:lineRule="auto"/>
            </w:pPr>
            <w:r>
              <w:rPr>
                <w:rFonts w:ascii="Arial" w:hAnsi="Arial"/>
                <w:color w:val="000000"/>
                <w:sz w:val="18"/>
              </w:rPr>
              <w:t>Out of Resources - Unable to calculate number of matches</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ff0f436e_5768_4232_bf71_78d00ccb77"/>
          <w:p>
            <w:pPr>
              <w:spacing w:before="180" w:after="0" w:line="240" w:lineRule="auto"/>
            </w:pPr>
            <w:r>
              <w:rPr>
                <w:rFonts w:ascii="Arial" w:hAnsi="Arial"/>
                <w:color w:val="000000"/>
                <w:sz w:val="18"/>
              </w:rPr>
              <w:t>A701</w:t>
            </w:r>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29b75be9_2bab_4e56_a48f_b28eb144c3"/>
          <w:p>
            <w:pPr>
              <w:spacing w:before="180" w:after="0" w:line="240" w:lineRule="auto"/>
            </w:pPr>
            <w:r>
              <w:rPr>
                <w:rFonts w:ascii="Arial" w:hAnsi="Arial"/>
                <w:color w:val="000000"/>
                <w:sz w:val="18"/>
              </w:rPr>
              <w:t>(0000,0902)</w:t>
            </w:r>
          </w:p>
          <w:bookmarkEnd w:id="8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07" w:name="para_9a4aaf9c_c2e2_4f58_9583_ea95801ade"/>
          <w:p>
            <w:pPr>
              <w:spacing w:before="180" w:after="0" w:line="240" w:lineRule="auto"/>
            </w:pPr>
            <w:r>
              <w:rPr>
                <w:rFonts w:ascii="Arial" w:hAnsi="Arial"/>
                <w:color w:val="000000"/>
                <w:sz w:val="18"/>
              </w:rPr>
              <w:t>Out of Resources - Unable to perform sub-operations</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14d33cca_7571_4269_9335_9da4dffd62"/>
          <w:p>
            <w:pPr>
              <w:spacing w:before="180" w:after="0" w:line="240" w:lineRule="auto"/>
            </w:pPr>
            <w:r>
              <w:rPr>
                <w:rFonts w:ascii="Arial" w:hAnsi="Arial"/>
                <w:color w:val="000000"/>
                <w:sz w:val="18"/>
              </w:rPr>
              <w:t>A702</w:t>
            </w:r>
          </w:p>
          <w:bookmarkEnd w:id="8908"/>
        </w:tc>
        <w:tc>
          <w:tcPr>
            <w:tcBorders>
              <w:bottom w:val="single" w:sz="4" w:color="000000"/>
              <w:right w:val="single" w:sz="4" w:color="000000"/>
            </w:tcBorders>
            <w:tcMar>
              <w:top w:w="40" w:type="dxa"/>
              <w:left w:w="40" w:type="dxa"/>
              <w:bottom w:w="40" w:type="dxa"/>
              <w:right w:w="40" w:type="dxa"/>
            </w:tcMar>
            <w:vAlign w:val="top"/>
          </w:tcPr>
          <w:bookmarkStart w:id="8909" w:name="para_b72f7f00_d58e_406a_8524_60c3337dea"/>
          <w:p>
            <w:pPr>
              <w:spacing w:before="180" w:after="0" w:line="240" w:lineRule="auto"/>
            </w:pPr>
            <w:r>
              <w:rPr>
                <w:rFonts w:ascii="Arial" w:hAnsi="Arial"/>
                <w:color w:val="000000"/>
                <w:sz w:val="18"/>
              </w:rPr>
              <w:t>(0000,1020)</w:t>
            </w:r>
          </w:p>
          <w:bookmarkEnd w:id="8909"/>
          <w:bookmarkStart w:id="8910" w:name="para_51e222c1_77a5_4c41_9904_9c52787864"/>
          <w:p>
            <w:pPr>
              <w:spacing w:before="180" w:after="0" w:line="240" w:lineRule="auto"/>
            </w:pPr>
            <w:r>
              <w:rPr>
                <w:rFonts w:ascii="Arial" w:hAnsi="Arial"/>
                <w:color w:val="000000"/>
                <w:sz w:val="18"/>
              </w:rPr>
              <w:t>(0000,1021)</w:t>
            </w:r>
          </w:p>
          <w:bookmarkEnd w:id="8910"/>
          <w:bookmarkStart w:id="8911" w:name="para_a4bc5ab2_a294_41ea_8a97_65f80f22b2"/>
          <w:p>
            <w:pPr>
              <w:spacing w:before="180" w:after="0" w:line="240" w:lineRule="auto"/>
            </w:pPr>
            <w:r>
              <w:rPr>
                <w:rFonts w:ascii="Arial" w:hAnsi="Arial"/>
                <w:color w:val="000000"/>
                <w:sz w:val="18"/>
              </w:rPr>
              <w:t>(0000,1022)</w:t>
            </w:r>
          </w:p>
          <w:bookmarkEnd w:id="8911"/>
          <w:bookmarkStart w:id="8912" w:name="para_28d39531_c634_4a20_b8a7_7f269a9903"/>
          <w:p>
            <w:pPr>
              <w:spacing w:before="180" w:after="0" w:line="240" w:lineRule="auto"/>
            </w:pPr>
            <w:r>
              <w:rPr>
                <w:rFonts w:ascii="Arial" w:hAnsi="Arial"/>
                <w:color w:val="000000"/>
                <w:sz w:val="18"/>
              </w:rPr>
              <w:t>(0000,1023)</w:t>
            </w:r>
          </w:p>
          <w:bookmarkEnd w:id="8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13" w:name="para_1d25b16d_8948_4cec_a59d_e6fdfab869"/>
          <w:p>
            <w:pPr>
              <w:spacing w:before="180" w:after="0" w:line="240" w:lineRule="auto"/>
            </w:pPr>
            <w:r>
              <w:rPr>
                <w:rFonts w:ascii="Arial" w:hAnsi="Arial"/>
                <w:color w:val="000000"/>
                <w:sz w:val="18"/>
              </w:rPr>
              <w:t>Move Destination unknown</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bacd2465_cf80_4a21_8697_bd1ed269a0"/>
          <w:p>
            <w:pPr>
              <w:spacing w:before="180" w:after="0" w:line="240" w:lineRule="auto"/>
            </w:pPr>
            <w:r>
              <w:rPr>
                <w:rFonts w:ascii="Arial" w:hAnsi="Arial"/>
                <w:color w:val="000000"/>
                <w:sz w:val="18"/>
              </w:rPr>
              <w:t>A801</w:t>
            </w:r>
          </w:p>
          <w:bookmarkEnd w:id="8914"/>
        </w:tc>
        <w:tc>
          <w:tcPr>
            <w:tcBorders>
              <w:bottom w:val="single" w:sz="4" w:color="000000"/>
              <w:right w:val="single" w:sz="4" w:color="000000"/>
            </w:tcBorders>
            <w:tcMar>
              <w:top w:w="40" w:type="dxa"/>
              <w:left w:w="40" w:type="dxa"/>
              <w:bottom w:w="40" w:type="dxa"/>
              <w:right w:w="40" w:type="dxa"/>
            </w:tcMar>
            <w:vAlign w:val="top"/>
          </w:tcPr>
          <w:bookmarkStart w:id="8915" w:name="para_5bd2263e_33b5_42b4_8878_451a3848b9"/>
          <w:p>
            <w:pPr>
              <w:spacing w:before="180" w:after="0" w:line="240" w:lineRule="auto"/>
            </w:pPr>
            <w:r>
              <w:rPr>
                <w:rFonts w:ascii="Arial" w:hAnsi="Arial"/>
                <w:color w:val="000000"/>
                <w:sz w:val="18"/>
              </w:rPr>
              <w:t>(0000,0902)</w:t>
            </w:r>
          </w:p>
          <w:bookmarkEnd w:id="8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16" w:name="para_e64aa9be_f1ef_4d45_82d6_0fe8c1f89e"/>
          <w:p>
            <w:pPr>
              <w:spacing w:before="180" w:after="0" w:line="240" w:lineRule="auto"/>
            </w:pPr>
            <w:r>
              <w:rPr>
                <w:rFonts w:ascii="Arial" w:hAnsi="Arial"/>
                <w:color w:val="000000"/>
                <w:sz w:val="18"/>
              </w:rPr>
              <w:t>Data Set does not match SOP Class</w:t>
            </w:r>
          </w:p>
          <w:bookmarkEnd w:id="8916"/>
        </w:tc>
        <w:tc>
          <w:tcPr>
            <w:tcBorders>
              <w:bottom w:val="single" w:sz="4" w:color="000000"/>
              <w:right w:val="single" w:sz="4" w:color="000000"/>
            </w:tcBorders>
            <w:tcMar>
              <w:top w:w="40" w:type="dxa"/>
              <w:left w:w="40" w:type="dxa"/>
              <w:bottom w:w="40" w:type="dxa"/>
              <w:right w:w="40" w:type="dxa"/>
            </w:tcMar>
            <w:vAlign w:val="top"/>
          </w:tcPr>
          <w:bookmarkStart w:id="8917" w:name="para_c4a8f850_2b9b_4851_ba89_1cef25dec9"/>
          <w:p>
            <w:pPr>
              <w:spacing w:before="180" w:after="0" w:line="240" w:lineRule="auto"/>
            </w:pPr>
            <w:r>
              <w:rPr>
                <w:rFonts w:ascii="Arial" w:hAnsi="Arial"/>
                <w:color w:val="000000"/>
                <w:sz w:val="18"/>
              </w:rPr>
              <w:t>A900</w:t>
            </w:r>
          </w:p>
          <w:bookmarkEnd w:id="8917"/>
        </w:tc>
        <w:tc>
          <w:tcPr>
            <w:tcBorders>
              <w:bottom w:val="single" w:sz="4" w:color="000000"/>
              <w:right w:val="single" w:sz="4" w:color="000000"/>
            </w:tcBorders>
            <w:tcMar>
              <w:top w:w="40" w:type="dxa"/>
              <w:left w:w="40" w:type="dxa"/>
              <w:bottom w:w="40" w:type="dxa"/>
              <w:right w:w="40" w:type="dxa"/>
            </w:tcMar>
            <w:vAlign w:val="top"/>
          </w:tcPr>
          <w:bookmarkStart w:id="8918" w:name="para_2183b28f_d0e7_491b_b80e_22f814afff"/>
          <w:p>
            <w:pPr>
              <w:spacing w:before="180" w:after="0" w:line="240" w:lineRule="auto"/>
            </w:pPr>
            <w:r>
              <w:rPr>
                <w:rFonts w:ascii="Arial" w:hAnsi="Arial"/>
                <w:color w:val="000000"/>
                <w:sz w:val="18"/>
              </w:rPr>
              <w:t>(0000,0901)</w:t>
            </w:r>
          </w:p>
          <w:bookmarkEnd w:id="8918"/>
          <w:bookmarkStart w:id="8919" w:name="para_b4fdb26c_4171_4e4c_bff0_4f22bbd8c2"/>
          <w:p>
            <w:pPr>
              <w:spacing w:before="180" w:after="0" w:line="240" w:lineRule="auto"/>
            </w:pPr>
            <w:r>
              <w:rPr>
                <w:rFonts w:ascii="Arial" w:hAnsi="Arial"/>
                <w:color w:val="000000"/>
                <w:sz w:val="18"/>
              </w:rPr>
              <w:t>(0000,0902)</w:t>
            </w:r>
          </w:p>
          <w:bookmarkEnd w:id="8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20" w:name="para_77751429_6781_4a10_9806_aaea3fc720"/>
          <w:p>
            <w:pPr>
              <w:spacing w:before="180" w:after="0" w:line="240" w:lineRule="auto"/>
            </w:pPr>
            <w:r>
              <w:rPr>
                <w:rFonts w:ascii="Arial" w:hAnsi="Arial"/>
                <w:color w:val="000000"/>
                <w:sz w:val="18"/>
              </w:rPr>
              <w:t>Unable to process</w:t>
            </w:r>
          </w:p>
          <w:bookmarkEnd w:id="8920"/>
        </w:tc>
        <w:tc>
          <w:tcPr>
            <w:tcBorders>
              <w:bottom w:val="single" w:sz="4" w:color="000000"/>
              <w:right w:val="single" w:sz="4" w:color="000000"/>
            </w:tcBorders>
            <w:tcMar>
              <w:top w:w="40" w:type="dxa"/>
              <w:left w:w="40" w:type="dxa"/>
              <w:bottom w:w="40" w:type="dxa"/>
              <w:right w:w="40" w:type="dxa"/>
            </w:tcMar>
            <w:vAlign w:val="top"/>
          </w:tcPr>
          <w:bookmarkStart w:id="8921" w:name="para_f9a0da9b_c128_4438_8f4c_808d2582df"/>
          <w:p>
            <w:pPr>
              <w:spacing w:before="180" w:after="0" w:line="240" w:lineRule="auto"/>
            </w:pPr>
            <w:r>
              <w:rPr>
                <w:rFonts w:ascii="Arial" w:hAnsi="Arial"/>
                <w:color w:val="000000"/>
                <w:sz w:val="18"/>
              </w:rPr>
              <w:t>Cxxx</w:t>
            </w:r>
          </w:p>
          <w:bookmarkEnd w:id="8921"/>
        </w:tc>
        <w:tc>
          <w:tcPr>
            <w:tcBorders>
              <w:bottom w:val="single" w:sz="4" w:color="000000"/>
              <w:right w:val="single" w:sz="4" w:color="000000"/>
            </w:tcBorders>
            <w:tcMar>
              <w:top w:w="40" w:type="dxa"/>
              <w:left w:w="40" w:type="dxa"/>
              <w:bottom w:w="40" w:type="dxa"/>
              <w:right w:w="40" w:type="dxa"/>
            </w:tcMar>
            <w:vAlign w:val="top"/>
          </w:tcPr>
          <w:bookmarkStart w:id="8922" w:name="para_88450c85_e5f0_4e44_a948_1bf9b7c4a9"/>
          <w:p>
            <w:pPr>
              <w:spacing w:before="180" w:after="0" w:line="240" w:lineRule="auto"/>
            </w:pPr>
            <w:r>
              <w:rPr>
                <w:rFonts w:ascii="Arial" w:hAnsi="Arial"/>
                <w:color w:val="000000"/>
                <w:sz w:val="18"/>
              </w:rPr>
              <w:t>(0000,0901)</w:t>
            </w:r>
          </w:p>
          <w:bookmarkEnd w:id="8922"/>
          <w:bookmarkStart w:id="8923" w:name="para_21e9c167_1071_4aa4_805c_0247ab42ba"/>
          <w:p>
            <w:pPr>
              <w:spacing w:before="180" w:after="0" w:line="240" w:lineRule="auto"/>
            </w:pPr>
            <w:r>
              <w:rPr>
                <w:rFonts w:ascii="Arial" w:hAnsi="Arial"/>
                <w:color w:val="000000"/>
                <w:sz w:val="18"/>
              </w:rPr>
              <w:t>(0000,0902)</w:t>
            </w:r>
          </w:p>
          <w:bookmarkEnd w:id="8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4" w:name="para_45be864e_0191_49a6_af14_4a1978fb31"/>
          <w:p>
            <w:pPr>
              <w:spacing w:before="180" w:after="0" w:line="240" w:lineRule="auto"/>
            </w:pPr>
            <w:r>
              <w:rPr>
                <w:rFonts w:ascii="Arial" w:hAnsi="Arial"/>
                <w:color w:val="000000"/>
                <w:sz w:val="18"/>
              </w:rPr>
              <w:t>Cancel</w:t>
            </w:r>
          </w:p>
          <w:bookmarkEnd w:id="8924"/>
        </w:tc>
        <w:tc>
          <w:tcPr>
            <w:tcBorders>
              <w:bottom w:val="single" w:sz="4" w:color="000000"/>
              <w:right w:val="single" w:sz="4" w:color="000000"/>
            </w:tcBorders>
            <w:tcMar>
              <w:top w:w="40" w:type="dxa"/>
              <w:left w:w="40" w:type="dxa"/>
              <w:bottom w:w="40" w:type="dxa"/>
              <w:right w:w="40" w:type="dxa"/>
            </w:tcMar>
            <w:vAlign w:val="top"/>
          </w:tcPr>
          <w:bookmarkStart w:id="8925" w:name="para_5d620ec5_1e5b_4278_bd45_8c85c07d43"/>
          <w:p>
            <w:pPr>
              <w:spacing w:before="180" w:after="0" w:line="240" w:lineRule="auto"/>
            </w:pPr>
            <w:r>
              <w:rPr>
                <w:rFonts w:ascii="Arial" w:hAnsi="Arial"/>
                <w:color w:val="000000"/>
                <w:sz w:val="18"/>
              </w:rPr>
              <w:t>Sub-operations terminated due to Cancel Indication</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5efd75c9_72b0_4927_b0fb_25e06e941d"/>
          <w:p>
            <w:pPr>
              <w:spacing w:before="180" w:after="0" w:line="240" w:lineRule="auto"/>
            </w:pPr>
            <w:r>
              <w:rPr>
                <w:rFonts w:ascii="Arial" w:hAnsi="Arial"/>
                <w:color w:val="000000"/>
                <w:sz w:val="18"/>
              </w:rPr>
              <w:t>FE00</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aea2dcb4_74d1_418b_ad65_ebdf838399"/>
          <w:p>
            <w:pPr>
              <w:spacing w:before="180" w:after="0" w:line="240" w:lineRule="auto"/>
            </w:pPr>
            <w:r>
              <w:rPr>
                <w:rFonts w:ascii="Arial" w:hAnsi="Arial"/>
                <w:color w:val="000000"/>
                <w:sz w:val="18"/>
              </w:rPr>
              <w:t>(0000,1020)</w:t>
            </w:r>
          </w:p>
          <w:bookmarkEnd w:id="8927"/>
          <w:bookmarkStart w:id="8928" w:name="para_4d5efc76_df17_4fb2_8879_3065296c9c"/>
          <w:p>
            <w:pPr>
              <w:spacing w:before="180" w:after="0" w:line="240" w:lineRule="auto"/>
            </w:pPr>
            <w:r>
              <w:rPr>
                <w:rFonts w:ascii="Arial" w:hAnsi="Arial"/>
                <w:color w:val="000000"/>
                <w:sz w:val="18"/>
              </w:rPr>
              <w:t>(0000,1021)</w:t>
            </w:r>
          </w:p>
          <w:bookmarkEnd w:id="8928"/>
          <w:bookmarkStart w:id="8929" w:name="para_780a8639_8ea3_4a6e_9d8f_7df011537d"/>
          <w:p>
            <w:pPr>
              <w:spacing w:before="180" w:after="0" w:line="240" w:lineRule="auto"/>
            </w:pPr>
            <w:r>
              <w:rPr>
                <w:rFonts w:ascii="Arial" w:hAnsi="Arial"/>
                <w:color w:val="000000"/>
                <w:sz w:val="18"/>
              </w:rPr>
              <w:t>(0000,1022)</w:t>
            </w:r>
          </w:p>
          <w:bookmarkEnd w:id="8929"/>
          <w:bookmarkStart w:id="8930" w:name="para_c4d1bf53_584b_4c6e_84ce_955c10e012"/>
          <w:p>
            <w:pPr>
              <w:spacing w:before="180" w:after="0" w:line="240" w:lineRule="auto"/>
            </w:pPr>
            <w:r>
              <w:rPr>
                <w:rFonts w:ascii="Arial" w:hAnsi="Arial"/>
                <w:color w:val="000000"/>
                <w:sz w:val="18"/>
              </w:rPr>
              <w:t>(0000,1023)</w:t>
            </w:r>
          </w:p>
          <w:bookmarkEnd w:id="8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1" w:name="para_1848d963_2b67_41d8_b352_f730759d29"/>
          <w:p>
            <w:pPr>
              <w:spacing w:before="180" w:after="0" w:line="240" w:lineRule="auto"/>
            </w:pPr>
            <w:r>
              <w:rPr>
                <w:rFonts w:ascii="Arial" w:hAnsi="Arial"/>
                <w:color w:val="000000"/>
                <w:sz w:val="18"/>
              </w:rPr>
              <w:t>Pending</w:t>
            </w:r>
          </w:p>
          <w:bookmarkEnd w:id="8931"/>
        </w:tc>
        <w:tc>
          <w:tcPr>
            <w:tcBorders>
              <w:bottom w:val="single" w:sz="4" w:color="000000"/>
              <w:right w:val="single" w:sz="4" w:color="000000"/>
            </w:tcBorders>
            <w:tcMar>
              <w:top w:w="40" w:type="dxa"/>
              <w:left w:w="40" w:type="dxa"/>
              <w:bottom w:w="40" w:type="dxa"/>
              <w:right w:w="40" w:type="dxa"/>
            </w:tcMar>
            <w:vAlign w:val="top"/>
          </w:tcPr>
          <w:bookmarkStart w:id="8932" w:name="para_7754b88f_faf4_478b_97a6_3726410c1a"/>
          <w:p>
            <w:pPr>
              <w:spacing w:before="180" w:after="0" w:line="240" w:lineRule="auto"/>
            </w:pPr>
            <w:r>
              <w:rPr>
                <w:rFonts w:ascii="Arial" w:hAnsi="Arial"/>
                <w:color w:val="000000"/>
                <w:sz w:val="18"/>
              </w:rPr>
              <w:t>Sub-operations are continuing</w:t>
            </w:r>
          </w:p>
          <w:bookmarkEnd w:id="8932"/>
        </w:tc>
        <w:tc>
          <w:tcPr>
            <w:tcBorders>
              <w:bottom w:val="single" w:sz="4" w:color="000000"/>
              <w:right w:val="single" w:sz="4" w:color="000000"/>
            </w:tcBorders>
            <w:tcMar>
              <w:top w:w="40" w:type="dxa"/>
              <w:left w:w="40" w:type="dxa"/>
              <w:bottom w:w="40" w:type="dxa"/>
              <w:right w:w="40" w:type="dxa"/>
            </w:tcMar>
            <w:vAlign w:val="top"/>
          </w:tcPr>
          <w:bookmarkStart w:id="8933" w:name="para_8fc33829_832b_4eb7_a871_f9e65052d2"/>
          <w:p>
            <w:pPr>
              <w:spacing w:before="180" w:after="0" w:line="240" w:lineRule="auto"/>
            </w:pPr>
            <w:r>
              <w:rPr>
                <w:rFonts w:ascii="Arial" w:hAnsi="Arial"/>
                <w:color w:val="000000"/>
                <w:sz w:val="18"/>
              </w:rPr>
              <w:t>FF00</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09268e8f_4abf_42a6_b47b_8436dda095"/>
          <w:p>
            <w:pPr>
              <w:spacing w:before="180" w:after="0" w:line="240" w:lineRule="auto"/>
            </w:pPr>
            <w:r>
              <w:rPr>
                <w:rFonts w:ascii="Arial" w:hAnsi="Arial"/>
                <w:color w:val="000000"/>
                <w:sz w:val="18"/>
              </w:rPr>
              <w:t>(0000,1020)</w:t>
            </w:r>
          </w:p>
          <w:bookmarkEnd w:id="8934"/>
          <w:bookmarkStart w:id="8935" w:name="para_ee4caad2_e8b0_4f8e_aab2_a47e0876f1"/>
          <w:p>
            <w:pPr>
              <w:spacing w:before="180" w:after="0" w:line="240" w:lineRule="auto"/>
            </w:pPr>
            <w:r>
              <w:rPr>
                <w:rFonts w:ascii="Arial" w:hAnsi="Arial"/>
                <w:color w:val="000000"/>
                <w:sz w:val="18"/>
              </w:rPr>
              <w:t>(0000,1021)</w:t>
            </w:r>
          </w:p>
          <w:bookmarkEnd w:id="8935"/>
          <w:bookmarkStart w:id="8936" w:name="para_ef02d33d_92ee_4949_9945_e02f2b3e74"/>
          <w:p>
            <w:pPr>
              <w:spacing w:before="180" w:after="0" w:line="240" w:lineRule="auto"/>
            </w:pPr>
            <w:r>
              <w:rPr>
                <w:rFonts w:ascii="Arial" w:hAnsi="Arial"/>
                <w:color w:val="000000"/>
                <w:sz w:val="18"/>
              </w:rPr>
              <w:t>(0000,1022)</w:t>
            </w:r>
          </w:p>
          <w:bookmarkEnd w:id="8936"/>
          <w:bookmarkStart w:id="8937" w:name="para_2c0552f9_cac6_4ac6_a7de_6c6610fc6c"/>
          <w:p>
            <w:pPr>
              <w:spacing w:before="180" w:after="0" w:line="240" w:lineRule="auto"/>
            </w:pPr>
            <w:r>
              <w:rPr>
                <w:rFonts w:ascii="Arial" w:hAnsi="Arial"/>
                <w:color w:val="000000"/>
                <w:sz w:val="18"/>
              </w:rPr>
              <w:t>(0000,1023)</w:t>
            </w:r>
          </w:p>
          <w:bookmarkEnd w:id="8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938" w:name="sect_N_7_3_2_8"/>
    <w:p>
      <w:pPr>
        <w:spacing w:before="180" w:after="0" w:line="240" w:lineRule="auto"/>
      </w:pPr>
      <w:r>
        <w:rPr>
          <w:rFonts w:ascii="Arial" w:hAnsi="Arial"/>
          <w:b/>
          <w:color w:val="000000"/>
          <w:sz w:val="22"/>
        </w:rPr>
        <w:t>N.7.3.2.8 Print Management Service</w:t>
      </w:r>
    </w:p>
    <w:bookmarkEnd w:id="8938"/>
    <w:bookmarkStart w:id="8939" w:name="sect_N_7_3_2_8_1"/>
    <w:p>
      <w:pPr>
        <w:spacing w:before="180" w:after="0" w:line="240" w:lineRule="auto"/>
      </w:pPr>
      <w:r>
        <w:rPr>
          <w:rFonts w:ascii="Arial" w:hAnsi="Arial"/>
          <w:b/>
          <w:color w:val="000000"/>
          <w:sz w:val="18"/>
        </w:rPr>
        <w:t>N.7.3.2.8.1 SCU of the Basic Film Session SOP Class</w:t>
      </w:r>
    </w:p>
    <w:bookmarkEnd w:id="8939"/>
    <w:bookmarkStart w:id="8940" w:name="sect_N_7_3_2_8_1_1"/>
    <w:p>
      <w:pPr>
        <w:spacing w:before="180" w:after="0" w:line="240" w:lineRule="auto"/>
      </w:pPr>
      <w:r>
        <w:rPr>
          <w:rFonts w:ascii="Arial" w:hAnsi="Arial"/>
          <w:b/>
          <w:color w:val="000000"/>
          <w:sz w:val="18"/>
        </w:rPr>
        <w:t>N.7.3.2.8.1.1 SCU of the Basic Film Session SOP Class - N-CREATE</w:t>
      </w:r>
    </w:p>
    <w:bookmarkEnd w:id="8940"/>
    <w:bookmarkStart w:id="8941" w:name="para_3d1546d0_0a0e_4f7d_a044_6cd2524a37"/>
    <w:p>
      <w:pPr>
        <w:spacing w:before="180" w:after="0" w:line="240" w:lineRule="auto"/>
        <w:jc w:val="both"/>
      </w:pPr>
      <w:hyperlink w:anchor="table_N_7_52">
        <w:r>
          <w:rPr>
            <w:rFonts w:ascii="Arial" w:hAnsi="Arial"/>
            <w:color w:val="000000"/>
            <w:sz w:val="18"/>
          </w:rPr>
          <w:t>Table N.7-52</w:t>
        </w:r>
      </w:hyperlink>
      <w:r>
        <w:rPr>
          <w:rFonts w:ascii="Arial" w:hAnsi="Arial"/>
          <w:color w:val="000000"/>
          <w:sz w:val="18"/>
        </w:rPr>
        <w:t xml:space="preserve"> lists the Status Codes that the SCU of the Basic Film Session SOP Class supports for the N-CREATE message and defines the application behavior when encountering the listed Status Codes.</w:t>
      </w:r>
    </w:p>
    <w:bookmarkEnd w:id="8941"/>
    <w:bookmarkStart w:id="8942" w:name="para_217f4ff6_f6c1_4b72_9669_bf993d9395"/>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8942"/>
    <w:bookmarkStart w:id="8943" w:name="para_4a3ec831_6315_4e9d_9fd6_985c3cdba3"/>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8943"/>
    <w:bookmarkStart w:id="8944" w:name="table_N_7_52"/>
    <w:p>
      <w:pPr>
        <w:keepNext/>
        <w:spacing w:before="216" w:after="0" w:line="240" w:lineRule="auto"/>
        <w:jc w:val="center"/>
      </w:pPr>
      <w:r>
        <w:rPr>
          <w:rFonts w:ascii="Arial" w:hAnsi="Arial"/>
          <w:b/>
          <w:color w:val="000000"/>
          <w:sz w:val="22"/>
        </w:rPr>
        <w:t>Table N.7-52. Status Codes for N-CREATE of the Basic Film Session SOP Class - SCU</w:t>
      </w:r>
    </w:p>
    <w:bookmarkEnd w:id="8944"/>
    <w:p>
      <w:pPr>
        <w:spacing w:before="0" w:after="0" w:line="240" w:lineRule="auto"/>
        <w:rPr>
          <w:sz w:val="13"/>
        </w:rPr>
      </w:pPr>
    </w:p>
    <w:tbl>
      <w:tblPr>
        <w:tblInd w:w="45" w:type="dxa"/>
        <w:tblLayout w:type="fixed"/>
      </w:tblPr>
      <w:tblGrid>
        <w:gridCol w:w="2433"/>
        <w:gridCol w:w="3798"/>
        <w:gridCol w:w="2248"/>
        <w:gridCol w:w="19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45" w:name="para_23a04063_01e4_43fa_89e9_07216824d1"/>
          <w:p>
            <w:pPr>
              <w:keepNext/>
              <w:spacing w:before="180" w:after="0" w:line="240" w:lineRule="auto"/>
              <w:jc w:val="center"/>
            </w:pPr>
            <w:r>
              <w:rPr>
                <w:rFonts w:ascii="Arial" w:hAnsi="Arial"/>
                <w:b/>
                <w:color w:val="000000"/>
                <w:sz w:val="18"/>
              </w:rPr>
              <w:t>Service Status</w:t>
            </w:r>
          </w:p>
          <w:bookmarkEnd w:id="8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6" w:name="para_aa7616ae_8cd2_4e80_95de_e06688999f"/>
          <w:p>
            <w:pPr>
              <w:spacing w:before="180" w:after="0" w:line="240" w:lineRule="auto"/>
              <w:jc w:val="center"/>
            </w:pPr>
            <w:r>
              <w:rPr>
                <w:rFonts w:ascii="Arial" w:hAnsi="Arial"/>
                <w:b/>
                <w:color w:val="000000"/>
                <w:sz w:val="18"/>
              </w:rPr>
              <w:t>Further Meaning</w:t>
            </w:r>
          </w:p>
          <w:bookmarkEnd w:id="8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7" w:name="para_9bee098d_8bda_43d9_99bf_5b918c8e7f"/>
          <w:p>
            <w:pPr>
              <w:spacing w:before="180" w:after="0" w:line="240" w:lineRule="auto"/>
              <w:jc w:val="center"/>
            </w:pPr>
            <w:r>
              <w:rPr>
                <w:rFonts w:ascii="Arial" w:hAnsi="Arial"/>
                <w:b/>
                <w:color w:val="000000"/>
                <w:sz w:val="18"/>
              </w:rPr>
              <w:t>Status Code</w:t>
            </w:r>
          </w:p>
          <w:bookmarkEnd w:id="8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8" w:name="para_fd7ae47b_3dfc_4483_9693_02d112fc9d"/>
          <w:p>
            <w:pPr>
              <w:spacing w:before="180" w:after="0" w:line="240" w:lineRule="auto"/>
              <w:jc w:val="center"/>
            </w:pPr>
            <w:r>
              <w:rPr>
                <w:rFonts w:ascii="Arial" w:hAnsi="Arial"/>
                <w:b/>
                <w:color w:val="000000"/>
                <w:sz w:val="18"/>
              </w:rPr>
              <w:t>Behavior</w:t>
            </w:r>
          </w:p>
          <w:bookmarkEnd w:id="8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9" w:name="para_e2a1b41d_6a35_4900_96c7_8802a8c820"/>
          <w:p>
            <w:pPr>
              <w:spacing w:before="180" w:after="0" w:line="240" w:lineRule="auto"/>
            </w:pPr>
            <w:r>
              <w:rPr>
                <w:rFonts w:ascii="Arial" w:hAnsi="Arial"/>
                <w:color w:val="000000"/>
                <w:sz w:val="18"/>
              </w:rPr>
              <w:t>Success</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1bffe2eb_95f9_458b_9481_e149b4a037"/>
          <w:p>
            <w:pPr>
              <w:spacing w:before="180" w:after="0" w:line="240" w:lineRule="auto"/>
            </w:pPr>
            <w:r>
              <w:rPr>
                <w:rFonts w:ascii="Arial" w:hAnsi="Arial"/>
                <w:color w:val="000000"/>
                <w:sz w:val="18"/>
              </w:rPr>
              <w:t>Success</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72fc2dab_fcf6_43ac_84d0_6b90f9be7b"/>
          <w:p>
            <w:pPr>
              <w:spacing w:before="180" w:after="0" w:line="240" w:lineRule="auto"/>
            </w:pPr>
            <w:r>
              <w:rPr>
                <w:rFonts w:ascii="Arial" w:hAnsi="Arial"/>
                <w:color w:val="000000"/>
                <w:sz w:val="18"/>
              </w:rPr>
              <w:t>0000</w:t>
            </w:r>
          </w:p>
          <w:bookmarkEnd w:id="8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952" w:name="para_6b1ad346_5bb9_416e_a59f_cb9839abf3"/>
          <w:p>
            <w:pPr>
              <w:spacing w:before="180" w:after="0" w:line="240" w:lineRule="auto"/>
            </w:pPr>
            <w:r>
              <w:rPr>
                <w:rFonts w:ascii="Arial" w:hAnsi="Arial"/>
                <w:color w:val="000000"/>
                <w:sz w:val="18"/>
              </w:rPr>
              <w:t>Warning</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ffe47905_4e63_4fab_a3f6_36d6e78c92"/>
          <w:p>
            <w:pPr>
              <w:spacing w:before="180" w:after="0" w:line="240" w:lineRule="auto"/>
            </w:pPr>
            <w:r>
              <w:rPr>
                <w:rFonts w:ascii="Arial" w:hAnsi="Arial"/>
                <w:color w:val="000000"/>
                <w:sz w:val="18"/>
              </w:rPr>
              <w:t>Attribute List warning</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a17e75a8_3f62_44d1_a1bb_5ff48f8227"/>
          <w:p>
            <w:pPr>
              <w:spacing w:before="180" w:after="0" w:line="240" w:lineRule="auto"/>
            </w:pPr>
            <w:r>
              <w:rPr>
                <w:rFonts w:ascii="Arial" w:hAnsi="Arial"/>
                <w:color w:val="000000"/>
                <w:sz w:val="18"/>
              </w:rPr>
              <w:t>0107</w:t>
            </w:r>
          </w:p>
          <w:bookmarkEnd w:id="8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55" w:name="para_02165af1_a7d5_4613_b2c0_c5b54c1d21"/>
          <w:p>
            <w:pPr>
              <w:spacing w:before="180" w:after="0" w:line="240" w:lineRule="auto"/>
            </w:pPr>
            <w:r>
              <w:rPr>
                <w:rFonts w:ascii="Arial" w:hAnsi="Arial"/>
                <w:color w:val="000000"/>
                <w:sz w:val="18"/>
              </w:rPr>
              <w:t>Attribute Value out of range</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2751f05a_0daf_4460_9197_073be90c41"/>
          <w:p>
            <w:pPr>
              <w:spacing w:before="180" w:after="0" w:line="240" w:lineRule="auto"/>
            </w:pPr>
            <w:r>
              <w:rPr>
                <w:rFonts w:ascii="Arial" w:hAnsi="Arial"/>
                <w:color w:val="000000"/>
                <w:sz w:val="18"/>
              </w:rPr>
              <w:t>0116</w:t>
            </w:r>
          </w:p>
          <w:bookmarkEnd w:id="8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57" w:name="para_c8737112_9c3e_4280_b55e_f37d8087cb"/>
          <w:p>
            <w:pPr>
              <w:spacing w:before="180" w:after="0" w:line="240" w:lineRule="auto"/>
            </w:pPr>
            <w:r>
              <w:rPr>
                <w:rFonts w:ascii="Arial" w:hAnsi="Arial"/>
                <w:color w:val="000000"/>
                <w:sz w:val="18"/>
              </w:rPr>
              <w:t>Memory allocation not supported</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950bebe5_7ad3_4ed9_9904_434971392f"/>
          <w:p>
            <w:pPr>
              <w:spacing w:before="180" w:after="0" w:line="240" w:lineRule="auto"/>
            </w:pPr>
            <w:r>
              <w:rPr>
                <w:rFonts w:ascii="Arial" w:hAnsi="Arial"/>
                <w:color w:val="000000"/>
                <w:sz w:val="18"/>
              </w:rPr>
              <w:t>B600</w:t>
            </w:r>
          </w:p>
          <w:bookmarkEnd w:id="8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959" w:name="para_2641ac1d_d86b_4273_a373_72a29679a4"/>
          <w:p>
            <w:pPr>
              <w:spacing w:before="180" w:after="0" w:line="240" w:lineRule="auto"/>
            </w:pPr>
            <w:r>
              <w:rPr>
                <w:rFonts w:ascii="Arial" w:hAnsi="Arial"/>
                <w:color w:val="000000"/>
                <w:sz w:val="18"/>
              </w:rPr>
              <w:t>Failure</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d2a68112_dfa6_4996_9e5d_417d966e62"/>
          <w:p>
            <w:pPr>
              <w:spacing w:before="180" w:after="0" w:line="240" w:lineRule="auto"/>
            </w:pPr>
            <w:r>
              <w:rPr>
                <w:rFonts w:ascii="Arial" w:hAnsi="Arial"/>
                <w:color w:val="000000"/>
                <w:sz w:val="18"/>
              </w:rPr>
              <w:t>No such Attribute</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42c14015_340a_4980_b840_a326a7027a"/>
          <w:p>
            <w:pPr>
              <w:spacing w:before="180" w:after="0" w:line="240" w:lineRule="auto"/>
            </w:pPr>
            <w:r>
              <w:rPr>
                <w:rFonts w:ascii="Arial" w:hAnsi="Arial"/>
                <w:color w:val="000000"/>
                <w:sz w:val="18"/>
              </w:rPr>
              <w:t>0105</w:t>
            </w:r>
          </w:p>
          <w:bookmarkEnd w:id="8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2" w:name="para_e78e48a9_c858_418e_bbef_cfac2eee0e"/>
          <w:p>
            <w:pPr>
              <w:spacing w:before="180" w:after="0" w:line="240" w:lineRule="auto"/>
            </w:pPr>
            <w:r>
              <w:rPr>
                <w:rFonts w:ascii="Arial" w:hAnsi="Arial"/>
                <w:color w:val="000000"/>
                <w:sz w:val="18"/>
              </w:rPr>
              <w:t>Invalid Attribute Value</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f287caa0_9105_4b5f_9abc_c50c72900a"/>
          <w:p>
            <w:pPr>
              <w:spacing w:before="180" w:after="0" w:line="240" w:lineRule="auto"/>
            </w:pPr>
            <w:r>
              <w:rPr>
                <w:rFonts w:ascii="Arial" w:hAnsi="Arial"/>
                <w:color w:val="000000"/>
                <w:sz w:val="18"/>
              </w:rPr>
              <w:t>0106</w:t>
            </w:r>
          </w:p>
          <w:bookmarkEnd w:id="8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4" w:name="para_fd4a6197_ee82_4d2d_84be_49ef6812f6"/>
          <w:p>
            <w:pPr>
              <w:spacing w:before="180" w:after="0" w:line="240" w:lineRule="auto"/>
            </w:pPr>
            <w:r>
              <w:rPr>
                <w:rFonts w:ascii="Arial" w:hAnsi="Arial"/>
                <w:color w:val="000000"/>
                <w:sz w:val="18"/>
              </w:rPr>
              <w:t>Processing Failure</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19f047fb_16e9_4763_82ff_ad015daa20"/>
          <w:p>
            <w:pPr>
              <w:spacing w:before="180" w:after="0" w:line="240" w:lineRule="auto"/>
            </w:pPr>
            <w:r>
              <w:rPr>
                <w:rFonts w:ascii="Arial" w:hAnsi="Arial"/>
                <w:color w:val="000000"/>
                <w:sz w:val="18"/>
              </w:rPr>
              <w:t>0110</w:t>
            </w:r>
          </w:p>
          <w:bookmarkEnd w:id="8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6" w:name="para_6f1dbe4a_35fa_4380_bda9_12939c37da"/>
          <w:p>
            <w:pPr>
              <w:spacing w:before="180" w:after="0" w:line="240" w:lineRule="auto"/>
            </w:pPr>
            <w:r>
              <w:rPr>
                <w:rFonts w:ascii="Arial" w:hAnsi="Arial"/>
                <w:color w:val="000000"/>
                <w:sz w:val="18"/>
              </w:rPr>
              <w:t>Duplicate SOP Instance</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96d5d6a5_6128_4c35_8431_4ff20db85a"/>
          <w:p>
            <w:pPr>
              <w:spacing w:before="180" w:after="0" w:line="240" w:lineRule="auto"/>
            </w:pPr>
            <w:r>
              <w:rPr>
                <w:rFonts w:ascii="Arial" w:hAnsi="Arial"/>
                <w:color w:val="000000"/>
                <w:sz w:val="18"/>
              </w:rPr>
              <w:t>0111</w:t>
            </w:r>
          </w:p>
          <w:bookmarkEnd w:id="8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8" w:name="para_6e20b802_dcd0_47e9_88c3_7666d38539"/>
          <w:p>
            <w:pPr>
              <w:spacing w:before="180" w:after="0" w:line="240" w:lineRule="auto"/>
            </w:pPr>
            <w:r>
              <w:rPr>
                <w:rFonts w:ascii="Arial" w:hAnsi="Arial"/>
                <w:color w:val="000000"/>
                <w:sz w:val="18"/>
              </w:rPr>
              <w:t>Invalid SOP Instance</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d08865fe_8f5d_4c74_9ba6_0cb2e50e98"/>
          <w:p>
            <w:pPr>
              <w:spacing w:before="180" w:after="0" w:line="240" w:lineRule="auto"/>
            </w:pPr>
            <w:r>
              <w:rPr>
                <w:rFonts w:ascii="Arial" w:hAnsi="Arial"/>
                <w:color w:val="000000"/>
                <w:sz w:val="18"/>
              </w:rPr>
              <w:t>0117</w:t>
            </w:r>
          </w:p>
          <w:bookmarkEnd w:id="8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70" w:name="para_f7901c0c_2e1a_4028_8620_d3615f9e1d"/>
          <w:p>
            <w:pPr>
              <w:spacing w:before="180" w:after="0" w:line="240" w:lineRule="auto"/>
            </w:pPr>
            <w:r>
              <w:rPr>
                <w:rFonts w:ascii="Arial" w:hAnsi="Arial"/>
                <w:color w:val="000000"/>
                <w:sz w:val="18"/>
              </w:rPr>
              <w:t>No such SOP Class</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0117b19e_d323_454a_8082_3923c0e736"/>
          <w:p>
            <w:pPr>
              <w:spacing w:before="180" w:after="0" w:line="240" w:lineRule="auto"/>
            </w:pPr>
            <w:r>
              <w:rPr>
                <w:rFonts w:ascii="Arial" w:hAnsi="Arial"/>
                <w:color w:val="000000"/>
                <w:sz w:val="18"/>
              </w:rPr>
              <w:t>0118</w:t>
            </w:r>
          </w:p>
          <w:bookmarkEnd w:id="8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72" w:name="para_1f20a0fb_b624_40f9_8d5b_e014e6b0d3"/>
          <w:p>
            <w:pPr>
              <w:spacing w:before="180" w:after="0" w:line="240" w:lineRule="auto"/>
            </w:pPr>
            <w:r>
              <w:rPr>
                <w:rFonts w:ascii="Arial" w:hAnsi="Arial"/>
                <w:color w:val="000000"/>
                <w:sz w:val="18"/>
              </w:rPr>
              <w:t>Missing Attribute</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88426b29_da2d_4311_9719_3cdf37b92b"/>
          <w:p>
            <w:pPr>
              <w:spacing w:before="180" w:after="0" w:line="240" w:lineRule="auto"/>
            </w:pPr>
            <w:r>
              <w:rPr>
                <w:rFonts w:ascii="Arial" w:hAnsi="Arial"/>
                <w:color w:val="000000"/>
                <w:sz w:val="18"/>
              </w:rPr>
              <w:t>0120</w:t>
            </w:r>
          </w:p>
          <w:bookmarkEnd w:id="8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74" w:name="para_d8611fe0_e288_4237_943e_2fe0cb5193"/>
          <w:p>
            <w:pPr>
              <w:spacing w:before="180" w:after="0" w:line="240" w:lineRule="auto"/>
            </w:pPr>
            <w:r>
              <w:rPr>
                <w:rFonts w:ascii="Arial" w:hAnsi="Arial"/>
                <w:color w:val="000000"/>
                <w:sz w:val="18"/>
              </w:rPr>
              <w:t>Missing Attribute Value</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929a7599_82e3_4be8_8351_2a6ce6dd2b"/>
          <w:p>
            <w:pPr>
              <w:spacing w:before="180" w:after="0" w:line="240" w:lineRule="auto"/>
            </w:pPr>
            <w:r>
              <w:rPr>
                <w:rFonts w:ascii="Arial" w:hAnsi="Arial"/>
                <w:color w:val="000000"/>
                <w:sz w:val="18"/>
              </w:rPr>
              <w:t>0121</w:t>
            </w:r>
          </w:p>
          <w:bookmarkEnd w:id="8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76" w:name="para_1bd24adb_57bb_4452_9b3b_36fd1242f6"/>
          <w:p>
            <w:pPr>
              <w:spacing w:before="180" w:after="0" w:line="240" w:lineRule="auto"/>
            </w:pPr>
            <w:r>
              <w:rPr>
                <w:rFonts w:ascii="Arial" w:hAnsi="Arial"/>
                <w:color w:val="000000"/>
                <w:sz w:val="18"/>
              </w:rPr>
              <w:t>Refused: Not authorized</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b239820b_4f55_498a_b4e2_87c10f4997"/>
          <w:p>
            <w:pPr>
              <w:spacing w:before="180" w:after="0" w:line="240" w:lineRule="auto"/>
            </w:pPr>
            <w:r>
              <w:rPr>
                <w:rFonts w:ascii="Arial" w:hAnsi="Arial"/>
                <w:color w:val="000000"/>
                <w:sz w:val="18"/>
              </w:rPr>
              <w:t>0124</w:t>
            </w:r>
          </w:p>
          <w:bookmarkEnd w:id="8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78" w:name="para_dbbed9fc_4e96_45f4_8d30_74cfdebd30"/>
          <w:p>
            <w:pPr>
              <w:spacing w:before="180" w:after="0" w:line="240" w:lineRule="auto"/>
            </w:pPr>
            <w:r>
              <w:rPr>
                <w:rFonts w:ascii="Arial" w:hAnsi="Arial"/>
                <w:color w:val="000000"/>
                <w:sz w:val="18"/>
              </w:rPr>
              <w:t>Duplicate invocation</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2494a649_4109_4be8_a676_6dd74b0ca2"/>
          <w:p>
            <w:pPr>
              <w:spacing w:before="180" w:after="0" w:line="240" w:lineRule="auto"/>
            </w:pPr>
            <w:r>
              <w:rPr>
                <w:rFonts w:ascii="Arial" w:hAnsi="Arial"/>
                <w:color w:val="000000"/>
                <w:sz w:val="18"/>
              </w:rPr>
              <w:t>0210</w:t>
            </w:r>
          </w:p>
          <w:bookmarkEnd w:id="8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80" w:name="para_71a6dac9_d47d_450e_9c2c_274a10df6c"/>
          <w:p>
            <w:pPr>
              <w:spacing w:before="180" w:after="0" w:line="240" w:lineRule="auto"/>
            </w:pPr>
            <w:r>
              <w:rPr>
                <w:rFonts w:ascii="Arial" w:hAnsi="Arial"/>
                <w:color w:val="000000"/>
                <w:sz w:val="18"/>
              </w:rPr>
              <w:t>Unrecognized operation</w:t>
            </w:r>
          </w:p>
          <w:bookmarkEnd w:id="8980"/>
        </w:tc>
        <w:tc>
          <w:tcPr>
            <w:tcBorders>
              <w:bottom w:val="single" w:sz="4" w:color="000000"/>
              <w:right w:val="single" w:sz="4" w:color="000000"/>
            </w:tcBorders>
            <w:tcMar>
              <w:top w:w="40" w:type="dxa"/>
              <w:left w:w="40" w:type="dxa"/>
              <w:bottom w:w="40" w:type="dxa"/>
              <w:right w:w="40" w:type="dxa"/>
            </w:tcMar>
            <w:vAlign w:val="top"/>
          </w:tcPr>
          <w:bookmarkStart w:id="8981" w:name="para_d3834e52_d8e1_4eff_a0c6_7f955804c1"/>
          <w:p>
            <w:pPr>
              <w:spacing w:before="180" w:after="0" w:line="240" w:lineRule="auto"/>
            </w:pPr>
            <w:r>
              <w:rPr>
                <w:rFonts w:ascii="Arial" w:hAnsi="Arial"/>
                <w:color w:val="000000"/>
                <w:sz w:val="18"/>
              </w:rPr>
              <w:t>0211</w:t>
            </w:r>
          </w:p>
          <w:bookmarkEnd w:id="8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82" w:name="para_efead77d_f144_4224_b374_f18236709a"/>
          <w:p>
            <w:pPr>
              <w:spacing w:before="180" w:after="0" w:line="240" w:lineRule="auto"/>
            </w:pPr>
            <w:r>
              <w:rPr>
                <w:rFonts w:ascii="Arial" w:hAnsi="Arial"/>
                <w:color w:val="000000"/>
                <w:sz w:val="18"/>
              </w:rPr>
              <w:t>Mistyped argument</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b871d784_9a09_42b8_8cee_43da395d8b"/>
          <w:p>
            <w:pPr>
              <w:spacing w:before="180" w:after="0" w:line="240" w:lineRule="auto"/>
            </w:pPr>
            <w:r>
              <w:rPr>
                <w:rFonts w:ascii="Arial" w:hAnsi="Arial"/>
                <w:color w:val="000000"/>
                <w:sz w:val="18"/>
              </w:rPr>
              <w:t>0212</w:t>
            </w:r>
          </w:p>
          <w:bookmarkEnd w:id="8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84" w:name="para_22911ded_84c3_439b_a032_570c79f1b8"/>
          <w:p>
            <w:pPr>
              <w:spacing w:before="180" w:after="0" w:line="240" w:lineRule="auto"/>
            </w:pPr>
            <w:r>
              <w:rPr>
                <w:rFonts w:ascii="Arial" w:hAnsi="Arial"/>
                <w:color w:val="000000"/>
                <w:sz w:val="18"/>
              </w:rPr>
              <w:t>Resource limitation</w:t>
            </w:r>
          </w:p>
          <w:bookmarkEnd w:id="8984"/>
        </w:tc>
        <w:tc>
          <w:tcPr>
            <w:tcBorders>
              <w:bottom w:val="single" w:sz="4" w:color="000000"/>
              <w:right w:val="single" w:sz="4" w:color="000000"/>
            </w:tcBorders>
            <w:tcMar>
              <w:top w:w="40" w:type="dxa"/>
              <w:left w:w="40" w:type="dxa"/>
              <w:bottom w:w="40" w:type="dxa"/>
              <w:right w:w="40" w:type="dxa"/>
            </w:tcMar>
            <w:vAlign w:val="top"/>
          </w:tcPr>
          <w:bookmarkStart w:id="8985" w:name="para_72b1acad_814d_4159_af6b_11e1da6f71"/>
          <w:p>
            <w:pPr>
              <w:spacing w:before="180" w:after="0" w:line="240" w:lineRule="auto"/>
            </w:pPr>
            <w:r>
              <w:rPr>
                <w:rFonts w:ascii="Arial" w:hAnsi="Arial"/>
                <w:color w:val="000000"/>
                <w:sz w:val="18"/>
              </w:rPr>
              <w:t>0213</w:t>
            </w:r>
          </w:p>
          <w:bookmarkEnd w:id="8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6" w:name="para_28b9b429_22c8_4995_99d9_c99b2593fb"/>
          <w:p>
            <w:pPr>
              <w:spacing w:before="180" w:after="0" w:line="240" w:lineRule="auto"/>
            </w:pPr>
            <w:r>
              <w:rPr>
                <w:rFonts w:ascii="Arial" w:hAnsi="Arial"/>
                <w:color w:val="000000"/>
                <w:sz w:val="18"/>
              </w:rPr>
              <w:t>-</w:t>
            </w:r>
          </w:p>
          <w:bookmarkEnd w:id="8986"/>
        </w:tc>
        <w:tc>
          <w:tcPr>
            <w:tcBorders>
              <w:bottom w:val="single" w:sz="4" w:color="000000"/>
              <w:right w:val="single" w:sz="4" w:color="000000"/>
            </w:tcBorders>
            <w:tcMar>
              <w:top w:w="40" w:type="dxa"/>
              <w:left w:w="40" w:type="dxa"/>
              <w:bottom w:w="40" w:type="dxa"/>
              <w:right w:w="40" w:type="dxa"/>
            </w:tcMar>
            <w:vAlign w:val="top"/>
          </w:tcPr>
          <w:bookmarkStart w:id="8987" w:name="para_a22a676a_2b23_49b6_a33e_ce0c12306a"/>
          <w:p>
            <w:pPr>
              <w:spacing w:before="180" w:after="0" w:line="240" w:lineRule="auto"/>
            </w:pPr>
            <w:r>
              <w:rPr>
                <w:rFonts w:ascii="Arial" w:hAnsi="Arial"/>
                <w:color w:val="000000"/>
                <w:sz w:val="18"/>
              </w:rPr>
              <w:t>Other Status Codes</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88915343_43ab_4eb6_a283_a8d559965e"/>
          <w:p>
            <w:pPr>
              <w:spacing w:before="180" w:after="0" w:line="240" w:lineRule="auto"/>
            </w:pPr>
            <w:r>
              <w:rPr>
                <w:rFonts w:ascii="Arial" w:hAnsi="Arial"/>
                <w:color w:val="000000"/>
                <w:sz w:val="18"/>
              </w:rPr>
              <w:t>anything else</w:t>
            </w:r>
          </w:p>
          <w:bookmarkEnd w:id="8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989" w:name="sect_N_7_3_2_8_1_2"/>
    <w:p>
      <w:pPr>
        <w:spacing w:before="180" w:after="0" w:line="240" w:lineRule="auto"/>
      </w:pPr>
      <w:r>
        <w:rPr>
          <w:rFonts w:ascii="Arial" w:hAnsi="Arial"/>
          <w:b/>
          <w:color w:val="000000"/>
          <w:sz w:val="18"/>
        </w:rPr>
        <w:t>N.7.3.2.8.1.2 SCU of the Basic Film Session SOP Class - N-SET</w:t>
      </w:r>
    </w:p>
    <w:bookmarkEnd w:id="8989"/>
    <w:bookmarkStart w:id="8990" w:name="para_c6f70232_b653_46c1_a969_ffa397ce86"/>
    <w:p>
      <w:pPr>
        <w:spacing w:before="180" w:after="0" w:line="240" w:lineRule="auto"/>
        <w:jc w:val="both"/>
      </w:pPr>
      <w:hyperlink w:anchor="table_N_7_53">
        <w:r>
          <w:rPr>
            <w:rFonts w:ascii="Arial" w:hAnsi="Arial"/>
            <w:color w:val="000000"/>
            <w:sz w:val="18"/>
          </w:rPr>
          <w:t>Table N.7-53</w:t>
        </w:r>
      </w:hyperlink>
      <w:r>
        <w:rPr>
          <w:rFonts w:ascii="Arial" w:hAnsi="Arial"/>
          <w:color w:val="000000"/>
          <w:sz w:val="18"/>
        </w:rPr>
        <w:t xml:space="preserve"> lists the Status Codes that the SCU of the Basic Film Session SOP Class supports for the N-SET message and defines the application behavior when encountering the listed Status Codes.</w:t>
      </w:r>
    </w:p>
    <w:bookmarkEnd w:id="8990"/>
    <w:bookmarkStart w:id="8991" w:name="para_5a8fc9c3_1505_473f_bb68_0ce795c764"/>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8991"/>
    <w:bookmarkStart w:id="8992" w:name="para_3453d982_8ff0_4101_bd7e_8cb79cd8b7"/>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8992"/>
    <w:bookmarkStart w:id="8993" w:name="table_N_7_53"/>
    <w:p>
      <w:pPr>
        <w:keepNext/>
        <w:spacing w:before="216" w:after="0" w:line="240" w:lineRule="auto"/>
        <w:jc w:val="center"/>
      </w:pPr>
      <w:r>
        <w:rPr>
          <w:rFonts w:ascii="Arial" w:hAnsi="Arial"/>
          <w:b/>
          <w:color w:val="000000"/>
          <w:sz w:val="22"/>
        </w:rPr>
        <w:t>Table N.7-53. Status Codes for N-SET of the Basic Film Session SOP Class - SCU</w:t>
      </w:r>
    </w:p>
    <w:bookmarkEnd w:id="8993"/>
    <w:p>
      <w:pPr>
        <w:spacing w:before="0" w:after="0" w:line="240" w:lineRule="auto"/>
        <w:rPr>
          <w:sz w:val="13"/>
        </w:rPr>
      </w:pPr>
    </w:p>
    <w:tbl>
      <w:tblPr>
        <w:tblInd w:w="45" w:type="dxa"/>
        <w:tblLayout w:type="fixed"/>
      </w:tblPr>
      <w:tblGrid>
        <w:gridCol w:w="2433"/>
        <w:gridCol w:w="3798"/>
        <w:gridCol w:w="2248"/>
        <w:gridCol w:w="19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94" w:name="para_a3cef75c_ddaa_4750_bf3a_a836d796c9"/>
          <w:p>
            <w:pPr>
              <w:keepNext/>
              <w:spacing w:before="180" w:after="0" w:line="240" w:lineRule="auto"/>
              <w:jc w:val="center"/>
            </w:pPr>
            <w:r>
              <w:rPr>
                <w:rFonts w:ascii="Arial" w:hAnsi="Arial"/>
                <w:b/>
                <w:color w:val="000000"/>
                <w:sz w:val="18"/>
              </w:rPr>
              <w:t>Service Status</w:t>
            </w:r>
          </w:p>
          <w:bookmarkEnd w:id="8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5" w:name="para_59f6c835_a344_4003_b3af_3ed7b21f2c"/>
          <w:p>
            <w:pPr>
              <w:spacing w:before="180" w:after="0" w:line="240" w:lineRule="auto"/>
              <w:jc w:val="center"/>
            </w:pPr>
            <w:r>
              <w:rPr>
                <w:rFonts w:ascii="Arial" w:hAnsi="Arial"/>
                <w:b/>
                <w:color w:val="000000"/>
                <w:sz w:val="18"/>
              </w:rPr>
              <w:t>Further Meaning</w:t>
            </w:r>
          </w:p>
          <w:bookmarkEnd w:id="8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6" w:name="para_2b146286_51f6_4103_9799_879c6da599"/>
          <w:p>
            <w:pPr>
              <w:spacing w:before="180" w:after="0" w:line="240" w:lineRule="auto"/>
              <w:jc w:val="center"/>
            </w:pPr>
            <w:r>
              <w:rPr>
                <w:rFonts w:ascii="Arial" w:hAnsi="Arial"/>
                <w:b/>
                <w:color w:val="000000"/>
                <w:sz w:val="18"/>
              </w:rPr>
              <w:t>Status Code</w:t>
            </w:r>
          </w:p>
          <w:bookmarkEnd w:id="8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7" w:name="para_2ab20684_f29b_4bba_af7d_ea6165892f"/>
          <w:p>
            <w:pPr>
              <w:spacing w:before="180" w:after="0" w:line="240" w:lineRule="auto"/>
              <w:jc w:val="center"/>
            </w:pPr>
            <w:r>
              <w:rPr>
                <w:rFonts w:ascii="Arial" w:hAnsi="Arial"/>
                <w:b/>
                <w:color w:val="000000"/>
                <w:sz w:val="18"/>
              </w:rPr>
              <w:t>Behavior</w:t>
            </w:r>
          </w:p>
          <w:bookmarkEnd w:id="8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8" w:name="para_9ab45876_d2e7_48ae_b589_ada6416296"/>
          <w:p>
            <w:pPr>
              <w:spacing w:before="180" w:after="0" w:line="240" w:lineRule="auto"/>
            </w:pPr>
            <w:r>
              <w:rPr>
                <w:rFonts w:ascii="Arial" w:hAnsi="Arial"/>
                <w:color w:val="000000"/>
                <w:sz w:val="18"/>
              </w:rPr>
              <w:t>Success</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1d67af08_7ead_48b3_ab70_61b9a40975"/>
          <w:p>
            <w:pPr>
              <w:spacing w:before="180" w:after="0" w:line="240" w:lineRule="auto"/>
            </w:pPr>
            <w:r>
              <w:rPr>
                <w:rFonts w:ascii="Arial" w:hAnsi="Arial"/>
                <w:color w:val="000000"/>
                <w:sz w:val="18"/>
              </w:rPr>
              <w:t>Success</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c954728b_3fe4_42d2_9d8a_9bdb76d337"/>
          <w:p>
            <w:pPr>
              <w:spacing w:before="180" w:after="0" w:line="240" w:lineRule="auto"/>
            </w:pPr>
            <w:r>
              <w:rPr>
                <w:rFonts w:ascii="Arial" w:hAnsi="Arial"/>
                <w:color w:val="000000"/>
                <w:sz w:val="18"/>
              </w:rPr>
              <w:t>0000</w:t>
            </w:r>
          </w:p>
          <w:bookmarkEnd w:id="9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001" w:name="para_9e005025_2090_4a03_bcd7_2bcbe32cc0"/>
          <w:p>
            <w:pPr>
              <w:spacing w:before="180" w:after="0" w:line="240" w:lineRule="auto"/>
            </w:pPr>
            <w:r>
              <w:rPr>
                <w:rFonts w:ascii="Arial" w:hAnsi="Arial"/>
                <w:color w:val="000000"/>
                <w:sz w:val="18"/>
              </w:rPr>
              <w:t>Warning</w:t>
            </w:r>
          </w:p>
          <w:bookmarkEnd w:id="9001"/>
        </w:tc>
        <w:tc>
          <w:tcPr>
            <w:tcBorders>
              <w:bottom w:val="single" w:sz="4" w:color="000000"/>
              <w:right w:val="single" w:sz="4" w:color="000000"/>
            </w:tcBorders>
            <w:tcMar>
              <w:top w:w="40" w:type="dxa"/>
              <w:left w:w="40" w:type="dxa"/>
              <w:bottom w:w="40" w:type="dxa"/>
              <w:right w:w="40" w:type="dxa"/>
            </w:tcMar>
            <w:vAlign w:val="top"/>
          </w:tcPr>
          <w:bookmarkStart w:id="9002" w:name="para_eb221fb1_2499_4aa8_b272_ed808493a8"/>
          <w:p>
            <w:pPr>
              <w:spacing w:before="180" w:after="0" w:line="240" w:lineRule="auto"/>
            </w:pPr>
            <w:r>
              <w:rPr>
                <w:rFonts w:ascii="Arial" w:hAnsi="Arial"/>
                <w:color w:val="000000"/>
                <w:sz w:val="18"/>
              </w:rPr>
              <w:t>Attribute List warning</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9bceb8b6_d301_4d77_bca0_4dd0ddb943"/>
          <w:p>
            <w:pPr>
              <w:spacing w:before="180" w:after="0" w:line="240" w:lineRule="auto"/>
            </w:pPr>
            <w:r>
              <w:rPr>
                <w:rFonts w:ascii="Arial" w:hAnsi="Arial"/>
                <w:color w:val="000000"/>
                <w:sz w:val="18"/>
              </w:rPr>
              <w:t>0107</w:t>
            </w:r>
          </w:p>
          <w:bookmarkEnd w:id="9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4" w:name="para_49db2b46_9141_4c27_b642_fe3596f922"/>
          <w:p>
            <w:pPr>
              <w:spacing w:before="180" w:after="0" w:line="240" w:lineRule="auto"/>
            </w:pPr>
            <w:r>
              <w:rPr>
                <w:rFonts w:ascii="Arial" w:hAnsi="Arial"/>
                <w:color w:val="000000"/>
                <w:sz w:val="18"/>
              </w:rPr>
              <w:t>Attribute Value out of range</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2ee5d5b7_59d6_4831_ac5a_f4c10aa959"/>
          <w:p>
            <w:pPr>
              <w:spacing w:before="180" w:after="0" w:line="240" w:lineRule="auto"/>
            </w:pPr>
            <w:r>
              <w:rPr>
                <w:rFonts w:ascii="Arial" w:hAnsi="Arial"/>
                <w:color w:val="000000"/>
                <w:sz w:val="18"/>
              </w:rPr>
              <w:t>0116</w:t>
            </w:r>
          </w:p>
          <w:bookmarkEnd w:id="9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6" w:name="para_f575789d_f80c_4019_9cc5_87398e1247"/>
          <w:p>
            <w:pPr>
              <w:spacing w:before="180" w:after="0" w:line="240" w:lineRule="auto"/>
            </w:pPr>
            <w:r>
              <w:rPr>
                <w:rFonts w:ascii="Arial" w:hAnsi="Arial"/>
                <w:color w:val="000000"/>
                <w:sz w:val="18"/>
              </w:rPr>
              <w:t>Memory allocation not supported</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e907c3e1_f753_45ce_ada9_deacb9c14f"/>
          <w:p>
            <w:pPr>
              <w:spacing w:before="180" w:after="0" w:line="240" w:lineRule="auto"/>
            </w:pPr>
            <w:r>
              <w:rPr>
                <w:rFonts w:ascii="Arial" w:hAnsi="Arial"/>
                <w:color w:val="000000"/>
                <w:sz w:val="18"/>
              </w:rPr>
              <w:t>B600</w:t>
            </w:r>
          </w:p>
          <w:bookmarkEnd w:id="9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008" w:name="para_4350af84_08c5_4a8e_ae66_c2f07c58ed"/>
          <w:p>
            <w:pPr>
              <w:spacing w:before="180" w:after="0" w:line="240" w:lineRule="auto"/>
            </w:pPr>
            <w:r>
              <w:rPr>
                <w:rFonts w:ascii="Arial" w:hAnsi="Arial"/>
                <w:color w:val="000000"/>
                <w:sz w:val="18"/>
              </w:rPr>
              <w:t>Failure</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7d182faf_6159_4076_a785_dd73d8b6ca"/>
          <w:p>
            <w:pPr>
              <w:spacing w:before="180" w:after="0" w:line="240" w:lineRule="auto"/>
            </w:pPr>
            <w:r>
              <w:rPr>
                <w:rFonts w:ascii="Arial" w:hAnsi="Arial"/>
                <w:color w:val="000000"/>
                <w:sz w:val="18"/>
              </w:rPr>
              <w:t>No such Attribute</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879f8ab0_46d0_4282_bc79_240b53caeb"/>
          <w:p>
            <w:pPr>
              <w:spacing w:before="180" w:after="0" w:line="240" w:lineRule="auto"/>
            </w:pPr>
            <w:r>
              <w:rPr>
                <w:rFonts w:ascii="Arial" w:hAnsi="Arial"/>
                <w:color w:val="000000"/>
                <w:sz w:val="18"/>
              </w:rPr>
              <w:t>0105</w:t>
            </w:r>
          </w:p>
          <w:bookmarkEnd w:id="9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1" w:name="para_0140e8c1_7a8c_40c1_94e9_e9a78017fa"/>
          <w:p>
            <w:pPr>
              <w:spacing w:before="180" w:after="0" w:line="240" w:lineRule="auto"/>
            </w:pPr>
            <w:r>
              <w:rPr>
                <w:rFonts w:ascii="Arial" w:hAnsi="Arial"/>
                <w:color w:val="000000"/>
                <w:sz w:val="18"/>
              </w:rPr>
              <w:t>Invalid Attribute Value</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26129811_1441_4f69_b7f6_044b27003a"/>
          <w:p>
            <w:pPr>
              <w:spacing w:before="180" w:after="0" w:line="240" w:lineRule="auto"/>
            </w:pPr>
            <w:r>
              <w:rPr>
                <w:rFonts w:ascii="Arial" w:hAnsi="Arial"/>
                <w:color w:val="000000"/>
                <w:sz w:val="18"/>
              </w:rPr>
              <w:t>0106</w:t>
            </w:r>
          </w:p>
          <w:bookmarkEnd w:id="9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3" w:name="para_b9b58840_9075_4fdb_abc3_7702ce02da"/>
          <w:p>
            <w:pPr>
              <w:spacing w:before="180" w:after="0" w:line="240" w:lineRule="auto"/>
            </w:pPr>
            <w:r>
              <w:rPr>
                <w:rFonts w:ascii="Arial" w:hAnsi="Arial"/>
                <w:color w:val="000000"/>
                <w:sz w:val="18"/>
              </w:rPr>
              <w:t>Processing Failure</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1545bf31_340e_4f33_ae90_d163cb5804"/>
          <w:p>
            <w:pPr>
              <w:spacing w:before="180" w:after="0" w:line="240" w:lineRule="auto"/>
            </w:pPr>
            <w:r>
              <w:rPr>
                <w:rFonts w:ascii="Arial" w:hAnsi="Arial"/>
                <w:color w:val="000000"/>
                <w:sz w:val="18"/>
              </w:rPr>
              <w:t>0110</w:t>
            </w:r>
          </w:p>
          <w:bookmarkEnd w:id="9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5" w:name="para_51604d4c_bc56_447e_a064_85231ec6db"/>
          <w:p>
            <w:pPr>
              <w:spacing w:before="180" w:after="0" w:line="240" w:lineRule="auto"/>
            </w:pPr>
            <w:r>
              <w:rPr>
                <w:rFonts w:ascii="Arial" w:hAnsi="Arial"/>
                <w:color w:val="000000"/>
                <w:sz w:val="18"/>
              </w:rPr>
              <w:t>Duplicate SOP Instance</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bd3d7d0d_d4c0_4ea9_a1fe_78ef5401a9"/>
          <w:p>
            <w:pPr>
              <w:spacing w:before="180" w:after="0" w:line="240" w:lineRule="auto"/>
            </w:pPr>
            <w:r>
              <w:rPr>
                <w:rFonts w:ascii="Arial" w:hAnsi="Arial"/>
                <w:color w:val="000000"/>
                <w:sz w:val="18"/>
              </w:rPr>
              <w:t>0111</w:t>
            </w:r>
          </w:p>
          <w:bookmarkEnd w:id="9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7" w:name="para_98686e0a_0056_40a5_a83d_5bd2b9dc90"/>
          <w:p>
            <w:pPr>
              <w:spacing w:before="180" w:after="0" w:line="240" w:lineRule="auto"/>
            </w:pPr>
            <w:r>
              <w:rPr>
                <w:rFonts w:ascii="Arial" w:hAnsi="Arial"/>
                <w:color w:val="000000"/>
                <w:sz w:val="18"/>
              </w:rPr>
              <w:t>No such SOP Instance</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5c04f5a5_d301_4732_bd67_c423121726"/>
          <w:p>
            <w:pPr>
              <w:spacing w:before="180" w:after="0" w:line="240" w:lineRule="auto"/>
            </w:pPr>
            <w:r>
              <w:rPr>
                <w:rFonts w:ascii="Arial" w:hAnsi="Arial"/>
                <w:color w:val="000000"/>
                <w:sz w:val="18"/>
              </w:rPr>
              <w:t>0112</w:t>
            </w:r>
          </w:p>
          <w:bookmarkEnd w:id="9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9" w:name="para_fb4f4f85_d61c_43cd_a9d5_77bc916397"/>
          <w:p>
            <w:pPr>
              <w:spacing w:before="180" w:after="0" w:line="240" w:lineRule="auto"/>
            </w:pPr>
            <w:r>
              <w:rPr>
                <w:rFonts w:ascii="Arial" w:hAnsi="Arial"/>
                <w:color w:val="000000"/>
                <w:sz w:val="18"/>
              </w:rPr>
              <w:t>Invalid SOP Instance</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baed2437_9b0e_473b_9bc8_56d74c0ee2"/>
          <w:p>
            <w:pPr>
              <w:spacing w:before="180" w:after="0" w:line="240" w:lineRule="auto"/>
            </w:pPr>
            <w:r>
              <w:rPr>
                <w:rFonts w:ascii="Arial" w:hAnsi="Arial"/>
                <w:color w:val="000000"/>
                <w:sz w:val="18"/>
              </w:rPr>
              <w:t>0117</w:t>
            </w:r>
          </w:p>
          <w:bookmarkEnd w:id="9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1" w:name="para_561509df_4fba_4bf6_8e53_e8b62f92c7"/>
          <w:p>
            <w:pPr>
              <w:spacing w:before="180" w:after="0" w:line="240" w:lineRule="auto"/>
            </w:pPr>
            <w:r>
              <w:rPr>
                <w:rFonts w:ascii="Arial" w:hAnsi="Arial"/>
                <w:color w:val="000000"/>
                <w:sz w:val="18"/>
              </w:rPr>
              <w:t>No such SOP Class</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12b2ba91_d335_4580_ac33_ef3ca0471b"/>
          <w:p>
            <w:pPr>
              <w:spacing w:before="180" w:after="0" w:line="240" w:lineRule="auto"/>
            </w:pPr>
            <w:r>
              <w:rPr>
                <w:rFonts w:ascii="Arial" w:hAnsi="Arial"/>
                <w:color w:val="000000"/>
                <w:sz w:val="18"/>
              </w:rPr>
              <w:t>0118</w:t>
            </w:r>
          </w:p>
          <w:bookmarkEnd w:id="9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3" w:name="para_2c4383c5_82b6_4a5f_a68b_388f57bce6"/>
          <w:p>
            <w:pPr>
              <w:spacing w:before="180" w:after="0" w:line="240" w:lineRule="auto"/>
            </w:pPr>
            <w:r>
              <w:rPr>
                <w:rFonts w:ascii="Arial" w:hAnsi="Arial"/>
                <w:color w:val="000000"/>
                <w:sz w:val="18"/>
              </w:rPr>
              <w:t>Class Instance Conflict</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2e78299a_8564_45aa_ac7d_6743856a6f"/>
          <w:p>
            <w:pPr>
              <w:spacing w:before="180" w:after="0" w:line="240" w:lineRule="auto"/>
            </w:pPr>
            <w:r>
              <w:rPr>
                <w:rFonts w:ascii="Arial" w:hAnsi="Arial"/>
                <w:color w:val="000000"/>
                <w:sz w:val="18"/>
              </w:rPr>
              <w:t>0119</w:t>
            </w:r>
          </w:p>
          <w:bookmarkEnd w:id="9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5" w:name="para_9d0daaae_8a25_47f8_a860_9a0b9cd598"/>
          <w:p>
            <w:pPr>
              <w:spacing w:before="180" w:after="0" w:line="240" w:lineRule="auto"/>
            </w:pPr>
            <w:r>
              <w:rPr>
                <w:rFonts w:ascii="Arial" w:hAnsi="Arial"/>
                <w:color w:val="000000"/>
                <w:sz w:val="18"/>
              </w:rPr>
              <w:t>Missing Attribute</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1e51cad9_b1fe_463f_a82e_8e6d20e815"/>
          <w:p>
            <w:pPr>
              <w:spacing w:before="180" w:after="0" w:line="240" w:lineRule="auto"/>
            </w:pPr>
            <w:r>
              <w:rPr>
                <w:rFonts w:ascii="Arial" w:hAnsi="Arial"/>
                <w:color w:val="000000"/>
                <w:sz w:val="18"/>
              </w:rPr>
              <w:t>0120</w:t>
            </w:r>
          </w:p>
          <w:bookmarkEnd w:id="9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7" w:name="para_aa141b1f_476e_4aaf_b390_ae257fe0d5"/>
          <w:p>
            <w:pPr>
              <w:spacing w:before="180" w:after="0" w:line="240" w:lineRule="auto"/>
            </w:pPr>
            <w:r>
              <w:rPr>
                <w:rFonts w:ascii="Arial" w:hAnsi="Arial"/>
                <w:color w:val="000000"/>
                <w:sz w:val="18"/>
              </w:rPr>
              <w:t>Missing Attribute Value</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cc14af62_49cb_42c4_bfb7_0c248bc81e"/>
          <w:p>
            <w:pPr>
              <w:spacing w:before="180" w:after="0" w:line="240" w:lineRule="auto"/>
            </w:pPr>
            <w:r>
              <w:rPr>
                <w:rFonts w:ascii="Arial" w:hAnsi="Arial"/>
                <w:color w:val="000000"/>
                <w:sz w:val="18"/>
              </w:rPr>
              <w:t>0121</w:t>
            </w:r>
          </w:p>
          <w:bookmarkEnd w:id="9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9" w:name="para_bfd11602_b2d8_4564_9b68_0350282a0d"/>
          <w:p>
            <w:pPr>
              <w:spacing w:before="180" w:after="0" w:line="240" w:lineRule="auto"/>
            </w:pPr>
            <w:r>
              <w:rPr>
                <w:rFonts w:ascii="Arial" w:hAnsi="Arial"/>
                <w:color w:val="000000"/>
                <w:sz w:val="18"/>
              </w:rPr>
              <w:t>Refused: Not authorized</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f7a998ac_2445_421a_a92a_65464cfeaf"/>
          <w:p>
            <w:pPr>
              <w:spacing w:before="180" w:after="0" w:line="240" w:lineRule="auto"/>
            </w:pPr>
            <w:r>
              <w:rPr>
                <w:rFonts w:ascii="Arial" w:hAnsi="Arial"/>
                <w:color w:val="000000"/>
                <w:sz w:val="18"/>
              </w:rPr>
              <w:t>0124</w:t>
            </w:r>
          </w:p>
          <w:bookmarkEnd w:id="9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1" w:name="para_cfdb7d21_0e9a_47fc_8af5_70c2e18676"/>
          <w:p>
            <w:pPr>
              <w:spacing w:before="180" w:after="0" w:line="240" w:lineRule="auto"/>
            </w:pPr>
            <w:r>
              <w:rPr>
                <w:rFonts w:ascii="Arial" w:hAnsi="Arial"/>
                <w:color w:val="000000"/>
                <w:sz w:val="18"/>
              </w:rPr>
              <w:t>Duplicate invocation</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8eb943e0_5233_402a_b950_4cc1cd85d9"/>
          <w:p>
            <w:pPr>
              <w:spacing w:before="180" w:after="0" w:line="240" w:lineRule="auto"/>
            </w:pPr>
            <w:r>
              <w:rPr>
                <w:rFonts w:ascii="Arial" w:hAnsi="Arial"/>
                <w:color w:val="000000"/>
                <w:sz w:val="18"/>
              </w:rPr>
              <w:t>0210</w:t>
            </w:r>
          </w:p>
          <w:bookmarkEnd w:id="9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3" w:name="para_dd3c00e6_7cae_4cbe_9aed_4c70fd5de2"/>
          <w:p>
            <w:pPr>
              <w:spacing w:before="180" w:after="0" w:line="240" w:lineRule="auto"/>
            </w:pPr>
            <w:r>
              <w:rPr>
                <w:rFonts w:ascii="Arial" w:hAnsi="Arial"/>
                <w:color w:val="000000"/>
                <w:sz w:val="18"/>
              </w:rPr>
              <w:t>Unrecognized operation</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3595e3f8_04e8_4157_92e9_3342222582"/>
          <w:p>
            <w:pPr>
              <w:spacing w:before="180" w:after="0" w:line="240" w:lineRule="auto"/>
            </w:pPr>
            <w:r>
              <w:rPr>
                <w:rFonts w:ascii="Arial" w:hAnsi="Arial"/>
                <w:color w:val="000000"/>
                <w:sz w:val="18"/>
              </w:rPr>
              <w:t>0211</w:t>
            </w:r>
          </w:p>
          <w:bookmarkEnd w:id="9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5" w:name="para_a95eb079_fd2d_40c8_b0f6_164f9ba142"/>
          <w:p>
            <w:pPr>
              <w:spacing w:before="180" w:after="0" w:line="240" w:lineRule="auto"/>
            </w:pPr>
            <w:r>
              <w:rPr>
                <w:rFonts w:ascii="Arial" w:hAnsi="Arial"/>
                <w:color w:val="000000"/>
                <w:sz w:val="18"/>
              </w:rPr>
              <w:t>Mistyped argument</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9f9d3f5b_fb21_43ab_83f1_29a7ae0a41"/>
          <w:p>
            <w:pPr>
              <w:spacing w:before="180" w:after="0" w:line="240" w:lineRule="auto"/>
            </w:pPr>
            <w:r>
              <w:rPr>
                <w:rFonts w:ascii="Arial" w:hAnsi="Arial"/>
                <w:color w:val="000000"/>
                <w:sz w:val="18"/>
              </w:rPr>
              <w:t>0212</w:t>
            </w:r>
          </w:p>
          <w:bookmarkEnd w:id="9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7" w:name="para_0b9b552d_21a8_4e10_bc00_30513cc29d"/>
          <w:p>
            <w:pPr>
              <w:spacing w:before="180" w:after="0" w:line="240" w:lineRule="auto"/>
            </w:pPr>
            <w:r>
              <w:rPr>
                <w:rFonts w:ascii="Arial" w:hAnsi="Arial"/>
                <w:color w:val="000000"/>
                <w:sz w:val="18"/>
              </w:rPr>
              <w:t>Resource limitation</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faa8fa33_101e_488e_ae79_300d48d5e7"/>
          <w:p>
            <w:pPr>
              <w:spacing w:before="180" w:after="0" w:line="240" w:lineRule="auto"/>
            </w:pPr>
            <w:r>
              <w:rPr>
                <w:rFonts w:ascii="Arial" w:hAnsi="Arial"/>
                <w:color w:val="000000"/>
                <w:sz w:val="18"/>
              </w:rPr>
              <w:t>0213</w:t>
            </w:r>
          </w:p>
          <w:bookmarkEnd w:id="9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9" w:name="para_31476d04_bb5d_4e69_beb1_4e0bdd4bbf"/>
          <w:p>
            <w:pPr>
              <w:spacing w:before="180" w:after="0" w:line="240" w:lineRule="auto"/>
            </w:pPr>
            <w:r>
              <w:rPr>
                <w:rFonts w:ascii="Arial" w:hAnsi="Arial"/>
                <w:color w:val="000000"/>
                <w:sz w:val="18"/>
              </w:rPr>
              <w:t>-</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ab96e14d_0100_4235_9ce1_bafdeebcf6"/>
          <w:p>
            <w:pPr>
              <w:spacing w:before="180" w:after="0" w:line="240" w:lineRule="auto"/>
            </w:pPr>
            <w:r>
              <w:rPr>
                <w:rFonts w:ascii="Arial" w:hAnsi="Arial"/>
                <w:color w:val="000000"/>
                <w:sz w:val="18"/>
              </w:rPr>
              <w:t>Other Status Codes</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9059a992_2363_4e1a_a3e3_e31a2fed6f"/>
          <w:p>
            <w:pPr>
              <w:spacing w:before="180" w:after="0" w:line="240" w:lineRule="auto"/>
            </w:pPr>
            <w:r>
              <w:rPr>
                <w:rFonts w:ascii="Arial" w:hAnsi="Arial"/>
                <w:color w:val="000000"/>
                <w:sz w:val="18"/>
              </w:rPr>
              <w:t>anything else</w:t>
            </w:r>
          </w:p>
          <w:bookmarkEnd w:id="9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042" w:name="sect_N_7_3_2_8_1_3"/>
    <w:p>
      <w:pPr>
        <w:spacing w:before="180" w:after="0" w:line="240" w:lineRule="auto"/>
      </w:pPr>
      <w:r>
        <w:rPr>
          <w:rFonts w:ascii="Arial" w:hAnsi="Arial"/>
          <w:b/>
          <w:color w:val="000000"/>
          <w:sz w:val="18"/>
        </w:rPr>
        <w:t>N.7.3.2.8.1.3 SCU of the Basic Film Session SOP Class - N-DELETE</w:t>
      </w:r>
    </w:p>
    <w:bookmarkEnd w:id="9042"/>
    <w:bookmarkStart w:id="9043" w:name="para_ecd4b4eb_a48a_4e58_9eaf_94e8c6d50a"/>
    <w:p>
      <w:pPr>
        <w:spacing w:before="180" w:after="0" w:line="240" w:lineRule="auto"/>
        <w:jc w:val="both"/>
      </w:pPr>
      <w:hyperlink w:anchor="table_N_7_54">
        <w:r>
          <w:rPr>
            <w:rFonts w:ascii="Arial" w:hAnsi="Arial"/>
            <w:color w:val="000000"/>
            <w:sz w:val="18"/>
          </w:rPr>
          <w:t>Table N.7-54</w:t>
        </w:r>
      </w:hyperlink>
      <w:r>
        <w:rPr>
          <w:rFonts w:ascii="Arial" w:hAnsi="Arial"/>
          <w:color w:val="000000"/>
          <w:sz w:val="18"/>
        </w:rPr>
        <w:t xml:space="preserve"> lists the Status Codes that the SCU of the Basic Film Session SOP Class supports for the N-DELETE message and defines the application behavior when encountering the listed Status Codes.</w:t>
      </w:r>
    </w:p>
    <w:bookmarkEnd w:id="9043"/>
    <w:bookmarkStart w:id="9044" w:name="para_e2008a18_235a_4749_ac6b_75532b8cec"/>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9044"/>
    <w:bookmarkStart w:id="9045" w:name="para_17d814bb_6cb1_4ffc_be09_d8a6941cbb"/>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9045"/>
    <w:bookmarkStart w:id="9046" w:name="table_N_7_54"/>
    <w:p>
      <w:pPr>
        <w:keepNext/>
        <w:spacing w:before="216" w:after="0" w:line="240" w:lineRule="auto"/>
        <w:jc w:val="center"/>
      </w:pPr>
      <w:r>
        <w:rPr>
          <w:rFonts w:ascii="Arial" w:hAnsi="Arial"/>
          <w:b/>
          <w:color w:val="000000"/>
          <w:sz w:val="22"/>
        </w:rPr>
        <w:t>Table N.7-54. Status Codes for N-DELETE of the Basic Film Session SOP Class - SCU</w:t>
      </w:r>
    </w:p>
    <w:bookmarkEnd w:id="9046"/>
    <w:p>
      <w:pPr>
        <w:spacing w:before="0" w:after="0" w:line="240" w:lineRule="auto"/>
        <w:rPr>
          <w:sz w:val="13"/>
        </w:rPr>
      </w:pPr>
    </w:p>
    <w:tbl>
      <w:tblPr>
        <w:tblInd w:w="45" w:type="dxa"/>
        <w:tblLayout w:type="fixed"/>
      </w:tblPr>
      <w:tblGrid>
        <w:gridCol w:w="2600"/>
        <w:gridCol w:w="3295"/>
        <w:gridCol w:w="2415"/>
        <w:gridCol w:w="212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47" w:name="para_93e42672_8e7a_4633_af13_421232f480"/>
          <w:p>
            <w:pPr>
              <w:keepNext/>
              <w:spacing w:before="180" w:after="0" w:line="240" w:lineRule="auto"/>
              <w:jc w:val="center"/>
            </w:pPr>
            <w:r>
              <w:rPr>
                <w:rFonts w:ascii="Arial" w:hAnsi="Arial"/>
                <w:b/>
                <w:color w:val="000000"/>
                <w:sz w:val="18"/>
              </w:rPr>
              <w:t>Service Status</w:t>
            </w:r>
          </w:p>
          <w:bookmarkEnd w:id="9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8" w:name="para_7ff17902_23ae_459c_91fe_53697c466c"/>
          <w:p>
            <w:pPr>
              <w:spacing w:before="180" w:after="0" w:line="240" w:lineRule="auto"/>
              <w:jc w:val="center"/>
            </w:pPr>
            <w:r>
              <w:rPr>
                <w:rFonts w:ascii="Arial" w:hAnsi="Arial"/>
                <w:b/>
                <w:color w:val="000000"/>
                <w:sz w:val="18"/>
              </w:rPr>
              <w:t>Further Meaning</w:t>
            </w:r>
          </w:p>
          <w:bookmarkEnd w:id="9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9" w:name="para_99488076_73b0_4491_94b6_f0740fcf98"/>
          <w:p>
            <w:pPr>
              <w:spacing w:before="180" w:after="0" w:line="240" w:lineRule="auto"/>
              <w:jc w:val="center"/>
            </w:pPr>
            <w:r>
              <w:rPr>
                <w:rFonts w:ascii="Arial" w:hAnsi="Arial"/>
                <w:b/>
                <w:color w:val="000000"/>
                <w:sz w:val="18"/>
              </w:rPr>
              <w:t>Status Code</w:t>
            </w:r>
          </w:p>
          <w:bookmarkEnd w:id="9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0" w:name="para_7da68869_caa9_4f75_a24d_70ebb5970d"/>
          <w:p>
            <w:pPr>
              <w:spacing w:before="180" w:after="0" w:line="240" w:lineRule="auto"/>
              <w:jc w:val="center"/>
            </w:pPr>
            <w:r>
              <w:rPr>
                <w:rFonts w:ascii="Arial" w:hAnsi="Arial"/>
                <w:b/>
                <w:color w:val="000000"/>
                <w:sz w:val="18"/>
              </w:rPr>
              <w:t>Behavior</w:t>
            </w:r>
          </w:p>
          <w:bookmarkEnd w:id="9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1" w:name="para_2980567f_44be_4991_b0f6_40e90663c8"/>
          <w:p>
            <w:pPr>
              <w:spacing w:before="180" w:after="0" w:line="240" w:lineRule="auto"/>
            </w:pPr>
            <w:r>
              <w:rPr>
                <w:rFonts w:ascii="Arial" w:hAnsi="Arial"/>
                <w:color w:val="000000"/>
                <w:sz w:val="18"/>
              </w:rPr>
              <w:t>Success</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0747bfc5_6550_4f3c_a759_125350d26d"/>
          <w:p>
            <w:pPr>
              <w:spacing w:before="180" w:after="0" w:line="240" w:lineRule="auto"/>
            </w:pPr>
            <w:r>
              <w:rPr>
                <w:rFonts w:ascii="Arial" w:hAnsi="Arial"/>
                <w:color w:val="000000"/>
                <w:sz w:val="18"/>
              </w:rPr>
              <w:t>Success</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e3597216_8599_4e3b_865f_8b82c7e55f"/>
          <w:p>
            <w:pPr>
              <w:spacing w:before="180" w:after="0" w:line="240" w:lineRule="auto"/>
            </w:pPr>
            <w:r>
              <w:rPr>
                <w:rFonts w:ascii="Arial" w:hAnsi="Arial"/>
                <w:color w:val="000000"/>
                <w:sz w:val="18"/>
              </w:rPr>
              <w:t>0000</w:t>
            </w:r>
          </w:p>
          <w:bookmarkEnd w:id="9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054" w:name="para_c8fe6b62_777c_46de_8cce_5b443eb6d6"/>
          <w:p>
            <w:pPr>
              <w:spacing w:before="180" w:after="0" w:line="240" w:lineRule="auto"/>
            </w:pPr>
            <w:r>
              <w:rPr>
                <w:rFonts w:ascii="Arial" w:hAnsi="Arial"/>
                <w:color w:val="000000"/>
                <w:sz w:val="18"/>
              </w:rPr>
              <w:t>Failure</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13a606f2_7d8f_440d_a573_8aec73ab7f"/>
          <w:p>
            <w:pPr>
              <w:spacing w:before="180" w:after="0" w:line="240" w:lineRule="auto"/>
            </w:pPr>
            <w:r>
              <w:rPr>
                <w:rFonts w:ascii="Arial" w:hAnsi="Arial"/>
                <w:color w:val="000000"/>
                <w:sz w:val="18"/>
              </w:rPr>
              <w:t>Processing Failure</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c27fa567_4cd4_4f98_8a6d_192279525e"/>
          <w:p>
            <w:pPr>
              <w:spacing w:before="180" w:after="0" w:line="240" w:lineRule="auto"/>
            </w:pPr>
            <w:r>
              <w:rPr>
                <w:rFonts w:ascii="Arial" w:hAnsi="Arial"/>
                <w:color w:val="000000"/>
                <w:sz w:val="18"/>
              </w:rPr>
              <w:t>0110</w:t>
            </w:r>
          </w:p>
          <w:bookmarkEnd w:id="9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57" w:name="para_4bb19a14_3c1f_4d3c_87fc_d64c678d20"/>
          <w:p>
            <w:pPr>
              <w:spacing w:before="180" w:after="0" w:line="240" w:lineRule="auto"/>
            </w:pPr>
            <w:r>
              <w:rPr>
                <w:rFonts w:ascii="Arial" w:hAnsi="Arial"/>
                <w:color w:val="000000"/>
                <w:sz w:val="18"/>
              </w:rPr>
              <w:t>Invalid SOP Instance</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f9e65f4f_969a_4552_bf91_25f0c4fb12"/>
          <w:p>
            <w:pPr>
              <w:spacing w:before="180" w:after="0" w:line="240" w:lineRule="auto"/>
            </w:pPr>
            <w:r>
              <w:rPr>
                <w:rFonts w:ascii="Arial" w:hAnsi="Arial"/>
                <w:color w:val="000000"/>
                <w:sz w:val="18"/>
              </w:rPr>
              <w:t>0117</w:t>
            </w:r>
          </w:p>
          <w:bookmarkEnd w:id="9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59" w:name="para_8fdd4580_5c3b_4855_989d_c111fdbf4e"/>
          <w:p>
            <w:pPr>
              <w:spacing w:before="180" w:after="0" w:line="240" w:lineRule="auto"/>
            </w:pPr>
            <w:r>
              <w:rPr>
                <w:rFonts w:ascii="Arial" w:hAnsi="Arial"/>
                <w:color w:val="000000"/>
                <w:sz w:val="18"/>
              </w:rPr>
              <w:t>No such SOP Class</w:t>
            </w:r>
          </w:p>
          <w:bookmarkEnd w:id="9059"/>
        </w:tc>
        <w:tc>
          <w:tcPr>
            <w:tcBorders>
              <w:bottom w:val="single" w:sz="4" w:color="000000"/>
              <w:right w:val="single" w:sz="4" w:color="000000"/>
            </w:tcBorders>
            <w:tcMar>
              <w:top w:w="40" w:type="dxa"/>
              <w:left w:w="40" w:type="dxa"/>
              <w:bottom w:w="40" w:type="dxa"/>
              <w:right w:w="40" w:type="dxa"/>
            </w:tcMar>
            <w:vAlign w:val="top"/>
          </w:tcPr>
          <w:bookmarkStart w:id="9060" w:name="para_b39d9978_9b2b_4da3_94bf_9f81a4ba1c"/>
          <w:p>
            <w:pPr>
              <w:spacing w:before="180" w:after="0" w:line="240" w:lineRule="auto"/>
            </w:pPr>
            <w:r>
              <w:rPr>
                <w:rFonts w:ascii="Arial" w:hAnsi="Arial"/>
                <w:color w:val="000000"/>
                <w:sz w:val="18"/>
              </w:rPr>
              <w:t>0118</w:t>
            </w:r>
          </w:p>
          <w:bookmarkEnd w:id="9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1" w:name="para_9c2da38a_03b7_4e9c_bc57_c27afa3eb6"/>
          <w:p>
            <w:pPr>
              <w:spacing w:before="180" w:after="0" w:line="240" w:lineRule="auto"/>
            </w:pPr>
            <w:r>
              <w:rPr>
                <w:rFonts w:ascii="Arial" w:hAnsi="Arial"/>
                <w:color w:val="000000"/>
                <w:sz w:val="18"/>
              </w:rPr>
              <w:t>Class Instance Conflict</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fc694635_69ae_4e87_91e0_ff455ff7b3"/>
          <w:p>
            <w:pPr>
              <w:spacing w:before="180" w:after="0" w:line="240" w:lineRule="auto"/>
            </w:pPr>
            <w:r>
              <w:rPr>
                <w:rFonts w:ascii="Arial" w:hAnsi="Arial"/>
                <w:color w:val="000000"/>
                <w:sz w:val="18"/>
              </w:rPr>
              <w:t>0119</w:t>
            </w:r>
          </w:p>
          <w:bookmarkEnd w:id="9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3" w:name="para_f6c49412_6a03_4015_b130_1b94355a9e"/>
          <w:p>
            <w:pPr>
              <w:spacing w:before="180" w:after="0" w:line="240" w:lineRule="auto"/>
            </w:pPr>
            <w:r>
              <w:rPr>
                <w:rFonts w:ascii="Arial" w:hAnsi="Arial"/>
                <w:color w:val="000000"/>
                <w:sz w:val="18"/>
              </w:rPr>
              <w:t>Refused: Not authorized</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a4cb9907_eb22_4256_9ac2_f084ca7e07"/>
          <w:p>
            <w:pPr>
              <w:spacing w:before="180" w:after="0" w:line="240" w:lineRule="auto"/>
            </w:pPr>
            <w:r>
              <w:rPr>
                <w:rFonts w:ascii="Arial" w:hAnsi="Arial"/>
                <w:color w:val="000000"/>
                <w:sz w:val="18"/>
              </w:rPr>
              <w:t>0124</w:t>
            </w:r>
          </w:p>
          <w:bookmarkEnd w:id="9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5" w:name="para_92a4d4ff_f525_4493_b9f0_89a63834b7"/>
          <w:p>
            <w:pPr>
              <w:spacing w:before="180" w:after="0" w:line="240" w:lineRule="auto"/>
            </w:pPr>
            <w:r>
              <w:rPr>
                <w:rFonts w:ascii="Arial" w:hAnsi="Arial"/>
                <w:color w:val="000000"/>
                <w:sz w:val="18"/>
              </w:rPr>
              <w:t>Duplicate invocation</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53fb2a6b_e160_44a8_9fce_2ff60b77b3"/>
          <w:p>
            <w:pPr>
              <w:spacing w:before="180" w:after="0" w:line="240" w:lineRule="auto"/>
            </w:pPr>
            <w:r>
              <w:rPr>
                <w:rFonts w:ascii="Arial" w:hAnsi="Arial"/>
                <w:color w:val="000000"/>
                <w:sz w:val="18"/>
              </w:rPr>
              <w:t>0210</w:t>
            </w:r>
          </w:p>
          <w:bookmarkEnd w:id="9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7" w:name="para_f3818c60_8150_4f19_9c35_255b178986"/>
          <w:p>
            <w:pPr>
              <w:spacing w:before="180" w:after="0" w:line="240" w:lineRule="auto"/>
            </w:pPr>
            <w:r>
              <w:rPr>
                <w:rFonts w:ascii="Arial" w:hAnsi="Arial"/>
                <w:color w:val="000000"/>
                <w:sz w:val="18"/>
              </w:rPr>
              <w:t>Unrecognized operation</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4960d010_4288_432b_9a47_74da6902bc"/>
          <w:p>
            <w:pPr>
              <w:spacing w:before="180" w:after="0" w:line="240" w:lineRule="auto"/>
            </w:pPr>
            <w:r>
              <w:rPr>
                <w:rFonts w:ascii="Arial" w:hAnsi="Arial"/>
                <w:color w:val="000000"/>
                <w:sz w:val="18"/>
              </w:rPr>
              <w:t>0211</w:t>
            </w:r>
          </w:p>
          <w:bookmarkEnd w:id="9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9" w:name="para_e5f0070f_24ed_4eb9_8614_bc33b9b9f3"/>
          <w:p>
            <w:pPr>
              <w:spacing w:before="180" w:after="0" w:line="240" w:lineRule="auto"/>
            </w:pPr>
            <w:r>
              <w:rPr>
                <w:rFonts w:ascii="Arial" w:hAnsi="Arial"/>
                <w:color w:val="000000"/>
                <w:sz w:val="18"/>
              </w:rPr>
              <w:t>Mistyped argument</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f15917f0_771d_4637_a2b9_cfb8e7b1ff"/>
          <w:p>
            <w:pPr>
              <w:spacing w:before="180" w:after="0" w:line="240" w:lineRule="auto"/>
            </w:pPr>
            <w:r>
              <w:rPr>
                <w:rFonts w:ascii="Arial" w:hAnsi="Arial"/>
                <w:color w:val="000000"/>
                <w:sz w:val="18"/>
              </w:rPr>
              <w:t>0212</w:t>
            </w:r>
          </w:p>
          <w:bookmarkEnd w:id="9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1" w:name="para_8e9d323f_b2c1_4ebc_b0a6_46c984da33"/>
          <w:p>
            <w:pPr>
              <w:spacing w:before="180" w:after="0" w:line="240" w:lineRule="auto"/>
            </w:pPr>
            <w:r>
              <w:rPr>
                <w:rFonts w:ascii="Arial" w:hAnsi="Arial"/>
                <w:color w:val="000000"/>
                <w:sz w:val="18"/>
              </w:rPr>
              <w:t>Resource limitation</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ed768ca9_9ee8_4789_923c_a99e2b38ee"/>
          <w:p>
            <w:pPr>
              <w:spacing w:before="180" w:after="0" w:line="240" w:lineRule="auto"/>
            </w:pPr>
            <w:r>
              <w:rPr>
                <w:rFonts w:ascii="Arial" w:hAnsi="Arial"/>
                <w:color w:val="000000"/>
                <w:sz w:val="18"/>
              </w:rPr>
              <w:t>0213</w:t>
            </w:r>
          </w:p>
          <w:bookmarkEnd w:id="9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3" w:name="para_2165ee62_30d9_439e_b611_458032ae30"/>
          <w:p>
            <w:pPr>
              <w:spacing w:before="180" w:after="0" w:line="240" w:lineRule="auto"/>
            </w:pPr>
            <w:r>
              <w:rPr>
                <w:rFonts w:ascii="Arial" w:hAnsi="Arial"/>
                <w:color w:val="000000"/>
                <w:sz w:val="18"/>
              </w:rPr>
              <w:t>-</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eb0ba4d4_fee2_4136_9049_a735cee648"/>
          <w:p>
            <w:pPr>
              <w:spacing w:before="180" w:after="0" w:line="240" w:lineRule="auto"/>
            </w:pPr>
            <w:r>
              <w:rPr>
                <w:rFonts w:ascii="Arial" w:hAnsi="Arial"/>
                <w:color w:val="000000"/>
                <w:sz w:val="18"/>
              </w:rPr>
              <w:t>Other Status Codes</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2322d468_2a66_4f80_8496_fa053f4283"/>
          <w:p>
            <w:pPr>
              <w:spacing w:before="180" w:after="0" w:line="240" w:lineRule="auto"/>
            </w:pPr>
            <w:r>
              <w:rPr>
                <w:rFonts w:ascii="Arial" w:hAnsi="Arial"/>
                <w:color w:val="000000"/>
                <w:sz w:val="18"/>
              </w:rPr>
              <w:t>anything else</w:t>
            </w:r>
          </w:p>
          <w:bookmarkEnd w:id="9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076" w:name="sect_N_7_3_2_8_1_4"/>
    <w:p>
      <w:pPr>
        <w:spacing w:before="180" w:after="0" w:line="240" w:lineRule="auto"/>
      </w:pPr>
      <w:r>
        <w:rPr>
          <w:rFonts w:ascii="Arial" w:hAnsi="Arial"/>
          <w:b/>
          <w:color w:val="000000"/>
          <w:sz w:val="18"/>
        </w:rPr>
        <w:t>N.7.3.2.8.1.4 SCU of the Basic Film Session SOP Class - N-ACTION</w:t>
      </w:r>
    </w:p>
    <w:bookmarkEnd w:id="9076"/>
    <w:bookmarkStart w:id="9077" w:name="para_2f5babe7_842d_4fbb_a731_6f42bc1e37"/>
    <w:p>
      <w:pPr>
        <w:spacing w:before="180" w:after="0" w:line="240" w:lineRule="auto"/>
        <w:jc w:val="both"/>
      </w:pPr>
      <w:hyperlink w:anchor="table_N_7_55">
        <w:r>
          <w:rPr>
            <w:rFonts w:ascii="Arial" w:hAnsi="Arial"/>
            <w:color w:val="000000"/>
            <w:sz w:val="18"/>
          </w:rPr>
          <w:t>Table N.7-55</w:t>
        </w:r>
      </w:hyperlink>
      <w:r>
        <w:rPr>
          <w:rFonts w:ascii="Arial" w:hAnsi="Arial"/>
          <w:color w:val="000000"/>
          <w:sz w:val="18"/>
        </w:rPr>
        <w:t xml:space="preserve"> lists the Status Codes that the SCU of the Basic Film Session SOP Class supports for the N-ACTION message and defines the application behavior when encountering the listed Status Codes.</w:t>
      </w:r>
    </w:p>
    <w:bookmarkEnd w:id="9077"/>
    <w:bookmarkStart w:id="9078" w:name="para_de9bf65a_e663_4311_ae76_f920be2dd5"/>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9078"/>
    <w:bookmarkStart w:id="9079" w:name="para_b23cbb8c_1e85_4ee6_aa84_cb13d61752"/>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9079"/>
    <w:bookmarkStart w:id="9080" w:name="table_N_7_55"/>
    <w:p>
      <w:pPr>
        <w:keepNext/>
        <w:spacing w:before="216" w:after="0" w:line="240" w:lineRule="auto"/>
        <w:jc w:val="center"/>
      </w:pPr>
      <w:r>
        <w:rPr>
          <w:rFonts w:ascii="Arial" w:hAnsi="Arial"/>
          <w:b/>
          <w:color w:val="000000"/>
          <w:sz w:val="22"/>
        </w:rPr>
        <w:t>Table N.7-55. Status Codes for N-Action of the Basic Film Session SOP Class - SCU</w:t>
      </w:r>
    </w:p>
    <w:bookmarkEnd w:id="9080"/>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81" w:name="para_f85b9bff_b623_41c3_9a80_350cf79ba5"/>
          <w:p>
            <w:pPr>
              <w:keepNext/>
              <w:spacing w:before="180" w:after="0" w:line="240" w:lineRule="auto"/>
              <w:jc w:val="center"/>
            </w:pPr>
            <w:r>
              <w:rPr>
                <w:rFonts w:ascii="Arial" w:hAnsi="Arial"/>
                <w:b/>
                <w:color w:val="000000"/>
                <w:sz w:val="18"/>
              </w:rPr>
              <w:t>Service Status</w:t>
            </w:r>
          </w:p>
          <w:bookmarkEnd w:id="9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2" w:name="para_cb05b224_fa4f_4384_849e_45f37925a7"/>
          <w:p>
            <w:pPr>
              <w:spacing w:before="180" w:after="0" w:line="240" w:lineRule="auto"/>
              <w:jc w:val="center"/>
            </w:pPr>
            <w:r>
              <w:rPr>
                <w:rFonts w:ascii="Arial" w:hAnsi="Arial"/>
                <w:b/>
                <w:color w:val="000000"/>
                <w:sz w:val="18"/>
              </w:rPr>
              <w:t>Further Meaning</w:t>
            </w:r>
          </w:p>
          <w:bookmarkEnd w:id="9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3" w:name="para_57093aac_dc41_4483_85c8_7d52bf529b"/>
          <w:p>
            <w:pPr>
              <w:spacing w:before="180" w:after="0" w:line="240" w:lineRule="auto"/>
              <w:jc w:val="center"/>
            </w:pPr>
            <w:r>
              <w:rPr>
                <w:rFonts w:ascii="Arial" w:hAnsi="Arial"/>
                <w:b/>
                <w:color w:val="000000"/>
                <w:sz w:val="18"/>
              </w:rPr>
              <w:t>Status Code</w:t>
            </w:r>
          </w:p>
          <w:bookmarkEnd w:id="9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4" w:name="para_fb0e2b84_8923_4b8a_8275_874866ca84"/>
          <w:p>
            <w:pPr>
              <w:spacing w:before="180" w:after="0" w:line="240" w:lineRule="auto"/>
              <w:jc w:val="center"/>
            </w:pPr>
            <w:r>
              <w:rPr>
                <w:rFonts w:ascii="Arial" w:hAnsi="Arial"/>
                <w:b/>
                <w:color w:val="000000"/>
                <w:sz w:val="18"/>
              </w:rPr>
              <w:t>Behavior</w:t>
            </w:r>
          </w:p>
          <w:bookmarkEnd w:id="9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5" w:name="para_0c1a0cfb_b404_43e7_a2ca_47171b3ac8"/>
          <w:p>
            <w:pPr>
              <w:spacing w:before="180" w:after="0" w:line="240" w:lineRule="auto"/>
            </w:pPr>
            <w:r>
              <w:rPr>
                <w:rFonts w:ascii="Arial" w:hAnsi="Arial"/>
                <w:color w:val="000000"/>
                <w:sz w:val="18"/>
              </w:rPr>
              <w:t>Success</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5d3430f6_4e2d_4973_9000_2ab24cf72d"/>
          <w:p>
            <w:pPr>
              <w:spacing w:before="180" w:after="0" w:line="240" w:lineRule="auto"/>
            </w:pPr>
            <w:r>
              <w:rPr>
                <w:rFonts w:ascii="Arial" w:hAnsi="Arial"/>
                <w:color w:val="000000"/>
                <w:sz w:val="18"/>
              </w:rPr>
              <w:t>Film belonging to the film session are accepted for printing; if supported, the Print Job SOP Instance is created</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cb6cf721_2c19_4200_8712_1a56537ad1"/>
          <w:p>
            <w:pPr>
              <w:spacing w:before="180" w:after="0" w:line="240" w:lineRule="auto"/>
            </w:pPr>
            <w:r>
              <w:rPr>
                <w:rFonts w:ascii="Arial" w:hAnsi="Arial"/>
                <w:color w:val="000000"/>
                <w:sz w:val="18"/>
              </w:rPr>
              <w:t>0000</w:t>
            </w:r>
          </w:p>
          <w:bookmarkEnd w:id="9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088" w:name="para_7c6b504e_1ccc_44e4_9281_0c98ed99b5"/>
          <w:p>
            <w:pPr>
              <w:spacing w:before="180" w:after="0" w:line="240" w:lineRule="auto"/>
            </w:pPr>
            <w:r>
              <w:rPr>
                <w:rFonts w:ascii="Arial" w:hAnsi="Arial"/>
                <w:color w:val="000000"/>
                <w:sz w:val="18"/>
              </w:rPr>
              <w:t>Warning</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5ec9ffe4_983b_4749_9dad_db7034e51a"/>
          <w:p>
            <w:pPr>
              <w:spacing w:before="180" w:after="0" w:line="240" w:lineRule="auto"/>
            </w:pPr>
            <w:r>
              <w:rPr>
                <w:rFonts w:ascii="Arial" w:hAnsi="Arial"/>
                <w:color w:val="000000"/>
                <w:sz w:val="18"/>
              </w:rPr>
              <w:t>Film session printing (collation) is not supported</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b183b7e0_0003_48ea_97eb_007b1ed731"/>
          <w:p>
            <w:pPr>
              <w:spacing w:before="180" w:after="0" w:line="240" w:lineRule="auto"/>
            </w:pPr>
            <w:r>
              <w:rPr>
                <w:rFonts w:ascii="Arial" w:hAnsi="Arial"/>
                <w:color w:val="000000"/>
                <w:sz w:val="18"/>
              </w:rPr>
              <w:t>B601</w:t>
            </w:r>
          </w:p>
          <w:bookmarkEnd w:id="9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91" w:name="para_75dd1fc5_251f_4e2c_b506_e95ff3ff3b"/>
          <w:p>
            <w:pPr>
              <w:spacing w:before="180" w:after="0" w:line="240" w:lineRule="auto"/>
            </w:pPr>
            <w:r>
              <w:rPr>
                <w:rFonts w:ascii="Arial" w:hAnsi="Arial"/>
                <w:color w:val="000000"/>
                <w:sz w:val="18"/>
              </w:rPr>
              <w:t>Film Session SOP Instance hierarchy does not contain Image Box SOP Instances (empty page)</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b2fedda9_a338_49aa_b289_efd6a029e7"/>
          <w:p>
            <w:pPr>
              <w:spacing w:before="180" w:after="0" w:line="240" w:lineRule="auto"/>
            </w:pPr>
            <w:r>
              <w:rPr>
                <w:rFonts w:ascii="Arial" w:hAnsi="Arial"/>
                <w:color w:val="000000"/>
                <w:sz w:val="18"/>
              </w:rPr>
              <w:t>B602</w:t>
            </w:r>
          </w:p>
          <w:bookmarkEnd w:id="9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93" w:name="para_f2e36188_6514_4cbd_853c_8e81c75d86"/>
          <w:p>
            <w:pPr>
              <w:spacing w:before="180" w:after="0" w:line="240" w:lineRule="auto"/>
            </w:pPr>
            <w:r>
              <w:rPr>
                <w:rFonts w:ascii="Arial" w:hAnsi="Arial"/>
                <w:color w:val="000000"/>
                <w:sz w:val="18"/>
              </w:rPr>
              <w:t>Image size is larger than image box size, the image has been demagnified.</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939fb3cd_4ef6_46c9_a337_3de1ea7faf"/>
          <w:p>
            <w:pPr>
              <w:spacing w:before="180" w:after="0" w:line="240" w:lineRule="auto"/>
            </w:pPr>
            <w:r>
              <w:rPr>
                <w:rFonts w:ascii="Arial" w:hAnsi="Arial"/>
                <w:color w:val="000000"/>
                <w:sz w:val="18"/>
              </w:rPr>
              <w:t>B604</w:t>
            </w:r>
          </w:p>
          <w:bookmarkEnd w:id="9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95" w:name="para_8ba85775_06f1_4e19_8ec8_ed08be0e7b"/>
          <w:p>
            <w:pPr>
              <w:spacing w:before="180" w:after="0" w:line="240" w:lineRule="auto"/>
            </w:pPr>
            <w:r>
              <w:rPr>
                <w:rFonts w:ascii="Arial" w:hAnsi="Arial"/>
                <w:color w:val="000000"/>
                <w:sz w:val="18"/>
              </w:rPr>
              <w:t>Image size is larger than the Image Box size. The Image has been cropped to fit.</w:t>
            </w:r>
          </w:p>
          <w:bookmarkEnd w:id="9095"/>
        </w:tc>
        <w:tc>
          <w:tcPr>
            <w:tcBorders>
              <w:bottom w:val="single" w:sz="4" w:color="000000"/>
              <w:right w:val="single" w:sz="4" w:color="000000"/>
            </w:tcBorders>
            <w:tcMar>
              <w:top w:w="40" w:type="dxa"/>
              <w:left w:w="40" w:type="dxa"/>
              <w:bottom w:w="40" w:type="dxa"/>
              <w:right w:w="40" w:type="dxa"/>
            </w:tcMar>
            <w:vAlign w:val="top"/>
          </w:tcPr>
          <w:bookmarkStart w:id="9096" w:name="para_99cb4d51_8593_426e_986e_2f7df1ae16"/>
          <w:p>
            <w:pPr>
              <w:spacing w:before="180" w:after="0" w:line="240" w:lineRule="auto"/>
            </w:pPr>
            <w:r>
              <w:rPr>
                <w:rFonts w:ascii="Arial" w:hAnsi="Arial"/>
                <w:color w:val="000000"/>
                <w:sz w:val="18"/>
              </w:rPr>
              <w:t>B609</w:t>
            </w:r>
          </w:p>
          <w:bookmarkEnd w:id="9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97" w:name="para_c113ec10_869f_4072_903d_f21f802b05"/>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7cce308e_a030_4eed_82cf_060ff073cc"/>
          <w:p>
            <w:pPr>
              <w:spacing w:before="180" w:after="0" w:line="240" w:lineRule="auto"/>
            </w:pPr>
            <w:r>
              <w:rPr>
                <w:rFonts w:ascii="Arial" w:hAnsi="Arial"/>
                <w:color w:val="000000"/>
                <w:sz w:val="18"/>
              </w:rPr>
              <w:t>B60A</w:t>
            </w:r>
          </w:p>
          <w:bookmarkEnd w:id="9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099" w:name="para_ef843ac8_dd95_42e1_8246_5f54805224"/>
          <w:p>
            <w:pPr>
              <w:spacing w:before="180" w:after="0" w:line="240" w:lineRule="auto"/>
            </w:pPr>
            <w:r>
              <w:rPr>
                <w:rFonts w:ascii="Arial" w:hAnsi="Arial"/>
                <w:color w:val="000000"/>
                <w:sz w:val="18"/>
              </w:rPr>
              <w:t>Failure</w:t>
            </w:r>
          </w:p>
          <w:bookmarkEnd w:id="9099"/>
        </w:tc>
        <w:tc>
          <w:tcPr>
            <w:tcBorders>
              <w:bottom w:val="single" w:sz="4" w:color="000000"/>
              <w:right w:val="single" w:sz="4" w:color="000000"/>
            </w:tcBorders>
            <w:tcMar>
              <w:top w:w="40" w:type="dxa"/>
              <w:left w:w="40" w:type="dxa"/>
              <w:bottom w:w="40" w:type="dxa"/>
              <w:right w:w="40" w:type="dxa"/>
            </w:tcMar>
            <w:vAlign w:val="top"/>
          </w:tcPr>
          <w:bookmarkStart w:id="9100" w:name="para_6dddd34f_8d84_4909_86fe_ce476e54da"/>
          <w:p>
            <w:pPr>
              <w:spacing w:before="180" w:after="0" w:line="240" w:lineRule="auto"/>
            </w:pPr>
            <w:r>
              <w:rPr>
                <w:rFonts w:ascii="Arial" w:hAnsi="Arial"/>
                <w:color w:val="000000"/>
                <w:sz w:val="18"/>
              </w:rPr>
              <w:t>Processing failure</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0ecaad22_ce9b_4c34_ab8d_5d943e721e"/>
          <w:p>
            <w:pPr>
              <w:spacing w:before="180" w:after="0" w:line="240" w:lineRule="auto"/>
            </w:pPr>
            <w:r>
              <w:rPr>
                <w:rFonts w:ascii="Arial" w:hAnsi="Arial"/>
                <w:color w:val="000000"/>
                <w:sz w:val="18"/>
              </w:rPr>
              <w:t>0110</w:t>
            </w:r>
          </w:p>
          <w:bookmarkEnd w:id="9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2" w:name="para_dc24b2fb_63dc_4cda_a6e3_10ab9d258c"/>
          <w:p>
            <w:pPr>
              <w:spacing w:before="180" w:after="0" w:line="240" w:lineRule="auto"/>
            </w:pPr>
            <w:r>
              <w:rPr>
                <w:rFonts w:ascii="Arial" w:hAnsi="Arial"/>
                <w:color w:val="000000"/>
                <w:sz w:val="18"/>
              </w:rPr>
              <w:t>No such SOP Instance</w:t>
            </w:r>
          </w:p>
          <w:bookmarkEnd w:id="9102"/>
        </w:tc>
        <w:tc>
          <w:tcPr>
            <w:tcBorders>
              <w:bottom w:val="single" w:sz="4" w:color="000000"/>
              <w:right w:val="single" w:sz="4" w:color="000000"/>
            </w:tcBorders>
            <w:tcMar>
              <w:top w:w="40" w:type="dxa"/>
              <w:left w:w="40" w:type="dxa"/>
              <w:bottom w:w="40" w:type="dxa"/>
              <w:right w:w="40" w:type="dxa"/>
            </w:tcMar>
            <w:vAlign w:val="top"/>
          </w:tcPr>
          <w:bookmarkStart w:id="9103" w:name="para_5ad6c6c0_c2e2_4c95_a8e1_49cf73575d"/>
          <w:p>
            <w:pPr>
              <w:spacing w:before="180" w:after="0" w:line="240" w:lineRule="auto"/>
            </w:pPr>
            <w:r>
              <w:rPr>
                <w:rFonts w:ascii="Arial" w:hAnsi="Arial"/>
                <w:color w:val="000000"/>
                <w:sz w:val="18"/>
              </w:rPr>
              <w:t>0112</w:t>
            </w:r>
          </w:p>
          <w:bookmarkEnd w:id="9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4" w:name="para_6be3333d_8df9_43d4_984e_e9074b3e18"/>
          <w:p>
            <w:pPr>
              <w:spacing w:before="180" w:after="0" w:line="240" w:lineRule="auto"/>
            </w:pPr>
            <w:r>
              <w:rPr>
                <w:rFonts w:ascii="Arial" w:hAnsi="Arial"/>
                <w:color w:val="000000"/>
                <w:sz w:val="18"/>
              </w:rPr>
              <w:t>No Such Argument</w:t>
            </w:r>
          </w:p>
          <w:bookmarkEnd w:id="9104"/>
        </w:tc>
        <w:tc>
          <w:tcPr>
            <w:tcBorders>
              <w:bottom w:val="single" w:sz="4" w:color="000000"/>
              <w:right w:val="single" w:sz="4" w:color="000000"/>
            </w:tcBorders>
            <w:tcMar>
              <w:top w:w="40" w:type="dxa"/>
              <w:left w:w="40" w:type="dxa"/>
              <w:bottom w:w="40" w:type="dxa"/>
              <w:right w:w="40" w:type="dxa"/>
            </w:tcMar>
            <w:vAlign w:val="top"/>
          </w:tcPr>
          <w:bookmarkStart w:id="9105" w:name="para_fbe31f72_394c_4bd9_b163_a31d77ec49"/>
          <w:p>
            <w:pPr>
              <w:spacing w:before="180" w:after="0" w:line="240" w:lineRule="auto"/>
            </w:pPr>
            <w:r>
              <w:rPr>
                <w:rFonts w:ascii="Arial" w:hAnsi="Arial"/>
                <w:color w:val="000000"/>
                <w:sz w:val="18"/>
              </w:rPr>
              <w:t>0114</w:t>
            </w:r>
          </w:p>
          <w:bookmarkEnd w:id="9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6" w:name="para_739600b0_54f7_4077_95f5_13cbc502c5"/>
          <w:p>
            <w:pPr>
              <w:spacing w:before="180" w:after="0" w:line="240" w:lineRule="auto"/>
            </w:pPr>
            <w:r>
              <w:rPr>
                <w:rFonts w:ascii="Arial" w:hAnsi="Arial"/>
                <w:color w:val="000000"/>
                <w:sz w:val="18"/>
              </w:rPr>
              <w:t>Invalid argument Value</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ab131eb2_a89f_4f86_828f_c6f44b6c4f"/>
          <w:p>
            <w:pPr>
              <w:spacing w:before="180" w:after="0" w:line="240" w:lineRule="auto"/>
            </w:pPr>
            <w:r>
              <w:rPr>
                <w:rFonts w:ascii="Arial" w:hAnsi="Arial"/>
                <w:color w:val="000000"/>
                <w:sz w:val="18"/>
              </w:rPr>
              <w:t>0115</w:t>
            </w:r>
          </w:p>
          <w:bookmarkEnd w:id="9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8" w:name="para_64bc0e16_bd57_44b5_a217_06ccd13778"/>
          <w:p>
            <w:pPr>
              <w:spacing w:before="180" w:after="0" w:line="240" w:lineRule="auto"/>
            </w:pPr>
            <w:r>
              <w:rPr>
                <w:rFonts w:ascii="Arial" w:hAnsi="Arial"/>
                <w:color w:val="000000"/>
                <w:sz w:val="18"/>
              </w:rPr>
              <w:t>Invalid SOP Instance</w:t>
            </w:r>
          </w:p>
          <w:bookmarkEnd w:id="9108"/>
        </w:tc>
        <w:tc>
          <w:tcPr>
            <w:tcBorders>
              <w:bottom w:val="single" w:sz="4" w:color="000000"/>
              <w:right w:val="single" w:sz="4" w:color="000000"/>
            </w:tcBorders>
            <w:tcMar>
              <w:top w:w="40" w:type="dxa"/>
              <w:left w:w="40" w:type="dxa"/>
              <w:bottom w:w="40" w:type="dxa"/>
              <w:right w:w="40" w:type="dxa"/>
            </w:tcMar>
            <w:vAlign w:val="top"/>
          </w:tcPr>
          <w:bookmarkStart w:id="9109" w:name="para_c40bbb9c_48c0_4800_af22_d1df43a453"/>
          <w:p>
            <w:pPr>
              <w:spacing w:before="180" w:after="0" w:line="240" w:lineRule="auto"/>
            </w:pPr>
            <w:r>
              <w:rPr>
                <w:rFonts w:ascii="Arial" w:hAnsi="Arial"/>
                <w:color w:val="000000"/>
                <w:sz w:val="18"/>
              </w:rPr>
              <w:t>0117</w:t>
            </w:r>
          </w:p>
          <w:bookmarkEnd w:id="9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10" w:name="para_5b17005e_a1a9_414c_83c4_e3ac86041b"/>
          <w:p>
            <w:pPr>
              <w:spacing w:before="180" w:after="0" w:line="240" w:lineRule="auto"/>
            </w:pPr>
            <w:r>
              <w:rPr>
                <w:rFonts w:ascii="Arial" w:hAnsi="Arial"/>
                <w:color w:val="000000"/>
                <w:sz w:val="18"/>
              </w:rPr>
              <w:t>No such SOP Class</w:t>
            </w:r>
          </w:p>
          <w:bookmarkEnd w:id="9110"/>
        </w:tc>
        <w:tc>
          <w:tcPr>
            <w:tcBorders>
              <w:bottom w:val="single" w:sz="4" w:color="000000"/>
              <w:right w:val="single" w:sz="4" w:color="000000"/>
            </w:tcBorders>
            <w:tcMar>
              <w:top w:w="40" w:type="dxa"/>
              <w:left w:w="40" w:type="dxa"/>
              <w:bottom w:w="40" w:type="dxa"/>
              <w:right w:w="40" w:type="dxa"/>
            </w:tcMar>
            <w:vAlign w:val="top"/>
          </w:tcPr>
          <w:bookmarkStart w:id="9111" w:name="para_5cb35bb8_7435_4b96_add3_6e872fe862"/>
          <w:p>
            <w:pPr>
              <w:spacing w:before="180" w:after="0" w:line="240" w:lineRule="auto"/>
            </w:pPr>
            <w:r>
              <w:rPr>
                <w:rFonts w:ascii="Arial" w:hAnsi="Arial"/>
                <w:color w:val="000000"/>
                <w:sz w:val="18"/>
              </w:rPr>
              <w:t>0118</w:t>
            </w:r>
          </w:p>
          <w:bookmarkEnd w:id="9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12" w:name="para_cfcdf7bb_add6_412e_9621_3333b85d32"/>
          <w:p>
            <w:pPr>
              <w:spacing w:before="180" w:after="0" w:line="240" w:lineRule="auto"/>
            </w:pPr>
            <w:r>
              <w:rPr>
                <w:rFonts w:ascii="Arial" w:hAnsi="Arial"/>
                <w:color w:val="000000"/>
                <w:sz w:val="18"/>
              </w:rPr>
              <w:t>Class-Instance conflict</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64140acf_5aa1_476f_8c08_ded028d63b"/>
          <w:p>
            <w:pPr>
              <w:spacing w:before="180" w:after="0" w:line="240" w:lineRule="auto"/>
            </w:pPr>
            <w:r>
              <w:rPr>
                <w:rFonts w:ascii="Arial" w:hAnsi="Arial"/>
                <w:color w:val="000000"/>
                <w:sz w:val="18"/>
              </w:rPr>
              <w:t>0119</w:t>
            </w:r>
          </w:p>
          <w:bookmarkEnd w:id="9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14" w:name="para_1da9944b_70e3_402e_a5fe_453bb0f008"/>
          <w:p>
            <w:pPr>
              <w:spacing w:before="180" w:after="0" w:line="240" w:lineRule="auto"/>
            </w:pPr>
            <w:r>
              <w:rPr>
                <w:rFonts w:ascii="Arial" w:hAnsi="Arial"/>
                <w:color w:val="000000"/>
                <w:sz w:val="18"/>
              </w:rPr>
              <w:t>No Such Action</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47684299_fa0d_40e0_9980_ebaa066fc5"/>
          <w:p>
            <w:pPr>
              <w:spacing w:before="180" w:after="0" w:line="240" w:lineRule="auto"/>
            </w:pPr>
            <w:r>
              <w:rPr>
                <w:rFonts w:ascii="Arial" w:hAnsi="Arial"/>
                <w:color w:val="000000"/>
                <w:sz w:val="18"/>
              </w:rPr>
              <w:t>0123</w:t>
            </w:r>
          </w:p>
          <w:bookmarkEnd w:id="9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16" w:name="para_f449ef8c_9d0f_4adc_aa6e_61db45a7f0"/>
          <w:p>
            <w:pPr>
              <w:spacing w:before="180" w:after="0" w:line="240" w:lineRule="auto"/>
            </w:pPr>
            <w:r>
              <w:rPr>
                <w:rFonts w:ascii="Arial" w:hAnsi="Arial"/>
                <w:color w:val="000000"/>
                <w:sz w:val="18"/>
              </w:rPr>
              <w:t>Refused: Not authorized</w:t>
            </w:r>
          </w:p>
          <w:bookmarkEnd w:id="9116"/>
        </w:tc>
        <w:tc>
          <w:tcPr>
            <w:tcBorders>
              <w:bottom w:val="single" w:sz="4" w:color="000000"/>
              <w:right w:val="single" w:sz="4" w:color="000000"/>
            </w:tcBorders>
            <w:tcMar>
              <w:top w:w="40" w:type="dxa"/>
              <w:left w:w="40" w:type="dxa"/>
              <w:bottom w:w="40" w:type="dxa"/>
              <w:right w:w="40" w:type="dxa"/>
            </w:tcMar>
            <w:vAlign w:val="top"/>
          </w:tcPr>
          <w:bookmarkStart w:id="9117" w:name="para_09ca0d70_fc48_4fe2_9d54_92b5390e45"/>
          <w:p>
            <w:pPr>
              <w:spacing w:before="180" w:after="0" w:line="240" w:lineRule="auto"/>
            </w:pPr>
            <w:r>
              <w:rPr>
                <w:rFonts w:ascii="Arial" w:hAnsi="Arial"/>
                <w:color w:val="000000"/>
                <w:sz w:val="18"/>
              </w:rPr>
              <w:t>0124</w:t>
            </w:r>
          </w:p>
          <w:bookmarkEnd w:id="9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18" w:name="para_15bfbbca_be01_4419_b6cf_404b1531c7"/>
          <w:p>
            <w:pPr>
              <w:spacing w:before="180" w:after="0" w:line="240" w:lineRule="auto"/>
            </w:pPr>
            <w:r>
              <w:rPr>
                <w:rFonts w:ascii="Arial" w:hAnsi="Arial"/>
                <w:color w:val="000000"/>
                <w:sz w:val="18"/>
              </w:rPr>
              <w:t>Duplicate invocation</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083241d4_e231_48e4_a51d_8585c41cab"/>
          <w:p>
            <w:pPr>
              <w:spacing w:before="180" w:after="0" w:line="240" w:lineRule="auto"/>
            </w:pPr>
            <w:r>
              <w:rPr>
                <w:rFonts w:ascii="Arial" w:hAnsi="Arial"/>
                <w:color w:val="000000"/>
                <w:sz w:val="18"/>
              </w:rPr>
              <w:t>0210</w:t>
            </w:r>
          </w:p>
          <w:bookmarkEnd w:id="9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0" w:name="para_be997179_9335_43e2_b5e9_4f38d3821e"/>
          <w:p>
            <w:pPr>
              <w:spacing w:before="180" w:after="0" w:line="240" w:lineRule="auto"/>
            </w:pPr>
            <w:r>
              <w:rPr>
                <w:rFonts w:ascii="Arial" w:hAnsi="Arial"/>
                <w:color w:val="000000"/>
                <w:sz w:val="18"/>
              </w:rPr>
              <w:t>Unrecognized operation</w:t>
            </w:r>
          </w:p>
          <w:bookmarkEnd w:id="9120"/>
        </w:tc>
        <w:tc>
          <w:tcPr>
            <w:tcBorders>
              <w:bottom w:val="single" w:sz="4" w:color="000000"/>
              <w:right w:val="single" w:sz="4" w:color="000000"/>
            </w:tcBorders>
            <w:tcMar>
              <w:top w:w="40" w:type="dxa"/>
              <w:left w:w="40" w:type="dxa"/>
              <w:bottom w:w="40" w:type="dxa"/>
              <w:right w:w="40" w:type="dxa"/>
            </w:tcMar>
            <w:vAlign w:val="top"/>
          </w:tcPr>
          <w:bookmarkStart w:id="9121" w:name="para_4501fde8_e200_4166_bcfa_b838bf40f8"/>
          <w:p>
            <w:pPr>
              <w:spacing w:before="180" w:after="0" w:line="240" w:lineRule="auto"/>
            </w:pPr>
            <w:r>
              <w:rPr>
                <w:rFonts w:ascii="Arial" w:hAnsi="Arial"/>
                <w:color w:val="000000"/>
                <w:sz w:val="18"/>
              </w:rPr>
              <w:t>0211</w:t>
            </w:r>
          </w:p>
          <w:bookmarkEnd w:id="9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2" w:name="para_3c98cf7e_3429_43d0_8670_f3774ad3ea"/>
          <w:p>
            <w:pPr>
              <w:spacing w:before="180" w:after="0" w:line="240" w:lineRule="auto"/>
            </w:pPr>
            <w:r>
              <w:rPr>
                <w:rFonts w:ascii="Arial" w:hAnsi="Arial"/>
                <w:color w:val="000000"/>
                <w:sz w:val="18"/>
              </w:rPr>
              <w:t>Mistyped argument</w:t>
            </w:r>
          </w:p>
          <w:bookmarkEnd w:id="9122"/>
        </w:tc>
        <w:tc>
          <w:tcPr>
            <w:tcBorders>
              <w:bottom w:val="single" w:sz="4" w:color="000000"/>
              <w:right w:val="single" w:sz="4" w:color="000000"/>
            </w:tcBorders>
            <w:tcMar>
              <w:top w:w="40" w:type="dxa"/>
              <w:left w:w="40" w:type="dxa"/>
              <w:bottom w:w="40" w:type="dxa"/>
              <w:right w:w="40" w:type="dxa"/>
            </w:tcMar>
            <w:vAlign w:val="top"/>
          </w:tcPr>
          <w:bookmarkStart w:id="9123" w:name="para_32a65bd9_c38f_4b9d_ab0c_1f43f40bc5"/>
          <w:p>
            <w:pPr>
              <w:spacing w:before="180" w:after="0" w:line="240" w:lineRule="auto"/>
            </w:pPr>
            <w:r>
              <w:rPr>
                <w:rFonts w:ascii="Arial" w:hAnsi="Arial"/>
                <w:color w:val="000000"/>
                <w:sz w:val="18"/>
              </w:rPr>
              <w:t>0212</w:t>
            </w:r>
          </w:p>
          <w:bookmarkEnd w:id="9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4" w:name="para_6d1e847d_2761_470a_b006_fc05c4d80f"/>
          <w:p>
            <w:pPr>
              <w:spacing w:before="180" w:after="0" w:line="240" w:lineRule="auto"/>
            </w:pPr>
            <w:r>
              <w:rPr>
                <w:rFonts w:ascii="Arial" w:hAnsi="Arial"/>
                <w:color w:val="000000"/>
                <w:sz w:val="18"/>
              </w:rPr>
              <w:t>Resource limitation</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7312956f_55a4_4ee0_a406_82bb1e6919"/>
          <w:p>
            <w:pPr>
              <w:spacing w:before="180" w:after="0" w:line="240" w:lineRule="auto"/>
            </w:pPr>
            <w:r>
              <w:rPr>
                <w:rFonts w:ascii="Arial" w:hAnsi="Arial"/>
                <w:color w:val="000000"/>
                <w:sz w:val="18"/>
              </w:rPr>
              <w:t>0213</w:t>
            </w:r>
          </w:p>
          <w:bookmarkEnd w:id="9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6" w:name="para_e1b29808_9df1_49b6_b42e_ff651b636c"/>
          <w:p>
            <w:pPr>
              <w:spacing w:before="180" w:after="0" w:line="240" w:lineRule="auto"/>
            </w:pPr>
            <w:r>
              <w:rPr>
                <w:rFonts w:ascii="Arial" w:hAnsi="Arial"/>
                <w:color w:val="000000"/>
                <w:sz w:val="18"/>
              </w:rPr>
              <w:t>Failed: Film Session SOP Instance hierarchy does not contain Film Box SOP Instances</w:t>
            </w:r>
          </w:p>
          <w:bookmarkEnd w:id="9126"/>
        </w:tc>
        <w:tc>
          <w:tcPr>
            <w:tcBorders>
              <w:bottom w:val="single" w:sz="4" w:color="000000"/>
              <w:right w:val="single" w:sz="4" w:color="000000"/>
            </w:tcBorders>
            <w:tcMar>
              <w:top w:w="40" w:type="dxa"/>
              <w:left w:w="40" w:type="dxa"/>
              <w:bottom w:w="40" w:type="dxa"/>
              <w:right w:w="40" w:type="dxa"/>
            </w:tcMar>
            <w:vAlign w:val="top"/>
          </w:tcPr>
          <w:bookmarkStart w:id="9127" w:name="para_95316060_07c2_4e8e_9bf4_8f25da07ca"/>
          <w:p>
            <w:pPr>
              <w:spacing w:before="180" w:after="0" w:line="240" w:lineRule="auto"/>
            </w:pPr>
            <w:r>
              <w:rPr>
                <w:rFonts w:ascii="Arial" w:hAnsi="Arial"/>
                <w:color w:val="000000"/>
                <w:sz w:val="18"/>
              </w:rPr>
              <w:t>C600</w:t>
            </w:r>
          </w:p>
          <w:bookmarkEnd w:id="9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8" w:name="para_31dd3cc5_b2f6_4626_9c48_f240c93a74"/>
          <w:p>
            <w:pPr>
              <w:spacing w:before="180" w:after="0" w:line="240" w:lineRule="auto"/>
            </w:pPr>
            <w:r>
              <w:rPr>
                <w:rFonts w:ascii="Arial" w:hAnsi="Arial"/>
                <w:color w:val="000000"/>
                <w:sz w:val="18"/>
              </w:rPr>
              <w:t>Failed: Unable to create Print Job SOP Instance; print queue is full</w:t>
            </w:r>
          </w:p>
          <w:bookmarkEnd w:id="9128"/>
        </w:tc>
        <w:tc>
          <w:tcPr>
            <w:tcBorders>
              <w:bottom w:val="single" w:sz="4" w:color="000000"/>
              <w:right w:val="single" w:sz="4" w:color="000000"/>
            </w:tcBorders>
            <w:tcMar>
              <w:top w:w="40" w:type="dxa"/>
              <w:left w:w="40" w:type="dxa"/>
              <w:bottom w:w="40" w:type="dxa"/>
              <w:right w:w="40" w:type="dxa"/>
            </w:tcMar>
            <w:vAlign w:val="top"/>
          </w:tcPr>
          <w:bookmarkStart w:id="9129" w:name="para_e84123d4_b532_4f99_aa5f_4c2e855750"/>
          <w:p>
            <w:pPr>
              <w:spacing w:before="180" w:after="0" w:line="240" w:lineRule="auto"/>
            </w:pPr>
            <w:r>
              <w:rPr>
                <w:rFonts w:ascii="Arial" w:hAnsi="Arial"/>
                <w:color w:val="000000"/>
                <w:sz w:val="18"/>
              </w:rPr>
              <w:t>C601</w:t>
            </w:r>
          </w:p>
          <w:bookmarkEnd w:id="9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30" w:name="para_c90134a6_ce87_4bd5_a02d_af3968b59c"/>
          <w:p>
            <w:pPr>
              <w:spacing w:before="180" w:after="0" w:line="240" w:lineRule="auto"/>
            </w:pPr>
            <w:r>
              <w:rPr>
                <w:rFonts w:ascii="Arial" w:hAnsi="Arial"/>
                <w:color w:val="000000"/>
                <w:sz w:val="18"/>
              </w:rPr>
              <w:t>Failed: Image size is larger than image box size</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d62fa02e_b1c7_4180_8dc7_d47ef5b626"/>
          <w:p>
            <w:pPr>
              <w:spacing w:before="180" w:after="0" w:line="240" w:lineRule="auto"/>
            </w:pPr>
            <w:r>
              <w:rPr>
                <w:rFonts w:ascii="Arial" w:hAnsi="Arial"/>
                <w:color w:val="000000"/>
                <w:sz w:val="18"/>
              </w:rPr>
              <w:t>C603</w:t>
            </w:r>
          </w:p>
          <w:bookmarkEnd w:id="9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32" w:name="para_7f6de9b6_f0dd_45de_a17f_b94b87650c"/>
          <w:p>
            <w:pPr>
              <w:spacing w:before="180" w:after="0" w:line="240" w:lineRule="auto"/>
            </w:pPr>
            <w:r>
              <w:rPr>
                <w:rFonts w:ascii="Arial" w:hAnsi="Arial"/>
                <w:color w:val="000000"/>
                <w:sz w:val="18"/>
              </w:rPr>
              <w:t>Failed: Combined Print Image size is larger than the Image Box size</w:t>
            </w:r>
          </w:p>
          <w:bookmarkEnd w:id="9132"/>
        </w:tc>
        <w:tc>
          <w:tcPr>
            <w:tcBorders>
              <w:bottom w:val="single" w:sz="4" w:color="000000"/>
              <w:right w:val="single" w:sz="4" w:color="000000"/>
            </w:tcBorders>
            <w:tcMar>
              <w:top w:w="40" w:type="dxa"/>
              <w:left w:w="40" w:type="dxa"/>
              <w:bottom w:w="40" w:type="dxa"/>
              <w:right w:w="40" w:type="dxa"/>
            </w:tcMar>
            <w:vAlign w:val="top"/>
          </w:tcPr>
          <w:bookmarkStart w:id="9133" w:name="para_25b2c949_a398_4936_b9c5_e1980f5656"/>
          <w:p>
            <w:pPr>
              <w:spacing w:before="180" w:after="0" w:line="240" w:lineRule="auto"/>
            </w:pPr>
            <w:r>
              <w:rPr>
                <w:rFonts w:ascii="Arial" w:hAnsi="Arial"/>
                <w:color w:val="000000"/>
                <w:sz w:val="18"/>
              </w:rPr>
              <w:t>C613</w:t>
            </w:r>
          </w:p>
          <w:bookmarkEnd w:id="9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4" w:name="para_5febc0cf_7c64_45f4_91bd_9270044263"/>
          <w:p>
            <w:pPr>
              <w:spacing w:before="180" w:after="0" w:line="240" w:lineRule="auto"/>
            </w:pPr>
            <w:r>
              <w:rPr>
                <w:rFonts w:ascii="Arial" w:hAnsi="Arial"/>
                <w:color w:val="000000"/>
                <w:sz w:val="18"/>
              </w:rPr>
              <w:t>-</w:t>
            </w:r>
          </w:p>
          <w:bookmarkEnd w:id="9134"/>
        </w:tc>
        <w:tc>
          <w:tcPr>
            <w:tcBorders>
              <w:bottom w:val="single" w:sz="4" w:color="000000"/>
              <w:right w:val="single" w:sz="4" w:color="000000"/>
            </w:tcBorders>
            <w:tcMar>
              <w:top w:w="40" w:type="dxa"/>
              <w:left w:w="40" w:type="dxa"/>
              <w:bottom w:w="40" w:type="dxa"/>
              <w:right w:w="40" w:type="dxa"/>
            </w:tcMar>
            <w:vAlign w:val="top"/>
          </w:tcPr>
          <w:bookmarkStart w:id="9135" w:name="para_22d643e9_8459_49ab_83e9_e98587fdb6"/>
          <w:p>
            <w:pPr>
              <w:spacing w:before="180" w:after="0" w:line="240" w:lineRule="auto"/>
            </w:pPr>
            <w:r>
              <w:rPr>
                <w:rFonts w:ascii="Arial" w:hAnsi="Arial"/>
                <w:color w:val="000000"/>
                <w:sz w:val="18"/>
              </w:rPr>
              <w:t>Other Status Codes</w:t>
            </w:r>
          </w:p>
          <w:bookmarkEnd w:id="9135"/>
        </w:tc>
        <w:tc>
          <w:tcPr>
            <w:tcBorders>
              <w:bottom w:val="single" w:sz="4" w:color="000000"/>
              <w:right w:val="single" w:sz="4" w:color="000000"/>
            </w:tcBorders>
            <w:tcMar>
              <w:top w:w="40" w:type="dxa"/>
              <w:left w:w="40" w:type="dxa"/>
              <w:bottom w:w="40" w:type="dxa"/>
              <w:right w:w="40" w:type="dxa"/>
            </w:tcMar>
            <w:vAlign w:val="top"/>
          </w:tcPr>
          <w:bookmarkStart w:id="9136" w:name="para_a6772ee8_14ad_4c7a_8dd5_f4104bc0e9"/>
          <w:p>
            <w:pPr>
              <w:spacing w:before="180" w:after="0" w:line="240" w:lineRule="auto"/>
            </w:pPr>
            <w:r>
              <w:rPr>
                <w:rFonts w:ascii="Arial" w:hAnsi="Arial"/>
                <w:color w:val="000000"/>
                <w:sz w:val="18"/>
              </w:rPr>
              <w:t>anything else</w:t>
            </w:r>
          </w:p>
          <w:bookmarkEnd w:id="9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137" w:name="sect_N_7_3_2_8_2"/>
    <w:p>
      <w:pPr>
        <w:spacing w:before="180" w:after="0" w:line="240" w:lineRule="auto"/>
      </w:pPr>
      <w:r>
        <w:rPr>
          <w:rFonts w:ascii="Arial" w:hAnsi="Arial"/>
          <w:b/>
          <w:color w:val="000000"/>
          <w:sz w:val="18"/>
        </w:rPr>
        <w:t>N.7.3.2.8.2 SCU of the Basic Film Box Session SOP Class</w:t>
      </w:r>
    </w:p>
    <w:bookmarkEnd w:id="9137"/>
    <w:bookmarkStart w:id="9138" w:name="sect_N_7_3_2_8_2_1"/>
    <w:p>
      <w:pPr>
        <w:spacing w:before="180" w:after="0" w:line="240" w:lineRule="auto"/>
      </w:pPr>
      <w:r>
        <w:rPr>
          <w:rFonts w:ascii="Arial" w:hAnsi="Arial"/>
          <w:b/>
          <w:color w:val="000000"/>
          <w:sz w:val="18"/>
        </w:rPr>
        <w:t>N.7.3.2.8.2.1 SCU of the Basic Film Box Session SOP Class - N-CREATE</w:t>
      </w:r>
    </w:p>
    <w:bookmarkEnd w:id="9138"/>
    <w:bookmarkStart w:id="9139" w:name="para_a4711a8c_3068_49ac_9f02_d8c9940a35"/>
    <w:p>
      <w:pPr>
        <w:spacing w:before="180" w:after="0" w:line="240" w:lineRule="auto"/>
        <w:jc w:val="both"/>
      </w:pPr>
      <w:hyperlink w:anchor="table_N_7_52">
        <w:r>
          <w:rPr>
            <w:rFonts w:ascii="Arial" w:hAnsi="Arial"/>
            <w:color w:val="000000"/>
            <w:sz w:val="18"/>
          </w:rPr>
          <w:t>Table N.7-52</w:t>
        </w:r>
      </w:hyperlink>
      <w:r>
        <w:rPr>
          <w:rFonts w:ascii="Arial" w:hAnsi="Arial"/>
          <w:color w:val="000000"/>
          <w:sz w:val="18"/>
        </w:rPr>
        <w:t xml:space="preserve"> lists the Status Codes that the SCU of the Basic Film Box SOP Class supports for the N-CREATE message and defines the application behavior when encountering the listed Status Codes.</w:t>
      </w:r>
    </w:p>
    <w:bookmarkEnd w:id="9139"/>
    <w:bookmarkStart w:id="9140" w:name="para_b907ff8d_dbf9_44cd_abf6_516bb6852a"/>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9140"/>
    <w:bookmarkStart w:id="9141" w:name="para_f5ba4e1f_58b5_46d0_b1dc_3b4174b6c7"/>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9141"/>
    <w:bookmarkStart w:id="9142" w:name="table_N_7_56"/>
    <w:p>
      <w:pPr>
        <w:keepNext/>
        <w:spacing w:before="216" w:after="0" w:line="240" w:lineRule="auto"/>
        <w:jc w:val="center"/>
      </w:pPr>
      <w:r>
        <w:rPr>
          <w:rFonts w:ascii="Arial" w:hAnsi="Arial"/>
          <w:b/>
          <w:color w:val="000000"/>
          <w:sz w:val="22"/>
        </w:rPr>
        <w:t>Table N.7-56. Status Codes for N-CREATE of the Basic Film Box SOP Class - SCU</w:t>
      </w:r>
    </w:p>
    <w:bookmarkEnd w:id="9142"/>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3" w:name="para_d8a87105_4764_406b_b956_3b56c418a2"/>
          <w:p>
            <w:pPr>
              <w:keepNext/>
              <w:spacing w:before="180" w:after="0" w:line="240" w:lineRule="auto"/>
              <w:jc w:val="center"/>
            </w:pPr>
            <w:r>
              <w:rPr>
                <w:rFonts w:ascii="Arial" w:hAnsi="Arial"/>
                <w:b/>
                <w:color w:val="000000"/>
                <w:sz w:val="18"/>
              </w:rPr>
              <w:t>Service Status</w:t>
            </w:r>
          </w:p>
          <w:bookmarkEnd w:id="9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4" w:name="para_5f22aa7d_b605_45b3_9b8e_a094c5481b"/>
          <w:p>
            <w:pPr>
              <w:spacing w:before="180" w:after="0" w:line="240" w:lineRule="auto"/>
              <w:jc w:val="center"/>
            </w:pPr>
            <w:r>
              <w:rPr>
                <w:rFonts w:ascii="Arial" w:hAnsi="Arial"/>
                <w:b/>
                <w:color w:val="000000"/>
                <w:sz w:val="18"/>
              </w:rPr>
              <w:t>Further Meaning</w:t>
            </w:r>
          </w:p>
          <w:bookmarkEnd w:id="9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5" w:name="para_2d8d46ec_476e_4693_b2c4_612a0b4cd6"/>
          <w:p>
            <w:pPr>
              <w:spacing w:before="180" w:after="0" w:line="240" w:lineRule="auto"/>
              <w:jc w:val="center"/>
            </w:pPr>
            <w:r>
              <w:rPr>
                <w:rFonts w:ascii="Arial" w:hAnsi="Arial"/>
                <w:b/>
                <w:color w:val="000000"/>
                <w:sz w:val="18"/>
              </w:rPr>
              <w:t>Status Code</w:t>
            </w:r>
          </w:p>
          <w:bookmarkEnd w:id="9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6" w:name="para_b7d3861c_1087_4775_a928_98043fcbf2"/>
          <w:p>
            <w:pPr>
              <w:spacing w:before="180" w:after="0" w:line="240" w:lineRule="auto"/>
              <w:jc w:val="center"/>
            </w:pPr>
            <w:r>
              <w:rPr>
                <w:rFonts w:ascii="Arial" w:hAnsi="Arial"/>
                <w:b/>
                <w:color w:val="000000"/>
                <w:sz w:val="18"/>
              </w:rPr>
              <w:t>Behavior</w:t>
            </w:r>
          </w:p>
          <w:bookmarkEnd w:id="9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7" w:name="para_4ffdfd33_0853_429c_87d8_6fb664c112"/>
          <w:p>
            <w:pPr>
              <w:spacing w:before="180" w:after="0" w:line="240" w:lineRule="auto"/>
            </w:pPr>
            <w:r>
              <w:rPr>
                <w:rFonts w:ascii="Arial" w:hAnsi="Arial"/>
                <w:color w:val="000000"/>
                <w:sz w:val="18"/>
              </w:rPr>
              <w:t>Success</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a5d7911e_1923_49ca_bf69_49d9c982b4"/>
          <w:p>
            <w:pPr>
              <w:spacing w:before="180" w:after="0" w:line="240" w:lineRule="auto"/>
            </w:pPr>
            <w:r>
              <w:rPr>
                <w:rFonts w:ascii="Arial" w:hAnsi="Arial"/>
                <w:color w:val="000000"/>
                <w:sz w:val="18"/>
              </w:rPr>
              <w:t>Success</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96921b13_80ad_46f0_a997_07f9c3ad7e"/>
          <w:p>
            <w:pPr>
              <w:spacing w:before="180" w:after="0" w:line="240" w:lineRule="auto"/>
            </w:pPr>
            <w:r>
              <w:rPr>
                <w:rFonts w:ascii="Arial" w:hAnsi="Arial"/>
                <w:color w:val="000000"/>
                <w:sz w:val="18"/>
              </w:rPr>
              <w:t>0000</w:t>
            </w:r>
          </w:p>
          <w:bookmarkEnd w:id="9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150" w:name="para_6837daf9_70a8_4ec0_a8dd_8656b7bcfb"/>
          <w:p>
            <w:pPr>
              <w:spacing w:before="180" w:after="0" w:line="240" w:lineRule="auto"/>
            </w:pPr>
            <w:r>
              <w:rPr>
                <w:rFonts w:ascii="Arial" w:hAnsi="Arial"/>
                <w:color w:val="000000"/>
                <w:sz w:val="18"/>
              </w:rPr>
              <w:t>Warning</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838554de_5fc8_42fe_9cca_6ec98d3e10"/>
          <w:p>
            <w:pPr>
              <w:spacing w:before="180" w:after="0" w:line="240" w:lineRule="auto"/>
            </w:pPr>
            <w:r>
              <w:rPr>
                <w:rFonts w:ascii="Arial" w:hAnsi="Arial"/>
                <w:color w:val="000000"/>
                <w:sz w:val="18"/>
              </w:rPr>
              <w:t>Attribute List warning</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27bdbbc4_50e4_422f_b188_7c881e68bb"/>
          <w:p>
            <w:pPr>
              <w:spacing w:before="180" w:after="0" w:line="240" w:lineRule="auto"/>
            </w:pPr>
            <w:r>
              <w:rPr>
                <w:rFonts w:ascii="Arial" w:hAnsi="Arial"/>
                <w:color w:val="000000"/>
                <w:sz w:val="18"/>
              </w:rPr>
              <w:t>0107</w:t>
            </w:r>
          </w:p>
          <w:bookmarkEnd w:id="9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3" w:name="para_53816358_16be_462e_92ce_973d58debe"/>
          <w:p>
            <w:pPr>
              <w:spacing w:before="180" w:after="0" w:line="240" w:lineRule="auto"/>
            </w:pPr>
            <w:r>
              <w:rPr>
                <w:rFonts w:ascii="Arial" w:hAnsi="Arial"/>
                <w:color w:val="000000"/>
                <w:sz w:val="18"/>
              </w:rPr>
              <w:t>Attribute Value out of range</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3000da8a_face_4083_b29b_c319ffe2a1"/>
          <w:p>
            <w:pPr>
              <w:spacing w:before="180" w:after="0" w:line="240" w:lineRule="auto"/>
            </w:pPr>
            <w:r>
              <w:rPr>
                <w:rFonts w:ascii="Arial" w:hAnsi="Arial"/>
                <w:color w:val="000000"/>
                <w:sz w:val="18"/>
              </w:rPr>
              <w:t>0116</w:t>
            </w:r>
          </w:p>
          <w:bookmarkEnd w:id="9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5" w:name="para_a0eb5d40_56d9_443c_8afc_ebb200382e"/>
          <w:p>
            <w:pPr>
              <w:spacing w:before="180" w:after="0" w:line="240" w:lineRule="auto"/>
            </w:pPr>
            <w:r>
              <w:rPr>
                <w:rFonts w:ascii="Arial" w:hAnsi="Arial"/>
                <w:color w:val="000000"/>
                <w:sz w:val="18"/>
              </w:rPr>
              <w:t>Requested Min Density or Max Density outside of printer's operating range</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0d3d3d7a_3b1c_4af5_89c1_c31825a95b"/>
          <w:p>
            <w:pPr>
              <w:spacing w:before="180" w:after="0" w:line="240" w:lineRule="auto"/>
            </w:pPr>
            <w:r>
              <w:rPr>
                <w:rFonts w:ascii="Arial" w:hAnsi="Arial"/>
                <w:color w:val="000000"/>
                <w:sz w:val="18"/>
              </w:rPr>
              <w:t>B605</w:t>
            </w:r>
          </w:p>
          <w:bookmarkEnd w:id="9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157" w:name="para_d66045cc_5cb1_4d70_a138_41da54830d"/>
          <w:p>
            <w:pPr>
              <w:spacing w:before="180" w:after="0" w:line="240" w:lineRule="auto"/>
            </w:pPr>
            <w:r>
              <w:rPr>
                <w:rFonts w:ascii="Arial" w:hAnsi="Arial"/>
                <w:color w:val="000000"/>
                <w:sz w:val="18"/>
              </w:rPr>
              <w:t>Failure</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9b42b0c0_3cc9_444c_91f3_fc11c342f0"/>
          <w:p>
            <w:pPr>
              <w:spacing w:before="180" w:after="0" w:line="240" w:lineRule="auto"/>
            </w:pPr>
            <w:r>
              <w:rPr>
                <w:rFonts w:ascii="Arial" w:hAnsi="Arial"/>
                <w:color w:val="000000"/>
                <w:sz w:val="18"/>
              </w:rPr>
              <w:t>No such Attribute</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288897aa_eda7_48a0_b720_9566074328"/>
          <w:p>
            <w:pPr>
              <w:spacing w:before="180" w:after="0" w:line="240" w:lineRule="auto"/>
            </w:pPr>
            <w:r>
              <w:rPr>
                <w:rFonts w:ascii="Arial" w:hAnsi="Arial"/>
                <w:color w:val="000000"/>
                <w:sz w:val="18"/>
              </w:rPr>
              <w:t>0105</w:t>
            </w:r>
          </w:p>
          <w:bookmarkEnd w:id="9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0" w:name="para_a7176699_9f95_487b_bbb2_69d9234cf3"/>
          <w:p>
            <w:pPr>
              <w:spacing w:before="180" w:after="0" w:line="240" w:lineRule="auto"/>
            </w:pPr>
            <w:r>
              <w:rPr>
                <w:rFonts w:ascii="Arial" w:hAnsi="Arial"/>
                <w:color w:val="000000"/>
                <w:sz w:val="18"/>
              </w:rPr>
              <w:t>Invalid Attribute Value</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ec9a70e2_b873_43a0_9e4d_09a0bde8fa"/>
          <w:p>
            <w:pPr>
              <w:spacing w:before="180" w:after="0" w:line="240" w:lineRule="auto"/>
            </w:pPr>
            <w:r>
              <w:rPr>
                <w:rFonts w:ascii="Arial" w:hAnsi="Arial"/>
                <w:color w:val="000000"/>
                <w:sz w:val="18"/>
              </w:rPr>
              <w:t>0106</w:t>
            </w:r>
          </w:p>
          <w:bookmarkEnd w:id="9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2" w:name="para_fbc1129c_7501_4ad9_9438_d147d7f8e5"/>
          <w:p>
            <w:pPr>
              <w:spacing w:before="180" w:after="0" w:line="240" w:lineRule="auto"/>
            </w:pPr>
            <w:r>
              <w:rPr>
                <w:rFonts w:ascii="Arial" w:hAnsi="Arial"/>
                <w:color w:val="000000"/>
                <w:sz w:val="18"/>
              </w:rPr>
              <w:t>Processing Failure</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b8582c20_dbbf_4362_9579_48e17170b5"/>
          <w:p>
            <w:pPr>
              <w:spacing w:before="180" w:after="0" w:line="240" w:lineRule="auto"/>
            </w:pPr>
            <w:r>
              <w:rPr>
                <w:rFonts w:ascii="Arial" w:hAnsi="Arial"/>
                <w:color w:val="000000"/>
                <w:sz w:val="18"/>
              </w:rPr>
              <w:t>0110</w:t>
            </w:r>
          </w:p>
          <w:bookmarkEnd w:id="9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4" w:name="para_fae9d78a_00c3_4c37_8d0a_fe4bb6a433"/>
          <w:p>
            <w:pPr>
              <w:spacing w:before="180" w:after="0" w:line="240" w:lineRule="auto"/>
            </w:pPr>
            <w:r>
              <w:rPr>
                <w:rFonts w:ascii="Arial" w:hAnsi="Arial"/>
                <w:color w:val="000000"/>
                <w:sz w:val="18"/>
              </w:rPr>
              <w:t>Duplicate SOP Instance</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bab9be9d_7b52_462d_b612_7bc71dc549"/>
          <w:p>
            <w:pPr>
              <w:spacing w:before="180" w:after="0" w:line="240" w:lineRule="auto"/>
            </w:pPr>
            <w:r>
              <w:rPr>
                <w:rFonts w:ascii="Arial" w:hAnsi="Arial"/>
                <w:color w:val="000000"/>
                <w:sz w:val="18"/>
              </w:rPr>
              <w:t>0111</w:t>
            </w:r>
          </w:p>
          <w:bookmarkEnd w:id="9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6" w:name="para_92f2b764_2fda_46cd_a168_13e04eaade"/>
          <w:p>
            <w:pPr>
              <w:spacing w:before="180" w:after="0" w:line="240" w:lineRule="auto"/>
            </w:pPr>
            <w:r>
              <w:rPr>
                <w:rFonts w:ascii="Arial" w:hAnsi="Arial"/>
                <w:color w:val="000000"/>
                <w:sz w:val="18"/>
              </w:rPr>
              <w:t>Invalid SOP Instance</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972124ff_5100_44b7_b93f_fc3bc14e8b"/>
          <w:p>
            <w:pPr>
              <w:spacing w:before="180" w:after="0" w:line="240" w:lineRule="auto"/>
            </w:pPr>
            <w:r>
              <w:rPr>
                <w:rFonts w:ascii="Arial" w:hAnsi="Arial"/>
                <w:color w:val="000000"/>
                <w:sz w:val="18"/>
              </w:rPr>
              <w:t>0117</w:t>
            </w:r>
          </w:p>
          <w:bookmarkEnd w:id="9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8" w:name="para_dc321a52_ee83_40dc_968a_4634d4d5d2"/>
          <w:p>
            <w:pPr>
              <w:spacing w:before="180" w:after="0" w:line="240" w:lineRule="auto"/>
            </w:pPr>
            <w:r>
              <w:rPr>
                <w:rFonts w:ascii="Arial" w:hAnsi="Arial"/>
                <w:color w:val="000000"/>
                <w:sz w:val="18"/>
              </w:rPr>
              <w:t>No such SOP Class</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5d075322_5c92_42fb_8973_ee1b3c52b2"/>
          <w:p>
            <w:pPr>
              <w:spacing w:before="180" w:after="0" w:line="240" w:lineRule="auto"/>
            </w:pPr>
            <w:r>
              <w:rPr>
                <w:rFonts w:ascii="Arial" w:hAnsi="Arial"/>
                <w:color w:val="000000"/>
                <w:sz w:val="18"/>
              </w:rPr>
              <w:t>0118</w:t>
            </w:r>
          </w:p>
          <w:bookmarkEnd w:id="9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0" w:name="para_f5259a9b_7ec5_4788_bdba_e9d121fe3f"/>
          <w:p>
            <w:pPr>
              <w:spacing w:before="180" w:after="0" w:line="240" w:lineRule="auto"/>
            </w:pPr>
            <w:r>
              <w:rPr>
                <w:rFonts w:ascii="Arial" w:hAnsi="Arial"/>
                <w:color w:val="000000"/>
                <w:sz w:val="18"/>
              </w:rPr>
              <w:t>Missing Attribute</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4e7a7703_377b_4361_afa9_55a3dca600"/>
          <w:p>
            <w:pPr>
              <w:spacing w:before="180" w:after="0" w:line="240" w:lineRule="auto"/>
            </w:pPr>
            <w:r>
              <w:rPr>
                <w:rFonts w:ascii="Arial" w:hAnsi="Arial"/>
                <w:color w:val="000000"/>
                <w:sz w:val="18"/>
              </w:rPr>
              <w:t>0120</w:t>
            </w:r>
          </w:p>
          <w:bookmarkEnd w:id="9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2" w:name="para_b809c1a4_6cfc_4487_8331_eb3abde3d4"/>
          <w:p>
            <w:pPr>
              <w:spacing w:before="180" w:after="0" w:line="240" w:lineRule="auto"/>
            </w:pPr>
            <w:r>
              <w:rPr>
                <w:rFonts w:ascii="Arial" w:hAnsi="Arial"/>
                <w:color w:val="000000"/>
                <w:sz w:val="18"/>
              </w:rPr>
              <w:t>Missing Attribute Value</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352cb1ce_f4fa_47ae_8965_47235d1143"/>
          <w:p>
            <w:pPr>
              <w:spacing w:before="180" w:after="0" w:line="240" w:lineRule="auto"/>
            </w:pPr>
            <w:r>
              <w:rPr>
                <w:rFonts w:ascii="Arial" w:hAnsi="Arial"/>
                <w:color w:val="000000"/>
                <w:sz w:val="18"/>
              </w:rPr>
              <w:t>0121</w:t>
            </w:r>
          </w:p>
          <w:bookmarkEnd w:id="9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4" w:name="para_9880dbf7_3573_4d63_b396_ae2bbd1d5b"/>
          <w:p>
            <w:pPr>
              <w:spacing w:before="180" w:after="0" w:line="240" w:lineRule="auto"/>
            </w:pPr>
            <w:r>
              <w:rPr>
                <w:rFonts w:ascii="Arial" w:hAnsi="Arial"/>
                <w:color w:val="000000"/>
                <w:sz w:val="18"/>
              </w:rPr>
              <w:t>Refused: Not authorized</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73533823_6e77_44ba_8f26_446a7dc2a5"/>
          <w:p>
            <w:pPr>
              <w:spacing w:before="180" w:after="0" w:line="240" w:lineRule="auto"/>
            </w:pPr>
            <w:r>
              <w:rPr>
                <w:rFonts w:ascii="Arial" w:hAnsi="Arial"/>
                <w:color w:val="000000"/>
                <w:sz w:val="18"/>
              </w:rPr>
              <w:t>0124</w:t>
            </w:r>
          </w:p>
          <w:bookmarkEnd w:id="9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6" w:name="para_6d0905bd_ddab_4af1_a5a4_a70cdc905b"/>
          <w:p>
            <w:pPr>
              <w:spacing w:before="180" w:after="0" w:line="240" w:lineRule="auto"/>
            </w:pPr>
            <w:r>
              <w:rPr>
                <w:rFonts w:ascii="Arial" w:hAnsi="Arial"/>
                <w:color w:val="000000"/>
                <w:sz w:val="18"/>
              </w:rPr>
              <w:t>Duplicate invocation</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b714bb07_2286_4cf7_968b_f1f697581f"/>
          <w:p>
            <w:pPr>
              <w:spacing w:before="180" w:after="0" w:line="240" w:lineRule="auto"/>
            </w:pPr>
            <w:r>
              <w:rPr>
                <w:rFonts w:ascii="Arial" w:hAnsi="Arial"/>
                <w:color w:val="000000"/>
                <w:sz w:val="18"/>
              </w:rPr>
              <w:t>0210</w:t>
            </w:r>
          </w:p>
          <w:bookmarkEnd w:id="9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8" w:name="para_a975524f_f237_4cc6_a628_f3e7557622"/>
          <w:p>
            <w:pPr>
              <w:spacing w:before="180" w:after="0" w:line="240" w:lineRule="auto"/>
            </w:pPr>
            <w:r>
              <w:rPr>
                <w:rFonts w:ascii="Arial" w:hAnsi="Arial"/>
                <w:color w:val="000000"/>
                <w:sz w:val="18"/>
              </w:rPr>
              <w:t>Unrecognized operation</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a817e3fa_1742_4aa3_ac17_af828939a4"/>
          <w:p>
            <w:pPr>
              <w:spacing w:before="180" w:after="0" w:line="240" w:lineRule="auto"/>
            </w:pPr>
            <w:r>
              <w:rPr>
                <w:rFonts w:ascii="Arial" w:hAnsi="Arial"/>
                <w:color w:val="000000"/>
                <w:sz w:val="18"/>
              </w:rPr>
              <w:t>0211</w:t>
            </w:r>
          </w:p>
          <w:bookmarkEnd w:id="9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0" w:name="para_bdf5ebae_128e_49a7_afc2_bd5139371d"/>
          <w:p>
            <w:pPr>
              <w:spacing w:before="180" w:after="0" w:line="240" w:lineRule="auto"/>
            </w:pPr>
            <w:r>
              <w:rPr>
                <w:rFonts w:ascii="Arial" w:hAnsi="Arial"/>
                <w:color w:val="000000"/>
                <w:sz w:val="18"/>
              </w:rPr>
              <w:t>Mistyped argument</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ddde829b_104e_4ce0_93c4_13d64ed489"/>
          <w:p>
            <w:pPr>
              <w:spacing w:before="180" w:after="0" w:line="240" w:lineRule="auto"/>
            </w:pPr>
            <w:r>
              <w:rPr>
                <w:rFonts w:ascii="Arial" w:hAnsi="Arial"/>
                <w:color w:val="000000"/>
                <w:sz w:val="18"/>
              </w:rPr>
              <w:t>0212</w:t>
            </w:r>
          </w:p>
          <w:bookmarkEnd w:id="9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2" w:name="para_b17e4f68_85e8_4c5e_9d12_755a784e7c"/>
          <w:p>
            <w:pPr>
              <w:spacing w:before="180" w:after="0" w:line="240" w:lineRule="auto"/>
            </w:pPr>
            <w:r>
              <w:rPr>
                <w:rFonts w:ascii="Arial" w:hAnsi="Arial"/>
                <w:color w:val="000000"/>
                <w:sz w:val="18"/>
              </w:rPr>
              <w:t>Resource limitation</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0aa5723a_54ca_479b_9f9d_5e1b8e2bd0"/>
          <w:p>
            <w:pPr>
              <w:spacing w:before="180" w:after="0" w:line="240" w:lineRule="auto"/>
            </w:pPr>
            <w:r>
              <w:rPr>
                <w:rFonts w:ascii="Arial" w:hAnsi="Arial"/>
                <w:color w:val="000000"/>
                <w:sz w:val="18"/>
              </w:rPr>
              <w:t>0213</w:t>
            </w:r>
          </w:p>
          <w:bookmarkEnd w:id="9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4" w:name="para_c1c6ad63_69af_4632_a14d_b9a627b1e9"/>
          <w:p>
            <w:pPr>
              <w:spacing w:before="180" w:after="0" w:line="240" w:lineRule="auto"/>
            </w:pPr>
            <w:r>
              <w:rPr>
                <w:rFonts w:ascii="Arial" w:hAnsi="Arial"/>
                <w:color w:val="000000"/>
                <w:sz w:val="18"/>
              </w:rPr>
              <w:t>There is an existing Film Box that has not been printed and N-ACTION at the Film Session level is not supported. A new Film Box will not be created when a previous Film Box has not been printed</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3af782a7_2898_41dd_95e8_0c8ee09b82"/>
          <w:p>
            <w:pPr>
              <w:spacing w:before="180" w:after="0" w:line="240" w:lineRule="auto"/>
            </w:pPr>
            <w:r>
              <w:rPr>
                <w:rFonts w:ascii="Arial" w:hAnsi="Arial"/>
                <w:color w:val="000000"/>
                <w:sz w:val="18"/>
              </w:rPr>
              <w:t>C616</w:t>
            </w:r>
          </w:p>
          <w:bookmarkEnd w:id="9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6" w:name="para_5bb5d06c_4eda_40b0_b08d_a993fdf871"/>
          <w:p>
            <w:pPr>
              <w:spacing w:before="180" w:after="0" w:line="240" w:lineRule="auto"/>
            </w:pPr>
            <w:r>
              <w:rPr>
                <w:rFonts w:ascii="Arial" w:hAnsi="Arial"/>
                <w:color w:val="000000"/>
                <w:sz w:val="18"/>
              </w:rPr>
              <w:t>-</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f4a4f546_4b91_4969_9ee4_75f154ded2"/>
          <w:p>
            <w:pPr>
              <w:spacing w:before="180" w:after="0" w:line="240" w:lineRule="auto"/>
            </w:pPr>
            <w:r>
              <w:rPr>
                <w:rFonts w:ascii="Arial" w:hAnsi="Arial"/>
                <w:color w:val="000000"/>
                <w:sz w:val="18"/>
              </w:rPr>
              <w:t>Other Status Codes</w:t>
            </w:r>
          </w:p>
          <w:bookmarkEnd w:id="9187"/>
        </w:tc>
        <w:tc>
          <w:tcPr>
            <w:tcBorders>
              <w:bottom w:val="single" w:sz="4" w:color="000000"/>
              <w:right w:val="single" w:sz="4" w:color="000000"/>
            </w:tcBorders>
            <w:tcMar>
              <w:top w:w="40" w:type="dxa"/>
              <w:left w:w="40" w:type="dxa"/>
              <w:bottom w:w="40" w:type="dxa"/>
              <w:right w:w="40" w:type="dxa"/>
            </w:tcMar>
            <w:vAlign w:val="top"/>
          </w:tcPr>
          <w:bookmarkStart w:id="9188" w:name="para_6f0109fd_0850_4af5_b2f7_c4f89939b0"/>
          <w:p>
            <w:pPr>
              <w:spacing w:before="180" w:after="0" w:line="240" w:lineRule="auto"/>
            </w:pPr>
            <w:r>
              <w:rPr>
                <w:rFonts w:ascii="Arial" w:hAnsi="Arial"/>
                <w:color w:val="000000"/>
                <w:sz w:val="18"/>
              </w:rPr>
              <w:t>anything else</w:t>
            </w:r>
          </w:p>
          <w:bookmarkEnd w:id="9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189" w:name="sect_N_7_3_2_8_2_2"/>
    <w:p>
      <w:pPr>
        <w:spacing w:before="180" w:after="0" w:line="240" w:lineRule="auto"/>
      </w:pPr>
      <w:r>
        <w:rPr>
          <w:rFonts w:ascii="Arial" w:hAnsi="Arial"/>
          <w:b/>
          <w:color w:val="000000"/>
          <w:sz w:val="18"/>
        </w:rPr>
        <w:t>N.7.3.2.8.2.2 SCU of the Basic Film Box Session SOP Class - N-SET</w:t>
      </w:r>
    </w:p>
    <w:bookmarkEnd w:id="9189"/>
    <w:bookmarkStart w:id="9190" w:name="para_513a9339_3a7b_4fb4_b1b8_bbf39f8a27"/>
    <w:p>
      <w:pPr>
        <w:spacing w:before="180" w:after="0" w:line="240" w:lineRule="auto"/>
        <w:jc w:val="both"/>
      </w:pPr>
      <w:hyperlink w:anchor="table_N_7_57">
        <w:r>
          <w:rPr>
            <w:rFonts w:ascii="Arial" w:hAnsi="Arial"/>
            <w:color w:val="000000"/>
            <w:sz w:val="18"/>
          </w:rPr>
          <w:t>Table N.7-57</w:t>
        </w:r>
      </w:hyperlink>
      <w:r>
        <w:rPr>
          <w:rFonts w:ascii="Arial" w:hAnsi="Arial"/>
          <w:color w:val="000000"/>
          <w:sz w:val="18"/>
        </w:rPr>
        <w:t xml:space="preserve"> lists the Status Codes that the SCU of the Basic Film Box SOP Class supports for the N-SET message and defines the application behavior when encountering the listed Status Codes.</w:t>
      </w:r>
    </w:p>
    <w:bookmarkEnd w:id="9190"/>
    <w:bookmarkStart w:id="9191" w:name="para_70a71ae4_ab12_4935_8922_df22285a2b"/>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9191"/>
    <w:bookmarkStart w:id="9192" w:name="para_6cc9122f_e82d_449b_8abb_1639018353"/>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9192"/>
    <w:bookmarkStart w:id="9193" w:name="table_N_7_57"/>
    <w:p>
      <w:pPr>
        <w:keepNext/>
        <w:spacing w:before="216" w:after="0" w:line="240" w:lineRule="auto"/>
        <w:jc w:val="center"/>
      </w:pPr>
      <w:r>
        <w:rPr>
          <w:rFonts w:ascii="Arial" w:hAnsi="Arial"/>
          <w:b/>
          <w:color w:val="000000"/>
          <w:sz w:val="22"/>
        </w:rPr>
        <w:t>Table N.7-57. Status Codes for N-SET of the Basic Film Box SOP Class - SCU</w:t>
      </w:r>
    </w:p>
    <w:bookmarkEnd w:id="9193"/>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94" w:name="para_e6740750_ba2c_4a84_9478_cd2b879dec"/>
          <w:p>
            <w:pPr>
              <w:keepNext/>
              <w:spacing w:before="180" w:after="0" w:line="240" w:lineRule="auto"/>
              <w:jc w:val="center"/>
            </w:pPr>
            <w:r>
              <w:rPr>
                <w:rFonts w:ascii="Arial" w:hAnsi="Arial"/>
                <w:b/>
                <w:color w:val="000000"/>
                <w:sz w:val="18"/>
              </w:rPr>
              <w:t>Service Status</w:t>
            </w:r>
          </w:p>
          <w:bookmarkEnd w:id="9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95" w:name="para_7a068290_dab5_425b_8fb5_be06845c59"/>
          <w:p>
            <w:pPr>
              <w:spacing w:before="180" w:after="0" w:line="240" w:lineRule="auto"/>
              <w:jc w:val="center"/>
            </w:pPr>
            <w:r>
              <w:rPr>
                <w:rFonts w:ascii="Arial" w:hAnsi="Arial"/>
                <w:b/>
                <w:color w:val="000000"/>
                <w:sz w:val="18"/>
              </w:rPr>
              <w:t>Further Meaning</w:t>
            </w:r>
          </w:p>
          <w:bookmarkEnd w:id="9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96" w:name="para_bc11d08f_d5a1_401f_a1bb_552bdb6494"/>
          <w:p>
            <w:pPr>
              <w:spacing w:before="180" w:after="0" w:line="240" w:lineRule="auto"/>
              <w:jc w:val="center"/>
            </w:pPr>
            <w:r>
              <w:rPr>
                <w:rFonts w:ascii="Arial" w:hAnsi="Arial"/>
                <w:b/>
                <w:color w:val="000000"/>
                <w:sz w:val="18"/>
              </w:rPr>
              <w:t>Status Code</w:t>
            </w:r>
          </w:p>
          <w:bookmarkEnd w:id="9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97" w:name="para_0fc26561_0f84_4f7c_916c_b85e8fdb2a"/>
          <w:p>
            <w:pPr>
              <w:spacing w:before="180" w:after="0" w:line="240" w:lineRule="auto"/>
              <w:jc w:val="center"/>
            </w:pPr>
            <w:r>
              <w:rPr>
                <w:rFonts w:ascii="Arial" w:hAnsi="Arial"/>
                <w:b/>
                <w:color w:val="000000"/>
                <w:sz w:val="18"/>
              </w:rPr>
              <w:t>Behavior</w:t>
            </w:r>
          </w:p>
          <w:bookmarkEnd w:id="9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8" w:name="para_0c3215b7_2ca7_496b_b239_24ddefd71b"/>
          <w:p>
            <w:pPr>
              <w:spacing w:before="180" w:after="0" w:line="240" w:lineRule="auto"/>
            </w:pPr>
            <w:r>
              <w:rPr>
                <w:rFonts w:ascii="Arial" w:hAnsi="Arial"/>
                <w:color w:val="000000"/>
                <w:sz w:val="18"/>
              </w:rPr>
              <w:t>Success</w:t>
            </w:r>
          </w:p>
          <w:bookmarkEnd w:id="9198"/>
        </w:tc>
        <w:tc>
          <w:tcPr>
            <w:tcBorders>
              <w:bottom w:val="single" w:sz="4" w:color="000000"/>
              <w:right w:val="single" w:sz="4" w:color="000000"/>
            </w:tcBorders>
            <w:tcMar>
              <w:top w:w="40" w:type="dxa"/>
              <w:left w:w="40" w:type="dxa"/>
              <w:bottom w:w="40" w:type="dxa"/>
              <w:right w:w="40" w:type="dxa"/>
            </w:tcMar>
            <w:vAlign w:val="top"/>
          </w:tcPr>
          <w:bookmarkStart w:id="9199" w:name="para_0ce9c099_8f4f_4b9f_8699_ea8f61ab8d"/>
          <w:p>
            <w:pPr>
              <w:spacing w:before="180" w:after="0" w:line="240" w:lineRule="auto"/>
            </w:pPr>
            <w:r>
              <w:rPr>
                <w:rFonts w:ascii="Arial" w:hAnsi="Arial"/>
                <w:color w:val="000000"/>
                <w:sz w:val="18"/>
              </w:rPr>
              <w:t>Success</w:t>
            </w:r>
          </w:p>
          <w:bookmarkEnd w:id="9199"/>
        </w:tc>
        <w:tc>
          <w:tcPr>
            <w:tcBorders>
              <w:bottom w:val="single" w:sz="4" w:color="000000"/>
              <w:right w:val="single" w:sz="4" w:color="000000"/>
            </w:tcBorders>
            <w:tcMar>
              <w:top w:w="40" w:type="dxa"/>
              <w:left w:w="40" w:type="dxa"/>
              <w:bottom w:w="40" w:type="dxa"/>
              <w:right w:w="40" w:type="dxa"/>
            </w:tcMar>
            <w:vAlign w:val="top"/>
          </w:tcPr>
          <w:bookmarkStart w:id="9200" w:name="para_05573520_aacc_46f8_940e_1c72fa68fd"/>
          <w:p>
            <w:pPr>
              <w:spacing w:before="180" w:after="0" w:line="240" w:lineRule="auto"/>
            </w:pPr>
            <w:r>
              <w:rPr>
                <w:rFonts w:ascii="Arial" w:hAnsi="Arial"/>
                <w:color w:val="000000"/>
                <w:sz w:val="18"/>
              </w:rPr>
              <w:t>0000</w:t>
            </w:r>
          </w:p>
          <w:bookmarkEnd w:id="9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201" w:name="para_261551d0_1e4e_4799_99d1_82874deca2"/>
          <w:p>
            <w:pPr>
              <w:spacing w:before="180" w:after="0" w:line="240" w:lineRule="auto"/>
            </w:pPr>
            <w:r>
              <w:rPr>
                <w:rFonts w:ascii="Arial" w:hAnsi="Arial"/>
                <w:color w:val="000000"/>
                <w:sz w:val="18"/>
              </w:rPr>
              <w:t>Warning</w:t>
            </w:r>
          </w:p>
          <w:bookmarkEnd w:id="9201"/>
        </w:tc>
        <w:tc>
          <w:tcPr>
            <w:tcBorders>
              <w:bottom w:val="single" w:sz="4" w:color="000000"/>
              <w:right w:val="single" w:sz="4" w:color="000000"/>
            </w:tcBorders>
            <w:tcMar>
              <w:top w:w="40" w:type="dxa"/>
              <w:left w:w="40" w:type="dxa"/>
              <w:bottom w:w="40" w:type="dxa"/>
              <w:right w:w="40" w:type="dxa"/>
            </w:tcMar>
            <w:vAlign w:val="top"/>
          </w:tcPr>
          <w:bookmarkStart w:id="9202" w:name="para_f866540a_da44_4834_9eef_788fffb773"/>
          <w:p>
            <w:pPr>
              <w:spacing w:before="180" w:after="0" w:line="240" w:lineRule="auto"/>
            </w:pPr>
            <w:r>
              <w:rPr>
                <w:rFonts w:ascii="Arial" w:hAnsi="Arial"/>
                <w:color w:val="000000"/>
                <w:sz w:val="18"/>
              </w:rPr>
              <w:t>Attribute List warning</w:t>
            </w:r>
          </w:p>
          <w:bookmarkEnd w:id="9202"/>
        </w:tc>
        <w:tc>
          <w:tcPr>
            <w:tcBorders>
              <w:bottom w:val="single" w:sz="4" w:color="000000"/>
              <w:right w:val="single" w:sz="4" w:color="000000"/>
            </w:tcBorders>
            <w:tcMar>
              <w:top w:w="40" w:type="dxa"/>
              <w:left w:w="40" w:type="dxa"/>
              <w:bottom w:w="40" w:type="dxa"/>
              <w:right w:w="40" w:type="dxa"/>
            </w:tcMar>
            <w:vAlign w:val="top"/>
          </w:tcPr>
          <w:bookmarkStart w:id="9203" w:name="para_d7421ef0_40c9_4e92_91ae_b065298e80"/>
          <w:p>
            <w:pPr>
              <w:spacing w:before="180" w:after="0" w:line="240" w:lineRule="auto"/>
            </w:pPr>
            <w:r>
              <w:rPr>
                <w:rFonts w:ascii="Arial" w:hAnsi="Arial"/>
                <w:color w:val="000000"/>
                <w:sz w:val="18"/>
              </w:rPr>
              <w:t>0107</w:t>
            </w:r>
          </w:p>
          <w:bookmarkEnd w:id="9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4" w:name="para_3456d85d_06ca_4f95_9ce8_2e0d087a7f"/>
          <w:p>
            <w:pPr>
              <w:spacing w:before="180" w:after="0" w:line="240" w:lineRule="auto"/>
            </w:pPr>
            <w:r>
              <w:rPr>
                <w:rFonts w:ascii="Arial" w:hAnsi="Arial"/>
                <w:color w:val="000000"/>
                <w:sz w:val="18"/>
              </w:rPr>
              <w:t>Attribute Value out of range</w:t>
            </w:r>
          </w:p>
          <w:bookmarkEnd w:id="9204"/>
        </w:tc>
        <w:tc>
          <w:tcPr>
            <w:tcBorders>
              <w:bottom w:val="single" w:sz="4" w:color="000000"/>
              <w:right w:val="single" w:sz="4" w:color="000000"/>
            </w:tcBorders>
            <w:tcMar>
              <w:top w:w="40" w:type="dxa"/>
              <w:left w:w="40" w:type="dxa"/>
              <w:bottom w:w="40" w:type="dxa"/>
              <w:right w:w="40" w:type="dxa"/>
            </w:tcMar>
            <w:vAlign w:val="top"/>
          </w:tcPr>
          <w:bookmarkStart w:id="9205" w:name="para_2cc9bf3d_27aa_4975_95b1_084fe52598"/>
          <w:p>
            <w:pPr>
              <w:spacing w:before="180" w:after="0" w:line="240" w:lineRule="auto"/>
            </w:pPr>
            <w:r>
              <w:rPr>
                <w:rFonts w:ascii="Arial" w:hAnsi="Arial"/>
                <w:color w:val="000000"/>
                <w:sz w:val="18"/>
              </w:rPr>
              <w:t>0116</w:t>
            </w:r>
          </w:p>
          <w:bookmarkEnd w:id="9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6" w:name="para_e123346a_7a33_481e_b8ce_55d1853030"/>
          <w:p>
            <w:pPr>
              <w:spacing w:before="180" w:after="0" w:line="240" w:lineRule="auto"/>
            </w:pPr>
            <w:r>
              <w:rPr>
                <w:rFonts w:ascii="Arial" w:hAnsi="Arial"/>
                <w:color w:val="000000"/>
                <w:sz w:val="18"/>
              </w:rPr>
              <w:t>Requested Min Density or Max Density outside of printer's operating range</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6e1b0f1c_95aa_4efc_959c_77c30f7dd5"/>
          <w:p>
            <w:pPr>
              <w:spacing w:before="180" w:after="0" w:line="240" w:lineRule="auto"/>
            </w:pPr>
            <w:r>
              <w:rPr>
                <w:rFonts w:ascii="Arial" w:hAnsi="Arial"/>
                <w:color w:val="000000"/>
                <w:sz w:val="18"/>
              </w:rPr>
              <w:t>B605</w:t>
            </w:r>
          </w:p>
          <w:bookmarkEnd w:id="9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208" w:name="para_58fae792_a222_43f1_9ca4_d539871e3e"/>
          <w:p>
            <w:pPr>
              <w:spacing w:before="180" w:after="0" w:line="240" w:lineRule="auto"/>
            </w:pPr>
            <w:r>
              <w:rPr>
                <w:rFonts w:ascii="Arial" w:hAnsi="Arial"/>
                <w:color w:val="000000"/>
                <w:sz w:val="18"/>
              </w:rPr>
              <w:t>Failure</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b511598a_84b1_4a22_821c_0610d5989d"/>
          <w:p>
            <w:pPr>
              <w:spacing w:before="180" w:after="0" w:line="240" w:lineRule="auto"/>
            </w:pPr>
            <w:r>
              <w:rPr>
                <w:rFonts w:ascii="Arial" w:hAnsi="Arial"/>
                <w:color w:val="000000"/>
                <w:sz w:val="18"/>
              </w:rPr>
              <w:t>No such Attribute</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29d0a86f_0978_4a24_8a29_1e53960f5b"/>
          <w:p>
            <w:pPr>
              <w:spacing w:before="180" w:after="0" w:line="240" w:lineRule="auto"/>
            </w:pPr>
            <w:r>
              <w:rPr>
                <w:rFonts w:ascii="Arial" w:hAnsi="Arial"/>
                <w:color w:val="000000"/>
                <w:sz w:val="18"/>
              </w:rPr>
              <w:t>0105</w:t>
            </w:r>
          </w:p>
          <w:bookmarkEnd w:id="9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11" w:name="para_3a461815_f501_4e0f_a96c_f5ee750909"/>
          <w:p>
            <w:pPr>
              <w:spacing w:before="180" w:after="0" w:line="240" w:lineRule="auto"/>
            </w:pPr>
            <w:r>
              <w:rPr>
                <w:rFonts w:ascii="Arial" w:hAnsi="Arial"/>
                <w:color w:val="000000"/>
                <w:sz w:val="18"/>
              </w:rPr>
              <w:t>Invalid Attribute Value</w:t>
            </w:r>
          </w:p>
          <w:bookmarkEnd w:id="9211"/>
        </w:tc>
        <w:tc>
          <w:tcPr>
            <w:tcBorders>
              <w:bottom w:val="single" w:sz="4" w:color="000000"/>
              <w:right w:val="single" w:sz="4" w:color="000000"/>
            </w:tcBorders>
            <w:tcMar>
              <w:top w:w="40" w:type="dxa"/>
              <w:left w:w="40" w:type="dxa"/>
              <w:bottom w:w="40" w:type="dxa"/>
              <w:right w:w="40" w:type="dxa"/>
            </w:tcMar>
            <w:vAlign w:val="top"/>
          </w:tcPr>
          <w:bookmarkStart w:id="9212" w:name="para_df4eee11_e599_4d2d_ad4b_9e43134960"/>
          <w:p>
            <w:pPr>
              <w:spacing w:before="180" w:after="0" w:line="240" w:lineRule="auto"/>
            </w:pPr>
            <w:r>
              <w:rPr>
                <w:rFonts w:ascii="Arial" w:hAnsi="Arial"/>
                <w:color w:val="000000"/>
                <w:sz w:val="18"/>
              </w:rPr>
              <w:t>0106</w:t>
            </w:r>
          </w:p>
          <w:bookmarkEnd w:id="9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13" w:name="para_17077353_8108_41dd_a1d0_463c6a55da"/>
          <w:p>
            <w:pPr>
              <w:spacing w:before="180" w:after="0" w:line="240" w:lineRule="auto"/>
            </w:pPr>
            <w:r>
              <w:rPr>
                <w:rFonts w:ascii="Arial" w:hAnsi="Arial"/>
                <w:color w:val="000000"/>
                <w:sz w:val="18"/>
              </w:rPr>
              <w:t>Processing Failure</w:t>
            </w:r>
          </w:p>
          <w:bookmarkEnd w:id="9213"/>
        </w:tc>
        <w:tc>
          <w:tcPr>
            <w:tcBorders>
              <w:bottom w:val="single" w:sz="4" w:color="000000"/>
              <w:right w:val="single" w:sz="4" w:color="000000"/>
            </w:tcBorders>
            <w:tcMar>
              <w:top w:w="40" w:type="dxa"/>
              <w:left w:w="40" w:type="dxa"/>
              <w:bottom w:w="40" w:type="dxa"/>
              <w:right w:w="40" w:type="dxa"/>
            </w:tcMar>
            <w:vAlign w:val="top"/>
          </w:tcPr>
          <w:bookmarkStart w:id="9214" w:name="para_5998243f_afdf_484a_9f4a_e3fb4f6195"/>
          <w:p>
            <w:pPr>
              <w:spacing w:before="180" w:after="0" w:line="240" w:lineRule="auto"/>
            </w:pPr>
            <w:r>
              <w:rPr>
                <w:rFonts w:ascii="Arial" w:hAnsi="Arial"/>
                <w:color w:val="000000"/>
                <w:sz w:val="18"/>
              </w:rPr>
              <w:t>0110</w:t>
            </w:r>
          </w:p>
          <w:bookmarkEnd w:id="9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15" w:name="para_6c559251_024a_4787_970a_190910d6fb"/>
          <w:p>
            <w:pPr>
              <w:spacing w:before="180" w:after="0" w:line="240" w:lineRule="auto"/>
            </w:pPr>
            <w:r>
              <w:rPr>
                <w:rFonts w:ascii="Arial" w:hAnsi="Arial"/>
                <w:color w:val="000000"/>
                <w:sz w:val="18"/>
              </w:rPr>
              <w:t>Duplicate SOP Instance</w:t>
            </w:r>
          </w:p>
          <w:bookmarkEnd w:id="9215"/>
        </w:tc>
        <w:tc>
          <w:tcPr>
            <w:tcBorders>
              <w:bottom w:val="single" w:sz="4" w:color="000000"/>
              <w:right w:val="single" w:sz="4" w:color="000000"/>
            </w:tcBorders>
            <w:tcMar>
              <w:top w:w="40" w:type="dxa"/>
              <w:left w:w="40" w:type="dxa"/>
              <w:bottom w:w="40" w:type="dxa"/>
              <w:right w:w="40" w:type="dxa"/>
            </w:tcMar>
            <w:vAlign w:val="top"/>
          </w:tcPr>
          <w:bookmarkStart w:id="9216" w:name="para_07d26897_426e_4dec_bee0_ce2d7c0847"/>
          <w:p>
            <w:pPr>
              <w:spacing w:before="180" w:after="0" w:line="240" w:lineRule="auto"/>
            </w:pPr>
            <w:r>
              <w:rPr>
                <w:rFonts w:ascii="Arial" w:hAnsi="Arial"/>
                <w:color w:val="000000"/>
                <w:sz w:val="18"/>
              </w:rPr>
              <w:t>0111</w:t>
            </w:r>
          </w:p>
          <w:bookmarkEnd w:id="9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17" w:name="para_65ec69b9_8944_4b42_8062_305cd90b59"/>
          <w:p>
            <w:pPr>
              <w:spacing w:before="180" w:after="0" w:line="240" w:lineRule="auto"/>
            </w:pPr>
            <w:r>
              <w:rPr>
                <w:rFonts w:ascii="Arial" w:hAnsi="Arial"/>
                <w:color w:val="000000"/>
                <w:sz w:val="18"/>
              </w:rPr>
              <w:t>Invalid SOP Instance</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e4f28914_f6d1_41ba_8b54_c32b44eb8c"/>
          <w:p>
            <w:pPr>
              <w:spacing w:before="180" w:after="0" w:line="240" w:lineRule="auto"/>
            </w:pPr>
            <w:r>
              <w:rPr>
                <w:rFonts w:ascii="Arial" w:hAnsi="Arial"/>
                <w:color w:val="000000"/>
                <w:sz w:val="18"/>
              </w:rPr>
              <w:t>0117</w:t>
            </w:r>
          </w:p>
          <w:bookmarkEnd w:id="9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19" w:name="para_e58b7041_a57a_4c53_b35e_6047e4eda1"/>
          <w:p>
            <w:pPr>
              <w:spacing w:before="180" w:after="0" w:line="240" w:lineRule="auto"/>
            </w:pPr>
            <w:r>
              <w:rPr>
                <w:rFonts w:ascii="Arial" w:hAnsi="Arial"/>
                <w:color w:val="000000"/>
                <w:sz w:val="18"/>
              </w:rPr>
              <w:t>No such SOP Class</w:t>
            </w:r>
          </w:p>
          <w:bookmarkEnd w:id="9219"/>
        </w:tc>
        <w:tc>
          <w:tcPr>
            <w:tcBorders>
              <w:bottom w:val="single" w:sz="4" w:color="000000"/>
              <w:right w:val="single" w:sz="4" w:color="000000"/>
            </w:tcBorders>
            <w:tcMar>
              <w:top w:w="40" w:type="dxa"/>
              <w:left w:w="40" w:type="dxa"/>
              <w:bottom w:w="40" w:type="dxa"/>
              <w:right w:w="40" w:type="dxa"/>
            </w:tcMar>
            <w:vAlign w:val="top"/>
          </w:tcPr>
          <w:bookmarkStart w:id="9220" w:name="para_003cdfb2_8ecd_4d8e_b3d2_fa0431b2c5"/>
          <w:p>
            <w:pPr>
              <w:spacing w:before="180" w:after="0" w:line="240" w:lineRule="auto"/>
            </w:pPr>
            <w:r>
              <w:rPr>
                <w:rFonts w:ascii="Arial" w:hAnsi="Arial"/>
                <w:color w:val="000000"/>
                <w:sz w:val="18"/>
              </w:rPr>
              <w:t>0118</w:t>
            </w:r>
          </w:p>
          <w:bookmarkEnd w:id="9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21" w:name="para_5c3b568c_ac70_4843_84d6_bd3a5d0362"/>
          <w:p>
            <w:pPr>
              <w:spacing w:before="180" w:after="0" w:line="240" w:lineRule="auto"/>
            </w:pPr>
            <w:r>
              <w:rPr>
                <w:rFonts w:ascii="Arial" w:hAnsi="Arial"/>
                <w:color w:val="000000"/>
                <w:sz w:val="18"/>
              </w:rPr>
              <w:t>Class Instance Conflict</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70d14f34_f03d_4508_9b7e_877a4d280a"/>
          <w:p>
            <w:pPr>
              <w:spacing w:before="180" w:after="0" w:line="240" w:lineRule="auto"/>
            </w:pPr>
            <w:r>
              <w:rPr>
                <w:rFonts w:ascii="Arial" w:hAnsi="Arial"/>
                <w:color w:val="000000"/>
                <w:sz w:val="18"/>
              </w:rPr>
              <w:t>0119</w:t>
            </w:r>
          </w:p>
          <w:bookmarkEnd w:id="9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23" w:name="para_0466c335_c2fa_45cc_82b1_f324a3840a"/>
          <w:p>
            <w:pPr>
              <w:spacing w:before="180" w:after="0" w:line="240" w:lineRule="auto"/>
            </w:pPr>
            <w:r>
              <w:rPr>
                <w:rFonts w:ascii="Arial" w:hAnsi="Arial"/>
                <w:color w:val="000000"/>
                <w:sz w:val="18"/>
              </w:rPr>
              <w:t>Missing Attribute</w:t>
            </w:r>
          </w:p>
          <w:bookmarkEnd w:id="9223"/>
        </w:tc>
        <w:tc>
          <w:tcPr>
            <w:tcBorders>
              <w:bottom w:val="single" w:sz="4" w:color="000000"/>
              <w:right w:val="single" w:sz="4" w:color="000000"/>
            </w:tcBorders>
            <w:tcMar>
              <w:top w:w="40" w:type="dxa"/>
              <w:left w:w="40" w:type="dxa"/>
              <w:bottom w:w="40" w:type="dxa"/>
              <w:right w:w="40" w:type="dxa"/>
            </w:tcMar>
            <w:vAlign w:val="top"/>
          </w:tcPr>
          <w:bookmarkStart w:id="9224" w:name="para_1cd60be8_f7b2_423a_8d57_92a513e540"/>
          <w:p>
            <w:pPr>
              <w:spacing w:before="180" w:after="0" w:line="240" w:lineRule="auto"/>
            </w:pPr>
            <w:r>
              <w:rPr>
                <w:rFonts w:ascii="Arial" w:hAnsi="Arial"/>
                <w:color w:val="000000"/>
                <w:sz w:val="18"/>
              </w:rPr>
              <w:t>0120</w:t>
            </w:r>
          </w:p>
          <w:bookmarkEnd w:id="9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25" w:name="para_aed1a939_04a2_4f6d_b475_242926fa87"/>
          <w:p>
            <w:pPr>
              <w:spacing w:before="180" w:after="0" w:line="240" w:lineRule="auto"/>
            </w:pPr>
            <w:r>
              <w:rPr>
                <w:rFonts w:ascii="Arial" w:hAnsi="Arial"/>
                <w:color w:val="000000"/>
                <w:sz w:val="18"/>
              </w:rPr>
              <w:t>Missing Attribute Value</w:t>
            </w:r>
          </w:p>
          <w:bookmarkEnd w:id="9225"/>
        </w:tc>
        <w:tc>
          <w:tcPr>
            <w:tcBorders>
              <w:bottom w:val="single" w:sz="4" w:color="000000"/>
              <w:right w:val="single" w:sz="4" w:color="000000"/>
            </w:tcBorders>
            <w:tcMar>
              <w:top w:w="40" w:type="dxa"/>
              <w:left w:w="40" w:type="dxa"/>
              <w:bottom w:w="40" w:type="dxa"/>
              <w:right w:w="40" w:type="dxa"/>
            </w:tcMar>
            <w:vAlign w:val="top"/>
          </w:tcPr>
          <w:bookmarkStart w:id="9226" w:name="para_45075a8b_b231_4d55_a319_75dc48a1a7"/>
          <w:p>
            <w:pPr>
              <w:spacing w:before="180" w:after="0" w:line="240" w:lineRule="auto"/>
            </w:pPr>
            <w:r>
              <w:rPr>
                <w:rFonts w:ascii="Arial" w:hAnsi="Arial"/>
                <w:color w:val="000000"/>
                <w:sz w:val="18"/>
              </w:rPr>
              <w:t>0121</w:t>
            </w:r>
          </w:p>
          <w:bookmarkEnd w:id="9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27" w:name="para_59c07e81_c07d_4622_8c20_b51848ff39"/>
          <w:p>
            <w:pPr>
              <w:spacing w:before="180" w:after="0" w:line="240" w:lineRule="auto"/>
            </w:pPr>
            <w:r>
              <w:rPr>
                <w:rFonts w:ascii="Arial" w:hAnsi="Arial"/>
                <w:color w:val="000000"/>
                <w:sz w:val="18"/>
              </w:rPr>
              <w:t>Refused: Not authorized</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67c536ca_54fb_4025_9a78_965d564055"/>
          <w:p>
            <w:pPr>
              <w:spacing w:before="180" w:after="0" w:line="240" w:lineRule="auto"/>
            </w:pPr>
            <w:r>
              <w:rPr>
                <w:rFonts w:ascii="Arial" w:hAnsi="Arial"/>
                <w:color w:val="000000"/>
                <w:sz w:val="18"/>
              </w:rPr>
              <w:t>0124</w:t>
            </w:r>
          </w:p>
          <w:bookmarkEnd w:id="9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29" w:name="para_73c13ca0_f51b_4071_99ea_fc21ca55a9"/>
          <w:p>
            <w:pPr>
              <w:spacing w:before="180" w:after="0" w:line="240" w:lineRule="auto"/>
            </w:pPr>
            <w:r>
              <w:rPr>
                <w:rFonts w:ascii="Arial" w:hAnsi="Arial"/>
                <w:color w:val="000000"/>
                <w:sz w:val="18"/>
              </w:rPr>
              <w:t>Duplicate invocation</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0eb8ea78_ba69_4a95_9e2e_e9a73c269e"/>
          <w:p>
            <w:pPr>
              <w:spacing w:before="180" w:after="0" w:line="240" w:lineRule="auto"/>
            </w:pPr>
            <w:r>
              <w:rPr>
                <w:rFonts w:ascii="Arial" w:hAnsi="Arial"/>
                <w:color w:val="000000"/>
                <w:sz w:val="18"/>
              </w:rPr>
              <w:t>0210</w:t>
            </w:r>
          </w:p>
          <w:bookmarkEnd w:id="9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1" w:name="para_79bbf7ee_3ecc_4b16_a300_8d9135890e"/>
          <w:p>
            <w:pPr>
              <w:spacing w:before="180" w:after="0" w:line="240" w:lineRule="auto"/>
            </w:pPr>
            <w:r>
              <w:rPr>
                <w:rFonts w:ascii="Arial" w:hAnsi="Arial"/>
                <w:color w:val="000000"/>
                <w:sz w:val="18"/>
              </w:rPr>
              <w:t>Unrecognized operation</w:t>
            </w:r>
          </w:p>
          <w:bookmarkEnd w:id="9231"/>
        </w:tc>
        <w:tc>
          <w:tcPr>
            <w:tcBorders>
              <w:bottom w:val="single" w:sz="4" w:color="000000"/>
              <w:right w:val="single" w:sz="4" w:color="000000"/>
            </w:tcBorders>
            <w:tcMar>
              <w:top w:w="40" w:type="dxa"/>
              <w:left w:w="40" w:type="dxa"/>
              <w:bottom w:w="40" w:type="dxa"/>
              <w:right w:w="40" w:type="dxa"/>
            </w:tcMar>
            <w:vAlign w:val="top"/>
          </w:tcPr>
          <w:bookmarkStart w:id="9232" w:name="para_a1b3a26f_bb0e_468d_8dc8_b261f4c0c4"/>
          <w:p>
            <w:pPr>
              <w:spacing w:before="180" w:after="0" w:line="240" w:lineRule="auto"/>
            </w:pPr>
            <w:r>
              <w:rPr>
                <w:rFonts w:ascii="Arial" w:hAnsi="Arial"/>
                <w:color w:val="000000"/>
                <w:sz w:val="18"/>
              </w:rPr>
              <w:t>0211</w:t>
            </w:r>
          </w:p>
          <w:bookmarkEnd w:id="9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3" w:name="para_d603f76b_fe58_448d_bf9d_a74a93e8fa"/>
          <w:p>
            <w:pPr>
              <w:spacing w:before="180" w:after="0" w:line="240" w:lineRule="auto"/>
            </w:pPr>
            <w:r>
              <w:rPr>
                <w:rFonts w:ascii="Arial" w:hAnsi="Arial"/>
                <w:color w:val="000000"/>
                <w:sz w:val="18"/>
              </w:rPr>
              <w:t>Mistyped argument</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94a957b6_c8cc_4375_aae8_c3235845da"/>
          <w:p>
            <w:pPr>
              <w:spacing w:before="180" w:after="0" w:line="240" w:lineRule="auto"/>
            </w:pPr>
            <w:r>
              <w:rPr>
                <w:rFonts w:ascii="Arial" w:hAnsi="Arial"/>
                <w:color w:val="000000"/>
                <w:sz w:val="18"/>
              </w:rPr>
              <w:t>0212</w:t>
            </w:r>
          </w:p>
          <w:bookmarkEnd w:id="9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5" w:name="para_cc2f5c85_13b7_4822_ac2b_dfbbd16048"/>
          <w:p>
            <w:pPr>
              <w:spacing w:before="180" w:after="0" w:line="240" w:lineRule="auto"/>
            </w:pPr>
            <w:r>
              <w:rPr>
                <w:rFonts w:ascii="Arial" w:hAnsi="Arial"/>
                <w:color w:val="000000"/>
                <w:sz w:val="18"/>
              </w:rPr>
              <w:t>Resource limitation</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f91490d6_e6b3_44b6_b71f_eda069f292"/>
          <w:p>
            <w:pPr>
              <w:spacing w:before="180" w:after="0" w:line="240" w:lineRule="auto"/>
            </w:pPr>
            <w:r>
              <w:rPr>
                <w:rFonts w:ascii="Arial" w:hAnsi="Arial"/>
                <w:color w:val="000000"/>
                <w:sz w:val="18"/>
              </w:rPr>
              <w:t>0213</w:t>
            </w:r>
          </w:p>
          <w:bookmarkEnd w:id="9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7" w:name="para_1c46374b_8086_4e6f_865f_6da00a7666"/>
          <w:p>
            <w:pPr>
              <w:spacing w:before="180" w:after="0" w:line="240" w:lineRule="auto"/>
            </w:pPr>
            <w:r>
              <w:rPr>
                <w:rFonts w:ascii="Arial" w:hAnsi="Arial"/>
                <w:color w:val="000000"/>
                <w:sz w:val="18"/>
              </w:rPr>
              <w:t>There is an existing Film Box that has not been printed and N-ACTION at the Film Session level is not supported. A new Film Box will not be created when a previous Film Box has not been printed</w:t>
            </w:r>
          </w:p>
          <w:bookmarkEnd w:id="9237"/>
        </w:tc>
        <w:tc>
          <w:tcPr>
            <w:tcBorders>
              <w:bottom w:val="single" w:sz="4" w:color="000000"/>
              <w:right w:val="single" w:sz="4" w:color="000000"/>
            </w:tcBorders>
            <w:tcMar>
              <w:top w:w="40" w:type="dxa"/>
              <w:left w:w="40" w:type="dxa"/>
              <w:bottom w:w="40" w:type="dxa"/>
              <w:right w:w="40" w:type="dxa"/>
            </w:tcMar>
            <w:vAlign w:val="top"/>
          </w:tcPr>
          <w:bookmarkStart w:id="9238" w:name="para_1e1812b6_e878_4efe_a7fe_befb69d194"/>
          <w:p>
            <w:pPr>
              <w:spacing w:before="180" w:after="0" w:line="240" w:lineRule="auto"/>
            </w:pPr>
            <w:r>
              <w:rPr>
                <w:rFonts w:ascii="Arial" w:hAnsi="Arial"/>
                <w:color w:val="000000"/>
                <w:sz w:val="18"/>
              </w:rPr>
              <w:t>C616</w:t>
            </w:r>
          </w:p>
          <w:bookmarkEnd w:id="9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9" w:name="para_aa4b312a_c29b_4ef1_8d79_c6e8cc6f16"/>
          <w:p>
            <w:pPr>
              <w:spacing w:before="180" w:after="0" w:line="240" w:lineRule="auto"/>
            </w:pPr>
            <w:r>
              <w:rPr>
                <w:rFonts w:ascii="Arial" w:hAnsi="Arial"/>
                <w:color w:val="000000"/>
                <w:sz w:val="18"/>
              </w:rPr>
              <w:t>-</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44f8e0e1_91ff_4af0_9e55_2fab35b37b"/>
          <w:p>
            <w:pPr>
              <w:spacing w:before="180" w:after="0" w:line="240" w:lineRule="auto"/>
            </w:pPr>
            <w:r>
              <w:rPr>
                <w:rFonts w:ascii="Arial" w:hAnsi="Arial"/>
                <w:color w:val="000000"/>
                <w:sz w:val="18"/>
              </w:rPr>
              <w:t>Other Status Codes</w:t>
            </w:r>
          </w:p>
          <w:bookmarkEnd w:id="9240"/>
        </w:tc>
        <w:tc>
          <w:tcPr>
            <w:tcBorders>
              <w:bottom w:val="single" w:sz="4" w:color="000000"/>
              <w:right w:val="single" w:sz="4" w:color="000000"/>
            </w:tcBorders>
            <w:tcMar>
              <w:top w:w="40" w:type="dxa"/>
              <w:left w:w="40" w:type="dxa"/>
              <w:bottom w:w="40" w:type="dxa"/>
              <w:right w:w="40" w:type="dxa"/>
            </w:tcMar>
            <w:vAlign w:val="top"/>
          </w:tcPr>
          <w:bookmarkStart w:id="9241" w:name="para_0da528ef_c186_443e_a71f_fa0dd984fb"/>
          <w:p>
            <w:pPr>
              <w:spacing w:before="180" w:after="0" w:line="240" w:lineRule="auto"/>
            </w:pPr>
            <w:r>
              <w:rPr>
                <w:rFonts w:ascii="Arial" w:hAnsi="Arial"/>
                <w:color w:val="000000"/>
                <w:sz w:val="18"/>
              </w:rPr>
              <w:t>anything else</w:t>
            </w:r>
          </w:p>
          <w:bookmarkEnd w:id="9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242" w:name="sect_N_7_3_2_8_2_3"/>
    <w:p>
      <w:pPr>
        <w:spacing w:before="180" w:after="0" w:line="240" w:lineRule="auto"/>
      </w:pPr>
      <w:r>
        <w:rPr>
          <w:rFonts w:ascii="Arial" w:hAnsi="Arial"/>
          <w:b/>
          <w:color w:val="000000"/>
          <w:sz w:val="18"/>
        </w:rPr>
        <w:t>N.7.3.2.8.2.3 SCU of the Basic Film Box Session SOP Class - N-DELETE</w:t>
      </w:r>
    </w:p>
    <w:bookmarkEnd w:id="9242"/>
    <w:bookmarkStart w:id="9243" w:name="para_7b13ac28_58f1_4749_a41d_9380b6c7aa"/>
    <w:p>
      <w:pPr>
        <w:spacing w:before="180" w:after="0" w:line="240" w:lineRule="auto"/>
        <w:jc w:val="both"/>
      </w:pPr>
      <w:hyperlink w:anchor="table_N_7_58">
        <w:r>
          <w:rPr>
            <w:rFonts w:ascii="Arial" w:hAnsi="Arial"/>
            <w:color w:val="000000"/>
            <w:sz w:val="18"/>
          </w:rPr>
          <w:t>Table N.7-58</w:t>
        </w:r>
      </w:hyperlink>
      <w:r>
        <w:rPr>
          <w:rFonts w:ascii="Arial" w:hAnsi="Arial"/>
          <w:color w:val="000000"/>
          <w:sz w:val="18"/>
        </w:rPr>
        <w:t xml:space="preserve"> lists the Status Codes that the SCU of the Basic Film Box SOP Class supports for the N-DELETE message and defines the application behavior when encountering the listed Status Codes.</w:t>
      </w:r>
    </w:p>
    <w:bookmarkEnd w:id="9243"/>
    <w:bookmarkStart w:id="9244" w:name="para_3af5bbcb_9d51_4658_81ab_a8f45add22"/>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9244"/>
    <w:bookmarkStart w:id="9245" w:name="para_ae002f21_676f_4d16_a015_825f65f36c"/>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9245"/>
    <w:bookmarkStart w:id="9246" w:name="table_N_7_58"/>
    <w:p>
      <w:pPr>
        <w:keepNext/>
        <w:spacing w:before="216" w:after="0" w:line="240" w:lineRule="auto"/>
        <w:jc w:val="center"/>
      </w:pPr>
      <w:r>
        <w:rPr>
          <w:rFonts w:ascii="Arial" w:hAnsi="Arial"/>
          <w:b/>
          <w:color w:val="000000"/>
          <w:sz w:val="22"/>
        </w:rPr>
        <w:t>Table N.7-58. Status Codes for N-DELETE of the Basic Film Box SOP Class - SCU</w:t>
      </w:r>
    </w:p>
    <w:bookmarkEnd w:id="9246"/>
    <w:p>
      <w:pPr>
        <w:spacing w:before="0" w:after="0" w:line="240" w:lineRule="auto"/>
        <w:rPr>
          <w:sz w:val="13"/>
        </w:rPr>
      </w:pPr>
    </w:p>
    <w:tbl>
      <w:tblPr>
        <w:tblInd w:w="45" w:type="dxa"/>
        <w:tblLayout w:type="fixed"/>
      </w:tblPr>
      <w:tblGrid>
        <w:gridCol w:w="2600"/>
        <w:gridCol w:w="3295"/>
        <w:gridCol w:w="2415"/>
        <w:gridCol w:w="212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47" w:name="para_5adcd585_74e4_426c_8fa1_226733a0d6"/>
          <w:p>
            <w:pPr>
              <w:keepNext/>
              <w:spacing w:before="180" w:after="0" w:line="240" w:lineRule="auto"/>
              <w:jc w:val="center"/>
            </w:pPr>
            <w:r>
              <w:rPr>
                <w:rFonts w:ascii="Arial" w:hAnsi="Arial"/>
                <w:b/>
                <w:color w:val="000000"/>
                <w:sz w:val="18"/>
              </w:rPr>
              <w:t>Service Status</w:t>
            </w:r>
          </w:p>
          <w:bookmarkEnd w:id="9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48" w:name="para_88ff504b_c324_4299_a5c6_f08d53980e"/>
          <w:p>
            <w:pPr>
              <w:spacing w:before="180" w:after="0" w:line="240" w:lineRule="auto"/>
              <w:jc w:val="center"/>
            </w:pPr>
            <w:r>
              <w:rPr>
                <w:rFonts w:ascii="Arial" w:hAnsi="Arial"/>
                <w:b/>
                <w:color w:val="000000"/>
                <w:sz w:val="18"/>
              </w:rPr>
              <w:t>Further Meaning</w:t>
            </w:r>
          </w:p>
          <w:bookmarkEnd w:id="9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49" w:name="para_f427a2a2_bde5_46bd_995c_6a8db75e48"/>
          <w:p>
            <w:pPr>
              <w:spacing w:before="180" w:after="0" w:line="240" w:lineRule="auto"/>
              <w:jc w:val="center"/>
            </w:pPr>
            <w:r>
              <w:rPr>
                <w:rFonts w:ascii="Arial" w:hAnsi="Arial"/>
                <w:b/>
                <w:color w:val="000000"/>
                <w:sz w:val="18"/>
              </w:rPr>
              <w:t>Status Code</w:t>
            </w:r>
          </w:p>
          <w:bookmarkEnd w:id="9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0" w:name="para_b90b8c93_6deb_4be6_a159_9b1cda4a91"/>
          <w:p>
            <w:pPr>
              <w:spacing w:before="180" w:after="0" w:line="240" w:lineRule="auto"/>
              <w:jc w:val="center"/>
            </w:pPr>
            <w:r>
              <w:rPr>
                <w:rFonts w:ascii="Arial" w:hAnsi="Arial"/>
                <w:b/>
                <w:color w:val="000000"/>
                <w:sz w:val="18"/>
              </w:rPr>
              <w:t>Behavior</w:t>
            </w:r>
          </w:p>
          <w:bookmarkEnd w:id="9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1" w:name="para_0ddc53fa_745d_45aa_8ec0_98afc0985f"/>
          <w:p>
            <w:pPr>
              <w:spacing w:before="180" w:after="0" w:line="240" w:lineRule="auto"/>
            </w:pPr>
            <w:r>
              <w:rPr>
                <w:rFonts w:ascii="Arial" w:hAnsi="Arial"/>
                <w:color w:val="000000"/>
                <w:sz w:val="18"/>
              </w:rPr>
              <w:t>Success</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2126a7ad_ddfa_4107_a326_246d009eae"/>
          <w:p>
            <w:pPr>
              <w:spacing w:before="180" w:after="0" w:line="240" w:lineRule="auto"/>
            </w:pPr>
            <w:r>
              <w:rPr>
                <w:rFonts w:ascii="Arial" w:hAnsi="Arial"/>
                <w:color w:val="000000"/>
                <w:sz w:val="18"/>
              </w:rPr>
              <w:t>Success</w:t>
            </w:r>
          </w:p>
          <w:bookmarkEnd w:id="9252"/>
        </w:tc>
        <w:tc>
          <w:tcPr>
            <w:tcBorders>
              <w:bottom w:val="single" w:sz="4" w:color="000000"/>
              <w:right w:val="single" w:sz="4" w:color="000000"/>
            </w:tcBorders>
            <w:tcMar>
              <w:top w:w="40" w:type="dxa"/>
              <w:left w:w="40" w:type="dxa"/>
              <w:bottom w:w="40" w:type="dxa"/>
              <w:right w:w="40" w:type="dxa"/>
            </w:tcMar>
            <w:vAlign w:val="top"/>
          </w:tcPr>
          <w:bookmarkStart w:id="9253" w:name="para_32cd07b4_c08e_46ed_b84e_98bc187734"/>
          <w:p>
            <w:pPr>
              <w:spacing w:before="180" w:after="0" w:line="240" w:lineRule="auto"/>
            </w:pPr>
            <w:r>
              <w:rPr>
                <w:rFonts w:ascii="Arial" w:hAnsi="Arial"/>
                <w:color w:val="000000"/>
                <w:sz w:val="18"/>
              </w:rPr>
              <w:t>0000</w:t>
            </w:r>
          </w:p>
          <w:bookmarkEnd w:id="9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254" w:name="para_ca729772_b768_468a_8aaf_b3d110cfa9"/>
          <w:p>
            <w:pPr>
              <w:spacing w:before="180" w:after="0" w:line="240" w:lineRule="auto"/>
            </w:pPr>
            <w:r>
              <w:rPr>
                <w:rFonts w:ascii="Arial" w:hAnsi="Arial"/>
                <w:color w:val="000000"/>
                <w:sz w:val="18"/>
              </w:rPr>
              <w:t>Failure</w:t>
            </w:r>
          </w:p>
          <w:bookmarkEnd w:id="9254"/>
        </w:tc>
        <w:tc>
          <w:tcPr>
            <w:tcBorders>
              <w:bottom w:val="single" w:sz="4" w:color="000000"/>
              <w:right w:val="single" w:sz="4" w:color="000000"/>
            </w:tcBorders>
            <w:tcMar>
              <w:top w:w="40" w:type="dxa"/>
              <w:left w:w="40" w:type="dxa"/>
              <w:bottom w:w="40" w:type="dxa"/>
              <w:right w:w="40" w:type="dxa"/>
            </w:tcMar>
            <w:vAlign w:val="top"/>
          </w:tcPr>
          <w:bookmarkStart w:id="9255" w:name="para_01fa1fc3_a2dc_45a1_9e6e_75b079c6b7"/>
          <w:p>
            <w:pPr>
              <w:spacing w:before="180" w:after="0" w:line="240" w:lineRule="auto"/>
            </w:pPr>
            <w:r>
              <w:rPr>
                <w:rFonts w:ascii="Arial" w:hAnsi="Arial"/>
                <w:color w:val="000000"/>
                <w:sz w:val="18"/>
              </w:rPr>
              <w:t>Processing Failure</w:t>
            </w:r>
          </w:p>
          <w:bookmarkEnd w:id="9255"/>
        </w:tc>
        <w:tc>
          <w:tcPr>
            <w:tcBorders>
              <w:bottom w:val="single" w:sz="4" w:color="000000"/>
              <w:right w:val="single" w:sz="4" w:color="000000"/>
            </w:tcBorders>
            <w:tcMar>
              <w:top w:w="40" w:type="dxa"/>
              <w:left w:w="40" w:type="dxa"/>
              <w:bottom w:w="40" w:type="dxa"/>
              <w:right w:w="40" w:type="dxa"/>
            </w:tcMar>
            <w:vAlign w:val="top"/>
          </w:tcPr>
          <w:bookmarkStart w:id="9256" w:name="para_d692a5f4_bd9f_408c_a8b7_076e03eb84"/>
          <w:p>
            <w:pPr>
              <w:spacing w:before="180" w:after="0" w:line="240" w:lineRule="auto"/>
            </w:pPr>
            <w:r>
              <w:rPr>
                <w:rFonts w:ascii="Arial" w:hAnsi="Arial"/>
                <w:color w:val="000000"/>
                <w:sz w:val="18"/>
              </w:rPr>
              <w:t>0110</w:t>
            </w:r>
          </w:p>
          <w:bookmarkEnd w:id="9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57" w:name="para_11a71e80_9760_4356_b5a6_f89d35a0d2"/>
          <w:p>
            <w:pPr>
              <w:spacing w:before="180" w:after="0" w:line="240" w:lineRule="auto"/>
            </w:pPr>
            <w:r>
              <w:rPr>
                <w:rFonts w:ascii="Arial" w:hAnsi="Arial"/>
                <w:color w:val="000000"/>
                <w:sz w:val="18"/>
              </w:rPr>
              <w:t>Invalid SOP Instance</w:t>
            </w:r>
          </w:p>
          <w:bookmarkEnd w:id="9257"/>
        </w:tc>
        <w:tc>
          <w:tcPr>
            <w:tcBorders>
              <w:bottom w:val="single" w:sz="4" w:color="000000"/>
              <w:right w:val="single" w:sz="4" w:color="000000"/>
            </w:tcBorders>
            <w:tcMar>
              <w:top w:w="40" w:type="dxa"/>
              <w:left w:w="40" w:type="dxa"/>
              <w:bottom w:w="40" w:type="dxa"/>
              <w:right w:w="40" w:type="dxa"/>
            </w:tcMar>
            <w:vAlign w:val="top"/>
          </w:tcPr>
          <w:bookmarkStart w:id="9258" w:name="para_2478c2c3_acc1_4c60_aa8b_a22de5e4d4"/>
          <w:p>
            <w:pPr>
              <w:spacing w:before="180" w:after="0" w:line="240" w:lineRule="auto"/>
            </w:pPr>
            <w:r>
              <w:rPr>
                <w:rFonts w:ascii="Arial" w:hAnsi="Arial"/>
                <w:color w:val="000000"/>
                <w:sz w:val="18"/>
              </w:rPr>
              <w:t>0117</w:t>
            </w:r>
          </w:p>
          <w:bookmarkEnd w:id="9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59" w:name="para_c6303aad_6c86_41ab_99e0_25037e5072"/>
          <w:p>
            <w:pPr>
              <w:spacing w:before="180" w:after="0" w:line="240" w:lineRule="auto"/>
            </w:pPr>
            <w:r>
              <w:rPr>
                <w:rFonts w:ascii="Arial" w:hAnsi="Arial"/>
                <w:color w:val="000000"/>
                <w:sz w:val="18"/>
              </w:rPr>
              <w:t>No such SOP Class</w:t>
            </w:r>
          </w:p>
          <w:bookmarkEnd w:id="9259"/>
        </w:tc>
        <w:tc>
          <w:tcPr>
            <w:tcBorders>
              <w:bottom w:val="single" w:sz="4" w:color="000000"/>
              <w:right w:val="single" w:sz="4" w:color="000000"/>
            </w:tcBorders>
            <w:tcMar>
              <w:top w:w="40" w:type="dxa"/>
              <w:left w:w="40" w:type="dxa"/>
              <w:bottom w:w="40" w:type="dxa"/>
              <w:right w:w="40" w:type="dxa"/>
            </w:tcMar>
            <w:vAlign w:val="top"/>
          </w:tcPr>
          <w:bookmarkStart w:id="9260" w:name="para_34b86713_a714_4e92_bf3b_796f52ec53"/>
          <w:p>
            <w:pPr>
              <w:spacing w:before="180" w:after="0" w:line="240" w:lineRule="auto"/>
            </w:pPr>
            <w:r>
              <w:rPr>
                <w:rFonts w:ascii="Arial" w:hAnsi="Arial"/>
                <w:color w:val="000000"/>
                <w:sz w:val="18"/>
              </w:rPr>
              <w:t>0118</w:t>
            </w:r>
          </w:p>
          <w:bookmarkEnd w:id="9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61" w:name="para_bc13e1b2_0d38_4712_9596_46c5590e0b"/>
          <w:p>
            <w:pPr>
              <w:spacing w:before="180" w:after="0" w:line="240" w:lineRule="auto"/>
            </w:pPr>
            <w:r>
              <w:rPr>
                <w:rFonts w:ascii="Arial" w:hAnsi="Arial"/>
                <w:color w:val="000000"/>
                <w:sz w:val="18"/>
              </w:rPr>
              <w:t>Class Instance Conflict</w:t>
            </w:r>
          </w:p>
          <w:bookmarkEnd w:id="9261"/>
        </w:tc>
        <w:tc>
          <w:tcPr>
            <w:tcBorders>
              <w:bottom w:val="single" w:sz="4" w:color="000000"/>
              <w:right w:val="single" w:sz="4" w:color="000000"/>
            </w:tcBorders>
            <w:tcMar>
              <w:top w:w="40" w:type="dxa"/>
              <w:left w:w="40" w:type="dxa"/>
              <w:bottom w:w="40" w:type="dxa"/>
              <w:right w:w="40" w:type="dxa"/>
            </w:tcMar>
            <w:vAlign w:val="top"/>
          </w:tcPr>
          <w:bookmarkStart w:id="9262" w:name="para_12d1e24d_cb85_4663_965b_f288a07006"/>
          <w:p>
            <w:pPr>
              <w:spacing w:before="180" w:after="0" w:line="240" w:lineRule="auto"/>
            </w:pPr>
            <w:r>
              <w:rPr>
                <w:rFonts w:ascii="Arial" w:hAnsi="Arial"/>
                <w:color w:val="000000"/>
                <w:sz w:val="18"/>
              </w:rPr>
              <w:t>0119</w:t>
            </w:r>
          </w:p>
          <w:bookmarkEnd w:id="9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63" w:name="para_99f41079_256c_4aca_a2f6_33d006a9d8"/>
          <w:p>
            <w:pPr>
              <w:spacing w:before="180" w:after="0" w:line="240" w:lineRule="auto"/>
            </w:pPr>
            <w:r>
              <w:rPr>
                <w:rFonts w:ascii="Arial" w:hAnsi="Arial"/>
                <w:color w:val="000000"/>
                <w:sz w:val="18"/>
              </w:rPr>
              <w:t>Refused: Not authorized</w:t>
            </w:r>
          </w:p>
          <w:bookmarkEnd w:id="9263"/>
        </w:tc>
        <w:tc>
          <w:tcPr>
            <w:tcBorders>
              <w:bottom w:val="single" w:sz="4" w:color="000000"/>
              <w:right w:val="single" w:sz="4" w:color="000000"/>
            </w:tcBorders>
            <w:tcMar>
              <w:top w:w="40" w:type="dxa"/>
              <w:left w:w="40" w:type="dxa"/>
              <w:bottom w:w="40" w:type="dxa"/>
              <w:right w:w="40" w:type="dxa"/>
            </w:tcMar>
            <w:vAlign w:val="top"/>
          </w:tcPr>
          <w:bookmarkStart w:id="9264" w:name="para_b92991f6_db36_49ee_86ab_b2a793e98f"/>
          <w:p>
            <w:pPr>
              <w:spacing w:before="180" w:after="0" w:line="240" w:lineRule="auto"/>
            </w:pPr>
            <w:r>
              <w:rPr>
                <w:rFonts w:ascii="Arial" w:hAnsi="Arial"/>
                <w:color w:val="000000"/>
                <w:sz w:val="18"/>
              </w:rPr>
              <w:t>0124</w:t>
            </w:r>
          </w:p>
          <w:bookmarkEnd w:id="9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65" w:name="para_64b8632d_1f59_4bc0_b85d_e16c7b8db0"/>
          <w:p>
            <w:pPr>
              <w:spacing w:before="180" w:after="0" w:line="240" w:lineRule="auto"/>
            </w:pPr>
            <w:r>
              <w:rPr>
                <w:rFonts w:ascii="Arial" w:hAnsi="Arial"/>
                <w:color w:val="000000"/>
                <w:sz w:val="18"/>
              </w:rPr>
              <w:t>Duplicate invocation</w:t>
            </w:r>
          </w:p>
          <w:bookmarkEnd w:id="9265"/>
        </w:tc>
        <w:tc>
          <w:tcPr>
            <w:tcBorders>
              <w:bottom w:val="single" w:sz="4" w:color="000000"/>
              <w:right w:val="single" w:sz="4" w:color="000000"/>
            </w:tcBorders>
            <w:tcMar>
              <w:top w:w="40" w:type="dxa"/>
              <w:left w:w="40" w:type="dxa"/>
              <w:bottom w:w="40" w:type="dxa"/>
              <w:right w:w="40" w:type="dxa"/>
            </w:tcMar>
            <w:vAlign w:val="top"/>
          </w:tcPr>
          <w:bookmarkStart w:id="9266" w:name="para_d1ba9638_5dc4_478a_9ef1_0c725784d0"/>
          <w:p>
            <w:pPr>
              <w:spacing w:before="180" w:after="0" w:line="240" w:lineRule="auto"/>
            </w:pPr>
            <w:r>
              <w:rPr>
                <w:rFonts w:ascii="Arial" w:hAnsi="Arial"/>
                <w:color w:val="000000"/>
                <w:sz w:val="18"/>
              </w:rPr>
              <w:t>0210</w:t>
            </w:r>
          </w:p>
          <w:bookmarkEnd w:id="9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67" w:name="para_cf678052_e1e6_467f_9fce_edb9ca54e5"/>
          <w:p>
            <w:pPr>
              <w:spacing w:before="180" w:after="0" w:line="240" w:lineRule="auto"/>
            </w:pPr>
            <w:r>
              <w:rPr>
                <w:rFonts w:ascii="Arial" w:hAnsi="Arial"/>
                <w:color w:val="000000"/>
                <w:sz w:val="18"/>
              </w:rPr>
              <w:t>Unrecognized operation</w:t>
            </w:r>
          </w:p>
          <w:bookmarkEnd w:id="9267"/>
        </w:tc>
        <w:tc>
          <w:tcPr>
            <w:tcBorders>
              <w:bottom w:val="single" w:sz="4" w:color="000000"/>
              <w:right w:val="single" w:sz="4" w:color="000000"/>
            </w:tcBorders>
            <w:tcMar>
              <w:top w:w="40" w:type="dxa"/>
              <w:left w:w="40" w:type="dxa"/>
              <w:bottom w:w="40" w:type="dxa"/>
              <w:right w:w="40" w:type="dxa"/>
            </w:tcMar>
            <w:vAlign w:val="top"/>
          </w:tcPr>
          <w:bookmarkStart w:id="9268" w:name="para_b9b9cb43_03d3_441c_b370_5469959500"/>
          <w:p>
            <w:pPr>
              <w:spacing w:before="180" w:after="0" w:line="240" w:lineRule="auto"/>
            </w:pPr>
            <w:r>
              <w:rPr>
                <w:rFonts w:ascii="Arial" w:hAnsi="Arial"/>
                <w:color w:val="000000"/>
                <w:sz w:val="18"/>
              </w:rPr>
              <w:t>0211</w:t>
            </w:r>
          </w:p>
          <w:bookmarkEnd w:id="9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69" w:name="para_e0cccb0e_965a_4f99_bd6a_92dfc3c795"/>
          <w:p>
            <w:pPr>
              <w:spacing w:before="180" w:after="0" w:line="240" w:lineRule="auto"/>
            </w:pPr>
            <w:r>
              <w:rPr>
                <w:rFonts w:ascii="Arial" w:hAnsi="Arial"/>
                <w:color w:val="000000"/>
                <w:sz w:val="18"/>
              </w:rPr>
              <w:t>Mistyped argument</w:t>
            </w:r>
          </w:p>
          <w:bookmarkEnd w:id="9269"/>
        </w:tc>
        <w:tc>
          <w:tcPr>
            <w:tcBorders>
              <w:bottom w:val="single" w:sz="4" w:color="000000"/>
              <w:right w:val="single" w:sz="4" w:color="000000"/>
            </w:tcBorders>
            <w:tcMar>
              <w:top w:w="40" w:type="dxa"/>
              <w:left w:w="40" w:type="dxa"/>
              <w:bottom w:w="40" w:type="dxa"/>
              <w:right w:w="40" w:type="dxa"/>
            </w:tcMar>
            <w:vAlign w:val="top"/>
          </w:tcPr>
          <w:bookmarkStart w:id="9270" w:name="para_a6bad1e6_af10_465a_a02d_1aeae28ba9"/>
          <w:p>
            <w:pPr>
              <w:spacing w:before="180" w:after="0" w:line="240" w:lineRule="auto"/>
            </w:pPr>
            <w:r>
              <w:rPr>
                <w:rFonts w:ascii="Arial" w:hAnsi="Arial"/>
                <w:color w:val="000000"/>
                <w:sz w:val="18"/>
              </w:rPr>
              <w:t>0212</w:t>
            </w:r>
          </w:p>
          <w:bookmarkEnd w:id="9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71" w:name="para_c2a15186_80c0_4e79_8477_e60e0237ba"/>
          <w:p>
            <w:pPr>
              <w:spacing w:before="180" w:after="0" w:line="240" w:lineRule="auto"/>
            </w:pPr>
            <w:r>
              <w:rPr>
                <w:rFonts w:ascii="Arial" w:hAnsi="Arial"/>
                <w:color w:val="000000"/>
                <w:sz w:val="18"/>
              </w:rPr>
              <w:t>Resource limitation</w:t>
            </w:r>
          </w:p>
          <w:bookmarkEnd w:id="9271"/>
        </w:tc>
        <w:tc>
          <w:tcPr>
            <w:tcBorders>
              <w:bottom w:val="single" w:sz="4" w:color="000000"/>
              <w:right w:val="single" w:sz="4" w:color="000000"/>
            </w:tcBorders>
            <w:tcMar>
              <w:top w:w="40" w:type="dxa"/>
              <w:left w:w="40" w:type="dxa"/>
              <w:bottom w:w="40" w:type="dxa"/>
              <w:right w:w="40" w:type="dxa"/>
            </w:tcMar>
            <w:vAlign w:val="top"/>
          </w:tcPr>
          <w:bookmarkStart w:id="9272" w:name="para_1f55a31f_d7ba_4338_ae19_cee680388d"/>
          <w:p>
            <w:pPr>
              <w:spacing w:before="180" w:after="0" w:line="240" w:lineRule="auto"/>
            </w:pPr>
            <w:r>
              <w:rPr>
                <w:rFonts w:ascii="Arial" w:hAnsi="Arial"/>
                <w:color w:val="000000"/>
                <w:sz w:val="18"/>
              </w:rPr>
              <w:t>0213</w:t>
            </w:r>
          </w:p>
          <w:bookmarkEnd w:id="9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3" w:name="para_12604313_50ff_43bc_b43f_f38d56e337"/>
          <w:p>
            <w:pPr>
              <w:spacing w:before="180" w:after="0" w:line="240" w:lineRule="auto"/>
            </w:pPr>
            <w:r>
              <w:rPr>
                <w:rFonts w:ascii="Arial" w:hAnsi="Arial"/>
                <w:color w:val="000000"/>
                <w:sz w:val="18"/>
              </w:rPr>
              <w:t>-</w:t>
            </w:r>
          </w:p>
          <w:bookmarkEnd w:id="9273"/>
        </w:tc>
        <w:tc>
          <w:tcPr>
            <w:tcBorders>
              <w:bottom w:val="single" w:sz="4" w:color="000000"/>
              <w:right w:val="single" w:sz="4" w:color="000000"/>
            </w:tcBorders>
            <w:tcMar>
              <w:top w:w="40" w:type="dxa"/>
              <w:left w:w="40" w:type="dxa"/>
              <w:bottom w:w="40" w:type="dxa"/>
              <w:right w:w="40" w:type="dxa"/>
            </w:tcMar>
            <w:vAlign w:val="top"/>
          </w:tcPr>
          <w:bookmarkStart w:id="9274" w:name="para_1abe729b_a172_45e4_abc1_d368931ad9"/>
          <w:p>
            <w:pPr>
              <w:spacing w:before="180" w:after="0" w:line="240" w:lineRule="auto"/>
            </w:pPr>
            <w:r>
              <w:rPr>
                <w:rFonts w:ascii="Arial" w:hAnsi="Arial"/>
                <w:color w:val="000000"/>
                <w:sz w:val="18"/>
              </w:rPr>
              <w:t>Other Status Codes</w:t>
            </w:r>
          </w:p>
          <w:bookmarkEnd w:id="9274"/>
        </w:tc>
        <w:tc>
          <w:tcPr>
            <w:tcBorders>
              <w:bottom w:val="single" w:sz="4" w:color="000000"/>
              <w:right w:val="single" w:sz="4" w:color="000000"/>
            </w:tcBorders>
            <w:tcMar>
              <w:top w:w="40" w:type="dxa"/>
              <w:left w:w="40" w:type="dxa"/>
              <w:bottom w:w="40" w:type="dxa"/>
              <w:right w:w="40" w:type="dxa"/>
            </w:tcMar>
            <w:vAlign w:val="top"/>
          </w:tcPr>
          <w:bookmarkStart w:id="9275" w:name="para_8ab736ed_28a8_498c_971b_75d08dc785"/>
          <w:p>
            <w:pPr>
              <w:spacing w:before="180" w:after="0" w:line="240" w:lineRule="auto"/>
            </w:pPr>
            <w:r>
              <w:rPr>
                <w:rFonts w:ascii="Arial" w:hAnsi="Arial"/>
                <w:color w:val="000000"/>
                <w:sz w:val="18"/>
              </w:rPr>
              <w:t>anything else</w:t>
            </w:r>
          </w:p>
          <w:bookmarkEnd w:id="9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276" w:name="sect_N_7_3_2_8_2_4"/>
    <w:p>
      <w:pPr>
        <w:spacing w:before="180" w:after="0" w:line="240" w:lineRule="auto"/>
      </w:pPr>
      <w:r>
        <w:rPr>
          <w:rFonts w:ascii="Arial" w:hAnsi="Arial"/>
          <w:b/>
          <w:color w:val="000000"/>
          <w:sz w:val="18"/>
        </w:rPr>
        <w:t>N.7.3.2.8.2.4 SCU of the Basic Film Box Session SOP Class - N-ACTION</w:t>
      </w:r>
    </w:p>
    <w:bookmarkEnd w:id="9276"/>
    <w:bookmarkStart w:id="9277" w:name="para_02cb1811_333e_43b6_816b_18d8648430"/>
    <w:p>
      <w:pPr>
        <w:spacing w:before="180" w:after="0" w:line="240" w:lineRule="auto"/>
        <w:jc w:val="both"/>
      </w:pPr>
      <w:hyperlink w:anchor="table_N_7_59">
        <w:r>
          <w:rPr>
            <w:rFonts w:ascii="Arial" w:hAnsi="Arial"/>
            <w:color w:val="000000"/>
            <w:sz w:val="18"/>
          </w:rPr>
          <w:t>Table N.7-59</w:t>
        </w:r>
      </w:hyperlink>
      <w:r>
        <w:rPr>
          <w:rFonts w:ascii="Arial" w:hAnsi="Arial"/>
          <w:color w:val="000000"/>
          <w:sz w:val="18"/>
        </w:rPr>
        <w:t xml:space="preserve"> lists the Status Codes that the SCU of the Basic Film Box SOP Class supports for the N-ACTION message and defines the application behavior when encountering the listed Status Codes.</w:t>
      </w:r>
    </w:p>
    <w:bookmarkEnd w:id="9277"/>
    <w:bookmarkStart w:id="9278" w:name="para_8d416d92_ed69_4a27_85bc_8a9a3b487e"/>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9278"/>
    <w:bookmarkStart w:id="9279" w:name="para_cf76fe01_6530_4f4a_a4ed_9f898af1a6"/>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9279"/>
    <w:bookmarkStart w:id="9280" w:name="table_N_7_59"/>
    <w:p>
      <w:pPr>
        <w:keepNext/>
        <w:spacing w:before="216" w:after="0" w:line="240" w:lineRule="auto"/>
        <w:jc w:val="center"/>
      </w:pPr>
      <w:r>
        <w:rPr>
          <w:rFonts w:ascii="Arial" w:hAnsi="Arial"/>
          <w:b/>
          <w:color w:val="000000"/>
          <w:sz w:val="22"/>
        </w:rPr>
        <w:t>Table N.7-59. Status Codes for N-ACTION of the Basic Film Box SOP Class - SCU</w:t>
      </w:r>
    </w:p>
    <w:bookmarkEnd w:id="9280"/>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81" w:name="para_e3ae8cdb_6d64_416d_bc4d_2b65f07cf1"/>
          <w:p>
            <w:pPr>
              <w:keepNext/>
              <w:spacing w:before="180" w:after="0" w:line="240" w:lineRule="auto"/>
              <w:jc w:val="center"/>
            </w:pPr>
            <w:r>
              <w:rPr>
                <w:rFonts w:ascii="Arial" w:hAnsi="Arial"/>
                <w:b/>
                <w:color w:val="000000"/>
                <w:sz w:val="18"/>
              </w:rPr>
              <w:t>Service Status</w:t>
            </w:r>
          </w:p>
          <w:bookmarkEnd w:id="9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2" w:name="para_dfecd16c_3574_4f4a_a808_458d01bd5f"/>
          <w:p>
            <w:pPr>
              <w:spacing w:before="180" w:after="0" w:line="240" w:lineRule="auto"/>
              <w:jc w:val="center"/>
            </w:pPr>
            <w:r>
              <w:rPr>
                <w:rFonts w:ascii="Arial" w:hAnsi="Arial"/>
                <w:b/>
                <w:color w:val="000000"/>
                <w:sz w:val="18"/>
              </w:rPr>
              <w:t>Further Meaning</w:t>
            </w:r>
          </w:p>
          <w:bookmarkEnd w:id="9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3" w:name="para_0d7066f7_7fbe_40e6_80d5_e537292894"/>
          <w:p>
            <w:pPr>
              <w:spacing w:before="180" w:after="0" w:line="240" w:lineRule="auto"/>
              <w:jc w:val="center"/>
            </w:pPr>
            <w:r>
              <w:rPr>
                <w:rFonts w:ascii="Arial" w:hAnsi="Arial"/>
                <w:b/>
                <w:color w:val="000000"/>
                <w:sz w:val="18"/>
              </w:rPr>
              <w:t>Status Code</w:t>
            </w:r>
          </w:p>
          <w:bookmarkEnd w:id="9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4" w:name="para_aa9aed1f_0dbc_4c1b_9b3d_f73872bb6b"/>
          <w:p>
            <w:pPr>
              <w:spacing w:before="180" w:after="0" w:line="240" w:lineRule="auto"/>
              <w:jc w:val="center"/>
            </w:pPr>
            <w:r>
              <w:rPr>
                <w:rFonts w:ascii="Arial" w:hAnsi="Arial"/>
                <w:b/>
                <w:color w:val="000000"/>
                <w:sz w:val="18"/>
              </w:rPr>
              <w:t>Behavior</w:t>
            </w:r>
          </w:p>
          <w:bookmarkEnd w:id="9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5" w:name="para_09840006_cca3_476e_9b45_1221d8fb38"/>
          <w:p>
            <w:pPr>
              <w:spacing w:before="180" w:after="0" w:line="240" w:lineRule="auto"/>
            </w:pPr>
            <w:r>
              <w:rPr>
                <w:rFonts w:ascii="Arial" w:hAnsi="Arial"/>
                <w:color w:val="000000"/>
                <w:sz w:val="18"/>
              </w:rPr>
              <w:t>Success</w:t>
            </w:r>
          </w:p>
          <w:bookmarkEnd w:id="9285"/>
        </w:tc>
        <w:tc>
          <w:tcPr>
            <w:tcBorders>
              <w:bottom w:val="single" w:sz="4" w:color="000000"/>
              <w:right w:val="single" w:sz="4" w:color="000000"/>
            </w:tcBorders>
            <w:tcMar>
              <w:top w:w="40" w:type="dxa"/>
              <w:left w:w="40" w:type="dxa"/>
              <w:bottom w:w="40" w:type="dxa"/>
              <w:right w:w="40" w:type="dxa"/>
            </w:tcMar>
            <w:vAlign w:val="top"/>
          </w:tcPr>
          <w:bookmarkStart w:id="9286" w:name="para_145ce89e_ae43_4b15_b0a9_10bac26bdf"/>
          <w:p>
            <w:pPr>
              <w:spacing w:before="180" w:after="0" w:line="240" w:lineRule="auto"/>
            </w:pPr>
            <w:r>
              <w:rPr>
                <w:rFonts w:ascii="Arial" w:hAnsi="Arial"/>
                <w:color w:val="000000"/>
                <w:sz w:val="18"/>
              </w:rPr>
              <w:t>Success</w:t>
            </w:r>
          </w:p>
          <w:bookmarkEnd w:id="9286"/>
        </w:tc>
        <w:tc>
          <w:tcPr>
            <w:tcBorders>
              <w:bottom w:val="single" w:sz="4" w:color="000000"/>
              <w:right w:val="single" w:sz="4" w:color="000000"/>
            </w:tcBorders>
            <w:tcMar>
              <w:top w:w="40" w:type="dxa"/>
              <w:left w:w="40" w:type="dxa"/>
              <w:bottom w:w="40" w:type="dxa"/>
              <w:right w:w="40" w:type="dxa"/>
            </w:tcMar>
            <w:vAlign w:val="top"/>
          </w:tcPr>
          <w:bookmarkStart w:id="9287" w:name="para_0920447d_df21_48eb_a018_7a1c8bf76a"/>
          <w:p>
            <w:pPr>
              <w:spacing w:before="180" w:after="0" w:line="240" w:lineRule="auto"/>
            </w:pPr>
            <w:r>
              <w:rPr>
                <w:rFonts w:ascii="Arial" w:hAnsi="Arial"/>
                <w:color w:val="000000"/>
                <w:sz w:val="18"/>
              </w:rPr>
              <w:t>0000</w:t>
            </w:r>
          </w:p>
          <w:bookmarkEnd w:id="9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288" w:name="para_dc7ca5dd_92e5_4c2c_bf96_73c8d85c9a"/>
          <w:p>
            <w:pPr>
              <w:spacing w:before="180" w:after="0" w:line="240" w:lineRule="auto"/>
            </w:pPr>
            <w:r>
              <w:rPr>
                <w:rFonts w:ascii="Arial" w:hAnsi="Arial"/>
                <w:color w:val="000000"/>
                <w:sz w:val="18"/>
              </w:rPr>
              <w:t>Warning</w:t>
            </w:r>
          </w:p>
          <w:bookmarkEnd w:id="9288"/>
        </w:tc>
        <w:tc>
          <w:tcPr>
            <w:tcBorders>
              <w:bottom w:val="single" w:sz="4" w:color="000000"/>
              <w:right w:val="single" w:sz="4" w:color="000000"/>
            </w:tcBorders>
            <w:tcMar>
              <w:top w:w="40" w:type="dxa"/>
              <w:left w:w="40" w:type="dxa"/>
              <w:bottom w:w="40" w:type="dxa"/>
              <w:right w:w="40" w:type="dxa"/>
            </w:tcMar>
            <w:vAlign w:val="top"/>
          </w:tcPr>
          <w:bookmarkStart w:id="9289" w:name="para_df96d934_b5c0_4bff_b08f_15e21f96dc"/>
          <w:p>
            <w:pPr>
              <w:spacing w:before="180" w:after="0" w:line="240" w:lineRule="auto"/>
            </w:pPr>
            <w:r>
              <w:rPr>
                <w:rFonts w:ascii="Arial" w:hAnsi="Arial"/>
                <w:color w:val="000000"/>
                <w:sz w:val="18"/>
              </w:rPr>
              <w:t>Film Box SOP Instance hierarchy does not contain Image Box SOP Instances (empty page)</w:t>
            </w:r>
          </w:p>
          <w:bookmarkEnd w:id="9289"/>
        </w:tc>
        <w:tc>
          <w:tcPr>
            <w:tcBorders>
              <w:bottom w:val="single" w:sz="4" w:color="000000"/>
              <w:right w:val="single" w:sz="4" w:color="000000"/>
            </w:tcBorders>
            <w:tcMar>
              <w:top w:w="40" w:type="dxa"/>
              <w:left w:w="40" w:type="dxa"/>
              <w:bottom w:w="40" w:type="dxa"/>
              <w:right w:w="40" w:type="dxa"/>
            </w:tcMar>
            <w:vAlign w:val="top"/>
          </w:tcPr>
          <w:bookmarkStart w:id="9290" w:name="para_379e2bbf_4705_42d8_92af_457a5a9eb9"/>
          <w:p>
            <w:pPr>
              <w:spacing w:before="180" w:after="0" w:line="240" w:lineRule="auto"/>
            </w:pPr>
            <w:r>
              <w:rPr>
                <w:rFonts w:ascii="Arial" w:hAnsi="Arial"/>
                <w:color w:val="000000"/>
                <w:sz w:val="18"/>
              </w:rPr>
              <w:t>B603</w:t>
            </w:r>
          </w:p>
          <w:bookmarkEnd w:id="9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91" w:name="para_4c404875_33ea_4825_a3fe_825d361edc"/>
          <w:p>
            <w:pPr>
              <w:spacing w:before="180" w:after="0" w:line="240" w:lineRule="auto"/>
            </w:pPr>
            <w:r>
              <w:rPr>
                <w:rFonts w:ascii="Arial" w:hAnsi="Arial"/>
                <w:color w:val="000000"/>
                <w:sz w:val="18"/>
              </w:rPr>
              <w:t>Image size is larger than Image Box size. The image has been demagnified.</w:t>
            </w:r>
          </w:p>
          <w:bookmarkEnd w:id="9291"/>
        </w:tc>
        <w:tc>
          <w:tcPr>
            <w:tcBorders>
              <w:bottom w:val="single" w:sz="4" w:color="000000"/>
              <w:right w:val="single" w:sz="4" w:color="000000"/>
            </w:tcBorders>
            <w:tcMar>
              <w:top w:w="40" w:type="dxa"/>
              <w:left w:w="40" w:type="dxa"/>
              <w:bottom w:w="40" w:type="dxa"/>
              <w:right w:w="40" w:type="dxa"/>
            </w:tcMar>
            <w:vAlign w:val="top"/>
          </w:tcPr>
          <w:bookmarkStart w:id="9292" w:name="para_f19d2a55_9f91_4fdb_a137_bfa7770c72"/>
          <w:p>
            <w:pPr>
              <w:spacing w:before="180" w:after="0" w:line="240" w:lineRule="auto"/>
            </w:pPr>
            <w:r>
              <w:rPr>
                <w:rFonts w:ascii="Arial" w:hAnsi="Arial"/>
                <w:color w:val="000000"/>
                <w:sz w:val="18"/>
              </w:rPr>
              <w:t>B604</w:t>
            </w:r>
          </w:p>
          <w:bookmarkEnd w:id="9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93" w:name="para_c1f388d5_48eb_4dff_bbe2_e43b9f45f9"/>
          <w:p>
            <w:pPr>
              <w:spacing w:before="180" w:after="0" w:line="240" w:lineRule="auto"/>
            </w:pPr>
            <w:r>
              <w:rPr>
                <w:rFonts w:ascii="Arial" w:hAnsi="Arial"/>
                <w:color w:val="000000"/>
                <w:sz w:val="18"/>
              </w:rPr>
              <w:t>Image size is larger than Image Box size. The image has been cropped to fit.</w:t>
            </w:r>
          </w:p>
          <w:bookmarkEnd w:id="9293"/>
        </w:tc>
        <w:tc>
          <w:tcPr>
            <w:tcBorders>
              <w:bottom w:val="single" w:sz="4" w:color="000000"/>
              <w:right w:val="single" w:sz="4" w:color="000000"/>
            </w:tcBorders>
            <w:tcMar>
              <w:top w:w="40" w:type="dxa"/>
              <w:left w:w="40" w:type="dxa"/>
              <w:bottom w:w="40" w:type="dxa"/>
              <w:right w:w="40" w:type="dxa"/>
            </w:tcMar>
            <w:vAlign w:val="top"/>
          </w:tcPr>
          <w:bookmarkStart w:id="9294" w:name="para_34a4dc61_1b98_41fd_bb41_4f9cbedd6d"/>
          <w:p>
            <w:pPr>
              <w:spacing w:before="180" w:after="0" w:line="240" w:lineRule="auto"/>
            </w:pPr>
            <w:r>
              <w:rPr>
                <w:rFonts w:ascii="Arial" w:hAnsi="Arial"/>
                <w:color w:val="000000"/>
                <w:sz w:val="18"/>
              </w:rPr>
              <w:t>B609</w:t>
            </w:r>
          </w:p>
          <w:bookmarkEnd w:id="9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95" w:name="para_be5dd728_dff2_4b30_88dc_f56c227be6"/>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9295"/>
        </w:tc>
        <w:tc>
          <w:tcPr>
            <w:tcBorders>
              <w:bottom w:val="single" w:sz="4" w:color="000000"/>
              <w:right w:val="single" w:sz="4" w:color="000000"/>
            </w:tcBorders>
            <w:tcMar>
              <w:top w:w="40" w:type="dxa"/>
              <w:left w:w="40" w:type="dxa"/>
              <w:bottom w:w="40" w:type="dxa"/>
              <w:right w:w="40" w:type="dxa"/>
            </w:tcMar>
            <w:vAlign w:val="top"/>
          </w:tcPr>
          <w:bookmarkStart w:id="9296" w:name="para_acf8789b_9489_4b4a_836c_67f3758fa5"/>
          <w:p>
            <w:pPr>
              <w:spacing w:before="180" w:after="0" w:line="240" w:lineRule="auto"/>
            </w:pPr>
            <w:r>
              <w:rPr>
                <w:rFonts w:ascii="Arial" w:hAnsi="Arial"/>
                <w:color w:val="000000"/>
                <w:sz w:val="18"/>
              </w:rPr>
              <w:t>B60A</w:t>
            </w:r>
          </w:p>
          <w:bookmarkEnd w:id="9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297" w:name="para_02f1aa96_1b3b_4753_a788_3d71fb1f5d"/>
          <w:p>
            <w:pPr>
              <w:spacing w:before="180" w:after="0" w:line="240" w:lineRule="auto"/>
            </w:pPr>
            <w:r>
              <w:rPr>
                <w:rFonts w:ascii="Arial" w:hAnsi="Arial"/>
                <w:color w:val="000000"/>
                <w:sz w:val="18"/>
              </w:rPr>
              <w:t>Failure</w:t>
            </w:r>
          </w:p>
          <w:bookmarkEnd w:id="9297"/>
        </w:tc>
        <w:tc>
          <w:tcPr>
            <w:tcBorders>
              <w:bottom w:val="single" w:sz="4" w:color="000000"/>
              <w:right w:val="single" w:sz="4" w:color="000000"/>
            </w:tcBorders>
            <w:tcMar>
              <w:top w:w="40" w:type="dxa"/>
              <w:left w:w="40" w:type="dxa"/>
              <w:bottom w:w="40" w:type="dxa"/>
              <w:right w:w="40" w:type="dxa"/>
            </w:tcMar>
            <w:vAlign w:val="top"/>
          </w:tcPr>
          <w:bookmarkStart w:id="9298" w:name="para_3d5a4aa6_6fe4_4530_81af_794062d4b0"/>
          <w:p>
            <w:pPr>
              <w:spacing w:before="180" w:after="0" w:line="240" w:lineRule="auto"/>
            </w:pPr>
            <w:r>
              <w:rPr>
                <w:rFonts w:ascii="Arial" w:hAnsi="Arial"/>
                <w:color w:val="000000"/>
                <w:sz w:val="18"/>
              </w:rPr>
              <w:t>Processing failure</w:t>
            </w:r>
          </w:p>
          <w:bookmarkEnd w:id="9298"/>
        </w:tc>
        <w:tc>
          <w:tcPr>
            <w:tcBorders>
              <w:bottom w:val="single" w:sz="4" w:color="000000"/>
              <w:right w:val="single" w:sz="4" w:color="000000"/>
            </w:tcBorders>
            <w:tcMar>
              <w:top w:w="40" w:type="dxa"/>
              <w:left w:w="40" w:type="dxa"/>
              <w:bottom w:w="40" w:type="dxa"/>
              <w:right w:w="40" w:type="dxa"/>
            </w:tcMar>
            <w:vAlign w:val="top"/>
          </w:tcPr>
          <w:bookmarkStart w:id="9299" w:name="para_adcad6cc_a1a9_4ca6_aa98_fdff617939"/>
          <w:p>
            <w:pPr>
              <w:spacing w:before="180" w:after="0" w:line="240" w:lineRule="auto"/>
            </w:pPr>
            <w:r>
              <w:rPr>
                <w:rFonts w:ascii="Arial" w:hAnsi="Arial"/>
                <w:color w:val="000000"/>
                <w:sz w:val="18"/>
              </w:rPr>
              <w:t>0110</w:t>
            </w:r>
          </w:p>
          <w:bookmarkEnd w:id="9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00" w:name="para_8b6e7d70_e8df_4bce_94a1_9f7b4a726d"/>
          <w:p>
            <w:pPr>
              <w:spacing w:before="180" w:after="0" w:line="240" w:lineRule="auto"/>
            </w:pPr>
            <w:r>
              <w:rPr>
                <w:rFonts w:ascii="Arial" w:hAnsi="Arial"/>
                <w:color w:val="000000"/>
                <w:sz w:val="18"/>
              </w:rPr>
              <w:t>No such SOP Instance</w:t>
            </w:r>
          </w:p>
          <w:bookmarkEnd w:id="9300"/>
        </w:tc>
        <w:tc>
          <w:tcPr>
            <w:tcBorders>
              <w:bottom w:val="single" w:sz="4" w:color="000000"/>
              <w:right w:val="single" w:sz="4" w:color="000000"/>
            </w:tcBorders>
            <w:tcMar>
              <w:top w:w="40" w:type="dxa"/>
              <w:left w:w="40" w:type="dxa"/>
              <w:bottom w:w="40" w:type="dxa"/>
              <w:right w:w="40" w:type="dxa"/>
            </w:tcMar>
            <w:vAlign w:val="top"/>
          </w:tcPr>
          <w:bookmarkStart w:id="9301" w:name="para_e8760336_05ae_4ccb_a514_c5e6a1293e"/>
          <w:p>
            <w:pPr>
              <w:spacing w:before="180" w:after="0" w:line="240" w:lineRule="auto"/>
            </w:pPr>
            <w:r>
              <w:rPr>
                <w:rFonts w:ascii="Arial" w:hAnsi="Arial"/>
                <w:color w:val="000000"/>
                <w:sz w:val="18"/>
              </w:rPr>
              <w:t>0112</w:t>
            </w:r>
          </w:p>
          <w:bookmarkEnd w:id="9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02" w:name="para_b2757610_030d_4415_897c_ae7e77f461"/>
          <w:p>
            <w:pPr>
              <w:spacing w:before="180" w:after="0" w:line="240" w:lineRule="auto"/>
            </w:pPr>
            <w:r>
              <w:rPr>
                <w:rFonts w:ascii="Arial" w:hAnsi="Arial"/>
                <w:color w:val="000000"/>
                <w:sz w:val="18"/>
              </w:rPr>
              <w:t>No Such Argument</w:t>
            </w:r>
          </w:p>
          <w:bookmarkEnd w:id="9302"/>
        </w:tc>
        <w:tc>
          <w:tcPr>
            <w:tcBorders>
              <w:bottom w:val="single" w:sz="4" w:color="000000"/>
              <w:right w:val="single" w:sz="4" w:color="000000"/>
            </w:tcBorders>
            <w:tcMar>
              <w:top w:w="40" w:type="dxa"/>
              <w:left w:w="40" w:type="dxa"/>
              <w:bottom w:w="40" w:type="dxa"/>
              <w:right w:w="40" w:type="dxa"/>
            </w:tcMar>
            <w:vAlign w:val="top"/>
          </w:tcPr>
          <w:bookmarkStart w:id="9303" w:name="para_298b60bd_2d20_4553_8a4c_cb9caa637a"/>
          <w:p>
            <w:pPr>
              <w:spacing w:before="180" w:after="0" w:line="240" w:lineRule="auto"/>
            </w:pPr>
            <w:r>
              <w:rPr>
                <w:rFonts w:ascii="Arial" w:hAnsi="Arial"/>
                <w:color w:val="000000"/>
                <w:sz w:val="18"/>
              </w:rPr>
              <w:t>0114</w:t>
            </w:r>
          </w:p>
          <w:bookmarkEnd w:id="9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04" w:name="para_1ebacbd5_355c_469d_8045_531715613d"/>
          <w:p>
            <w:pPr>
              <w:spacing w:before="180" w:after="0" w:line="240" w:lineRule="auto"/>
            </w:pPr>
            <w:r>
              <w:rPr>
                <w:rFonts w:ascii="Arial" w:hAnsi="Arial"/>
                <w:color w:val="000000"/>
                <w:sz w:val="18"/>
              </w:rPr>
              <w:t>Invalid argument Value</w:t>
            </w:r>
          </w:p>
          <w:bookmarkEnd w:id="9304"/>
        </w:tc>
        <w:tc>
          <w:tcPr>
            <w:tcBorders>
              <w:bottom w:val="single" w:sz="4" w:color="000000"/>
              <w:right w:val="single" w:sz="4" w:color="000000"/>
            </w:tcBorders>
            <w:tcMar>
              <w:top w:w="40" w:type="dxa"/>
              <w:left w:w="40" w:type="dxa"/>
              <w:bottom w:w="40" w:type="dxa"/>
              <w:right w:w="40" w:type="dxa"/>
            </w:tcMar>
            <w:vAlign w:val="top"/>
          </w:tcPr>
          <w:bookmarkStart w:id="9305" w:name="para_3cb88918_2b0b_4018_b574_63c57e7689"/>
          <w:p>
            <w:pPr>
              <w:spacing w:before="180" w:after="0" w:line="240" w:lineRule="auto"/>
            </w:pPr>
            <w:r>
              <w:rPr>
                <w:rFonts w:ascii="Arial" w:hAnsi="Arial"/>
                <w:color w:val="000000"/>
                <w:sz w:val="18"/>
              </w:rPr>
              <w:t>0115</w:t>
            </w:r>
          </w:p>
          <w:bookmarkEnd w:id="9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06" w:name="para_528d6a9e_7a23_4dc9_894e_64a56ac83f"/>
          <w:p>
            <w:pPr>
              <w:spacing w:before="180" w:after="0" w:line="240" w:lineRule="auto"/>
            </w:pPr>
            <w:r>
              <w:rPr>
                <w:rFonts w:ascii="Arial" w:hAnsi="Arial"/>
                <w:color w:val="000000"/>
                <w:sz w:val="18"/>
              </w:rPr>
              <w:t>Invalid SOP Instance</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7b6ae6f5_ab6f_43c7_bd98_b912c794cb"/>
          <w:p>
            <w:pPr>
              <w:spacing w:before="180" w:after="0" w:line="240" w:lineRule="auto"/>
            </w:pPr>
            <w:r>
              <w:rPr>
                <w:rFonts w:ascii="Arial" w:hAnsi="Arial"/>
                <w:color w:val="000000"/>
                <w:sz w:val="18"/>
              </w:rPr>
              <w:t>0117</w:t>
            </w:r>
          </w:p>
          <w:bookmarkEnd w:id="9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08" w:name="para_59ced12c_beb9_4544_b8c3_864a50d0f1"/>
          <w:p>
            <w:pPr>
              <w:spacing w:before="180" w:after="0" w:line="240" w:lineRule="auto"/>
            </w:pPr>
            <w:r>
              <w:rPr>
                <w:rFonts w:ascii="Arial" w:hAnsi="Arial"/>
                <w:color w:val="000000"/>
                <w:sz w:val="18"/>
              </w:rPr>
              <w:t>No such SOP Class</w:t>
            </w:r>
          </w:p>
          <w:bookmarkEnd w:id="9308"/>
        </w:tc>
        <w:tc>
          <w:tcPr>
            <w:tcBorders>
              <w:bottom w:val="single" w:sz="4" w:color="000000"/>
              <w:right w:val="single" w:sz="4" w:color="000000"/>
            </w:tcBorders>
            <w:tcMar>
              <w:top w:w="40" w:type="dxa"/>
              <w:left w:w="40" w:type="dxa"/>
              <w:bottom w:w="40" w:type="dxa"/>
              <w:right w:w="40" w:type="dxa"/>
            </w:tcMar>
            <w:vAlign w:val="top"/>
          </w:tcPr>
          <w:bookmarkStart w:id="9309" w:name="para_7d1c2d1d_1035_4b98_b44b_de5f5f831e"/>
          <w:p>
            <w:pPr>
              <w:spacing w:before="180" w:after="0" w:line="240" w:lineRule="auto"/>
            </w:pPr>
            <w:r>
              <w:rPr>
                <w:rFonts w:ascii="Arial" w:hAnsi="Arial"/>
                <w:color w:val="000000"/>
                <w:sz w:val="18"/>
              </w:rPr>
              <w:t>0118</w:t>
            </w:r>
          </w:p>
          <w:bookmarkEnd w:id="9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10" w:name="para_3f69ba2c_4dce_4d0c_93ce_023f6b727d"/>
          <w:p>
            <w:pPr>
              <w:spacing w:before="180" w:after="0" w:line="240" w:lineRule="auto"/>
            </w:pPr>
            <w:r>
              <w:rPr>
                <w:rFonts w:ascii="Arial" w:hAnsi="Arial"/>
                <w:color w:val="000000"/>
                <w:sz w:val="18"/>
              </w:rPr>
              <w:t>Class-Instance conflict</w:t>
            </w:r>
          </w:p>
          <w:bookmarkEnd w:id="9310"/>
        </w:tc>
        <w:tc>
          <w:tcPr>
            <w:tcBorders>
              <w:bottom w:val="single" w:sz="4" w:color="000000"/>
              <w:right w:val="single" w:sz="4" w:color="000000"/>
            </w:tcBorders>
            <w:tcMar>
              <w:top w:w="40" w:type="dxa"/>
              <w:left w:w="40" w:type="dxa"/>
              <w:bottom w:w="40" w:type="dxa"/>
              <w:right w:w="40" w:type="dxa"/>
            </w:tcMar>
            <w:vAlign w:val="top"/>
          </w:tcPr>
          <w:bookmarkStart w:id="9311" w:name="para_14fcbf34_6ab6_47c2_ab45_64313908b0"/>
          <w:p>
            <w:pPr>
              <w:spacing w:before="180" w:after="0" w:line="240" w:lineRule="auto"/>
            </w:pPr>
            <w:r>
              <w:rPr>
                <w:rFonts w:ascii="Arial" w:hAnsi="Arial"/>
                <w:color w:val="000000"/>
                <w:sz w:val="18"/>
              </w:rPr>
              <w:t>0119</w:t>
            </w:r>
          </w:p>
          <w:bookmarkEnd w:id="9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12" w:name="para_0b871575_180c_4f36_95dc_c9b86252c8"/>
          <w:p>
            <w:pPr>
              <w:spacing w:before="180" w:after="0" w:line="240" w:lineRule="auto"/>
            </w:pPr>
            <w:r>
              <w:rPr>
                <w:rFonts w:ascii="Arial" w:hAnsi="Arial"/>
                <w:color w:val="000000"/>
                <w:sz w:val="18"/>
              </w:rPr>
              <w:t>No Such Action</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e6677206_6579_46cb_ac00_83fcd7ff94"/>
          <w:p>
            <w:pPr>
              <w:spacing w:before="180" w:after="0" w:line="240" w:lineRule="auto"/>
            </w:pPr>
            <w:r>
              <w:rPr>
                <w:rFonts w:ascii="Arial" w:hAnsi="Arial"/>
                <w:color w:val="000000"/>
                <w:sz w:val="18"/>
              </w:rPr>
              <w:t>0123</w:t>
            </w:r>
          </w:p>
          <w:bookmarkEnd w:id="9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14" w:name="para_f9ab23ba_5280_4b22_9b9e_6a1f843563"/>
          <w:p>
            <w:pPr>
              <w:spacing w:before="180" w:after="0" w:line="240" w:lineRule="auto"/>
            </w:pPr>
            <w:r>
              <w:rPr>
                <w:rFonts w:ascii="Arial" w:hAnsi="Arial"/>
                <w:color w:val="000000"/>
                <w:sz w:val="18"/>
              </w:rPr>
              <w:t>Refused: Not authorized</w:t>
            </w:r>
          </w:p>
          <w:bookmarkEnd w:id="9314"/>
        </w:tc>
        <w:tc>
          <w:tcPr>
            <w:tcBorders>
              <w:bottom w:val="single" w:sz="4" w:color="000000"/>
              <w:right w:val="single" w:sz="4" w:color="000000"/>
            </w:tcBorders>
            <w:tcMar>
              <w:top w:w="40" w:type="dxa"/>
              <w:left w:w="40" w:type="dxa"/>
              <w:bottom w:w="40" w:type="dxa"/>
              <w:right w:w="40" w:type="dxa"/>
            </w:tcMar>
            <w:vAlign w:val="top"/>
          </w:tcPr>
          <w:bookmarkStart w:id="9315" w:name="para_0094a9a3_2f65_45ce_a4e8_ff7b0cdb89"/>
          <w:p>
            <w:pPr>
              <w:spacing w:before="180" w:after="0" w:line="240" w:lineRule="auto"/>
            </w:pPr>
            <w:r>
              <w:rPr>
                <w:rFonts w:ascii="Arial" w:hAnsi="Arial"/>
                <w:color w:val="000000"/>
                <w:sz w:val="18"/>
              </w:rPr>
              <w:t>0124</w:t>
            </w:r>
          </w:p>
          <w:bookmarkEnd w:id="9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16" w:name="para_7df2edd9_c787_4ad0_a83e_0c507ba522"/>
          <w:p>
            <w:pPr>
              <w:spacing w:before="180" w:after="0" w:line="240" w:lineRule="auto"/>
            </w:pPr>
            <w:r>
              <w:rPr>
                <w:rFonts w:ascii="Arial" w:hAnsi="Arial"/>
                <w:color w:val="000000"/>
                <w:sz w:val="18"/>
              </w:rPr>
              <w:t>Duplicate invocation</w:t>
            </w:r>
          </w:p>
          <w:bookmarkEnd w:id="9316"/>
        </w:tc>
        <w:tc>
          <w:tcPr>
            <w:tcBorders>
              <w:bottom w:val="single" w:sz="4" w:color="000000"/>
              <w:right w:val="single" w:sz="4" w:color="000000"/>
            </w:tcBorders>
            <w:tcMar>
              <w:top w:w="40" w:type="dxa"/>
              <w:left w:w="40" w:type="dxa"/>
              <w:bottom w:w="40" w:type="dxa"/>
              <w:right w:w="40" w:type="dxa"/>
            </w:tcMar>
            <w:vAlign w:val="top"/>
          </w:tcPr>
          <w:bookmarkStart w:id="9317" w:name="para_850757d3_7003_4331_a502_868ee2ad00"/>
          <w:p>
            <w:pPr>
              <w:spacing w:before="180" w:after="0" w:line="240" w:lineRule="auto"/>
            </w:pPr>
            <w:r>
              <w:rPr>
                <w:rFonts w:ascii="Arial" w:hAnsi="Arial"/>
                <w:color w:val="000000"/>
                <w:sz w:val="18"/>
              </w:rPr>
              <w:t>0210</w:t>
            </w:r>
          </w:p>
          <w:bookmarkEnd w:id="9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18" w:name="para_47dfec87_e816_4fb2_9aa5_257cd91531"/>
          <w:p>
            <w:pPr>
              <w:spacing w:before="180" w:after="0" w:line="240" w:lineRule="auto"/>
            </w:pPr>
            <w:r>
              <w:rPr>
                <w:rFonts w:ascii="Arial" w:hAnsi="Arial"/>
                <w:color w:val="000000"/>
                <w:sz w:val="18"/>
              </w:rPr>
              <w:t>Unrecognized operation</w:t>
            </w:r>
          </w:p>
          <w:bookmarkEnd w:id="9318"/>
        </w:tc>
        <w:tc>
          <w:tcPr>
            <w:tcBorders>
              <w:bottom w:val="single" w:sz="4" w:color="000000"/>
              <w:right w:val="single" w:sz="4" w:color="000000"/>
            </w:tcBorders>
            <w:tcMar>
              <w:top w:w="40" w:type="dxa"/>
              <w:left w:w="40" w:type="dxa"/>
              <w:bottom w:w="40" w:type="dxa"/>
              <w:right w:w="40" w:type="dxa"/>
            </w:tcMar>
            <w:vAlign w:val="top"/>
          </w:tcPr>
          <w:bookmarkStart w:id="9319" w:name="para_7f2b2e0d_ef9e_4a24_892a_237e2e68f1"/>
          <w:p>
            <w:pPr>
              <w:spacing w:before="180" w:after="0" w:line="240" w:lineRule="auto"/>
            </w:pPr>
            <w:r>
              <w:rPr>
                <w:rFonts w:ascii="Arial" w:hAnsi="Arial"/>
                <w:color w:val="000000"/>
                <w:sz w:val="18"/>
              </w:rPr>
              <w:t>0211</w:t>
            </w:r>
          </w:p>
          <w:bookmarkEnd w:id="9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20" w:name="para_2f6e16ba_3ec1_4e9b_80ee_a6451c2a24"/>
          <w:p>
            <w:pPr>
              <w:spacing w:before="180" w:after="0" w:line="240" w:lineRule="auto"/>
            </w:pPr>
            <w:r>
              <w:rPr>
                <w:rFonts w:ascii="Arial" w:hAnsi="Arial"/>
                <w:color w:val="000000"/>
                <w:sz w:val="18"/>
              </w:rPr>
              <w:t>Mistyped argument</w:t>
            </w:r>
          </w:p>
          <w:bookmarkEnd w:id="9320"/>
        </w:tc>
        <w:tc>
          <w:tcPr>
            <w:tcBorders>
              <w:bottom w:val="single" w:sz="4" w:color="000000"/>
              <w:right w:val="single" w:sz="4" w:color="000000"/>
            </w:tcBorders>
            <w:tcMar>
              <w:top w:w="40" w:type="dxa"/>
              <w:left w:w="40" w:type="dxa"/>
              <w:bottom w:w="40" w:type="dxa"/>
              <w:right w:w="40" w:type="dxa"/>
            </w:tcMar>
            <w:vAlign w:val="top"/>
          </w:tcPr>
          <w:bookmarkStart w:id="9321" w:name="para_befcb7bd_8537_48a6_8c42_265621e9bf"/>
          <w:p>
            <w:pPr>
              <w:spacing w:before="180" w:after="0" w:line="240" w:lineRule="auto"/>
            </w:pPr>
            <w:r>
              <w:rPr>
                <w:rFonts w:ascii="Arial" w:hAnsi="Arial"/>
                <w:color w:val="000000"/>
                <w:sz w:val="18"/>
              </w:rPr>
              <w:t>0212</w:t>
            </w:r>
          </w:p>
          <w:bookmarkEnd w:id="9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22" w:name="para_97eb14cd_413a_4899_af1a_196f5f0dd3"/>
          <w:p>
            <w:pPr>
              <w:spacing w:before="180" w:after="0" w:line="240" w:lineRule="auto"/>
            </w:pPr>
            <w:r>
              <w:rPr>
                <w:rFonts w:ascii="Arial" w:hAnsi="Arial"/>
                <w:color w:val="000000"/>
                <w:sz w:val="18"/>
              </w:rPr>
              <w:t>Resource limitation</w:t>
            </w:r>
          </w:p>
          <w:bookmarkEnd w:id="9322"/>
        </w:tc>
        <w:tc>
          <w:tcPr>
            <w:tcBorders>
              <w:bottom w:val="single" w:sz="4" w:color="000000"/>
              <w:right w:val="single" w:sz="4" w:color="000000"/>
            </w:tcBorders>
            <w:tcMar>
              <w:top w:w="40" w:type="dxa"/>
              <w:left w:w="40" w:type="dxa"/>
              <w:bottom w:w="40" w:type="dxa"/>
              <w:right w:w="40" w:type="dxa"/>
            </w:tcMar>
            <w:vAlign w:val="top"/>
          </w:tcPr>
          <w:bookmarkStart w:id="9323" w:name="para_ef1b9ad1_e6de_428d_a402_9b49968fad"/>
          <w:p>
            <w:pPr>
              <w:spacing w:before="180" w:after="0" w:line="240" w:lineRule="auto"/>
            </w:pPr>
            <w:r>
              <w:rPr>
                <w:rFonts w:ascii="Arial" w:hAnsi="Arial"/>
                <w:color w:val="000000"/>
                <w:sz w:val="18"/>
              </w:rPr>
              <w:t>0213</w:t>
            </w:r>
          </w:p>
          <w:bookmarkEnd w:id="9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24" w:name="para_2ed02e3d_eaad_476c_b333_f8e723d32c"/>
          <w:p>
            <w:pPr>
              <w:spacing w:before="180" w:after="0" w:line="240" w:lineRule="auto"/>
            </w:pPr>
            <w:r>
              <w:rPr>
                <w:rFonts w:ascii="Arial" w:hAnsi="Arial"/>
                <w:color w:val="000000"/>
                <w:sz w:val="18"/>
              </w:rPr>
              <w:t>Unable to create Print Job SOP Instance; print queue is full.</w:t>
            </w:r>
          </w:p>
          <w:bookmarkEnd w:id="9324"/>
        </w:tc>
        <w:tc>
          <w:tcPr>
            <w:tcBorders>
              <w:bottom w:val="single" w:sz="4" w:color="000000"/>
              <w:right w:val="single" w:sz="4" w:color="000000"/>
            </w:tcBorders>
            <w:tcMar>
              <w:top w:w="40" w:type="dxa"/>
              <w:left w:w="40" w:type="dxa"/>
              <w:bottom w:w="40" w:type="dxa"/>
              <w:right w:w="40" w:type="dxa"/>
            </w:tcMar>
            <w:vAlign w:val="top"/>
          </w:tcPr>
          <w:bookmarkStart w:id="9325" w:name="para_3f98e8e5_3b08_416a_8110_9393006322"/>
          <w:p>
            <w:pPr>
              <w:spacing w:before="180" w:after="0" w:line="240" w:lineRule="auto"/>
            </w:pPr>
            <w:r>
              <w:rPr>
                <w:rFonts w:ascii="Arial" w:hAnsi="Arial"/>
                <w:color w:val="000000"/>
                <w:sz w:val="18"/>
              </w:rPr>
              <w:t>C602</w:t>
            </w:r>
          </w:p>
          <w:bookmarkEnd w:id="9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26" w:name="para_0768a897_9235_425f_9af2_7959c9ee36"/>
          <w:p>
            <w:pPr>
              <w:spacing w:before="180" w:after="0" w:line="240" w:lineRule="auto"/>
            </w:pPr>
            <w:r>
              <w:rPr>
                <w:rFonts w:ascii="Arial" w:hAnsi="Arial"/>
                <w:color w:val="000000"/>
                <w:sz w:val="18"/>
              </w:rPr>
              <w:t>Image size is larger than Image Box size.</w:t>
            </w:r>
          </w:p>
          <w:bookmarkEnd w:id="9326"/>
        </w:tc>
        <w:tc>
          <w:tcPr>
            <w:tcBorders>
              <w:bottom w:val="single" w:sz="4" w:color="000000"/>
              <w:right w:val="single" w:sz="4" w:color="000000"/>
            </w:tcBorders>
            <w:tcMar>
              <w:top w:w="40" w:type="dxa"/>
              <w:left w:w="40" w:type="dxa"/>
              <w:bottom w:w="40" w:type="dxa"/>
              <w:right w:w="40" w:type="dxa"/>
            </w:tcMar>
            <w:vAlign w:val="top"/>
          </w:tcPr>
          <w:bookmarkStart w:id="9327" w:name="para_3747b9d8_c40b_4876_9fd7_e1bde73407"/>
          <w:p>
            <w:pPr>
              <w:spacing w:before="180" w:after="0" w:line="240" w:lineRule="auto"/>
            </w:pPr>
            <w:r>
              <w:rPr>
                <w:rFonts w:ascii="Arial" w:hAnsi="Arial"/>
                <w:color w:val="000000"/>
                <w:sz w:val="18"/>
              </w:rPr>
              <w:t>C603</w:t>
            </w:r>
          </w:p>
          <w:bookmarkEnd w:id="9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28" w:name="para_986f6fc1_8a2b_44cc_839e_e3fb5f1699"/>
          <w:p>
            <w:pPr>
              <w:spacing w:before="180" w:after="0" w:line="240" w:lineRule="auto"/>
            </w:pPr>
            <w:r>
              <w:rPr>
                <w:rFonts w:ascii="Arial" w:hAnsi="Arial"/>
                <w:color w:val="000000"/>
                <w:sz w:val="18"/>
              </w:rPr>
              <w:t>Combined Print Image Size is larger than Image Box size.</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0f96776c_7aea_436d_958a_2d1a41d972"/>
          <w:p>
            <w:pPr>
              <w:spacing w:before="180" w:after="0" w:line="240" w:lineRule="auto"/>
            </w:pPr>
            <w:r>
              <w:rPr>
                <w:rFonts w:ascii="Arial" w:hAnsi="Arial"/>
                <w:color w:val="000000"/>
                <w:sz w:val="18"/>
              </w:rPr>
              <w:t>C613</w:t>
            </w:r>
          </w:p>
          <w:bookmarkEnd w:id="9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0" w:name="para_1a329b37_bb5c_486b_9ebd_922b5e6954"/>
          <w:p>
            <w:pPr>
              <w:spacing w:before="180" w:after="0" w:line="240" w:lineRule="auto"/>
            </w:pPr>
            <w:r>
              <w:rPr>
                <w:rFonts w:ascii="Arial" w:hAnsi="Arial"/>
                <w:color w:val="000000"/>
                <w:sz w:val="18"/>
              </w:rPr>
              <w:t>-</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c7718d57_73ab_4024_b642_b014b82aae"/>
          <w:p>
            <w:pPr>
              <w:spacing w:before="180" w:after="0" w:line="240" w:lineRule="auto"/>
            </w:pPr>
            <w:r>
              <w:rPr>
                <w:rFonts w:ascii="Arial" w:hAnsi="Arial"/>
                <w:color w:val="000000"/>
                <w:sz w:val="18"/>
              </w:rPr>
              <w:t>Other Status Codes</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c2a5eb70_94db_4556_90d2_cf721e8dcf"/>
          <w:p>
            <w:pPr>
              <w:spacing w:before="180" w:after="0" w:line="240" w:lineRule="auto"/>
            </w:pPr>
            <w:r>
              <w:rPr>
                <w:rFonts w:ascii="Arial" w:hAnsi="Arial"/>
                <w:color w:val="000000"/>
                <w:sz w:val="18"/>
              </w:rPr>
              <w:t>anything else</w:t>
            </w:r>
          </w:p>
          <w:bookmarkEnd w:id="9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333" w:name="sect_N_7_3_2_8_3"/>
    <w:p>
      <w:pPr>
        <w:spacing w:before="180" w:after="0" w:line="240" w:lineRule="auto"/>
      </w:pPr>
      <w:r>
        <w:rPr>
          <w:rFonts w:ascii="Arial" w:hAnsi="Arial"/>
          <w:b/>
          <w:color w:val="000000"/>
          <w:sz w:val="18"/>
        </w:rPr>
        <w:t>N.7.3.2.8.3 SCU of the Basic Grayscale Image Box SOP Class - N-SET</w:t>
      </w:r>
    </w:p>
    <w:bookmarkEnd w:id="9333"/>
    <w:bookmarkStart w:id="9334" w:name="para_100b8220_7436_4fdb_8881_31a71e060c"/>
    <w:p>
      <w:pPr>
        <w:spacing w:before="180" w:after="0" w:line="240" w:lineRule="auto"/>
        <w:jc w:val="both"/>
      </w:pPr>
      <w:hyperlink w:anchor="table_N_7_60">
        <w:r>
          <w:rPr>
            <w:rFonts w:ascii="Arial" w:hAnsi="Arial"/>
            <w:color w:val="000000"/>
            <w:sz w:val="18"/>
          </w:rPr>
          <w:t>Table N.7-60</w:t>
        </w:r>
      </w:hyperlink>
      <w:r>
        <w:rPr>
          <w:rFonts w:ascii="Arial" w:hAnsi="Arial"/>
          <w:color w:val="000000"/>
          <w:sz w:val="18"/>
        </w:rPr>
        <w:t xml:space="preserve"> lists the Status Codes that the SCU of the Basic Grayscale Image Box SOP Class supports for the N-SET message and defines the application behavior when encountering the listed Status Codes.</w:t>
      </w:r>
    </w:p>
    <w:bookmarkEnd w:id="9334"/>
    <w:bookmarkStart w:id="9335" w:name="para_7ea08882_c7cd_4cbc_926c_a10da1a9bc"/>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9335"/>
    <w:bookmarkStart w:id="9336" w:name="para_10dd3503_d3a0_4cb3_84ac_1238bd350c"/>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9336"/>
    <w:bookmarkStart w:id="9337" w:name="table_N_7_60"/>
    <w:p>
      <w:pPr>
        <w:keepNext/>
        <w:spacing w:before="216" w:after="0" w:line="240" w:lineRule="auto"/>
        <w:jc w:val="center"/>
      </w:pPr>
      <w:r>
        <w:rPr>
          <w:rFonts w:ascii="Arial" w:hAnsi="Arial"/>
          <w:b/>
          <w:color w:val="000000"/>
          <w:sz w:val="22"/>
        </w:rPr>
        <w:t>Table N.7-60. Status Codes for N-SET of the Grayscale Image Box SOP Class - SCU</w:t>
      </w:r>
    </w:p>
    <w:bookmarkEnd w:id="9337"/>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38" w:name="para_d20ebfb0_924d_43c1_837c_86c95edc72"/>
          <w:p>
            <w:pPr>
              <w:keepNext/>
              <w:spacing w:before="180" w:after="0" w:line="240" w:lineRule="auto"/>
              <w:jc w:val="center"/>
            </w:pPr>
            <w:r>
              <w:rPr>
                <w:rFonts w:ascii="Arial" w:hAnsi="Arial"/>
                <w:b/>
                <w:color w:val="000000"/>
                <w:sz w:val="18"/>
              </w:rPr>
              <w:t>Service Status</w:t>
            </w:r>
          </w:p>
          <w:bookmarkEnd w:id="9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39" w:name="para_15ac72de_aa2b_4885_a937_8f0a172249"/>
          <w:p>
            <w:pPr>
              <w:spacing w:before="180" w:after="0" w:line="240" w:lineRule="auto"/>
              <w:jc w:val="center"/>
            </w:pPr>
            <w:r>
              <w:rPr>
                <w:rFonts w:ascii="Arial" w:hAnsi="Arial"/>
                <w:b/>
                <w:color w:val="000000"/>
                <w:sz w:val="18"/>
              </w:rPr>
              <w:t>Further Meaning</w:t>
            </w:r>
          </w:p>
          <w:bookmarkEnd w:id="9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0" w:name="para_f61c05d8_183b_478f_9d4f_559403db18"/>
          <w:p>
            <w:pPr>
              <w:spacing w:before="180" w:after="0" w:line="240" w:lineRule="auto"/>
              <w:jc w:val="center"/>
            </w:pPr>
            <w:r>
              <w:rPr>
                <w:rFonts w:ascii="Arial" w:hAnsi="Arial"/>
                <w:b/>
                <w:color w:val="000000"/>
                <w:sz w:val="18"/>
              </w:rPr>
              <w:t>Status Code</w:t>
            </w:r>
          </w:p>
          <w:bookmarkEnd w:id="9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1" w:name="para_e415c49e_e3e2_44e9_8eab_ee2f5e9863"/>
          <w:p>
            <w:pPr>
              <w:spacing w:before="180" w:after="0" w:line="240" w:lineRule="auto"/>
              <w:jc w:val="center"/>
            </w:pPr>
            <w:r>
              <w:rPr>
                <w:rFonts w:ascii="Arial" w:hAnsi="Arial"/>
                <w:b/>
                <w:color w:val="000000"/>
                <w:sz w:val="18"/>
              </w:rPr>
              <w:t>Behavior</w:t>
            </w:r>
          </w:p>
          <w:bookmarkEnd w:id="9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2" w:name="para_5728cab8_8106_4cee_ac4f_6224fec321"/>
          <w:p>
            <w:pPr>
              <w:spacing w:before="180" w:after="0" w:line="240" w:lineRule="auto"/>
            </w:pPr>
            <w:r>
              <w:rPr>
                <w:rFonts w:ascii="Arial" w:hAnsi="Arial"/>
                <w:color w:val="000000"/>
                <w:sz w:val="18"/>
              </w:rPr>
              <w:t>Success</w:t>
            </w:r>
          </w:p>
          <w:bookmarkEnd w:id="9342"/>
        </w:tc>
        <w:tc>
          <w:tcPr>
            <w:tcBorders>
              <w:bottom w:val="single" w:sz="4" w:color="000000"/>
              <w:right w:val="single" w:sz="4" w:color="000000"/>
            </w:tcBorders>
            <w:tcMar>
              <w:top w:w="40" w:type="dxa"/>
              <w:left w:w="40" w:type="dxa"/>
              <w:bottom w:w="40" w:type="dxa"/>
              <w:right w:w="40" w:type="dxa"/>
            </w:tcMar>
            <w:vAlign w:val="top"/>
          </w:tcPr>
          <w:bookmarkStart w:id="9343" w:name="para_869152ec_eb44_4842_976c_378eb4a02b"/>
          <w:p>
            <w:pPr>
              <w:spacing w:before="180" w:after="0" w:line="240" w:lineRule="auto"/>
            </w:pPr>
            <w:r>
              <w:rPr>
                <w:rFonts w:ascii="Arial" w:hAnsi="Arial"/>
                <w:color w:val="000000"/>
                <w:sz w:val="18"/>
              </w:rPr>
              <w:t>Success</w:t>
            </w:r>
          </w:p>
          <w:bookmarkEnd w:id="9343"/>
        </w:tc>
        <w:tc>
          <w:tcPr>
            <w:tcBorders>
              <w:bottom w:val="single" w:sz="4" w:color="000000"/>
              <w:right w:val="single" w:sz="4" w:color="000000"/>
            </w:tcBorders>
            <w:tcMar>
              <w:top w:w="40" w:type="dxa"/>
              <w:left w:w="40" w:type="dxa"/>
              <w:bottom w:w="40" w:type="dxa"/>
              <w:right w:w="40" w:type="dxa"/>
            </w:tcMar>
            <w:vAlign w:val="top"/>
          </w:tcPr>
          <w:bookmarkStart w:id="9344" w:name="para_52d009f9_b39d_4c2e_b80c_22762abfbc"/>
          <w:p>
            <w:pPr>
              <w:spacing w:before="180" w:after="0" w:line="240" w:lineRule="auto"/>
            </w:pPr>
            <w:r>
              <w:rPr>
                <w:rFonts w:ascii="Arial" w:hAnsi="Arial"/>
                <w:color w:val="000000"/>
                <w:sz w:val="18"/>
              </w:rPr>
              <w:t>0000</w:t>
            </w:r>
          </w:p>
          <w:bookmarkEnd w:id="9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345" w:name="para_ad876563_eb33_436b_a479_fc6349cceb"/>
          <w:p>
            <w:pPr>
              <w:spacing w:before="180" w:after="0" w:line="240" w:lineRule="auto"/>
            </w:pPr>
            <w:r>
              <w:rPr>
                <w:rFonts w:ascii="Arial" w:hAnsi="Arial"/>
                <w:color w:val="000000"/>
                <w:sz w:val="18"/>
              </w:rPr>
              <w:t>Warning</w:t>
            </w:r>
          </w:p>
          <w:bookmarkEnd w:id="9345"/>
        </w:tc>
        <w:tc>
          <w:tcPr>
            <w:tcBorders>
              <w:bottom w:val="single" w:sz="4" w:color="000000"/>
              <w:right w:val="single" w:sz="4" w:color="000000"/>
            </w:tcBorders>
            <w:tcMar>
              <w:top w:w="40" w:type="dxa"/>
              <w:left w:w="40" w:type="dxa"/>
              <w:bottom w:w="40" w:type="dxa"/>
              <w:right w:w="40" w:type="dxa"/>
            </w:tcMar>
            <w:vAlign w:val="top"/>
          </w:tcPr>
          <w:bookmarkStart w:id="9346" w:name="para_59889775_bbf8_4bd5_8e42_fe4cc72af7"/>
          <w:p>
            <w:pPr>
              <w:spacing w:before="180" w:after="0" w:line="240" w:lineRule="auto"/>
            </w:pPr>
            <w:r>
              <w:rPr>
                <w:rFonts w:ascii="Arial" w:hAnsi="Arial"/>
                <w:color w:val="000000"/>
                <w:sz w:val="18"/>
              </w:rPr>
              <w:t>Image size is larger than Image Box size. The image has been demagnified.</w:t>
            </w:r>
          </w:p>
          <w:bookmarkEnd w:id="9346"/>
        </w:tc>
        <w:tc>
          <w:tcPr>
            <w:tcBorders>
              <w:bottom w:val="single" w:sz="4" w:color="000000"/>
              <w:right w:val="single" w:sz="4" w:color="000000"/>
            </w:tcBorders>
            <w:tcMar>
              <w:top w:w="40" w:type="dxa"/>
              <w:left w:w="40" w:type="dxa"/>
              <w:bottom w:w="40" w:type="dxa"/>
              <w:right w:w="40" w:type="dxa"/>
            </w:tcMar>
            <w:vAlign w:val="top"/>
          </w:tcPr>
          <w:bookmarkStart w:id="9347" w:name="para_59a18e6e_f731_4409_b1de_a45bfedc9d"/>
          <w:p>
            <w:pPr>
              <w:spacing w:before="180" w:after="0" w:line="240" w:lineRule="auto"/>
            </w:pPr>
            <w:r>
              <w:rPr>
                <w:rFonts w:ascii="Arial" w:hAnsi="Arial"/>
                <w:color w:val="000000"/>
                <w:sz w:val="18"/>
              </w:rPr>
              <w:t>B604</w:t>
            </w:r>
          </w:p>
          <w:bookmarkEnd w:id="9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48" w:name="para_e25ea452_3e65_4d07_85fa_4ed7c5609b"/>
          <w:p>
            <w:pPr>
              <w:spacing w:before="180" w:after="0" w:line="240" w:lineRule="auto"/>
            </w:pPr>
            <w:r>
              <w:rPr>
                <w:rFonts w:ascii="Arial" w:hAnsi="Arial"/>
                <w:color w:val="000000"/>
                <w:sz w:val="18"/>
              </w:rPr>
              <w:t>Requested Min Density or Max Density outside of printer's operating range.</w:t>
            </w:r>
          </w:p>
          <w:bookmarkEnd w:id="9348"/>
        </w:tc>
        <w:tc>
          <w:tcPr>
            <w:tcBorders>
              <w:bottom w:val="single" w:sz="4" w:color="000000"/>
              <w:right w:val="single" w:sz="4" w:color="000000"/>
            </w:tcBorders>
            <w:tcMar>
              <w:top w:w="40" w:type="dxa"/>
              <w:left w:w="40" w:type="dxa"/>
              <w:bottom w:w="40" w:type="dxa"/>
              <w:right w:w="40" w:type="dxa"/>
            </w:tcMar>
            <w:vAlign w:val="top"/>
          </w:tcPr>
          <w:bookmarkStart w:id="9349" w:name="para_21227a5b_b3f3_4b02_83fb_f581c51f60"/>
          <w:p>
            <w:pPr>
              <w:spacing w:before="180" w:after="0" w:line="240" w:lineRule="auto"/>
            </w:pPr>
            <w:r>
              <w:rPr>
                <w:rFonts w:ascii="Arial" w:hAnsi="Arial"/>
                <w:color w:val="000000"/>
                <w:sz w:val="18"/>
              </w:rPr>
              <w:t>B605</w:t>
            </w:r>
          </w:p>
          <w:bookmarkEnd w:id="9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50" w:name="para_675b7531_89aa_44db_8ca8_5bd353e31d"/>
          <w:p>
            <w:pPr>
              <w:spacing w:before="180" w:after="0" w:line="240" w:lineRule="auto"/>
            </w:pPr>
            <w:r>
              <w:rPr>
                <w:rFonts w:ascii="Arial" w:hAnsi="Arial"/>
                <w:color w:val="000000"/>
                <w:sz w:val="18"/>
              </w:rPr>
              <w:t>Image size is larger than Image Box size. The image has been cropped to fit.</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734a81a0_fdde_46ce_814f_e7f3a78249"/>
          <w:p>
            <w:pPr>
              <w:spacing w:before="180" w:after="0" w:line="240" w:lineRule="auto"/>
            </w:pPr>
            <w:r>
              <w:rPr>
                <w:rFonts w:ascii="Arial" w:hAnsi="Arial"/>
                <w:color w:val="000000"/>
                <w:sz w:val="18"/>
              </w:rPr>
              <w:t>B609</w:t>
            </w:r>
          </w:p>
          <w:bookmarkEnd w:id="9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52" w:name="para_0a4f0d4a_a116_4161_bcec_b8605a5297"/>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9352"/>
        </w:tc>
        <w:tc>
          <w:tcPr>
            <w:tcBorders>
              <w:bottom w:val="single" w:sz="4" w:color="000000"/>
              <w:right w:val="single" w:sz="4" w:color="000000"/>
            </w:tcBorders>
            <w:tcMar>
              <w:top w:w="40" w:type="dxa"/>
              <w:left w:w="40" w:type="dxa"/>
              <w:bottom w:w="40" w:type="dxa"/>
              <w:right w:w="40" w:type="dxa"/>
            </w:tcMar>
            <w:vAlign w:val="top"/>
          </w:tcPr>
          <w:bookmarkStart w:id="9353" w:name="para_61402625_6cdb_473a_9381_f01d3c8187"/>
          <w:p>
            <w:pPr>
              <w:spacing w:before="180" w:after="0" w:line="240" w:lineRule="auto"/>
            </w:pPr>
            <w:r>
              <w:rPr>
                <w:rFonts w:ascii="Arial" w:hAnsi="Arial"/>
                <w:color w:val="000000"/>
                <w:sz w:val="18"/>
              </w:rPr>
              <w:t>B60A</w:t>
            </w:r>
          </w:p>
          <w:bookmarkEnd w:id="9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354" w:name="para_0f6e49ac_16cc_4b27_b589_634c74c6a5"/>
          <w:p>
            <w:pPr>
              <w:spacing w:before="180" w:after="0" w:line="240" w:lineRule="auto"/>
            </w:pPr>
            <w:r>
              <w:rPr>
                <w:rFonts w:ascii="Arial" w:hAnsi="Arial"/>
                <w:color w:val="000000"/>
                <w:sz w:val="18"/>
              </w:rPr>
              <w:t>Failure</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15e211d2_9e9a_46d0_9eb1_391aa78a1f"/>
          <w:p>
            <w:pPr>
              <w:spacing w:before="180" w:after="0" w:line="240" w:lineRule="auto"/>
            </w:pPr>
            <w:r>
              <w:rPr>
                <w:rFonts w:ascii="Arial" w:hAnsi="Arial"/>
                <w:color w:val="000000"/>
                <w:sz w:val="18"/>
              </w:rPr>
              <w:t>No such Attribute</w:t>
            </w:r>
          </w:p>
          <w:bookmarkEnd w:id="9355"/>
        </w:tc>
        <w:tc>
          <w:tcPr>
            <w:tcBorders>
              <w:bottom w:val="single" w:sz="4" w:color="000000"/>
              <w:right w:val="single" w:sz="4" w:color="000000"/>
            </w:tcBorders>
            <w:tcMar>
              <w:top w:w="40" w:type="dxa"/>
              <w:left w:w="40" w:type="dxa"/>
              <w:bottom w:w="40" w:type="dxa"/>
              <w:right w:w="40" w:type="dxa"/>
            </w:tcMar>
            <w:vAlign w:val="top"/>
          </w:tcPr>
          <w:bookmarkStart w:id="9356" w:name="para_65add7e5_477f_4d15_89d3_8f40409827"/>
          <w:p>
            <w:pPr>
              <w:spacing w:before="180" w:after="0" w:line="240" w:lineRule="auto"/>
            </w:pPr>
            <w:r>
              <w:rPr>
                <w:rFonts w:ascii="Arial" w:hAnsi="Arial"/>
                <w:color w:val="000000"/>
                <w:sz w:val="18"/>
              </w:rPr>
              <w:t>0105</w:t>
            </w:r>
          </w:p>
          <w:bookmarkEnd w:id="9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57" w:name="para_e0f9bf68_f85e_4d56_9e1b_aebe03e054"/>
          <w:p>
            <w:pPr>
              <w:spacing w:before="180" w:after="0" w:line="240" w:lineRule="auto"/>
            </w:pPr>
            <w:r>
              <w:rPr>
                <w:rFonts w:ascii="Arial" w:hAnsi="Arial"/>
                <w:color w:val="000000"/>
                <w:sz w:val="18"/>
              </w:rPr>
              <w:t>Invalid Attribute Value</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dbe7d6e7_e72e_4118_a99c_365df5eb1b"/>
          <w:p>
            <w:pPr>
              <w:spacing w:before="180" w:after="0" w:line="240" w:lineRule="auto"/>
            </w:pPr>
            <w:r>
              <w:rPr>
                <w:rFonts w:ascii="Arial" w:hAnsi="Arial"/>
                <w:color w:val="000000"/>
                <w:sz w:val="18"/>
              </w:rPr>
              <w:t>0106</w:t>
            </w:r>
          </w:p>
          <w:bookmarkEnd w:id="9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59" w:name="para_1926d23e_9922_4180_8002_17fa5265d8"/>
          <w:p>
            <w:pPr>
              <w:spacing w:before="180" w:after="0" w:line="240" w:lineRule="auto"/>
            </w:pPr>
            <w:r>
              <w:rPr>
                <w:rFonts w:ascii="Arial" w:hAnsi="Arial"/>
                <w:color w:val="000000"/>
                <w:sz w:val="18"/>
              </w:rPr>
              <w:t>Processing Failure</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d35e9b30_b030_45c9_9731_57ed960e57"/>
          <w:p>
            <w:pPr>
              <w:spacing w:before="180" w:after="0" w:line="240" w:lineRule="auto"/>
            </w:pPr>
            <w:r>
              <w:rPr>
                <w:rFonts w:ascii="Arial" w:hAnsi="Arial"/>
                <w:color w:val="000000"/>
                <w:sz w:val="18"/>
              </w:rPr>
              <w:t>0110</w:t>
            </w:r>
          </w:p>
          <w:bookmarkEnd w:id="9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61" w:name="para_be27d4ca_3bef_48b9_a6af_3796c96409"/>
          <w:p>
            <w:pPr>
              <w:spacing w:before="180" w:after="0" w:line="240" w:lineRule="auto"/>
            </w:pPr>
            <w:r>
              <w:rPr>
                <w:rFonts w:ascii="Arial" w:hAnsi="Arial"/>
                <w:color w:val="000000"/>
                <w:sz w:val="18"/>
              </w:rPr>
              <w:t>Duplicate SOP Instance</w:t>
            </w:r>
          </w:p>
          <w:bookmarkEnd w:id="9361"/>
        </w:tc>
        <w:tc>
          <w:tcPr>
            <w:tcBorders>
              <w:bottom w:val="single" w:sz="4" w:color="000000"/>
              <w:right w:val="single" w:sz="4" w:color="000000"/>
            </w:tcBorders>
            <w:tcMar>
              <w:top w:w="40" w:type="dxa"/>
              <w:left w:w="40" w:type="dxa"/>
              <w:bottom w:w="40" w:type="dxa"/>
              <w:right w:w="40" w:type="dxa"/>
            </w:tcMar>
            <w:vAlign w:val="top"/>
          </w:tcPr>
          <w:bookmarkStart w:id="9362" w:name="para_8aa505a3_972d_4762_9cf7_e39078f93b"/>
          <w:p>
            <w:pPr>
              <w:spacing w:before="180" w:after="0" w:line="240" w:lineRule="auto"/>
            </w:pPr>
            <w:r>
              <w:rPr>
                <w:rFonts w:ascii="Arial" w:hAnsi="Arial"/>
                <w:color w:val="000000"/>
                <w:sz w:val="18"/>
              </w:rPr>
              <w:t>0111</w:t>
            </w:r>
          </w:p>
          <w:bookmarkEnd w:id="9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63" w:name="para_43006268_e35a_49aa_9fc8_6a90f70484"/>
          <w:p>
            <w:pPr>
              <w:spacing w:before="180" w:after="0" w:line="240" w:lineRule="auto"/>
            </w:pPr>
            <w:r>
              <w:rPr>
                <w:rFonts w:ascii="Arial" w:hAnsi="Arial"/>
                <w:color w:val="000000"/>
                <w:sz w:val="18"/>
              </w:rPr>
              <w:t>Invalid SOP Instance</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0a49fc0a_0d90_44bd_b6ee_a166165711"/>
          <w:p>
            <w:pPr>
              <w:spacing w:before="180" w:after="0" w:line="240" w:lineRule="auto"/>
            </w:pPr>
            <w:r>
              <w:rPr>
                <w:rFonts w:ascii="Arial" w:hAnsi="Arial"/>
                <w:color w:val="000000"/>
                <w:sz w:val="18"/>
              </w:rPr>
              <w:t>0117</w:t>
            </w:r>
          </w:p>
          <w:bookmarkEnd w:id="9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65" w:name="para_21ffa6c7_513b_4197_91ef_bd7b849134"/>
          <w:p>
            <w:pPr>
              <w:spacing w:before="180" w:after="0" w:line="240" w:lineRule="auto"/>
            </w:pPr>
            <w:r>
              <w:rPr>
                <w:rFonts w:ascii="Arial" w:hAnsi="Arial"/>
                <w:color w:val="000000"/>
                <w:sz w:val="18"/>
              </w:rPr>
              <w:t>No such SOP Class</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c2463c94_d2bc_420e_ba8a_95355b8b1f"/>
          <w:p>
            <w:pPr>
              <w:spacing w:before="180" w:after="0" w:line="240" w:lineRule="auto"/>
            </w:pPr>
            <w:r>
              <w:rPr>
                <w:rFonts w:ascii="Arial" w:hAnsi="Arial"/>
                <w:color w:val="000000"/>
                <w:sz w:val="18"/>
              </w:rPr>
              <w:t>0118</w:t>
            </w:r>
          </w:p>
          <w:bookmarkEnd w:id="9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67" w:name="para_c457cc73_1ff4_43ef_aa73_6396056000"/>
          <w:p>
            <w:pPr>
              <w:spacing w:before="180" w:after="0" w:line="240" w:lineRule="auto"/>
            </w:pPr>
            <w:r>
              <w:rPr>
                <w:rFonts w:ascii="Arial" w:hAnsi="Arial"/>
                <w:color w:val="000000"/>
                <w:sz w:val="18"/>
              </w:rPr>
              <w:t>Class Instance Conflict</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3c7b07c5_47a8_4fc7_8950_fa07c33f0d"/>
          <w:p>
            <w:pPr>
              <w:spacing w:before="180" w:after="0" w:line="240" w:lineRule="auto"/>
            </w:pPr>
            <w:r>
              <w:rPr>
                <w:rFonts w:ascii="Arial" w:hAnsi="Arial"/>
                <w:color w:val="000000"/>
                <w:sz w:val="18"/>
              </w:rPr>
              <w:t>0119</w:t>
            </w:r>
          </w:p>
          <w:bookmarkEnd w:id="9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69" w:name="para_c3059e87_a2c3_4896_a532_3b09f96b47"/>
          <w:p>
            <w:pPr>
              <w:spacing w:before="180" w:after="0" w:line="240" w:lineRule="auto"/>
            </w:pPr>
            <w:r>
              <w:rPr>
                <w:rFonts w:ascii="Arial" w:hAnsi="Arial"/>
                <w:color w:val="000000"/>
                <w:sz w:val="18"/>
              </w:rPr>
              <w:t>Missing Attribute</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224cfae5_3b03_4b3b_a99b_d8aa132eb8"/>
          <w:p>
            <w:pPr>
              <w:spacing w:before="180" w:after="0" w:line="240" w:lineRule="auto"/>
            </w:pPr>
            <w:r>
              <w:rPr>
                <w:rFonts w:ascii="Arial" w:hAnsi="Arial"/>
                <w:color w:val="000000"/>
                <w:sz w:val="18"/>
              </w:rPr>
              <w:t>0120</w:t>
            </w:r>
          </w:p>
          <w:bookmarkEnd w:id="9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71" w:name="para_f9bebde5_a866_414a_ad5a_f0e5c0afcf"/>
          <w:p>
            <w:pPr>
              <w:spacing w:before="180" w:after="0" w:line="240" w:lineRule="auto"/>
            </w:pPr>
            <w:r>
              <w:rPr>
                <w:rFonts w:ascii="Arial" w:hAnsi="Arial"/>
                <w:color w:val="000000"/>
                <w:sz w:val="18"/>
              </w:rPr>
              <w:t>Missing Attribute Value</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bbecfd9b_045f_4e9a_bd58_ce139ea44e"/>
          <w:p>
            <w:pPr>
              <w:spacing w:before="180" w:after="0" w:line="240" w:lineRule="auto"/>
            </w:pPr>
            <w:r>
              <w:rPr>
                <w:rFonts w:ascii="Arial" w:hAnsi="Arial"/>
                <w:color w:val="000000"/>
                <w:sz w:val="18"/>
              </w:rPr>
              <w:t>0121</w:t>
            </w:r>
          </w:p>
          <w:bookmarkEnd w:id="9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73" w:name="para_38929f6c_188f_4fcf_b169_bee7921390"/>
          <w:p>
            <w:pPr>
              <w:spacing w:before="180" w:after="0" w:line="240" w:lineRule="auto"/>
            </w:pPr>
            <w:r>
              <w:rPr>
                <w:rFonts w:ascii="Arial" w:hAnsi="Arial"/>
                <w:color w:val="000000"/>
                <w:sz w:val="18"/>
              </w:rPr>
              <w:t>Refused: Not authorized</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d899387a_ebe5_43dd_be1a_316b7ae7c9"/>
          <w:p>
            <w:pPr>
              <w:spacing w:before="180" w:after="0" w:line="240" w:lineRule="auto"/>
            </w:pPr>
            <w:r>
              <w:rPr>
                <w:rFonts w:ascii="Arial" w:hAnsi="Arial"/>
                <w:color w:val="000000"/>
                <w:sz w:val="18"/>
              </w:rPr>
              <w:t>0124</w:t>
            </w:r>
          </w:p>
          <w:bookmarkEnd w:id="9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75" w:name="para_ecc0d0ac_4051_4e5f_b193_765b8bfb42"/>
          <w:p>
            <w:pPr>
              <w:spacing w:before="180" w:after="0" w:line="240" w:lineRule="auto"/>
            </w:pPr>
            <w:r>
              <w:rPr>
                <w:rFonts w:ascii="Arial" w:hAnsi="Arial"/>
                <w:color w:val="000000"/>
                <w:sz w:val="18"/>
              </w:rPr>
              <w:t>Duplicate invocation</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c446cd8f_958c_4b5e_a5bf_1a151f76bc"/>
          <w:p>
            <w:pPr>
              <w:spacing w:before="180" w:after="0" w:line="240" w:lineRule="auto"/>
            </w:pPr>
            <w:r>
              <w:rPr>
                <w:rFonts w:ascii="Arial" w:hAnsi="Arial"/>
                <w:color w:val="000000"/>
                <w:sz w:val="18"/>
              </w:rPr>
              <w:t>0210</w:t>
            </w:r>
          </w:p>
          <w:bookmarkEnd w:id="9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77" w:name="para_35c87ee2_d111_48fe_ae7b_4c1276d32a"/>
          <w:p>
            <w:pPr>
              <w:spacing w:before="180" w:after="0" w:line="240" w:lineRule="auto"/>
            </w:pPr>
            <w:r>
              <w:rPr>
                <w:rFonts w:ascii="Arial" w:hAnsi="Arial"/>
                <w:color w:val="000000"/>
                <w:sz w:val="18"/>
              </w:rPr>
              <w:t>Unrecognized operation</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5e6d0d0a_5380_42ea_9921_383aca7008"/>
          <w:p>
            <w:pPr>
              <w:spacing w:before="180" w:after="0" w:line="240" w:lineRule="auto"/>
            </w:pPr>
            <w:r>
              <w:rPr>
                <w:rFonts w:ascii="Arial" w:hAnsi="Arial"/>
                <w:color w:val="000000"/>
                <w:sz w:val="18"/>
              </w:rPr>
              <w:t>0211</w:t>
            </w:r>
          </w:p>
          <w:bookmarkEnd w:id="9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79" w:name="para_160da9c1_73eb_4e5c_befc_b49a34298d"/>
          <w:p>
            <w:pPr>
              <w:spacing w:before="180" w:after="0" w:line="240" w:lineRule="auto"/>
            </w:pPr>
            <w:r>
              <w:rPr>
                <w:rFonts w:ascii="Arial" w:hAnsi="Arial"/>
                <w:color w:val="000000"/>
                <w:sz w:val="18"/>
              </w:rPr>
              <w:t>Mistyped argument</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f2261ca5_58bc_4a0a_991b_ae45e56dda"/>
          <w:p>
            <w:pPr>
              <w:spacing w:before="180" w:after="0" w:line="240" w:lineRule="auto"/>
            </w:pPr>
            <w:r>
              <w:rPr>
                <w:rFonts w:ascii="Arial" w:hAnsi="Arial"/>
                <w:color w:val="000000"/>
                <w:sz w:val="18"/>
              </w:rPr>
              <w:t>0212</w:t>
            </w:r>
          </w:p>
          <w:bookmarkEnd w:id="9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81" w:name="para_3258f316_a0c5_4e2c_9d9c_e0250d4e42"/>
          <w:p>
            <w:pPr>
              <w:spacing w:before="180" w:after="0" w:line="240" w:lineRule="auto"/>
            </w:pPr>
            <w:r>
              <w:rPr>
                <w:rFonts w:ascii="Arial" w:hAnsi="Arial"/>
                <w:color w:val="000000"/>
                <w:sz w:val="18"/>
              </w:rPr>
              <w:t>Resource limitation</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e7dceacc_9ef0_40b9_a9ef_0a3c1c3978"/>
          <w:p>
            <w:pPr>
              <w:spacing w:before="180" w:after="0" w:line="240" w:lineRule="auto"/>
            </w:pPr>
            <w:r>
              <w:rPr>
                <w:rFonts w:ascii="Arial" w:hAnsi="Arial"/>
                <w:color w:val="000000"/>
                <w:sz w:val="18"/>
              </w:rPr>
              <w:t>0213</w:t>
            </w:r>
          </w:p>
          <w:bookmarkEnd w:id="9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83" w:name="para_5f7a783a_6161_4736_ade3_0152bd4a68"/>
          <w:p>
            <w:pPr>
              <w:spacing w:before="180" w:after="0" w:line="240" w:lineRule="auto"/>
            </w:pPr>
            <w:r>
              <w:rPr>
                <w:rFonts w:ascii="Arial" w:hAnsi="Arial"/>
                <w:color w:val="000000"/>
                <w:sz w:val="18"/>
              </w:rPr>
              <w:t>Image size is larger than Image Box size.</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2515a15c_7f01_48ff_bf45_097bf6bd5c"/>
          <w:p>
            <w:pPr>
              <w:spacing w:before="180" w:after="0" w:line="240" w:lineRule="auto"/>
            </w:pPr>
            <w:r>
              <w:rPr>
                <w:rFonts w:ascii="Arial" w:hAnsi="Arial"/>
                <w:color w:val="000000"/>
                <w:sz w:val="18"/>
              </w:rPr>
              <w:t>C603</w:t>
            </w:r>
          </w:p>
          <w:bookmarkEnd w:id="9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85" w:name="para_3a8d3b80_bc24_4219_9238_9aa3e2f844"/>
          <w:p>
            <w:pPr>
              <w:spacing w:before="180" w:after="0" w:line="240" w:lineRule="auto"/>
            </w:pPr>
            <w:r>
              <w:rPr>
                <w:rFonts w:ascii="Arial" w:hAnsi="Arial"/>
                <w:color w:val="000000"/>
                <w:sz w:val="18"/>
              </w:rPr>
              <w:t>Insufficient memory in printer to store the image.</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a5ba2708_7297_4ce2_8516_ddbdd8214b"/>
          <w:p>
            <w:pPr>
              <w:spacing w:before="180" w:after="0" w:line="240" w:lineRule="auto"/>
            </w:pPr>
            <w:r>
              <w:rPr>
                <w:rFonts w:ascii="Arial" w:hAnsi="Arial"/>
                <w:color w:val="000000"/>
                <w:sz w:val="18"/>
              </w:rPr>
              <w:t>C605</w:t>
            </w:r>
          </w:p>
          <w:bookmarkEnd w:id="9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87" w:name="para_701bbf3a_3246_41d0_a3fd_94db35d96e"/>
          <w:p>
            <w:pPr>
              <w:spacing w:before="180" w:after="0" w:line="240" w:lineRule="auto"/>
            </w:pPr>
            <w:r>
              <w:rPr>
                <w:rFonts w:ascii="Arial" w:hAnsi="Arial"/>
                <w:color w:val="000000"/>
                <w:sz w:val="18"/>
              </w:rPr>
              <w:t>Combined Print Image Size is larger than Image Box size.</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5e776489_c2b4_4127_9e17_71cffc7eac"/>
          <w:p>
            <w:pPr>
              <w:spacing w:before="180" w:after="0" w:line="240" w:lineRule="auto"/>
            </w:pPr>
            <w:r>
              <w:rPr>
                <w:rFonts w:ascii="Arial" w:hAnsi="Arial"/>
                <w:color w:val="000000"/>
                <w:sz w:val="18"/>
              </w:rPr>
              <w:t>C613</w:t>
            </w:r>
          </w:p>
          <w:bookmarkEnd w:id="9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9" w:name="para_d406ece1_67f7_4888_9cd5_1ed14f9559"/>
          <w:p>
            <w:pPr>
              <w:spacing w:before="180" w:after="0" w:line="240" w:lineRule="auto"/>
            </w:pPr>
            <w:r>
              <w:rPr>
                <w:rFonts w:ascii="Arial" w:hAnsi="Arial"/>
                <w:color w:val="000000"/>
                <w:sz w:val="18"/>
              </w:rPr>
              <w:t>-</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6c5174fa_ab15_43a3_b3f5_b7e1b901b5"/>
          <w:p>
            <w:pPr>
              <w:spacing w:before="180" w:after="0" w:line="240" w:lineRule="auto"/>
            </w:pPr>
            <w:r>
              <w:rPr>
                <w:rFonts w:ascii="Arial" w:hAnsi="Arial"/>
                <w:color w:val="000000"/>
                <w:sz w:val="18"/>
              </w:rPr>
              <w:t>Other Status Codes</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e5f074bd_6a01_49b1_aff2_c8efcedc18"/>
          <w:p>
            <w:pPr>
              <w:spacing w:before="180" w:after="0" w:line="240" w:lineRule="auto"/>
            </w:pPr>
            <w:r>
              <w:rPr>
                <w:rFonts w:ascii="Arial" w:hAnsi="Arial"/>
                <w:color w:val="000000"/>
                <w:sz w:val="18"/>
              </w:rPr>
              <w:t>anything else</w:t>
            </w:r>
          </w:p>
          <w:bookmarkEnd w:id="9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392" w:name="sect_N_7_3_2_8_4"/>
    <w:p>
      <w:pPr>
        <w:spacing w:before="180" w:after="0" w:line="240" w:lineRule="auto"/>
      </w:pPr>
      <w:r>
        <w:rPr>
          <w:rFonts w:ascii="Arial" w:hAnsi="Arial"/>
          <w:b/>
          <w:color w:val="000000"/>
          <w:sz w:val="18"/>
        </w:rPr>
        <w:t>N.7.3.2.8.4 SCU of the Basic Color Image Box SOP Class - N-SET</w:t>
      </w:r>
    </w:p>
    <w:bookmarkEnd w:id="9392"/>
    <w:bookmarkStart w:id="9393" w:name="para_11970c04_2c91_4e60_9e35_533d09514b"/>
    <w:p>
      <w:pPr>
        <w:spacing w:before="180" w:after="0" w:line="240" w:lineRule="auto"/>
        <w:jc w:val="both"/>
      </w:pPr>
      <w:hyperlink w:anchor="table_N_7_61">
        <w:r>
          <w:rPr>
            <w:rFonts w:ascii="Arial" w:hAnsi="Arial"/>
            <w:color w:val="000000"/>
            <w:sz w:val="18"/>
          </w:rPr>
          <w:t>Table N.7-61</w:t>
        </w:r>
      </w:hyperlink>
      <w:r>
        <w:rPr>
          <w:rFonts w:ascii="Arial" w:hAnsi="Arial"/>
          <w:color w:val="000000"/>
          <w:sz w:val="18"/>
        </w:rPr>
        <w:t xml:space="preserve"> lists the Status Codes that the SCU of the Basic Color Image Box SOP Class supports for the N-SET message and defines the application behavior when encountering the listed Status Codes.</w:t>
      </w:r>
    </w:p>
    <w:bookmarkEnd w:id="9393"/>
    <w:bookmarkStart w:id="9394" w:name="para_f807ce05_6fa2_4d14_bfa0_3d15d27487"/>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9394"/>
    <w:bookmarkStart w:id="9395" w:name="para_793c16f4_1500_4f09_ad20_bb69a80006"/>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9395"/>
    <w:bookmarkStart w:id="9396" w:name="table_N_7_61"/>
    <w:p>
      <w:pPr>
        <w:keepNext/>
        <w:spacing w:before="216" w:after="0" w:line="240" w:lineRule="auto"/>
        <w:jc w:val="center"/>
      </w:pPr>
      <w:r>
        <w:rPr>
          <w:rFonts w:ascii="Arial" w:hAnsi="Arial"/>
          <w:b/>
          <w:color w:val="000000"/>
          <w:sz w:val="22"/>
        </w:rPr>
        <w:t>Table N.7-61. Status Codes for N-SET of the Color Image Box SOP Class - SCU</w:t>
      </w:r>
    </w:p>
    <w:bookmarkEnd w:id="9396"/>
    <w:p>
      <w:pPr>
        <w:spacing w:before="0" w:after="0" w:line="240" w:lineRule="auto"/>
        <w:rPr>
          <w:sz w:val="13"/>
        </w:rPr>
      </w:pPr>
    </w:p>
    <w:tbl>
      <w:tblPr>
        <w:tblInd w:w="45" w:type="dxa"/>
        <w:tblLayout w:type="fixed"/>
      </w:tblPr>
      <w:tblGrid>
        <w:gridCol w:w="1366"/>
        <w:gridCol w:w="6998"/>
        <w:gridCol w:w="1181"/>
        <w:gridCol w:w="8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7" w:name="para_dd34fcf9_9840_49ce_bd01_85c3dde76e"/>
          <w:p>
            <w:pPr>
              <w:keepNext/>
              <w:spacing w:before="180" w:after="0" w:line="240" w:lineRule="auto"/>
              <w:jc w:val="center"/>
            </w:pPr>
            <w:r>
              <w:rPr>
                <w:rFonts w:ascii="Arial" w:hAnsi="Arial"/>
                <w:b/>
                <w:color w:val="000000"/>
                <w:sz w:val="18"/>
              </w:rPr>
              <w:t>Service Status</w:t>
            </w:r>
          </w:p>
          <w:bookmarkEnd w:id="9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8" w:name="para_26ead767_33da_4f9a_bd5f_f7db5dc22b"/>
          <w:p>
            <w:pPr>
              <w:spacing w:before="180" w:after="0" w:line="240" w:lineRule="auto"/>
              <w:jc w:val="center"/>
            </w:pPr>
            <w:r>
              <w:rPr>
                <w:rFonts w:ascii="Arial" w:hAnsi="Arial"/>
                <w:b/>
                <w:color w:val="000000"/>
                <w:sz w:val="18"/>
              </w:rPr>
              <w:t>Further Meaning</w:t>
            </w:r>
          </w:p>
          <w:bookmarkEnd w:id="9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9" w:name="para_34856726_9472_426a_a7d0_ed1f8fb1a4"/>
          <w:p>
            <w:pPr>
              <w:spacing w:before="180" w:after="0" w:line="240" w:lineRule="auto"/>
              <w:jc w:val="center"/>
            </w:pPr>
            <w:r>
              <w:rPr>
                <w:rFonts w:ascii="Arial" w:hAnsi="Arial"/>
                <w:b/>
                <w:color w:val="000000"/>
                <w:sz w:val="18"/>
              </w:rPr>
              <w:t>Status Code</w:t>
            </w:r>
          </w:p>
          <w:bookmarkEnd w:id="9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0" w:name="para_c0370f66_6ab7_43e4_9191_a42271eae8"/>
          <w:p>
            <w:pPr>
              <w:spacing w:before="180" w:after="0" w:line="240" w:lineRule="auto"/>
              <w:jc w:val="center"/>
            </w:pPr>
            <w:r>
              <w:rPr>
                <w:rFonts w:ascii="Arial" w:hAnsi="Arial"/>
                <w:b/>
                <w:color w:val="000000"/>
                <w:sz w:val="18"/>
              </w:rPr>
              <w:t>Behavior</w:t>
            </w:r>
          </w:p>
          <w:bookmarkEnd w:id="9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1" w:name="para_63a465fe_953d_4a3e_a140_528b184160"/>
          <w:p>
            <w:pPr>
              <w:spacing w:before="180" w:after="0" w:line="240" w:lineRule="auto"/>
            </w:pPr>
            <w:r>
              <w:rPr>
                <w:rFonts w:ascii="Arial" w:hAnsi="Arial"/>
                <w:color w:val="000000"/>
                <w:sz w:val="18"/>
              </w:rPr>
              <w:t>Success</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6fd90d03_96b8_45b4_85d1_92dfdc89ad"/>
          <w:p>
            <w:pPr>
              <w:spacing w:before="180" w:after="0" w:line="240" w:lineRule="auto"/>
            </w:pPr>
            <w:r>
              <w:rPr>
                <w:rFonts w:ascii="Arial" w:hAnsi="Arial"/>
                <w:color w:val="000000"/>
                <w:sz w:val="18"/>
              </w:rPr>
              <w:t>Success</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2db1abdf_b05d_46f1_87ce_3c791557d0"/>
          <w:p>
            <w:pPr>
              <w:spacing w:before="180" w:after="0" w:line="240" w:lineRule="auto"/>
            </w:pPr>
            <w:r>
              <w:rPr>
                <w:rFonts w:ascii="Arial" w:hAnsi="Arial"/>
                <w:color w:val="000000"/>
                <w:sz w:val="18"/>
              </w:rPr>
              <w:t>0000</w:t>
            </w:r>
          </w:p>
          <w:bookmarkEnd w:id="9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4" w:name="para_47afc8b0_99b7_4664_8345_a725df212f"/>
          <w:p>
            <w:pPr>
              <w:spacing w:before="180" w:after="0" w:line="240" w:lineRule="auto"/>
            </w:pPr>
            <w:r>
              <w:rPr>
                <w:rFonts w:ascii="Arial" w:hAnsi="Arial"/>
                <w:color w:val="000000"/>
                <w:sz w:val="18"/>
              </w:rPr>
              <w:t>Warning</w:t>
            </w:r>
          </w:p>
          <w:bookmarkEnd w:id="9404"/>
        </w:tc>
        <w:tc>
          <w:tcPr>
            <w:tcBorders>
              <w:bottom w:val="single" w:sz="4" w:color="000000"/>
              <w:right w:val="single" w:sz="4" w:color="000000"/>
            </w:tcBorders>
            <w:tcMar>
              <w:top w:w="40" w:type="dxa"/>
              <w:left w:w="40" w:type="dxa"/>
              <w:bottom w:w="40" w:type="dxa"/>
              <w:right w:w="40" w:type="dxa"/>
            </w:tcMar>
            <w:vAlign w:val="top"/>
          </w:tcPr>
          <w:bookmarkStart w:id="9405" w:name="para_e886fc5a_d265_426f_ae8b_70d20fc857"/>
          <w:p>
            <w:pPr>
              <w:spacing w:before="180" w:after="0" w:line="240" w:lineRule="auto"/>
            </w:pPr>
            <w:r>
              <w:rPr>
                <w:rFonts w:ascii="Arial" w:hAnsi="Arial"/>
                <w:color w:val="000000"/>
                <w:sz w:val="18"/>
              </w:rPr>
              <w:t>Image size is larger than Image Box size. The image has been demagnified.</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cd750a95_3dd0_4c1b_9a08_3c737432ce"/>
          <w:p>
            <w:pPr>
              <w:spacing w:before="180" w:after="0" w:line="240" w:lineRule="auto"/>
            </w:pPr>
            <w:r>
              <w:rPr>
                <w:rFonts w:ascii="Arial" w:hAnsi="Arial"/>
                <w:color w:val="000000"/>
                <w:sz w:val="18"/>
              </w:rPr>
              <w:t>B604</w:t>
            </w:r>
          </w:p>
          <w:bookmarkEnd w:id="9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07" w:name="para_f6b7e1c5_55d5_466c_959b_efb02cca73"/>
          <w:p>
            <w:pPr>
              <w:spacing w:before="180" w:after="0" w:line="240" w:lineRule="auto"/>
            </w:pPr>
            <w:r>
              <w:rPr>
                <w:rFonts w:ascii="Arial" w:hAnsi="Arial"/>
                <w:color w:val="000000"/>
                <w:sz w:val="18"/>
              </w:rPr>
              <w:t>Image size is larger than Image Box size. The image has been cropped to fit.</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6da61067_50f9_42c3_a432_dc08dcdcfa"/>
          <w:p>
            <w:pPr>
              <w:spacing w:before="180" w:after="0" w:line="240" w:lineRule="auto"/>
            </w:pPr>
            <w:r>
              <w:rPr>
                <w:rFonts w:ascii="Arial" w:hAnsi="Arial"/>
                <w:color w:val="000000"/>
                <w:sz w:val="18"/>
              </w:rPr>
              <w:t>B609</w:t>
            </w:r>
          </w:p>
          <w:bookmarkEnd w:id="9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09" w:name="para_daf8b4c4_4d08_413a_b637_266118ac7c"/>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9409"/>
        </w:tc>
        <w:tc>
          <w:tcPr>
            <w:tcBorders>
              <w:bottom w:val="single" w:sz="4" w:color="000000"/>
              <w:right w:val="single" w:sz="4" w:color="000000"/>
            </w:tcBorders>
            <w:tcMar>
              <w:top w:w="40" w:type="dxa"/>
              <w:left w:w="40" w:type="dxa"/>
              <w:bottom w:w="40" w:type="dxa"/>
              <w:right w:w="40" w:type="dxa"/>
            </w:tcMar>
            <w:vAlign w:val="top"/>
          </w:tcPr>
          <w:bookmarkStart w:id="9410" w:name="para_0fdb4949_8e92_4413_9996_c8be36599a"/>
          <w:p>
            <w:pPr>
              <w:spacing w:before="180" w:after="0" w:line="240" w:lineRule="auto"/>
            </w:pPr>
            <w:r>
              <w:rPr>
                <w:rFonts w:ascii="Arial" w:hAnsi="Arial"/>
                <w:color w:val="000000"/>
                <w:sz w:val="18"/>
              </w:rPr>
              <w:t>B60A</w:t>
            </w:r>
          </w:p>
          <w:bookmarkEnd w:id="9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411" w:name="para_5970234a_b265_4c54_b6ab_4bca3fd5f2"/>
          <w:p>
            <w:pPr>
              <w:spacing w:before="180" w:after="0" w:line="240" w:lineRule="auto"/>
            </w:pPr>
            <w:r>
              <w:rPr>
                <w:rFonts w:ascii="Arial" w:hAnsi="Arial"/>
                <w:color w:val="000000"/>
                <w:sz w:val="18"/>
              </w:rPr>
              <w:t>Failure</w:t>
            </w:r>
          </w:p>
          <w:bookmarkEnd w:id="9411"/>
        </w:tc>
        <w:tc>
          <w:tcPr>
            <w:tcBorders>
              <w:bottom w:val="single" w:sz="4" w:color="000000"/>
              <w:right w:val="single" w:sz="4" w:color="000000"/>
            </w:tcBorders>
            <w:tcMar>
              <w:top w:w="40" w:type="dxa"/>
              <w:left w:w="40" w:type="dxa"/>
              <w:bottom w:w="40" w:type="dxa"/>
              <w:right w:w="40" w:type="dxa"/>
            </w:tcMar>
            <w:vAlign w:val="top"/>
          </w:tcPr>
          <w:bookmarkStart w:id="9412" w:name="para_c92b7528_8bf8_47b8_b10d_817280100d"/>
          <w:p>
            <w:pPr>
              <w:spacing w:before="180" w:after="0" w:line="240" w:lineRule="auto"/>
            </w:pPr>
            <w:r>
              <w:rPr>
                <w:rFonts w:ascii="Arial" w:hAnsi="Arial"/>
                <w:color w:val="000000"/>
                <w:sz w:val="18"/>
              </w:rPr>
              <w:t>No such Attribute</w:t>
            </w:r>
          </w:p>
          <w:bookmarkEnd w:id="9412"/>
        </w:tc>
        <w:tc>
          <w:tcPr>
            <w:tcBorders>
              <w:bottom w:val="single" w:sz="4" w:color="000000"/>
              <w:right w:val="single" w:sz="4" w:color="000000"/>
            </w:tcBorders>
            <w:tcMar>
              <w:top w:w="40" w:type="dxa"/>
              <w:left w:w="40" w:type="dxa"/>
              <w:bottom w:w="40" w:type="dxa"/>
              <w:right w:w="40" w:type="dxa"/>
            </w:tcMar>
            <w:vAlign w:val="top"/>
          </w:tcPr>
          <w:bookmarkStart w:id="9413" w:name="para_7ee7fbc6_83b0_4ad5_89f3_4d0fccb11a"/>
          <w:p>
            <w:pPr>
              <w:spacing w:before="180" w:after="0" w:line="240" w:lineRule="auto"/>
            </w:pPr>
            <w:r>
              <w:rPr>
                <w:rFonts w:ascii="Arial" w:hAnsi="Arial"/>
                <w:color w:val="000000"/>
                <w:sz w:val="18"/>
              </w:rPr>
              <w:t>0105</w:t>
            </w:r>
          </w:p>
          <w:bookmarkEnd w:id="9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14" w:name="para_c8962feb_3e76_4ce8_9c64_db28c0522a"/>
          <w:p>
            <w:pPr>
              <w:spacing w:before="180" w:after="0" w:line="240" w:lineRule="auto"/>
            </w:pPr>
            <w:r>
              <w:rPr>
                <w:rFonts w:ascii="Arial" w:hAnsi="Arial"/>
                <w:color w:val="000000"/>
                <w:sz w:val="18"/>
              </w:rPr>
              <w:t>Invalid Attribute Value</w:t>
            </w:r>
          </w:p>
          <w:bookmarkEnd w:id="9414"/>
        </w:tc>
        <w:tc>
          <w:tcPr>
            <w:tcBorders>
              <w:bottom w:val="single" w:sz="4" w:color="000000"/>
              <w:right w:val="single" w:sz="4" w:color="000000"/>
            </w:tcBorders>
            <w:tcMar>
              <w:top w:w="40" w:type="dxa"/>
              <w:left w:w="40" w:type="dxa"/>
              <w:bottom w:w="40" w:type="dxa"/>
              <w:right w:w="40" w:type="dxa"/>
            </w:tcMar>
            <w:vAlign w:val="top"/>
          </w:tcPr>
          <w:bookmarkStart w:id="9415" w:name="para_e1e0acf3_125a_4149_8d15_255b1aeadc"/>
          <w:p>
            <w:pPr>
              <w:spacing w:before="180" w:after="0" w:line="240" w:lineRule="auto"/>
            </w:pPr>
            <w:r>
              <w:rPr>
                <w:rFonts w:ascii="Arial" w:hAnsi="Arial"/>
                <w:color w:val="000000"/>
                <w:sz w:val="18"/>
              </w:rPr>
              <w:t>0106</w:t>
            </w:r>
          </w:p>
          <w:bookmarkEnd w:id="9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16" w:name="para_571318d1_bd45_42eb_91f3_f6ce7bb58e"/>
          <w:p>
            <w:pPr>
              <w:spacing w:before="180" w:after="0" w:line="240" w:lineRule="auto"/>
            </w:pPr>
            <w:r>
              <w:rPr>
                <w:rFonts w:ascii="Arial" w:hAnsi="Arial"/>
                <w:color w:val="000000"/>
                <w:sz w:val="18"/>
              </w:rPr>
              <w:t>Processing Failure</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d30e6f6d_818b_474f_8403_7e282c7de4"/>
          <w:p>
            <w:pPr>
              <w:spacing w:before="180" w:after="0" w:line="240" w:lineRule="auto"/>
            </w:pPr>
            <w:r>
              <w:rPr>
                <w:rFonts w:ascii="Arial" w:hAnsi="Arial"/>
                <w:color w:val="000000"/>
                <w:sz w:val="18"/>
              </w:rPr>
              <w:t>0110</w:t>
            </w:r>
          </w:p>
          <w:bookmarkEnd w:id="9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18" w:name="para_17228090_4b53_4018_8b86_ed29181203"/>
          <w:p>
            <w:pPr>
              <w:spacing w:before="180" w:after="0" w:line="240" w:lineRule="auto"/>
            </w:pPr>
            <w:r>
              <w:rPr>
                <w:rFonts w:ascii="Arial" w:hAnsi="Arial"/>
                <w:color w:val="000000"/>
                <w:sz w:val="18"/>
              </w:rPr>
              <w:t>Duplicate SOP Instance</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aecdcdc0_4a28_4222_87ad_033415a52f"/>
          <w:p>
            <w:pPr>
              <w:spacing w:before="180" w:after="0" w:line="240" w:lineRule="auto"/>
            </w:pPr>
            <w:r>
              <w:rPr>
                <w:rFonts w:ascii="Arial" w:hAnsi="Arial"/>
                <w:color w:val="000000"/>
                <w:sz w:val="18"/>
              </w:rPr>
              <w:t>0111</w:t>
            </w:r>
          </w:p>
          <w:bookmarkEnd w:id="9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20" w:name="para_02d40cd8_17ef_439e_a213_27e111104b"/>
          <w:p>
            <w:pPr>
              <w:spacing w:before="180" w:after="0" w:line="240" w:lineRule="auto"/>
            </w:pPr>
            <w:r>
              <w:rPr>
                <w:rFonts w:ascii="Arial" w:hAnsi="Arial"/>
                <w:color w:val="000000"/>
                <w:sz w:val="18"/>
              </w:rPr>
              <w:t>Invalid SOP Instance</w:t>
            </w:r>
          </w:p>
          <w:bookmarkEnd w:id="9420"/>
        </w:tc>
        <w:tc>
          <w:tcPr>
            <w:tcBorders>
              <w:bottom w:val="single" w:sz="4" w:color="000000"/>
              <w:right w:val="single" w:sz="4" w:color="000000"/>
            </w:tcBorders>
            <w:tcMar>
              <w:top w:w="40" w:type="dxa"/>
              <w:left w:w="40" w:type="dxa"/>
              <w:bottom w:w="40" w:type="dxa"/>
              <w:right w:w="40" w:type="dxa"/>
            </w:tcMar>
            <w:vAlign w:val="top"/>
          </w:tcPr>
          <w:bookmarkStart w:id="9421" w:name="para_0aea2612_4436_432b_94a0_6a26265be4"/>
          <w:p>
            <w:pPr>
              <w:spacing w:before="180" w:after="0" w:line="240" w:lineRule="auto"/>
            </w:pPr>
            <w:r>
              <w:rPr>
                <w:rFonts w:ascii="Arial" w:hAnsi="Arial"/>
                <w:color w:val="000000"/>
                <w:sz w:val="18"/>
              </w:rPr>
              <w:t>0117</w:t>
            </w:r>
          </w:p>
          <w:bookmarkEnd w:id="9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22" w:name="para_253b477f_994b_462a_8a25_4b91319601"/>
          <w:p>
            <w:pPr>
              <w:spacing w:before="180" w:after="0" w:line="240" w:lineRule="auto"/>
            </w:pPr>
            <w:r>
              <w:rPr>
                <w:rFonts w:ascii="Arial" w:hAnsi="Arial"/>
                <w:color w:val="000000"/>
                <w:sz w:val="18"/>
              </w:rPr>
              <w:t>No such SOP Class</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ddee138f_069d_413c_a37d_f113241aa3"/>
          <w:p>
            <w:pPr>
              <w:spacing w:before="180" w:after="0" w:line="240" w:lineRule="auto"/>
            </w:pPr>
            <w:r>
              <w:rPr>
                <w:rFonts w:ascii="Arial" w:hAnsi="Arial"/>
                <w:color w:val="000000"/>
                <w:sz w:val="18"/>
              </w:rPr>
              <w:t>0118</w:t>
            </w:r>
          </w:p>
          <w:bookmarkEnd w:id="9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24" w:name="para_8d6c73a6_7bed_4afd_9e50_ad9c0ef241"/>
          <w:p>
            <w:pPr>
              <w:spacing w:before="180" w:after="0" w:line="240" w:lineRule="auto"/>
            </w:pPr>
            <w:r>
              <w:rPr>
                <w:rFonts w:ascii="Arial" w:hAnsi="Arial"/>
                <w:color w:val="000000"/>
                <w:sz w:val="18"/>
              </w:rPr>
              <w:t>Class Instance Conflict</w:t>
            </w:r>
          </w:p>
          <w:bookmarkEnd w:id="9424"/>
        </w:tc>
        <w:tc>
          <w:tcPr>
            <w:tcBorders>
              <w:bottom w:val="single" w:sz="4" w:color="000000"/>
              <w:right w:val="single" w:sz="4" w:color="000000"/>
            </w:tcBorders>
            <w:tcMar>
              <w:top w:w="40" w:type="dxa"/>
              <w:left w:w="40" w:type="dxa"/>
              <w:bottom w:w="40" w:type="dxa"/>
              <w:right w:w="40" w:type="dxa"/>
            </w:tcMar>
            <w:vAlign w:val="top"/>
          </w:tcPr>
          <w:bookmarkStart w:id="9425" w:name="para_2ec60208_b6fa_4ec5_843c_54e427af40"/>
          <w:p>
            <w:pPr>
              <w:spacing w:before="180" w:after="0" w:line="240" w:lineRule="auto"/>
            </w:pPr>
            <w:r>
              <w:rPr>
                <w:rFonts w:ascii="Arial" w:hAnsi="Arial"/>
                <w:color w:val="000000"/>
                <w:sz w:val="18"/>
              </w:rPr>
              <w:t>0119</w:t>
            </w:r>
          </w:p>
          <w:bookmarkEnd w:id="9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26" w:name="para_65f58726_6973_495d_aef6_70e38bf730"/>
          <w:p>
            <w:pPr>
              <w:spacing w:before="180" w:after="0" w:line="240" w:lineRule="auto"/>
            </w:pPr>
            <w:r>
              <w:rPr>
                <w:rFonts w:ascii="Arial" w:hAnsi="Arial"/>
                <w:color w:val="000000"/>
                <w:sz w:val="18"/>
              </w:rPr>
              <w:t>Missing Attribute</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98639bde_d658_402b_b23f_a379b3f12c"/>
          <w:p>
            <w:pPr>
              <w:spacing w:before="180" w:after="0" w:line="240" w:lineRule="auto"/>
            </w:pPr>
            <w:r>
              <w:rPr>
                <w:rFonts w:ascii="Arial" w:hAnsi="Arial"/>
                <w:color w:val="000000"/>
                <w:sz w:val="18"/>
              </w:rPr>
              <w:t>0120</w:t>
            </w:r>
          </w:p>
          <w:bookmarkEnd w:id="9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28" w:name="para_4d169604_48c6_433b_8618_94ce947c1b"/>
          <w:p>
            <w:pPr>
              <w:spacing w:before="180" w:after="0" w:line="240" w:lineRule="auto"/>
            </w:pPr>
            <w:r>
              <w:rPr>
                <w:rFonts w:ascii="Arial" w:hAnsi="Arial"/>
                <w:color w:val="000000"/>
                <w:sz w:val="18"/>
              </w:rPr>
              <w:t>Missing Attribute Value</w:t>
            </w:r>
          </w:p>
          <w:bookmarkEnd w:id="9428"/>
        </w:tc>
        <w:tc>
          <w:tcPr>
            <w:tcBorders>
              <w:bottom w:val="single" w:sz="4" w:color="000000"/>
              <w:right w:val="single" w:sz="4" w:color="000000"/>
            </w:tcBorders>
            <w:tcMar>
              <w:top w:w="40" w:type="dxa"/>
              <w:left w:w="40" w:type="dxa"/>
              <w:bottom w:w="40" w:type="dxa"/>
              <w:right w:w="40" w:type="dxa"/>
            </w:tcMar>
            <w:vAlign w:val="top"/>
          </w:tcPr>
          <w:bookmarkStart w:id="9429" w:name="para_92d00c2c_2f67_4bec_afdc_633721c56b"/>
          <w:p>
            <w:pPr>
              <w:spacing w:before="180" w:after="0" w:line="240" w:lineRule="auto"/>
            </w:pPr>
            <w:r>
              <w:rPr>
                <w:rFonts w:ascii="Arial" w:hAnsi="Arial"/>
                <w:color w:val="000000"/>
                <w:sz w:val="18"/>
              </w:rPr>
              <w:t>0121</w:t>
            </w:r>
          </w:p>
          <w:bookmarkEnd w:id="9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30" w:name="para_c8fe56be_7cef_4e2d_a74b_05e3102a57"/>
          <w:p>
            <w:pPr>
              <w:spacing w:before="180" w:after="0" w:line="240" w:lineRule="auto"/>
            </w:pPr>
            <w:r>
              <w:rPr>
                <w:rFonts w:ascii="Arial" w:hAnsi="Arial"/>
                <w:color w:val="000000"/>
                <w:sz w:val="18"/>
              </w:rPr>
              <w:t>Refused: Not authorized</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bcaec04c_20f4_4f7d_b910_3a1ffaf41f"/>
          <w:p>
            <w:pPr>
              <w:spacing w:before="180" w:after="0" w:line="240" w:lineRule="auto"/>
            </w:pPr>
            <w:r>
              <w:rPr>
                <w:rFonts w:ascii="Arial" w:hAnsi="Arial"/>
                <w:color w:val="000000"/>
                <w:sz w:val="18"/>
              </w:rPr>
              <w:t>0124</w:t>
            </w:r>
          </w:p>
          <w:bookmarkEnd w:id="9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32" w:name="para_076d1de3_9a02_421d_bc06_7a34f3db40"/>
          <w:p>
            <w:pPr>
              <w:spacing w:before="180" w:after="0" w:line="240" w:lineRule="auto"/>
            </w:pPr>
            <w:r>
              <w:rPr>
                <w:rFonts w:ascii="Arial" w:hAnsi="Arial"/>
                <w:color w:val="000000"/>
                <w:sz w:val="18"/>
              </w:rPr>
              <w:t>Duplicate invocation</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052fa84a_0abf_4924_9a07_0e33ea07f7"/>
          <w:p>
            <w:pPr>
              <w:spacing w:before="180" w:after="0" w:line="240" w:lineRule="auto"/>
            </w:pPr>
            <w:r>
              <w:rPr>
                <w:rFonts w:ascii="Arial" w:hAnsi="Arial"/>
                <w:color w:val="000000"/>
                <w:sz w:val="18"/>
              </w:rPr>
              <w:t>0210</w:t>
            </w:r>
          </w:p>
          <w:bookmarkEnd w:id="9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34" w:name="para_b29bdadb_e3d9_46a6_b052_7ea13f070d"/>
          <w:p>
            <w:pPr>
              <w:spacing w:before="180" w:after="0" w:line="240" w:lineRule="auto"/>
            </w:pPr>
            <w:r>
              <w:rPr>
                <w:rFonts w:ascii="Arial" w:hAnsi="Arial"/>
                <w:color w:val="000000"/>
                <w:sz w:val="18"/>
              </w:rPr>
              <w:t>Unrecognized operation</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e02d9bbd_1d2b_40d6_915d_88129ca796"/>
          <w:p>
            <w:pPr>
              <w:spacing w:before="180" w:after="0" w:line="240" w:lineRule="auto"/>
            </w:pPr>
            <w:r>
              <w:rPr>
                <w:rFonts w:ascii="Arial" w:hAnsi="Arial"/>
                <w:color w:val="000000"/>
                <w:sz w:val="18"/>
              </w:rPr>
              <w:t>0211</w:t>
            </w:r>
          </w:p>
          <w:bookmarkEnd w:id="9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36" w:name="para_b88a7fcf_6496_48cd_8e38_961540b5c5"/>
          <w:p>
            <w:pPr>
              <w:spacing w:before="180" w:after="0" w:line="240" w:lineRule="auto"/>
            </w:pPr>
            <w:r>
              <w:rPr>
                <w:rFonts w:ascii="Arial" w:hAnsi="Arial"/>
                <w:color w:val="000000"/>
                <w:sz w:val="18"/>
              </w:rPr>
              <w:t>Mistyped argument</w:t>
            </w:r>
          </w:p>
          <w:bookmarkEnd w:id="9436"/>
        </w:tc>
        <w:tc>
          <w:tcPr>
            <w:tcBorders>
              <w:bottom w:val="single" w:sz="4" w:color="000000"/>
              <w:right w:val="single" w:sz="4" w:color="000000"/>
            </w:tcBorders>
            <w:tcMar>
              <w:top w:w="40" w:type="dxa"/>
              <w:left w:w="40" w:type="dxa"/>
              <w:bottom w:w="40" w:type="dxa"/>
              <w:right w:w="40" w:type="dxa"/>
            </w:tcMar>
            <w:vAlign w:val="top"/>
          </w:tcPr>
          <w:bookmarkStart w:id="9437" w:name="para_1e43178a_6c9d_4319_bbbc_a387f3788a"/>
          <w:p>
            <w:pPr>
              <w:spacing w:before="180" w:after="0" w:line="240" w:lineRule="auto"/>
            </w:pPr>
            <w:r>
              <w:rPr>
                <w:rFonts w:ascii="Arial" w:hAnsi="Arial"/>
                <w:color w:val="000000"/>
                <w:sz w:val="18"/>
              </w:rPr>
              <w:t>0212</w:t>
            </w:r>
          </w:p>
          <w:bookmarkEnd w:id="9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38" w:name="para_878f8bbd_03d7_43e0_8207_5b9d95d6e5"/>
          <w:p>
            <w:pPr>
              <w:spacing w:before="180" w:after="0" w:line="240" w:lineRule="auto"/>
            </w:pPr>
            <w:r>
              <w:rPr>
                <w:rFonts w:ascii="Arial" w:hAnsi="Arial"/>
                <w:color w:val="000000"/>
                <w:sz w:val="18"/>
              </w:rPr>
              <w:t>Resource limitation</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990d4624_bfaf_47b6_a81b_08ce9afcb1"/>
          <w:p>
            <w:pPr>
              <w:spacing w:before="180" w:after="0" w:line="240" w:lineRule="auto"/>
            </w:pPr>
            <w:r>
              <w:rPr>
                <w:rFonts w:ascii="Arial" w:hAnsi="Arial"/>
                <w:color w:val="000000"/>
                <w:sz w:val="18"/>
              </w:rPr>
              <w:t>0213</w:t>
            </w:r>
          </w:p>
          <w:bookmarkEnd w:id="9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40" w:name="para_bcecbe4d_dd5e_4994_8db6_193e1a05a4"/>
          <w:p>
            <w:pPr>
              <w:spacing w:before="180" w:after="0" w:line="240" w:lineRule="auto"/>
            </w:pPr>
            <w:r>
              <w:rPr>
                <w:rFonts w:ascii="Arial" w:hAnsi="Arial"/>
                <w:color w:val="000000"/>
                <w:sz w:val="18"/>
              </w:rPr>
              <w:t>Image size is larger than Image Box size.</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d4fb279d_3add_49c4_9045_dfb3d80e6d"/>
          <w:p>
            <w:pPr>
              <w:spacing w:before="180" w:after="0" w:line="240" w:lineRule="auto"/>
            </w:pPr>
            <w:r>
              <w:rPr>
                <w:rFonts w:ascii="Arial" w:hAnsi="Arial"/>
                <w:color w:val="000000"/>
                <w:sz w:val="18"/>
              </w:rPr>
              <w:t>C603</w:t>
            </w:r>
          </w:p>
          <w:bookmarkEnd w:id="9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42" w:name="para_90adc78a_a161_42c7_b76c_615cefd647"/>
          <w:p>
            <w:pPr>
              <w:spacing w:before="180" w:after="0" w:line="240" w:lineRule="auto"/>
            </w:pPr>
            <w:r>
              <w:rPr>
                <w:rFonts w:ascii="Arial" w:hAnsi="Arial"/>
                <w:color w:val="000000"/>
                <w:sz w:val="18"/>
              </w:rPr>
              <w:t>Insufficient memory in printer to store the image.</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462da964_002e_4a54_9b9b_433b971fc4"/>
          <w:p>
            <w:pPr>
              <w:spacing w:before="180" w:after="0" w:line="240" w:lineRule="auto"/>
            </w:pPr>
            <w:r>
              <w:rPr>
                <w:rFonts w:ascii="Arial" w:hAnsi="Arial"/>
                <w:color w:val="000000"/>
                <w:sz w:val="18"/>
              </w:rPr>
              <w:t>C605</w:t>
            </w:r>
          </w:p>
          <w:bookmarkEnd w:id="9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44" w:name="para_cacf042f_90ca_41d8_9941_bb5336e601"/>
          <w:p>
            <w:pPr>
              <w:spacing w:before="180" w:after="0" w:line="240" w:lineRule="auto"/>
            </w:pPr>
            <w:r>
              <w:rPr>
                <w:rFonts w:ascii="Arial" w:hAnsi="Arial"/>
                <w:color w:val="000000"/>
                <w:sz w:val="18"/>
              </w:rPr>
              <w:t>Combined Print Image Size is larger than Image Box size.</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03751357_9da5_4acd_87df_eadb7ffe5b"/>
          <w:p>
            <w:pPr>
              <w:spacing w:before="180" w:after="0" w:line="240" w:lineRule="auto"/>
            </w:pPr>
            <w:r>
              <w:rPr>
                <w:rFonts w:ascii="Arial" w:hAnsi="Arial"/>
                <w:color w:val="000000"/>
                <w:sz w:val="18"/>
              </w:rPr>
              <w:t>C613</w:t>
            </w:r>
          </w:p>
          <w:bookmarkEnd w:id="9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6" w:name="para_4b14c911_3755_4c7a_8d9e_6c96105920"/>
          <w:p>
            <w:pPr>
              <w:spacing w:before="180" w:after="0" w:line="240" w:lineRule="auto"/>
            </w:pPr>
            <w:r>
              <w:rPr>
                <w:rFonts w:ascii="Arial" w:hAnsi="Arial"/>
                <w:color w:val="000000"/>
                <w:sz w:val="18"/>
              </w:rPr>
              <w:t>-</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72d48f12_5322_44b2_9063_7b57fde550"/>
          <w:p>
            <w:pPr>
              <w:spacing w:before="180" w:after="0" w:line="240" w:lineRule="auto"/>
            </w:pPr>
            <w:r>
              <w:rPr>
                <w:rFonts w:ascii="Arial" w:hAnsi="Arial"/>
                <w:color w:val="000000"/>
                <w:sz w:val="18"/>
              </w:rPr>
              <w:t>Other Status Codes</w:t>
            </w:r>
          </w:p>
          <w:bookmarkEnd w:id="9447"/>
        </w:tc>
        <w:tc>
          <w:tcPr>
            <w:tcBorders>
              <w:bottom w:val="single" w:sz="4" w:color="000000"/>
              <w:right w:val="single" w:sz="4" w:color="000000"/>
            </w:tcBorders>
            <w:tcMar>
              <w:top w:w="40" w:type="dxa"/>
              <w:left w:w="40" w:type="dxa"/>
              <w:bottom w:w="40" w:type="dxa"/>
              <w:right w:w="40" w:type="dxa"/>
            </w:tcMar>
            <w:vAlign w:val="top"/>
          </w:tcPr>
          <w:bookmarkStart w:id="9448" w:name="para_5db3f11d_ed3e_4fad_8c48_94c0f98274"/>
          <w:p>
            <w:pPr>
              <w:spacing w:before="180" w:after="0" w:line="240" w:lineRule="auto"/>
            </w:pPr>
            <w:r>
              <w:rPr>
                <w:rFonts w:ascii="Arial" w:hAnsi="Arial"/>
                <w:color w:val="000000"/>
                <w:sz w:val="18"/>
              </w:rPr>
              <w:t>anything else</w:t>
            </w:r>
          </w:p>
          <w:bookmarkEnd w:id="9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449" w:name="sect_N_7_3_2_8_5"/>
    <w:p>
      <w:pPr>
        <w:spacing w:before="180" w:after="0" w:line="240" w:lineRule="auto"/>
      </w:pPr>
      <w:r>
        <w:rPr>
          <w:rFonts w:ascii="Arial" w:hAnsi="Arial"/>
          <w:b/>
          <w:color w:val="000000"/>
          <w:sz w:val="18"/>
        </w:rPr>
        <w:t>N.7.3.2.8.5 SCU of the Printer SOP Class</w:t>
      </w:r>
    </w:p>
    <w:bookmarkEnd w:id="9449"/>
    <w:bookmarkStart w:id="9450" w:name="sect_N_7_3_2_8_5_1"/>
    <w:p>
      <w:pPr>
        <w:spacing w:before="180" w:after="0" w:line="240" w:lineRule="auto"/>
      </w:pPr>
      <w:r>
        <w:rPr>
          <w:rFonts w:ascii="Arial" w:hAnsi="Arial"/>
          <w:b/>
          <w:color w:val="000000"/>
          <w:sz w:val="18"/>
        </w:rPr>
        <w:t>N.7.3.2.8.5.1 SCU of the Printer SOP Class - N-EVENT-REPORT</w:t>
      </w:r>
    </w:p>
    <w:bookmarkEnd w:id="9450"/>
    <w:bookmarkStart w:id="9451" w:name="para_9b931e35_9527_41d1_9bf0_6c99431474"/>
    <w:p>
      <w:pPr>
        <w:spacing w:before="180" w:after="0" w:line="240" w:lineRule="auto"/>
        <w:jc w:val="both"/>
      </w:pPr>
      <w:hyperlink w:anchor="table_N_7_62">
        <w:r>
          <w:rPr>
            <w:rFonts w:ascii="Arial" w:hAnsi="Arial"/>
            <w:color w:val="000000"/>
            <w:sz w:val="18"/>
          </w:rPr>
          <w:t>Table N.7-62</w:t>
        </w:r>
      </w:hyperlink>
      <w:r>
        <w:rPr>
          <w:rFonts w:ascii="Arial" w:hAnsi="Arial"/>
          <w:color w:val="000000"/>
          <w:sz w:val="18"/>
        </w:rPr>
        <w:t xml:space="preserve"> lists the Status Codes that the SCU of Printer SOP Class supports for the N-EVENT-REPORT message and defines the application behavior when encountering the listed Status Codes.</w:t>
      </w:r>
    </w:p>
    <w:bookmarkEnd w:id="9451"/>
    <w:bookmarkStart w:id="9452" w:name="para_63cd94b0_7216_40fc_94c8_bb3f16290c"/>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9452"/>
    <w:bookmarkStart w:id="9453" w:name="para_706a3623_968d_4eff_a0ef_00715a0fdc"/>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9453"/>
    <w:bookmarkStart w:id="9454" w:name="table_N_7_62"/>
    <w:p>
      <w:pPr>
        <w:keepNext/>
        <w:spacing w:before="216" w:after="0" w:line="240" w:lineRule="auto"/>
        <w:jc w:val="center"/>
      </w:pPr>
      <w:r>
        <w:rPr>
          <w:rFonts w:ascii="Arial" w:hAnsi="Arial"/>
          <w:b/>
          <w:color w:val="000000"/>
          <w:sz w:val="22"/>
        </w:rPr>
        <w:t>Table N.7-62. Status Codes for N-EVENT-REPORT of the Printer SOP Class - SCU</w:t>
      </w:r>
    </w:p>
    <w:bookmarkEnd w:id="9454"/>
    <w:p>
      <w:pPr>
        <w:spacing w:before="0" w:after="0" w:line="240" w:lineRule="auto"/>
        <w:rPr>
          <w:sz w:val="13"/>
        </w:rPr>
      </w:pPr>
    </w:p>
    <w:tbl>
      <w:tblPr>
        <w:tblInd w:w="45" w:type="dxa"/>
        <w:tblLayout w:type="fixed"/>
      </w:tblPr>
      <w:tblGrid>
        <w:gridCol w:w="2608"/>
        <w:gridCol w:w="3273"/>
        <w:gridCol w:w="2423"/>
        <w:gridCol w:w="21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5" w:name="para_01329461_6d04_4e24_9867_dcc0d154d5"/>
          <w:p>
            <w:pPr>
              <w:keepNext/>
              <w:spacing w:before="180" w:after="0" w:line="240" w:lineRule="auto"/>
              <w:jc w:val="center"/>
            </w:pPr>
            <w:r>
              <w:rPr>
                <w:rFonts w:ascii="Arial" w:hAnsi="Arial"/>
                <w:b/>
                <w:color w:val="000000"/>
                <w:sz w:val="18"/>
              </w:rPr>
              <w:t>Service Status</w:t>
            </w:r>
          </w:p>
          <w:bookmarkEnd w:id="9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6" w:name="para_5eadf34c_dcb8_4731_9e0e_171fc03023"/>
          <w:p>
            <w:pPr>
              <w:spacing w:before="180" w:after="0" w:line="240" w:lineRule="auto"/>
              <w:jc w:val="center"/>
            </w:pPr>
            <w:r>
              <w:rPr>
                <w:rFonts w:ascii="Arial" w:hAnsi="Arial"/>
                <w:b/>
                <w:color w:val="000000"/>
                <w:sz w:val="18"/>
              </w:rPr>
              <w:t>Further Meaning</w:t>
            </w:r>
          </w:p>
          <w:bookmarkEnd w:id="9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7" w:name="para_6e30d45c_f2a4_41b0_ac7d_3475a1724b"/>
          <w:p>
            <w:pPr>
              <w:spacing w:before="180" w:after="0" w:line="240" w:lineRule="auto"/>
              <w:jc w:val="center"/>
            </w:pPr>
            <w:r>
              <w:rPr>
                <w:rFonts w:ascii="Arial" w:hAnsi="Arial"/>
                <w:b/>
                <w:color w:val="000000"/>
                <w:sz w:val="18"/>
              </w:rPr>
              <w:t>Status Code</w:t>
            </w:r>
          </w:p>
          <w:bookmarkEnd w:id="9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8" w:name="para_95f14f0c_a2d0_42b4_9362_d3221c9484"/>
          <w:p>
            <w:pPr>
              <w:spacing w:before="180" w:after="0" w:line="240" w:lineRule="auto"/>
              <w:jc w:val="center"/>
            </w:pPr>
            <w:r>
              <w:rPr>
                <w:rFonts w:ascii="Arial" w:hAnsi="Arial"/>
                <w:b/>
                <w:color w:val="000000"/>
                <w:sz w:val="18"/>
              </w:rPr>
              <w:t>Behavior</w:t>
            </w:r>
          </w:p>
          <w:bookmarkEnd w:id="9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9" w:name="para_c39bb098_027c_48f3_915a_4ee59e0985"/>
          <w:p>
            <w:pPr>
              <w:spacing w:before="180" w:after="0" w:line="240" w:lineRule="auto"/>
            </w:pPr>
            <w:r>
              <w:rPr>
                <w:rFonts w:ascii="Arial" w:hAnsi="Arial"/>
                <w:color w:val="000000"/>
                <w:sz w:val="18"/>
              </w:rPr>
              <w:t>Success</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81729d69_1480_46af_94a1_8bf2118105"/>
          <w:p>
            <w:pPr>
              <w:spacing w:before="180" w:after="0" w:line="240" w:lineRule="auto"/>
            </w:pPr>
            <w:r>
              <w:rPr>
                <w:rFonts w:ascii="Arial" w:hAnsi="Arial"/>
                <w:color w:val="000000"/>
                <w:sz w:val="18"/>
              </w:rPr>
              <w:t>Success</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c16155ac_0789_490a_a777_ce913b472f"/>
          <w:p>
            <w:pPr>
              <w:spacing w:before="180" w:after="0" w:line="240" w:lineRule="auto"/>
            </w:pPr>
            <w:r>
              <w:rPr>
                <w:rFonts w:ascii="Arial" w:hAnsi="Arial"/>
                <w:color w:val="000000"/>
                <w:sz w:val="18"/>
              </w:rPr>
              <w:t>0000</w:t>
            </w:r>
          </w:p>
          <w:bookmarkEnd w:id="9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462" w:name="para_70bfc055_8ae4_4463_a1a6_cd797cfe6a"/>
          <w:p>
            <w:pPr>
              <w:spacing w:before="180" w:after="0" w:line="240" w:lineRule="auto"/>
            </w:pPr>
            <w:r>
              <w:rPr>
                <w:rFonts w:ascii="Arial" w:hAnsi="Arial"/>
                <w:color w:val="000000"/>
                <w:sz w:val="18"/>
              </w:rPr>
              <w:t>Failure</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28ea42e2_fd43_42ca_a8c7_8b34f661e6"/>
          <w:p>
            <w:pPr>
              <w:spacing w:before="180" w:after="0" w:line="240" w:lineRule="auto"/>
            </w:pPr>
            <w:r>
              <w:rPr>
                <w:rFonts w:ascii="Arial" w:hAnsi="Arial"/>
                <w:color w:val="000000"/>
                <w:sz w:val="18"/>
              </w:rPr>
              <w:t>Processing Failure</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0a8dd5a1_80e0_40de_8088_2894148646"/>
          <w:p>
            <w:pPr>
              <w:spacing w:before="180" w:after="0" w:line="240" w:lineRule="auto"/>
            </w:pPr>
            <w:r>
              <w:rPr>
                <w:rFonts w:ascii="Arial" w:hAnsi="Arial"/>
                <w:color w:val="000000"/>
                <w:sz w:val="18"/>
              </w:rPr>
              <w:t>0110</w:t>
            </w:r>
          </w:p>
          <w:bookmarkEnd w:id="9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65" w:name="para_2fb40634_c5ae_4d69_b0b3_d18580808b"/>
          <w:p>
            <w:pPr>
              <w:spacing w:before="180" w:after="0" w:line="240" w:lineRule="auto"/>
            </w:pPr>
            <w:r>
              <w:rPr>
                <w:rFonts w:ascii="Arial" w:hAnsi="Arial"/>
                <w:color w:val="000000"/>
                <w:sz w:val="18"/>
              </w:rPr>
              <w:t>No such SOP Instance</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1a76459e_f257_42d1_872e_cf649d1520"/>
          <w:p>
            <w:pPr>
              <w:spacing w:before="180" w:after="0" w:line="240" w:lineRule="auto"/>
            </w:pPr>
            <w:r>
              <w:rPr>
                <w:rFonts w:ascii="Arial" w:hAnsi="Arial"/>
                <w:color w:val="000000"/>
                <w:sz w:val="18"/>
              </w:rPr>
              <w:t>0112</w:t>
            </w:r>
          </w:p>
          <w:bookmarkEnd w:id="9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67" w:name="para_74afcb9b_34fb_489e_a1a0_9fc9049a62"/>
          <w:p>
            <w:pPr>
              <w:spacing w:before="180" w:after="0" w:line="240" w:lineRule="auto"/>
            </w:pPr>
            <w:r>
              <w:rPr>
                <w:rFonts w:ascii="Arial" w:hAnsi="Arial"/>
                <w:color w:val="000000"/>
                <w:sz w:val="18"/>
              </w:rPr>
              <w:t>No Such Event Type</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7124a163_187a_45cc_abdf_3f7cf5045a"/>
          <w:p>
            <w:pPr>
              <w:spacing w:before="180" w:after="0" w:line="240" w:lineRule="auto"/>
            </w:pPr>
            <w:r>
              <w:rPr>
                <w:rFonts w:ascii="Arial" w:hAnsi="Arial"/>
                <w:color w:val="000000"/>
                <w:sz w:val="18"/>
              </w:rPr>
              <w:t>0113</w:t>
            </w:r>
          </w:p>
          <w:bookmarkEnd w:id="9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69" w:name="para_09f66249_5868_4c52_8136_79adfd4b2e"/>
          <w:p>
            <w:pPr>
              <w:spacing w:before="180" w:after="0" w:line="240" w:lineRule="auto"/>
            </w:pPr>
            <w:r>
              <w:rPr>
                <w:rFonts w:ascii="Arial" w:hAnsi="Arial"/>
                <w:color w:val="000000"/>
                <w:sz w:val="18"/>
              </w:rPr>
              <w:t>No Such Argument</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5d2dcd96_2396_4fd3_bb64_94e7a78124"/>
          <w:p>
            <w:pPr>
              <w:spacing w:before="180" w:after="0" w:line="240" w:lineRule="auto"/>
            </w:pPr>
            <w:r>
              <w:rPr>
                <w:rFonts w:ascii="Arial" w:hAnsi="Arial"/>
                <w:color w:val="000000"/>
                <w:sz w:val="18"/>
              </w:rPr>
              <w:t>0114</w:t>
            </w:r>
          </w:p>
          <w:bookmarkEnd w:id="9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71" w:name="para_95a81e6d_fcf2_40c7_b359_d01a698a26"/>
          <w:p>
            <w:pPr>
              <w:spacing w:before="180" w:after="0" w:line="240" w:lineRule="auto"/>
            </w:pPr>
            <w:r>
              <w:rPr>
                <w:rFonts w:ascii="Arial" w:hAnsi="Arial"/>
                <w:color w:val="000000"/>
                <w:sz w:val="18"/>
              </w:rPr>
              <w:t>Invalid Argument Value</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7a0fba97_7e9a_4a31_929e_86b719ff07"/>
          <w:p>
            <w:pPr>
              <w:spacing w:before="180" w:after="0" w:line="240" w:lineRule="auto"/>
            </w:pPr>
            <w:r>
              <w:rPr>
                <w:rFonts w:ascii="Arial" w:hAnsi="Arial"/>
                <w:color w:val="000000"/>
                <w:sz w:val="18"/>
              </w:rPr>
              <w:t>0115</w:t>
            </w:r>
          </w:p>
          <w:bookmarkEnd w:id="9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73" w:name="para_2eefea82_f5c5_4f97_934c_aece743533"/>
          <w:p>
            <w:pPr>
              <w:spacing w:before="180" w:after="0" w:line="240" w:lineRule="auto"/>
            </w:pPr>
            <w:r>
              <w:rPr>
                <w:rFonts w:ascii="Arial" w:hAnsi="Arial"/>
                <w:color w:val="000000"/>
                <w:sz w:val="18"/>
              </w:rPr>
              <w:t>Invalid SOP Instance</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d6770071_ce35_4ee3_90b6_d4801485fb"/>
          <w:p>
            <w:pPr>
              <w:spacing w:before="180" w:after="0" w:line="240" w:lineRule="auto"/>
            </w:pPr>
            <w:r>
              <w:rPr>
                <w:rFonts w:ascii="Arial" w:hAnsi="Arial"/>
                <w:color w:val="000000"/>
                <w:sz w:val="18"/>
              </w:rPr>
              <w:t>0117</w:t>
            </w:r>
          </w:p>
          <w:bookmarkEnd w:id="9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75" w:name="para_a4347cb3_4416_410d_b3bd_63c3c5cd61"/>
          <w:p>
            <w:pPr>
              <w:spacing w:before="180" w:after="0" w:line="240" w:lineRule="auto"/>
            </w:pPr>
            <w:r>
              <w:rPr>
                <w:rFonts w:ascii="Arial" w:hAnsi="Arial"/>
                <w:color w:val="000000"/>
                <w:sz w:val="18"/>
              </w:rPr>
              <w:t>No such SOP Class</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a653ee55_e1c3_4efb_a344_9bf4a15729"/>
          <w:p>
            <w:pPr>
              <w:spacing w:before="180" w:after="0" w:line="240" w:lineRule="auto"/>
            </w:pPr>
            <w:r>
              <w:rPr>
                <w:rFonts w:ascii="Arial" w:hAnsi="Arial"/>
                <w:color w:val="000000"/>
                <w:sz w:val="18"/>
              </w:rPr>
              <w:t>0118</w:t>
            </w:r>
          </w:p>
          <w:bookmarkEnd w:id="9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77" w:name="para_4eb7b0b1_f049_4dbc_994b_6d37b9f3c1"/>
          <w:p>
            <w:pPr>
              <w:spacing w:before="180" w:after="0" w:line="240" w:lineRule="auto"/>
            </w:pPr>
            <w:r>
              <w:rPr>
                <w:rFonts w:ascii="Arial" w:hAnsi="Arial"/>
                <w:color w:val="000000"/>
                <w:sz w:val="18"/>
              </w:rPr>
              <w:t>Class-Instance conflict</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d2d74247_62f0_4356_8109_44d6b05a59"/>
          <w:p>
            <w:pPr>
              <w:spacing w:before="180" w:after="0" w:line="240" w:lineRule="auto"/>
            </w:pPr>
            <w:r>
              <w:rPr>
                <w:rFonts w:ascii="Arial" w:hAnsi="Arial"/>
                <w:color w:val="000000"/>
                <w:sz w:val="18"/>
              </w:rPr>
              <w:t>0119</w:t>
            </w:r>
          </w:p>
          <w:bookmarkEnd w:id="9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79" w:name="para_ac369a72_f101_4d3e_b787_07145d53fa"/>
          <w:p>
            <w:pPr>
              <w:spacing w:before="180" w:after="0" w:line="240" w:lineRule="auto"/>
            </w:pPr>
            <w:r>
              <w:rPr>
                <w:rFonts w:ascii="Arial" w:hAnsi="Arial"/>
                <w:color w:val="000000"/>
                <w:sz w:val="18"/>
              </w:rPr>
              <w:t>Duplicate invocation</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7d6c7e85_bde5_418e_9bc3_c635df5821"/>
          <w:p>
            <w:pPr>
              <w:spacing w:before="180" w:after="0" w:line="240" w:lineRule="auto"/>
            </w:pPr>
            <w:r>
              <w:rPr>
                <w:rFonts w:ascii="Arial" w:hAnsi="Arial"/>
                <w:color w:val="000000"/>
                <w:sz w:val="18"/>
              </w:rPr>
              <w:t>0210</w:t>
            </w:r>
          </w:p>
          <w:bookmarkEnd w:id="9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81" w:name="para_31d2ab21_ddc5_4b5b_a2bc_68e2be3b51"/>
          <w:p>
            <w:pPr>
              <w:spacing w:before="180" w:after="0" w:line="240" w:lineRule="auto"/>
            </w:pPr>
            <w:r>
              <w:rPr>
                <w:rFonts w:ascii="Arial" w:hAnsi="Arial"/>
                <w:color w:val="000000"/>
                <w:sz w:val="18"/>
              </w:rPr>
              <w:t>Unrecognized operation</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c1ccee25_3d14_43a6_902c_7e07bfdbff"/>
          <w:p>
            <w:pPr>
              <w:spacing w:before="180" w:after="0" w:line="240" w:lineRule="auto"/>
            </w:pPr>
            <w:r>
              <w:rPr>
                <w:rFonts w:ascii="Arial" w:hAnsi="Arial"/>
                <w:color w:val="000000"/>
                <w:sz w:val="18"/>
              </w:rPr>
              <w:t>0211</w:t>
            </w:r>
          </w:p>
          <w:bookmarkEnd w:id="9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83" w:name="para_9905311b_9c99_4c18_abe8_43b6ef053b"/>
          <w:p>
            <w:pPr>
              <w:spacing w:before="180" w:after="0" w:line="240" w:lineRule="auto"/>
            </w:pPr>
            <w:r>
              <w:rPr>
                <w:rFonts w:ascii="Arial" w:hAnsi="Arial"/>
                <w:color w:val="000000"/>
                <w:sz w:val="18"/>
              </w:rPr>
              <w:t>Mistyped argument</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b5f0af09_f49d_4598_b9b5_ada48c422a"/>
          <w:p>
            <w:pPr>
              <w:spacing w:before="180" w:after="0" w:line="240" w:lineRule="auto"/>
            </w:pPr>
            <w:r>
              <w:rPr>
                <w:rFonts w:ascii="Arial" w:hAnsi="Arial"/>
                <w:color w:val="000000"/>
                <w:sz w:val="18"/>
              </w:rPr>
              <w:t>0212</w:t>
            </w:r>
          </w:p>
          <w:bookmarkEnd w:id="9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85" w:name="para_f0d46b65_487c_41dd_a001_0c62f49343"/>
          <w:p>
            <w:pPr>
              <w:spacing w:before="180" w:after="0" w:line="240" w:lineRule="auto"/>
            </w:pPr>
            <w:r>
              <w:rPr>
                <w:rFonts w:ascii="Arial" w:hAnsi="Arial"/>
                <w:color w:val="000000"/>
                <w:sz w:val="18"/>
              </w:rPr>
              <w:t>Resource limitation</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56868707_226f_4acf_aa0b_13ea5e86a0"/>
          <w:p>
            <w:pPr>
              <w:spacing w:before="180" w:after="0" w:line="240" w:lineRule="auto"/>
            </w:pPr>
            <w:r>
              <w:rPr>
                <w:rFonts w:ascii="Arial" w:hAnsi="Arial"/>
                <w:color w:val="000000"/>
                <w:sz w:val="18"/>
              </w:rPr>
              <w:t>0213</w:t>
            </w:r>
          </w:p>
          <w:bookmarkEnd w:id="9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7" w:name="para_4191dc92_4a56_44b1_981d_b5a30953fb"/>
          <w:p>
            <w:pPr>
              <w:spacing w:before="180" w:after="0" w:line="240" w:lineRule="auto"/>
            </w:pPr>
            <w:r>
              <w:rPr>
                <w:rFonts w:ascii="Arial" w:hAnsi="Arial"/>
                <w:color w:val="000000"/>
                <w:sz w:val="18"/>
              </w:rPr>
              <w:t>-</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35f240ad_df34_4219_9bf6_00dde3b45c"/>
          <w:p>
            <w:pPr>
              <w:spacing w:before="180" w:after="0" w:line="240" w:lineRule="auto"/>
            </w:pPr>
            <w:r>
              <w:rPr>
                <w:rFonts w:ascii="Arial" w:hAnsi="Arial"/>
                <w:color w:val="000000"/>
                <w:sz w:val="18"/>
              </w:rPr>
              <w:t>Other Status Codes</w:t>
            </w:r>
          </w:p>
          <w:bookmarkEnd w:id="9488"/>
        </w:tc>
        <w:tc>
          <w:tcPr>
            <w:tcBorders>
              <w:bottom w:val="single" w:sz="4" w:color="000000"/>
              <w:right w:val="single" w:sz="4" w:color="000000"/>
            </w:tcBorders>
            <w:tcMar>
              <w:top w:w="40" w:type="dxa"/>
              <w:left w:w="40" w:type="dxa"/>
              <w:bottom w:w="40" w:type="dxa"/>
              <w:right w:w="40" w:type="dxa"/>
            </w:tcMar>
            <w:vAlign w:val="top"/>
          </w:tcPr>
          <w:bookmarkStart w:id="9489" w:name="para_4c409433_d2f3_4313_9f45_d446df5a69"/>
          <w:p>
            <w:pPr>
              <w:spacing w:before="180" w:after="0" w:line="240" w:lineRule="auto"/>
            </w:pPr>
            <w:r>
              <w:rPr>
                <w:rFonts w:ascii="Arial" w:hAnsi="Arial"/>
                <w:color w:val="000000"/>
                <w:sz w:val="18"/>
              </w:rPr>
              <w:t>anything else</w:t>
            </w:r>
          </w:p>
          <w:bookmarkEnd w:id="9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490" w:name="sect_N_7_3_2_8_5_2"/>
    <w:p>
      <w:pPr>
        <w:spacing w:before="180" w:after="0" w:line="240" w:lineRule="auto"/>
      </w:pPr>
      <w:r>
        <w:rPr>
          <w:rFonts w:ascii="Arial" w:hAnsi="Arial"/>
          <w:b/>
          <w:color w:val="000000"/>
          <w:sz w:val="18"/>
        </w:rPr>
        <w:t>N.7.3.2.8.5.2 SCU of the Printer SOP Class - N-GET</w:t>
      </w:r>
    </w:p>
    <w:bookmarkEnd w:id="9490"/>
    <w:bookmarkStart w:id="9491" w:name="para_984a1dae_d43b_471a_9889_c8a9062e4e"/>
    <w:p>
      <w:pPr>
        <w:spacing w:before="180" w:after="0" w:line="240" w:lineRule="auto"/>
        <w:jc w:val="both"/>
      </w:pPr>
      <w:hyperlink w:anchor="table_N_7_63">
        <w:r>
          <w:rPr>
            <w:rFonts w:ascii="Arial" w:hAnsi="Arial"/>
            <w:color w:val="000000"/>
            <w:sz w:val="18"/>
          </w:rPr>
          <w:t>Table N.7-63</w:t>
        </w:r>
      </w:hyperlink>
      <w:r>
        <w:rPr>
          <w:rFonts w:ascii="Arial" w:hAnsi="Arial"/>
          <w:color w:val="000000"/>
          <w:sz w:val="18"/>
        </w:rPr>
        <w:t xml:space="preserve"> lists the Status Codes that the SCU of the Printer SOP Class supports for the N-GET message and defines the application behavior when encountering the listed Status Codes.</w:t>
      </w:r>
    </w:p>
    <w:bookmarkEnd w:id="9491"/>
    <w:bookmarkStart w:id="9492" w:name="para_d7da36ed_cc04_47ef_8b1a_abe09304ed"/>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9492"/>
    <w:bookmarkStart w:id="9493" w:name="para_351ae7ed_0a44_4518_9060_b3507fa476"/>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9493"/>
    <w:bookmarkStart w:id="9494" w:name="table_N_7_63"/>
    <w:p>
      <w:pPr>
        <w:keepNext/>
        <w:spacing w:before="216" w:after="0" w:line="240" w:lineRule="auto"/>
        <w:jc w:val="center"/>
      </w:pPr>
      <w:r>
        <w:rPr>
          <w:rFonts w:ascii="Arial" w:hAnsi="Arial"/>
          <w:b/>
          <w:color w:val="000000"/>
          <w:sz w:val="22"/>
        </w:rPr>
        <w:t>Table N.7-63. Status Codes for N-GET of the Printer SOP Class - SCU</w:t>
      </w:r>
    </w:p>
    <w:bookmarkEnd w:id="9494"/>
    <w:p>
      <w:pPr>
        <w:spacing w:before="0" w:after="0" w:line="240" w:lineRule="auto"/>
        <w:rPr>
          <w:sz w:val="13"/>
        </w:rPr>
      </w:pPr>
    </w:p>
    <w:tbl>
      <w:tblPr>
        <w:tblInd w:w="45" w:type="dxa"/>
        <w:tblLayout w:type="fixed"/>
      </w:tblPr>
      <w:tblGrid>
        <w:gridCol w:w="2600"/>
        <w:gridCol w:w="3295"/>
        <w:gridCol w:w="2415"/>
        <w:gridCol w:w="212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5" w:name="para_b6f545cc_b11e_4c0d_912b_57b96d8e79"/>
          <w:p>
            <w:pPr>
              <w:keepNext/>
              <w:spacing w:before="180" w:after="0" w:line="240" w:lineRule="auto"/>
              <w:jc w:val="center"/>
            </w:pPr>
            <w:r>
              <w:rPr>
                <w:rFonts w:ascii="Arial" w:hAnsi="Arial"/>
                <w:b/>
                <w:color w:val="000000"/>
                <w:sz w:val="18"/>
              </w:rPr>
              <w:t>Service Status</w:t>
            </w:r>
          </w:p>
          <w:bookmarkEnd w:id="9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6" w:name="para_b3284566_f0bc_45b5_824c_22d9422d8a"/>
          <w:p>
            <w:pPr>
              <w:spacing w:before="180" w:after="0" w:line="240" w:lineRule="auto"/>
              <w:jc w:val="center"/>
            </w:pPr>
            <w:r>
              <w:rPr>
                <w:rFonts w:ascii="Arial" w:hAnsi="Arial"/>
                <w:b/>
                <w:color w:val="000000"/>
                <w:sz w:val="18"/>
              </w:rPr>
              <w:t>Further Meaning</w:t>
            </w:r>
          </w:p>
          <w:bookmarkEnd w:id="9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7" w:name="para_1bc679ac_6eef_40b7_9903_406e87b656"/>
          <w:p>
            <w:pPr>
              <w:spacing w:before="180" w:after="0" w:line="240" w:lineRule="auto"/>
              <w:jc w:val="center"/>
            </w:pPr>
            <w:r>
              <w:rPr>
                <w:rFonts w:ascii="Arial" w:hAnsi="Arial"/>
                <w:b/>
                <w:color w:val="000000"/>
                <w:sz w:val="18"/>
              </w:rPr>
              <w:t>Status Code</w:t>
            </w:r>
          </w:p>
          <w:bookmarkEnd w:id="9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8" w:name="para_5bff6d6c_7be6_48c1_ae0e_4096ec0472"/>
          <w:p>
            <w:pPr>
              <w:spacing w:before="180" w:after="0" w:line="240" w:lineRule="auto"/>
              <w:jc w:val="center"/>
            </w:pPr>
            <w:r>
              <w:rPr>
                <w:rFonts w:ascii="Arial" w:hAnsi="Arial"/>
                <w:b/>
                <w:color w:val="000000"/>
                <w:sz w:val="18"/>
              </w:rPr>
              <w:t>Behavior</w:t>
            </w:r>
          </w:p>
          <w:bookmarkEnd w:id="9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9" w:name="para_fcf6afd6_83c9_477b_bf83_6e8f2ccefc"/>
          <w:p>
            <w:pPr>
              <w:spacing w:before="180" w:after="0" w:line="240" w:lineRule="auto"/>
            </w:pPr>
            <w:r>
              <w:rPr>
                <w:rFonts w:ascii="Arial" w:hAnsi="Arial"/>
                <w:color w:val="000000"/>
                <w:sz w:val="18"/>
              </w:rPr>
              <w:t>Success</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190b1399_c782_41e3_9793_cb2c9bdffa"/>
          <w:p>
            <w:pPr>
              <w:spacing w:before="180" w:after="0" w:line="240" w:lineRule="auto"/>
            </w:pPr>
            <w:r>
              <w:rPr>
                <w:rFonts w:ascii="Arial" w:hAnsi="Arial"/>
                <w:color w:val="000000"/>
                <w:sz w:val="18"/>
              </w:rPr>
              <w:t>Success</w:t>
            </w:r>
          </w:p>
          <w:bookmarkEnd w:id="9500"/>
        </w:tc>
        <w:tc>
          <w:tcPr>
            <w:tcBorders>
              <w:bottom w:val="single" w:sz="4" w:color="000000"/>
              <w:right w:val="single" w:sz="4" w:color="000000"/>
            </w:tcBorders>
            <w:tcMar>
              <w:top w:w="40" w:type="dxa"/>
              <w:left w:w="40" w:type="dxa"/>
              <w:bottom w:w="40" w:type="dxa"/>
              <w:right w:w="40" w:type="dxa"/>
            </w:tcMar>
            <w:vAlign w:val="top"/>
          </w:tcPr>
          <w:bookmarkStart w:id="9501" w:name="para_deafb088_6678_464d_8fd3_ea3c03b891"/>
          <w:p>
            <w:pPr>
              <w:spacing w:before="180" w:after="0" w:line="240" w:lineRule="auto"/>
            </w:pPr>
            <w:r>
              <w:rPr>
                <w:rFonts w:ascii="Arial" w:hAnsi="Arial"/>
                <w:color w:val="000000"/>
                <w:sz w:val="18"/>
              </w:rPr>
              <w:t>0000</w:t>
            </w:r>
          </w:p>
          <w:bookmarkEnd w:id="9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2" w:name="para_c497d294_6246_4414_bfe2_ecde534992"/>
          <w:p>
            <w:pPr>
              <w:spacing w:before="180" w:after="0" w:line="240" w:lineRule="auto"/>
            </w:pPr>
            <w:r>
              <w:rPr>
                <w:rFonts w:ascii="Arial" w:hAnsi="Arial"/>
                <w:color w:val="000000"/>
                <w:sz w:val="18"/>
              </w:rPr>
              <w:t>Warning</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1fdbbdde_2e79_4c53_a151_8636702677"/>
          <w:p>
            <w:pPr>
              <w:spacing w:before="180" w:after="0" w:line="240" w:lineRule="auto"/>
            </w:pPr>
            <w:r>
              <w:rPr>
                <w:rFonts w:ascii="Arial" w:hAnsi="Arial"/>
                <w:color w:val="000000"/>
                <w:sz w:val="18"/>
              </w:rPr>
              <w:t>Attribute List warning</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32be86b0_edc2_4dd6_9aea_a8cd0d3ab5"/>
          <w:p>
            <w:pPr>
              <w:spacing w:before="180" w:after="0" w:line="240" w:lineRule="auto"/>
            </w:pPr>
            <w:r>
              <w:rPr>
                <w:rFonts w:ascii="Arial" w:hAnsi="Arial"/>
                <w:color w:val="000000"/>
                <w:sz w:val="18"/>
              </w:rPr>
              <w:t>0107</w:t>
            </w:r>
          </w:p>
          <w:bookmarkEnd w:id="9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505" w:name="para_7a3d5651_2903_42d9_8ec3_0c133d3fb5"/>
          <w:p>
            <w:pPr>
              <w:spacing w:before="180" w:after="0" w:line="240" w:lineRule="auto"/>
            </w:pPr>
            <w:r>
              <w:rPr>
                <w:rFonts w:ascii="Arial" w:hAnsi="Arial"/>
                <w:color w:val="000000"/>
                <w:sz w:val="18"/>
              </w:rPr>
              <w:t>Failure</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7ab8be43_b3b1_4434_bb05_6cf8355778"/>
          <w:p>
            <w:pPr>
              <w:spacing w:before="180" w:after="0" w:line="240" w:lineRule="auto"/>
            </w:pPr>
            <w:r>
              <w:rPr>
                <w:rFonts w:ascii="Arial" w:hAnsi="Arial"/>
                <w:color w:val="000000"/>
                <w:sz w:val="18"/>
              </w:rPr>
              <w:t>Processing Failure</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4c263cdb_27ef_4df0_a1c8_cc497eca45"/>
          <w:p>
            <w:pPr>
              <w:spacing w:before="180" w:after="0" w:line="240" w:lineRule="auto"/>
            </w:pPr>
            <w:r>
              <w:rPr>
                <w:rFonts w:ascii="Arial" w:hAnsi="Arial"/>
                <w:color w:val="000000"/>
                <w:sz w:val="18"/>
              </w:rPr>
              <w:t>0110</w:t>
            </w:r>
          </w:p>
          <w:bookmarkEnd w:id="9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08" w:name="para_8495a590_3634_4f50_86cd_8c72ee32a7"/>
          <w:p>
            <w:pPr>
              <w:spacing w:before="180" w:after="0" w:line="240" w:lineRule="auto"/>
            </w:pPr>
            <w:r>
              <w:rPr>
                <w:rFonts w:ascii="Arial" w:hAnsi="Arial"/>
                <w:color w:val="000000"/>
                <w:sz w:val="18"/>
              </w:rPr>
              <w:t>No such SOP Instance</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1458c13d_ac0c_41e4_a274_9b93f18083"/>
          <w:p>
            <w:pPr>
              <w:spacing w:before="180" w:after="0" w:line="240" w:lineRule="auto"/>
            </w:pPr>
            <w:r>
              <w:rPr>
                <w:rFonts w:ascii="Arial" w:hAnsi="Arial"/>
                <w:color w:val="000000"/>
                <w:sz w:val="18"/>
              </w:rPr>
              <w:t>0112</w:t>
            </w:r>
          </w:p>
          <w:bookmarkEnd w:id="9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10" w:name="para_8ad6dd90_e2bc_4bbf_95f6_273b4d4ea9"/>
          <w:p>
            <w:pPr>
              <w:spacing w:before="180" w:after="0" w:line="240" w:lineRule="auto"/>
            </w:pPr>
            <w:r>
              <w:rPr>
                <w:rFonts w:ascii="Arial" w:hAnsi="Arial"/>
                <w:color w:val="000000"/>
                <w:sz w:val="18"/>
              </w:rPr>
              <w:t>Invalid SOP Instance</w:t>
            </w:r>
          </w:p>
          <w:bookmarkEnd w:id="9510"/>
        </w:tc>
        <w:tc>
          <w:tcPr>
            <w:tcBorders>
              <w:bottom w:val="single" w:sz="4" w:color="000000"/>
              <w:right w:val="single" w:sz="4" w:color="000000"/>
            </w:tcBorders>
            <w:tcMar>
              <w:top w:w="40" w:type="dxa"/>
              <w:left w:w="40" w:type="dxa"/>
              <w:bottom w:w="40" w:type="dxa"/>
              <w:right w:w="40" w:type="dxa"/>
            </w:tcMar>
            <w:vAlign w:val="top"/>
          </w:tcPr>
          <w:bookmarkStart w:id="9511" w:name="para_d6155841_c21f_4825_8a1f_3ea4d56bdf"/>
          <w:p>
            <w:pPr>
              <w:spacing w:before="180" w:after="0" w:line="240" w:lineRule="auto"/>
            </w:pPr>
            <w:r>
              <w:rPr>
                <w:rFonts w:ascii="Arial" w:hAnsi="Arial"/>
                <w:color w:val="000000"/>
                <w:sz w:val="18"/>
              </w:rPr>
              <w:t>0117</w:t>
            </w:r>
          </w:p>
          <w:bookmarkEnd w:id="9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12" w:name="para_924b4c0d_a035_4c54_902e_919e7db3ef"/>
          <w:p>
            <w:pPr>
              <w:spacing w:before="180" w:after="0" w:line="240" w:lineRule="auto"/>
            </w:pPr>
            <w:r>
              <w:rPr>
                <w:rFonts w:ascii="Arial" w:hAnsi="Arial"/>
                <w:color w:val="000000"/>
                <w:sz w:val="18"/>
              </w:rPr>
              <w:t>No such SOP Class</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8f2da72c_eae6_4655_85da_b1aa5e3091"/>
          <w:p>
            <w:pPr>
              <w:spacing w:before="180" w:after="0" w:line="240" w:lineRule="auto"/>
            </w:pPr>
            <w:r>
              <w:rPr>
                <w:rFonts w:ascii="Arial" w:hAnsi="Arial"/>
                <w:color w:val="000000"/>
                <w:sz w:val="18"/>
              </w:rPr>
              <w:t>0118</w:t>
            </w:r>
          </w:p>
          <w:bookmarkEnd w:id="9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14" w:name="para_ab34b36a_e800_4951_ad41_a20e21dbdb"/>
          <w:p>
            <w:pPr>
              <w:spacing w:before="180" w:after="0" w:line="240" w:lineRule="auto"/>
            </w:pPr>
            <w:r>
              <w:rPr>
                <w:rFonts w:ascii="Arial" w:hAnsi="Arial"/>
                <w:color w:val="000000"/>
                <w:sz w:val="18"/>
              </w:rPr>
              <w:t>Class-Instance conflict</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4846e210_a297_4441_9601_4e54050dd6"/>
          <w:p>
            <w:pPr>
              <w:spacing w:before="180" w:after="0" w:line="240" w:lineRule="auto"/>
            </w:pPr>
            <w:r>
              <w:rPr>
                <w:rFonts w:ascii="Arial" w:hAnsi="Arial"/>
                <w:color w:val="000000"/>
                <w:sz w:val="18"/>
              </w:rPr>
              <w:t>0119</w:t>
            </w:r>
          </w:p>
          <w:bookmarkEnd w:id="9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16" w:name="para_8e868ef8_4c90_4fa0_a3aa_5694d3a795"/>
          <w:p>
            <w:pPr>
              <w:spacing w:before="180" w:after="0" w:line="240" w:lineRule="auto"/>
            </w:pPr>
            <w:r>
              <w:rPr>
                <w:rFonts w:ascii="Arial" w:hAnsi="Arial"/>
                <w:color w:val="000000"/>
                <w:sz w:val="18"/>
              </w:rPr>
              <w:t>Refused: Not authorized</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0b9f4c70_fc70_419b_8a4a_6c27de6107"/>
          <w:p>
            <w:pPr>
              <w:spacing w:before="180" w:after="0" w:line="240" w:lineRule="auto"/>
            </w:pPr>
            <w:r>
              <w:rPr>
                <w:rFonts w:ascii="Arial" w:hAnsi="Arial"/>
                <w:color w:val="000000"/>
                <w:sz w:val="18"/>
              </w:rPr>
              <w:t>0124</w:t>
            </w:r>
          </w:p>
          <w:bookmarkEnd w:id="9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18" w:name="para_ee7b5435_d9fd_4bf7_bda2_ae4ac4db2c"/>
          <w:p>
            <w:pPr>
              <w:spacing w:before="180" w:after="0" w:line="240" w:lineRule="auto"/>
            </w:pPr>
            <w:r>
              <w:rPr>
                <w:rFonts w:ascii="Arial" w:hAnsi="Arial"/>
                <w:color w:val="000000"/>
                <w:sz w:val="18"/>
              </w:rPr>
              <w:t>Duplicate invocation</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bd7d278a_69c5_4cbd_a1b9_0111adfcea"/>
          <w:p>
            <w:pPr>
              <w:spacing w:before="180" w:after="0" w:line="240" w:lineRule="auto"/>
            </w:pPr>
            <w:r>
              <w:rPr>
                <w:rFonts w:ascii="Arial" w:hAnsi="Arial"/>
                <w:color w:val="000000"/>
                <w:sz w:val="18"/>
              </w:rPr>
              <w:t>0210</w:t>
            </w:r>
          </w:p>
          <w:bookmarkEnd w:id="9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20" w:name="para_52452c56_7dc5_4f41_83ad_820fbd04d3"/>
          <w:p>
            <w:pPr>
              <w:spacing w:before="180" w:after="0" w:line="240" w:lineRule="auto"/>
            </w:pPr>
            <w:r>
              <w:rPr>
                <w:rFonts w:ascii="Arial" w:hAnsi="Arial"/>
                <w:color w:val="000000"/>
                <w:sz w:val="18"/>
              </w:rPr>
              <w:t>Unrecognized operation</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a8aea708_e572_4155_8eab_b96061b7af"/>
          <w:p>
            <w:pPr>
              <w:spacing w:before="180" w:after="0" w:line="240" w:lineRule="auto"/>
            </w:pPr>
            <w:r>
              <w:rPr>
                <w:rFonts w:ascii="Arial" w:hAnsi="Arial"/>
                <w:color w:val="000000"/>
                <w:sz w:val="18"/>
              </w:rPr>
              <w:t>0211</w:t>
            </w:r>
          </w:p>
          <w:bookmarkEnd w:id="9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22" w:name="para_a471e0c3_6859_4a0d_9317_ddcb3b08ab"/>
          <w:p>
            <w:pPr>
              <w:spacing w:before="180" w:after="0" w:line="240" w:lineRule="auto"/>
            </w:pPr>
            <w:r>
              <w:rPr>
                <w:rFonts w:ascii="Arial" w:hAnsi="Arial"/>
                <w:color w:val="000000"/>
                <w:sz w:val="18"/>
              </w:rPr>
              <w:t>Mistyped argument</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64245657_9196_4a7a_9c0e_e74ed7f090"/>
          <w:p>
            <w:pPr>
              <w:spacing w:before="180" w:after="0" w:line="240" w:lineRule="auto"/>
            </w:pPr>
            <w:r>
              <w:rPr>
                <w:rFonts w:ascii="Arial" w:hAnsi="Arial"/>
                <w:color w:val="000000"/>
                <w:sz w:val="18"/>
              </w:rPr>
              <w:t>0212</w:t>
            </w:r>
          </w:p>
          <w:bookmarkEnd w:id="9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24" w:name="para_f40ef730_1e95_4aa1_90ef_73bc62f4f0"/>
          <w:p>
            <w:pPr>
              <w:spacing w:before="180" w:after="0" w:line="240" w:lineRule="auto"/>
            </w:pPr>
            <w:r>
              <w:rPr>
                <w:rFonts w:ascii="Arial" w:hAnsi="Arial"/>
                <w:color w:val="000000"/>
                <w:sz w:val="18"/>
              </w:rPr>
              <w:t>Resource limitation</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8608025f_1b74_4834_96d9_5fc3a77ec2"/>
          <w:p>
            <w:pPr>
              <w:spacing w:before="180" w:after="0" w:line="240" w:lineRule="auto"/>
            </w:pPr>
            <w:r>
              <w:rPr>
                <w:rFonts w:ascii="Arial" w:hAnsi="Arial"/>
                <w:color w:val="000000"/>
                <w:sz w:val="18"/>
              </w:rPr>
              <w:t>0213</w:t>
            </w:r>
          </w:p>
          <w:bookmarkEnd w:id="9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6" w:name="para_33ce7216_aa85_4aac_8718_6abdd91f05"/>
          <w:p>
            <w:pPr>
              <w:spacing w:before="180" w:after="0" w:line="240" w:lineRule="auto"/>
            </w:pPr>
            <w:r>
              <w:rPr>
                <w:rFonts w:ascii="Arial" w:hAnsi="Arial"/>
                <w:color w:val="000000"/>
                <w:sz w:val="18"/>
              </w:rPr>
              <w:t>-</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584226b9_062a_4f28_ac84_1d65c1c278"/>
          <w:p>
            <w:pPr>
              <w:spacing w:before="180" w:after="0" w:line="240" w:lineRule="auto"/>
            </w:pPr>
            <w:r>
              <w:rPr>
                <w:rFonts w:ascii="Arial" w:hAnsi="Arial"/>
                <w:color w:val="000000"/>
                <w:sz w:val="18"/>
              </w:rPr>
              <w:t>Other Status Codes</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7ba402a9_d8b4_4452_88c1_412a0e64de"/>
          <w:p>
            <w:pPr>
              <w:spacing w:before="180" w:after="0" w:line="240" w:lineRule="auto"/>
            </w:pPr>
            <w:r>
              <w:rPr>
                <w:rFonts w:ascii="Arial" w:hAnsi="Arial"/>
                <w:color w:val="000000"/>
                <w:sz w:val="18"/>
              </w:rPr>
              <w:t>anything else</w:t>
            </w:r>
          </w:p>
          <w:bookmarkEnd w:id="9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29" w:name="sect_N_7_3_2_8_6"/>
    <w:p>
      <w:pPr>
        <w:spacing w:before="180" w:after="0" w:line="240" w:lineRule="auto"/>
      </w:pPr>
      <w:r>
        <w:rPr>
          <w:rFonts w:ascii="Arial" w:hAnsi="Arial"/>
          <w:b/>
          <w:color w:val="000000"/>
          <w:sz w:val="18"/>
        </w:rPr>
        <w:t>N.7.3.2.8.6 SCU of the Basic Annotation Box SOP Class - N-SET</w:t>
      </w:r>
    </w:p>
    <w:bookmarkEnd w:id="9529"/>
    <w:bookmarkStart w:id="9530" w:name="para_fb1ea677_0aa1_4b4b_b9a3_a69fd101dd"/>
    <w:p>
      <w:pPr>
        <w:spacing w:before="180" w:after="0" w:line="240" w:lineRule="auto"/>
        <w:jc w:val="both"/>
      </w:pPr>
      <w:hyperlink w:anchor="table_N_7_64">
        <w:r>
          <w:rPr>
            <w:rFonts w:ascii="Arial" w:hAnsi="Arial"/>
            <w:color w:val="000000"/>
            <w:sz w:val="18"/>
          </w:rPr>
          <w:t>Table N.7-64</w:t>
        </w:r>
      </w:hyperlink>
      <w:r>
        <w:rPr>
          <w:rFonts w:ascii="Arial" w:hAnsi="Arial"/>
          <w:color w:val="000000"/>
          <w:sz w:val="18"/>
        </w:rPr>
        <w:t xml:space="preserve"> lists the Status Codes that the SCU of the Basic Annotation Box SOP Class supports for the N-SET message and defines the application behavior when encountering the listed Status Codes.</w:t>
      </w:r>
    </w:p>
    <w:bookmarkEnd w:id="9530"/>
    <w:bookmarkStart w:id="9531" w:name="para_1f6f0b1e_66bf_422e_b4f2_1c50c6db16"/>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9531"/>
    <w:bookmarkStart w:id="9532" w:name="para_be472c9a_2b92_45d4_94fd_0520af990d"/>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9532"/>
    <w:bookmarkStart w:id="9533" w:name="table_N_7_64"/>
    <w:p>
      <w:pPr>
        <w:keepNext/>
        <w:spacing w:before="216" w:after="0" w:line="240" w:lineRule="auto"/>
        <w:jc w:val="center"/>
      </w:pPr>
      <w:r>
        <w:rPr>
          <w:rFonts w:ascii="Arial" w:hAnsi="Arial"/>
          <w:b/>
          <w:color w:val="000000"/>
          <w:sz w:val="22"/>
        </w:rPr>
        <w:t>Table N.7-64. Status Codes for N-SET of the Basic Annotation Box SOP Class - SCU</w:t>
      </w:r>
    </w:p>
    <w:bookmarkEnd w:id="9533"/>
    <w:p>
      <w:pPr>
        <w:spacing w:before="0" w:after="0" w:line="240" w:lineRule="auto"/>
        <w:rPr>
          <w:sz w:val="13"/>
        </w:rPr>
      </w:pPr>
    </w:p>
    <w:tbl>
      <w:tblPr>
        <w:tblInd w:w="45" w:type="dxa"/>
        <w:tblLayout w:type="fixed"/>
      </w:tblPr>
      <w:tblGrid>
        <w:gridCol w:w="2600"/>
        <w:gridCol w:w="3295"/>
        <w:gridCol w:w="2415"/>
        <w:gridCol w:w="212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34" w:name="para_871fee00_54ab_4a38_a0f4_b8e23ec070"/>
          <w:p>
            <w:pPr>
              <w:keepNext/>
              <w:spacing w:before="180" w:after="0" w:line="240" w:lineRule="auto"/>
              <w:jc w:val="center"/>
            </w:pPr>
            <w:r>
              <w:rPr>
                <w:rFonts w:ascii="Arial" w:hAnsi="Arial"/>
                <w:b/>
                <w:color w:val="000000"/>
                <w:sz w:val="18"/>
              </w:rPr>
              <w:t>Service Status</w:t>
            </w:r>
          </w:p>
          <w:bookmarkEnd w:id="9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5" w:name="para_8c23ba5e_cbcf_41fb_926e_26c46a37fd"/>
          <w:p>
            <w:pPr>
              <w:spacing w:before="180" w:after="0" w:line="240" w:lineRule="auto"/>
              <w:jc w:val="center"/>
            </w:pPr>
            <w:r>
              <w:rPr>
                <w:rFonts w:ascii="Arial" w:hAnsi="Arial"/>
                <w:b/>
                <w:color w:val="000000"/>
                <w:sz w:val="18"/>
              </w:rPr>
              <w:t>Further Meaning</w:t>
            </w:r>
          </w:p>
          <w:bookmarkEnd w:id="9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6" w:name="para_1d9293a8_63a3_4926_ad3a_c25045f3f9"/>
          <w:p>
            <w:pPr>
              <w:spacing w:before="180" w:after="0" w:line="240" w:lineRule="auto"/>
              <w:jc w:val="center"/>
            </w:pPr>
            <w:r>
              <w:rPr>
                <w:rFonts w:ascii="Arial" w:hAnsi="Arial"/>
                <w:b/>
                <w:color w:val="000000"/>
                <w:sz w:val="18"/>
              </w:rPr>
              <w:t>Status Code</w:t>
            </w:r>
          </w:p>
          <w:bookmarkEnd w:id="9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7" w:name="para_569605d7_78d1_4713_a818_817713392f"/>
          <w:p>
            <w:pPr>
              <w:spacing w:before="180" w:after="0" w:line="240" w:lineRule="auto"/>
              <w:jc w:val="center"/>
            </w:pPr>
            <w:r>
              <w:rPr>
                <w:rFonts w:ascii="Arial" w:hAnsi="Arial"/>
                <w:b/>
                <w:color w:val="000000"/>
                <w:sz w:val="18"/>
              </w:rPr>
              <w:t>Behavior</w:t>
            </w:r>
          </w:p>
          <w:bookmarkEnd w:id="9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8" w:name="para_86e3f31b_9eab_4249_8689_decf9c6b40"/>
          <w:p>
            <w:pPr>
              <w:spacing w:before="180" w:after="0" w:line="240" w:lineRule="auto"/>
            </w:pPr>
            <w:r>
              <w:rPr>
                <w:rFonts w:ascii="Arial" w:hAnsi="Arial"/>
                <w:color w:val="000000"/>
                <w:sz w:val="18"/>
              </w:rPr>
              <w:t>Success</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ef75f4a5_1a7e_4e50_a552_a29ba0f29e"/>
          <w:p>
            <w:pPr>
              <w:spacing w:before="180" w:after="0" w:line="240" w:lineRule="auto"/>
            </w:pPr>
            <w:r>
              <w:rPr>
                <w:rFonts w:ascii="Arial" w:hAnsi="Arial"/>
                <w:color w:val="000000"/>
                <w:sz w:val="18"/>
              </w:rPr>
              <w:t>Success</w:t>
            </w:r>
          </w:p>
          <w:bookmarkEnd w:id="9539"/>
        </w:tc>
        <w:tc>
          <w:tcPr>
            <w:tcBorders>
              <w:bottom w:val="single" w:sz="4" w:color="000000"/>
              <w:right w:val="single" w:sz="4" w:color="000000"/>
            </w:tcBorders>
            <w:tcMar>
              <w:top w:w="40" w:type="dxa"/>
              <w:left w:w="40" w:type="dxa"/>
              <w:bottom w:w="40" w:type="dxa"/>
              <w:right w:w="40" w:type="dxa"/>
            </w:tcMar>
            <w:vAlign w:val="top"/>
          </w:tcPr>
          <w:bookmarkStart w:id="9540" w:name="para_73b6edc6_529e_4e82_abcf_87e9b5bb48"/>
          <w:p>
            <w:pPr>
              <w:spacing w:before="180" w:after="0" w:line="240" w:lineRule="auto"/>
            </w:pPr>
            <w:r>
              <w:rPr>
                <w:rFonts w:ascii="Arial" w:hAnsi="Arial"/>
                <w:color w:val="000000"/>
                <w:sz w:val="18"/>
              </w:rPr>
              <w:t>0000</w:t>
            </w:r>
          </w:p>
          <w:bookmarkEnd w:id="9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541" w:name="para_6dd47af3_c9cd_4ea0_a288_5e23d7ec1a"/>
          <w:p>
            <w:pPr>
              <w:spacing w:before="180" w:after="0" w:line="240" w:lineRule="auto"/>
            </w:pPr>
            <w:r>
              <w:rPr>
                <w:rFonts w:ascii="Arial" w:hAnsi="Arial"/>
                <w:color w:val="000000"/>
                <w:sz w:val="18"/>
              </w:rPr>
              <w:t>Failure</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aa0dcaef_f7aa_4c59_b49a_26838b2f85"/>
          <w:p>
            <w:pPr>
              <w:spacing w:before="180" w:after="0" w:line="240" w:lineRule="auto"/>
            </w:pPr>
            <w:r>
              <w:rPr>
                <w:rFonts w:ascii="Arial" w:hAnsi="Arial"/>
                <w:color w:val="000000"/>
                <w:sz w:val="18"/>
              </w:rPr>
              <w:t>No such Attribute</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929adbfd_99bc_4553_9668_3baa868d90"/>
          <w:p>
            <w:pPr>
              <w:spacing w:before="180" w:after="0" w:line="240" w:lineRule="auto"/>
            </w:pPr>
            <w:r>
              <w:rPr>
                <w:rFonts w:ascii="Arial" w:hAnsi="Arial"/>
                <w:color w:val="000000"/>
                <w:sz w:val="18"/>
              </w:rPr>
              <w:t>0105</w:t>
            </w:r>
          </w:p>
          <w:bookmarkEnd w:id="9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44" w:name="para_c137c85c_76a0_4fb9_b2f3_0a5bd7b5aa"/>
          <w:p>
            <w:pPr>
              <w:spacing w:before="180" w:after="0" w:line="240" w:lineRule="auto"/>
            </w:pPr>
            <w:r>
              <w:rPr>
                <w:rFonts w:ascii="Arial" w:hAnsi="Arial"/>
                <w:color w:val="000000"/>
                <w:sz w:val="18"/>
              </w:rPr>
              <w:t>Invalid Attribute Value</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2175517d_9c77_440a_9e56_9727dc41b7"/>
          <w:p>
            <w:pPr>
              <w:spacing w:before="180" w:after="0" w:line="240" w:lineRule="auto"/>
            </w:pPr>
            <w:r>
              <w:rPr>
                <w:rFonts w:ascii="Arial" w:hAnsi="Arial"/>
                <w:color w:val="000000"/>
                <w:sz w:val="18"/>
              </w:rPr>
              <w:t>0106</w:t>
            </w:r>
          </w:p>
          <w:bookmarkEnd w:id="9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46" w:name="para_e6368c4f_6c3f_43e5_b9fa_b648ee7248"/>
          <w:p>
            <w:pPr>
              <w:spacing w:before="180" w:after="0" w:line="240" w:lineRule="auto"/>
            </w:pPr>
            <w:r>
              <w:rPr>
                <w:rFonts w:ascii="Arial" w:hAnsi="Arial"/>
                <w:color w:val="000000"/>
                <w:sz w:val="18"/>
              </w:rPr>
              <w:t>Processing Failure</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679e2d63_8aff_42c4_88f0_fc42acff3f"/>
          <w:p>
            <w:pPr>
              <w:spacing w:before="180" w:after="0" w:line="240" w:lineRule="auto"/>
            </w:pPr>
            <w:r>
              <w:rPr>
                <w:rFonts w:ascii="Arial" w:hAnsi="Arial"/>
                <w:color w:val="000000"/>
                <w:sz w:val="18"/>
              </w:rPr>
              <w:t>0110</w:t>
            </w:r>
          </w:p>
          <w:bookmarkEnd w:id="9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48" w:name="para_393b27f6_96e9_4d11_b311_1dde4881e2"/>
          <w:p>
            <w:pPr>
              <w:spacing w:before="180" w:after="0" w:line="240" w:lineRule="auto"/>
            </w:pPr>
            <w:r>
              <w:rPr>
                <w:rFonts w:ascii="Arial" w:hAnsi="Arial"/>
                <w:color w:val="000000"/>
                <w:sz w:val="18"/>
              </w:rPr>
              <w:t>Duplicate SOP Instance</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be238544_ed03_48e4_ac25_ab15966952"/>
          <w:p>
            <w:pPr>
              <w:spacing w:before="180" w:after="0" w:line="240" w:lineRule="auto"/>
            </w:pPr>
            <w:r>
              <w:rPr>
                <w:rFonts w:ascii="Arial" w:hAnsi="Arial"/>
                <w:color w:val="000000"/>
                <w:sz w:val="18"/>
              </w:rPr>
              <w:t>0111</w:t>
            </w:r>
          </w:p>
          <w:bookmarkEnd w:id="9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50" w:name="para_15f89173_05bc_43f5_8fc0_4f35dc8151"/>
          <w:p>
            <w:pPr>
              <w:spacing w:before="180" w:after="0" w:line="240" w:lineRule="auto"/>
            </w:pPr>
            <w:r>
              <w:rPr>
                <w:rFonts w:ascii="Arial" w:hAnsi="Arial"/>
                <w:color w:val="000000"/>
                <w:sz w:val="18"/>
              </w:rPr>
              <w:t>Invalid SOP Instance</w:t>
            </w:r>
          </w:p>
          <w:bookmarkEnd w:id="9550"/>
        </w:tc>
        <w:tc>
          <w:tcPr>
            <w:tcBorders>
              <w:bottom w:val="single" w:sz="4" w:color="000000"/>
              <w:right w:val="single" w:sz="4" w:color="000000"/>
            </w:tcBorders>
            <w:tcMar>
              <w:top w:w="40" w:type="dxa"/>
              <w:left w:w="40" w:type="dxa"/>
              <w:bottom w:w="40" w:type="dxa"/>
              <w:right w:w="40" w:type="dxa"/>
            </w:tcMar>
            <w:vAlign w:val="top"/>
          </w:tcPr>
          <w:bookmarkStart w:id="9551" w:name="para_f0b3169e_d04e_4ab3_80e9_1712fd9f93"/>
          <w:p>
            <w:pPr>
              <w:spacing w:before="180" w:after="0" w:line="240" w:lineRule="auto"/>
            </w:pPr>
            <w:r>
              <w:rPr>
                <w:rFonts w:ascii="Arial" w:hAnsi="Arial"/>
                <w:color w:val="000000"/>
                <w:sz w:val="18"/>
              </w:rPr>
              <w:t>0117</w:t>
            </w:r>
          </w:p>
          <w:bookmarkEnd w:id="9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52" w:name="para_1cc34150_4702_48e7_997d_0c8c757f63"/>
          <w:p>
            <w:pPr>
              <w:spacing w:before="180" w:after="0" w:line="240" w:lineRule="auto"/>
            </w:pPr>
            <w:r>
              <w:rPr>
                <w:rFonts w:ascii="Arial" w:hAnsi="Arial"/>
                <w:color w:val="000000"/>
                <w:sz w:val="18"/>
              </w:rPr>
              <w:t>No such SOP Class</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f5fbcbba_1b5f_4ed1_b4fd_44ffaf3aac"/>
          <w:p>
            <w:pPr>
              <w:spacing w:before="180" w:after="0" w:line="240" w:lineRule="auto"/>
            </w:pPr>
            <w:r>
              <w:rPr>
                <w:rFonts w:ascii="Arial" w:hAnsi="Arial"/>
                <w:color w:val="000000"/>
                <w:sz w:val="18"/>
              </w:rPr>
              <w:t>0118</w:t>
            </w:r>
          </w:p>
          <w:bookmarkEnd w:id="9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54" w:name="para_64248dbd_e091_4e5e_a359_6095fa7e9e"/>
          <w:p>
            <w:pPr>
              <w:spacing w:before="180" w:after="0" w:line="240" w:lineRule="auto"/>
            </w:pPr>
            <w:r>
              <w:rPr>
                <w:rFonts w:ascii="Arial" w:hAnsi="Arial"/>
                <w:color w:val="000000"/>
                <w:sz w:val="18"/>
              </w:rPr>
              <w:t>Class Instance Conflict</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216d438a_67e0_4dd5_976f_d469c87bba"/>
          <w:p>
            <w:pPr>
              <w:spacing w:before="180" w:after="0" w:line="240" w:lineRule="auto"/>
            </w:pPr>
            <w:r>
              <w:rPr>
                <w:rFonts w:ascii="Arial" w:hAnsi="Arial"/>
                <w:color w:val="000000"/>
                <w:sz w:val="18"/>
              </w:rPr>
              <w:t>0119</w:t>
            </w:r>
          </w:p>
          <w:bookmarkEnd w:id="9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56" w:name="para_30bed09c_ceb1_45f2_b38d_0574f9afcd"/>
          <w:p>
            <w:pPr>
              <w:spacing w:before="180" w:after="0" w:line="240" w:lineRule="auto"/>
            </w:pPr>
            <w:r>
              <w:rPr>
                <w:rFonts w:ascii="Arial" w:hAnsi="Arial"/>
                <w:color w:val="000000"/>
                <w:sz w:val="18"/>
              </w:rPr>
              <w:t>Missing Attribute</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0b0b11e4_658c_4a4d_a5a0_6bdf09ecdd"/>
          <w:p>
            <w:pPr>
              <w:spacing w:before="180" w:after="0" w:line="240" w:lineRule="auto"/>
            </w:pPr>
            <w:r>
              <w:rPr>
                <w:rFonts w:ascii="Arial" w:hAnsi="Arial"/>
                <w:color w:val="000000"/>
                <w:sz w:val="18"/>
              </w:rPr>
              <w:t>0120</w:t>
            </w:r>
          </w:p>
          <w:bookmarkEnd w:id="9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58" w:name="para_e74d994f_d2ab_4e91_a1d5_4a09f08db5"/>
          <w:p>
            <w:pPr>
              <w:spacing w:before="180" w:after="0" w:line="240" w:lineRule="auto"/>
            </w:pPr>
            <w:r>
              <w:rPr>
                <w:rFonts w:ascii="Arial" w:hAnsi="Arial"/>
                <w:color w:val="000000"/>
                <w:sz w:val="18"/>
              </w:rPr>
              <w:t>Missing Attribute Value</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dbb20bb4_9a26_421c_9b41_797cab83f7"/>
          <w:p>
            <w:pPr>
              <w:spacing w:before="180" w:after="0" w:line="240" w:lineRule="auto"/>
            </w:pPr>
            <w:r>
              <w:rPr>
                <w:rFonts w:ascii="Arial" w:hAnsi="Arial"/>
                <w:color w:val="000000"/>
                <w:sz w:val="18"/>
              </w:rPr>
              <w:t>0121</w:t>
            </w:r>
          </w:p>
          <w:bookmarkEnd w:id="9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60" w:name="para_f5b1ef9f_3c83_4bd1_874a_d43792a4fb"/>
          <w:p>
            <w:pPr>
              <w:spacing w:before="180" w:after="0" w:line="240" w:lineRule="auto"/>
            </w:pPr>
            <w:r>
              <w:rPr>
                <w:rFonts w:ascii="Arial" w:hAnsi="Arial"/>
                <w:color w:val="000000"/>
                <w:sz w:val="18"/>
              </w:rPr>
              <w:t>Refused: Not authorized</w:t>
            </w:r>
          </w:p>
          <w:bookmarkEnd w:id="9560"/>
        </w:tc>
        <w:tc>
          <w:tcPr>
            <w:tcBorders>
              <w:bottom w:val="single" w:sz="4" w:color="000000"/>
              <w:right w:val="single" w:sz="4" w:color="000000"/>
            </w:tcBorders>
            <w:tcMar>
              <w:top w:w="40" w:type="dxa"/>
              <w:left w:w="40" w:type="dxa"/>
              <w:bottom w:w="40" w:type="dxa"/>
              <w:right w:w="40" w:type="dxa"/>
            </w:tcMar>
            <w:vAlign w:val="top"/>
          </w:tcPr>
          <w:bookmarkStart w:id="9561" w:name="para_fc034af0_7037_4f81_9ba0_bb9639da88"/>
          <w:p>
            <w:pPr>
              <w:spacing w:before="180" w:after="0" w:line="240" w:lineRule="auto"/>
            </w:pPr>
            <w:r>
              <w:rPr>
                <w:rFonts w:ascii="Arial" w:hAnsi="Arial"/>
                <w:color w:val="000000"/>
                <w:sz w:val="18"/>
              </w:rPr>
              <w:t>0124</w:t>
            </w:r>
          </w:p>
          <w:bookmarkEnd w:id="9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62" w:name="para_f76922a5_8299_4c4c_80aa_e02798b4b9"/>
          <w:p>
            <w:pPr>
              <w:spacing w:before="180" w:after="0" w:line="240" w:lineRule="auto"/>
            </w:pPr>
            <w:r>
              <w:rPr>
                <w:rFonts w:ascii="Arial" w:hAnsi="Arial"/>
                <w:color w:val="000000"/>
                <w:sz w:val="18"/>
              </w:rPr>
              <w:t>Duplicate invocation</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09ef5f2c_10e6_4a69_92f7_93d337c663"/>
          <w:p>
            <w:pPr>
              <w:spacing w:before="180" w:after="0" w:line="240" w:lineRule="auto"/>
            </w:pPr>
            <w:r>
              <w:rPr>
                <w:rFonts w:ascii="Arial" w:hAnsi="Arial"/>
                <w:color w:val="000000"/>
                <w:sz w:val="18"/>
              </w:rPr>
              <w:t>0210</w:t>
            </w:r>
          </w:p>
          <w:bookmarkEnd w:id="9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64" w:name="para_267f49c9_3f51_462d_8ae5_d2fdb18ef4"/>
          <w:p>
            <w:pPr>
              <w:spacing w:before="180" w:after="0" w:line="240" w:lineRule="auto"/>
            </w:pPr>
            <w:r>
              <w:rPr>
                <w:rFonts w:ascii="Arial" w:hAnsi="Arial"/>
                <w:color w:val="000000"/>
                <w:sz w:val="18"/>
              </w:rPr>
              <w:t>Unrecognized operation</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857ad201_6f89_4915_b685_64023096d1"/>
          <w:p>
            <w:pPr>
              <w:spacing w:before="180" w:after="0" w:line="240" w:lineRule="auto"/>
            </w:pPr>
            <w:r>
              <w:rPr>
                <w:rFonts w:ascii="Arial" w:hAnsi="Arial"/>
                <w:color w:val="000000"/>
                <w:sz w:val="18"/>
              </w:rPr>
              <w:t>0211</w:t>
            </w:r>
          </w:p>
          <w:bookmarkEnd w:id="9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66" w:name="para_7019755d_ed42_435c_9814_b403b2cf18"/>
          <w:p>
            <w:pPr>
              <w:spacing w:before="180" w:after="0" w:line="240" w:lineRule="auto"/>
            </w:pPr>
            <w:r>
              <w:rPr>
                <w:rFonts w:ascii="Arial" w:hAnsi="Arial"/>
                <w:color w:val="000000"/>
                <w:sz w:val="18"/>
              </w:rPr>
              <w:t>Mistyped argument</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92510b31_d4af_42df_8725_eb12fad83f"/>
          <w:p>
            <w:pPr>
              <w:spacing w:before="180" w:after="0" w:line="240" w:lineRule="auto"/>
            </w:pPr>
            <w:r>
              <w:rPr>
                <w:rFonts w:ascii="Arial" w:hAnsi="Arial"/>
                <w:color w:val="000000"/>
                <w:sz w:val="18"/>
              </w:rPr>
              <w:t>0212</w:t>
            </w:r>
          </w:p>
          <w:bookmarkEnd w:id="9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68" w:name="para_e6769b14_ae3b_4263_b3f0_6b6d37a592"/>
          <w:p>
            <w:pPr>
              <w:spacing w:before="180" w:after="0" w:line="240" w:lineRule="auto"/>
            </w:pPr>
            <w:r>
              <w:rPr>
                <w:rFonts w:ascii="Arial" w:hAnsi="Arial"/>
                <w:color w:val="000000"/>
                <w:sz w:val="18"/>
              </w:rPr>
              <w:t>Resource limitation</w:t>
            </w:r>
          </w:p>
          <w:bookmarkEnd w:id="9568"/>
        </w:tc>
        <w:tc>
          <w:tcPr>
            <w:tcBorders>
              <w:bottom w:val="single" w:sz="4" w:color="000000"/>
              <w:right w:val="single" w:sz="4" w:color="000000"/>
            </w:tcBorders>
            <w:tcMar>
              <w:top w:w="40" w:type="dxa"/>
              <w:left w:w="40" w:type="dxa"/>
              <w:bottom w:w="40" w:type="dxa"/>
              <w:right w:w="40" w:type="dxa"/>
            </w:tcMar>
            <w:vAlign w:val="top"/>
          </w:tcPr>
          <w:bookmarkStart w:id="9569" w:name="para_cf088818_ab2a_4124_bc9f_1e0e15ad3b"/>
          <w:p>
            <w:pPr>
              <w:spacing w:before="180" w:after="0" w:line="240" w:lineRule="auto"/>
            </w:pPr>
            <w:r>
              <w:rPr>
                <w:rFonts w:ascii="Arial" w:hAnsi="Arial"/>
                <w:color w:val="000000"/>
                <w:sz w:val="18"/>
              </w:rPr>
              <w:t>0213</w:t>
            </w:r>
          </w:p>
          <w:bookmarkEnd w:id="9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0" w:name="para_d7c64627_5d11_4ca8_8aeb_6b105e5309"/>
          <w:p>
            <w:pPr>
              <w:spacing w:before="180" w:after="0" w:line="240" w:lineRule="auto"/>
            </w:pPr>
            <w:r>
              <w:rPr>
                <w:rFonts w:ascii="Arial" w:hAnsi="Arial"/>
                <w:color w:val="000000"/>
                <w:sz w:val="18"/>
              </w:rPr>
              <w:t>-</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c54ee9cb_d221_4afe_ad75_b7b35ccec0"/>
          <w:p>
            <w:pPr>
              <w:spacing w:before="180" w:after="0" w:line="240" w:lineRule="auto"/>
            </w:pPr>
            <w:r>
              <w:rPr>
                <w:rFonts w:ascii="Arial" w:hAnsi="Arial"/>
                <w:color w:val="000000"/>
                <w:sz w:val="18"/>
              </w:rPr>
              <w:t>Other Status Codes</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64480451_cde7_4560_bf0c_c295aee585"/>
          <w:p>
            <w:pPr>
              <w:spacing w:before="180" w:after="0" w:line="240" w:lineRule="auto"/>
            </w:pPr>
            <w:r>
              <w:rPr>
                <w:rFonts w:ascii="Arial" w:hAnsi="Arial"/>
                <w:color w:val="000000"/>
                <w:sz w:val="18"/>
              </w:rPr>
              <w:t>anything else</w:t>
            </w:r>
          </w:p>
          <w:bookmarkEnd w:id="9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73" w:name="sect_N_7_3_2_8_7"/>
    <w:p>
      <w:pPr>
        <w:spacing w:before="180" w:after="0" w:line="240" w:lineRule="auto"/>
      </w:pPr>
      <w:r>
        <w:rPr>
          <w:rFonts w:ascii="Arial" w:hAnsi="Arial"/>
          <w:b/>
          <w:color w:val="000000"/>
          <w:sz w:val="18"/>
        </w:rPr>
        <w:t>N.7.3.2.8.7 SCU of the Print Job SOP Class</w:t>
      </w:r>
    </w:p>
    <w:bookmarkEnd w:id="9573"/>
    <w:bookmarkStart w:id="9574" w:name="sect_N_7_3_2_8_7_1"/>
    <w:p>
      <w:pPr>
        <w:spacing w:before="180" w:after="0" w:line="240" w:lineRule="auto"/>
      </w:pPr>
      <w:r>
        <w:rPr>
          <w:rFonts w:ascii="Arial" w:hAnsi="Arial"/>
          <w:b/>
          <w:color w:val="000000"/>
          <w:sz w:val="18"/>
        </w:rPr>
        <w:t>N.7.3.2.8.7.1 SCU of the Print Job SOP Class - N-EVENT-REPORT</w:t>
      </w:r>
    </w:p>
    <w:bookmarkEnd w:id="9574"/>
    <w:bookmarkStart w:id="9575" w:name="para_4b953e63_6cd3_4dd1_a439_11c224e8da"/>
    <w:p>
      <w:pPr>
        <w:spacing w:before="180" w:after="0" w:line="240" w:lineRule="auto"/>
        <w:jc w:val="both"/>
      </w:pPr>
      <w:hyperlink w:anchor="table_N_7_65">
        <w:r>
          <w:rPr>
            <w:rFonts w:ascii="Arial" w:hAnsi="Arial"/>
            <w:color w:val="000000"/>
            <w:sz w:val="18"/>
          </w:rPr>
          <w:t>Table N.7-65</w:t>
        </w:r>
      </w:hyperlink>
      <w:r>
        <w:rPr>
          <w:rFonts w:ascii="Arial" w:hAnsi="Arial"/>
          <w:color w:val="000000"/>
          <w:sz w:val="18"/>
        </w:rPr>
        <w:t xml:space="preserve"> lists the Status Codes that the SCU of the Print Job SOP Class supports for the N-EVENT-REPORT message and defines the application behavior when encountering the listed Status Codes.</w:t>
      </w:r>
    </w:p>
    <w:bookmarkEnd w:id="9575"/>
    <w:bookmarkStart w:id="9576" w:name="para_222ceeed_6608_456f_82e2_39397875d6"/>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If any other Status Code is supported add it to the table.] In the "other Status Codes" row document the behavior of the application in case it encounters and unknown Status Code.]</w:t>
      </w:r>
    </w:p>
    <w:bookmarkEnd w:id="9576"/>
    <w:bookmarkStart w:id="9577" w:name="table_N_7_65"/>
    <w:p>
      <w:pPr>
        <w:keepNext/>
        <w:spacing w:before="216" w:after="0" w:line="240" w:lineRule="auto"/>
        <w:jc w:val="center"/>
      </w:pPr>
      <w:r>
        <w:rPr>
          <w:rFonts w:ascii="Arial" w:hAnsi="Arial"/>
          <w:b/>
          <w:color w:val="000000"/>
          <w:sz w:val="22"/>
        </w:rPr>
        <w:t>Table N.7-65. Status Codes N-EVENT-REPORT of the Print Job SOP Class - SCU</w:t>
      </w:r>
    </w:p>
    <w:bookmarkEnd w:id="9577"/>
    <w:p>
      <w:pPr>
        <w:spacing w:before="0" w:after="0" w:line="240" w:lineRule="auto"/>
        <w:rPr>
          <w:sz w:val="13"/>
        </w:rPr>
      </w:pPr>
    </w:p>
    <w:tbl>
      <w:tblPr>
        <w:tblInd w:w="45" w:type="dxa"/>
        <w:tblLayout w:type="fixed"/>
      </w:tblPr>
      <w:tblGrid>
        <w:gridCol w:w="2608"/>
        <w:gridCol w:w="3273"/>
        <w:gridCol w:w="2423"/>
        <w:gridCol w:w="21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8" w:name="para_d193ebee_ecb4_4ebd_97c0_1aa2979190"/>
          <w:p>
            <w:pPr>
              <w:keepNext/>
              <w:spacing w:before="180" w:after="0" w:line="240" w:lineRule="auto"/>
              <w:jc w:val="center"/>
            </w:pPr>
            <w:r>
              <w:rPr>
                <w:rFonts w:ascii="Arial" w:hAnsi="Arial"/>
                <w:b/>
                <w:color w:val="000000"/>
                <w:sz w:val="18"/>
              </w:rPr>
              <w:t>Service Status</w:t>
            </w:r>
          </w:p>
          <w:bookmarkEnd w:id="9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9" w:name="para_c65cc6ad_0111_4582_b1fa_df2c295826"/>
          <w:p>
            <w:pPr>
              <w:spacing w:before="180" w:after="0" w:line="240" w:lineRule="auto"/>
              <w:jc w:val="center"/>
            </w:pPr>
            <w:r>
              <w:rPr>
                <w:rFonts w:ascii="Arial" w:hAnsi="Arial"/>
                <w:b/>
                <w:color w:val="000000"/>
                <w:sz w:val="18"/>
              </w:rPr>
              <w:t>Further Meaning</w:t>
            </w:r>
          </w:p>
          <w:bookmarkEnd w:id="9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0" w:name="para_732eab54_67f7_4c7e_a955_93b8261770"/>
          <w:p>
            <w:pPr>
              <w:spacing w:before="180" w:after="0" w:line="240" w:lineRule="auto"/>
              <w:jc w:val="center"/>
            </w:pPr>
            <w:r>
              <w:rPr>
                <w:rFonts w:ascii="Arial" w:hAnsi="Arial"/>
                <w:b/>
                <w:color w:val="000000"/>
                <w:sz w:val="18"/>
              </w:rPr>
              <w:t>Status Code</w:t>
            </w:r>
          </w:p>
          <w:bookmarkEnd w:id="9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1" w:name="para_2f2ab79b_9df9_4785_b49c_4331e902e3"/>
          <w:p>
            <w:pPr>
              <w:spacing w:before="180" w:after="0" w:line="240" w:lineRule="auto"/>
              <w:jc w:val="center"/>
            </w:pPr>
            <w:r>
              <w:rPr>
                <w:rFonts w:ascii="Arial" w:hAnsi="Arial"/>
                <w:b/>
                <w:color w:val="000000"/>
                <w:sz w:val="18"/>
              </w:rPr>
              <w:t>Behavior</w:t>
            </w:r>
          </w:p>
          <w:bookmarkEnd w:id="9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2" w:name="para_167f6bcf_2ca5_4a5c_b3d6_d65a2533a1"/>
          <w:p>
            <w:pPr>
              <w:spacing w:before="180" w:after="0" w:line="240" w:lineRule="auto"/>
            </w:pPr>
            <w:r>
              <w:rPr>
                <w:rFonts w:ascii="Arial" w:hAnsi="Arial"/>
                <w:color w:val="000000"/>
                <w:sz w:val="18"/>
              </w:rPr>
              <w:t>Success</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9159976e_f00a_496b_ad1a_449acec44d"/>
          <w:p>
            <w:pPr>
              <w:spacing w:before="180" w:after="0" w:line="240" w:lineRule="auto"/>
            </w:pPr>
            <w:r>
              <w:rPr>
                <w:rFonts w:ascii="Arial" w:hAnsi="Arial"/>
                <w:color w:val="000000"/>
                <w:sz w:val="18"/>
              </w:rPr>
              <w:t>Success</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fccf3ece_c5b8_489a_903b_dc56bc4173"/>
          <w:p>
            <w:pPr>
              <w:spacing w:before="180" w:after="0" w:line="240" w:lineRule="auto"/>
            </w:pPr>
            <w:r>
              <w:rPr>
                <w:rFonts w:ascii="Arial" w:hAnsi="Arial"/>
                <w:color w:val="000000"/>
                <w:sz w:val="18"/>
              </w:rPr>
              <w:t>0000</w:t>
            </w:r>
          </w:p>
          <w:bookmarkEnd w:id="9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585" w:name="para_5d1a7ebb_c3d0_4f99_9d7c_f7b9efb838"/>
          <w:p>
            <w:pPr>
              <w:spacing w:before="180" w:after="0" w:line="240" w:lineRule="auto"/>
            </w:pPr>
            <w:r>
              <w:rPr>
                <w:rFonts w:ascii="Arial" w:hAnsi="Arial"/>
                <w:color w:val="000000"/>
                <w:sz w:val="18"/>
              </w:rPr>
              <w:t>Failure</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bb33c41d_658f_4ff2_8e42_0343d4dfa1"/>
          <w:p>
            <w:pPr>
              <w:spacing w:before="180" w:after="0" w:line="240" w:lineRule="auto"/>
            </w:pPr>
            <w:r>
              <w:rPr>
                <w:rFonts w:ascii="Arial" w:hAnsi="Arial"/>
                <w:color w:val="000000"/>
                <w:sz w:val="18"/>
              </w:rPr>
              <w:t>Processing Failure</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aac4ac15_5ea6_4574_8830_dcc6d5681d"/>
          <w:p>
            <w:pPr>
              <w:spacing w:before="180" w:after="0" w:line="240" w:lineRule="auto"/>
            </w:pPr>
            <w:r>
              <w:rPr>
                <w:rFonts w:ascii="Arial" w:hAnsi="Arial"/>
                <w:color w:val="000000"/>
                <w:sz w:val="18"/>
              </w:rPr>
              <w:t>0110</w:t>
            </w:r>
          </w:p>
          <w:bookmarkEnd w:id="9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88" w:name="para_5ee8397f_6aa6_47b3_a12b_309d0b2640"/>
          <w:p>
            <w:pPr>
              <w:spacing w:before="180" w:after="0" w:line="240" w:lineRule="auto"/>
            </w:pPr>
            <w:r>
              <w:rPr>
                <w:rFonts w:ascii="Arial" w:hAnsi="Arial"/>
                <w:color w:val="000000"/>
                <w:sz w:val="18"/>
              </w:rPr>
              <w:t>No such SOP Instance</w:t>
            </w:r>
          </w:p>
          <w:bookmarkEnd w:id="9588"/>
        </w:tc>
        <w:tc>
          <w:tcPr>
            <w:tcBorders>
              <w:bottom w:val="single" w:sz="4" w:color="000000"/>
              <w:right w:val="single" w:sz="4" w:color="000000"/>
            </w:tcBorders>
            <w:tcMar>
              <w:top w:w="40" w:type="dxa"/>
              <w:left w:w="40" w:type="dxa"/>
              <w:bottom w:w="40" w:type="dxa"/>
              <w:right w:w="40" w:type="dxa"/>
            </w:tcMar>
            <w:vAlign w:val="top"/>
          </w:tcPr>
          <w:bookmarkStart w:id="9589" w:name="para_a19333b6_3c16_40c2_babb_812da17346"/>
          <w:p>
            <w:pPr>
              <w:spacing w:before="180" w:after="0" w:line="240" w:lineRule="auto"/>
            </w:pPr>
            <w:r>
              <w:rPr>
                <w:rFonts w:ascii="Arial" w:hAnsi="Arial"/>
                <w:color w:val="000000"/>
                <w:sz w:val="18"/>
              </w:rPr>
              <w:t>0112</w:t>
            </w:r>
          </w:p>
          <w:bookmarkEnd w:id="9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90" w:name="para_c9806e60_02df_4f4d_94b0_5f15c26142"/>
          <w:p>
            <w:pPr>
              <w:spacing w:before="180" w:after="0" w:line="240" w:lineRule="auto"/>
            </w:pPr>
            <w:r>
              <w:rPr>
                <w:rFonts w:ascii="Arial" w:hAnsi="Arial"/>
                <w:color w:val="000000"/>
                <w:sz w:val="18"/>
              </w:rPr>
              <w:t>No Such Event Type</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b1b0ae90_beba_4a9d_9c1e_d997d86585"/>
          <w:p>
            <w:pPr>
              <w:spacing w:before="180" w:after="0" w:line="240" w:lineRule="auto"/>
            </w:pPr>
            <w:r>
              <w:rPr>
                <w:rFonts w:ascii="Arial" w:hAnsi="Arial"/>
                <w:color w:val="000000"/>
                <w:sz w:val="18"/>
              </w:rPr>
              <w:t>0113</w:t>
            </w:r>
          </w:p>
          <w:bookmarkEnd w:id="9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92" w:name="para_73087213_f8b8_4dde_a71f_cafeb40af3"/>
          <w:p>
            <w:pPr>
              <w:spacing w:before="180" w:after="0" w:line="240" w:lineRule="auto"/>
            </w:pPr>
            <w:r>
              <w:rPr>
                <w:rFonts w:ascii="Arial" w:hAnsi="Arial"/>
                <w:color w:val="000000"/>
                <w:sz w:val="18"/>
              </w:rPr>
              <w:t>No Such Argument</w:t>
            </w:r>
          </w:p>
          <w:bookmarkEnd w:id="9592"/>
        </w:tc>
        <w:tc>
          <w:tcPr>
            <w:tcBorders>
              <w:bottom w:val="single" w:sz="4" w:color="000000"/>
              <w:right w:val="single" w:sz="4" w:color="000000"/>
            </w:tcBorders>
            <w:tcMar>
              <w:top w:w="40" w:type="dxa"/>
              <w:left w:w="40" w:type="dxa"/>
              <w:bottom w:w="40" w:type="dxa"/>
              <w:right w:w="40" w:type="dxa"/>
            </w:tcMar>
            <w:vAlign w:val="top"/>
          </w:tcPr>
          <w:bookmarkStart w:id="9593" w:name="para_fad276ed_13b6_462f_ab67_0af0d5a1ee"/>
          <w:p>
            <w:pPr>
              <w:spacing w:before="180" w:after="0" w:line="240" w:lineRule="auto"/>
            </w:pPr>
            <w:r>
              <w:rPr>
                <w:rFonts w:ascii="Arial" w:hAnsi="Arial"/>
                <w:color w:val="000000"/>
                <w:sz w:val="18"/>
              </w:rPr>
              <w:t>0114</w:t>
            </w:r>
          </w:p>
          <w:bookmarkEnd w:id="9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94" w:name="para_2ae409da_c0ee_4e6e_b626_de0e156c7f"/>
          <w:p>
            <w:pPr>
              <w:spacing w:before="180" w:after="0" w:line="240" w:lineRule="auto"/>
            </w:pPr>
            <w:r>
              <w:rPr>
                <w:rFonts w:ascii="Arial" w:hAnsi="Arial"/>
                <w:color w:val="000000"/>
                <w:sz w:val="18"/>
              </w:rPr>
              <w:t>Invalid Argument Value</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40b49744_3a78_4a26_93a2_27ba70e610"/>
          <w:p>
            <w:pPr>
              <w:spacing w:before="180" w:after="0" w:line="240" w:lineRule="auto"/>
            </w:pPr>
            <w:r>
              <w:rPr>
                <w:rFonts w:ascii="Arial" w:hAnsi="Arial"/>
                <w:color w:val="000000"/>
                <w:sz w:val="18"/>
              </w:rPr>
              <w:t>0115</w:t>
            </w:r>
          </w:p>
          <w:bookmarkEnd w:id="9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96" w:name="para_cd2aa3a6_f995_4042_aa74_0652b6737f"/>
          <w:p>
            <w:pPr>
              <w:spacing w:before="180" w:after="0" w:line="240" w:lineRule="auto"/>
            </w:pPr>
            <w:r>
              <w:rPr>
                <w:rFonts w:ascii="Arial" w:hAnsi="Arial"/>
                <w:color w:val="000000"/>
                <w:sz w:val="18"/>
              </w:rPr>
              <w:t>Invalid SOP Instance</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ec692f37_d624_4e06_bac4_a0198e4dfe"/>
          <w:p>
            <w:pPr>
              <w:spacing w:before="180" w:after="0" w:line="240" w:lineRule="auto"/>
            </w:pPr>
            <w:r>
              <w:rPr>
                <w:rFonts w:ascii="Arial" w:hAnsi="Arial"/>
                <w:color w:val="000000"/>
                <w:sz w:val="18"/>
              </w:rPr>
              <w:t>0117</w:t>
            </w:r>
          </w:p>
          <w:bookmarkEnd w:id="9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98" w:name="para_04da79d7_5a02_4ceb_bf03_ba5c436141"/>
          <w:p>
            <w:pPr>
              <w:spacing w:before="180" w:after="0" w:line="240" w:lineRule="auto"/>
            </w:pPr>
            <w:r>
              <w:rPr>
                <w:rFonts w:ascii="Arial" w:hAnsi="Arial"/>
                <w:color w:val="000000"/>
                <w:sz w:val="18"/>
              </w:rPr>
              <w:t>No such SOP Class</w:t>
            </w:r>
          </w:p>
          <w:bookmarkEnd w:id="9598"/>
        </w:tc>
        <w:tc>
          <w:tcPr>
            <w:tcBorders>
              <w:bottom w:val="single" w:sz="4" w:color="000000"/>
              <w:right w:val="single" w:sz="4" w:color="000000"/>
            </w:tcBorders>
            <w:tcMar>
              <w:top w:w="40" w:type="dxa"/>
              <w:left w:w="40" w:type="dxa"/>
              <w:bottom w:w="40" w:type="dxa"/>
              <w:right w:w="40" w:type="dxa"/>
            </w:tcMar>
            <w:vAlign w:val="top"/>
          </w:tcPr>
          <w:bookmarkStart w:id="9599" w:name="para_6fdb766d_9536_4a5e_99d4_ec4258a87f"/>
          <w:p>
            <w:pPr>
              <w:spacing w:before="180" w:after="0" w:line="240" w:lineRule="auto"/>
            </w:pPr>
            <w:r>
              <w:rPr>
                <w:rFonts w:ascii="Arial" w:hAnsi="Arial"/>
                <w:color w:val="000000"/>
                <w:sz w:val="18"/>
              </w:rPr>
              <w:t>0118</w:t>
            </w:r>
          </w:p>
          <w:bookmarkEnd w:id="9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00" w:name="para_c9366403_735a_4961_87a1_aab1121c50"/>
          <w:p>
            <w:pPr>
              <w:spacing w:before="180" w:after="0" w:line="240" w:lineRule="auto"/>
            </w:pPr>
            <w:r>
              <w:rPr>
                <w:rFonts w:ascii="Arial" w:hAnsi="Arial"/>
                <w:color w:val="000000"/>
                <w:sz w:val="18"/>
              </w:rPr>
              <w:t>Class-Instance conflict</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4664b9c2_b4f2_47dd_9c6d_01ed5028cd"/>
          <w:p>
            <w:pPr>
              <w:spacing w:before="180" w:after="0" w:line="240" w:lineRule="auto"/>
            </w:pPr>
            <w:r>
              <w:rPr>
                <w:rFonts w:ascii="Arial" w:hAnsi="Arial"/>
                <w:color w:val="000000"/>
                <w:sz w:val="18"/>
              </w:rPr>
              <w:t>0119</w:t>
            </w:r>
          </w:p>
          <w:bookmarkEnd w:id="9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02" w:name="para_f1f321cc_1ba4_45f3_9812_b51d620803"/>
          <w:p>
            <w:pPr>
              <w:spacing w:before="180" w:after="0" w:line="240" w:lineRule="auto"/>
            </w:pPr>
            <w:r>
              <w:rPr>
                <w:rFonts w:ascii="Arial" w:hAnsi="Arial"/>
                <w:color w:val="000000"/>
                <w:sz w:val="18"/>
              </w:rPr>
              <w:t>Duplicate invocation</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2cf15d8b_c62f_4935_8383_77141a2268"/>
          <w:p>
            <w:pPr>
              <w:spacing w:before="180" w:after="0" w:line="240" w:lineRule="auto"/>
            </w:pPr>
            <w:r>
              <w:rPr>
                <w:rFonts w:ascii="Arial" w:hAnsi="Arial"/>
                <w:color w:val="000000"/>
                <w:sz w:val="18"/>
              </w:rPr>
              <w:t>0210</w:t>
            </w:r>
          </w:p>
          <w:bookmarkEnd w:id="9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04" w:name="para_e2427601_faaf_4f29_a3f5_1203674aa6"/>
          <w:p>
            <w:pPr>
              <w:spacing w:before="180" w:after="0" w:line="240" w:lineRule="auto"/>
            </w:pPr>
            <w:r>
              <w:rPr>
                <w:rFonts w:ascii="Arial" w:hAnsi="Arial"/>
                <w:color w:val="000000"/>
                <w:sz w:val="18"/>
              </w:rPr>
              <w:t>Unrecognized operation</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4e2f64aa_bd8a_4b1d_85b2_c2446bd08f"/>
          <w:p>
            <w:pPr>
              <w:spacing w:before="180" w:after="0" w:line="240" w:lineRule="auto"/>
            </w:pPr>
            <w:r>
              <w:rPr>
                <w:rFonts w:ascii="Arial" w:hAnsi="Arial"/>
                <w:color w:val="000000"/>
                <w:sz w:val="18"/>
              </w:rPr>
              <w:t>0211</w:t>
            </w:r>
          </w:p>
          <w:bookmarkEnd w:id="9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06" w:name="para_c33a7256_0237_426d_b696_a086876e6f"/>
          <w:p>
            <w:pPr>
              <w:spacing w:before="180" w:after="0" w:line="240" w:lineRule="auto"/>
            </w:pPr>
            <w:r>
              <w:rPr>
                <w:rFonts w:ascii="Arial" w:hAnsi="Arial"/>
                <w:color w:val="000000"/>
                <w:sz w:val="18"/>
              </w:rPr>
              <w:t>Mistyped argument</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03308577_8f49_4c9a_9c41_22d9a94171"/>
          <w:p>
            <w:pPr>
              <w:spacing w:before="180" w:after="0" w:line="240" w:lineRule="auto"/>
            </w:pPr>
            <w:r>
              <w:rPr>
                <w:rFonts w:ascii="Arial" w:hAnsi="Arial"/>
                <w:color w:val="000000"/>
                <w:sz w:val="18"/>
              </w:rPr>
              <w:t>0212</w:t>
            </w:r>
          </w:p>
          <w:bookmarkEnd w:id="9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08" w:name="para_cd5bf251_fd75_41f1_af25_cc4c9b0623"/>
          <w:p>
            <w:pPr>
              <w:spacing w:before="180" w:after="0" w:line="240" w:lineRule="auto"/>
            </w:pPr>
            <w:r>
              <w:rPr>
                <w:rFonts w:ascii="Arial" w:hAnsi="Arial"/>
                <w:color w:val="000000"/>
                <w:sz w:val="18"/>
              </w:rPr>
              <w:t>Resource limitation</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485fad9f_094b_4ed3_ba73_200c0ebd2d"/>
          <w:p>
            <w:pPr>
              <w:spacing w:before="180" w:after="0" w:line="240" w:lineRule="auto"/>
            </w:pPr>
            <w:r>
              <w:rPr>
                <w:rFonts w:ascii="Arial" w:hAnsi="Arial"/>
                <w:color w:val="000000"/>
                <w:sz w:val="18"/>
              </w:rPr>
              <w:t>0213</w:t>
            </w:r>
          </w:p>
          <w:bookmarkEnd w:id="9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0" w:name="para_5f57171e_95ba_4771_8287_aa51514813"/>
          <w:p>
            <w:pPr>
              <w:spacing w:before="180" w:after="0" w:line="240" w:lineRule="auto"/>
            </w:pPr>
            <w:r>
              <w:rPr>
                <w:rFonts w:ascii="Arial" w:hAnsi="Arial"/>
                <w:color w:val="000000"/>
                <w:sz w:val="18"/>
              </w:rPr>
              <w:t>-</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d0fa7143_1184_4f0f_814e_b0d484a22d"/>
          <w:p>
            <w:pPr>
              <w:spacing w:before="180" w:after="0" w:line="240" w:lineRule="auto"/>
            </w:pPr>
            <w:r>
              <w:rPr>
                <w:rFonts w:ascii="Arial" w:hAnsi="Arial"/>
                <w:color w:val="000000"/>
                <w:sz w:val="18"/>
              </w:rPr>
              <w:t>Other Status Codes</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d2fd199c_1bb2_4d49_9372_99bbc57a37"/>
          <w:p>
            <w:pPr>
              <w:spacing w:before="180" w:after="0" w:line="240" w:lineRule="auto"/>
            </w:pPr>
            <w:r>
              <w:rPr>
                <w:rFonts w:ascii="Arial" w:hAnsi="Arial"/>
                <w:color w:val="000000"/>
                <w:sz w:val="18"/>
              </w:rPr>
              <w:t>anything else</w:t>
            </w:r>
          </w:p>
          <w:bookmarkEnd w:id="9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613" w:name="sect_N_7_3_2_8_7_2"/>
    <w:p>
      <w:pPr>
        <w:spacing w:before="180" w:after="0" w:line="240" w:lineRule="auto"/>
      </w:pPr>
      <w:r>
        <w:rPr>
          <w:rFonts w:ascii="Arial" w:hAnsi="Arial"/>
          <w:b/>
          <w:color w:val="000000"/>
          <w:sz w:val="18"/>
        </w:rPr>
        <w:t>N.7.3.2.8.7.2 SCU of the Print Job SOP Class - N-GET</w:t>
      </w:r>
    </w:p>
    <w:bookmarkEnd w:id="9613"/>
    <w:bookmarkStart w:id="9614" w:name="para_2e2a1dd2_f220_4dde_80aa_76a4c1f5cd"/>
    <w:p>
      <w:pPr>
        <w:spacing w:before="180" w:after="0" w:line="240" w:lineRule="auto"/>
        <w:jc w:val="both"/>
      </w:pPr>
      <w:hyperlink w:anchor="table_N_7_66">
        <w:r>
          <w:rPr>
            <w:rFonts w:ascii="Arial" w:hAnsi="Arial"/>
            <w:color w:val="000000"/>
            <w:sz w:val="18"/>
          </w:rPr>
          <w:t>Table N.7-66</w:t>
        </w:r>
      </w:hyperlink>
      <w:r>
        <w:rPr>
          <w:rFonts w:ascii="Arial" w:hAnsi="Arial"/>
          <w:color w:val="000000"/>
          <w:sz w:val="18"/>
        </w:rPr>
        <w:t xml:space="preserve"> lists the Status Codes that the SCU of Print Job SOP Class supports for the N-GET message and defines the application behavior when encountering the listed Status Codes.</w:t>
      </w:r>
    </w:p>
    <w:bookmarkEnd w:id="9614"/>
    <w:bookmarkStart w:id="9615" w:name="para_34d62b9d_7f45_4bae_bc19_bea335962b"/>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9615"/>
    <w:bookmarkStart w:id="9616" w:name="para_f3f6cff9_4935_435f_ac58_cc616adf7a"/>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9616"/>
    <w:bookmarkStart w:id="9617" w:name="table_N_7_66"/>
    <w:p>
      <w:pPr>
        <w:keepNext/>
        <w:spacing w:before="216" w:after="0" w:line="240" w:lineRule="auto"/>
        <w:jc w:val="center"/>
      </w:pPr>
      <w:r>
        <w:rPr>
          <w:rFonts w:ascii="Arial" w:hAnsi="Arial"/>
          <w:b/>
          <w:color w:val="000000"/>
          <w:sz w:val="22"/>
        </w:rPr>
        <w:t>Table N.7-66. Status Codes for N-GET of the Print Job SOP Class - SCU</w:t>
      </w:r>
    </w:p>
    <w:bookmarkEnd w:id="9617"/>
    <w:p>
      <w:pPr>
        <w:spacing w:before="0" w:after="0" w:line="240" w:lineRule="auto"/>
        <w:rPr>
          <w:sz w:val="13"/>
        </w:rPr>
      </w:pPr>
    </w:p>
    <w:tbl>
      <w:tblPr>
        <w:tblInd w:w="45" w:type="dxa"/>
        <w:tblLayout w:type="fixed"/>
      </w:tblPr>
      <w:tblGrid>
        <w:gridCol w:w="2600"/>
        <w:gridCol w:w="3295"/>
        <w:gridCol w:w="2415"/>
        <w:gridCol w:w="212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18" w:name="para_fe69cafe_d7e9_4585_93db_ff90585c10"/>
          <w:p>
            <w:pPr>
              <w:keepNext/>
              <w:spacing w:before="180" w:after="0" w:line="240" w:lineRule="auto"/>
              <w:jc w:val="center"/>
            </w:pPr>
            <w:r>
              <w:rPr>
                <w:rFonts w:ascii="Arial" w:hAnsi="Arial"/>
                <w:b/>
                <w:color w:val="000000"/>
                <w:sz w:val="18"/>
              </w:rPr>
              <w:t>Service Status</w:t>
            </w:r>
          </w:p>
          <w:bookmarkEnd w:id="9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9" w:name="para_9361506e_e58a_4687_b2b0_6f817dbda3"/>
          <w:p>
            <w:pPr>
              <w:spacing w:before="180" w:after="0" w:line="240" w:lineRule="auto"/>
              <w:jc w:val="center"/>
            </w:pPr>
            <w:r>
              <w:rPr>
                <w:rFonts w:ascii="Arial" w:hAnsi="Arial"/>
                <w:b/>
                <w:color w:val="000000"/>
                <w:sz w:val="18"/>
              </w:rPr>
              <w:t>Further Meaning</w:t>
            </w:r>
          </w:p>
          <w:bookmarkEnd w:id="9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0" w:name="para_c9e20708_6f61_46ed_aac8_c7f8fff04d"/>
          <w:p>
            <w:pPr>
              <w:spacing w:before="180" w:after="0" w:line="240" w:lineRule="auto"/>
              <w:jc w:val="center"/>
            </w:pPr>
            <w:r>
              <w:rPr>
                <w:rFonts w:ascii="Arial" w:hAnsi="Arial"/>
                <w:b/>
                <w:color w:val="000000"/>
                <w:sz w:val="18"/>
              </w:rPr>
              <w:t>Status Code</w:t>
            </w:r>
          </w:p>
          <w:bookmarkEnd w:id="9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1" w:name="para_2f551830_21f5_48b1_8ce8_548fd2f002"/>
          <w:p>
            <w:pPr>
              <w:spacing w:before="180" w:after="0" w:line="240" w:lineRule="auto"/>
              <w:jc w:val="center"/>
            </w:pPr>
            <w:r>
              <w:rPr>
                <w:rFonts w:ascii="Arial" w:hAnsi="Arial"/>
                <w:b/>
                <w:color w:val="000000"/>
                <w:sz w:val="18"/>
              </w:rPr>
              <w:t>Behavior</w:t>
            </w:r>
          </w:p>
          <w:bookmarkEnd w:id="9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2" w:name="para_35e9c344_ac02_4b1d_bdb1_b8f6a1d020"/>
          <w:p>
            <w:pPr>
              <w:spacing w:before="180" w:after="0" w:line="240" w:lineRule="auto"/>
            </w:pPr>
            <w:r>
              <w:rPr>
                <w:rFonts w:ascii="Arial" w:hAnsi="Arial"/>
                <w:color w:val="000000"/>
                <w:sz w:val="18"/>
              </w:rPr>
              <w:t>Success</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f646e1bb_48fa_48d5_a589_d553b79d49"/>
          <w:p>
            <w:pPr>
              <w:spacing w:before="180" w:after="0" w:line="240" w:lineRule="auto"/>
            </w:pPr>
            <w:r>
              <w:rPr>
                <w:rFonts w:ascii="Arial" w:hAnsi="Arial"/>
                <w:color w:val="000000"/>
                <w:sz w:val="18"/>
              </w:rPr>
              <w:t>Success</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c11733e4_dde8_440e_a901_a145ea4256"/>
          <w:p>
            <w:pPr>
              <w:spacing w:before="180" w:after="0" w:line="240" w:lineRule="auto"/>
            </w:pPr>
            <w:r>
              <w:rPr>
                <w:rFonts w:ascii="Arial" w:hAnsi="Arial"/>
                <w:color w:val="000000"/>
                <w:sz w:val="18"/>
              </w:rPr>
              <w:t>0000</w:t>
            </w:r>
          </w:p>
          <w:bookmarkEnd w:id="9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5" w:name="para_9f2c3a53_07a7_40a5_aa48_0c896a2760"/>
          <w:p>
            <w:pPr>
              <w:spacing w:before="180" w:after="0" w:line="240" w:lineRule="auto"/>
            </w:pPr>
            <w:r>
              <w:rPr>
                <w:rFonts w:ascii="Arial" w:hAnsi="Arial"/>
                <w:color w:val="000000"/>
                <w:sz w:val="18"/>
              </w:rPr>
              <w:t>Warning</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5f8b9ee5_f076_4e14_a55c_7751228587"/>
          <w:p>
            <w:pPr>
              <w:spacing w:before="180" w:after="0" w:line="240" w:lineRule="auto"/>
            </w:pPr>
            <w:r>
              <w:rPr>
                <w:rFonts w:ascii="Arial" w:hAnsi="Arial"/>
                <w:color w:val="000000"/>
                <w:sz w:val="18"/>
              </w:rPr>
              <w:t>Attribute List warning</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4a996705_f58c_423d_b823_6d7bf3fe16"/>
          <w:p>
            <w:pPr>
              <w:spacing w:before="180" w:after="0" w:line="240" w:lineRule="auto"/>
            </w:pPr>
            <w:r>
              <w:rPr>
                <w:rFonts w:ascii="Arial" w:hAnsi="Arial"/>
                <w:color w:val="000000"/>
                <w:sz w:val="18"/>
              </w:rPr>
              <w:t>0107</w:t>
            </w:r>
          </w:p>
          <w:bookmarkEnd w:id="9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628" w:name="para_27e3692e_3c27_4b8b_bf0b_8166b58ff5"/>
          <w:p>
            <w:pPr>
              <w:spacing w:before="180" w:after="0" w:line="240" w:lineRule="auto"/>
            </w:pPr>
            <w:r>
              <w:rPr>
                <w:rFonts w:ascii="Arial" w:hAnsi="Arial"/>
                <w:color w:val="000000"/>
                <w:sz w:val="18"/>
              </w:rPr>
              <w:t>Failure</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e0821dee_1e3e_49d1_b276_3a8a3919ea"/>
          <w:p>
            <w:pPr>
              <w:spacing w:before="180" w:after="0" w:line="240" w:lineRule="auto"/>
            </w:pPr>
            <w:r>
              <w:rPr>
                <w:rFonts w:ascii="Arial" w:hAnsi="Arial"/>
                <w:color w:val="000000"/>
                <w:sz w:val="18"/>
              </w:rPr>
              <w:t>Processing Failure</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e72b87de_cfce_4116_a2f7_187b389b0f"/>
          <w:p>
            <w:pPr>
              <w:spacing w:before="180" w:after="0" w:line="240" w:lineRule="auto"/>
            </w:pPr>
            <w:r>
              <w:rPr>
                <w:rFonts w:ascii="Arial" w:hAnsi="Arial"/>
                <w:color w:val="000000"/>
                <w:sz w:val="18"/>
              </w:rPr>
              <w:t>0110</w:t>
            </w:r>
          </w:p>
          <w:bookmarkEnd w:id="9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31" w:name="para_395b3d80_0e16_4c34_aaa1_3855698410"/>
          <w:p>
            <w:pPr>
              <w:spacing w:before="180" w:after="0" w:line="240" w:lineRule="auto"/>
            </w:pPr>
            <w:r>
              <w:rPr>
                <w:rFonts w:ascii="Arial" w:hAnsi="Arial"/>
                <w:color w:val="000000"/>
                <w:sz w:val="18"/>
              </w:rPr>
              <w:t>No such SOP Instance</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c58a4090_92a0_46bc_a703_897bf7dfe8"/>
          <w:p>
            <w:pPr>
              <w:spacing w:before="180" w:after="0" w:line="240" w:lineRule="auto"/>
            </w:pPr>
            <w:r>
              <w:rPr>
                <w:rFonts w:ascii="Arial" w:hAnsi="Arial"/>
                <w:color w:val="000000"/>
                <w:sz w:val="18"/>
              </w:rPr>
              <w:t>0112</w:t>
            </w:r>
          </w:p>
          <w:bookmarkEnd w:id="9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33" w:name="para_3c6a030f_8f12_4595_8184_9fadca096d"/>
          <w:p>
            <w:pPr>
              <w:spacing w:before="180" w:after="0" w:line="240" w:lineRule="auto"/>
            </w:pPr>
            <w:r>
              <w:rPr>
                <w:rFonts w:ascii="Arial" w:hAnsi="Arial"/>
                <w:color w:val="000000"/>
                <w:sz w:val="18"/>
              </w:rPr>
              <w:t>Invalid SOP Instance</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b1e8955b_ef4e_4614_9f66_150db00ae2"/>
          <w:p>
            <w:pPr>
              <w:spacing w:before="180" w:after="0" w:line="240" w:lineRule="auto"/>
            </w:pPr>
            <w:r>
              <w:rPr>
                <w:rFonts w:ascii="Arial" w:hAnsi="Arial"/>
                <w:color w:val="000000"/>
                <w:sz w:val="18"/>
              </w:rPr>
              <w:t>0117</w:t>
            </w:r>
          </w:p>
          <w:bookmarkEnd w:id="9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35" w:name="para_97c9dd7d_64c8_4df1_9d76_0fcd33b562"/>
          <w:p>
            <w:pPr>
              <w:spacing w:before="180" w:after="0" w:line="240" w:lineRule="auto"/>
            </w:pPr>
            <w:r>
              <w:rPr>
                <w:rFonts w:ascii="Arial" w:hAnsi="Arial"/>
                <w:color w:val="000000"/>
                <w:sz w:val="18"/>
              </w:rPr>
              <w:t>No such SOP Class</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1ad70e09_e0b6_4e6a_861b_c6de2a69c3"/>
          <w:p>
            <w:pPr>
              <w:spacing w:before="180" w:after="0" w:line="240" w:lineRule="auto"/>
            </w:pPr>
            <w:r>
              <w:rPr>
                <w:rFonts w:ascii="Arial" w:hAnsi="Arial"/>
                <w:color w:val="000000"/>
                <w:sz w:val="18"/>
              </w:rPr>
              <w:t>0118</w:t>
            </w:r>
          </w:p>
          <w:bookmarkEnd w:id="9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37" w:name="para_774b8e9b_5a0a_484e_a0c5_c1188e3600"/>
          <w:p>
            <w:pPr>
              <w:spacing w:before="180" w:after="0" w:line="240" w:lineRule="auto"/>
            </w:pPr>
            <w:r>
              <w:rPr>
                <w:rFonts w:ascii="Arial" w:hAnsi="Arial"/>
                <w:color w:val="000000"/>
                <w:sz w:val="18"/>
              </w:rPr>
              <w:t>Class-Instance conflict</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7f7fa2a9_f8b0_44de_b983_0c61004556"/>
          <w:p>
            <w:pPr>
              <w:spacing w:before="180" w:after="0" w:line="240" w:lineRule="auto"/>
            </w:pPr>
            <w:r>
              <w:rPr>
                <w:rFonts w:ascii="Arial" w:hAnsi="Arial"/>
                <w:color w:val="000000"/>
                <w:sz w:val="18"/>
              </w:rPr>
              <w:t>0119</w:t>
            </w:r>
          </w:p>
          <w:bookmarkEnd w:id="9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39" w:name="para_cd0d9f65_12b8_4477_b023_167b800594"/>
          <w:p>
            <w:pPr>
              <w:spacing w:before="180" w:after="0" w:line="240" w:lineRule="auto"/>
            </w:pPr>
            <w:r>
              <w:rPr>
                <w:rFonts w:ascii="Arial" w:hAnsi="Arial"/>
                <w:color w:val="000000"/>
                <w:sz w:val="18"/>
              </w:rPr>
              <w:t>Refused: Not authorized</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c9af6ef7_9934_4947_9544_67de383fce"/>
          <w:p>
            <w:pPr>
              <w:spacing w:before="180" w:after="0" w:line="240" w:lineRule="auto"/>
            </w:pPr>
            <w:r>
              <w:rPr>
                <w:rFonts w:ascii="Arial" w:hAnsi="Arial"/>
                <w:color w:val="000000"/>
                <w:sz w:val="18"/>
              </w:rPr>
              <w:t>0124</w:t>
            </w:r>
          </w:p>
          <w:bookmarkEnd w:id="9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41" w:name="para_368c975a_13ef_4e2d_b490_9d1e5ab8bf"/>
          <w:p>
            <w:pPr>
              <w:spacing w:before="180" w:after="0" w:line="240" w:lineRule="auto"/>
            </w:pPr>
            <w:r>
              <w:rPr>
                <w:rFonts w:ascii="Arial" w:hAnsi="Arial"/>
                <w:color w:val="000000"/>
                <w:sz w:val="18"/>
              </w:rPr>
              <w:t>Duplicate invocation</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84706d8a_89aa_4eee_a2d9_5ef6558495"/>
          <w:p>
            <w:pPr>
              <w:spacing w:before="180" w:after="0" w:line="240" w:lineRule="auto"/>
            </w:pPr>
            <w:r>
              <w:rPr>
                <w:rFonts w:ascii="Arial" w:hAnsi="Arial"/>
                <w:color w:val="000000"/>
                <w:sz w:val="18"/>
              </w:rPr>
              <w:t>0210</w:t>
            </w:r>
          </w:p>
          <w:bookmarkEnd w:id="9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43" w:name="para_e3b9d805_2b3b_4da4_a7d5_49a3c715b3"/>
          <w:p>
            <w:pPr>
              <w:spacing w:before="180" w:after="0" w:line="240" w:lineRule="auto"/>
            </w:pPr>
            <w:r>
              <w:rPr>
                <w:rFonts w:ascii="Arial" w:hAnsi="Arial"/>
                <w:color w:val="000000"/>
                <w:sz w:val="18"/>
              </w:rPr>
              <w:t>Unrecognized operation</w:t>
            </w:r>
          </w:p>
          <w:bookmarkEnd w:id="9643"/>
        </w:tc>
        <w:tc>
          <w:tcPr>
            <w:tcBorders>
              <w:bottom w:val="single" w:sz="4" w:color="000000"/>
              <w:right w:val="single" w:sz="4" w:color="000000"/>
            </w:tcBorders>
            <w:tcMar>
              <w:top w:w="40" w:type="dxa"/>
              <w:left w:w="40" w:type="dxa"/>
              <w:bottom w:w="40" w:type="dxa"/>
              <w:right w:w="40" w:type="dxa"/>
            </w:tcMar>
            <w:vAlign w:val="top"/>
          </w:tcPr>
          <w:bookmarkStart w:id="9644" w:name="para_16bdf29f_cce8_4472_bd9e_a76f4ff798"/>
          <w:p>
            <w:pPr>
              <w:spacing w:before="180" w:after="0" w:line="240" w:lineRule="auto"/>
            </w:pPr>
            <w:r>
              <w:rPr>
                <w:rFonts w:ascii="Arial" w:hAnsi="Arial"/>
                <w:color w:val="000000"/>
                <w:sz w:val="18"/>
              </w:rPr>
              <w:t>0211</w:t>
            </w:r>
          </w:p>
          <w:bookmarkEnd w:id="9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45" w:name="para_044d3e9b_68b5_4dc8_b5b7_0d0b527525"/>
          <w:p>
            <w:pPr>
              <w:spacing w:before="180" w:after="0" w:line="240" w:lineRule="auto"/>
            </w:pPr>
            <w:r>
              <w:rPr>
                <w:rFonts w:ascii="Arial" w:hAnsi="Arial"/>
                <w:color w:val="000000"/>
                <w:sz w:val="18"/>
              </w:rPr>
              <w:t>Mistyped argument</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f87f46d5_4418_4824_9c3b_948f0928c6"/>
          <w:p>
            <w:pPr>
              <w:spacing w:before="180" w:after="0" w:line="240" w:lineRule="auto"/>
            </w:pPr>
            <w:r>
              <w:rPr>
                <w:rFonts w:ascii="Arial" w:hAnsi="Arial"/>
                <w:color w:val="000000"/>
                <w:sz w:val="18"/>
              </w:rPr>
              <w:t>0212</w:t>
            </w:r>
          </w:p>
          <w:bookmarkEnd w:id="9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47" w:name="para_12597901_905e_4d86_8733_6381da0d7d"/>
          <w:p>
            <w:pPr>
              <w:spacing w:before="180" w:after="0" w:line="240" w:lineRule="auto"/>
            </w:pPr>
            <w:r>
              <w:rPr>
                <w:rFonts w:ascii="Arial" w:hAnsi="Arial"/>
                <w:color w:val="000000"/>
                <w:sz w:val="18"/>
              </w:rPr>
              <w:t>Resource limitation</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d6f20401_d913_4fc8_9937_ea36d427e3"/>
          <w:p>
            <w:pPr>
              <w:spacing w:before="180" w:after="0" w:line="240" w:lineRule="auto"/>
            </w:pPr>
            <w:r>
              <w:rPr>
                <w:rFonts w:ascii="Arial" w:hAnsi="Arial"/>
                <w:color w:val="000000"/>
                <w:sz w:val="18"/>
              </w:rPr>
              <w:t>0213</w:t>
            </w:r>
          </w:p>
          <w:bookmarkEnd w:id="9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9" w:name="para_e9159f5f_7b35_496a_9800_34382ab601"/>
          <w:p>
            <w:pPr>
              <w:spacing w:before="180" w:after="0" w:line="240" w:lineRule="auto"/>
            </w:pPr>
            <w:r>
              <w:rPr>
                <w:rFonts w:ascii="Arial" w:hAnsi="Arial"/>
                <w:color w:val="000000"/>
                <w:sz w:val="18"/>
              </w:rPr>
              <w:t>-</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61e5ecc6_312f_44a6_a88a_61835ecd04"/>
          <w:p>
            <w:pPr>
              <w:spacing w:before="180" w:after="0" w:line="240" w:lineRule="auto"/>
            </w:pPr>
            <w:r>
              <w:rPr>
                <w:rFonts w:ascii="Arial" w:hAnsi="Arial"/>
                <w:color w:val="000000"/>
                <w:sz w:val="18"/>
              </w:rPr>
              <w:t>Other Status Codes</w:t>
            </w:r>
          </w:p>
          <w:bookmarkEnd w:id="9650"/>
        </w:tc>
        <w:tc>
          <w:tcPr>
            <w:tcBorders>
              <w:bottom w:val="single" w:sz="4" w:color="000000"/>
              <w:right w:val="single" w:sz="4" w:color="000000"/>
            </w:tcBorders>
            <w:tcMar>
              <w:top w:w="40" w:type="dxa"/>
              <w:left w:w="40" w:type="dxa"/>
              <w:bottom w:w="40" w:type="dxa"/>
              <w:right w:w="40" w:type="dxa"/>
            </w:tcMar>
            <w:vAlign w:val="top"/>
          </w:tcPr>
          <w:bookmarkStart w:id="9651" w:name="para_5504b6d8_2074_45c7_8662_a1ef94130d"/>
          <w:p>
            <w:pPr>
              <w:spacing w:before="180" w:after="0" w:line="240" w:lineRule="auto"/>
            </w:pPr>
            <w:r>
              <w:rPr>
                <w:rFonts w:ascii="Arial" w:hAnsi="Arial"/>
                <w:color w:val="000000"/>
                <w:sz w:val="18"/>
              </w:rPr>
              <w:t>anything else</w:t>
            </w:r>
          </w:p>
          <w:bookmarkEnd w:id="9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652" w:name="sect_N_7_3_2_8_8"/>
    <w:p>
      <w:pPr>
        <w:spacing w:before="180" w:after="0" w:line="240" w:lineRule="auto"/>
      </w:pPr>
      <w:r>
        <w:rPr>
          <w:rFonts w:ascii="Arial" w:hAnsi="Arial"/>
          <w:b/>
          <w:color w:val="000000"/>
          <w:sz w:val="18"/>
        </w:rPr>
        <w:t>N.7.3.2.8.8 SCU of the Presentation LUT SOP Class</w:t>
      </w:r>
    </w:p>
    <w:bookmarkEnd w:id="9652"/>
    <w:bookmarkStart w:id="9653" w:name="sect_N_7_3_2_8_8_1"/>
    <w:p>
      <w:pPr>
        <w:spacing w:before="180" w:after="0" w:line="240" w:lineRule="auto"/>
      </w:pPr>
      <w:r>
        <w:rPr>
          <w:rFonts w:ascii="Arial" w:hAnsi="Arial"/>
          <w:b/>
          <w:color w:val="000000"/>
          <w:sz w:val="18"/>
        </w:rPr>
        <w:t>N.7.3.2.8.8.1 SCU of the Presentation LUT SOP Class - N-CREATE</w:t>
      </w:r>
    </w:p>
    <w:bookmarkEnd w:id="9653"/>
    <w:bookmarkStart w:id="9654" w:name="para_3451f9b7_e34b_4825_a59d_8409c195f7"/>
    <w:p>
      <w:pPr>
        <w:spacing w:before="180" w:after="0" w:line="240" w:lineRule="auto"/>
        <w:jc w:val="both"/>
      </w:pPr>
      <w:hyperlink w:anchor="table_N_7_67">
        <w:r>
          <w:rPr>
            <w:rFonts w:ascii="Arial" w:hAnsi="Arial"/>
            <w:color w:val="000000"/>
            <w:sz w:val="18"/>
          </w:rPr>
          <w:t>Table N.7-67</w:t>
        </w:r>
      </w:hyperlink>
      <w:r>
        <w:rPr>
          <w:rFonts w:ascii="Arial" w:hAnsi="Arial"/>
          <w:color w:val="000000"/>
          <w:sz w:val="18"/>
        </w:rPr>
        <w:t xml:space="preserve"> lists the Status Codes that the SCU of the Presentation LUT SOP Class supports for the N-CREATE message and defines the application behavior when encountering the listed Status Codes.</w:t>
      </w:r>
    </w:p>
    <w:bookmarkEnd w:id="9654"/>
    <w:bookmarkStart w:id="9655" w:name="para_34974c99_ec46_4b7c_ae9d_4f6d0fbd4c"/>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9655"/>
    <w:bookmarkStart w:id="9656" w:name="para_a036c1fa_dae5_43ea_9b94_b21abae0da"/>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9656"/>
    <w:bookmarkStart w:id="9657" w:name="table_N_7_67"/>
    <w:p>
      <w:pPr>
        <w:keepNext/>
        <w:spacing w:before="216" w:after="0" w:line="240" w:lineRule="auto"/>
        <w:jc w:val="center"/>
      </w:pPr>
      <w:r>
        <w:rPr>
          <w:rFonts w:ascii="Arial" w:hAnsi="Arial"/>
          <w:b/>
          <w:color w:val="000000"/>
          <w:sz w:val="22"/>
        </w:rPr>
        <w:t>Table N.7-67. Status Codes N-CREATE of the Presentation LUT SOP Class - SCU</w:t>
      </w:r>
    </w:p>
    <w:bookmarkEnd w:id="9657"/>
    <w:p>
      <w:pPr>
        <w:spacing w:before="0" w:after="0" w:line="240" w:lineRule="auto"/>
        <w:rPr>
          <w:sz w:val="13"/>
        </w:rPr>
      </w:pPr>
    </w:p>
    <w:tbl>
      <w:tblPr>
        <w:tblInd w:w="45" w:type="dxa"/>
        <w:tblLayout w:type="fixed"/>
      </w:tblPr>
      <w:tblGrid>
        <w:gridCol w:w="1600"/>
        <w:gridCol w:w="6296"/>
        <w:gridCol w:w="1415"/>
        <w:gridCol w:w="112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58" w:name="para_91d79833_4883_4c04_822b_ee4a5d8b91"/>
          <w:p>
            <w:pPr>
              <w:keepNext/>
              <w:spacing w:before="180" w:after="0" w:line="240" w:lineRule="auto"/>
              <w:jc w:val="center"/>
            </w:pPr>
            <w:r>
              <w:rPr>
                <w:rFonts w:ascii="Arial" w:hAnsi="Arial"/>
                <w:b/>
                <w:color w:val="000000"/>
                <w:sz w:val="18"/>
              </w:rPr>
              <w:t>Service Status</w:t>
            </w:r>
          </w:p>
          <w:bookmarkEnd w:id="9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9" w:name="para_7793778c_8ae6_4f66_97ce_f0622c33c9"/>
          <w:p>
            <w:pPr>
              <w:spacing w:before="180" w:after="0" w:line="240" w:lineRule="auto"/>
              <w:jc w:val="center"/>
            </w:pPr>
            <w:r>
              <w:rPr>
                <w:rFonts w:ascii="Arial" w:hAnsi="Arial"/>
                <w:b/>
                <w:color w:val="000000"/>
                <w:sz w:val="18"/>
              </w:rPr>
              <w:t>Further Meaning</w:t>
            </w:r>
          </w:p>
          <w:bookmarkEnd w:id="9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0" w:name="para_3c3fa8d9_eab0_4002_8efb_0ca12df4d8"/>
          <w:p>
            <w:pPr>
              <w:spacing w:before="180" w:after="0" w:line="240" w:lineRule="auto"/>
              <w:jc w:val="center"/>
            </w:pPr>
            <w:r>
              <w:rPr>
                <w:rFonts w:ascii="Arial" w:hAnsi="Arial"/>
                <w:b/>
                <w:color w:val="000000"/>
                <w:sz w:val="18"/>
              </w:rPr>
              <w:t>Status Code</w:t>
            </w:r>
          </w:p>
          <w:bookmarkEnd w:id="9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1" w:name="para_91a3e5f1_62e6_4260_ad56_7dcb0b8205"/>
          <w:p>
            <w:pPr>
              <w:spacing w:before="180" w:after="0" w:line="240" w:lineRule="auto"/>
              <w:jc w:val="center"/>
            </w:pPr>
            <w:r>
              <w:rPr>
                <w:rFonts w:ascii="Arial" w:hAnsi="Arial"/>
                <w:b/>
                <w:color w:val="000000"/>
                <w:sz w:val="18"/>
              </w:rPr>
              <w:t>Behavior</w:t>
            </w:r>
          </w:p>
          <w:bookmarkEnd w:id="9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2" w:name="para_5106c33a_65be_4835_a314_ced1d64cd1"/>
          <w:p>
            <w:pPr>
              <w:spacing w:before="180" w:after="0" w:line="240" w:lineRule="auto"/>
            </w:pPr>
            <w:r>
              <w:rPr>
                <w:rFonts w:ascii="Arial" w:hAnsi="Arial"/>
                <w:color w:val="000000"/>
                <w:sz w:val="18"/>
              </w:rPr>
              <w:t>Success</w:t>
            </w:r>
          </w:p>
          <w:bookmarkEnd w:id="9662"/>
        </w:tc>
        <w:tc>
          <w:tcPr>
            <w:tcBorders>
              <w:bottom w:val="single" w:sz="4" w:color="000000"/>
              <w:right w:val="single" w:sz="4" w:color="000000"/>
            </w:tcBorders>
            <w:tcMar>
              <w:top w:w="40" w:type="dxa"/>
              <w:left w:w="40" w:type="dxa"/>
              <w:bottom w:w="40" w:type="dxa"/>
              <w:right w:w="40" w:type="dxa"/>
            </w:tcMar>
            <w:vAlign w:val="top"/>
          </w:tcPr>
          <w:bookmarkStart w:id="9663" w:name="para_988b193d_1f29_47f0_8185_d1444b8488"/>
          <w:p>
            <w:pPr>
              <w:spacing w:before="180" w:after="0" w:line="240" w:lineRule="auto"/>
            </w:pPr>
            <w:r>
              <w:rPr>
                <w:rFonts w:ascii="Arial" w:hAnsi="Arial"/>
                <w:color w:val="000000"/>
                <w:sz w:val="18"/>
              </w:rPr>
              <w:t>Success</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df3fd0a0_89d5_45fb_8f91_806490c46e"/>
          <w:p>
            <w:pPr>
              <w:spacing w:before="180" w:after="0" w:line="240" w:lineRule="auto"/>
            </w:pPr>
            <w:r>
              <w:rPr>
                <w:rFonts w:ascii="Arial" w:hAnsi="Arial"/>
                <w:color w:val="000000"/>
                <w:sz w:val="18"/>
              </w:rPr>
              <w:t>0000</w:t>
            </w:r>
          </w:p>
          <w:bookmarkEnd w:id="9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665" w:name="para_31de2d87_8071_4f80_994f_46e8445cd0"/>
          <w:p>
            <w:pPr>
              <w:spacing w:before="180" w:after="0" w:line="240" w:lineRule="auto"/>
            </w:pPr>
            <w:r>
              <w:rPr>
                <w:rFonts w:ascii="Arial" w:hAnsi="Arial"/>
                <w:color w:val="000000"/>
                <w:sz w:val="18"/>
              </w:rPr>
              <w:t>Warning</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719e7c14_6c0c_4cf3_9f36_f884e7f488"/>
          <w:p>
            <w:pPr>
              <w:spacing w:before="180" w:after="0" w:line="240" w:lineRule="auto"/>
            </w:pPr>
            <w:r>
              <w:rPr>
                <w:rFonts w:ascii="Arial" w:hAnsi="Arial"/>
                <w:color w:val="000000"/>
                <w:sz w:val="18"/>
              </w:rPr>
              <w:t>Attribute List warning</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4c10d663_2678_41b5_ba92_c1e16c565b"/>
          <w:p>
            <w:pPr>
              <w:spacing w:before="180" w:after="0" w:line="240" w:lineRule="auto"/>
            </w:pPr>
            <w:r>
              <w:rPr>
                <w:rFonts w:ascii="Arial" w:hAnsi="Arial"/>
                <w:color w:val="000000"/>
                <w:sz w:val="18"/>
              </w:rPr>
              <w:t>0107</w:t>
            </w:r>
          </w:p>
          <w:bookmarkEnd w:id="9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68" w:name="para_8481c9c8_4270_4de3_a497_897ea5da48"/>
          <w:p>
            <w:pPr>
              <w:spacing w:before="180" w:after="0" w:line="240" w:lineRule="auto"/>
            </w:pPr>
            <w:r>
              <w:rPr>
                <w:rFonts w:ascii="Arial" w:hAnsi="Arial"/>
                <w:color w:val="000000"/>
                <w:sz w:val="18"/>
              </w:rPr>
              <w:t>Attribute Value out of range</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3ef8343d_7d39_49c5_97b5_6b6b25edbb"/>
          <w:p>
            <w:pPr>
              <w:spacing w:before="180" w:after="0" w:line="240" w:lineRule="auto"/>
            </w:pPr>
            <w:r>
              <w:rPr>
                <w:rFonts w:ascii="Arial" w:hAnsi="Arial"/>
                <w:color w:val="000000"/>
                <w:sz w:val="18"/>
              </w:rPr>
              <w:t>0116</w:t>
            </w:r>
          </w:p>
          <w:bookmarkEnd w:id="96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70" w:name="para_69ad2859_75cd_4f04_b07b_204520ff60"/>
          <w:p>
            <w:pPr>
              <w:spacing w:before="180" w:after="0" w:line="240" w:lineRule="auto"/>
            </w:pPr>
            <w:r>
              <w:rPr>
                <w:rFonts w:ascii="Arial" w:hAnsi="Arial"/>
                <w:color w:val="000000"/>
                <w:sz w:val="18"/>
              </w:rPr>
              <w:t>Requested Min Density or Max Density outside of printer's operating range</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d33d1707_d7e1_4cfa_8a8b_1002c4c3e5"/>
          <w:p>
            <w:pPr>
              <w:spacing w:before="180" w:after="0" w:line="240" w:lineRule="auto"/>
            </w:pPr>
            <w:r>
              <w:rPr>
                <w:rFonts w:ascii="Arial" w:hAnsi="Arial"/>
                <w:color w:val="000000"/>
                <w:sz w:val="18"/>
              </w:rPr>
              <w:t>B605</w:t>
            </w:r>
          </w:p>
          <w:bookmarkEnd w:id="9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672" w:name="para_cb12a217_4575_42e7_a2bb_4b90f7ad8c"/>
          <w:p>
            <w:pPr>
              <w:spacing w:before="180" w:after="0" w:line="240" w:lineRule="auto"/>
            </w:pPr>
            <w:r>
              <w:rPr>
                <w:rFonts w:ascii="Arial" w:hAnsi="Arial"/>
                <w:color w:val="000000"/>
                <w:sz w:val="18"/>
              </w:rPr>
              <w:t>Failure</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6f0efb3c_3198_4fc4_88e1_33b7fc36f4"/>
          <w:p>
            <w:pPr>
              <w:spacing w:before="180" w:after="0" w:line="240" w:lineRule="auto"/>
            </w:pPr>
            <w:r>
              <w:rPr>
                <w:rFonts w:ascii="Arial" w:hAnsi="Arial"/>
                <w:color w:val="000000"/>
                <w:sz w:val="18"/>
              </w:rPr>
              <w:t>No such Attribute</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8020ee8e_4306_480b_9dc5_9ef6f46ea2"/>
          <w:p>
            <w:pPr>
              <w:spacing w:before="180" w:after="0" w:line="240" w:lineRule="auto"/>
            </w:pPr>
            <w:r>
              <w:rPr>
                <w:rFonts w:ascii="Arial" w:hAnsi="Arial"/>
                <w:color w:val="000000"/>
                <w:sz w:val="18"/>
              </w:rPr>
              <w:t>0105</w:t>
            </w:r>
          </w:p>
          <w:bookmarkEnd w:id="9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75" w:name="para_30a582b5_4c44_4d7f_b8f4_0006b0b2d8"/>
          <w:p>
            <w:pPr>
              <w:spacing w:before="180" w:after="0" w:line="240" w:lineRule="auto"/>
            </w:pPr>
            <w:r>
              <w:rPr>
                <w:rFonts w:ascii="Arial" w:hAnsi="Arial"/>
                <w:color w:val="000000"/>
                <w:sz w:val="18"/>
              </w:rPr>
              <w:t>Invalid Attribute Value</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2489a230_ca82_4e76_ba0e_fd695bd061"/>
          <w:p>
            <w:pPr>
              <w:spacing w:before="180" w:after="0" w:line="240" w:lineRule="auto"/>
            </w:pPr>
            <w:r>
              <w:rPr>
                <w:rFonts w:ascii="Arial" w:hAnsi="Arial"/>
                <w:color w:val="000000"/>
                <w:sz w:val="18"/>
              </w:rPr>
              <w:t>0106</w:t>
            </w:r>
          </w:p>
          <w:bookmarkEnd w:id="9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77" w:name="para_e8128937_b44e_4576_975a_9a5d2cba4a"/>
          <w:p>
            <w:pPr>
              <w:spacing w:before="180" w:after="0" w:line="240" w:lineRule="auto"/>
            </w:pPr>
            <w:r>
              <w:rPr>
                <w:rFonts w:ascii="Arial" w:hAnsi="Arial"/>
                <w:color w:val="000000"/>
                <w:sz w:val="18"/>
              </w:rPr>
              <w:t>Processing Failure</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12ced275_4e2c_4dfb_8532_6740041a5e"/>
          <w:p>
            <w:pPr>
              <w:spacing w:before="180" w:after="0" w:line="240" w:lineRule="auto"/>
            </w:pPr>
            <w:r>
              <w:rPr>
                <w:rFonts w:ascii="Arial" w:hAnsi="Arial"/>
                <w:color w:val="000000"/>
                <w:sz w:val="18"/>
              </w:rPr>
              <w:t>0110</w:t>
            </w:r>
          </w:p>
          <w:bookmarkEnd w:id="96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79" w:name="para_84bdd667_65ff_4727_bc5a_4deb163cf5"/>
          <w:p>
            <w:pPr>
              <w:spacing w:before="180" w:after="0" w:line="240" w:lineRule="auto"/>
            </w:pPr>
            <w:r>
              <w:rPr>
                <w:rFonts w:ascii="Arial" w:hAnsi="Arial"/>
                <w:color w:val="000000"/>
                <w:sz w:val="18"/>
              </w:rPr>
              <w:t>Duplicate SOP Instance</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c02cb073_2479_4252_9a7a_09a795aa41"/>
          <w:p>
            <w:pPr>
              <w:spacing w:before="180" w:after="0" w:line="240" w:lineRule="auto"/>
            </w:pPr>
            <w:r>
              <w:rPr>
                <w:rFonts w:ascii="Arial" w:hAnsi="Arial"/>
                <w:color w:val="000000"/>
                <w:sz w:val="18"/>
              </w:rPr>
              <w:t>0111</w:t>
            </w:r>
          </w:p>
          <w:bookmarkEnd w:id="9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81" w:name="para_42ac394e_8094_4d14_be6a_b89fcac362"/>
          <w:p>
            <w:pPr>
              <w:spacing w:before="180" w:after="0" w:line="240" w:lineRule="auto"/>
            </w:pPr>
            <w:r>
              <w:rPr>
                <w:rFonts w:ascii="Arial" w:hAnsi="Arial"/>
                <w:color w:val="000000"/>
                <w:sz w:val="18"/>
              </w:rPr>
              <w:t>Invalid SOP Instance</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eb306958_f067_403f_9df8_073cb183f1"/>
          <w:p>
            <w:pPr>
              <w:spacing w:before="180" w:after="0" w:line="240" w:lineRule="auto"/>
            </w:pPr>
            <w:r>
              <w:rPr>
                <w:rFonts w:ascii="Arial" w:hAnsi="Arial"/>
                <w:color w:val="000000"/>
                <w:sz w:val="18"/>
              </w:rPr>
              <w:t>0117</w:t>
            </w:r>
          </w:p>
          <w:bookmarkEnd w:id="9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83" w:name="para_cc4e33f9_75f7_4cc2_93a3_3088dcc3b5"/>
          <w:p>
            <w:pPr>
              <w:spacing w:before="180" w:after="0" w:line="240" w:lineRule="auto"/>
            </w:pPr>
            <w:r>
              <w:rPr>
                <w:rFonts w:ascii="Arial" w:hAnsi="Arial"/>
                <w:color w:val="000000"/>
                <w:sz w:val="18"/>
              </w:rPr>
              <w:t>No such SOP Class</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2543cb22_1cd3_4710_825f_f41186e182"/>
          <w:p>
            <w:pPr>
              <w:spacing w:before="180" w:after="0" w:line="240" w:lineRule="auto"/>
            </w:pPr>
            <w:r>
              <w:rPr>
                <w:rFonts w:ascii="Arial" w:hAnsi="Arial"/>
                <w:color w:val="000000"/>
                <w:sz w:val="18"/>
              </w:rPr>
              <w:t>0118</w:t>
            </w:r>
          </w:p>
          <w:bookmarkEnd w:id="9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85" w:name="para_9f2da7a5_add4_4708_81ae_7f868291cf"/>
          <w:p>
            <w:pPr>
              <w:spacing w:before="180" w:after="0" w:line="240" w:lineRule="auto"/>
            </w:pPr>
            <w:r>
              <w:rPr>
                <w:rFonts w:ascii="Arial" w:hAnsi="Arial"/>
                <w:color w:val="000000"/>
                <w:sz w:val="18"/>
              </w:rPr>
              <w:t>Missing Attribute</w:t>
            </w:r>
          </w:p>
          <w:bookmarkEnd w:id="9685"/>
        </w:tc>
        <w:tc>
          <w:tcPr>
            <w:tcBorders>
              <w:bottom w:val="single" w:sz="4" w:color="000000"/>
              <w:right w:val="single" w:sz="4" w:color="000000"/>
            </w:tcBorders>
            <w:tcMar>
              <w:top w:w="40" w:type="dxa"/>
              <w:left w:w="40" w:type="dxa"/>
              <w:bottom w:w="40" w:type="dxa"/>
              <w:right w:w="40" w:type="dxa"/>
            </w:tcMar>
            <w:vAlign w:val="top"/>
          </w:tcPr>
          <w:bookmarkStart w:id="9686" w:name="para_bfda9c27_25e6_4fd2_81fa_e60ee3b2d5"/>
          <w:p>
            <w:pPr>
              <w:spacing w:before="180" w:after="0" w:line="240" w:lineRule="auto"/>
            </w:pPr>
            <w:r>
              <w:rPr>
                <w:rFonts w:ascii="Arial" w:hAnsi="Arial"/>
                <w:color w:val="000000"/>
                <w:sz w:val="18"/>
              </w:rPr>
              <w:t>0120</w:t>
            </w:r>
          </w:p>
          <w:bookmarkEnd w:id="9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87" w:name="para_3834e21f_3800_4a94_8235_eb680de675"/>
          <w:p>
            <w:pPr>
              <w:spacing w:before="180" w:after="0" w:line="240" w:lineRule="auto"/>
            </w:pPr>
            <w:r>
              <w:rPr>
                <w:rFonts w:ascii="Arial" w:hAnsi="Arial"/>
                <w:color w:val="000000"/>
                <w:sz w:val="18"/>
              </w:rPr>
              <w:t>Missing Attribute Value</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271638ba_87af_4ff2_b117_a985e96853"/>
          <w:p>
            <w:pPr>
              <w:spacing w:before="180" w:after="0" w:line="240" w:lineRule="auto"/>
            </w:pPr>
            <w:r>
              <w:rPr>
                <w:rFonts w:ascii="Arial" w:hAnsi="Arial"/>
                <w:color w:val="000000"/>
                <w:sz w:val="18"/>
              </w:rPr>
              <w:t>0121</w:t>
            </w:r>
          </w:p>
          <w:bookmarkEnd w:id="96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89" w:name="para_e80b56c2_c091_495c_83ac_58eb53c0be"/>
          <w:p>
            <w:pPr>
              <w:spacing w:before="180" w:after="0" w:line="240" w:lineRule="auto"/>
            </w:pPr>
            <w:r>
              <w:rPr>
                <w:rFonts w:ascii="Arial" w:hAnsi="Arial"/>
                <w:color w:val="000000"/>
                <w:sz w:val="18"/>
              </w:rPr>
              <w:t>Refused: Not authorized</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dbf37565_4766_4dab_a7c9_dd10530997"/>
          <w:p>
            <w:pPr>
              <w:spacing w:before="180" w:after="0" w:line="240" w:lineRule="auto"/>
            </w:pPr>
            <w:r>
              <w:rPr>
                <w:rFonts w:ascii="Arial" w:hAnsi="Arial"/>
                <w:color w:val="000000"/>
                <w:sz w:val="18"/>
              </w:rPr>
              <w:t>0124</w:t>
            </w:r>
          </w:p>
          <w:bookmarkEnd w:id="9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91" w:name="para_1e5bab86_c87a_4301_8012_56954b0fd9"/>
          <w:p>
            <w:pPr>
              <w:spacing w:before="180" w:after="0" w:line="240" w:lineRule="auto"/>
            </w:pPr>
            <w:r>
              <w:rPr>
                <w:rFonts w:ascii="Arial" w:hAnsi="Arial"/>
                <w:color w:val="000000"/>
                <w:sz w:val="18"/>
              </w:rPr>
              <w:t>Duplicate invocation</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c8599d24_ea8a_4e1a_8ada_fead13ebe7"/>
          <w:p>
            <w:pPr>
              <w:spacing w:before="180" w:after="0" w:line="240" w:lineRule="auto"/>
            </w:pPr>
            <w:r>
              <w:rPr>
                <w:rFonts w:ascii="Arial" w:hAnsi="Arial"/>
                <w:color w:val="000000"/>
                <w:sz w:val="18"/>
              </w:rPr>
              <w:t>0210</w:t>
            </w:r>
          </w:p>
          <w:bookmarkEnd w:id="9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93" w:name="para_85763092_eeb9_49e8_b98b_e70ffaa7e1"/>
          <w:p>
            <w:pPr>
              <w:spacing w:before="180" w:after="0" w:line="240" w:lineRule="auto"/>
            </w:pPr>
            <w:r>
              <w:rPr>
                <w:rFonts w:ascii="Arial" w:hAnsi="Arial"/>
                <w:color w:val="000000"/>
                <w:sz w:val="18"/>
              </w:rPr>
              <w:t>Unrecognized operation</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17bafe6a_9c57_4852_a3d4_87321747f0"/>
          <w:p>
            <w:pPr>
              <w:spacing w:before="180" w:after="0" w:line="240" w:lineRule="auto"/>
            </w:pPr>
            <w:r>
              <w:rPr>
                <w:rFonts w:ascii="Arial" w:hAnsi="Arial"/>
                <w:color w:val="000000"/>
                <w:sz w:val="18"/>
              </w:rPr>
              <w:t>0211</w:t>
            </w:r>
          </w:p>
          <w:bookmarkEnd w:id="9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95" w:name="para_46394b5f_51ce_4ab9_a915_fcda8025ae"/>
          <w:p>
            <w:pPr>
              <w:spacing w:before="180" w:after="0" w:line="240" w:lineRule="auto"/>
            </w:pPr>
            <w:r>
              <w:rPr>
                <w:rFonts w:ascii="Arial" w:hAnsi="Arial"/>
                <w:color w:val="000000"/>
                <w:sz w:val="18"/>
              </w:rPr>
              <w:t>Mistyped argument</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57770571_b146_46ff_81e7_3546dc18f9"/>
          <w:p>
            <w:pPr>
              <w:spacing w:before="180" w:after="0" w:line="240" w:lineRule="auto"/>
            </w:pPr>
            <w:r>
              <w:rPr>
                <w:rFonts w:ascii="Arial" w:hAnsi="Arial"/>
                <w:color w:val="000000"/>
                <w:sz w:val="18"/>
              </w:rPr>
              <w:t>0212</w:t>
            </w:r>
          </w:p>
          <w:bookmarkEnd w:id="9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97" w:name="para_0e9566af_137f_41ae_ac0c_4ca9257743"/>
          <w:p>
            <w:pPr>
              <w:spacing w:before="180" w:after="0" w:line="240" w:lineRule="auto"/>
            </w:pPr>
            <w:r>
              <w:rPr>
                <w:rFonts w:ascii="Arial" w:hAnsi="Arial"/>
                <w:color w:val="000000"/>
                <w:sz w:val="18"/>
              </w:rPr>
              <w:t>Resource limitation</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24e8af49_aac2_46fb_86b1_a8c315d0f2"/>
          <w:p>
            <w:pPr>
              <w:spacing w:before="180" w:after="0" w:line="240" w:lineRule="auto"/>
            </w:pPr>
            <w:r>
              <w:rPr>
                <w:rFonts w:ascii="Arial" w:hAnsi="Arial"/>
                <w:color w:val="000000"/>
                <w:sz w:val="18"/>
              </w:rPr>
              <w:t>0213</w:t>
            </w:r>
          </w:p>
          <w:bookmarkEnd w:id="9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9" w:name="para_c837f477_a50b_4b14_85e8_a2bfece4f4"/>
          <w:p>
            <w:pPr>
              <w:spacing w:before="180" w:after="0" w:line="240" w:lineRule="auto"/>
            </w:pPr>
            <w:r>
              <w:rPr>
                <w:rFonts w:ascii="Arial" w:hAnsi="Arial"/>
                <w:color w:val="000000"/>
                <w:sz w:val="18"/>
              </w:rPr>
              <w:t>-</w:t>
            </w:r>
          </w:p>
          <w:bookmarkEnd w:id="9699"/>
        </w:tc>
        <w:tc>
          <w:tcPr>
            <w:tcBorders>
              <w:bottom w:val="single" w:sz="4" w:color="000000"/>
              <w:right w:val="single" w:sz="4" w:color="000000"/>
            </w:tcBorders>
            <w:tcMar>
              <w:top w:w="40" w:type="dxa"/>
              <w:left w:w="40" w:type="dxa"/>
              <w:bottom w:w="40" w:type="dxa"/>
              <w:right w:w="40" w:type="dxa"/>
            </w:tcMar>
            <w:vAlign w:val="top"/>
          </w:tcPr>
          <w:bookmarkStart w:id="9700" w:name="para_ced0656f_3bc2_4080_a345_929046c9be"/>
          <w:p>
            <w:pPr>
              <w:spacing w:before="180" w:after="0" w:line="240" w:lineRule="auto"/>
            </w:pPr>
            <w:r>
              <w:rPr>
                <w:rFonts w:ascii="Arial" w:hAnsi="Arial"/>
                <w:color w:val="000000"/>
                <w:sz w:val="18"/>
              </w:rPr>
              <w:t>Other Status Codes</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fe4fdef6_aecd_4dc3_a03e_e7c0a59486"/>
          <w:p>
            <w:pPr>
              <w:spacing w:before="180" w:after="0" w:line="240" w:lineRule="auto"/>
            </w:pPr>
            <w:r>
              <w:rPr>
                <w:rFonts w:ascii="Arial" w:hAnsi="Arial"/>
                <w:color w:val="000000"/>
                <w:sz w:val="18"/>
              </w:rPr>
              <w:t>anything else</w:t>
            </w:r>
          </w:p>
          <w:bookmarkEnd w:id="97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702" w:name="sect_N_7_3_2_8_8_2"/>
    <w:p>
      <w:pPr>
        <w:spacing w:before="180" w:after="0" w:line="240" w:lineRule="auto"/>
      </w:pPr>
      <w:r>
        <w:rPr>
          <w:rFonts w:ascii="Arial" w:hAnsi="Arial"/>
          <w:b/>
          <w:color w:val="000000"/>
          <w:sz w:val="18"/>
        </w:rPr>
        <w:t>N.7.3.2.8.8.2 SCU of the Presentation LUT SOP Class - N-DELETE</w:t>
      </w:r>
    </w:p>
    <w:bookmarkEnd w:id="9702"/>
    <w:bookmarkStart w:id="9703" w:name="para_d8cd9988_5a89_4e89_970d_11bd1bfe01"/>
    <w:p>
      <w:pPr>
        <w:spacing w:before="180" w:after="0" w:line="240" w:lineRule="auto"/>
        <w:jc w:val="both"/>
      </w:pPr>
      <w:hyperlink w:anchor="table_N_7_68">
        <w:r>
          <w:rPr>
            <w:rFonts w:ascii="Arial" w:hAnsi="Arial"/>
            <w:color w:val="000000"/>
            <w:sz w:val="18"/>
          </w:rPr>
          <w:t>Table N.7-68</w:t>
        </w:r>
      </w:hyperlink>
      <w:r>
        <w:rPr>
          <w:rFonts w:ascii="Arial" w:hAnsi="Arial"/>
          <w:color w:val="000000"/>
          <w:sz w:val="18"/>
        </w:rPr>
        <w:t xml:space="preserve"> lists the Status Codes that the SCU of the Presentation LUT SOP Class supports for the N-DELETE message and defines the application behavior when encountering the listed Status Codes.</w:t>
      </w:r>
    </w:p>
    <w:bookmarkEnd w:id="9703"/>
    <w:bookmarkStart w:id="9704" w:name="para_bb2b85b8_9d30_40ed_b98c_c6ebd82cd4"/>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9704"/>
    <w:bookmarkStart w:id="9705" w:name="para_7f5c7222_9814_4c3f_90d1_bc49aa57e9"/>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9705"/>
    <w:bookmarkStart w:id="9706" w:name="table_N_7_68"/>
    <w:p>
      <w:pPr>
        <w:keepNext/>
        <w:spacing w:before="216" w:after="0" w:line="240" w:lineRule="auto"/>
        <w:jc w:val="center"/>
      </w:pPr>
      <w:r>
        <w:rPr>
          <w:rFonts w:ascii="Arial" w:hAnsi="Arial"/>
          <w:b/>
          <w:color w:val="000000"/>
          <w:sz w:val="22"/>
        </w:rPr>
        <w:t>Table N.7-68. Status Codes for N-DELETE of the Presentation LUT SOP Class - SCU</w:t>
      </w:r>
    </w:p>
    <w:bookmarkEnd w:id="9706"/>
    <w:p>
      <w:pPr>
        <w:spacing w:before="0" w:after="0" w:line="240" w:lineRule="auto"/>
        <w:rPr>
          <w:sz w:val="13"/>
        </w:rPr>
      </w:pPr>
    </w:p>
    <w:tbl>
      <w:tblPr>
        <w:tblInd w:w="45" w:type="dxa"/>
        <w:tblLayout w:type="fixed"/>
      </w:tblPr>
      <w:tblGrid>
        <w:gridCol w:w="2600"/>
        <w:gridCol w:w="3295"/>
        <w:gridCol w:w="2415"/>
        <w:gridCol w:w="212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7" w:name="para_7c58f3ef_8e4a_4024_8d78_461e0980c9"/>
          <w:p>
            <w:pPr>
              <w:keepNext/>
              <w:spacing w:before="180" w:after="0" w:line="240" w:lineRule="auto"/>
              <w:jc w:val="center"/>
            </w:pPr>
            <w:r>
              <w:rPr>
                <w:rFonts w:ascii="Arial" w:hAnsi="Arial"/>
                <w:b/>
                <w:color w:val="000000"/>
                <w:sz w:val="18"/>
              </w:rPr>
              <w:t>Service Status</w:t>
            </w:r>
          </w:p>
          <w:bookmarkEnd w:id="9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8" w:name="para_f49da977_969a_419f_ac87_421f015c46"/>
          <w:p>
            <w:pPr>
              <w:spacing w:before="180" w:after="0" w:line="240" w:lineRule="auto"/>
              <w:jc w:val="center"/>
            </w:pPr>
            <w:r>
              <w:rPr>
                <w:rFonts w:ascii="Arial" w:hAnsi="Arial"/>
                <w:b/>
                <w:color w:val="000000"/>
                <w:sz w:val="18"/>
              </w:rPr>
              <w:t>Further Meaning</w:t>
            </w:r>
          </w:p>
          <w:bookmarkEnd w:id="9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9" w:name="para_07556c14_1fe0_4d6b_a407_9686789ea3"/>
          <w:p>
            <w:pPr>
              <w:spacing w:before="180" w:after="0" w:line="240" w:lineRule="auto"/>
              <w:jc w:val="center"/>
            </w:pPr>
            <w:r>
              <w:rPr>
                <w:rFonts w:ascii="Arial" w:hAnsi="Arial"/>
                <w:b/>
                <w:color w:val="000000"/>
                <w:sz w:val="18"/>
              </w:rPr>
              <w:t>Status Code</w:t>
            </w:r>
          </w:p>
          <w:bookmarkEnd w:id="9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0" w:name="para_ad5261bf_bd26_4756_a9de_5b30a77c00"/>
          <w:p>
            <w:pPr>
              <w:spacing w:before="180" w:after="0" w:line="240" w:lineRule="auto"/>
              <w:jc w:val="center"/>
            </w:pPr>
            <w:r>
              <w:rPr>
                <w:rFonts w:ascii="Arial" w:hAnsi="Arial"/>
                <w:b/>
                <w:color w:val="000000"/>
                <w:sz w:val="18"/>
              </w:rPr>
              <w:t>Behavior</w:t>
            </w:r>
          </w:p>
          <w:bookmarkEnd w:id="9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1" w:name="para_dcc67e57_3183_445a_8fd8_2a609a8567"/>
          <w:p>
            <w:pPr>
              <w:spacing w:before="180" w:after="0" w:line="240" w:lineRule="auto"/>
            </w:pPr>
            <w:r>
              <w:rPr>
                <w:rFonts w:ascii="Arial" w:hAnsi="Arial"/>
                <w:color w:val="000000"/>
                <w:sz w:val="18"/>
              </w:rPr>
              <w:t>Success</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40cd49d4_146b_458c_b5d5_b93babf8a4"/>
          <w:p>
            <w:pPr>
              <w:spacing w:before="180" w:after="0" w:line="240" w:lineRule="auto"/>
            </w:pPr>
            <w:r>
              <w:rPr>
                <w:rFonts w:ascii="Arial" w:hAnsi="Arial"/>
                <w:color w:val="000000"/>
                <w:sz w:val="18"/>
              </w:rPr>
              <w:t>Success</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f858d25e_5ba2_4f19_92ef_e7f40ea3d2"/>
          <w:p>
            <w:pPr>
              <w:spacing w:before="180" w:after="0" w:line="240" w:lineRule="auto"/>
            </w:pPr>
            <w:r>
              <w:rPr>
                <w:rFonts w:ascii="Arial" w:hAnsi="Arial"/>
                <w:color w:val="000000"/>
                <w:sz w:val="18"/>
              </w:rPr>
              <w:t>0000</w:t>
            </w:r>
          </w:p>
          <w:bookmarkEnd w:id="9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714" w:name="para_f093c132_a8e5_4659_8c6f_76fc6826e3"/>
          <w:p>
            <w:pPr>
              <w:spacing w:before="180" w:after="0" w:line="240" w:lineRule="auto"/>
            </w:pPr>
            <w:r>
              <w:rPr>
                <w:rFonts w:ascii="Arial" w:hAnsi="Arial"/>
                <w:color w:val="000000"/>
                <w:sz w:val="18"/>
              </w:rPr>
              <w:t>Failure</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ef8281d2_96b4_422f_90ad_3b0e0f0e80"/>
          <w:p>
            <w:pPr>
              <w:spacing w:before="180" w:after="0" w:line="240" w:lineRule="auto"/>
            </w:pPr>
            <w:r>
              <w:rPr>
                <w:rFonts w:ascii="Arial" w:hAnsi="Arial"/>
                <w:color w:val="000000"/>
                <w:sz w:val="18"/>
              </w:rPr>
              <w:t>Processing Failure</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009956e9_9e12_4b8c_b9ac_051c1e6e3e"/>
          <w:p>
            <w:pPr>
              <w:spacing w:before="180" w:after="0" w:line="240" w:lineRule="auto"/>
            </w:pPr>
            <w:r>
              <w:rPr>
                <w:rFonts w:ascii="Arial" w:hAnsi="Arial"/>
                <w:color w:val="000000"/>
                <w:sz w:val="18"/>
              </w:rPr>
              <w:t>0110</w:t>
            </w:r>
          </w:p>
          <w:bookmarkEnd w:id="9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17" w:name="para_72a4edd8_5785_4cf1_a56b_51119decc7"/>
          <w:p>
            <w:pPr>
              <w:spacing w:before="180" w:after="0" w:line="240" w:lineRule="auto"/>
            </w:pPr>
            <w:r>
              <w:rPr>
                <w:rFonts w:ascii="Arial" w:hAnsi="Arial"/>
                <w:color w:val="000000"/>
                <w:sz w:val="18"/>
              </w:rPr>
              <w:t>Invalid SOP Instance</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61725d75_53a8_499d_8326_b1aadef1ff"/>
          <w:p>
            <w:pPr>
              <w:spacing w:before="180" w:after="0" w:line="240" w:lineRule="auto"/>
            </w:pPr>
            <w:r>
              <w:rPr>
                <w:rFonts w:ascii="Arial" w:hAnsi="Arial"/>
                <w:color w:val="000000"/>
                <w:sz w:val="18"/>
              </w:rPr>
              <w:t>0117</w:t>
            </w:r>
          </w:p>
          <w:bookmarkEnd w:id="97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19" w:name="para_1b3ab1f1_fa96_49b4_9dc7_d82ea7940b"/>
          <w:p>
            <w:pPr>
              <w:spacing w:before="180" w:after="0" w:line="240" w:lineRule="auto"/>
            </w:pPr>
            <w:r>
              <w:rPr>
                <w:rFonts w:ascii="Arial" w:hAnsi="Arial"/>
                <w:color w:val="000000"/>
                <w:sz w:val="18"/>
              </w:rPr>
              <w:t>No such SOP Class</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2b35d819_7d2d_4398_aefc_55a8351383"/>
          <w:p>
            <w:pPr>
              <w:spacing w:before="180" w:after="0" w:line="240" w:lineRule="auto"/>
            </w:pPr>
            <w:r>
              <w:rPr>
                <w:rFonts w:ascii="Arial" w:hAnsi="Arial"/>
                <w:color w:val="000000"/>
                <w:sz w:val="18"/>
              </w:rPr>
              <w:t>0118</w:t>
            </w:r>
          </w:p>
          <w:bookmarkEnd w:id="9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21" w:name="para_d438dfb0_6675_4991_ba32_c66669a291"/>
          <w:p>
            <w:pPr>
              <w:spacing w:before="180" w:after="0" w:line="240" w:lineRule="auto"/>
            </w:pPr>
            <w:r>
              <w:rPr>
                <w:rFonts w:ascii="Arial" w:hAnsi="Arial"/>
                <w:color w:val="000000"/>
                <w:sz w:val="18"/>
              </w:rPr>
              <w:t>Class Instance Conflict</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520ae4fc_1075_4b6b_b62d_dd4646d9ea"/>
          <w:p>
            <w:pPr>
              <w:spacing w:before="180" w:after="0" w:line="240" w:lineRule="auto"/>
            </w:pPr>
            <w:r>
              <w:rPr>
                <w:rFonts w:ascii="Arial" w:hAnsi="Arial"/>
                <w:color w:val="000000"/>
                <w:sz w:val="18"/>
              </w:rPr>
              <w:t>0119</w:t>
            </w:r>
          </w:p>
          <w:bookmarkEnd w:id="9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23" w:name="para_88ec5df6_8318_43c1_af56_c76cc3ef89"/>
          <w:p>
            <w:pPr>
              <w:spacing w:before="180" w:after="0" w:line="240" w:lineRule="auto"/>
            </w:pPr>
            <w:r>
              <w:rPr>
                <w:rFonts w:ascii="Arial" w:hAnsi="Arial"/>
                <w:color w:val="000000"/>
                <w:sz w:val="18"/>
              </w:rPr>
              <w:t>Refused: Not authorized</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e42cd465_60c4_4289_b4f4_1bfbf35bb2"/>
          <w:p>
            <w:pPr>
              <w:spacing w:before="180" w:after="0" w:line="240" w:lineRule="auto"/>
            </w:pPr>
            <w:r>
              <w:rPr>
                <w:rFonts w:ascii="Arial" w:hAnsi="Arial"/>
                <w:color w:val="000000"/>
                <w:sz w:val="18"/>
              </w:rPr>
              <w:t>0124</w:t>
            </w:r>
          </w:p>
          <w:bookmarkEnd w:id="9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25" w:name="para_150ae302_e312_40fd_b3b5_ddc6486587"/>
          <w:p>
            <w:pPr>
              <w:spacing w:before="180" w:after="0" w:line="240" w:lineRule="auto"/>
            </w:pPr>
            <w:r>
              <w:rPr>
                <w:rFonts w:ascii="Arial" w:hAnsi="Arial"/>
                <w:color w:val="000000"/>
                <w:sz w:val="18"/>
              </w:rPr>
              <w:t>Duplicate invocation</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e515bdf9_7c00_4c15_a0a1_cfbe6f8e12"/>
          <w:p>
            <w:pPr>
              <w:spacing w:before="180" w:after="0" w:line="240" w:lineRule="auto"/>
            </w:pPr>
            <w:r>
              <w:rPr>
                <w:rFonts w:ascii="Arial" w:hAnsi="Arial"/>
                <w:color w:val="000000"/>
                <w:sz w:val="18"/>
              </w:rPr>
              <w:t>0210</w:t>
            </w:r>
          </w:p>
          <w:bookmarkEnd w:id="9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27" w:name="para_c1a9846e_70cd_4563_bba5_526d147869"/>
          <w:p>
            <w:pPr>
              <w:spacing w:before="180" w:after="0" w:line="240" w:lineRule="auto"/>
            </w:pPr>
            <w:r>
              <w:rPr>
                <w:rFonts w:ascii="Arial" w:hAnsi="Arial"/>
                <w:color w:val="000000"/>
                <w:sz w:val="18"/>
              </w:rPr>
              <w:t>Unrecognized operation</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94eac32c_0376_4721_9219_42e3b9e044"/>
          <w:p>
            <w:pPr>
              <w:spacing w:before="180" w:after="0" w:line="240" w:lineRule="auto"/>
            </w:pPr>
            <w:r>
              <w:rPr>
                <w:rFonts w:ascii="Arial" w:hAnsi="Arial"/>
                <w:color w:val="000000"/>
                <w:sz w:val="18"/>
              </w:rPr>
              <w:t>0211</w:t>
            </w:r>
          </w:p>
          <w:bookmarkEnd w:id="9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29" w:name="para_b12d7b0b_4eeb_46b6_b760_d5befc8af0"/>
          <w:p>
            <w:pPr>
              <w:spacing w:before="180" w:after="0" w:line="240" w:lineRule="auto"/>
            </w:pPr>
            <w:r>
              <w:rPr>
                <w:rFonts w:ascii="Arial" w:hAnsi="Arial"/>
                <w:color w:val="000000"/>
                <w:sz w:val="18"/>
              </w:rPr>
              <w:t>Mistyped argument</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e1e6386f_792a_4e63_a312_bf7a504090"/>
          <w:p>
            <w:pPr>
              <w:spacing w:before="180" w:after="0" w:line="240" w:lineRule="auto"/>
            </w:pPr>
            <w:r>
              <w:rPr>
                <w:rFonts w:ascii="Arial" w:hAnsi="Arial"/>
                <w:color w:val="000000"/>
                <w:sz w:val="18"/>
              </w:rPr>
              <w:t>0212</w:t>
            </w:r>
          </w:p>
          <w:bookmarkEnd w:id="9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31" w:name="para_5192fe81_34f1_4ee8_8632_9fb62452e3"/>
          <w:p>
            <w:pPr>
              <w:spacing w:before="180" w:after="0" w:line="240" w:lineRule="auto"/>
            </w:pPr>
            <w:r>
              <w:rPr>
                <w:rFonts w:ascii="Arial" w:hAnsi="Arial"/>
                <w:color w:val="000000"/>
                <w:sz w:val="18"/>
              </w:rPr>
              <w:t>Resource limitation</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6daffb25_999a_4067_beb8_80dafdfa8f"/>
          <w:p>
            <w:pPr>
              <w:spacing w:before="180" w:after="0" w:line="240" w:lineRule="auto"/>
            </w:pPr>
            <w:r>
              <w:rPr>
                <w:rFonts w:ascii="Arial" w:hAnsi="Arial"/>
                <w:color w:val="000000"/>
                <w:sz w:val="18"/>
              </w:rPr>
              <w:t>0213</w:t>
            </w:r>
          </w:p>
          <w:bookmarkEnd w:id="9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3" w:name="para_9db3817b_eb36_4ee8_ac5e_e7c4bbcbd0"/>
          <w:p>
            <w:pPr>
              <w:spacing w:before="180" w:after="0" w:line="240" w:lineRule="auto"/>
            </w:pPr>
            <w:r>
              <w:rPr>
                <w:rFonts w:ascii="Arial" w:hAnsi="Arial"/>
                <w:color w:val="000000"/>
                <w:sz w:val="18"/>
              </w:rPr>
              <w:t>-</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67aebc2e_7da3_4cbf_8632_a4524e5793"/>
          <w:p>
            <w:pPr>
              <w:spacing w:before="180" w:after="0" w:line="240" w:lineRule="auto"/>
            </w:pPr>
            <w:r>
              <w:rPr>
                <w:rFonts w:ascii="Arial" w:hAnsi="Arial"/>
                <w:color w:val="000000"/>
                <w:sz w:val="18"/>
              </w:rPr>
              <w:t>Other Status Codes</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c3347a78_025f_4f35_a1da_243ba898d3"/>
          <w:p>
            <w:pPr>
              <w:spacing w:before="180" w:after="0" w:line="240" w:lineRule="auto"/>
            </w:pPr>
            <w:r>
              <w:rPr>
                <w:rFonts w:ascii="Arial" w:hAnsi="Arial"/>
                <w:color w:val="000000"/>
                <w:sz w:val="18"/>
              </w:rPr>
              <w:t>anything else</w:t>
            </w:r>
          </w:p>
          <w:bookmarkEnd w:id="9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736" w:name="sect_N_7_3_2_8_9"/>
    <w:p>
      <w:pPr>
        <w:spacing w:before="180" w:after="0" w:line="240" w:lineRule="auto"/>
      </w:pPr>
      <w:r>
        <w:rPr>
          <w:rFonts w:ascii="Arial" w:hAnsi="Arial"/>
          <w:b/>
          <w:color w:val="000000"/>
          <w:sz w:val="18"/>
        </w:rPr>
        <w:t>N.7.3.2.8.9 SCU of the Printer Configuration Retrieval SOP Class - N-GET</w:t>
      </w:r>
    </w:p>
    <w:bookmarkEnd w:id="9736"/>
    <w:bookmarkStart w:id="9737" w:name="para_f00e1f5e_4c85_4941_8854_aa08d7d13e"/>
    <w:p>
      <w:pPr>
        <w:spacing w:before="180" w:after="0" w:line="240" w:lineRule="auto"/>
        <w:jc w:val="both"/>
      </w:pPr>
      <w:hyperlink w:anchor="table_N_7_69">
        <w:r>
          <w:rPr>
            <w:rFonts w:ascii="Arial" w:hAnsi="Arial"/>
            <w:color w:val="000000"/>
            <w:sz w:val="18"/>
          </w:rPr>
          <w:t>Table N.7-69</w:t>
        </w:r>
      </w:hyperlink>
      <w:r>
        <w:rPr>
          <w:rFonts w:ascii="Arial" w:hAnsi="Arial"/>
          <w:color w:val="000000"/>
          <w:sz w:val="18"/>
        </w:rPr>
        <w:t xml:space="preserve"> lists the Status Codes that the SCU of the Printer Configuration SOP Class supports for the N-GET message and defines the application behavior when encountering the listed Status Codes.</w:t>
      </w:r>
    </w:p>
    <w:bookmarkEnd w:id="9737"/>
    <w:bookmarkStart w:id="9738" w:name="para_976afe41_fd7d_4eb5_b25a_72cf72a4cb"/>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9738"/>
    <w:bookmarkStart w:id="9739" w:name="para_c6efa326_ea5a_4324_b20a_a7b3a51cac"/>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9739"/>
    <w:bookmarkStart w:id="9740" w:name="table_N_7_69"/>
    <w:p>
      <w:pPr>
        <w:keepNext/>
        <w:spacing w:before="216" w:after="0" w:line="240" w:lineRule="auto"/>
        <w:jc w:val="center"/>
      </w:pPr>
      <w:r>
        <w:rPr>
          <w:rFonts w:ascii="Arial" w:hAnsi="Arial"/>
          <w:b/>
          <w:color w:val="000000"/>
          <w:sz w:val="22"/>
        </w:rPr>
        <w:t>Table N.7-69. Status Codes N-GET of the Printer Configuration Retrieval SOP Class - SCU</w:t>
      </w:r>
    </w:p>
    <w:bookmarkEnd w:id="9740"/>
    <w:p>
      <w:pPr>
        <w:spacing w:before="0" w:after="0" w:line="240" w:lineRule="auto"/>
        <w:rPr>
          <w:sz w:val="13"/>
        </w:rPr>
      </w:pPr>
    </w:p>
    <w:tbl>
      <w:tblPr>
        <w:tblInd w:w="45" w:type="dxa"/>
        <w:tblLayout w:type="fixed"/>
      </w:tblPr>
      <w:tblGrid>
        <w:gridCol w:w="2600"/>
        <w:gridCol w:w="3295"/>
        <w:gridCol w:w="2415"/>
        <w:gridCol w:w="212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41" w:name="para_bc6f1686_f173_44bd_abfb_20ab2246f3"/>
          <w:p>
            <w:pPr>
              <w:keepNext/>
              <w:spacing w:before="180" w:after="0" w:line="240" w:lineRule="auto"/>
              <w:jc w:val="center"/>
            </w:pPr>
            <w:r>
              <w:rPr>
                <w:rFonts w:ascii="Arial" w:hAnsi="Arial"/>
                <w:b/>
                <w:color w:val="000000"/>
                <w:sz w:val="18"/>
              </w:rPr>
              <w:t>Service Status</w:t>
            </w:r>
          </w:p>
          <w:bookmarkEnd w:id="9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2" w:name="para_f9bfb636_a13a_47a6_88e9_6397cc2516"/>
          <w:p>
            <w:pPr>
              <w:spacing w:before="180" w:after="0" w:line="240" w:lineRule="auto"/>
              <w:jc w:val="center"/>
            </w:pPr>
            <w:r>
              <w:rPr>
                <w:rFonts w:ascii="Arial" w:hAnsi="Arial"/>
                <w:b/>
                <w:color w:val="000000"/>
                <w:sz w:val="18"/>
              </w:rPr>
              <w:t>Further Meaning</w:t>
            </w:r>
          </w:p>
          <w:bookmarkEnd w:id="9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3" w:name="para_6226d07b_5006_4006_9043_8a89b9a2b7"/>
          <w:p>
            <w:pPr>
              <w:spacing w:before="180" w:after="0" w:line="240" w:lineRule="auto"/>
              <w:jc w:val="center"/>
            </w:pPr>
            <w:r>
              <w:rPr>
                <w:rFonts w:ascii="Arial" w:hAnsi="Arial"/>
                <w:b/>
                <w:color w:val="000000"/>
                <w:sz w:val="18"/>
              </w:rPr>
              <w:t>Status Code</w:t>
            </w:r>
          </w:p>
          <w:bookmarkEnd w:id="9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4" w:name="para_69e77079_1fee_481b_b080_b22315b282"/>
          <w:p>
            <w:pPr>
              <w:spacing w:before="180" w:after="0" w:line="240" w:lineRule="auto"/>
              <w:jc w:val="center"/>
            </w:pPr>
            <w:r>
              <w:rPr>
                <w:rFonts w:ascii="Arial" w:hAnsi="Arial"/>
                <w:b/>
                <w:color w:val="000000"/>
                <w:sz w:val="18"/>
              </w:rPr>
              <w:t>Behavior</w:t>
            </w:r>
          </w:p>
          <w:bookmarkEnd w:id="9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5" w:name="para_7ae64e9b_215b_4f89_8a7d_4bc820a474"/>
          <w:p>
            <w:pPr>
              <w:spacing w:before="180" w:after="0" w:line="240" w:lineRule="auto"/>
            </w:pPr>
            <w:r>
              <w:rPr>
                <w:rFonts w:ascii="Arial" w:hAnsi="Arial"/>
                <w:color w:val="000000"/>
                <w:sz w:val="18"/>
              </w:rPr>
              <w:t>Success</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41a846b2_ff35_4dfb_8908_8835970f28"/>
          <w:p>
            <w:pPr>
              <w:spacing w:before="180" w:after="0" w:line="240" w:lineRule="auto"/>
            </w:pPr>
            <w:r>
              <w:rPr>
                <w:rFonts w:ascii="Arial" w:hAnsi="Arial"/>
                <w:color w:val="000000"/>
                <w:sz w:val="18"/>
              </w:rPr>
              <w:t>Success</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325d6176_17c4_4e44_9cff_2a3de22687"/>
          <w:p>
            <w:pPr>
              <w:spacing w:before="180" w:after="0" w:line="240" w:lineRule="auto"/>
            </w:pPr>
            <w:r>
              <w:rPr>
                <w:rFonts w:ascii="Arial" w:hAnsi="Arial"/>
                <w:color w:val="000000"/>
                <w:sz w:val="18"/>
              </w:rPr>
              <w:t>0000</w:t>
            </w:r>
          </w:p>
          <w:bookmarkEnd w:id="9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8" w:name="para_62a6a901_be04_45a5_b673_20dee7c65e"/>
          <w:p>
            <w:pPr>
              <w:spacing w:before="180" w:after="0" w:line="240" w:lineRule="auto"/>
            </w:pPr>
            <w:r>
              <w:rPr>
                <w:rFonts w:ascii="Arial" w:hAnsi="Arial"/>
                <w:color w:val="000000"/>
                <w:sz w:val="18"/>
              </w:rPr>
              <w:t>Warning</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0a002b4d_5e36_41d3_82bc_c03d111630"/>
          <w:p>
            <w:pPr>
              <w:spacing w:before="180" w:after="0" w:line="240" w:lineRule="auto"/>
            </w:pPr>
            <w:r>
              <w:rPr>
                <w:rFonts w:ascii="Arial" w:hAnsi="Arial"/>
                <w:color w:val="000000"/>
                <w:sz w:val="18"/>
              </w:rPr>
              <w:t>Attribute List warning</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2aec6571_e05c_4742_b8b3_a1d2d9a108"/>
          <w:p>
            <w:pPr>
              <w:spacing w:before="180" w:after="0" w:line="240" w:lineRule="auto"/>
            </w:pPr>
            <w:r>
              <w:rPr>
                <w:rFonts w:ascii="Arial" w:hAnsi="Arial"/>
                <w:color w:val="000000"/>
                <w:sz w:val="18"/>
              </w:rPr>
              <w:t>0107</w:t>
            </w:r>
          </w:p>
          <w:bookmarkEnd w:id="9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751" w:name="para_8ea19e28_1706_46f7_8e63_4da679a8ab"/>
          <w:p>
            <w:pPr>
              <w:spacing w:before="180" w:after="0" w:line="240" w:lineRule="auto"/>
            </w:pPr>
            <w:r>
              <w:rPr>
                <w:rFonts w:ascii="Arial" w:hAnsi="Arial"/>
                <w:color w:val="000000"/>
                <w:sz w:val="18"/>
              </w:rPr>
              <w:t>Failure</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8c8cc961_4075_4b90_921a_e2611fc977"/>
          <w:p>
            <w:pPr>
              <w:spacing w:before="180" w:after="0" w:line="240" w:lineRule="auto"/>
            </w:pPr>
            <w:r>
              <w:rPr>
                <w:rFonts w:ascii="Arial" w:hAnsi="Arial"/>
                <w:color w:val="000000"/>
                <w:sz w:val="18"/>
              </w:rPr>
              <w:t>Processing Failure</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82cd85df_e9f5_47bd_8f95_1d35b26056"/>
          <w:p>
            <w:pPr>
              <w:spacing w:before="180" w:after="0" w:line="240" w:lineRule="auto"/>
            </w:pPr>
            <w:r>
              <w:rPr>
                <w:rFonts w:ascii="Arial" w:hAnsi="Arial"/>
                <w:color w:val="000000"/>
                <w:sz w:val="18"/>
              </w:rPr>
              <w:t>0110</w:t>
            </w:r>
          </w:p>
          <w:bookmarkEnd w:id="9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54" w:name="para_10489797_868a_4006_a91c_7d6b04eedf"/>
          <w:p>
            <w:pPr>
              <w:spacing w:before="180" w:after="0" w:line="240" w:lineRule="auto"/>
            </w:pPr>
            <w:r>
              <w:rPr>
                <w:rFonts w:ascii="Arial" w:hAnsi="Arial"/>
                <w:color w:val="000000"/>
                <w:sz w:val="18"/>
              </w:rPr>
              <w:t>No such SOP Instance</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81ca20db_7779_481d_a1fe_19a8a1fa9c"/>
          <w:p>
            <w:pPr>
              <w:spacing w:before="180" w:after="0" w:line="240" w:lineRule="auto"/>
            </w:pPr>
            <w:r>
              <w:rPr>
                <w:rFonts w:ascii="Arial" w:hAnsi="Arial"/>
                <w:color w:val="000000"/>
                <w:sz w:val="18"/>
              </w:rPr>
              <w:t>0112</w:t>
            </w:r>
          </w:p>
          <w:bookmarkEnd w:id="9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56" w:name="para_5b168995_728b_428c_9210_e5718ea191"/>
          <w:p>
            <w:pPr>
              <w:spacing w:before="180" w:after="0" w:line="240" w:lineRule="auto"/>
            </w:pPr>
            <w:r>
              <w:rPr>
                <w:rFonts w:ascii="Arial" w:hAnsi="Arial"/>
                <w:color w:val="000000"/>
                <w:sz w:val="18"/>
              </w:rPr>
              <w:t>Invalid SOP Instance</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acf1ebc4_af78_4d2b_98a1_ba8ae8d495"/>
          <w:p>
            <w:pPr>
              <w:spacing w:before="180" w:after="0" w:line="240" w:lineRule="auto"/>
            </w:pPr>
            <w:r>
              <w:rPr>
                <w:rFonts w:ascii="Arial" w:hAnsi="Arial"/>
                <w:color w:val="000000"/>
                <w:sz w:val="18"/>
              </w:rPr>
              <w:t>0117</w:t>
            </w:r>
          </w:p>
          <w:bookmarkEnd w:id="97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58" w:name="para_6a04c938_7079_4d99_98ae_3c703d3422"/>
          <w:p>
            <w:pPr>
              <w:spacing w:before="180" w:after="0" w:line="240" w:lineRule="auto"/>
            </w:pPr>
            <w:r>
              <w:rPr>
                <w:rFonts w:ascii="Arial" w:hAnsi="Arial"/>
                <w:color w:val="000000"/>
                <w:sz w:val="18"/>
              </w:rPr>
              <w:t>No such SOP Class</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b901d90f_1d6c_41fd_a023_52b332a946"/>
          <w:p>
            <w:pPr>
              <w:spacing w:before="180" w:after="0" w:line="240" w:lineRule="auto"/>
            </w:pPr>
            <w:r>
              <w:rPr>
                <w:rFonts w:ascii="Arial" w:hAnsi="Arial"/>
                <w:color w:val="000000"/>
                <w:sz w:val="18"/>
              </w:rPr>
              <w:t>0118</w:t>
            </w:r>
          </w:p>
          <w:bookmarkEnd w:id="9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60" w:name="para_34a990a3_a577_4b2a_8358_826e59e4ac"/>
          <w:p>
            <w:pPr>
              <w:spacing w:before="180" w:after="0" w:line="240" w:lineRule="auto"/>
            </w:pPr>
            <w:r>
              <w:rPr>
                <w:rFonts w:ascii="Arial" w:hAnsi="Arial"/>
                <w:color w:val="000000"/>
                <w:sz w:val="18"/>
              </w:rPr>
              <w:t>Class-Instance conflict</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f0616d2b_f014_4df5_b0b8_a49160b52b"/>
          <w:p>
            <w:pPr>
              <w:spacing w:before="180" w:after="0" w:line="240" w:lineRule="auto"/>
            </w:pPr>
            <w:r>
              <w:rPr>
                <w:rFonts w:ascii="Arial" w:hAnsi="Arial"/>
                <w:color w:val="000000"/>
                <w:sz w:val="18"/>
              </w:rPr>
              <w:t>0119</w:t>
            </w:r>
          </w:p>
          <w:bookmarkEnd w:id="9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62" w:name="para_b9139a10_8a9d_4990_a877_4bb1beef8a"/>
          <w:p>
            <w:pPr>
              <w:spacing w:before="180" w:after="0" w:line="240" w:lineRule="auto"/>
            </w:pPr>
            <w:r>
              <w:rPr>
                <w:rFonts w:ascii="Arial" w:hAnsi="Arial"/>
                <w:color w:val="000000"/>
                <w:sz w:val="18"/>
              </w:rPr>
              <w:t>Refused: Not authorized</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77a0cd99_2380_4a37_a936_59e1d89cb1"/>
          <w:p>
            <w:pPr>
              <w:spacing w:before="180" w:after="0" w:line="240" w:lineRule="auto"/>
            </w:pPr>
            <w:r>
              <w:rPr>
                <w:rFonts w:ascii="Arial" w:hAnsi="Arial"/>
                <w:color w:val="000000"/>
                <w:sz w:val="18"/>
              </w:rPr>
              <w:t>0124</w:t>
            </w:r>
          </w:p>
          <w:bookmarkEnd w:id="9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64" w:name="para_9884d26c_4bca_40ae_a2c6_749e7928d1"/>
          <w:p>
            <w:pPr>
              <w:spacing w:before="180" w:after="0" w:line="240" w:lineRule="auto"/>
            </w:pPr>
            <w:r>
              <w:rPr>
                <w:rFonts w:ascii="Arial" w:hAnsi="Arial"/>
                <w:color w:val="000000"/>
                <w:sz w:val="18"/>
              </w:rPr>
              <w:t>Duplicate invocation</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4b1b8176_5fca_4d3e_8454_1a03e27d8e"/>
          <w:p>
            <w:pPr>
              <w:spacing w:before="180" w:after="0" w:line="240" w:lineRule="auto"/>
            </w:pPr>
            <w:r>
              <w:rPr>
                <w:rFonts w:ascii="Arial" w:hAnsi="Arial"/>
                <w:color w:val="000000"/>
                <w:sz w:val="18"/>
              </w:rPr>
              <w:t>0210</w:t>
            </w:r>
          </w:p>
          <w:bookmarkEnd w:id="9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66" w:name="para_10c41878_51c9_42e9_b782_27f66e8efe"/>
          <w:p>
            <w:pPr>
              <w:spacing w:before="180" w:after="0" w:line="240" w:lineRule="auto"/>
            </w:pPr>
            <w:r>
              <w:rPr>
                <w:rFonts w:ascii="Arial" w:hAnsi="Arial"/>
                <w:color w:val="000000"/>
                <w:sz w:val="18"/>
              </w:rPr>
              <w:t>Unrecognized operation</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c431b023_ea48_4539_ad36_ea8ce6413d"/>
          <w:p>
            <w:pPr>
              <w:spacing w:before="180" w:after="0" w:line="240" w:lineRule="auto"/>
            </w:pPr>
            <w:r>
              <w:rPr>
                <w:rFonts w:ascii="Arial" w:hAnsi="Arial"/>
                <w:color w:val="000000"/>
                <w:sz w:val="18"/>
              </w:rPr>
              <w:t>0211</w:t>
            </w:r>
          </w:p>
          <w:bookmarkEnd w:id="9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68" w:name="para_4b620899_a873_44e0_9a11_5e417dbb4d"/>
          <w:p>
            <w:pPr>
              <w:spacing w:before="180" w:after="0" w:line="240" w:lineRule="auto"/>
            </w:pPr>
            <w:r>
              <w:rPr>
                <w:rFonts w:ascii="Arial" w:hAnsi="Arial"/>
                <w:color w:val="000000"/>
                <w:sz w:val="18"/>
              </w:rPr>
              <w:t>Mistyped argument</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c033a94f_a270_42e7_a3e0_d4f2051e92"/>
          <w:p>
            <w:pPr>
              <w:spacing w:before="180" w:after="0" w:line="240" w:lineRule="auto"/>
            </w:pPr>
            <w:r>
              <w:rPr>
                <w:rFonts w:ascii="Arial" w:hAnsi="Arial"/>
                <w:color w:val="000000"/>
                <w:sz w:val="18"/>
              </w:rPr>
              <w:t>0212</w:t>
            </w:r>
          </w:p>
          <w:bookmarkEnd w:id="9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70" w:name="para_c5981689_413a_48c7_978a_3cb1d194a1"/>
          <w:p>
            <w:pPr>
              <w:spacing w:before="180" w:after="0" w:line="240" w:lineRule="auto"/>
            </w:pPr>
            <w:r>
              <w:rPr>
                <w:rFonts w:ascii="Arial" w:hAnsi="Arial"/>
                <w:color w:val="000000"/>
                <w:sz w:val="18"/>
              </w:rPr>
              <w:t>Resource limitation</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ad998d08_ded6_4008_a44c_b12061ba60"/>
          <w:p>
            <w:pPr>
              <w:spacing w:before="180" w:after="0" w:line="240" w:lineRule="auto"/>
            </w:pPr>
            <w:r>
              <w:rPr>
                <w:rFonts w:ascii="Arial" w:hAnsi="Arial"/>
                <w:color w:val="000000"/>
                <w:sz w:val="18"/>
              </w:rPr>
              <w:t>0213</w:t>
            </w:r>
          </w:p>
          <w:bookmarkEnd w:id="9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2" w:name="para_4760574d_7b84_4013_a135_8b7aea3396"/>
          <w:p>
            <w:pPr>
              <w:spacing w:before="180" w:after="0" w:line="240" w:lineRule="auto"/>
            </w:pPr>
            <w:r>
              <w:rPr>
                <w:rFonts w:ascii="Arial" w:hAnsi="Arial"/>
                <w:color w:val="000000"/>
                <w:sz w:val="18"/>
              </w:rPr>
              <w:t>-</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d84f00e4_d27b_4660_8ece_000123a3b7"/>
          <w:p>
            <w:pPr>
              <w:spacing w:before="180" w:after="0" w:line="240" w:lineRule="auto"/>
            </w:pPr>
            <w:r>
              <w:rPr>
                <w:rFonts w:ascii="Arial" w:hAnsi="Arial"/>
                <w:color w:val="000000"/>
                <w:sz w:val="18"/>
              </w:rPr>
              <w:t>Other Status Codes</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73369805_31ac_4020_b790_3c867e607d"/>
          <w:p>
            <w:pPr>
              <w:spacing w:before="180" w:after="0" w:line="240" w:lineRule="auto"/>
            </w:pPr>
            <w:r>
              <w:rPr>
                <w:rFonts w:ascii="Arial" w:hAnsi="Arial"/>
                <w:color w:val="000000"/>
                <w:sz w:val="18"/>
              </w:rPr>
              <w:t>anything else</w:t>
            </w:r>
          </w:p>
          <w:bookmarkEnd w:id="9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775" w:name="sect_N_7_3_2_8_10"/>
    <w:p>
      <w:pPr>
        <w:spacing w:before="180" w:after="0" w:line="240" w:lineRule="auto"/>
      </w:pPr>
      <w:r>
        <w:rPr>
          <w:rFonts w:ascii="Arial" w:hAnsi="Arial"/>
          <w:b/>
          <w:color w:val="000000"/>
          <w:sz w:val="18"/>
        </w:rPr>
        <w:t>N.7.3.2.8.10 SCP of the Basic Film Session SOP Class</w:t>
      </w:r>
    </w:p>
    <w:bookmarkEnd w:id="9775"/>
    <w:bookmarkStart w:id="9776" w:name="sect_N_7_3_2_8_10_1"/>
    <w:p>
      <w:pPr>
        <w:spacing w:before="180" w:after="0" w:line="240" w:lineRule="auto"/>
      </w:pPr>
      <w:r>
        <w:rPr>
          <w:rFonts w:ascii="Arial" w:hAnsi="Arial"/>
          <w:b/>
          <w:color w:val="000000"/>
          <w:sz w:val="18"/>
        </w:rPr>
        <w:t>N.7.3.2.8.10.1 SCP of the Basic Film Session SOP Class - N-CREATE</w:t>
      </w:r>
    </w:p>
    <w:bookmarkEnd w:id="9776"/>
    <w:bookmarkStart w:id="9777" w:name="para_904b9cc0_4c9f_49ee_8475_6adf6c78e1"/>
    <w:p>
      <w:pPr>
        <w:spacing w:before="180" w:after="0" w:line="240" w:lineRule="auto"/>
        <w:jc w:val="both"/>
      </w:pPr>
      <w:hyperlink w:anchor="table_N_7_70">
        <w:r>
          <w:rPr>
            <w:rFonts w:ascii="Arial" w:hAnsi="Arial"/>
            <w:color w:val="000000"/>
            <w:sz w:val="18"/>
          </w:rPr>
          <w:t>Table N.7-70</w:t>
        </w:r>
      </w:hyperlink>
      <w:r>
        <w:rPr>
          <w:rFonts w:ascii="Arial" w:hAnsi="Arial"/>
          <w:color w:val="000000"/>
          <w:sz w:val="18"/>
        </w:rPr>
        <w:t xml:space="preserve"> lists the Status Codes that the SCP of the Basic Film Session SOP Class supports for the N-CREATE message and defines conditions in which the listed Status Codes are sent.</w:t>
      </w:r>
    </w:p>
    <w:bookmarkEnd w:id="9777"/>
    <w:bookmarkStart w:id="9778" w:name="para_c325e001_5db4_4fd5_b113_3d7d0cb474"/>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9778"/>
    <w:bookmarkStart w:id="9779" w:name="table_N_7_70"/>
    <w:p>
      <w:pPr>
        <w:keepNext/>
        <w:spacing w:before="216" w:after="0" w:line="240" w:lineRule="auto"/>
        <w:jc w:val="center"/>
      </w:pPr>
      <w:r>
        <w:rPr>
          <w:rFonts w:ascii="Arial" w:hAnsi="Arial"/>
          <w:b/>
          <w:color w:val="000000"/>
          <w:sz w:val="22"/>
        </w:rPr>
        <w:t>Table N.7-70. Status Codes for N-CREATE of the Basic Film Session SOP Class - SCP</w:t>
      </w:r>
    </w:p>
    <w:bookmarkEnd w:id="9779"/>
    <w:p>
      <w:pPr>
        <w:spacing w:before="0" w:after="0" w:line="240" w:lineRule="auto"/>
        <w:rPr>
          <w:sz w:val="13"/>
        </w:rPr>
      </w:pPr>
    </w:p>
    <w:tbl>
      <w:tblPr>
        <w:tblInd w:w="45" w:type="dxa"/>
        <w:tblLayout w:type="fixed"/>
      </w:tblPr>
      <w:tblGrid>
        <w:gridCol w:w="2418"/>
        <w:gridCol w:w="3783"/>
        <w:gridCol w:w="2222"/>
        <w:gridCol w:w="2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80" w:name="para_a8c6be6b_c460_47ea_9f78_e515507049"/>
          <w:p>
            <w:pPr>
              <w:keepNext/>
              <w:spacing w:before="180" w:after="0" w:line="240" w:lineRule="auto"/>
              <w:jc w:val="center"/>
            </w:pPr>
            <w:r>
              <w:rPr>
                <w:rFonts w:ascii="Arial" w:hAnsi="Arial"/>
                <w:b/>
                <w:color w:val="000000"/>
                <w:sz w:val="18"/>
              </w:rPr>
              <w:t>Service Status</w:t>
            </w:r>
          </w:p>
          <w:bookmarkEnd w:id="9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1" w:name="para_4e40a5a1_083d_4e66_8319_45ee91dbbc"/>
          <w:p>
            <w:pPr>
              <w:spacing w:before="180" w:after="0" w:line="240" w:lineRule="auto"/>
              <w:jc w:val="center"/>
            </w:pPr>
            <w:r>
              <w:rPr>
                <w:rFonts w:ascii="Arial" w:hAnsi="Arial"/>
                <w:b/>
                <w:color w:val="000000"/>
                <w:sz w:val="18"/>
              </w:rPr>
              <w:t>Further Meaning</w:t>
            </w:r>
          </w:p>
          <w:bookmarkEnd w:id="9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2" w:name="para_91a75259_0d4f_4d86_855d_1c6319bf7f"/>
          <w:p>
            <w:pPr>
              <w:spacing w:before="180" w:after="0" w:line="240" w:lineRule="auto"/>
              <w:jc w:val="center"/>
            </w:pPr>
            <w:r>
              <w:rPr>
                <w:rFonts w:ascii="Arial" w:hAnsi="Arial"/>
                <w:b/>
                <w:color w:val="000000"/>
                <w:sz w:val="18"/>
              </w:rPr>
              <w:t>Status Code</w:t>
            </w:r>
          </w:p>
          <w:bookmarkEnd w:id="9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3" w:name="para_2d684388_8403_451d_a2c1_c3dd1e4952"/>
          <w:p>
            <w:pPr>
              <w:spacing w:before="180" w:after="0" w:line="240" w:lineRule="auto"/>
              <w:jc w:val="center"/>
            </w:pPr>
            <w:r>
              <w:rPr>
                <w:rFonts w:ascii="Arial" w:hAnsi="Arial"/>
                <w:b/>
                <w:color w:val="000000"/>
                <w:sz w:val="18"/>
              </w:rPr>
              <w:t>Condition</w:t>
            </w:r>
          </w:p>
          <w:bookmarkEnd w:id="9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4" w:name="para_4b1a90d4_651f_402b_aab2_f1c8ba3dd7"/>
          <w:p>
            <w:pPr>
              <w:spacing w:before="180" w:after="0" w:line="240" w:lineRule="auto"/>
            </w:pPr>
            <w:r>
              <w:rPr>
                <w:rFonts w:ascii="Arial" w:hAnsi="Arial"/>
                <w:color w:val="000000"/>
                <w:sz w:val="18"/>
              </w:rPr>
              <w:t>Success</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70d388fd_0566_44aa_a94f_52e61f1a1c"/>
          <w:p>
            <w:pPr>
              <w:spacing w:before="180" w:after="0" w:line="240" w:lineRule="auto"/>
            </w:pPr>
            <w:r>
              <w:rPr>
                <w:rFonts w:ascii="Arial" w:hAnsi="Arial"/>
                <w:color w:val="000000"/>
                <w:sz w:val="18"/>
              </w:rPr>
              <w:t>Success</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bbc206d9_6e80_47de_8d8e_9fa0aec601"/>
          <w:p>
            <w:pPr>
              <w:spacing w:before="180" w:after="0" w:line="240" w:lineRule="auto"/>
            </w:pPr>
            <w:r>
              <w:rPr>
                <w:rFonts w:ascii="Arial" w:hAnsi="Arial"/>
                <w:color w:val="000000"/>
                <w:sz w:val="18"/>
              </w:rPr>
              <w:t>0000</w:t>
            </w:r>
          </w:p>
          <w:bookmarkEnd w:id="9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787" w:name="para_b197796d_ac1f_4bef_a41a_71128e50f4"/>
          <w:p>
            <w:pPr>
              <w:spacing w:before="180" w:after="0" w:line="240" w:lineRule="auto"/>
            </w:pPr>
            <w:r>
              <w:rPr>
                <w:rFonts w:ascii="Arial" w:hAnsi="Arial"/>
                <w:color w:val="000000"/>
                <w:sz w:val="18"/>
              </w:rPr>
              <w:t>Warning</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61c36b3c_9f49_40d8_ad60_200f184d30"/>
          <w:p>
            <w:pPr>
              <w:spacing w:before="180" w:after="0" w:line="240" w:lineRule="auto"/>
            </w:pPr>
            <w:r>
              <w:rPr>
                <w:rFonts w:ascii="Arial" w:hAnsi="Arial"/>
                <w:color w:val="000000"/>
                <w:sz w:val="18"/>
              </w:rPr>
              <w:t>Memory allocation not supported</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b0e8f8fb_b4a4_412f_8290_54b52e04e9"/>
          <w:p>
            <w:pPr>
              <w:spacing w:before="180" w:after="0" w:line="240" w:lineRule="auto"/>
            </w:pPr>
            <w:r>
              <w:rPr>
                <w:rFonts w:ascii="Arial" w:hAnsi="Arial"/>
                <w:color w:val="000000"/>
                <w:sz w:val="18"/>
              </w:rPr>
              <w:t>B600</w:t>
            </w:r>
          </w:p>
          <w:bookmarkEnd w:id="9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90" w:name="para_455b46ca_536b_466d_bfc2_b2f63bd435"/>
          <w:p>
            <w:pPr>
              <w:spacing w:before="180" w:after="0" w:line="240" w:lineRule="auto"/>
            </w:pPr>
            <w:r>
              <w:rPr>
                <w:rFonts w:ascii="Arial" w:hAnsi="Arial"/>
                <w:color w:val="000000"/>
                <w:sz w:val="18"/>
              </w:rPr>
              <w:t>Attribute Value out of range</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3c8513a9_8ae2_4812_96dc_380d4aa1bf"/>
          <w:p>
            <w:pPr>
              <w:spacing w:before="180" w:after="0" w:line="240" w:lineRule="auto"/>
            </w:pPr>
            <w:r>
              <w:rPr>
                <w:rFonts w:ascii="Arial" w:hAnsi="Arial"/>
                <w:color w:val="000000"/>
                <w:sz w:val="18"/>
              </w:rPr>
              <w:t>0116</w:t>
            </w:r>
          </w:p>
          <w:bookmarkEnd w:id="9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92" w:name="para_d2df4d36_2e0d_4573_8e45_f747f4f594"/>
          <w:p>
            <w:pPr>
              <w:spacing w:before="180" w:after="0" w:line="240" w:lineRule="auto"/>
            </w:pPr>
            <w:r>
              <w:rPr>
                <w:rFonts w:ascii="Arial" w:hAnsi="Arial"/>
                <w:color w:val="000000"/>
                <w:sz w:val="18"/>
              </w:rPr>
              <w:t>Attribute List warning</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3d0759be_dcbd_4596_864f_b73f4d5fae"/>
          <w:p>
            <w:pPr>
              <w:spacing w:before="180" w:after="0" w:line="240" w:lineRule="auto"/>
            </w:pPr>
            <w:r>
              <w:rPr>
                <w:rFonts w:ascii="Arial" w:hAnsi="Arial"/>
                <w:color w:val="000000"/>
                <w:sz w:val="18"/>
              </w:rPr>
              <w:t>0107</w:t>
            </w:r>
          </w:p>
          <w:bookmarkEnd w:id="9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794" w:name="para_0e3abf08_f009_4282_bdb6_e3f13df05b"/>
          <w:p>
            <w:pPr>
              <w:spacing w:before="180" w:after="0" w:line="240" w:lineRule="auto"/>
            </w:pPr>
            <w:r>
              <w:rPr>
                <w:rFonts w:ascii="Arial" w:hAnsi="Arial"/>
                <w:color w:val="000000"/>
                <w:sz w:val="18"/>
              </w:rPr>
              <w:t>Failure</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b67a8e83_dc52_466e_9f38_60ee1ae46d"/>
          <w:p>
            <w:pPr>
              <w:spacing w:before="180" w:after="0" w:line="240" w:lineRule="auto"/>
            </w:pPr>
            <w:r>
              <w:rPr>
                <w:rFonts w:ascii="Arial" w:hAnsi="Arial"/>
                <w:color w:val="000000"/>
                <w:sz w:val="18"/>
              </w:rPr>
              <w:t>No such Attribute</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00a89fda_769e_481e_8704_79cf777752"/>
          <w:p>
            <w:pPr>
              <w:spacing w:before="180" w:after="0" w:line="240" w:lineRule="auto"/>
            </w:pPr>
            <w:r>
              <w:rPr>
                <w:rFonts w:ascii="Arial" w:hAnsi="Arial"/>
                <w:color w:val="000000"/>
                <w:sz w:val="18"/>
              </w:rPr>
              <w:t>0105</w:t>
            </w:r>
          </w:p>
          <w:bookmarkEnd w:id="9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97" w:name="para_668fbd6a_c373_4c50_af8b_53c8084e91"/>
          <w:p>
            <w:pPr>
              <w:spacing w:before="180" w:after="0" w:line="240" w:lineRule="auto"/>
            </w:pPr>
            <w:r>
              <w:rPr>
                <w:rFonts w:ascii="Arial" w:hAnsi="Arial"/>
                <w:color w:val="000000"/>
                <w:sz w:val="18"/>
              </w:rPr>
              <w:t>Invalid Attribute Value</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fe70331c_592c_4f58_be8e_ef3611b733"/>
          <w:p>
            <w:pPr>
              <w:spacing w:before="180" w:after="0" w:line="240" w:lineRule="auto"/>
            </w:pPr>
            <w:r>
              <w:rPr>
                <w:rFonts w:ascii="Arial" w:hAnsi="Arial"/>
                <w:color w:val="000000"/>
                <w:sz w:val="18"/>
              </w:rPr>
              <w:t>0106</w:t>
            </w:r>
          </w:p>
          <w:bookmarkEnd w:id="9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99" w:name="para_d0b09cc2_d827_4767_81ba_813d338a4a"/>
          <w:p>
            <w:pPr>
              <w:spacing w:before="180" w:after="0" w:line="240" w:lineRule="auto"/>
            </w:pPr>
            <w:r>
              <w:rPr>
                <w:rFonts w:ascii="Arial" w:hAnsi="Arial"/>
                <w:color w:val="000000"/>
                <w:sz w:val="18"/>
              </w:rPr>
              <w:t>Processing Failure</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67d89c20_5d40_456d_a058_2450f85884"/>
          <w:p>
            <w:pPr>
              <w:spacing w:before="180" w:after="0" w:line="240" w:lineRule="auto"/>
            </w:pPr>
            <w:r>
              <w:rPr>
                <w:rFonts w:ascii="Arial" w:hAnsi="Arial"/>
                <w:color w:val="000000"/>
                <w:sz w:val="18"/>
              </w:rPr>
              <w:t>0110</w:t>
            </w:r>
          </w:p>
          <w:bookmarkEnd w:id="9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01" w:name="para_e03c5aad_9afd_41d5_a965_d5bfc068d0"/>
          <w:p>
            <w:pPr>
              <w:spacing w:before="180" w:after="0" w:line="240" w:lineRule="auto"/>
            </w:pPr>
            <w:r>
              <w:rPr>
                <w:rFonts w:ascii="Arial" w:hAnsi="Arial"/>
                <w:color w:val="000000"/>
                <w:sz w:val="18"/>
              </w:rPr>
              <w:t>Duplicate SOP Instance</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943ac4a9_c696_46e3_847f_b4c8294ca5"/>
          <w:p>
            <w:pPr>
              <w:spacing w:before="180" w:after="0" w:line="240" w:lineRule="auto"/>
            </w:pPr>
            <w:r>
              <w:rPr>
                <w:rFonts w:ascii="Arial" w:hAnsi="Arial"/>
                <w:color w:val="000000"/>
                <w:sz w:val="18"/>
              </w:rPr>
              <w:t>0111</w:t>
            </w:r>
          </w:p>
          <w:bookmarkEnd w:id="9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03" w:name="para_017d44b6_e084_4828_891e_ef39ac1c5d"/>
          <w:p>
            <w:pPr>
              <w:spacing w:before="180" w:after="0" w:line="240" w:lineRule="auto"/>
            </w:pPr>
            <w:r>
              <w:rPr>
                <w:rFonts w:ascii="Arial" w:hAnsi="Arial"/>
                <w:color w:val="000000"/>
                <w:sz w:val="18"/>
              </w:rPr>
              <w:t>Invalid SOP Instance</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b684e5f9_cadc_46fa_a89c_72a83623e1"/>
          <w:p>
            <w:pPr>
              <w:spacing w:before="180" w:after="0" w:line="240" w:lineRule="auto"/>
            </w:pPr>
            <w:r>
              <w:rPr>
                <w:rFonts w:ascii="Arial" w:hAnsi="Arial"/>
                <w:color w:val="000000"/>
                <w:sz w:val="18"/>
              </w:rPr>
              <w:t>0117</w:t>
            </w:r>
          </w:p>
          <w:bookmarkEnd w:id="9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05" w:name="para_300cb063_6526_4f2d_85ea_61effa0d93"/>
          <w:p>
            <w:pPr>
              <w:spacing w:before="180" w:after="0" w:line="240" w:lineRule="auto"/>
            </w:pPr>
            <w:r>
              <w:rPr>
                <w:rFonts w:ascii="Arial" w:hAnsi="Arial"/>
                <w:color w:val="000000"/>
                <w:sz w:val="18"/>
              </w:rPr>
              <w:t>No such SOP Class</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d15a57f1_1998_4466_acfc_d9a8cc42ee"/>
          <w:p>
            <w:pPr>
              <w:spacing w:before="180" w:after="0" w:line="240" w:lineRule="auto"/>
            </w:pPr>
            <w:r>
              <w:rPr>
                <w:rFonts w:ascii="Arial" w:hAnsi="Arial"/>
                <w:color w:val="000000"/>
                <w:sz w:val="18"/>
              </w:rPr>
              <w:t>0118</w:t>
            </w:r>
          </w:p>
          <w:bookmarkEnd w:id="9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07" w:name="para_82dc8242_6627_46e3_8e88_13026188d6"/>
          <w:p>
            <w:pPr>
              <w:spacing w:before="180" w:after="0" w:line="240" w:lineRule="auto"/>
            </w:pPr>
            <w:r>
              <w:rPr>
                <w:rFonts w:ascii="Arial" w:hAnsi="Arial"/>
                <w:color w:val="000000"/>
                <w:sz w:val="18"/>
              </w:rPr>
              <w:t>Missing Attribute</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1f23ebf2_d7fc_4962_9ef9_2da8f893d5"/>
          <w:p>
            <w:pPr>
              <w:spacing w:before="180" w:after="0" w:line="240" w:lineRule="auto"/>
            </w:pPr>
            <w:r>
              <w:rPr>
                <w:rFonts w:ascii="Arial" w:hAnsi="Arial"/>
                <w:color w:val="000000"/>
                <w:sz w:val="18"/>
              </w:rPr>
              <w:t>0120</w:t>
            </w:r>
          </w:p>
          <w:bookmarkEnd w:id="9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09" w:name="para_e38cb353_1d26_4807_ab2e_98de410659"/>
          <w:p>
            <w:pPr>
              <w:spacing w:before="180" w:after="0" w:line="240" w:lineRule="auto"/>
            </w:pPr>
            <w:r>
              <w:rPr>
                <w:rFonts w:ascii="Arial" w:hAnsi="Arial"/>
                <w:color w:val="000000"/>
                <w:sz w:val="18"/>
              </w:rPr>
              <w:t>Missing Attribute Value</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0d0d4c40_2d62_4259_8277_6a71486cf7"/>
          <w:p>
            <w:pPr>
              <w:spacing w:before="180" w:after="0" w:line="240" w:lineRule="auto"/>
            </w:pPr>
            <w:r>
              <w:rPr>
                <w:rFonts w:ascii="Arial" w:hAnsi="Arial"/>
                <w:color w:val="000000"/>
                <w:sz w:val="18"/>
              </w:rPr>
              <w:t>0121</w:t>
            </w:r>
          </w:p>
          <w:bookmarkEnd w:id="9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11" w:name="para_918ab4d4_bb6b_4266_b91a_c5dc43fdcc"/>
          <w:p>
            <w:pPr>
              <w:spacing w:before="180" w:after="0" w:line="240" w:lineRule="auto"/>
            </w:pPr>
            <w:r>
              <w:rPr>
                <w:rFonts w:ascii="Arial" w:hAnsi="Arial"/>
                <w:color w:val="000000"/>
                <w:sz w:val="18"/>
              </w:rPr>
              <w:t>Refused: Not authorized</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5079c567_74ca_40c0_8e43_48e64ac144"/>
          <w:p>
            <w:pPr>
              <w:spacing w:before="180" w:after="0" w:line="240" w:lineRule="auto"/>
            </w:pPr>
            <w:r>
              <w:rPr>
                <w:rFonts w:ascii="Arial" w:hAnsi="Arial"/>
                <w:color w:val="000000"/>
                <w:sz w:val="18"/>
              </w:rPr>
              <w:t>0124</w:t>
            </w:r>
          </w:p>
          <w:bookmarkEnd w:id="9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13" w:name="para_e87be303_24a2_45e2_b26e_4953e04287"/>
          <w:p>
            <w:pPr>
              <w:spacing w:before="180" w:after="0" w:line="240" w:lineRule="auto"/>
            </w:pPr>
            <w:r>
              <w:rPr>
                <w:rFonts w:ascii="Arial" w:hAnsi="Arial"/>
                <w:color w:val="000000"/>
                <w:sz w:val="18"/>
              </w:rPr>
              <w:t>Duplicate invocation</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c51220e2_0d93_4620_b5b5_9b6810f00d"/>
          <w:p>
            <w:pPr>
              <w:spacing w:before="180" w:after="0" w:line="240" w:lineRule="auto"/>
            </w:pPr>
            <w:r>
              <w:rPr>
                <w:rFonts w:ascii="Arial" w:hAnsi="Arial"/>
                <w:color w:val="000000"/>
                <w:sz w:val="18"/>
              </w:rPr>
              <w:t>0210</w:t>
            </w:r>
          </w:p>
          <w:bookmarkEnd w:id="9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15" w:name="para_9aa1f138_8451_4f24_98a9_46d0df4488"/>
          <w:p>
            <w:pPr>
              <w:spacing w:before="180" w:after="0" w:line="240" w:lineRule="auto"/>
            </w:pPr>
            <w:r>
              <w:rPr>
                <w:rFonts w:ascii="Arial" w:hAnsi="Arial"/>
                <w:color w:val="000000"/>
                <w:sz w:val="18"/>
              </w:rPr>
              <w:t>Unrecognized operation</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e6c80d06_7a5d_4d6b_bbbc_50d8992876"/>
          <w:p>
            <w:pPr>
              <w:spacing w:before="180" w:after="0" w:line="240" w:lineRule="auto"/>
            </w:pPr>
            <w:r>
              <w:rPr>
                <w:rFonts w:ascii="Arial" w:hAnsi="Arial"/>
                <w:color w:val="000000"/>
                <w:sz w:val="18"/>
              </w:rPr>
              <w:t>0211</w:t>
            </w:r>
          </w:p>
          <w:bookmarkEnd w:id="9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17" w:name="para_3b94ccb8_5c6b_4717_8fa4_4766322da2"/>
          <w:p>
            <w:pPr>
              <w:spacing w:before="180" w:after="0" w:line="240" w:lineRule="auto"/>
            </w:pPr>
            <w:r>
              <w:rPr>
                <w:rFonts w:ascii="Arial" w:hAnsi="Arial"/>
                <w:color w:val="000000"/>
                <w:sz w:val="18"/>
              </w:rPr>
              <w:t>Mistyped argument</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115afa9c_3c36_4bf5_9a76_46a4b31190"/>
          <w:p>
            <w:pPr>
              <w:spacing w:before="180" w:after="0" w:line="240" w:lineRule="auto"/>
            </w:pPr>
            <w:r>
              <w:rPr>
                <w:rFonts w:ascii="Arial" w:hAnsi="Arial"/>
                <w:color w:val="000000"/>
                <w:sz w:val="18"/>
              </w:rPr>
              <w:t>0212</w:t>
            </w:r>
          </w:p>
          <w:bookmarkEnd w:id="9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19" w:name="para_9fba4728_d0e9_4ac5_a8b1_580507d5d4"/>
          <w:p>
            <w:pPr>
              <w:spacing w:before="180" w:after="0" w:line="240" w:lineRule="auto"/>
            </w:pPr>
            <w:r>
              <w:rPr>
                <w:rFonts w:ascii="Arial" w:hAnsi="Arial"/>
                <w:color w:val="000000"/>
                <w:sz w:val="18"/>
              </w:rPr>
              <w:t>Resource limitation</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928d16c8_bee9_441e_ae89_a8bf658a23"/>
          <w:p>
            <w:pPr>
              <w:spacing w:before="180" w:after="0" w:line="240" w:lineRule="auto"/>
            </w:pPr>
            <w:r>
              <w:rPr>
                <w:rFonts w:ascii="Arial" w:hAnsi="Arial"/>
                <w:color w:val="000000"/>
                <w:sz w:val="18"/>
              </w:rPr>
              <w:t>0213</w:t>
            </w:r>
          </w:p>
          <w:bookmarkEnd w:id="9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821" w:name="sect_N_7_3_2_8_10_2"/>
    <w:p>
      <w:pPr>
        <w:spacing w:before="180" w:after="0" w:line="240" w:lineRule="auto"/>
      </w:pPr>
      <w:r>
        <w:rPr>
          <w:rFonts w:ascii="Arial" w:hAnsi="Arial"/>
          <w:b/>
          <w:color w:val="000000"/>
          <w:sz w:val="18"/>
        </w:rPr>
        <w:t>N.7.3.2.8.10.2 SCP of the Basic Film Session SOP Class - N-SET</w:t>
      </w:r>
    </w:p>
    <w:bookmarkEnd w:id="9821"/>
    <w:bookmarkStart w:id="9822" w:name="para_f6a3c45b_b41a_4015_9ee7_02c1ada425"/>
    <w:p>
      <w:pPr>
        <w:spacing w:before="180" w:after="0" w:line="240" w:lineRule="auto"/>
        <w:jc w:val="both"/>
      </w:pPr>
      <w:hyperlink w:anchor="table_N_7_71">
        <w:r>
          <w:rPr>
            <w:rFonts w:ascii="Arial" w:hAnsi="Arial"/>
            <w:color w:val="000000"/>
            <w:sz w:val="18"/>
          </w:rPr>
          <w:t>Table N.7-71</w:t>
        </w:r>
      </w:hyperlink>
      <w:r>
        <w:rPr>
          <w:rFonts w:ascii="Arial" w:hAnsi="Arial"/>
          <w:color w:val="000000"/>
          <w:sz w:val="18"/>
        </w:rPr>
        <w:t xml:space="preserve"> lists the Status Codes that the SCP of the Basic Film Session SOP Class supports for the N-SET message and defines conditions in which the listed Status Codes are sent.</w:t>
      </w:r>
    </w:p>
    <w:bookmarkEnd w:id="9822"/>
    <w:bookmarkStart w:id="9823" w:name="para_bf5643cc_bea1_4506_9efa_a501477e1d"/>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9823"/>
    <w:bookmarkStart w:id="9824" w:name="table_N_7_71"/>
    <w:p>
      <w:pPr>
        <w:keepNext/>
        <w:spacing w:before="216" w:after="0" w:line="240" w:lineRule="auto"/>
        <w:jc w:val="center"/>
      </w:pPr>
      <w:r>
        <w:rPr>
          <w:rFonts w:ascii="Arial" w:hAnsi="Arial"/>
          <w:b/>
          <w:color w:val="000000"/>
          <w:sz w:val="22"/>
        </w:rPr>
        <w:t>Table N.7-71. Status Codes for N-SET of the Basic Film Session SOP Class - SCP</w:t>
      </w:r>
    </w:p>
    <w:bookmarkEnd w:id="9824"/>
    <w:p>
      <w:pPr>
        <w:spacing w:before="0" w:after="0" w:line="240" w:lineRule="auto"/>
        <w:rPr>
          <w:sz w:val="13"/>
        </w:rPr>
      </w:pPr>
    </w:p>
    <w:tbl>
      <w:tblPr>
        <w:tblInd w:w="45" w:type="dxa"/>
        <w:tblLayout w:type="fixed"/>
      </w:tblPr>
      <w:tblGrid>
        <w:gridCol w:w="2523"/>
        <w:gridCol w:w="3468"/>
        <w:gridCol w:w="232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25" w:name="para_4c1057e9_79e4_4f4d_870a_f5a866ccc6"/>
          <w:p>
            <w:pPr>
              <w:keepNext/>
              <w:spacing w:before="180" w:after="0" w:line="240" w:lineRule="auto"/>
              <w:jc w:val="center"/>
            </w:pPr>
            <w:r>
              <w:rPr>
                <w:rFonts w:ascii="Arial" w:hAnsi="Arial"/>
                <w:b/>
                <w:color w:val="000000"/>
                <w:sz w:val="18"/>
              </w:rPr>
              <w:t>Service Status</w:t>
            </w:r>
          </w:p>
          <w:bookmarkEnd w:id="9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6" w:name="para_d5f4f9e2_06f8_4a4b_8ac3_403325d51a"/>
          <w:p>
            <w:pPr>
              <w:spacing w:before="180" w:after="0" w:line="240" w:lineRule="auto"/>
              <w:jc w:val="center"/>
            </w:pPr>
            <w:r>
              <w:rPr>
                <w:rFonts w:ascii="Arial" w:hAnsi="Arial"/>
                <w:b/>
                <w:color w:val="000000"/>
                <w:sz w:val="18"/>
              </w:rPr>
              <w:t>Further Meaning</w:t>
            </w:r>
          </w:p>
          <w:bookmarkEnd w:id="9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7" w:name="para_a1823411_fa09_4f09_b001_a81581db10"/>
          <w:p>
            <w:pPr>
              <w:spacing w:before="180" w:after="0" w:line="240" w:lineRule="auto"/>
              <w:jc w:val="center"/>
            </w:pPr>
            <w:r>
              <w:rPr>
                <w:rFonts w:ascii="Arial" w:hAnsi="Arial"/>
                <w:b/>
                <w:color w:val="000000"/>
                <w:sz w:val="18"/>
              </w:rPr>
              <w:t>Status Code</w:t>
            </w:r>
          </w:p>
          <w:bookmarkEnd w:id="9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8" w:name="para_191ec6dd_9a58_4d71_a2b4_8ad59a6448"/>
          <w:p>
            <w:pPr>
              <w:spacing w:before="180" w:after="0" w:line="240" w:lineRule="auto"/>
              <w:jc w:val="center"/>
            </w:pPr>
            <w:r>
              <w:rPr>
                <w:rFonts w:ascii="Arial" w:hAnsi="Arial"/>
                <w:b/>
                <w:color w:val="000000"/>
                <w:sz w:val="18"/>
              </w:rPr>
              <w:t>Condition</w:t>
            </w:r>
          </w:p>
          <w:bookmarkEnd w:id="9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9" w:name="para_77578442_c2e1_4b04_a0d1_d13f60ff51"/>
          <w:p>
            <w:pPr>
              <w:spacing w:before="180" w:after="0" w:line="240" w:lineRule="auto"/>
            </w:pPr>
            <w:r>
              <w:rPr>
                <w:rFonts w:ascii="Arial" w:hAnsi="Arial"/>
                <w:color w:val="000000"/>
                <w:sz w:val="18"/>
              </w:rPr>
              <w:t>Success</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162f8f91_9851_4533_887d_dc41973a2b"/>
          <w:p>
            <w:pPr>
              <w:spacing w:before="180" w:after="0" w:line="240" w:lineRule="auto"/>
            </w:pPr>
            <w:r>
              <w:rPr>
                <w:rFonts w:ascii="Arial" w:hAnsi="Arial"/>
                <w:color w:val="000000"/>
                <w:sz w:val="18"/>
              </w:rPr>
              <w:t>Success</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b0b1e424_f8be_4441_81bc_f6ef82089b"/>
          <w:p>
            <w:pPr>
              <w:spacing w:before="180" w:after="0" w:line="240" w:lineRule="auto"/>
            </w:pPr>
            <w:r>
              <w:rPr>
                <w:rFonts w:ascii="Arial" w:hAnsi="Arial"/>
                <w:color w:val="000000"/>
                <w:sz w:val="18"/>
              </w:rPr>
              <w:t>0000</w:t>
            </w:r>
          </w:p>
          <w:bookmarkEnd w:id="9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832" w:name="para_ae86a40d_6daf_40b1_bfb0_66b1257863"/>
          <w:p>
            <w:pPr>
              <w:spacing w:before="180" w:after="0" w:line="240" w:lineRule="auto"/>
            </w:pPr>
            <w:r>
              <w:rPr>
                <w:rFonts w:ascii="Arial" w:hAnsi="Arial"/>
                <w:color w:val="000000"/>
                <w:sz w:val="18"/>
              </w:rPr>
              <w:t>Warning</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a1011c8d_fda8_41a9_ad6f_b34c89bb22"/>
          <w:p>
            <w:pPr>
              <w:spacing w:before="180" w:after="0" w:line="240" w:lineRule="auto"/>
            </w:pPr>
            <w:r>
              <w:rPr>
                <w:rFonts w:ascii="Arial" w:hAnsi="Arial"/>
                <w:color w:val="000000"/>
                <w:sz w:val="18"/>
              </w:rPr>
              <w:t>Attribute Value out of range</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8f692c63_2c9e_4ffb_8bf1_16ef6ad158"/>
          <w:p>
            <w:pPr>
              <w:spacing w:before="180" w:after="0" w:line="240" w:lineRule="auto"/>
            </w:pPr>
            <w:r>
              <w:rPr>
                <w:rFonts w:ascii="Arial" w:hAnsi="Arial"/>
                <w:color w:val="000000"/>
                <w:sz w:val="18"/>
              </w:rPr>
              <w:t>0116</w:t>
            </w:r>
          </w:p>
          <w:bookmarkEnd w:id="9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35" w:name="para_5fb4b05b_2261_40fa_8cdb_c53b832405"/>
          <w:p>
            <w:pPr>
              <w:spacing w:before="180" w:after="0" w:line="240" w:lineRule="auto"/>
            </w:pPr>
            <w:r>
              <w:rPr>
                <w:rFonts w:ascii="Arial" w:hAnsi="Arial"/>
                <w:color w:val="000000"/>
                <w:sz w:val="18"/>
              </w:rPr>
              <w:t>Attribute List warning</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8ac4312e_ba59_4615_8be1_a7e178d476"/>
          <w:p>
            <w:pPr>
              <w:spacing w:before="180" w:after="0" w:line="240" w:lineRule="auto"/>
            </w:pPr>
            <w:r>
              <w:rPr>
                <w:rFonts w:ascii="Arial" w:hAnsi="Arial"/>
                <w:color w:val="000000"/>
                <w:sz w:val="18"/>
              </w:rPr>
              <w:t>0107</w:t>
            </w:r>
          </w:p>
          <w:bookmarkEnd w:id="9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837" w:name="para_6b7f9601_1c3a_4428_bff1_7cd5fe89b3"/>
          <w:p>
            <w:pPr>
              <w:spacing w:before="180" w:after="0" w:line="240" w:lineRule="auto"/>
            </w:pPr>
            <w:r>
              <w:rPr>
                <w:rFonts w:ascii="Arial" w:hAnsi="Arial"/>
                <w:color w:val="000000"/>
                <w:sz w:val="18"/>
              </w:rPr>
              <w:t>Failure</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30882c27_9322_4007_9b58_524532a922"/>
          <w:p>
            <w:pPr>
              <w:spacing w:before="180" w:after="0" w:line="240" w:lineRule="auto"/>
            </w:pPr>
            <w:r>
              <w:rPr>
                <w:rFonts w:ascii="Arial" w:hAnsi="Arial"/>
                <w:color w:val="000000"/>
                <w:sz w:val="18"/>
              </w:rPr>
              <w:t>No such Attribute</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1149bbe1_b107_4d5e_88e5_a8aec6af4c"/>
          <w:p>
            <w:pPr>
              <w:spacing w:before="180" w:after="0" w:line="240" w:lineRule="auto"/>
            </w:pPr>
            <w:r>
              <w:rPr>
                <w:rFonts w:ascii="Arial" w:hAnsi="Arial"/>
                <w:color w:val="000000"/>
                <w:sz w:val="18"/>
              </w:rPr>
              <w:t>0105</w:t>
            </w:r>
          </w:p>
          <w:bookmarkEnd w:id="9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40" w:name="para_6751d24f_f307_4d09_807a_9f34ded654"/>
          <w:p>
            <w:pPr>
              <w:spacing w:before="180" w:after="0" w:line="240" w:lineRule="auto"/>
            </w:pPr>
            <w:r>
              <w:rPr>
                <w:rFonts w:ascii="Arial" w:hAnsi="Arial"/>
                <w:color w:val="000000"/>
                <w:sz w:val="18"/>
              </w:rPr>
              <w:t>Invalid Attribute Value</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19700cb5_7a78_4b7f_ac1e_3e3e725191"/>
          <w:p>
            <w:pPr>
              <w:spacing w:before="180" w:after="0" w:line="240" w:lineRule="auto"/>
            </w:pPr>
            <w:r>
              <w:rPr>
                <w:rFonts w:ascii="Arial" w:hAnsi="Arial"/>
                <w:color w:val="000000"/>
                <w:sz w:val="18"/>
              </w:rPr>
              <w:t>0106</w:t>
            </w:r>
          </w:p>
          <w:bookmarkEnd w:id="9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42" w:name="para_c97c7dc4_70a2_4e0e_9ee9_724aaa55fd"/>
          <w:p>
            <w:pPr>
              <w:spacing w:before="180" w:after="0" w:line="240" w:lineRule="auto"/>
            </w:pPr>
            <w:r>
              <w:rPr>
                <w:rFonts w:ascii="Arial" w:hAnsi="Arial"/>
                <w:color w:val="000000"/>
                <w:sz w:val="18"/>
              </w:rPr>
              <w:t>Processing Failure</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d412293d_16a7_46d9_a513_ef43ea106a"/>
          <w:p>
            <w:pPr>
              <w:spacing w:before="180" w:after="0" w:line="240" w:lineRule="auto"/>
            </w:pPr>
            <w:r>
              <w:rPr>
                <w:rFonts w:ascii="Arial" w:hAnsi="Arial"/>
                <w:color w:val="000000"/>
                <w:sz w:val="18"/>
              </w:rPr>
              <w:t>0110</w:t>
            </w:r>
          </w:p>
          <w:bookmarkEnd w:id="9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44" w:name="para_5cf8fbc1_a34b_468d_b297_4ad2f47fc7"/>
          <w:p>
            <w:pPr>
              <w:spacing w:before="180" w:after="0" w:line="240" w:lineRule="auto"/>
            </w:pPr>
            <w:r>
              <w:rPr>
                <w:rFonts w:ascii="Arial" w:hAnsi="Arial"/>
                <w:color w:val="000000"/>
                <w:sz w:val="18"/>
              </w:rPr>
              <w:t>Duplicate SOP Instance</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9f955726_aa22_4e4b_9cd0_d8ffd0d9a6"/>
          <w:p>
            <w:pPr>
              <w:spacing w:before="180" w:after="0" w:line="240" w:lineRule="auto"/>
            </w:pPr>
            <w:r>
              <w:rPr>
                <w:rFonts w:ascii="Arial" w:hAnsi="Arial"/>
                <w:color w:val="000000"/>
                <w:sz w:val="18"/>
              </w:rPr>
              <w:t>0111</w:t>
            </w:r>
          </w:p>
          <w:bookmarkEnd w:id="9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46" w:name="para_0ec1ef5b_5d39_4f00_b752_2a75023e6e"/>
          <w:p>
            <w:pPr>
              <w:spacing w:before="180" w:after="0" w:line="240" w:lineRule="auto"/>
            </w:pPr>
            <w:r>
              <w:rPr>
                <w:rFonts w:ascii="Arial" w:hAnsi="Arial"/>
                <w:color w:val="000000"/>
                <w:sz w:val="18"/>
              </w:rPr>
              <w:t>Invalid SOP Instance</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674bdd2b_3b83_4ec5_8369_b8e4d157e5"/>
          <w:p>
            <w:pPr>
              <w:spacing w:before="180" w:after="0" w:line="240" w:lineRule="auto"/>
            </w:pPr>
            <w:r>
              <w:rPr>
                <w:rFonts w:ascii="Arial" w:hAnsi="Arial"/>
                <w:color w:val="000000"/>
                <w:sz w:val="18"/>
              </w:rPr>
              <w:t>0117</w:t>
            </w:r>
          </w:p>
          <w:bookmarkEnd w:id="9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48" w:name="para_f607f5a5_6421_4fb2_b641_9376527b21"/>
          <w:p>
            <w:pPr>
              <w:spacing w:before="180" w:after="0" w:line="240" w:lineRule="auto"/>
            </w:pPr>
            <w:r>
              <w:rPr>
                <w:rFonts w:ascii="Arial" w:hAnsi="Arial"/>
                <w:color w:val="000000"/>
                <w:sz w:val="18"/>
              </w:rPr>
              <w:t>No such SOP Class</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bf29f973_8512_47f6_adb8_3a8c82089f"/>
          <w:p>
            <w:pPr>
              <w:spacing w:before="180" w:after="0" w:line="240" w:lineRule="auto"/>
            </w:pPr>
            <w:r>
              <w:rPr>
                <w:rFonts w:ascii="Arial" w:hAnsi="Arial"/>
                <w:color w:val="000000"/>
                <w:sz w:val="18"/>
              </w:rPr>
              <w:t>0118</w:t>
            </w:r>
          </w:p>
          <w:bookmarkEnd w:id="9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50" w:name="para_9d5352c1_aa85_4a6d_b99c_b4b96ab0d9"/>
          <w:p>
            <w:pPr>
              <w:spacing w:before="180" w:after="0" w:line="240" w:lineRule="auto"/>
            </w:pPr>
            <w:r>
              <w:rPr>
                <w:rFonts w:ascii="Arial" w:hAnsi="Arial"/>
                <w:color w:val="000000"/>
                <w:sz w:val="18"/>
              </w:rPr>
              <w:t>Missing Attribute</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f847a0a9_8429_4b93_9953_dbe4bd6322"/>
          <w:p>
            <w:pPr>
              <w:spacing w:before="180" w:after="0" w:line="240" w:lineRule="auto"/>
            </w:pPr>
            <w:r>
              <w:rPr>
                <w:rFonts w:ascii="Arial" w:hAnsi="Arial"/>
                <w:color w:val="000000"/>
                <w:sz w:val="18"/>
              </w:rPr>
              <w:t>0120</w:t>
            </w:r>
          </w:p>
          <w:bookmarkEnd w:id="9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52" w:name="para_6624cd9e_d0cf_452a_b005_3c0b6488e3"/>
          <w:p>
            <w:pPr>
              <w:spacing w:before="180" w:after="0" w:line="240" w:lineRule="auto"/>
            </w:pPr>
            <w:r>
              <w:rPr>
                <w:rFonts w:ascii="Arial" w:hAnsi="Arial"/>
                <w:color w:val="000000"/>
                <w:sz w:val="18"/>
              </w:rPr>
              <w:t>Missing Attribute Value</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9fa0cb91_1a97_4ef6_8091_ea0509fcc0"/>
          <w:p>
            <w:pPr>
              <w:spacing w:before="180" w:after="0" w:line="240" w:lineRule="auto"/>
            </w:pPr>
            <w:r>
              <w:rPr>
                <w:rFonts w:ascii="Arial" w:hAnsi="Arial"/>
                <w:color w:val="000000"/>
                <w:sz w:val="18"/>
              </w:rPr>
              <w:t>0121</w:t>
            </w:r>
          </w:p>
          <w:bookmarkEnd w:id="9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54" w:name="para_c23a2514_5560_4af5_bc76_bd57e9b5c8"/>
          <w:p>
            <w:pPr>
              <w:spacing w:before="180" w:after="0" w:line="240" w:lineRule="auto"/>
            </w:pPr>
            <w:r>
              <w:rPr>
                <w:rFonts w:ascii="Arial" w:hAnsi="Arial"/>
                <w:color w:val="000000"/>
                <w:sz w:val="18"/>
              </w:rPr>
              <w:t>Refused: Not authorized</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a1959f88_c778_4c5b_bdfe_0184d02060"/>
          <w:p>
            <w:pPr>
              <w:spacing w:before="180" w:after="0" w:line="240" w:lineRule="auto"/>
            </w:pPr>
            <w:r>
              <w:rPr>
                <w:rFonts w:ascii="Arial" w:hAnsi="Arial"/>
                <w:color w:val="000000"/>
                <w:sz w:val="18"/>
              </w:rPr>
              <w:t>0124</w:t>
            </w:r>
          </w:p>
          <w:bookmarkEnd w:id="9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56" w:name="para_a45363e6_6fc5_4333_8475_c6375ed4f1"/>
          <w:p>
            <w:pPr>
              <w:spacing w:before="180" w:after="0" w:line="240" w:lineRule="auto"/>
            </w:pPr>
            <w:r>
              <w:rPr>
                <w:rFonts w:ascii="Arial" w:hAnsi="Arial"/>
                <w:color w:val="000000"/>
                <w:sz w:val="18"/>
              </w:rPr>
              <w:t>Duplicate invocation</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e1e66fa3_10c8_4a0d_a513_62d0551142"/>
          <w:p>
            <w:pPr>
              <w:spacing w:before="180" w:after="0" w:line="240" w:lineRule="auto"/>
            </w:pPr>
            <w:r>
              <w:rPr>
                <w:rFonts w:ascii="Arial" w:hAnsi="Arial"/>
                <w:color w:val="000000"/>
                <w:sz w:val="18"/>
              </w:rPr>
              <w:t>0210</w:t>
            </w:r>
          </w:p>
          <w:bookmarkEnd w:id="9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58" w:name="para_d7e92553_ddb8_4683_9bff_d1d5fae540"/>
          <w:p>
            <w:pPr>
              <w:spacing w:before="180" w:after="0" w:line="240" w:lineRule="auto"/>
            </w:pPr>
            <w:r>
              <w:rPr>
                <w:rFonts w:ascii="Arial" w:hAnsi="Arial"/>
                <w:color w:val="000000"/>
                <w:sz w:val="18"/>
              </w:rPr>
              <w:t>Unrecognized operation</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7a5478ea_accc_4475_8c47_0bcfad931a"/>
          <w:p>
            <w:pPr>
              <w:spacing w:before="180" w:after="0" w:line="240" w:lineRule="auto"/>
            </w:pPr>
            <w:r>
              <w:rPr>
                <w:rFonts w:ascii="Arial" w:hAnsi="Arial"/>
                <w:color w:val="000000"/>
                <w:sz w:val="18"/>
              </w:rPr>
              <w:t>0211</w:t>
            </w:r>
          </w:p>
          <w:bookmarkEnd w:id="9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60" w:name="para_794fc1d3_52cb_4ae7_a757_dfa7cc06d5"/>
          <w:p>
            <w:pPr>
              <w:spacing w:before="180" w:after="0" w:line="240" w:lineRule="auto"/>
            </w:pPr>
            <w:r>
              <w:rPr>
                <w:rFonts w:ascii="Arial" w:hAnsi="Arial"/>
                <w:color w:val="000000"/>
                <w:sz w:val="18"/>
              </w:rPr>
              <w:t>Mistyped argument</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4791b299_3e8a_4dfe_b739_c860e2f7cd"/>
          <w:p>
            <w:pPr>
              <w:spacing w:before="180" w:after="0" w:line="240" w:lineRule="auto"/>
            </w:pPr>
            <w:r>
              <w:rPr>
                <w:rFonts w:ascii="Arial" w:hAnsi="Arial"/>
                <w:color w:val="000000"/>
                <w:sz w:val="18"/>
              </w:rPr>
              <w:t>0212</w:t>
            </w:r>
          </w:p>
          <w:bookmarkEnd w:id="9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62" w:name="para_b6fc023c_1822_424e_9b12_d20545a101"/>
          <w:p>
            <w:pPr>
              <w:spacing w:before="180" w:after="0" w:line="240" w:lineRule="auto"/>
            </w:pPr>
            <w:r>
              <w:rPr>
                <w:rFonts w:ascii="Arial" w:hAnsi="Arial"/>
                <w:color w:val="000000"/>
                <w:sz w:val="18"/>
              </w:rPr>
              <w:t>Resource limitation</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f28a269f_7b6a_4829_9d63_12f33c1c29"/>
          <w:p>
            <w:pPr>
              <w:spacing w:before="180" w:after="0" w:line="240" w:lineRule="auto"/>
            </w:pPr>
            <w:r>
              <w:rPr>
                <w:rFonts w:ascii="Arial" w:hAnsi="Arial"/>
                <w:color w:val="000000"/>
                <w:sz w:val="18"/>
              </w:rPr>
              <w:t>0213</w:t>
            </w:r>
          </w:p>
          <w:bookmarkEnd w:id="9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864" w:name="sect_N_7_3_2_8_10_3"/>
    <w:p>
      <w:pPr>
        <w:spacing w:before="180" w:after="0" w:line="240" w:lineRule="auto"/>
      </w:pPr>
      <w:r>
        <w:rPr>
          <w:rFonts w:ascii="Arial" w:hAnsi="Arial"/>
          <w:b/>
          <w:color w:val="000000"/>
          <w:sz w:val="18"/>
        </w:rPr>
        <w:t>N.7.3.2.8.10.3 SCP of the Basic Film Session SOP Class - N-DELETE</w:t>
      </w:r>
    </w:p>
    <w:bookmarkEnd w:id="9864"/>
    <w:bookmarkStart w:id="9865" w:name="para_4887af62_f29e_49fa_99b9_ed3500f8b9"/>
    <w:p>
      <w:pPr>
        <w:spacing w:before="180" w:after="0" w:line="240" w:lineRule="auto"/>
        <w:jc w:val="both"/>
      </w:pPr>
      <w:hyperlink w:anchor="table_N_7_72">
        <w:r>
          <w:rPr>
            <w:rFonts w:ascii="Arial" w:hAnsi="Arial"/>
            <w:color w:val="000000"/>
            <w:sz w:val="18"/>
          </w:rPr>
          <w:t>Table N.7-72</w:t>
        </w:r>
      </w:hyperlink>
      <w:r>
        <w:rPr>
          <w:rFonts w:ascii="Arial" w:hAnsi="Arial"/>
          <w:color w:val="000000"/>
          <w:sz w:val="18"/>
        </w:rPr>
        <w:t xml:space="preserve"> lists the Status Codes that the SCP of the Basic Film Session SOP Class supports for the N-DELETE message and defines conditions in which the listed Status Codes are sent.</w:t>
      </w:r>
    </w:p>
    <w:bookmarkEnd w:id="9865"/>
    <w:bookmarkStart w:id="9866" w:name="para_2f6f3f47_3793_45fb_9e42_654eac88bb"/>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9866"/>
    <w:bookmarkStart w:id="9867" w:name="table_N_7_72"/>
    <w:p>
      <w:pPr>
        <w:keepNext/>
        <w:spacing w:before="216" w:after="0" w:line="240" w:lineRule="auto"/>
        <w:jc w:val="center"/>
      </w:pPr>
      <w:r>
        <w:rPr>
          <w:rFonts w:ascii="Arial" w:hAnsi="Arial"/>
          <w:b/>
          <w:color w:val="000000"/>
          <w:sz w:val="22"/>
        </w:rPr>
        <w:t>Table N.7-72. Status Codes for N-DELETE of the Basic Film Session SOP Class - SCP</w:t>
      </w:r>
    </w:p>
    <w:bookmarkEnd w:id="9867"/>
    <w:p>
      <w:pPr>
        <w:spacing w:before="0" w:after="0" w:line="240" w:lineRule="auto"/>
        <w:rPr>
          <w:sz w:val="13"/>
        </w:rPr>
      </w:pPr>
    </w:p>
    <w:tbl>
      <w:tblPr>
        <w:tblInd w:w="45" w:type="dxa"/>
        <w:tblLayout w:type="fixed"/>
      </w:tblPr>
      <w:tblGrid>
        <w:gridCol w:w="2585"/>
        <w:gridCol w:w="3280"/>
        <w:gridCol w:w="2390"/>
        <w:gridCol w:w="21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68" w:name="para_a2dec038_2e5c_4d1f_bc36_501da53cc7"/>
          <w:p>
            <w:pPr>
              <w:keepNext/>
              <w:spacing w:before="180" w:after="0" w:line="240" w:lineRule="auto"/>
              <w:jc w:val="center"/>
            </w:pPr>
            <w:r>
              <w:rPr>
                <w:rFonts w:ascii="Arial" w:hAnsi="Arial"/>
                <w:b/>
                <w:color w:val="000000"/>
                <w:sz w:val="18"/>
              </w:rPr>
              <w:t>Service Status</w:t>
            </w:r>
          </w:p>
          <w:bookmarkEnd w:id="9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69" w:name="para_6a1af56c_6d44_4fbe_a1af_0f4e15cc4a"/>
          <w:p>
            <w:pPr>
              <w:spacing w:before="180" w:after="0" w:line="240" w:lineRule="auto"/>
              <w:jc w:val="center"/>
            </w:pPr>
            <w:r>
              <w:rPr>
                <w:rFonts w:ascii="Arial" w:hAnsi="Arial"/>
                <w:b/>
                <w:color w:val="000000"/>
                <w:sz w:val="18"/>
              </w:rPr>
              <w:t>Further Meaning</w:t>
            </w:r>
          </w:p>
          <w:bookmarkEnd w:id="9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70" w:name="para_905f2d90_dd23_4173_a604_9db106b792"/>
          <w:p>
            <w:pPr>
              <w:spacing w:before="180" w:after="0" w:line="240" w:lineRule="auto"/>
              <w:jc w:val="center"/>
            </w:pPr>
            <w:r>
              <w:rPr>
                <w:rFonts w:ascii="Arial" w:hAnsi="Arial"/>
                <w:b/>
                <w:color w:val="000000"/>
                <w:sz w:val="18"/>
              </w:rPr>
              <w:t>Status Code</w:t>
            </w:r>
          </w:p>
          <w:bookmarkEnd w:id="9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71" w:name="para_784db3c4_617e_4a99_a243_aa6a780963"/>
          <w:p>
            <w:pPr>
              <w:spacing w:before="180" w:after="0" w:line="240" w:lineRule="auto"/>
              <w:jc w:val="center"/>
            </w:pPr>
            <w:r>
              <w:rPr>
                <w:rFonts w:ascii="Arial" w:hAnsi="Arial"/>
                <w:b/>
                <w:color w:val="000000"/>
                <w:sz w:val="18"/>
              </w:rPr>
              <w:t>Condition</w:t>
            </w:r>
          </w:p>
          <w:bookmarkEnd w:id="9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2" w:name="para_f0495df8_b751_4e0e_b96f_d9e79f954d"/>
          <w:p>
            <w:pPr>
              <w:spacing w:before="180" w:after="0" w:line="240" w:lineRule="auto"/>
            </w:pPr>
            <w:r>
              <w:rPr>
                <w:rFonts w:ascii="Arial" w:hAnsi="Arial"/>
                <w:color w:val="000000"/>
                <w:sz w:val="18"/>
              </w:rPr>
              <w:t>Success</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1d1e0aac_2d86_47ac_bfff_631bbdc4f6"/>
          <w:p>
            <w:pPr>
              <w:spacing w:before="180" w:after="0" w:line="240" w:lineRule="auto"/>
            </w:pPr>
            <w:r>
              <w:rPr>
                <w:rFonts w:ascii="Arial" w:hAnsi="Arial"/>
                <w:color w:val="000000"/>
                <w:sz w:val="18"/>
              </w:rPr>
              <w:t>Success</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df369d44_f5be_460b_b3d0_6a3bce50af"/>
          <w:p>
            <w:pPr>
              <w:spacing w:before="180" w:after="0" w:line="240" w:lineRule="auto"/>
            </w:pPr>
            <w:r>
              <w:rPr>
                <w:rFonts w:ascii="Arial" w:hAnsi="Arial"/>
                <w:color w:val="000000"/>
                <w:sz w:val="18"/>
              </w:rPr>
              <w:t>0000</w:t>
            </w:r>
          </w:p>
          <w:bookmarkEnd w:id="9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875" w:name="para_7b7a8caf_988e_45ed_b0e3_83322b3d86"/>
          <w:p>
            <w:pPr>
              <w:spacing w:before="180" w:after="0" w:line="240" w:lineRule="auto"/>
            </w:pPr>
            <w:r>
              <w:rPr>
                <w:rFonts w:ascii="Arial" w:hAnsi="Arial"/>
                <w:color w:val="000000"/>
                <w:sz w:val="18"/>
              </w:rPr>
              <w:t>Failure</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4fadd702_cc25_45cb_8729_b2dbe12af7"/>
          <w:p>
            <w:pPr>
              <w:spacing w:before="180" w:after="0" w:line="240" w:lineRule="auto"/>
            </w:pPr>
            <w:r>
              <w:rPr>
                <w:rFonts w:ascii="Arial" w:hAnsi="Arial"/>
                <w:color w:val="000000"/>
                <w:sz w:val="18"/>
              </w:rPr>
              <w:t>Processing Failure</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6a7bb70e_52d5_40ad_98bf_75d2b3f59b"/>
          <w:p>
            <w:pPr>
              <w:spacing w:before="180" w:after="0" w:line="240" w:lineRule="auto"/>
            </w:pPr>
            <w:r>
              <w:rPr>
                <w:rFonts w:ascii="Arial" w:hAnsi="Arial"/>
                <w:color w:val="000000"/>
                <w:sz w:val="18"/>
              </w:rPr>
              <w:t>0110</w:t>
            </w:r>
          </w:p>
          <w:bookmarkEnd w:id="9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78" w:name="para_b8c24cf0_c857_40fa_9ef2_b61b35192f"/>
          <w:p>
            <w:pPr>
              <w:spacing w:before="180" w:after="0" w:line="240" w:lineRule="auto"/>
            </w:pPr>
            <w:r>
              <w:rPr>
                <w:rFonts w:ascii="Arial" w:hAnsi="Arial"/>
                <w:color w:val="000000"/>
                <w:sz w:val="18"/>
              </w:rPr>
              <w:t>Invalid SOP Instance</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93f1b343_b97c_4390_a47a_de69e3475a"/>
          <w:p>
            <w:pPr>
              <w:spacing w:before="180" w:after="0" w:line="240" w:lineRule="auto"/>
            </w:pPr>
            <w:r>
              <w:rPr>
                <w:rFonts w:ascii="Arial" w:hAnsi="Arial"/>
                <w:color w:val="000000"/>
                <w:sz w:val="18"/>
              </w:rPr>
              <w:t>0117</w:t>
            </w:r>
          </w:p>
          <w:bookmarkEnd w:id="9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80" w:name="para_40a08158_ed81_4698_9091_928f48abd7"/>
          <w:p>
            <w:pPr>
              <w:spacing w:before="180" w:after="0" w:line="240" w:lineRule="auto"/>
            </w:pPr>
            <w:r>
              <w:rPr>
                <w:rFonts w:ascii="Arial" w:hAnsi="Arial"/>
                <w:color w:val="000000"/>
                <w:sz w:val="18"/>
              </w:rPr>
              <w:t>No such SOP Class</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f901429f_d3f5_4451_beb1_3778cc6726"/>
          <w:p>
            <w:pPr>
              <w:spacing w:before="180" w:after="0" w:line="240" w:lineRule="auto"/>
            </w:pPr>
            <w:r>
              <w:rPr>
                <w:rFonts w:ascii="Arial" w:hAnsi="Arial"/>
                <w:color w:val="000000"/>
                <w:sz w:val="18"/>
              </w:rPr>
              <w:t>0118</w:t>
            </w:r>
          </w:p>
          <w:bookmarkEnd w:id="9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82" w:name="para_e7bb762b_db38_422f_ab58_fe56594387"/>
          <w:p>
            <w:pPr>
              <w:spacing w:before="180" w:after="0" w:line="240" w:lineRule="auto"/>
            </w:pPr>
            <w:r>
              <w:rPr>
                <w:rFonts w:ascii="Arial" w:hAnsi="Arial"/>
                <w:color w:val="000000"/>
                <w:sz w:val="18"/>
              </w:rPr>
              <w:t>Class Instance Conflict</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4c1f8122_9221_4e6c_ab30_dde0dd2eae"/>
          <w:p>
            <w:pPr>
              <w:spacing w:before="180" w:after="0" w:line="240" w:lineRule="auto"/>
            </w:pPr>
            <w:r>
              <w:rPr>
                <w:rFonts w:ascii="Arial" w:hAnsi="Arial"/>
                <w:color w:val="000000"/>
                <w:sz w:val="18"/>
              </w:rPr>
              <w:t>0119</w:t>
            </w:r>
          </w:p>
          <w:bookmarkEnd w:id="9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84" w:name="para_c82303c2_8f69_4963_94b8_6944ebef9c"/>
          <w:p>
            <w:pPr>
              <w:spacing w:before="180" w:after="0" w:line="240" w:lineRule="auto"/>
            </w:pPr>
            <w:r>
              <w:rPr>
                <w:rFonts w:ascii="Arial" w:hAnsi="Arial"/>
                <w:color w:val="000000"/>
                <w:sz w:val="18"/>
              </w:rPr>
              <w:t>Refused: Not authorized</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de4532af_950d_466a_b6b1_3b4e26c8ae"/>
          <w:p>
            <w:pPr>
              <w:spacing w:before="180" w:after="0" w:line="240" w:lineRule="auto"/>
            </w:pPr>
            <w:r>
              <w:rPr>
                <w:rFonts w:ascii="Arial" w:hAnsi="Arial"/>
                <w:color w:val="000000"/>
                <w:sz w:val="18"/>
              </w:rPr>
              <w:t>0124</w:t>
            </w:r>
          </w:p>
          <w:bookmarkEnd w:id="9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86" w:name="para_998cbadb_b431_4cfe_8c68_b490c13ceb"/>
          <w:p>
            <w:pPr>
              <w:spacing w:before="180" w:after="0" w:line="240" w:lineRule="auto"/>
            </w:pPr>
            <w:r>
              <w:rPr>
                <w:rFonts w:ascii="Arial" w:hAnsi="Arial"/>
                <w:color w:val="000000"/>
                <w:sz w:val="18"/>
              </w:rPr>
              <w:t>Duplicate invocation</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9bdc16dd_416b_4c42_93d4_ed761d7743"/>
          <w:p>
            <w:pPr>
              <w:spacing w:before="180" w:after="0" w:line="240" w:lineRule="auto"/>
            </w:pPr>
            <w:r>
              <w:rPr>
                <w:rFonts w:ascii="Arial" w:hAnsi="Arial"/>
                <w:color w:val="000000"/>
                <w:sz w:val="18"/>
              </w:rPr>
              <w:t>0210</w:t>
            </w:r>
          </w:p>
          <w:bookmarkEnd w:id="9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88" w:name="para_486523e6_5fd2_45c3_ac3d_124e27d392"/>
          <w:p>
            <w:pPr>
              <w:spacing w:before="180" w:after="0" w:line="240" w:lineRule="auto"/>
            </w:pPr>
            <w:r>
              <w:rPr>
                <w:rFonts w:ascii="Arial" w:hAnsi="Arial"/>
                <w:color w:val="000000"/>
                <w:sz w:val="18"/>
              </w:rPr>
              <w:t>Unrecognized operation</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327fcafc_c577_4522_bfff_8352ac83bd"/>
          <w:p>
            <w:pPr>
              <w:spacing w:before="180" w:after="0" w:line="240" w:lineRule="auto"/>
            </w:pPr>
            <w:r>
              <w:rPr>
                <w:rFonts w:ascii="Arial" w:hAnsi="Arial"/>
                <w:color w:val="000000"/>
                <w:sz w:val="18"/>
              </w:rPr>
              <w:t>0211</w:t>
            </w:r>
          </w:p>
          <w:bookmarkEnd w:id="9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90" w:name="para_24268597_a3de_468d_9826_867f4470d8"/>
          <w:p>
            <w:pPr>
              <w:spacing w:before="180" w:after="0" w:line="240" w:lineRule="auto"/>
            </w:pPr>
            <w:r>
              <w:rPr>
                <w:rFonts w:ascii="Arial" w:hAnsi="Arial"/>
                <w:color w:val="000000"/>
                <w:sz w:val="18"/>
              </w:rPr>
              <w:t>Mistyped argument</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02cea0f2_211a_4755_86c1_2784b7f8d3"/>
          <w:p>
            <w:pPr>
              <w:spacing w:before="180" w:after="0" w:line="240" w:lineRule="auto"/>
            </w:pPr>
            <w:r>
              <w:rPr>
                <w:rFonts w:ascii="Arial" w:hAnsi="Arial"/>
                <w:color w:val="000000"/>
                <w:sz w:val="18"/>
              </w:rPr>
              <w:t>0212</w:t>
            </w:r>
          </w:p>
          <w:bookmarkEnd w:id="9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92" w:name="para_b92fb45f_6f9d_4260_a13b_59bb2d0a68"/>
          <w:p>
            <w:pPr>
              <w:spacing w:before="180" w:after="0" w:line="240" w:lineRule="auto"/>
            </w:pPr>
            <w:r>
              <w:rPr>
                <w:rFonts w:ascii="Arial" w:hAnsi="Arial"/>
                <w:color w:val="000000"/>
                <w:sz w:val="18"/>
              </w:rPr>
              <w:t>Resource limitation</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b37ba6a8_850c_4aa5_b3c4_af41ad4ca8"/>
          <w:p>
            <w:pPr>
              <w:spacing w:before="180" w:after="0" w:line="240" w:lineRule="auto"/>
            </w:pPr>
            <w:r>
              <w:rPr>
                <w:rFonts w:ascii="Arial" w:hAnsi="Arial"/>
                <w:color w:val="000000"/>
                <w:sz w:val="18"/>
              </w:rPr>
              <w:t>0213</w:t>
            </w:r>
          </w:p>
          <w:bookmarkEnd w:id="9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894" w:name="sect_N_7_3_2_8_10_4"/>
    <w:p>
      <w:pPr>
        <w:spacing w:before="180" w:after="0" w:line="240" w:lineRule="auto"/>
      </w:pPr>
      <w:r>
        <w:rPr>
          <w:rFonts w:ascii="Arial" w:hAnsi="Arial"/>
          <w:b/>
          <w:color w:val="000000"/>
          <w:sz w:val="18"/>
        </w:rPr>
        <w:t>N.7.3.2.8.10.4 SCP of the Basic Film Session SOP Class - N-ACTION</w:t>
      </w:r>
    </w:p>
    <w:bookmarkEnd w:id="9894"/>
    <w:bookmarkStart w:id="9895" w:name="para_6d5bb801_485b_4128_86f0_0412b4714d"/>
    <w:p>
      <w:pPr>
        <w:spacing w:before="180" w:after="0" w:line="240" w:lineRule="auto"/>
        <w:jc w:val="both"/>
      </w:pPr>
      <w:hyperlink w:anchor="table_N_7_73">
        <w:r>
          <w:rPr>
            <w:rFonts w:ascii="Arial" w:hAnsi="Arial"/>
            <w:color w:val="000000"/>
            <w:sz w:val="18"/>
          </w:rPr>
          <w:t>Table N.7-73</w:t>
        </w:r>
      </w:hyperlink>
      <w:r>
        <w:rPr>
          <w:rFonts w:ascii="Arial" w:hAnsi="Arial"/>
          <w:color w:val="000000"/>
          <w:sz w:val="18"/>
        </w:rPr>
        <w:t xml:space="preserve"> lists the Status Codes that the SCP of the Basic Film Session SOP Class supports for the N-ACTION message and defines conditions in which the listed Status Codes are sent.</w:t>
      </w:r>
    </w:p>
    <w:bookmarkEnd w:id="9895"/>
    <w:bookmarkStart w:id="9896" w:name="para_e6f6c556_1f6f_4d95_8f00_e86968f2e2"/>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9896"/>
    <w:bookmarkStart w:id="9897" w:name="table_N_7_73"/>
    <w:p>
      <w:pPr>
        <w:keepNext/>
        <w:spacing w:before="216" w:after="0" w:line="240" w:lineRule="auto"/>
        <w:jc w:val="center"/>
      </w:pPr>
      <w:r>
        <w:rPr>
          <w:rFonts w:ascii="Arial" w:hAnsi="Arial"/>
          <w:b/>
          <w:color w:val="000000"/>
          <w:sz w:val="22"/>
        </w:rPr>
        <w:t>Table N.7-73. Status Codes for N-ACTION of the Basic Film Session SOP Class - SCP</w:t>
      </w:r>
    </w:p>
    <w:bookmarkEnd w:id="9897"/>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98" w:name="para_73019172_7b18_4bf6_874b_bbeb626f8b"/>
          <w:p>
            <w:pPr>
              <w:keepNext/>
              <w:spacing w:before="180" w:after="0" w:line="240" w:lineRule="auto"/>
              <w:jc w:val="center"/>
            </w:pPr>
            <w:r>
              <w:rPr>
                <w:rFonts w:ascii="Arial" w:hAnsi="Arial"/>
                <w:b/>
                <w:color w:val="000000"/>
                <w:sz w:val="18"/>
              </w:rPr>
              <w:t>Service Status</w:t>
            </w:r>
          </w:p>
          <w:bookmarkEnd w:id="9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9" w:name="para_78dae376_3539_4e36_b59b_50b13d479c"/>
          <w:p>
            <w:pPr>
              <w:spacing w:before="180" w:after="0" w:line="240" w:lineRule="auto"/>
              <w:jc w:val="center"/>
            </w:pPr>
            <w:r>
              <w:rPr>
                <w:rFonts w:ascii="Arial" w:hAnsi="Arial"/>
                <w:b/>
                <w:color w:val="000000"/>
                <w:sz w:val="18"/>
              </w:rPr>
              <w:t>Further Meaning</w:t>
            </w:r>
          </w:p>
          <w:bookmarkEnd w:id="9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0" w:name="para_361eab97_1e6d_4182_a12a_5ad7545d94"/>
          <w:p>
            <w:pPr>
              <w:spacing w:before="180" w:after="0" w:line="240" w:lineRule="auto"/>
              <w:jc w:val="center"/>
            </w:pPr>
            <w:r>
              <w:rPr>
                <w:rFonts w:ascii="Arial" w:hAnsi="Arial"/>
                <w:b/>
                <w:color w:val="000000"/>
                <w:sz w:val="18"/>
              </w:rPr>
              <w:t>Status Code</w:t>
            </w:r>
          </w:p>
          <w:bookmarkEnd w:id="9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1" w:name="para_ebb7ec7f_92eb_40ed_9d2d_9b3edd65c8"/>
          <w:p>
            <w:pPr>
              <w:spacing w:before="180" w:after="0" w:line="240" w:lineRule="auto"/>
              <w:jc w:val="center"/>
            </w:pPr>
            <w:r>
              <w:rPr>
                <w:rFonts w:ascii="Arial" w:hAnsi="Arial"/>
                <w:b/>
                <w:color w:val="000000"/>
                <w:sz w:val="18"/>
              </w:rPr>
              <w:t>Condition</w:t>
            </w:r>
          </w:p>
          <w:bookmarkEnd w:id="9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2" w:name="para_f71beea6_b18c_457e_b821_e50cc38d73"/>
          <w:p>
            <w:pPr>
              <w:spacing w:before="180" w:after="0" w:line="240" w:lineRule="auto"/>
            </w:pPr>
            <w:r>
              <w:rPr>
                <w:rFonts w:ascii="Arial" w:hAnsi="Arial"/>
                <w:color w:val="000000"/>
                <w:sz w:val="18"/>
              </w:rPr>
              <w:t>Success</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b31a1016_594c_429c_841a_f3fb5e761a"/>
          <w:p>
            <w:pPr>
              <w:spacing w:before="180" w:after="0" w:line="240" w:lineRule="auto"/>
            </w:pPr>
            <w:r>
              <w:rPr>
                <w:rFonts w:ascii="Arial" w:hAnsi="Arial"/>
                <w:color w:val="000000"/>
                <w:sz w:val="18"/>
              </w:rPr>
              <w:t>Film belonging to the film session are accepted for printing; if supported, the Print Job SOP Instance is created</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3a74b64c_e120_4305_a461_4c4a71f350"/>
          <w:p>
            <w:pPr>
              <w:spacing w:before="180" w:after="0" w:line="240" w:lineRule="auto"/>
            </w:pPr>
            <w:r>
              <w:rPr>
                <w:rFonts w:ascii="Arial" w:hAnsi="Arial"/>
                <w:color w:val="000000"/>
                <w:sz w:val="18"/>
              </w:rPr>
              <w:t>0000</w:t>
            </w:r>
          </w:p>
          <w:bookmarkEnd w:id="9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905" w:name="para_970ae0e8_4b60_441d_bfd0_15540099d1"/>
          <w:p>
            <w:pPr>
              <w:spacing w:before="180" w:after="0" w:line="240" w:lineRule="auto"/>
            </w:pPr>
            <w:r>
              <w:rPr>
                <w:rFonts w:ascii="Arial" w:hAnsi="Arial"/>
                <w:color w:val="000000"/>
                <w:sz w:val="18"/>
              </w:rPr>
              <w:t>Warning</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c8fc370c_b3f7_4285_a345_ac34f98b37"/>
          <w:p>
            <w:pPr>
              <w:spacing w:before="180" w:after="0" w:line="240" w:lineRule="auto"/>
            </w:pPr>
            <w:r>
              <w:rPr>
                <w:rFonts w:ascii="Arial" w:hAnsi="Arial"/>
                <w:color w:val="000000"/>
                <w:sz w:val="18"/>
              </w:rPr>
              <w:t>Film session printing (collation) is not supported</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0bef6b9f_d524_46b8_922f_569c130edc"/>
          <w:p>
            <w:pPr>
              <w:spacing w:before="180" w:after="0" w:line="240" w:lineRule="auto"/>
            </w:pPr>
            <w:r>
              <w:rPr>
                <w:rFonts w:ascii="Arial" w:hAnsi="Arial"/>
                <w:color w:val="000000"/>
                <w:sz w:val="18"/>
              </w:rPr>
              <w:t>B601</w:t>
            </w:r>
          </w:p>
          <w:bookmarkEnd w:id="9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08" w:name="para_0c315609_cdcf_4ef2_b47e_4b29fce49f"/>
          <w:p>
            <w:pPr>
              <w:spacing w:before="180" w:after="0" w:line="240" w:lineRule="auto"/>
            </w:pPr>
            <w:r>
              <w:rPr>
                <w:rFonts w:ascii="Arial" w:hAnsi="Arial"/>
                <w:color w:val="000000"/>
                <w:sz w:val="18"/>
              </w:rPr>
              <w:t>Film Session SOP Instance hierarchy does not contain Image Box SOP Instances (empty page)</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965cccad_1b20_47a2_8598_f1199d44a2"/>
          <w:p>
            <w:pPr>
              <w:spacing w:before="180" w:after="0" w:line="240" w:lineRule="auto"/>
            </w:pPr>
            <w:r>
              <w:rPr>
                <w:rFonts w:ascii="Arial" w:hAnsi="Arial"/>
                <w:color w:val="000000"/>
                <w:sz w:val="18"/>
              </w:rPr>
              <w:t>B602</w:t>
            </w:r>
          </w:p>
          <w:bookmarkEnd w:id="9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10" w:name="para_82a1f4b3_1bfc_4f0b_a328_d98918c599"/>
          <w:p>
            <w:pPr>
              <w:spacing w:before="180" w:after="0" w:line="240" w:lineRule="auto"/>
            </w:pPr>
            <w:r>
              <w:rPr>
                <w:rFonts w:ascii="Arial" w:hAnsi="Arial"/>
                <w:color w:val="000000"/>
                <w:sz w:val="18"/>
              </w:rPr>
              <w:t>Image size is larger than image box size, the image has been demagnified.</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a30e06d2_c12f_41c3_8e4e_a0aef781ab"/>
          <w:p>
            <w:pPr>
              <w:spacing w:before="180" w:after="0" w:line="240" w:lineRule="auto"/>
            </w:pPr>
            <w:r>
              <w:rPr>
                <w:rFonts w:ascii="Arial" w:hAnsi="Arial"/>
                <w:color w:val="000000"/>
                <w:sz w:val="18"/>
              </w:rPr>
              <w:t>B604</w:t>
            </w:r>
          </w:p>
          <w:bookmarkEnd w:id="9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12" w:name="para_7dea5dbd_e41a_484e_82d8_bbd4b2336a"/>
          <w:p>
            <w:pPr>
              <w:spacing w:before="180" w:after="0" w:line="240" w:lineRule="auto"/>
            </w:pPr>
            <w:r>
              <w:rPr>
                <w:rFonts w:ascii="Arial" w:hAnsi="Arial"/>
                <w:color w:val="000000"/>
                <w:sz w:val="18"/>
              </w:rPr>
              <w:t>Image size is larger than the Image Box size. The Image has been cropped to fit.</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2927ce38_2374_4ccb_b0d4_805a08a1cd"/>
          <w:p>
            <w:pPr>
              <w:spacing w:before="180" w:after="0" w:line="240" w:lineRule="auto"/>
            </w:pPr>
            <w:r>
              <w:rPr>
                <w:rFonts w:ascii="Arial" w:hAnsi="Arial"/>
                <w:color w:val="000000"/>
                <w:sz w:val="18"/>
              </w:rPr>
              <w:t>B609</w:t>
            </w:r>
          </w:p>
          <w:bookmarkEnd w:id="9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14" w:name="para_cdf3026e_4c2f_4f36_9436_fb2ba3746a"/>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cefef464_cfb3_4239_8fd5_f2ec8a3830"/>
          <w:p>
            <w:pPr>
              <w:spacing w:before="180" w:after="0" w:line="240" w:lineRule="auto"/>
            </w:pPr>
            <w:r>
              <w:rPr>
                <w:rFonts w:ascii="Arial" w:hAnsi="Arial"/>
                <w:color w:val="000000"/>
                <w:sz w:val="18"/>
              </w:rPr>
              <w:t>B60A</w:t>
            </w:r>
          </w:p>
          <w:bookmarkEnd w:id="9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916" w:name="para_d8406297_bedd_485b_92a6_39a4f31f57"/>
          <w:p>
            <w:pPr>
              <w:spacing w:before="180" w:after="0" w:line="240" w:lineRule="auto"/>
            </w:pPr>
            <w:r>
              <w:rPr>
                <w:rFonts w:ascii="Arial" w:hAnsi="Arial"/>
                <w:color w:val="000000"/>
                <w:sz w:val="18"/>
              </w:rPr>
              <w:t>Failure</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19c5b2b5_edd7_4cb0_8577_1d5df03602"/>
          <w:p>
            <w:pPr>
              <w:spacing w:before="180" w:after="0" w:line="240" w:lineRule="auto"/>
            </w:pPr>
            <w:r>
              <w:rPr>
                <w:rFonts w:ascii="Arial" w:hAnsi="Arial"/>
                <w:color w:val="000000"/>
                <w:sz w:val="18"/>
              </w:rPr>
              <w:t>Failed: Film Session SOP Instance hierarchy does not contain Film Box SOP Instances</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957c1bc3_fc21_49f3_a8a9_a408c0ad6b"/>
          <w:p>
            <w:pPr>
              <w:spacing w:before="180" w:after="0" w:line="240" w:lineRule="auto"/>
            </w:pPr>
            <w:r>
              <w:rPr>
                <w:rFonts w:ascii="Arial" w:hAnsi="Arial"/>
                <w:color w:val="000000"/>
                <w:sz w:val="18"/>
              </w:rPr>
              <w:t>C600</w:t>
            </w:r>
          </w:p>
          <w:bookmarkEnd w:id="9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19" w:name="para_fa2fe563_0d97_4714_a518_268e841236"/>
          <w:p>
            <w:pPr>
              <w:spacing w:before="180" w:after="0" w:line="240" w:lineRule="auto"/>
            </w:pPr>
            <w:r>
              <w:rPr>
                <w:rFonts w:ascii="Arial" w:hAnsi="Arial"/>
                <w:color w:val="000000"/>
                <w:sz w:val="18"/>
              </w:rPr>
              <w:t>Failed: Unable to create Print Job SOP Instance; print queue is full</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daee492c_02aa_4221_8912_38948ab7e3"/>
          <w:p>
            <w:pPr>
              <w:spacing w:before="180" w:after="0" w:line="240" w:lineRule="auto"/>
            </w:pPr>
            <w:r>
              <w:rPr>
                <w:rFonts w:ascii="Arial" w:hAnsi="Arial"/>
                <w:color w:val="000000"/>
                <w:sz w:val="18"/>
              </w:rPr>
              <w:t>C601</w:t>
            </w:r>
          </w:p>
          <w:bookmarkEnd w:id="9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21" w:name="para_b6846bc4_eae9_4acf_93ed_5296c2960e"/>
          <w:p>
            <w:pPr>
              <w:spacing w:before="180" w:after="0" w:line="240" w:lineRule="auto"/>
            </w:pPr>
            <w:r>
              <w:rPr>
                <w:rFonts w:ascii="Arial" w:hAnsi="Arial"/>
                <w:color w:val="000000"/>
                <w:sz w:val="18"/>
              </w:rPr>
              <w:t>Failed: Image size is larger than image box size</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15dc5bdd_1712_426c_9cf2_fc7eb5d954"/>
          <w:p>
            <w:pPr>
              <w:spacing w:before="180" w:after="0" w:line="240" w:lineRule="auto"/>
            </w:pPr>
            <w:r>
              <w:rPr>
                <w:rFonts w:ascii="Arial" w:hAnsi="Arial"/>
                <w:color w:val="000000"/>
                <w:sz w:val="18"/>
              </w:rPr>
              <w:t>C603</w:t>
            </w:r>
          </w:p>
          <w:bookmarkEnd w:id="9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23" w:name="para_35f54f70_8eb1_4731_960d_bbb8d90758"/>
          <w:p>
            <w:pPr>
              <w:spacing w:before="180" w:after="0" w:line="240" w:lineRule="auto"/>
            </w:pPr>
            <w:r>
              <w:rPr>
                <w:rFonts w:ascii="Arial" w:hAnsi="Arial"/>
                <w:color w:val="000000"/>
                <w:sz w:val="18"/>
              </w:rPr>
              <w:t>Failed: Combined Print Image size is larger than the Image Box size</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8afa2dcc_d12b_4033_bcad_bb26576956"/>
          <w:p>
            <w:pPr>
              <w:spacing w:before="180" w:after="0" w:line="240" w:lineRule="auto"/>
            </w:pPr>
            <w:r>
              <w:rPr>
                <w:rFonts w:ascii="Arial" w:hAnsi="Arial"/>
                <w:color w:val="000000"/>
                <w:sz w:val="18"/>
              </w:rPr>
              <w:t>C613</w:t>
            </w:r>
          </w:p>
          <w:bookmarkEnd w:id="9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925" w:name="sect_N_7_3_2_8_11"/>
    <w:p>
      <w:pPr>
        <w:spacing w:before="180" w:after="0" w:line="240" w:lineRule="auto"/>
      </w:pPr>
      <w:r>
        <w:rPr>
          <w:rFonts w:ascii="Arial" w:hAnsi="Arial"/>
          <w:b/>
          <w:color w:val="000000"/>
          <w:sz w:val="18"/>
        </w:rPr>
        <w:t>N.7.3.2.8.11 SCP of the Basic Film Box SOP Class</w:t>
      </w:r>
    </w:p>
    <w:bookmarkEnd w:id="9925"/>
    <w:bookmarkStart w:id="9926" w:name="sect_N_7_3_2_8_11_1"/>
    <w:p>
      <w:pPr>
        <w:spacing w:before="180" w:after="0" w:line="240" w:lineRule="auto"/>
      </w:pPr>
      <w:r>
        <w:rPr>
          <w:rFonts w:ascii="Arial" w:hAnsi="Arial"/>
          <w:b/>
          <w:color w:val="000000"/>
          <w:sz w:val="18"/>
        </w:rPr>
        <w:t>N.7.3.2.8.11.1 SCP of the Basic Film Box SOP Class - N-CREATE</w:t>
      </w:r>
    </w:p>
    <w:bookmarkEnd w:id="9926"/>
    <w:bookmarkStart w:id="9927" w:name="para_e4c47232_2513_4daf_b9c8_85e7a3a5ea"/>
    <w:p>
      <w:pPr>
        <w:spacing w:before="180" w:after="0" w:line="240" w:lineRule="auto"/>
        <w:jc w:val="both"/>
      </w:pPr>
      <w:hyperlink w:anchor="table_N_7_74">
        <w:r>
          <w:rPr>
            <w:rFonts w:ascii="Arial" w:hAnsi="Arial"/>
            <w:color w:val="000000"/>
            <w:sz w:val="18"/>
          </w:rPr>
          <w:t>Table N.7-74</w:t>
        </w:r>
      </w:hyperlink>
      <w:r>
        <w:rPr>
          <w:rFonts w:ascii="Arial" w:hAnsi="Arial"/>
          <w:color w:val="000000"/>
          <w:sz w:val="18"/>
        </w:rPr>
        <w:t xml:space="preserve"> lists the Status Codes that the SCP of the Basic Film Box SOP Class supports for the N-CREATE message and defines conditions in which the listed Status Codes are sent.</w:t>
      </w:r>
    </w:p>
    <w:bookmarkEnd w:id="9927"/>
    <w:bookmarkStart w:id="9928" w:name="para_14ce0035_36fe_4e0d_becc_401726d4d7"/>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9928"/>
    <w:bookmarkStart w:id="9929" w:name="table_N_7_74"/>
    <w:p>
      <w:pPr>
        <w:keepNext/>
        <w:spacing w:before="216" w:after="0" w:line="240" w:lineRule="auto"/>
        <w:jc w:val="center"/>
      </w:pPr>
      <w:r>
        <w:rPr>
          <w:rFonts w:ascii="Arial" w:hAnsi="Arial"/>
          <w:b/>
          <w:color w:val="000000"/>
          <w:sz w:val="22"/>
        </w:rPr>
        <w:t>Table N.7-74. Status Codes for N-CREATE of the Basic Film Box SOP Class - SCP</w:t>
      </w:r>
    </w:p>
    <w:bookmarkEnd w:id="9929"/>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30" w:name="para_6f715e7a_164b_4989_a6cc_42dcbb61a1"/>
          <w:p>
            <w:pPr>
              <w:keepNext/>
              <w:spacing w:before="180" w:after="0" w:line="240" w:lineRule="auto"/>
              <w:jc w:val="center"/>
            </w:pPr>
            <w:r>
              <w:rPr>
                <w:rFonts w:ascii="Arial" w:hAnsi="Arial"/>
                <w:b/>
                <w:color w:val="000000"/>
                <w:sz w:val="18"/>
              </w:rPr>
              <w:t>Service Status</w:t>
            </w:r>
          </w:p>
          <w:bookmarkEnd w:id="9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1" w:name="para_773368e9_2885_4657_b9d3_6991942564"/>
          <w:p>
            <w:pPr>
              <w:spacing w:before="180" w:after="0" w:line="240" w:lineRule="auto"/>
              <w:jc w:val="center"/>
            </w:pPr>
            <w:r>
              <w:rPr>
                <w:rFonts w:ascii="Arial" w:hAnsi="Arial"/>
                <w:b/>
                <w:color w:val="000000"/>
                <w:sz w:val="18"/>
              </w:rPr>
              <w:t>Further Meaning</w:t>
            </w:r>
          </w:p>
          <w:bookmarkEnd w:id="9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2" w:name="para_14796194_428c_47de_ae00_237fbf740d"/>
          <w:p>
            <w:pPr>
              <w:spacing w:before="180" w:after="0" w:line="240" w:lineRule="auto"/>
              <w:jc w:val="center"/>
            </w:pPr>
            <w:r>
              <w:rPr>
                <w:rFonts w:ascii="Arial" w:hAnsi="Arial"/>
                <w:b/>
                <w:color w:val="000000"/>
                <w:sz w:val="18"/>
              </w:rPr>
              <w:t>Status Code</w:t>
            </w:r>
          </w:p>
          <w:bookmarkEnd w:id="9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3" w:name="para_dccec0aa_105a_40a0_a96f_506f15253a"/>
          <w:p>
            <w:pPr>
              <w:spacing w:before="180" w:after="0" w:line="240" w:lineRule="auto"/>
              <w:jc w:val="center"/>
            </w:pPr>
            <w:r>
              <w:rPr>
                <w:rFonts w:ascii="Arial" w:hAnsi="Arial"/>
                <w:b/>
                <w:color w:val="000000"/>
                <w:sz w:val="18"/>
              </w:rPr>
              <w:t>Condition</w:t>
            </w:r>
          </w:p>
          <w:bookmarkEnd w:id="9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4" w:name="para_7fe2cad2_6c40_4ef0_b7fb_2a7afae5c1"/>
          <w:p>
            <w:pPr>
              <w:spacing w:before="180" w:after="0" w:line="240" w:lineRule="auto"/>
            </w:pPr>
            <w:r>
              <w:rPr>
                <w:rFonts w:ascii="Arial" w:hAnsi="Arial"/>
                <w:color w:val="000000"/>
                <w:sz w:val="18"/>
              </w:rPr>
              <w:t>Success</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83184770_8787_4d2f_b7f2_45ab5448ec"/>
          <w:p>
            <w:pPr>
              <w:spacing w:before="180" w:after="0" w:line="240" w:lineRule="auto"/>
            </w:pPr>
            <w:r>
              <w:rPr>
                <w:rFonts w:ascii="Arial" w:hAnsi="Arial"/>
                <w:color w:val="000000"/>
                <w:sz w:val="18"/>
              </w:rPr>
              <w:t>Success</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25305dc0_2abb_4780_acb3_0a7c601fc6"/>
          <w:p>
            <w:pPr>
              <w:spacing w:before="180" w:after="0" w:line="240" w:lineRule="auto"/>
            </w:pPr>
            <w:r>
              <w:rPr>
                <w:rFonts w:ascii="Arial" w:hAnsi="Arial"/>
                <w:color w:val="000000"/>
                <w:sz w:val="18"/>
              </w:rPr>
              <w:t>0000</w:t>
            </w:r>
          </w:p>
          <w:bookmarkEnd w:id="9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937" w:name="para_22795b2d_f35b_494a_a576_b484012331"/>
          <w:p>
            <w:pPr>
              <w:spacing w:before="180" w:after="0" w:line="240" w:lineRule="auto"/>
            </w:pPr>
            <w:r>
              <w:rPr>
                <w:rFonts w:ascii="Arial" w:hAnsi="Arial"/>
                <w:color w:val="000000"/>
                <w:sz w:val="18"/>
              </w:rPr>
              <w:t>Warning</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cc21facf_9eda_412e_a912_956a1c839d"/>
          <w:p>
            <w:pPr>
              <w:spacing w:before="180" w:after="0" w:line="240" w:lineRule="auto"/>
            </w:pPr>
            <w:r>
              <w:rPr>
                <w:rFonts w:ascii="Arial" w:hAnsi="Arial"/>
                <w:color w:val="000000"/>
                <w:sz w:val="18"/>
              </w:rPr>
              <w:t>Attribute List warning</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0fc6ab13_81b9_490c_a74f_f7c4fb8d2d"/>
          <w:p>
            <w:pPr>
              <w:spacing w:before="180" w:after="0" w:line="240" w:lineRule="auto"/>
            </w:pPr>
            <w:r>
              <w:rPr>
                <w:rFonts w:ascii="Arial" w:hAnsi="Arial"/>
                <w:color w:val="000000"/>
                <w:sz w:val="18"/>
              </w:rPr>
              <w:t>0107</w:t>
            </w:r>
          </w:p>
          <w:bookmarkEnd w:id="9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40" w:name="para_0e239bd2_4444_4603_b7b1_bc7e03ed47"/>
          <w:p>
            <w:pPr>
              <w:spacing w:before="180" w:after="0" w:line="240" w:lineRule="auto"/>
            </w:pPr>
            <w:r>
              <w:rPr>
                <w:rFonts w:ascii="Arial" w:hAnsi="Arial"/>
                <w:color w:val="000000"/>
                <w:sz w:val="18"/>
              </w:rPr>
              <w:t>Attribute Value out of range</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3a0de728_b554_4bf9_a8d4_e423c262a7"/>
          <w:p>
            <w:pPr>
              <w:spacing w:before="180" w:after="0" w:line="240" w:lineRule="auto"/>
            </w:pPr>
            <w:r>
              <w:rPr>
                <w:rFonts w:ascii="Arial" w:hAnsi="Arial"/>
                <w:color w:val="000000"/>
                <w:sz w:val="18"/>
              </w:rPr>
              <w:t>0116</w:t>
            </w:r>
          </w:p>
          <w:bookmarkEnd w:id="9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42" w:name="para_5506dab9_c861_40b7_a380_6964ad84a5"/>
          <w:p>
            <w:pPr>
              <w:spacing w:before="180" w:after="0" w:line="240" w:lineRule="auto"/>
            </w:pPr>
            <w:r>
              <w:rPr>
                <w:rFonts w:ascii="Arial" w:hAnsi="Arial"/>
                <w:color w:val="000000"/>
                <w:sz w:val="18"/>
              </w:rPr>
              <w:t>Requested Min Density or Max Density outside of printer's operating range</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3df6b051_6c2e_4455_8785_a0b67db64a"/>
          <w:p>
            <w:pPr>
              <w:spacing w:before="180" w:after="0" w:line="240" w:lineRule="auto"/>
            </w:pPr>
            <w:r>
              <w:rPr>
                <w:rFonts w:ascii="Arial" w:hAnsi="Arial"/>
                <w:color w:val="000000"/>
                <w:sz w:val="18"/>
              </w:rPr>
              <w:t>B605</w:t>
            </w:r>
          </w:p>
          <w:bookmarkEnd w:id="9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944" w:name="para_bcf8e897_7475_4f85_9565_879ec3b7e1"/>
          <w:p>
            <w:pPr>
              <w:spacing w:before="180" w:after="0" w:line="240" w:lineRule="auto"/>
            </w:pPr>
            <w:r>
              <w:rPr>
                <w:rFonts w:ascii="Arial" w:hAnsi="Arial"/>
                <w:color w:val="000000"/>
                <w:sz w:val="18"/>
              </w:rPr>
              <w:t>Failure</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e700d387_a42b_410b_af84_127f2e8129"/>
          <w:p>
            <w:pPr>
              <w:spacing w:before="180" w:after="0" w:line="240" w:lineRule="auto"/>
            </w:pPr>
            <w:r>
              <w:rPr>
                <w:rFonts w:ascii="Arial" w:hAnsi="Arial"/>
                <w:color w:val="000000"/>
                <w:sz w:val="18"/>
              </w:rPr>
              <w:t>No such Attribute</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ac01a715_3898_45f9_b4dc_46e237f3ae"/>
          <w:p>
            <w:pPr>
              <w:spacing w:before="180" w:after="0" w:line="240" w:lineRule="auto"/>
            </w:pPr>
            <w:r>
              <w:rPr>
                <w:rFonts w:ascii="Arial" w:hAnsi="Arial"/>
                <w:color w:val="000000"/>
                <w:sz w:val="18"/>
              </w:rPr>
              <w:t>0105</w:t>
            </w:r>
          </w:p>
          <w:bookmarkEnd w:id="9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47" w:name="para_1b569e55_5bed_4264_a477_bd3a872771"/>
          <w:p>
            <w:pPr>
              <w:spacing w:before="180" w:after="0" w:line="240" w:lineRule="auto"/>
            </w:pPr>
            <w:r>
              <w:rPr>
                <w:rFonts w:ascii="Arial" w:hAnsi="Arial"/>
                <w:color w:val="000000"/>
                <w:sz w:val="18"/>
              </w:rPr>
              <w:t>Invalid Attribute Value</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40516a0f_283a_4fd6_a577_1a7c5730b7"/>
          <w:p>
            <w:pPr>
              <w:spacing w:before="180" w:after="0" w:line="240" w:lineRule="auto"/>
            </w:pPr>
            <w:r>
              <w:rPr>
                <w:rFonts w:ascii="Arial" w:hAnsi="Arial"/>
                <w:color w:val="000000"/>
                <w:sz w:val="18"/>
              </w:rPr>
              <w:t>0106</w:t>
            </w:r>
          </w:p>
          <w:bookmarkEnd w:id="9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49" w:name="para_49b87ebb_d47e_4661_aad3_178697227d"/>
          <w:p>
            <w:pPr>
              <w:spacing w:before="180" w:after="0" w:line="240" w:lineRule="auto"/>
            </w:pPr>
            <w:r>
              <w:rPr>
                <w:rFonts w:ascii="Arial" w:hAnsi="Arial"/>
                <w:color w:val="000000"/>
                <w:sz w:val="18"/>
              </w:rPr>
              <w:t>Processing Failure</w:t>
            </w:r>
          </w:p>
          <w:bookmarkEnd w:id="9949"/>
        </w:tc>
        <w:tc>
          <w:tcPr>
            <w:tcBorders>
              <w:bottom w:val="single" w:sz="4" w:color="000000"/>
              <w:right w:val="single" w:sz="4" w:color="000000"/>
            </w:tcBorders>
            <w:tcMar>
              <w:top w:w="40" w:type="dxa"/>
              <w:left w:w="40" w:type="dxa"/>
              <w:bottom w:w="40" w:type="dxa"/>
              <w:right w:w="40" w:type="dxa"/>
            </w:tcMar>
            <w:vAlign w:val="top"/>
          </w:tcPr>
          <w:bookmarkStart w:id="9950" w:name="para_955a73ce_bd41_417e_afc2_b214ee1b44"/>
          <w:p>
            <w:pPr>
              <w:spacing w:before="180" w:after="0" w:line="240" w:lineRule="auto"/>
            </w:pPr>
            <w:r>
              <w:rPr>
                <w:rFonts w:ascii="Arial" w:hAnsi="Arial"/>
                <w:color w:val="000000"/>
                <w:sz w:val="18"/>
              </w:rPr>
              <w:t>0110</w:t>
            </w:r>
          </w:p>
          <w:bookmarkEnd w:id="9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51" w:name="para_b4180a3e_d5e5_428d_ada7_a8c9c1deeb"/>
          <w:p>
            <w:pPr>
              <w:spacing w:before="180" w:after="0" w:line="240" w:lineRule="auto"/>
            </w:pPr>
            <w:r>
              <w:rPr>
                <w:rFonts w:ascii="Arial" w:hAnsi="Arial"/>
                <w:color w:val="000000"/>
                <w:sz w:val="18"/>
              </w:rPr>
              <w:t>Duplicate SOP Instance</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2a96e934_f1ac_4db3_acef_89549f45e0"/>
          <w:p>
            <w:pPr>
              <w:spacing w:before="180" w:after="0" w:line="240" w:lineRule="auto"/>
            </w:pPr>
            <w:r>
              <w:rPr>
                <w:rFonts w:ascii="Arial" w:hAnsi="Arial"/>
                <w:color w:val="000000"/>
                <w:sz w:val="18"/>
              </w:rPr>
              <w:t>0111</w:t>
            </w:r>
          </w:p>
          <w:bookmarkEnd w:id="9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53" w:name="para_907d8639_b588_43da_8ff6_93a1a766ee"/>
          <w:p>
            <w:pPr>
              <w:spacing w:before="180" w:after="0" w:line="240" w:lineRule="auto"/>
            </w:pPr>
            <w:r>
              <w:rPr>
                <w:rFonts w:ascii="Arial" w:hAnsi="Arial"/>
                <w:color w:val="000000"/>
                <w:sz w:val="18"/>
              </w:rPr>
              <w:t>Invalid SOP Instance</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a9f460b9_d85d_4cf7_a930_e7dd1c86ca"/>
          <w:p>
            <w:pPr>
              <w:spacing w:before="180" w:after="0" w:line="240" w:lineRule="auto"/>
            </w:pPr>
            <w:r>
              <w:rPr>
                <w:rFonts w:ascii="Arial" w:hAnsi="Arial"/>
                <w:color w:val="000000"/>
                <w:sz w:val="18"/>
              </w:rPr>
              <w:t>0117</w:t>
            </w:r>
          </w:p>
          <w:bookmarkEnd w:id="9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55" w:name="para_5a44b7f9_ed88_4b93_a98d_76b5ed5443"/>
          <w:p>
            <w:pPr>
              <w:spacing w:before="180" w:after="0" w:line="240" w:lineRule="auto"/>
            </w:pPr>
            <w:r>
              <w:rPr>
                <w:rFonts w:ascii="Arial" w:hAnsi="Arial"/>
                <w:color w:val="000000"/>
                <w:sz w:val="18"/>
              </w:rPr>
              <w:t>No such SOP Class</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c0856eeb_99a6_427d_9392_28bd725241"/>
          <w:p>
            <w:pPr>
              <w:spacing w:before="180" w:after="0" w:line="240" w:lineRule="auto"/>
            </w:pPr>
            <w:r>
              <w:rPr>
                <w:rFonts w:ascii="Arial" w:hAnsi="Arial"/>
                <w:color w:val="000000"/>
                <w:sz w:val="18"/>
              </w:rPr>
              <w:t>0118</w:t>
            </w:r>
          </w:p>
          <w:bookmarkEnd w:id="9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57" w:name="para_d325313e_51d7_42c3_924f_75fcf5bc16"/>
          <w:p>
            <w:pPr>
              <w:spacing w:before="180" w:after="0" w:line="240" w:lineRule="auto"/>
            </w:pPr>
            <w:r>
              <w:rPr>
                <w:rFonts w:ascii="Arial" w:hAnsi="Arial"/>
                <w:color w:val="000000"/>
                <w:sz w:val="18"/>
              </w:rPr>
              <w:t>Missing Attribute</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728de1fe_068c_4b75_928a_08897b743e"/>
          <w:p>
            <w:pPr>
              <w:spacing w:before="180" w:after="0" w:line="240" w:lineRule="auto"/>
            </w:pPr>
            <w:r>
              <w:rPr>
                <w:rFonts w:ascii="Arial" w:hAnsi="Arial"/>
                <w:color w:val="000000"/>
                <w:sz w:val="18"/>
              </w:rPr>
              <w:t>0120</w:t>
            </w:r>
          </w:p>
          <w:bookmarkEnd w:id="9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59" w:name="para_ae1da170_44f4_4bf9_aa26_95f8ba4990"/>
          <w:p>
            <w:pPr>
              <w:spacing w:before="180" w:after="0" w:line="240" w:lineRule="auto"/>
            </w:pPr>
            <w:r>
              <w:rPr>
                <w:rFonts w:ascii="Arial" w:hAnsi="Arial"/>
                <w:color w:val="000000"/>
                <w:sz w:val="18"/>
              </w:rPr>
              <w:t>Missing Attribute Value</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edd46234_fa51_4af1_9129_2a384d7f98"/>
          <w:p>
            <w:pPr>
              <w:spacing w:before="180" w:after="0" w:line="240" w:lineRule="auto"/>
            </w:pPr>
            <w:r>
              <w:rPr>
                <w:rFonts w:ascii="Arial" w:hAnsi="Arial"/>
                <w:color w:val="000000"/>
                <w:sz w:val="18"/>
              </w:rPr>
              <w:t>0121</w:t>
            </w:r>
          </w:p>
          <w:bookmarkEnd w:id="9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61" w:name="para_ad7ba7b4_a88b_4188_aada_b4cf1468b5"/>
          <w:p>
            <w:pPr>
              <w:spacing w:before="180" w:after="0" w:line="240" w:lineRule="auto"/>
            </w:pPr>
            <w:r>
              <w:rPr>
                <w:rFonts w:ascii="Arial" w:hAnsi="Arial"/>
                <w:color w:val="000000"/>
                <w:sz w:val="18"/>
              </w:rPr>
              <w:t>Refused: Not authorized</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f600819e_e2ad_4b79_9027_f1ba2f349b"/>
          <w:p>
            <w:pPr>
              <w:spacing w:before="180" w:after="0" w:line="240" w:lineRule="auto"/>
            </w:pPr>
            <w:r>
              <w:rPr>
                <w:rFonts w:ascii="Arial" w:hAnsi="Arial"/>
                <w:color w:val="000000"/>
                <w:sz w:val="18"/>
              </w:rPr>
              <w:t>0124</w:t>
            </w:r>
          </w:p>
          <w:bookmarkEnd w:id="9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63" w:name="para_8e5b4688_f24c_45ab_88cc_dd2554f055"/>
          <w:p>
            <w:pPr>
              <w:spacing w:before="180" w:after="0" w:line="240" w:lineRule="auto"/>
            </w:pPr>
            <w:r>
              <w:rPr>
                <w:rFonts w:ascii="Arial" w:hAnsi="Arial"/>
                <w:color w:val="000000"/>
                <w:sz w:val="18"/>
              </w:rPr>
              <w:t>Duplicate invocation</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93370913_8413_4175_9779_aa4512ec1f"/>
          <w:p>
            <w:pPr>
              <w:spacing w:before="180" w:after="0" w:line="240" w:lineRule="auto"/>
            </w:pPr>
            <w:r>
              <w:rPr>
                <w:rFonts w:ascii="Arial" w:hAnsi="Arial"/>
                <w:color w:val="000000"/>
                <w:sz w:val="18"/>
              </w:rPr>
              <w:t>0210</w:t>
            </w:r>
          </w:p>
          <w:bookmarkEnd w:id="9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65" w:name="para_51b95690_e520_4552_b870_651e310e20"/>
          <w:p>
            <w:pPr>
              <w:spacing w:before="180" w:after="0" w:line="240" w:lineRule="auto"/>
            </w:pPr>
            <w:r>
              <w:rPr>
                <w:rFonts w:ascii="Arial" w:hAnsi="Arial"/>
                <w:color w:val="000000"/>
                <w:sz w:val="18"/>
              </w:rPr>
              <w:t>Unrecognized operation</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6e2677e0_f879_47f8_9682_d077d9a61b"/>
          <w:p>
            <w:pPr>
              <w:spacing w:before="180" w:after="0" w:line="240" w:lineRule="auto"/>
            </w:pPr>
            <w:r>
              <w:rPr>
                <w:rFonts w:ascii="Arial" w:hAnsi="Arial"/>
                <w:color w:val="000000"/>
                <w:sz w:val="18"/>
              </w:rPr>
              <w:t>0211</w:t>
            </w:r>
          </w:p>
          <w:bookmarkEnd w:id="9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67" w:name="para_73c532bb_ac7e_4058_998d_add133a763"/>
          <w:p>
            <w:pPr>
              <w:spacing w:before="180" w:after="0" w:line="240" w:lineRule="auto"/>
            </w:pPr>
            <w:r>
              <w:rPr>
                <w:rFonts w:ascii="Arial" w:hAnsi="Arial"/>
                <w:color w:val="000000"/>
                <w:sz w:val="18"/>
              </w:rPr>
              <w:t>Mistyped argument</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571496ac_bc00_4496_a2fa_188095b7cc"/>
          <w:p>
            <w:pPr>
              <w:spacing w:before="180" w:after="0" w:line="240" w:lineRule="auto"/>
            </w:pPr>
            <w:r>
              <w:rPr>
                <w:rFonts w:ascii="Arial" w:hAnsi="Arial"/>
                <w:color w:val="000000"/>
                <w:sz w:val="18"/>
              </w:rPr>
              <w:t>0212</w:t>
            </w:r>
          </w:p>
          <w:bookmarkEnd w:id="9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69" w:name="para_22d871a0_5e9f_4038_bd2f_7903d6dc8a"/>
          <w:p>
            <w:pPr>
              <w:spacing w:before="180" w:after="0" w:line="240" w:lineRule="auto"/>
            </w:pPr>
            <w:r>
              <w:rPr>
                <w:rFonts w:ascii="Arial" w:hAnsi="Arial"/>
                <w:color w:val="000000"/>
                <w:sz w:val="18"/>
              </w:rPr>
              <w:t>Resource limitation</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1b1219fe_d66e_499f_bcc4_8f6ac84012"/>
          <w:p>
            <w:pPr>
              <w:spacing w:before="180" w:after="0" w:line="240" w:lineRule="auto"/>
            </w:pPr>
            <w:r>
              <w:rPr>
                <w:rFonts w:ascii="Arial" w:hAnsi="Arial"/>
                <w:color w:val="000000"/>
                <w:sz w:val="18"/>
              </w:rPr>
              <w:t>0213</w:t>
            </w:r>
          </w:p>
          <w:bookmarkEnd w:id="9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71" w:name="para_ab515d68_97fd_4664_a8d7_4125bb3e30"/>
          <w:p>
            <w:pPr>
              <w:spacing w:before="180" w:after="0" w:line="240" w:lineRule="auto"/>
            </w:pPr>
            <w:r>
              <w:rPr>
                <w:rFonts w:ascii="Arial" w:hAnsi="Arial"/>
                <w:color w:val="000000"/>
                <w:sz w:val="18"/>
              </w:rPr>
              <w:t>There is an existing Film Box that has not been printed and N-ACTION at the Film Session level is not supported. A new Film Box will not be created when a previous Film Box has not been printed</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451c7cf5_0087_40eb_b2c8_c9f29a5708"/>
          <w:p>
            <w:pPr>
              <w:spacing w:before="180" w:after="0" w:line="240" w:lineRule="auto"/>
            </w:pPr>
            <w:r>
              <w:rPr>
                <w:rFonts w:ascii="Arial" w:hAnsi="Arial"/>
                <w:color w:val="000000"/>
                <w:sz w:val="18"/>
              </w:rPr>
              <w:t>C616</w:t>
            </w:r>
          </w:p>
          <w:bookmarkEnd w:id="9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973" w:name="sect_N_7_3_2_8_11_2"/>
    <w:p>
      <w:pPr>
        <w:spacing w:before="180" w:after="0" w:line="240" w:lineRule="auto"/>
      </w:pPr>
      <w:r>
        <w:rPr>
          <w:rFonts w:ascii="Arial" w:hAnsi="Arial"/>
          <w:b/>
          <w:color w:val="000000"/>
          <w:sz w:val="18"/>
        </w:rPr>
        <w:t>N.7.3.2.8.11.2 SCP of the Basic Film Box SOP Class - N-SET</w:t>
      </w:r>
    </w:p>
    <w:bookmarkEnd w:id="9973"/>
    <w:bookmarkStart w:id="9974" w:name="para_80f2df05_29a8_4872_979c_b1610c0c79"/>
    <w:p>
      <w:pPr>
        <w:spacing w:before="180" w:after="0" w:line="240" w:lineRule="auto"/>
        <w:jc w:val="both"/>
      </w:pPr>
      <w:hyperlink w:anchor="table_N_7_75">
        <w:r>
          <w:rPr>
            <w:rFonts w:ascii="Arial" w:hAnsi="Arial"/>
            <w:color w:val="000000"/>
            <w:sz w:val="18"/>
          </w:rPr>
          <w:t>Table N.7-75</w:t>
        </w:r>
      </w:hyperlink>
      <w:r>
        <w:rPr>
          <w:rFonts w:ascii="Arial" w:hAnsi="Arial"/>
          <w:color w:val="000000"/>
          <w:sz w:val="18"/>
        </w:rPr>
        <w:t xml:space="preserve"> lists the Status Codes that the SCP of the Basic Film Box SOP Class supports for the N-SET message and defines conditions in which the listed Status Codes are sent.</w:t>
      </w:r>
    </w:p>
    <w:bookmarkEnd w:id="9974"/>
    <w:bookmarkStart w:id="9975" w:name="para_c7f9aef6_dd21_4a6a_a6f7_d9a619f1cf"/>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9975"/>
    <w:bookmarkStart w:id="9976" w:name="table_N_7_75"/>
    <w:p>
      <w:pPr>
        <w:keepNext/>
        <w:spacing w:before="216" w:after="0" w:line="240" w:lineRule="auto"/>
        <w:jc w:val="center"/>
      </w:pPr>
      <w:r>
        <w:rPr>
          <w:rFonts w:ascii="Arial" w:hAnsi="Arial"/>
          <w:b/>
          <w:color w:val="000000"/>
          <w:sz w:val="22"/>
        </w:rPr>
        <w:t>Table N.7-75. Status Codes for N-SET of the Basic Film Box SOP Class - SCP</w:t>
      </w:r>
    </w:p>
    <w:bookmarkEnd w:id="9976"/>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7" w:name="para_a09f7fac_7258_4133_8cb1_6871b5ff20"/>
          <w:p>
            <w:pPr>
              <w:keepNext/>
              <w:spacing w:before="180" w:after="0" w:line="240" w:lineRule="auto"/>
              <w:jc w:val="center"/>
            </w:pPr>
            <w:r>
              <w:rPr>
                <w:rFonts w:ascii="Arial" w:hAnsi="Arial"/>
                <w:b/>
                <w:color w:val="000000"/>
                <w:sz w:val="18"/>
              </w:rPr>
              <w:t>Service Status</w:t>
            </w:r>
          </w:p>
          <w:bookmarkEnd w:id="9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8" w:name="para_4ed84c22_6a19_42bd_a5cf_6ffc2289aa"/>
          <w:p>
            <w:pPr>
              <w:spacing w:before="180" w:after="0" w:line="240" w:lineRule="auto"/>
              <w:jc w:val="center"/>
            </w:pPr>
            <w:r>
              <w:rPr>
                <w:rFonts w:ascii="Arial" w:hAnsi="Arial"/>
                <w:b/>
                <w:color w:val="000000"/>
                <w:sz w:val="18"/>
              </w:rPr>
              <w:t>Further Meaning</w:t>
            </w:r>
          </w:p>
          <w:bookmarkEnd w:id="9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9" w:name="para_e5f5a78b_e458_49f5_8309_09c7640ac5"/>
          <w:p>
            <w:pPr>
              <w:spacing w:before="180" w:after="0" w:line="240" w:lineRule="auto"/>
              <w:jc w:val="center"/>
            </w:pPr>
            <w:r>
              <w:rPr>
                <w:rFonts w:ascii="Arial" w:hAnsi="Arial"/>
                <w:b/>
                <w:color w:val="000000"/>
                <w:sz w:val="18"/>
              </w:rPr>
              <w:t>Status Code</w:t>
            </w:r>
          </w:p>
          <w:bookmarkEnd w:id="9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80" w:name="para_30c2f121_c1b1_4034_890f_6a39e2eae8"/>
          <w:p>
            <w:pPr>
              <w:spacing w:before="180" w:after="0" w:line="240" w:lineRule="auto"/>
              <w:jc w:val="center"/>
            </w:pPr>
            <w:r>
              <w:rPr>
                <w:rFonts w:ascii="Arial" w:hAnsi="Arial"/>
                <w:b/>
                <w:color w:val="000000"/>
                <w:sz w:val="18"/>
              </w:rPr>
              <w:t>Condition</w:t>
            </w:r>
          </w:p>
          <w:bookmarkEnd w:id="9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1" w:name="para_39d9393e_b8bc_424e_ab83_23465673ad"/>
          <w:p>
            <w:pPr>
              <w:spacing w:before="180" w:after="0" w:line="240" w:lineRule="auto"/>
            </w:pPr>
            <w:r>
              <w:rPr>
                <w:rFonts w:ascii="Arial" w:hAnsi="Arial"/>
                <w:color w:val="000000"/>
                <w:sz w:val="18"/>
              </w:rPr>
              <w:t>Success</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c447c95d_2f9e_4a73_9d2c_2a47f50ad0"/>
          <w:p>
            <w:pPr>
              <w:spacing w:before="180" w:after="0" w:line="240" w:lineRule="auto"/>
            </w:pPr>
            <w:r>
              <w:rPr>
                <w:rFonts w:ascii="Arial" w:hAnsi="Arial"/>
                <w:color w:val="000000"/>
                <w:sz w:val="18"/>
              </w:rPr>
              <w:t>Success</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37c0984d_cef0_442c_94ec_0aa3e33730"/>
          <w:p>
            <w:pPr>
              <w:spacing w:before="180" w:after="0" w:line="240" w:lineRule="auto"/>
            </w:pPr>
            <w:r>
              <w:rPr>
                <w:rFonts w:ascii="Arial" w:hAnsi="Arial"/>
                <w:color w:val="000000"/>
                <w:sz w:val="18"/>
              </w:rPr>
              <w:t>0000</w:t>
            </w:r>
          </w:p>
          <w:bookmarkEnd w:id="9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984" w:name="para_d6a110c0_795f_4d44_a1d6_daa39d93ae"/>
          <w:p>
            <w:pPr>
              <w:spacing w:before="180" w:after="0" w:line="240" w:lineRule="auto"/>
            </w:pPr>
            <w:r>
              <w:rPr>
                <w:rFonts w:ascii="Arial" w:hAnsi="Arial"/>
                <w:color w:val="000000"/>
                <w:sz w:val="18"/>
              </w:rPr>
              <w:t>Warning</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1de4b4c6_7c82_451c_9b4c_175a4e408f"/>
          <w:p>
            <w:pPr>
              <w:spacing w:before="180" w:after="0" w:line="240" w:lineRule="auto"/>
            </w:pPr>
            <w:r>
              <w:rPr>
                <w:rFonts w:ascii="Arial" w:hAnsi="Arial"/>
                <w:color w:val="000000"/>
                <w:sz w:val="18"/>
              </w:rPr>
              <w:t>Attribute List warning</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15050076_f62b_499a_aba9_16ead19d0a"/>
          <w:p>
            <w:pPr>
              <w:spacing w:before="180" w:after="0" w:line="240" w:lineRule="auto"/>
            </w:pPr>
            <w:r>
              <w:rPr>
                <w:rFonts w:ascii="Arial" w:hAnsi="Arial"/>
                <w:color w:val="000000"/>
                <w:sz w:val="18"/>
              </w:rPr>
              <w:t>0107</w:t>
            </w:r>
          </w:p>
          <w:bookmarkEnd w:id="9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87" w:name="para_31af896c_bfdd_40a4_bc6d_4cb636dd04"/>
          <w:p>
            <w:pPr>
              <w:spacing w:before="180" w:after="0" w:line="240" w:lineRule="auto"/>
            </w:pPr>
            <w:r>
              <w:rPr>
                <w:rFonts w:ascii="Arial" w:hAnsi="Arial"/>
                <w:color w:val="000000"/>
                <w:sz w:val="18"/>
              </w:rPr>
              <w:t>Attribute Value out of range</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511496b6_7793_40ef_945d_5da3758c6a"/>
          <w:p>
            <w:pPr>
              <w:spacing w:before="180" w:after="0" w:line="240" w:lineRule="auto"/>
            </w:pPr>
            <w:r>
              <w:rPr>
                <w:rFonts w:ascii="Arial" w:hAnsi="Arial"/>
                <w:color w:val="000000"/>
                <w:sz w:val="18"/>
              </w:rPr>
              <w:t>0116</w:t>
            </w:r>
          </w:p>
          <w:bookmarkEnd w:id="9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89" w:name="para_b7abeecb_bf09_433b_a403_4ae2424d3a"/>
          <w:p>
            <w:pPr>
              <w:spacing w:before="180" w:after="0" w:line="240" w:lineRule="auto"/>
            </w:pPr>
            <w:r>
              <w:rPr>
                <w:rFonts w:ascii="Arial" w:hAnsi="Arial"/>
                <w:color w:val="000000"/>
                <w:sz w:val="18"/>
              </w:rPr>
              <w:t>Requested Min Density or Max Density outside of printer's operating range</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64942b84_549d_41e9_adba_814a598039"/>
          <w:p>
            <w:pPr>
              <w:spacing w:before="180" w:after="0" w:line="240" w:lineRule="auto"/>
            </w:pPr>
            <w:r>
              <w:rPr>
                <w:rFonts w:ascii="Arial" w:hAnsi="Arial"/>
                <w:color w:val="000000"/>
                <w:sz w:val="18"/>
              </w:rPr>
              <w:t>B605</w:t>
            </w:r>
          </w:p>
          <w:bookmarkEnd w:id="9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991" w:name="para_0a334026_bbf9_4e15_81a8_75a47b6b95"/>
          <w:p>
            <w:pPr>
              <w:spacing w:before="180" w:after="0" w:line="240" w:lineRule="auto"/>
            </w:pPr>
            <w:r>
              <w:rPr>
                <w:rFonts w:ascii="Arial" w:hAnsi="Arial"/>
                <w:color w:val="000000"/>
                <w:sz w:val="18"/>
              </w:rPr>
              <w:t>Failure</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dfff5a19_bd60_4316_abcd_05ff9f644e"/>
          <w:p>
            <w:pPr>
              <w:spacing w:before="180" w:after="0" w:line="240" w:lineRule="auto"/>
            </w:pPr>
            <w:r>
              <w:rPr>
                <w:rFonts w:ascii="Arial" w:hAnsi="Arial"/>
                <w:color w:val="000000"/>
                <w:sz w:val="18"/>
              </w:rPr>
              <w:t>No such Attribute</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3ad420b6_45ee_48c9_ae21_885833ee40"/>
          <w:p>
            <w:pPr>
              <w:spacing w:before="180" w:after="0" w:line="240" w:lineRule="auto"/>
            </w:pPr>
            <w:r>
              <w:rPr>
                <w:rFonts w:ascii="Arial" w:hAnsi="Arial"/>
                <w:color w:val="000000"/>
                <w:sz w:val="18"/>
              </w:rPr>
              <w:t>0105</w:t>
            </w:r>
          </w:p>
          <w:bookmarkEnd w:id="9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94" w:name="para_f8eac875_e40b_465a_ae11_dc61d34047"/>
          <w:p>
            <w:pPr>
              <w:spacing w:before="180" w:after="0" w:line="240" w:lineRule="auto"/>
            </w:pPr>
            <w:r>
              <w:rPr>
                <w:rFonts w:ascii="Arial" w:hAnsi="Arial"/>
                <w:color w:val="000000"/>
                <w:sz w:val="18"/>
              </w:rPr>
              <w:t>Invalid Attribute Value</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343767e7_4d56_4434_a3da_51337fe891"/>
          <w:p>
            <w:pPr>
              <w:spacing w:before="180" w:after="0" w:line="240" w:lineRule="auto"/>
            </w:pPr>
            <w:r>
              <w:rPr>
                <w:rFonts w:ascii="Arial" w:hAnsi="Arial"/>
                <w:color w:val="000000"/>
                <w:sz w:val="18"/>
              </w:rPr>
              <w:t>0106</w:t>
            </w:r>
          </w:p>
          <w:bookmarkEnd w:id="9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96" w:name="para_a6b5878c_6065_4aeb_a396_6b595710d5"/>
          <w:p>
            <w:pPr>
              <w:spacing w:before="180" w:after="0" w:line="240" w:lineRule="auto"/>
            </w:pPr>
            <w:r>
              <w:rPr>
                <w:rFonts w:ascii="Arial" w:hAnsi="Arial"/>
                <w:color w:val="000000"/>
                <w:sz w:val="18"/>
              </w:rPr>
              <w:t>Processing Failure</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aceea3ac_e67c_48be_924d_ee8dcefb86"/>
          <w:p>
            <w:pPr>
              <w:spacing w:before="180" w:after="0" w:line="240" w:lineRule="auto"/>
            </w:pPr>
            <w:r>
              <w:rPr>
                <w:rFonts w:ascii="Arial" w:hAnsi="Arial"/>
                <w:color w:val="000000"/>
                <w:sz w:val="18"/>
              </w:rPr>
              <w:t>0110</w:t>
            </w:r>
          </w:p>
          <w:bookmarkEnd w:id="9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98" w:name="para_25c4727d_1fa0_4aa8_bfc9_421071e535"/>
          <w:p>
            <w:pPr>
              <w:spacing w:before="180" w:after="0" w:line="240" w:lineRule="auto"/>
            </w:pPr>
            <w:r>
              <w:rPr>
                <w:rFonts w:ascii="Arial" w:hAnsi="Arial"/>
                <w:color w:val="000000"/>
                <w:sz w:val="18"/>
              </w:rPr>
              <w:t>Duplicate SOP Instance</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a954087d_0d0c_42e6_b900_1d29aaabfe"/>
          <w:p>
            <w:pPr>
              <w:spacing w:before="180" w:after="0" w:line="240" w:lineRule="auto"/>
            </w:pPr>
            <w:r>
              <w:rPr>
                <w:rFonts w:ascii="Arial" w:hAnsi="Arial"/>
                <w:color w:val="000000"/>
                <w:sz w:val="18"/>
              </w:rPr>
              <w:t>0111</w:t>
            </w:r>
          </w:p>
          <w:bookmarkEnd w:id="9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00" w:name="para_3a6caf2d_fb0a_40f0_8876_2529323923"/>
          <w:p>
            <w:pPr>
              <w:spacing w:before="180" w:after="0" w:line="240" w:lineRule="auto"/>
            </w:pPr>
            <w:r>
              <w:rPr>
                <w:rFonts w:ascii="Arial" w:hAnsi="Arial"/>
                <w:color w:val="000000"/>
                <w:sz w:val="18"/>
              </w:rPr>
              <w:t>Invalid SOP Instance</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8fe380e7_2297_4023_82e9_f505107154"/>
          <w:p>
            <w:pPr>
              <w:spacing w:before="180" w:after="0" w:line="240" w:lineRule="auto"/>
            </w:pPr>
            <w:r>
              <w:rPr>
                <w:rFonts w:ascii="Arial" w:hAnsi="Arial"/>
                <w:color w:val="000000"/>
                <w:sz w:val="18"/>
              </w:rPr>
              <w:t>0117</w:t>
            </w:r>
          </w:p>
          <w:bookmarkEnd w:id="10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02" w:name="para_49f4883b_fd78_47ee_b710_551ebcc044"/>
          <w:p>
            <w:pPr>
              <w:spacing w:before="180" w:after="0" w:line="240" w:lineRule="auto"/>
            </w:pPr>
            <w:r>
              <w:rPr>
                <w:rFonts w:ascii="Arial" w:hAnsi="Arial"/>
                <w:color w:val="000000"/>
                <w:sz w:val="18"/>
              </w:rPr>
              <w:t>No such SOP Class</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92d23781_e930_4fdc_9632_ca8a60789e"/>
          <w:p>
            <w:pPr>
              <w:spacing w:before="180" w:after="0" w:line="240" w:lineRule="auto"/>
            </w:pPr>
            <w:r>
              <w:rPr>
                <w:rFonts w:ascii="Arial" w:hAnsi="Arial"/>
                <w:color w:val="000000"/>
                <w:sz w:val="18"/>
              </w:rPr>
              <w:t>0118</w:t>
            </w:r>
          </w:p>
          <w:bookmarkEnd w:id="10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04" w:name="para_a05828e3_46f5_41ff_be3b_3426338251"/>
          <w:p>
            <w:pPr>
              <w:spacing w:before="180" w:after="0" w:line="240" w:lineRule="auto"/>
            </w:pPr>
            <w:r>
              <w:rPr>
                <w:rFonts w:ascii="Arial" w:hAnsi="Arial"/>
                <w:color w:val="000000"/>
                <w:sz w:val="18"/>
              </w:rPr>
              <w:t>Class Instance Conflict</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ab889216_cd17_4729_be91_bb137cef1c"/>
          <w:p>
            <w:pPr>
              <w:spacing w:before="180" w:after="0" w:line="240" w:lineRule="auto"/>
            </w:pPr>
            <w:r>
              <w:rPr>
                <w:rFonts w:ascii="Arial" w:hAnsi="Arial"/>
                <w:color w:val="000000"/>
                <w:sz w:val="18"/>
              </w:rPr>
              <w:t>0119</w:t>
            </w:r>
          </w:p>
          <w:bookmarkEnd w:id="10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06" w:name="para_82d1bac4_63af_4ae4_bc86_23da2b71e1"/>
          <w:p>
            <w:pPr>
              <w:spacing w:before="180" w:after="0" w:line="240" w:lineRule="auto"/>
            </w:pPr>
            <w:r>
              <w:rPr>
                <w:rFonts w:ascii="Arial" w:hAnsi="Arial"/>
                <w:color w:val="000000"/>
                <w:sz w:val="18"/>
              </w:rPr>
              <w:t>Missing Attribute</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0e0f3ff9_49bf_48dd_81a5_e1dd782741"/>
          <w:p>
            <w:pPr>
              <w:spacing w:before="180" w:after="0" w:line="240" w:lineRule="auto"/>
            </w:pPr>
            <w:r>
              <w:rPr>
                <w:rFonts w:ascii="Arial" w:hAnsi="Arial"/>
                <w:color w:val="000000"/>
                <w:sz w:val="18"/>
              </w:rPr>
              <w:t>0120</w:t>
            </w:r>
          </w:p>
          <w:bookmarkEnd w:id="10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08" w:name="para_9e373a49_e8d7_44ea_8509_661a3513f7"/>
          <w:p>
            <w:pPr>
              <w:spacing w:before="180" w:after="0" w:line="240" w:lineRule="auto"/>
            </w:pPr>
            <w:r>
              <w:rPr>
                <w:rFonts w:ascii="Arial" w:hAnsi="Arial"/>
                <w:color w:val="000000"/>
                <w:sz w:val="18"/>
              </w:rPr>
              <w:t>Missing Attribute Value</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165cb9b6_ebcd_4aed_94e9_766a8d23b3"/>
          <w:p>
            <w:pPr>
              <w:spacing w:before="180" w:after="0" w:line="240" w:lineRule="auto"/>
            </w:pPr>
            <w:r>
              <w:rPr>
                <w:rFonts w:ascii="Arial" w:hAnsi="Arial"/>
                <w:color w:val="000000"/>
                <w:sz w:val="18"/>
              </w:rPr>
              <w:t>0121</w:t>
            </w:r>
          </w:p>
          <w:bookmarkEnd w:id="10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10" w:name="para_8a9b32d1_1a93_4515_b630_c34a25ff56"/>
          <w:p>
            <w:pPr>
              <w:spacing w:before="180" w:after="0" w:line="240" w:lineRule="auto"/>
            </w:pPr>
            <w:r>
              <w:rPr>
                <w:rFonts w:ascii="Arial" w:hAnsi="Arial"/>
                <w:color w:val="000000"/>
                <w:sz w:val="18"/>
              </w:rPr>
              <w:t>Refused: Not authorized</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ee79c46f_b2d4_4c7e_ae44_3901d87c58"/>
          <w:p>
            <w:pPr>
              <w:spacing w:before="180" w:after="0" w:line="240" w:lineRule="auto"/>
            </w:pPr>
            <w:r>
              <w:rPr>
                <w:rFonts w:ascii="Arial" w:hAnsi="Arial"/>
                <w:color w:val="000000"/>
                <w:sz w:val="18"/>
              </w:rPr>
              <w:t>0124</w:t>
            </w:r>
          </w:p>
          <w:bookmarkEnd w:id="10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12" w:name="para_a58ed295_3dc9_4c95_8f70_d455578ad4"/>
          <w:p>
            <w:pPr>
              <w:spacing w:before="180" w:after="0" w:line="240" w:lineRule="auto"/>
            </w:pPr>
            <w:r>
              <w:rPr>
                <w:rFonts w:ascii="Arial" w:hAnsi="Arial"/>
                <w:color w:val="000000"/>
                <w:sz w:val="18"/>
              </w:rPr>
              <w:t>Duplicate invocation</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9c9985f3_3345_4c4f_8313_32dd3f4642"/>
          <w:p>
            <w:pPr>
              <w:spacing w:before="180" w:after="0" w:line="240" w:lineRule="auto"/>
            </w:pPr>
            <w:r>
              <w:rPr>
                <w:rFonts w:ascii="Arial" w:hAnsi="Arial"/>
                <w:color w:val="000000"/>
                <w:sz w:val="18"/>
              </w:rPr>
              <w:t>0210</w:t>
            </w:r>
          </w:p>
          <w:bookmarkEnd w:id="10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14" w:name="para_44e6d42a_e291_45c3_8225_dd4af802ec"/>
          <w:p>
            <w:pPr>
              <w:spacing w:before="180" w:after="0" w:line="240" w:lineRule="auto"/>
            </w:pPr>
            <w:r>
              <w:rPr>
                <w:rFonts w:ascii="Arial" w:hAnsi="Arial"/>
                <w:color w:val="000000"/>
                <w:sz w:val="18"/>
              </w:rPr>
              <w:t>Unrecognized operation</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6ec14ed9_6e95_402f_8f6f_a63458773b"/>
          <w:p>
            <w:pPr>
              <w:spacing w:before="180" w:after="0" w:line="240" w:lineRule="auto"/>
            </w:pPr>
            <w:r>
              <w:rPr>
                <w:rFonts w:ascii="Arial" w:hAnsi="Arial"/>
                <w:color w:val="000000"/>
                <w:sz w:val="18"/>
              </w:rPr>
              <w:t>0211</w:t>
            </w:r>
          </w:p>
          <w:bookmarkEnd w:id="10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16" w:name="para_1f77a37a_b327_4a2a_85d3_395b41dd72"/>
          <w:p>
            <w:pPr>
              <w:spacing w:before="180" w:after="0" w:line="240" w:lineRule="auto"/>
            </w:pPr>
            <w:r>
              <w:rPr>
                <w:rFonts w:ascii="Arial" w:hAnsi="Arial"/>
                <w:color w:val="000000"/>
                <w:sz w:val="18"/>
              </w:rPr>
              <w:t>Mistyped argument</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f4c6997b_9ca5_4e88_bc47_93c034f6bf"/>
          <w:p>
            <w:pPr>
              <w:spacing w:before="180" w:after="0" w:line="240" w:lineRule="auto"/>
            </w:pPr>
            <w:r>
              <w:rPr>
                <w:rFonts w:ascii="Arial" w:hAnsi="Arial"/>
                <w:color w:val="000000"/>
                <w:sz w:val="18"/>
              </w:rPr>
              <w:t>0212</w:t>
            </w:r>
          </w:p>
          <w:bookmarkEnd w:id="10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18" w:name="para_dca5c20a_cf10_420f_b965_e6a868918c"/>
          <w:p>
            <w:pPr>
              <w:spacing w:before="180" w:after="0" w:line="240" w:lineRule="auto"/>
            </w:pPr>
            <w:r>
              <w:rPr>
                <w:rFonts w:ascii="Arial" w:hAnsi="Arial"/>
                <w:color w:val="000000"/>
                <w:sz w:val="18"/>
              </w:rPr>
              <w:t>Resource limitation</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73cc65c2_2dcd_4655_b3a2_346dfa9263"/>
          <w:p>
            <w:pPr>
              <w:spacing w:before="180" w:after="0" w:line="240" w:lineRule="auto"/>
            </w:pPr>
            <w:r>
              <w:rPr>
                <w:rFonts w:ascii="Arial" w:hAnsi="Arial"/>
                <w:color w:val="000000"/>
                <w:sz w:val="18"/>
              </w:rPr>
              <w:t>0213</w:t>
            </w:r>
          </w:p>
          <w:bookmarkEnd w:id="10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20" w:name="para_11ebe158_88a8_4ba1_83fb_624f021c80"/>
          <w:p>
            <w:pPr>
              <w:spacing w:before="180" w:after="0" w:line="240" w:lineRule="auto"/>
            </w:pPr>
            <w:r>
              <w:rPr>
                <w:rFonts w:ascii="Arial" w:hAnsi="Arial"/>
                <w:color w:val="000000"/>
                <w:sz w:val="18"/>
              </w:rPr>
              <w:t>There is an existing Film Box that has not been printed and N-ACTION at the Film Session level is not supported. A new Film Box will not be created when a previous Film Box has not been printed</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6a1fbdaa_6358_42a7_a8c7_1ab31af0c6"/>
          <w:p>
            <w:pPr>
              <w:spacing w:before="180" w:after="0" w:line="240" w:lineRule="auto"/>
            </w:pPr>
            <w:r>
              <w:rPr>
                <w:rFonts w:ascii="Arial" w:hAnsi="Arial"/>
                <w:color w:val="000000"/>
                <w:sz w:val="18"/>
              </w:rPr>
              <w:t>C616</w:t>
            </w:r>
          </w:p>
          <w:bookmarkEnd w:id="10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022" w:name="sect_N_7_3_2_8_11_3"/>
    <w:p>
      <w:pPr>
        <w:spacing w:before="180" w:after="0" w:line="240" w:lineRule="auto"/>
      </w:pPr>
      <w:r>
        <w:rPr>
          <w:rFonts w:ascii="Arial" w:hAnsi="Arial"/>
          <w:b/>
          <w:color w:val="000000"/>
          <w:sz w:val="18"/>
        </w:rPr>
        <w:t>N.7.3.2.8.11.3 SCP of the Basic Film Box SOP Class - N-DELETE</w:t>
      </w:r>
    </w:p>
    <w:bookmarkEnd w:id="10022"/>
    <w:bookmarkStart w:id="10023" w:name="para_3d55bb64_b77d_4b99_b99c_332a668705"/>
    <w:p>
      <w:pPr>
        <w:spacing w:before="180" w:after="0" w:line="240" w:lineRule="auto"/>
        <w:jc w:val="both"/>
      </w:pPr>
      <w:hyperlink w:anchor="table_N_7_76">
        <w:r>
          <w:rPr>
            <w:rFonts w:ascii="Arial" w:hAnsi="Arial"/>
            <w:color w:val="000000"/>
            <w:sz w:val="18"/>
          </w:rPr>
          <w:t>Table N.7-76</w:t>
        </w:r>
      </w:hyperlink>
      <w:r>
        <w:rPr>
          <w:rFonts w:ascii="Arial" w:hAnsi="Arial"/>
          <w:color w:val="000000"/>
          <w:sz w:val="18"/>
        </w:rPr>
        <w:t xml:space="preserve"> lists the Status Codes that the SCP of the Basic Film Box SOP Class supports for the N-DELETE message and defines conditions in which the listed Status Codes are sent.</w:t>
      </w:r>
    </w:p>
    <w:bookmarkEnd w:id="10023"/>
    <w:bookmarkStart w:id="10024" w:name="para_8bc29262_654e_4c12_8a77_842114b8b7"/>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024"/>
    <w:bookmarkStart w:id="10025" w:name="table_N_7_76"/>
    <w:p>
      <w:pPr>
        <w:keepNext/>
        <w:spacing w:before="216" w:after="0" w:line="240" w:lineRule="auto"/>
        <w:jc w:val="center"/>
      </w:pPr>
      <w:r>
        <w:rPr>
          <w:rFonts w:ascii="Arial" w:hAnsi="Arial"/>
          <w:b/>
          <w:color w:val="000000"/>
          <w:sz w:val="22"/>
        </w:rPr>
        <w:t>Table N.7-76. Status Codes for N-DELETE of the Basic Film Box SOP Class - SCP</w:t>
      </w:r>
    </w:p>
    <w:bookmarkEnd w:id="10025"/>
    <w:p>
      <w:pPr>
        <w:spacing w:before="0" w:after="0" w:line="240" w:lineRule="auto"/>
        <w:rPr>
          <w:sz w:val="13"/>
        </w:rPr>
      </w:pPr>
    </w:p>
    <w:tbl>
      <w:tblPr>
        <w:tblInd w:w="45" w:type="dxa"/>
        <w:tblLayout w:type="fixed"/>
      </w:tblPr>
      <w:tblGrid>
        <w:gridCol w:w="2585"/>
        <w:gridCol w:w="3280"/>
        <w:gridCol w:w="2390"/>
        <w:gridCol w:w="21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26" w:name="para_fa105dde_c0b4_4d16_b744_5df6bc6fae"/>
          <w:p>
            <w:pPr>
              <w:keepNext/>
              <w:spacing w:before="180" w:after="0" w:line="240" w:lineRule="auto"/>
              <w:jc w:val="center"/>
            </w:pPr>
            <w:r>
              <w:rPr>
                <w:rFonts w:ascii="Arial" w:hAnsi="Arial"/>
                <w:b/>
                <w:color w:val="000000"/>
                <w:sz w:val="18"/>
              </w:rPr>
              <w:t>Service Status</w:t>
            </w:r>
          </w:p>
          <w:bookmarkEnd w:id="10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27" w:name="para_82da94f0_4693_45df_906c_f93d0954f9"/>
          <w:p>
            <w:pPr>
              <w:spacing w:before="180" w:after="0" w:line="240" w:lineRule="auto"/>
              <w:jc w:val="center"/>
            </w:pPr>
            <w:r>
              <w:rPr>
                <w:rFonts w:ascii="Arial" w:hAnsi="Arial"/>
                <w:b/>
                <w:color w:val="000000"/>
                <w:sz w:val="18"/>
              </w:rPr>
              <w:t>Further Meaning</w:t>
            </w:r>
          </w:p>
          <w:bookmarkEnd w:id="10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28" w:name="para_c727d6cf_dfe0_40e5_a6ff_6f6bf11378"/>
          <w:p>
            <w:pPr>
              <w:spacing w:before="180" w:after="0" w:line="240" w:lineRule="auto"/>
              <w:jc w:val="center"/>
            </w:pPr>
            <w:r>
              <w:rPr>
                <w:rFonts w:ascii="Arial" w:hAnsi="Arial"/>
                <w:b/>
                <w:color w:val="000000"/>
                <w:sz w:val="18"/>
              </w:rPr>
              <w:t>Status Code</w:t>
            </w:r>
          </w:p>
          <w:bookmarkEnd w:id="10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29" w:name="para_2c9a3f78_6bbd_4853_a81b_8896c01f75"/>
          <w:p>
            <w:pPr>
              <w:spacing w:before="180" w:after="0" w:line="240" w:lineRule="auto"/>
              <w:jc w:val="center"/>
            </w:pPr>
            <w:r>
              <w:rPr>
                <w:rFonts w:ascii="Arial" w:hAnsi="Arial"/>
                <w:b/>
                <w:color w:val="000000"/>
                <w:sz w:val="18"/>
              </w:rPr>
              <w:t>Condition</w:t>
            </w:r>
          </w:p>
          <w:bookmarkEnd w:id="10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0" w:name="para_6742dc9e_8194_4c2c_8872_e92d288d6d"/>
          <w:p>
            <w:pPr>
              <w:spacing w:before="180" w:after="0" w:line="240" w:lineRule="auto"/>
            </w:pPr>
            <w:r>
              <w:rPr>
                <w:rFonts w:ascii="Arial" w:hAnsi="Arial"/>
                <w:color w:val="000000"/>
                <w:sz w:val="18"/>
              </w:rPr>
              <w:t>Success</w:t>
            </w:r>
          </w:p>
          <w:bookmarkEnd w:id="10030"/>
        </w:tc>
        <w:tc>
          <w:tcPr>
            <w:tcBorders>
              <w:bottom w:val="single" w:sz="4" w:color="000000"/>
              <w:right w:val="single" w:sz="4" w:color="000000"/>
            </w:tcBorders>
            <w:tcMar>
              <w:top w:w="40" w:type="dxa"/>
              <w:left w:w="40" w:type="dxa"/>
              <w:bottom w:w="40" w:type="dxa"/>
              <w:right w:w="40" w:type="dxa"/>
            </w:tcMar>
            <w:vAlign w:val="top"/>
          </w:tcPr>
          <w:bookmarkStart w:id="10031" w:name="para_723aab02_1435_4284_9183_05b05e8c3c"/>
          <w:p>
            <w:pPr>
              <w:spacing w:before="180" w:after="0" w:line="240" w:lineRule="auto"/>
            </w:pPr>
            <w:r>
              <w:rPr>
                <w:rFonts w:ascii="Arial" w:hAnsi="Arial"/>
                <w:color w:val="000000"/>
                <w:sz w:val="18"/>
              </w:rPr>
              <w:t>Success</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ca92f705_4d42_4368_9335_7fef6ed9a8"/>
          <w:p>
            <w:pPr>
              <w:spacing w:before="180" w:after="0" w:line="240" w:lineRule="auto"/>
            </w:pPr>
            <w:r>
              <w:rPr>
                <w:rFonts w:ascii="Arial" w:hAnsi="Arial"/>
                <w:color w:val="000000"/>
                <w:sz w:val="18"/>
              </w:rPr>
              <w:t>0000</w:t>
            </w:r>
          </w:p>
          <w:bookmarkEnd w:id="10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033" w:name="para_849eb3f7_b61a_4b53_bfdf_e2b57e4f92"/>
          <w:p>
            <w:pPr>
              <w:spacing w:before="180" w:after="0" w:line="240" w:lineRule="auto"/>
            </w:pPr>
            <w:r>
              <w:rPr>
                <w:rFonts w:ascii="Arial" w:hAnsi="Arial"/>
                <w:color w:val="000000"/>
                <w:sz w:val="18"/>
              </w:rPr>
              <w:t>Failure</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2907b136_76c8_4bf5_bccb_9f85d7d52a"/>
          <w:p>
            <w:pPr>
              <w:spacing w:before="180" w:after="0" w:line="240" w:lineRule="auto"/>
            </w:pPr>
            <w:r>
              <w:rPr>
                <w:rFonts w:ascii="Arial" w:hAnsi="Arial"/>
                <w:color w:val="000000"/>
                <w:sz w:val="18"/>
              </w:rPr>
              <w:t>Processing Failure</w:t>
            </w:r>
          </w:p>
          <w:bookmarkEnd w:id="10034"/>
        </w:tc>
        <w:tc>
          <w:tcPr>
            <w:tcBorders>
              <w:bottom w:val="single" w:sz="4" w:color="000000"/>
              <w:right w:val="single" w:sz="4" w:color="000000"/>
            </w:tcBorders>
            <w:tcMar>
              <w:top w:w="40" w:type="dxa"/>
              <w:left w:w="40" w:type="dxa"/>
              <w:bottom w:w="40" w:type="dxa"/>
              <w:right w:w="40" w:type="dxa"/>
            </w:tcMar>
            <w:vAlign w:val="top"/>
          </w:tcPr>
          <w:bookmarkStart w:id="10035" w:name="para_96ba9ac0_5f76_47f6_b7a3_bb7fe8787f"/>
          <w:p>
            <w:pPr>
              <w:spacing w:before="180" w:after="0" w:line="240" w:lineRule="auto"/>
            </w:pPr>
            <w:r>
              <w:rPr>
                <w:rFonts w:ascii="Arial" w:hAnsi="Arial"/>
                <w:color w:val="000000"/>
                <w:sz w:val="18"/>
              </w:rPr>
              <w:t>0110</w:t>
            </w:r>
          </w:p>
          <w:bookmarkEnd w:id="10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36" w:name="para_c5241a98_2a87_4e94_8173_52ffecbf04"/>
          <w:p>
            <w:pPr>
              <w:spacing w:before="180" w:after="0" w:line="240" w:lineRule="auto"/>
            </w:pPr>
            <w:r>
              <w:rPr>
                <w:rFonts w:ascii="Arial" w:hAnsi="Arial"/>
                <w:color w:val="000000"/>
                <w:sz w:val="18"/>
              </w:rPr>
              <w:t>Invalid SOP Instance</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c9326604_f8cb_43e7_a387_65812000af"/>
          <w:p>
            <w:pPr>
              <w:spacing w:before="180" w:after="0" w:line="240" w:lineRule="auto"/>
            </w:pPr>
            <w:r>
              <w:rPr>
                <w:rFonts w:ascii="Arial" w:hAnsi="Arial"/>
                <w:color w:val="000000"/>
                <w:sz w:val="18"/>
              </w:rPr>
              <w:t>0117</w:t>
            </w:r>
          </w:p>
          <w:bookmarkEnd w:id="10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38" w:name="para_48edb7bc_33cc_4e95_8ecc_0c09f39baf"/>
          <w:p>
            <w:pPr>
              <w:spacing w:before="180" w:after="0" w:line="240" w:lineRule="auto"/>
            </w:pPr>
            <w:r>
              <w:rPr>
                <w:rFonts w:ascii="Arial" w:hAnsi="Arial"/>
                <w:color w:val="000000"/>
                <w:sz w:val="18"/>
              </w:rPr>
              <w:t>No such SOP Class</w:t>
            </w:r>
          </w:p>
          <w:bookmarkEnd w:id="10038"/>
        </w:tc>
        <w:tc>
          <w:tcPr>
            <w:tcBorders>
              <w:bottom w:val="single" w:sz="4" w:color="000000"/>
              <w:right w:val="single" w:sz="4" w:color="000000"/>
            </w:tcBorders>
            <w:tcMar>
              <w:top w:w="40" w:type="dxa"/>
              <w:left w:w="40" w:type="dxa"/>
              <w:bottom w:w="40" w:type="dxa"/>
              <w:right w:w="40" w:type="dxa"/>
            </w:tcMar>
            <w:vAlign w:val="top"/>
          </w:tcPr>
          <w:bookmarkStart w:id="10039" w:name="para_323ab9d9_dc17_41e8_a1db_c25071b039"/>
          <w:p>
            <w:pPr>
              <w:spacing w:before="180" w:after="0" w:line="240" w:lineRule="auto"/>
            </w:pPr>
            <w:r>
              <w:rPr>
                <w:rFonts w:ascii="Arial" w:hAnsi="Arial"/>
                <w:color w:val="000000"/>
                <w:sz w:val="18"/>
              </w:rPr>
              <w:t>0118</w:t>
            </w:r>
          </w:p>
          <w:bookmarkEnd w:id="10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40" w:name="para_6d9cac4c_dc7a_4655_9a35_a2ab3b2334"/>
          <w:p>
            <w:pPr>
              <w:spacing w:before="180" w:after="0" w:line="240" w:lineRule="auto"/>
            </w:pPr>
            <w:r>
              <w:rPr>
                <w:rFonts w:ascii="Arial" w:hAnsi="Arial"/>
                <w:color w:val="000000"/>
                <w:sz w:val="18"/>
              </w:rPr>
              <w:t>Class Instance Conflict</w:t>
            </w:r>
          </w:p>
          <w:bookmarkEnd w:id="10040"/>
        </w:tc>
        <w:tc>
          <w:tcPr>
            <w:tcBorders>
              <w:bottom w:val="single" w:sz="4" w:color="000000"/>
              <w:right w:val="single" w:sz="4" w:color="000000"/>
            </w:tcBorders>
            <w:tcMar>
              <w:top w:w="40" w:type="dxa"/>
              <w:left w:w="40" w:type="dxa"/>
              <w:bottom w:w="40" w:type="dxa"/>
              <w:right w:w="40" w:type="dxa"/>
            </w:tcMar>
            <w:vAlign w:val="top"/>
          </w:tcPr>
          <w:bookmarkStart w:id="10041" w:name="para_6533c1a5_308b_4c54_be51_71804bb4ab"/>
          <w:p>
            <w:pPr>
              <w:spacing w:before="180" w:after="0" w:line="240" w:lineRule="auto"/>
            </w:pPr>
            <w:r>
              <w:rPr>
                <w:rFonts w:ascii="Arial" w:hAnsi="Arial"/>
                <w:color w:val="000000"/>
                <w:sz w:val="18"/>
              </w:rPr>
              <w:t>0119</w:t>
            </w:r>
          </w:p>
          <w:bookmarkEnd w:id="10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42" w:name="para_23d3cc94_4f89_4629_98c9_febd7a9419"/>
          <w:p>
            <w:pPr>
              <w:spacing w:before="180" w:after="0" w:line="240" w:lineRule="auto"/>
            </w:pPr>
            <w:r>
              <w:rPr>
                <w:rFonts w:ascii="Arial" w:hAnsi="Arial"/>
                <w:color w:val="000000"/>
                <w:sz w:val="18"/>
              </w:rPr>
              <w:t>Refused: Not authorized</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2f217715_5a20_4702_80e0_b1b52cab82"/>
          <w:p>
            <w:pPr>
              <w:spacing w:before="180" w:after="0" w:line="240" w:lineRule="auto"/>
            </w:pPr>
            <w:r>
              <w:rPr>
                <w:rFonts w:ascii="Arial" w:hAnsi="Arial"/>
                <w:color w:val="000000"/>
                <w:sz w:val="18"/>
              </w:rPr>
              <w:t>0124</w:t>
            </w:r>
          </w:p>
          <w:bookmarkEnd w:id="10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44" w:name="para_d56ac61f_8d59_4999_af58_b3572d5360"/>
          <w:p>
            <w:pPr>
              <w:spacing w:before="180" w:after="0" w:line="240" w:lineRule="auto"/>
            </w:pPr>
            <w:r>
              <w:rPr>
                <w:rFonts w:ascii="Arial" w:hAnsi="Arial"/>
                <w:color w:val="000000"/>
                <w:sz w:val="18"/>
              </w:rPr>
              <w:t>Duplicate invocation</w:t>
            </w:r>
          </w:p>
          <w:bookmarkEnd w:id="10044"/>
        </w:tc>
        <w:tc>
          <w:tcPr>
            <w:tcBorders>
              <w:bottom w:val="single" w:sz="4" w:color="000000"/>
              <w:right w:val="single" w:sz="4" w:color="000000"/>
            </w:tcBorders>
            <w:tcMar>
              <w:top w:w="40" w:type="dxa"/>
              <w:left w:w="40" w:type="dxa"/>
              <w:bottom w:w="40" w:type="dxa"/>
              <w:right w:w="40" w:type="dxa"/>
            </w:tcMar>
            <w:vAlign w:val="top"/>
          </w:tcPr>
          <w:bookmarkStart w:id="10045" w:name="para_636befd8_437d_42e4_91e8_37b9dcc734"/>
          <w:p>
            <w:pPr>
              <w:spacing w:before="180" w:after="0" w:line="240" w:lineRule="auto"/>
            </w:pPr>
            <w:r>
              <w:rPr>
                <w:rFonts w:ascii="Arial" w:hAnsi="Arial"/>
                <w:color w:val="000000"/>
                <w:sz w:val="18"/>
              </w:rPr>
              <w:t>0210</w:t>
            </w:r>
          </w:p>
          <w:bookmarkEnd w:id="10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46" w:name="para_29af34e3_bbfe_420b_8f52_252dd16008"/>
          <w:p>
            <w:pPr>
              <w:spacing w:before="180" w:after="0" w:line="240" w:lineRule="auto"/>
            </w:pPr>
            <w:r>
              <w:rPr>
                <w:rFonts w:ascii="Arial" w:hAnsi="Arial"/>
                <w:color w:val="000000"/>
                <w:sz w:val="18"/>
              </w:rPr>
              <w:t>Unrecognized operation</w:t>
            </w:r>
          </w:p>
          <w:bookmarkEnd w:id="10046"/>
        </w:tc>
        <w:tc>
          <w:tcPr>
            <w:tcBorders>
              <w:bottom w:val="single" w:sz="4" w:color="000000"/>
              <w:right w:val="single" w:sz="4" w:color="000000"/>
            </w:tcBorders>
            <w:tcMar>
              <w:top w:w="40" w:type="dxa"/>
              <w:left w:w="40" w:type="dxa"/>
              <w:bottom w:w="40" w:type="dxa"/>
              <w:right w:w="40" w:type="dxa"/>
            </w:tcMar>
            <w:vAlign w:val="top"/>
          </w:tcPr>
          <w:bookmarkStart w:id="10047" w:name="para_b65684bd_9d7f_4736_a3b2_a66848e88e"/>
          <w:p>
            <w:pPr>
              <w:spacing w:before="180" w:after="0" w:line="240" w:lineRule="auto"/>
            </w:pPr>
            <w:r>
              <w:rPr>
                <w:rFonts w:ascii="Arial" w:hAnsi="Arial"/>
                <w:color w:val="000000"/>
                <w:sz w:val="18"/>
              </w:rPr>
              <w:t>0211</w:t>
            </w:r>
          </w:p>
          <w:bookmarkEnd w:id="10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48" w:name="para_6c0b3d6a_9394_4aff_94fd_5ac8236652"/>
          <w:p>
            <w:pPr>
              <w:spacing w:before="180" w:after="0" w:line="240" w:lineRule="auto"/>
            </w:pPr>
            <w:r>
              <w:rPr>
                <w:rFonts w:ascii="Arial" w:hAnsi="Arial"/>
                <w:color w:val="000000"/>
                <w:sz w:val="18"/>
              </w:rPr>
              <w:t>Mistyped argument</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bbf442da_27f3_4394_8765_87a229e073"/>
          <w:p>
            <w:pPr>
              <w:spacing w:before="180" w:after="0" w:line="240" w:lineRule="auto"/>
            </w:pPr>
            <w:r>
              <w:rPr>
                <w:rFonts w:ascii="Arial" w:hAnsi="Arial"/>
                <w:color w:val="000000"/>
                <w:sz w:val="18"/>
              </w:rPr>
              <w:t>0212</w:t>
            </w:r>
          </w:p>
          <w:bookmarkEnd w:id="10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50" w:name="para_591eaddc_ee32_4269_bb62_e275284e84"/>
          <w:p>
            <w:pPr>
              <w:spacing w:before="180" w:after="0" w:line="240" w:lineRule="auto"/>
            </w:pPr>
            <w:r>
              <w:rPr>
                <w:rFonts w:ascii="Arial" w:hAnsi="Arial"/>
                <w:color w:val="000000"/>
                <w:sz w:val="18"/>
              </w:rPr>
              <w:t>Resource limitation</w:t>
            </w:r>
          </w:p>
          <w:bookmarkEnd w:id="10050"/>
        </w:tc>
        <w:tc>
          <w:tcPr>
            <w:tcBorders>
              <w:bottom w:val="single" w:sz="4" w:color="000000"/>
              <w:right w:val="single" w:sz="4" w:color="000000"/>
            </w:tcBorders>
            <w:tcMar>
              <w:top w:w="40" w:type="dxa"/>
              <w:left w:w="40" w:type="dxa"/>
              <w:bottom w:w="40" w:type="dxa"/>
              <w:right w:w="40" w:type="dxa"/>
            </w:tcMar>
            <w:vAlign w:val="top"/>
          </w:tcPr>
          <w:bookmarkStart w:id="10051" w:name="para_80f9bb48_c412_47e0_98fb_64cf858c78"/>
          <w:p>
            <w:pPr>
              <w:spacing w:before="180" w:after="0" w:line="240" w:lineRule="auto"/>
            </w:pPr>
            <w:r>
              <w:rPr>
                <w:rFonts w:ascii="Arial" w:hAnsi="Arial"/>
                <w:color w:val="000000"/>
                <w:sz w:val="18"/>
              </w:rPr>
              <w:t>0213</w:t>
            </w:r>
          </w:p>
          <w:bookmarkEnd w:id="10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052" w:name="sect_N_7_3_2_8_11_4"/>
    <w:p>
      <w:pPr>
        <w:spacing w:before="180" w:after="0" w:line="240" w:lineRule="auto"/>
      </w:pPr>
      <w:r>
        <w:rPr>
          <w:rFonts w:ascii="Arial" w:hAnsi="Arial"/>
          <w:b/>
          <w:color w:val="000000"/>
          <w:sz w:val="18"/>
        </w:rPr>
        <w:t>N.7.3.2.8.11.4 SCP of the Basic Film Box SOP Class - N-ACTION</w:t>
      </w:r>
    </w:p>
    <w:bookmarkEnd w:id="10052"/>
    <w:bookmarkStart w:id="10053" w:name="para_98d3ce18_1a83_43a6_8c64_e093f833ee"/>
    <w:p>
      <w:pPr>
        <w:spacing w:before="180" w:after="0" w:line="240" w:lineRule="auto"/>
        <w:jc w:val="both"/>
      </w:pPr>
      <w:hyperlink w:anchor="table_N_7_77">
        <w:r>
          <w:rPr>
            <w:rFonts w:ascii="Arial" w:hAnsi="Arial"/>
            <w:color w:val="000000"/>
            <w:sz w:val="18"/>
          </w:rPr>
          <w:t>Table N.7-77</w:t>
        </w:r>
      </w:hyperlink>
      <w:r>
        <w:rPr>
          <w:rFonts w:ascii="Arial" w:hAnsi="Arial"/>
          <w:color w:val="000000"/>
          <w:sz w:val="18"/>
        </w:rPr>
        <w:t xml:space="preserve"> lists the Status Codes that the SCP of the Basic Film Box SOP Class supports for the N-ACTION message and defines conditions in which the listed Status Codes are sent.</w:t>
      </w:r>
    </w:p>
    <w:bookmarkEnd w:id="10053"/>
    <w:bookmarkStart w:id="10054" w:name="para_8627cc9c_3418_498f_a49b_dcf1aeaa34"/>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054"/>
    <w:bookmarkStart w:id="10055" w:name="table_N_7_77"/>
    <w:p>
      <w:pPr>
        <w:keepNext/>
        <w:spacing w:before="216" w:after="0" w:line="240" w:lineRule="auto"/>
        <w:jc w:val="center"/>
      </w:pPr>
      <w:r>
        <w:rPr>
          <w:rFonts w:ascii="Arial" w:hAnsi="Arial"/>
          <w:b/>
          <w:color w:val="000000"/>
          <w:sz w:val="22"/>
        </w:rPr>
        <w:t>Table N.7-77. Status Codes for N-ACTION of the Basic Film Box SOP Class - SCP</w:t>
      </w:r>
    </w:p>
    <w:bookmarkEnd w:id="10055"/>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56" w:name="para_596c3695_6e99_4a3c_bb07_5bdd088b7a"/>
          <w:p>
            <w:pPr>
              <w:keepNext/>
              <w:spacing w:before="180" w:after="0" w:line="240" w:lineRule="auto"/>
              <w:jc w:val="center"/>
            </w:pPr>
            <w:r>
              <w:rPr>
                <w:rFonts w:ascii="Arial" w:hAnsi="Arial"/>
                <w:b/>
                <w:color w:val="000000"/>
                <w:sz w:val="18"/>
              </w:rPr>
              <w:t>Service Status</w:t>
            </w:r>
          </w:p>
          <w:bookmarkEnd w:id="10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7" w:name="para_5d503b9d_040c_4287_8477_d9d1b32e1b"/>
          <w:p>
            <w:pPr>
              <w:spacing w:before="180" w:after="0" w:line="240" w:lineRule="auto"/>
              <w:jc w:val="center"/>
            </w:pPr>
            <w:r>
              <w:rPr>
                <w:rFonts w:ascii="Arial" w:hAnsi="Arial"/>
                <w:b/>
                <w:color w:val="000000"/>
                <w:sz w:val="18"/>
              </w:rPr>
              <w:t>Further Meaning</w:t>
            </w:r>
          </w:p>
          <w:bookmarkEnd w:id="10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8" w:name="para_1d4e5a47_6807_43be_8709_294aeed10e"/>
          <w:p>
            <w:pPr>
              <w:spacing w:before="180" w:after="0" w:line="240" w:lineRule="auto"/>
              <w:jc w:val="center"/>
            </w:pPr>
            <w:r>
              <w:rPr>
                <w:rFonts w:ascii="Arial" w:hAnsi="Arial"/>
                <w:b/>
                <w:color w:val="000000"/>
                <w:sz w:val="18"/>
              </w:rPr>
              <w:t>Status Code</w:t>
            </w:r>
          </w:p>
          <w:bookmarkEnd w:id="10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9" w:name="para_176ed13d_04ff_4ff0_8358_64839418ea"/>
          <w:p>
            <w:pPr>
              <w:spacing w:before="180" w:after="0" w:line="240" w:lineRule="auto"/>
              <w:jc w:val="center"/>
            </w:pPr>
            <w:r>
              <w:rPr>
                <w:rFonts w:ascii="Arial" w:hAnsi="Arial"/>
                <w:b/>
                <w:color w:val="000000"/>
                <w:sz w:val="18"/>
              </w:rPr>
              <w:t>Condition</w:t>
            </w:r>
          </w:p>
          <w:bookmarkEnd w:id="10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0" w:name="para_be8f7450_01d3_474e_9a4c_4f1cc57e3c"/>
          <w:p>
            <w:pPr>
              <w:spacing w:before="180" w:after="0" w:line="240" w:lineRule="auto"/>
            </w:pPr>
            <w:r>
              <w:rPr>
                <w:rFonts w:ascii="Arial" w:hAnsi="Arial"/>
                <w:color w:val="000000"/>
                <w:sz w:val="18"/>
              </w:rPr>
              <w:t>Success</w:t>
            </w:r>
          </w:p>
          <w:bookmarkEnd w:id="10060"/>
        </w:tc>
        <w:tc>
          <w:tcPr>
            <w:tcBorders>
              <w:bottom w:val="single" w:sz="4" w:color="000000"/>
              <w:right w:val="single" w:sz="4" w:color="000000"/>
            </w:tcBorders>
            <w:tcMar>
              <w:top w:w="40" w:type="dxa"/>
              <w:left w:w="40" w:type="dxa"/>
              <w:bottom w:w="40" w:type="dxa"/>
              <w:right w:w="40" w:type="dxa"/>
            </w:tcMar>
            <w:vAlign w:val="top"/>
          </w:tcPr>
          <w:bookmarkStart w:id="10061" w:name="para_589a33c4_3bc4_4b41_a440_cf21dce9fe"/>
          <w:p>
            <w:pPr>
              <w:spacing w:before="180" w:after="0" w:line="240" w:lineRule="auto"/>
            </w:pPr>
            <w:r>
              <w:rPr>
                <w:rFonts w:ascii="Arial" w:hAnsi="Arial"/>
                <w:color w:val="000000"/>
                <w:sz w:val="18"/>
              </w:rPr>
              <w:t>Success</w:t>
            </w:r>
          </w:p>
          <w:bookmarkEnd w:id="10061"/>
        </w:tc>
        <w:tc>
          <w:tcPr>
            <w:tcBorders>
              <w:bottom w:val="single" w:sz="4" w:color="000000"/>
              <w:right w:val="single" w:sz="4" w:color="000000"/>
            </w:tcBorders>
            <w:tcMar>
              <w:top w:w="40" w:type="dxa"/>
              <w:left w:w="40" w:type="dxa"/>
              <w:bottom w:w="40" w:type="dxa"/>
              <w:right w:w="40" w:type="dxa"/>
            </w:tcMar>
            <w:vAlign w:val="top"/>
          </w:tcPr>
          <w:bookmarkStart w:id="10062" w:name="para_3c7ab483_bd8a_4711_a599_d683bb9630"/>
          <w:p>
            <w:pPr>
              <w:spacing w:before="180" w:after="0" w:line="240" w:lineRule="auto"/>
            </w:pPr>
            <w:r>
              <w:rPr>
                <w:rFonts w:ascii="Arial" w:hAnsi="Arial"/>
                <w:color w:val="000000"/>
                <w:sz w:val="18"/>
              </w:rPr>
              <w:t>0000</w:t>
            </w:r>
          </w:p>
          <w:bookmarkEnd w:id="10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063" w:name="para_25b36e09_ba58_4b65_bd5c_358c9d4c7b"/>
          <w:p>
            <w:pPr>
              <w:spacing w:before="180" w:after="0" w:line="240" w:lineRule="auto"/>
            </w:pPr>
            <w:r>
              <w:rPr>
                <w:rFonts w:ascii="Arial" w:hAnsi="Arial"/>
                <w:color w:val="000000"/>
                <w:sz w:val="18"/>
              </w:rPr>
              <w:t>Warning</w:t>
            </w:r>
          </w:p>
          <w:bookmarkEnd w:id="10063"/>
        </w:tc>
        <w:tc>
          <w:tcPr>
            <w:tcBorders>
              <w:bottom w:val="single" w:sz="4" w:color="000000"/>
              <w:right w:val="single" w:sz="4" w:color="000000"/>
            </w:tcBorders>
            <w:tcMar>
              <w:top w:w="40" w:type="dxa"/>
              <w:left w:w="40" w:type="dxa"/>
              <w:bottom w:w="40" w:type="dxa"/>
              <w:right w:w="40" w:type="dxa"/>
            </w:tcMar>
            <w:vAlign w:val="top"/>
          </w:tcPr>
          <w:bookmarkStart w:id="10064" w:name="para_2bc68e22_3e27_4ace_83f8_d620a8f0db"/>
          <w:p>
            <w:pPr>
              <w:spacing w:before="180" w:after="0" w:line="240" w:lineRule="auto"/>
            </w:pPr>
            <w:r>
              <w:rPr>
                <w:rFonts w:ascii="Arial" w:hAnsi="Arial"/>
                <w:color w:val="000000"/>
                <w:sz w:val="18"/>
              </w:rPr>
              <w:t>Film Box SOP Instance hierarchy does not contain Image Box SOP Instances (empty page)</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0691b691_8c39_4297_be5a_6e0c37fcfd"/>
          <w:p>
            <w:pPr>
              <w:spacing w:before="180" w:after="0" w:line="240" w:lineRule="auto"/>
            </w:pPr>
            <w:r>
              <w:rPr>
                <w:rFonts w:ascii="Arial" w:hAnsi="Arial"/>
                <w:color w:val="000000"/>
                <w:sz w:val="18"/>
              </w:rPr>
              <w:t>B603</w:t>
            </w:r>
          </w:p>
          <w:bookmarkEnd w:id="10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66" w:name="para_9dcd69ef_961c_47ff_a40b_75f1d27b63"/>
          <w:p>
            <w:pPr>
              <w:spacing w:before="180" w:after="0" w:line="240" w:lineRule="auto"/>
            </w:pPr>
            <w:r>
              <w:rPr>
                <w:rFonts w:ascii="Arial" w:hAnsi="Arial"/>
                <w:color w:val="000000"/>
                <w:sz w:val="18"/>
              </w:rPr>
              <w:t>Image size is larger than Image Box size. The image has been demagnified.</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32bcee58_92a8_48e8_bbd9_6e53a4274f"/>
          <w:p>
            <w:pPr>
              <w:spacing w:before="180" w:after="0" w:line="240" w:lineRule="auto"/>
            </w:pPr>
            <w:r>
              <w:rPr>
                <w:rFonts w:ascii="Arial" w:hAnsi="Arial"/>
                <w:color w:val="000000"/>
                <w:sz w:val="18"/>
              </w:rPr>
              <w:t>B604</w:t>
            </w:r>
          </w:p>
          <w:bookmarkEnd w:id="10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68" w:name="para_70beb76d_cbdf_4222_8b24_0b37318053"/>
          <w:p>
            <w:pPr>
              <w:spacing w:before="180" w:after="0" w:line="240" w:lineRule="auto"/>
            </w:pPr>
            <w:r>
              <w:rPr>
                <w:rFonts w:ascii="Arial" w:hAnsi="Arial"/>
                <w:color w:val="000000"/>
                <w:sz w:val="18"/>
              </w:rPr>
              <w:t>Image size is larger than Image Box size. The image has been cropped to fit.</w:t>
            </w:r>
          </w:p>
          <w:bookmarkEnd w:id="10068"/>
        </w:tc>
        <w:tc>
          <w:tcPr>
            <w:tcBorders>
              <w:bottom w:val="single" w:sz="4" w:color="000000"/>
              <w:right w:val="single" w:sz="4" w:color="000000"/>
            </w:tcBorders>
            <w:tcMar>
              <w:top w:w="40" w:type="dxa"/>
              <w:left w:w="40" w:type="dxa"/>
              <w:bottom w:w="40" w:type="dxa"/>
              <w:right w:w="40" w:type="dxa"/>
            </w:tcMar>
            <w:vAlign w:val="top"/>
          </w:tcPr>
          <w:bookmarkStart w:id="10069" w:name="para_48a3ea65_42a1_4692_befd_0129b32c26"/>
          <w:p>
            <w:pPr>
              <w:spacing w:before="180" w:after="0" w:line="240" w:lineRule="auto"/>
            </w:pPr>
            <w:r>
              <w:rPr>
                <w:rFonts w:ascii="Arial" w:hAnsi="Arial"/>
                <w:color w:val="000000"/>
                <w:sz w:val="18"/>
              </w:rPr>
              <w:t>B609</w:t>
            </w:r>
          </w:p>
          <w:bookmarkEnd w:id="10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70" w:name="para_d06ee210_3faa_45a8_b226_fa610299a1"/>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605ac337_39ab_4320_8491_4e364dd889"/>
          <w:p>
            <w:pPr>
              <w:spacing w:before="180" w:after="0" w:line="240" w:lineRule="auto"/>
            </w:pPr>
            <w:r>
              <w:rPr>
                <w:rFonts w:ascii="Arial" w:hAnsi="Arial"/>
                <w:color w:val="000000"/>
                <w:sz w:val="18"/>
              </w:rPr>
              <w:t>B60A</w:t>
            </w:r>
          </w:p>
          <w:bookmarkEnd w:id="10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072" w:name="para_15065174_5737_42e5_8293_ce5249add8"/>
          <w:p>
            <w:pPr>
              <w:spacing w:before="180" w:after="0" w:line="240" w:lineRule="auto"/>
            </w:pPr>
            <w:r>
              <w:rPr>
                <w:rFonts w:ascii="Arial" w:hAnsi="Arial"/>
                <w:color w:val="000000"/>
                <w:sz w:val="18"/>
              </w:rPr>
              <w:t>Failure</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c254daa4_0987_4157_bb69_6ffb18f791"/>
          <w:p>
            <w:pPr>
              <w:spacing w:before="180" w:after="0" w:line="240" w:lineRule="auto"/>
            </w:pPr>
            <w:r>
              <w:rPr>
                <w:rFonts w:ascii="Arial" w:hAnsi="Arial"/>
                <w:color w:val="000000"/>
                <w:sz w:val="18"/>
              </w:rPr>
              <w:t>Processing failure</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379033c1_5170_459b_8559_45dbc4ca37"/>
          <w:p>
            <w:pPr>
              <w:spacing w:before="180" w:after="0" w:line="240" w:lineRule="auto"/>
            </w:pPr>
            <w:r>
              <w:rPr>
                <w:rFonts w:ascii="Arial" w:hAnsi="Arial"/>
                <w:color w:val="000000"/>
                <w:sz w:val="18"/>
              </w:rPr>
              <w:t>0110</w:t>
            </w:r>
          </w:p>
          <w:bookmarkEnd w:id="10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75" w:name="para_77e3869b_811c_4ede_9e2a_5e538e33fc"/>
          <w:p>
            <w:pPr>
              <w:spacing w:before="180" w:after="0" w:line="240" w:lineRule="auto"/>
            </w:pPr>
            <w:r>
              <w:rPr>
                <w:rFonts w:ascii="Arial" w:hAnsi="Arial"/>
                <w:color w:val="000000"/>
                <w:sz w:val="18"/>
              </w:rPr>
              <w:t>No such SOP Instance</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2c532496_0c10_46be_a483_e388b86b61"/>
          <w:p>
            <w:pPr>
              <w:spacing w:before="180" w:after="0" w:line="240" w:lineRule="auto"/>
            </w:pPr>
            <w:r>
              <w:rPr>
                <w:rFonts w:ascii="Arial" w:hAnsi="Arial"/>
                <w:color w:val="000000"/>
                <w:sz w:val="18"/>
              </w:rPr>
              <w:t>0112</w:t>
            </w:r>
          </w:p>
          <w:bookmarkEnd w:id="10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77" w:name="para_2c963dfe_b73c_44f3_a598_0ce7679b32"/>
          <w:p>
            <w:pPr>
              <w:spacing w:before="180" w:after="0" w:line="240" w:lineRule="auto"/>
            </w:pPr>
            <w:r>
              <w:rPr>
                <w:rFonts w:ascii="Arial" w:hAnsi="Arial"/>
                <w:color w:val="000000"/>
                <w:sz w:val="18"/>
              </w:rPr>
              <w:t>No Such Argument</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9b5a7ef2_34d8_4e40_b2c8_e15b906ce5"/>
          <w:p>
            <w:pPr>
              <w:spacing w:before="180" w:after="0" w:line="240" w:lineRule="auto"/>
            </w:pPr>
            <w:r>
              <w:rPr>
                <w:rFonts w:ascii="Arial" w:hAnsi="Arial"/>
                <w:color w:val="000000"/>
                <w:sz w:val="18"/>
              </w:rPr>
              <w:t>0114</w:t>
            </w:r>
          </w:p>
          <w:bookmarkEnd w:id="10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79" w:name="para_5b3506f0_da2d_4da3_8187_3e0ab5c2f2"/>
          <w:p>
            <w:pPr>
              <w:spacing w:before="180" w:after="0" w:line="240" w:lineRule="auto"/>
            </w:pPr>
            <w:r>
              <w:rPr>
                <w:rFonts w:ascii="Arial" w:hAnsi="Arial"/>
                <w:color w:val="000000"/>
                <w:sz w:val="18"/>
              </w:rPr>
              <w:t>Invalid argument Value</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3e7260e1_96ed_4b03_83b7_ed29c1cdce"/>
          <w:p>
            <w:pPr>
              <w:spacing w:before="180" w:after="0" w:line="240" w:lineRule="auto"/>
            </w:pPr>
            <w:r>
              <w:rPr>
                <w:rFonts w:ascii="Arial" w:hAnsi="Arial"/>
                <w:color w:val="000000"/>
                <w:sz w:val="18"/>
              </w:rPr>
              <w:t>0115</w:t>
            </w:r>
          </w:p>
          <w:bookmarkEnd w:id="10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81" w:name="para_01f1a2c5_a3c7_4925_b95e_ee7a2bc178"/>
          <w:p>
            <w:pPr>
              <w:spacing w:before="180" w:after="0" w:line="240" w:lineRule="auto"/>
            </w:pPr>
            <w:r>
              <w:rPr>
                <w:rFonts w:ascii="Arial" w:hAnsi="Arial"/>
                <w:color w:val="000000"/>
                <w:sz w:val="18"/>
              </w:rPr>
              <w:t>Invalid SOP Instance</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5136c3f0_3a42_4e74_9893_3c495f2fd8"/>
          <w:p>
            <w:pPr>
              <w:spacing w:before="180" w:after="0" w:line="240" w:lineRule="auto"/>
            </w:pPr>
            <w:r>
              <w:rPr>
                <w:rFonts w:ascii="Arial" w:hAnsi="Arial"/>
                <w:color w:val="000000"/>
                <w:sz w:val="18"/>
              </w:rPr>
              <w:t>0117</w:t>
            </w:r>
          </w:p>
          <w:bookmarkEnd w:id="10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83" w:name="para_2a63471c_8ddd_4e46_adde_e7873f38a2"/>
          <w:p>
            <w:pPr>
              <w:spacing w:before="180" w:after="0" w:line="240" w:lineRule="auto"/>
            </w:pPr>
            <w:r>
              <w:rPr>
                <w:rFonts w:ascii="Arial" w:hAnsi="Arial"/>
                <w:color w:val="000000"/>
                <w:sz w:val="18"/>
              </w:rPr>
              <w:t>No such SOP Class</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cfc37a8b_c158_4d2e_a8f4_e7125eafe9"/>
          <w:p>
            <w:pPr>
              <w:spacing w:before="180" w:after="0" w:line="240" w:lineRule="auto"/>
            </w:pPr>
            <w:r>
              <w:rPr>
                <w:rFonts w:ascii="Arial" w:hAnsi="Arial"/>
                <w:color w:val="000000"/>
                <w:sz w:val="18"/>
              </w:rPr>
              <w:t>0118</w:t>
            </w:r>
          </w:p>
          <w:bookmarkEnd w:id="10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85" w:name="para_cc2c228c_729f_4b99_beb3_9871c363e3"/>
          <w:p>
            <w:pPr>
              <w:spacing w:before="180" w:after="0" w:line="240" w:lineRule="auto"/>
            </w:pPr>
            <w:r>
              <w:rPr>
                <w:rFonts w:ascii="Arial" w:hAnsi="Arial"/>
                <w:color w:val="000000"/>
                <w:sz w:val="18"/>
              </w:rPr>
              <w:t>Class-Instance conflict</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18b6834b_d400_421b_9c8c_fd9424f7f1"/>
          <w:p>
            <w:pPr>
              <w:spacing w:before="180" w:after="0" w:line="240" w:lineRule="auto"/>
            </w:pPr>
            <w:r>
              <w:rPr>
                <w:rFonts w:ascii="Arial" w:hAnsi="Arial"/>
                <w:color w:val="000000"/>
                <w:sz w:val="18"/>
              </w:rPr>
              <w:t>0119</w:t>
            </w:r>
          </w:p>
          <w:bookmarkEnd w:id="10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87" w:name="para_adf9807d_0b6b_4107_b112_09948ea729"/>
          <w:p>
            <w:pPr>
              <w:spacing w:before="180" w:after="0" w:line="240" w:lineRule="auto"/>
            </w:pPr>
            <w:r>
              <w:rPr>
                <w:rFonts w:ascii="Arial" w:hAnsi="Arial"/>
                <w:color w:val="000000"/>
                <w:sz w:val="18"/>
              </w:rPr>
              <w:t>No Such Action</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b9390447_eeb6_4955_b355_6e329065c6"/>
          <w:p>
            <w:pPr>
              <w:spacing w:before="180" w:after="0" w:line="240" w:lineRule="auto"/>
            </w:pPr>
            <w:r>
              <w:rPr>
                <w:rFonts w:ascii="Arial" w:hAnsi="Arial"/>
                <w:color w:val="000000"/>
                <w:sz w:val="18"/>
              </w:rPr>
              <w:t>0123</w:t>
            </w:r>
          </w:p>
          <w:bookmarkEnd w:id="10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89" w:name="para_a30c2066_11e1_461f_b5a1_b7205dc1d5"/>
          <w:p>
            <w:pPr>
              <w:spacing w:before="180" w:after="0" w:line="240" w:lineRule="auto"/>
            </w:pPr>
            <w:r>
              <w:rPr>
                <w:rFonts w:ascii="Arial" w:hAnsi="Arial"/>
                <w:color w:val="000000"/>
                <w:sz w:val="18"/>
              </w:rPr>
              <w:t>Refused: Not authorized</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577fec6c_4b93_493c_8e8b_229c0bd867"/>
          <w:p>
            <w:pPr>
              <w:spacing w:before="180" w:after="0" w:line="240" w:lineRule="auto"/>
            </w:pPr>
            <w:r>
              <w:rPr>
                <w:rFonts w:ascii="Arial" w:hAnsi="Arial"/>
                <w:color w:val="000000"/>
                <w:sz w:val="18"/>
              </w:rPr>
              <w:t>0124</w:t>
            </w:r>
          </w:p>
          <w:bookmarkEnd w:id="10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91" w:name="para_61935c7d_0a73_41f2_af9a_7b006ffa8b"/>
          <w:p>
            <w:pPr>
              <w:spacing w:before="180" w:after="0" w:line="240" w:lineRule="auto"/>
            </w:pPr>
            <w:r>
              <w:rPr>
                <w:rFonts w:ascii="Arial" w:hAnsi="Arial"/>
                <w:color w:val="000000"/>
                <w:sz w:val="18"/>
              </w:rPr>
              <w:t>Duplicate invocation</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83531203_900f_419f_8cf8_f13f5cb0a0"/>
          <w:p>
            <w:pPr>
              <w:spacing w:before="180" w:after="0" w:line="240" w:lineRule="auto"/>
            </w:pPr>
            <w:r>
              <w:rPr>
                <w:rFonts w:ascii="Arial" w:hAnsi="Arial"/>
                <w:color w:val="000000"/>
                <w:sz w:val="18"/>
              </w:rPr>
              <w:t>0210</w:t>
            </w:r>
          </w:p>
          <w:bookmarkEnd w:id="10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93" w:name="para_5536c4e1_7d5b_446d_96c8_6fd7c84fa2"/>
          <w:p>
            <w:pPr>
              <w:spacing w:before="180" w:after="0" w:line="240" w:lineRule="auto"/>
            </w:pPr>
            <w:r>
              <w:rPr>
                <w:rFonts w:ascii="Arial" w:hAnsi="Arial"/>
                <w:color w:val="000000"/>
                <w:sz w:val="18"/>
              </w:rPr>
              <w:t>Unrecognized operation</w:t>
            </w:r>
          </w:p>
          <w:bookmarkEnd w:id="10093"/>
        </w:tc>
        <w:tc>
          <w:tcPr>
            <w:tcBorders>
              <w:bottom w:val="single" w:sz="4" w:color="000000"/>
              <w:right w:val="single" w:sz="4" w:color="000000"/>
            </w:tcBorders>
            <w:tcMar>
              <w:top w:w="40" w:type="dxa"/>
              <w:left w:w="40" w:type="dxa"/>
              <w:bottom w:w="40" w:type="dxa"/>
              <w:right w:w="40" w:type="dxa"/>
            </w:tcMar>
            <w:vAlign w:val="top"/>
          </w:tcPr>
          <w:bookmarkStart w:id="10094" w:name="para_cbdef7c4_2f7d_4b18_90e6_54fa08bae5"/>
          <w:p>
            <w:pPr>
              <w:spacing w:before="180" w:after="0" w:line="240" w:lineRule="auto"/>
            </w:pPr>
            <w:r>
              <w:rPr>
                <w:rFonts w:ascii="Arial" w:hAnsi="Arial"/>
                <w:color w:val="000000"/>
                <w:sz w:val="18"/>
              </w:rPr>
              <w:t>0211</w:t>
            </w:r>
          </w:p>
          <w:bookmarkEnd w:id="10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95" w:name="para_75f760e5_ed96_428e_935c_9458cb31cc"/>
          <w:p>
            <w:pPr>
              <w:spacing w:before="180" w:after="0" w:line="240" w:lineRule="auto"/>
            </w:pPr>
            <w:r>
              <w:rPr>
                <w:rFonts w:ascii="Arial" w:hAnsi="Arial"/>
                <w:color w:val="000000"/>
                <w:sz w:val="18"/>
              </w:rPr>
              <w:t>Mistyped argument</w:t>
            </w:r>
          </w:p>
          <w:bookmarkEnd w:id="10095"/>
        </w:tc>
        <w:tc>
          <w:tcPr>
            <w:tcBorders>
              <w:bottom w:val="single" w:sz="4" w:color="000000"/>
              <w:right w:val="single" w:sz="4" w:color="000000"/>
            </w:tcBorders>
            <w:tcMar>
              <w:top w:w="40" w:type="dxa"/>
              <w:left w:w="40" w:type="dxa"/>
              <w:bottom w:w="40" w:type="dxa"/>
              <w:right w:w="40" w:type="dxa"/>
            </w:tcMar>
            <w:vAlign w:val="top"/>
          </w:tcPr>
          <w:bookmarkStart w:id="10096" w:name="para_0a9b4348_a619_49fb_856d_868bdff841"/>
          <w:p>
            <w:pPr>
              <w:spacing w:before="180" w:after="0" w:line="240" w:lineRule="auto"/>
            </w:pPr>
            <w:r>
              <w:rPr>
                <w:rFonts w:ascii="Arial" w:hAnsi="Arial"/>
                <w:color w:val="000000"/>
                <w:sz w:val="18"/>
              </w:rPr>
              <w:t>0212</w:t>
            </w:r>
          </w:p>
          <w:bookmarkEnd w:id="10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97" w:name="para_c8de0347_d828_47b7_92fc_05c1887fc3"/>
          <w:p>
            <w:pPr>
              <w:spacing w:before="180" w:after="0" w:line="240" w:lineRule="auto"/>
            </w:pPr>
            <w:r>
              <w:rPr>
                <w:rFonts w:ascii="Arial" w:hAnsi="Arial"/>
                <w:color w:val="000000"/>
                <w:sz w:val="18"/>
              </w:rPr>
              <w:t>Resource limitation</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d74ef3f0_8a40_49d4_9101_f0a71231ea"/>
          <w:p>
            <w:pPr>
              <w:spacing w:before="180" w:after="0" w:line="240" w:lineRule="auto"/>
            </w:pPr>
            <w:r>
              <w:rPr>
                <w:rFonts w:ascii="Arial" w:hAnsi="Arial"/>
                <w:color w:val="000000"/>
                <w:sz w:val="18"/>
              </w:rPr>
              <w:t>0213</w:t>
            </w:r>
          </w:p>
          <w:bookmarkEnd w:id="10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99" w:name="para_cf561834_bdef_41d0_9ede_05b22dd6e3"/>
          <w:p>
            <w:pPr>
              <w:spacing w:before="180" w:after="0" w:line="240" w:lineRule="auto"/>
            </w:pPr>
            <w:r>
              <w:rPr>
                <w:rFonts w:ascii="Arial" w:hAnsi="Arial"/>
                <w:color w:val="000000"/>
                <w:sz w:val="18"/>
              </w:rPr>
              <w:t>Unable to create Print Job SOP Instance; print queue is full.</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9c715daa_6d1c_45ea_b937_02180e8fd2"/>
          <w:p>
            <w:pPr>
              <w:spacing w:before="180" w:after="0" w:line="240" w:lineRule="auto"/>
            </w:pPr>
            <w:r>
              <w:rPr>
                <w:rFonts w:ascii="Arial" w:hAnsi="Arial"/>
                <w:color w:val="000000"/>
                <w:sz w:val="18"/>
              </w:rPr>
              <w:t>C602</w:t>
            </w:r>
          </w:p>
          <w:bookmarkEnd w:id="10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01" w:name="para_371065b8_ede4_4a8d_aa21_4b315cc885"/>
          <w:p>
            <w:pPr>
              <w:spacing w:before="180" w:after="0" w:line="240" w:lineRule="auto"/>
            </w:pPr>
            <w:r>
              <w:rPr>
                <w:rFonts w:ascii="Arial" w:hAnsi="Arial"/>
                <w:color w:val="000000"/>
                <w:sz w:val="18"/>
              </w:rPr>
              <w:t>Image size is larger than Image Box size.</w:t>
            </w:r>
          </w:p>
          <w:bookmarkEnd w:id="10101"/>
        </w:tc>
        <w:tc>
          <w:tcPr>
            <w:tcBorders>
              <w:bottom w:val="single" w:sz="4" w:color="000000"/>
              <w:right w:val="single" w:sz="4" w:color="000000"/>
            </w:tcBorders>
            <w:tcMar>
              <w:top w:w="40" w:type="dxa"/>
              <w:left w:w="40" w:type="dxa"/>
              <w:bottom w:w="40" w:type="dxa"/>
              <w:right w:w="40" w:type="dxa"/>
            </w:tcMar>
            <w:vAlign w:val="top"/>
          </w:tcPr>
          <w:bookmarkStart w:id="10102" w:name="para_d3a28494_aa65_4437_a5c9_085b5bed6e"/>
          <w:p>
            <w:pPr>
              <w:spacing w:before="180" w:after="0" w:line="240" w:lineRule="auto"/>
            </w:pPr>
            <w:r>
              <w:rPr>
                <w:rFonts w:ascii="Arial" w:hAnsi="Arial"/>
                <w:color w:val="000000"/>
                <w:sz w:val="18"/>
              </w:rPr>
              <w:t>C603</w:t>
            </w:r>
          </w:p>
          <w:bookmarkEnd w:id="10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03" w:name="para_02ca0b21_16ae_4f1f_9edc_d6c24a745f"/>
          <w:p>
            <w:pPr>
              <w:spacing w:before="180" w:after="0" w:line="240" w:lineRule="auto"/>
            </w:pPr>
            <w:r>
              <w:rPr>
                <w:rFonts w:ascii="Arial" w:hAnsi="Arial"/>
                <w:color w:val="000000"/>
                <w:sz w:val="18"/>
              </w:rPr>
              <w:t>Combined Print Image Size is larger than Image Box size.</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439ff1f4_964d_4be9_90f1_00acf7d163"/>
          <w:p>
            <w:pPr>
              <w:spacing w:before="180" w:after="0" w:line="240" w:lineRule="auto"/>
            </w:pPr>
            <w:r>
              <w:rPr>
                <w:rFonts w:ascii="Arial" w:hAnsi="Arial"/>
                <w:color w:val="000000"/>
                <w:sz w:val="18"/>
              </w:rPr>
              <w:t>C613</w:t>
            </w:r>
          </w:p>
          <w:bookmarkEnd w:id="10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105" w:name="sect_N_7_3_2_8_12"/>
    <w:p>
      <w:pPr>
        <w:spacing w:before="180" w:after="0" w:line="240" w:lineRule="auto"/>
      </w:pPr>
      <w:r>
        <w:rPr>
          <w:rFonts w:ascii="Arial" w:hAnsi="Arial"/>
          <w:b/>
          <w:color w:val="000000"/>
          <w:sz w:val="18"/>
        </w:rPr>
        <w:t>N.7.3.2.8.12 SCP of the Basic Grayscale Image Box SOP Class - N-SET</w:t>
      </w:r>
    </w:p>
    <w:bookmarkEnd w:id="10105"/>
    <w:bookmarkStart w:id="10106" w:name="para_dc9f0e93_656a_4772_a009_b25c4e87d5"/>
    <w:p>
      <w:pPr>
        <w:spacing w:before="180" w:after="0" w:line="240" w:lineRule="auto"/>
        <w:jc w:val="both"/>
      </w:pPr>
      <w:hyperlink w:anchor="table_N_7_78">
        <w:r>
          <w:rPr>
            <w:rFonts w:ascii="Arial" w:hAnsi="Arial"/>
            <w:color w:val="000000"/>
            <w:sz w:val="18"/>
          </w:rPr>
          <w:t>Table N.7-78</w:t>
        </w:r>
      </w:hyperlink>
      <w:r>
        <w:rPr>
          <w:rFonts w:ascii="Arial" w:hAnsi="Arial"/>
          <w:color w:val="000000"/>
          <w:sz w:val="18"/>
        </w:rPr>
        <w:t xml:space="preserve"> lists the Status Codes that the SCP of the Basic Grayscale Image Box SOP Class supports for the N-SET message and defines conditions in which the listed Status Codes are sent.</w:t>
      </w:r>
    </w:p>
    <w:bookmarkEnd w:id="10106"/>
    <w:bookmarkStart w:id="10107" w:name="para_69ecf7db_e7f9_43f0_9080_408adf7278"/>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107"/>
    <w:bookmarkStart w:id="10108" w:name="table_N_7_78"/>
    <w:p>
      <w:pPr>
        <w:keepNext/>
        <w:spacing w:before="216" w:after="0" w:line="240" w:lineRule="auto"/>
        <w:jc w:val="center"/>
      </w:pPr>
      <w:r>
        <w:rPr>
          <w:rFonts w:ascii="Arial" w:hAnsi="Arial"/>
          <w:b/>
          <w:color w:val="000000"/>
          <w:sz w:val="22"/>
        </w:rPr>
        <w:t>Table N.7-78. Status Codes for N-SET of the Basic Grayscale Image Box SOP Class - SCP</w:t>
      </w:r>
    </w:p>
    <w:bookmarkEnd w:id="10108"/>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09" w:name="para_5d1c87e7_b802_4b42_a900_3d7ebd2690"/>
          <w:p>
            <w:pPr>
              <w:keepNext/>
              <w:spacing w:before="180" w:after="0" w:line="240" w:lineRule="auto"/>
              <w:jc w:val="center"/>
            </w:pPr>
            <w:r>
              <w:rPr>
                <w:rFonts w:ascii="Arial" w:hAnsi="Arial"/>
                <w:b/>
                <w:color w:val="000000"/>
                <w:sz w:val="18"/>
              </w:rPr>
              <w:t>Service Status</w:t>
            </w:r>
          </w:p>
          <w:bookmarkEnd w:id="10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0" w:name="para_042af9bf_83b6_4eba_b8f8_3ac3445ede"/>
          <w:p>
            <w:pPr>
              <w:spacing w:before="180" w:after="0" w:line="240" w:lineRule="auto"/>
              <w:jc w:val="center"/>
            </w:pPr>
            <w:r>
              <w:rPr>
                <w:rFonts w:ascii="Arial" w:hAnsi="Arial"/>
                <w:b/>
                <w:color w:val="000000"/>
                <w:sz w:val="18"/>
              </w:rPr>
              <w:t>Further Meaning</w:t>
            </w:r>
          </w:p>
          <w:bookmarkEnd w:id="10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1" w:name="para_798552d4_6dbd_44f8_8ccf_6f5df6be10"/>
          <w:p>
            <w:pPr>
              <w:spacing w:before="180" w:after="0" w:line="240" w:lineRule="auto"/>
              <w:jc w:val="center"/>
            </w:pPr>
            <w:r>
              <w:rPr>
                <w:rFonts w:ascii="Arial" w:hAnsi="Arial"/>
                <w:b/>
                <w:color w:val="000000"/>
                <w:sz w:val="18"/>
              </w:rPr>
              <w:t>Status Code</w:t>
            </w:r>
          </w:p>
          <w:bookmarkEnd w:id="10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2" w:name="para_a4335ec7_e098_4a42_90fb_274f2bd5eb"/>
          <w:p>
            <w:pPr>
              <w:spacing w:before="180" w:after="0" w:line="240" w:lineRule="auto"/>
              <w:jc w:val="center"/>
            </w:pPr>
            <w:r>
              <w:rPr>
                <w:rFonts w:ascii="Arial" w:hAnsi="Arial"/>
                <w:b/>
                <w:color w:val="000000"/>
                <w:sz w:val="18"/>
              </w:rPr>
              <w:t>Condition</w:t>
            </w:r>
          </w:p>
          <w:bookmarkEnd w:id="10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3" w:name="para_db4ec149_74af_4d1a_bacd_e612a08210"/>
          <w:p>
            <w:pPr>
              <w:spacing w:before="180" w:after="0" w:line="240" w:lineRule="auto"/>
            </w:pPr>
            <w:r>
              <w:rPr>
                <w:rFonts w:ascii="Arial" w:hAnsi="Arial"/>
                <w:color w:val="000000"/>
                <w:sz w:val="18"/>
              </w:rPr>
              <w:t>Success</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f87f3828_42db_427f_9542_b083af0d67"/>
          <w:p>
            <w:pPr>
              <w:spacing w:before="180" w:after="0" w:line="240" w:lineRule="auto"/>
            </w:pPr>
            <w:r>
              <w:rPr>
                <w:rFonts w:ascii="Arial" w:hAnsi="Arial"/>
                <w:color w:val="000000"/>
                <w:sz w:val="18"/>
              </w:rPr>
              <w:t>Success</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1bee31d4_6cf9_4456_ba8b_73af3486db"/>
          <w:p>
            <w:pPr>
              <w:spacing w:before="180" w:after="0" w:line="240" w:lineRule="auto"/>
            </w:pPr>
            <w:r>
              <w:rPr>
                <w:rFonts w:ascii="Arial" w:hAnsi="Arial"/>
                <w:color w:val="000000"/>
                <w:sz w:val="18"/>
              </w:rPr>
              <w:t>0000</w:t>
            </w:r>
          </w:p>
          <w:bookmarkEnd w:id="10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116" w:name="para_fe4f8de9_b504_4fa7_82ab_2e546a0891"/>
          <w:p>
            <w:pPr>
              <w:spacing w:before="180" w:after="0" w:line="240" w:lineRule="auto"/>
            </w:pPr>
            <w:r>
              <w:rPr>
                <w:rFonts w:ascii="Arial" w:hAnsi="Arial"/>
                <w:color w:val="000000"/>
                <w:sz w:val="18"/>
              </w:rPr>
              <w:t>Warning</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729a3d48_c134_41a8_ab7d_08f62dee2f"/>
          <w:p>
            <w:pPr>
              <w:spacing w:before="180" w:after="0" w:line="240" w:lineRule="auto"/>
            </w:pPr>
            <w:r>
              <w:rPr>
                <w:rFonts w:ascii="Arial" w:hAnsi="Arial"/>
                <w:color w:val="000000"/>
                <w:sz w:val="18"/>
              </w:rPr>
              <w:t>Image size is larger than Image Box size. The image has been demagnified.</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46550886_0326_43d1_bec8_dfcaa3f3af"/>
          <w:p>
            <w:pPr>
              <w:spacing w:before="180" w:after="0" w:line="240" w:lineRule="auto"/>
            </w:pPr>
            <w:r>
              <w:rPr>
                <w:rFonts w:ascii="Arial" w:hAnsi="Arial"/>
                <w:color w:val="000000"/>
                <w:sz w:val="18"/>
              </w:rPr>
              <w:t>B604</w:t>
            </w:r>
          </w:p>
          <w:bookmarkEnd w:id="10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19" w:name="para_0da64389_a7df_464e_aaac_77b2a852e6"/>
          <w:p>
            <w:pPr>
              <w:spacing w:before="180" w:after="0" w:line="240" w:lineRule="auto"/>
            </w:pPr>
            <w:r>
              <w:rPr>
                <w:rFonts w:ascii="Arial" w:hAnsi="Arial"/>
                <w:color w:val="000000"/>
                <w:sz w:val="18"/>
              </w:rPr>
              <w:t>Requested Min Density or Max Density outside of printer's operating range.</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7dc597f3_e6df_471b_ad7e_3f0098df5c"/>
          <w:p>
            <w:pPr>
              <w:spacing w:before="180" w:after="0" w:line="240" w:lineRule="auto"/>
            </w:pPr>
            <w:r>
              <w:rPr>
                <w:rFonts w:ascii="Arial" w:hAnsi="Arial"/>
                <w:color w:val="000000"/>
                <w:sz w:val="18"/>
              </w:rPr>
              <w:t>B605</w:t>
            </w:r>
          </w:p>
          <w:bookmarkEnd w:id="10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21" w:name="para_47728a51_2e18_41c3_b1a1_77d32579ee"/>
          <w:p>
            <w:pPr>
              <w:spacing w:before="180" w:after="0" w:line="240" w:lineRule="auto"/>
            </w:pPr>
            <w:r>
              <w:rPr>
                <w:rFonts w:ascii="Arial" w:hAnsi="Arial"/>
                <w:color w:val="000000"/>
                <w:sz w:val="18"/>
              </w:rPr>
              <w:t>Image size is larger than Image Box size. The image has been cropped to fit.</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8f642247_ced2_4dc7_8b9a_62f3af0304"/>
          <w:p>
            <w:pPr>
              <w:spacing w:before="180" w:after="0" w:line="240" w:lineRule="auto"/>
            </w:pPr>
            <w:r>
              <w:rPr>
                <w:rFonts w:ascii="Arial" w:hAnsi="Arial"/>
                <w:color w:val="000000"/>
                <w:sz w:val="18"/>
              </w:rPr>
              <w:t>B609</w:t>
            </w:r>
          </w:p>
          <w:bookmarkEnd w:id="10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23" w:name="para_cecb656b_1802_4ee5_bc8a_afe999e507"/>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59fdd976_0e76_4e05_941f_c79b115f8c"/>
          <w:p>
            <w:pPr>
              <w:spacing w:before="180" w:after="0" w:line="240" w:lineRule="auto"/>
            </w:pPr>
            <w:r>
              <w:rPr>
                <w:rFonts w:ascii="Arial" w:hAnsi="Arial"/>
                <w:color w:val="000000"/>
                <w:sz w:val="18"/>
              </w:rPr>
              <w:t>B60A</w:t>
            </w:r>
          </w:p>
          <w:bookmarkEnd w:id="10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125" w:name="para_67894014_495c_43ec_bb33_dba01a3364"/>
          <w:p>
            <w:pPr>
              <w:spacing w:before="180" w:after="0" w:line="240" w:lineRule="auto"/>
            </w:pPr>
            <w:r>
              <w:rPr>
                <w:rFonts w:ascii="Arial" w:hAnsi="Arial"/>
                <w:color w:val="000000"/>
                <w:sz w:val="18"/>
              </w:rPr>
              <w:t>Failure</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48571688_59a9_4e34_b15c_ede45cc496"/>
          <w:p>
            <w:pPr>
              <w:spacing w:before="180" w:after="0" w:line="240" w:lineRule="auto"/>
            </w:pPr>
            <w:r>
              <w:rPr>
                <w:rFonts w:ascii="Arial" w:hAnsi="Arial"/>
                <w:color w:val="000000"/>
                <w:sz w:val="18"/>
              </w:rPr>
              <w:t>No such Attribute</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10506262_6d29_48c5_b011_3387d88177"/>
          <w:p>
            <w:pPr>
              <w:spacing w:before="180" w:after="0" w:line="240" w:lineRule="auto"/>
            </w:pPr>
            <w:r>
              <w:rPr>
                <w:rFonts w:ascii="Arial" w:hAnsi="Arial"/>
                <w:color w:val="000000"/>
                <w:sz w:val="18"/>
              </w:rPr>
              <w:t>0105</w:t>
            </w:r>
          </w:p>
          <w:bookmarkEnd w:id="10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28" w:name="para_bd3d0243_549c_4d4f_ba01_eb35c7afd8"/>
          <w:p>
            <w:pPr>
              <w:spacing w:before="180" w:after="0" w:line="240" w:lineRule="auto"/>
            </w:pPr>
            <w:r>
              <w:rPr>
                <w:rFonts w:ascii="Arial" w:hAnsi="Arial"/>
                <w:color w:val="000000"/>
                <w:sz w:val="18"/>
              </w:rPr>
              <w:t>Invalid Attribute Value</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09012133_e376_49d3_9ecd_7ee7ce4234"/>
          <w:p>
            <w:pPr>
              <w:spacing w:before="180" w:after="0" w:line="240" w:lineRule="auto"/>
            </w:pPr>
            <w:r>
              <w:rPr>
                <w:rFonts w:ascii="Arial" w:hAnsi="Arial"/>
                <w:color w:val="000000"/>
                <w:sz w:val="18"/>
              </w:rPr>
              <w:t>0106</w:t>
            </w:r>
          </w:p>
          <w:bookmarkEnd w:id="10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30" w:name="para_eb89bd1c_3bf8_4581_9724_feeb75a516"/>
          <w:p>
            <w:pPr>
              <w:spacing w:before="180" w:after="0" w:line="240" w:lineRule="auto"/>
            </w:pPr>
            <w:r>
              <w:rPr>
                <w:rFonts w:ascii="Arial" w:hAnsi="Arial"/>
                <w:color w:val="000000"/>
                <w:sz w:val="18"/>
              </w:rPr>
              <w:t>Processing Failure</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ced1a064_3e07_441f_ad96_4148eaeee7"/>
          <w:p>
            <w:pPr>
              <w:spacing w:before="180" w:after="0" w:line="240" w:lineRule="auto"/>
            </w:pPr>
            <w:r>
              <w:rPr>
                <w:rFonts w:ascii="Arial" w:hAnsi="Arial"/>
                <w:color w:val="000000"/>
                <w:sz w:val="18"/>
              </w:rPr>
              <w:t>0110</w:t>
            </w:r>
          </w:p>
          <w:bookmarkEnd w:id="10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32" w:name="para_90db58b9_b182_4035_b2fc_8299ada3d0"/>
          <w:p>
            <w:pPr>
              <w:spacing w:before="180" w:after="0" w:line="240" w:lineRule="auto"/>
            </w:pPr>
            <w:r>
              <w:rPr>
                <w:rFonts w:ascii="Arial" w:hAnsi="Arial"/>
                <w:color w:val="000000"/>
                <w:sz w:val="18"/>
              </w:rPr>
              <w:t>Duplicate SOP Instance</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3f235067_3132_4621_832b_ffb16a999c"/>
          <w:p>
            <w:pPr>
              <w:spacing w:before="180" w:after="0" w:line="240" w:lineRule="auto"/>
            </w:pPr>
            <w:r>
              <w:rPr>
                <w:rFonts w:ascii="Arial" w:hAnsi="Arial"/>
                <w:color w:val="000000"/>
                <w:sz w:val="18"/>
              </w:rPr>
              <w:t>0111</w:t>
            </w:r>
          </w:p>
          <w:bookmarkEnd w:id="10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34" w:name="para_b382bb23_bbfa_4425_b8c9_331cea38bb"/>
          <w:p>
            <w:pPr>
              <w:spacing w:before="180" w:after="0" w:line="240" w:lineRule="auto"/>
            </w:pPr>
            <w:r>
              <w:rPr>
                <w:rFonts w:ascii="Arial" w:hAnsi="Arial"/>
                <w:color w:val="000000"/>
                <w:sz w:val="18"/>
              </w:rPr>
              <w:t>Invalid SOP Instance</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a112426b_916e_4c21_a116_e87d43dbde"/>
          <w:p>
            <w:pPr>
              <w:spacing w:before="180" w:after="0" w:line="240" w:lineRule="auto"/>
            </w:pPr>
            <w:r>
              <w:rPr>
                <w:rFonts w:ascii="Arial" w:hAnsi="Arial"/>
                <w:color w:val="000000"/>
                <w:sz w:val="18"/>
              </w:rPr>
              <w:t>0117</w:t>
            </w:r>
          </w:p>
          <w:bookmarkEnd w:id="10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36" w:name="para_3c2b0a21_8ed7_4dea_a61c_0bc74a262a"/>
          <w:p>
            <w:pPr>
              <w:spacing w:before="180" w:after="0" w:line="240" w:lineRule="auto"/>
            </w:pPr>
            <w:r>
              <w:rPr>
                <w:rFonts w:ascii="Arial" w:hAnsi="Arial"/>
                <w:color w:val="000000"/>
                <w:sz w:val="18"/>
              </w:rPr>
              <w:t>No such SOP Class</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47cddcbe_96d7_4d88_87f9_d9a132a6fe"/>
          <w:p>
            <w:pPr>
              <w:spacing w:before="180" w:after="0" w:line="240" w:lineRule="auto"/>
            </w:pPr>
            <w:r>
              <w:rPr>
                <w:rFonts w:ascii="Arial" w:hAnsi="Arial"/>
                <w:color w:val="000000"/>
                <w:sz w:val="18"/>
              </w:rPr>
              <w:t>0118</w:t>
            </w:r>
          </w:p>
          <w:bookmarkEnd w:id="10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38" w:name="para_97287bde_2c6c_48cf_8dcd_406a6f7e4c"/>
          <w:p>
            <w:pPr>
              <w:spacing w:before="180" w:after="0" w:line="240" w:lineRule="auto"/>
            </w:pPr>
            <w:r>
              <w:rPr>
                <w:rFonts w:ascii="Arial" w:hAnsi="Arial"/>
                <w:color w:val="000000"/>
                <w:sz w:val="18"/>
              </w:rPr>
              <w:t>Class Instance Conflict</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538f5adf_db6d_4237_bfb2_f7e6f33b0c"/>
          <w:p>
            <w:pPr>
              <w:spacing w:before="180" w:after="0" w:line="240" w:lineRule="auto"/>
            </w:pPr>
            <w:r>
              <w:rPr>
                <w:rFonts w:ascii="Arial" w:hAnsi="Arial"/>
                <w:color w:val="000000"/>
                <w:sz w:val="18"/>
              </w:rPr>
              <w:t>0119</w:t>
            </w:r>
          </w:p>
          <w:bookmarkEnd w:id="10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40" w:name="para_621208af_d447_4d08_93f8_ff8f43ed1a"/>
          <w:p>
            <w:pPr>
              <w:spacing w:before="180" w:after="0" w:line="240" w:lineRule="auto"/>
            </w:pPr>
            <w:r>
              <w:rPr>
                <w:rFonts w:ascii="Arial" w:hAnsi="Arial"/>
                <w:color w:val="000000"/>
                <w:sz w:val="18"/>
              </w:rPr>
              <w:t>Missing Attribute</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35f71641_3b4c_4541_924b_865e31aeb3"/>
          <w:p>
            <w:pPr>
              <w:spacing w:before="180" w:after="0" w:line="240" w:lineRule="auto"/>
            </w:pPr>
            <w:r>
              <w:rPr>
                <w:rFonts w:ascii="Arial" w:hAnsi="Arial"/>
                <w:color w:val="000000"/>
                <w:sz w:val="18"/>
              </w:rPr>
              <w:t>0120</w:t>
            </w:r>
          </w:p>
          <w:bookmarkEnd w:id="10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42" w:name="para_a338fd05_0b5b_4f20_95d1_e31ac9aebd"/>
          <w:p>
            <w:pPr>
              <w:spacing w:before="180" w:after="0" w:line="240" w:lineRule="auto"/>
            </w:pPr>
            <w:r>
              <w:rPr>
                <w:rFonts w:ascii="Arial" w:hAnsi="Arial"/>
                <w:color w:val="000000"/>
                <w:sz w:val="18"/>
              </w:rPr>
              <w:t>Missing Attribute Value</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4d2dcf99_a4f3_4a01_ad58_d353bc72c5"/>
          <w:p>
            <w:pPr>
              <w:spacing w:before="180" w:after="0" w:line="240" w:lineRule="auto"/>
            </w:pPr>
            <w:r>
              <w:rPr>
                <w:rFonts w:ascii="Arial" w:hAnsi="Arial"/>
                <w:color w:val="000000"/>
                <w:sz w:val="18"/>
              </w:rPr>
              <w:t>0121</w:t>
            </w:r>
          </w:p>
          <w:bookmarkEnd w:id="10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44" w:name="para_ac296745_5025_47ef_9f3a_be63ccfceb"/>
          <w:p>
            <w:pPr>
              <w:spacing w:before="180" w:after="0" w:line="240" w:lineRule="auto"/>
            </w:pPr>
            <w:r>
              <w:rPr>
                <w:rFonts w:ascii="Arial" w:hAnsi="Arial"/>
                <w:color w:val="000000"/>
                <w:sz w:val="18"/>
              </w:rPr>
              <w:t>Refused: Not authorized</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84897694_0975_455d_ac71_a7a131e30c"/>
          <w:p>
            <w:pPr>
              <w:spacing w:before="180" w:after="0" w:line="240" w:lineRule="auto"/>
            </w:pPr>
            <w:r>
              <w:rPr>
                <w:rFonts w:ascii="Arial" w:hAnsi="Arial"/>
                <w:color w:val="000000"/>
                <w:sz w:val="18"/>
              </w:rPr>
              <w:t>0124</w:t>
            </w:r>
          </w:p>
          <w:bookmarkEnd w:id="10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46" w:name="para_9723772c_6681_49a1_a65f_23fb3e381d"/>
          <w:p>
            <w:pPr>
              <w:spacing w:before="180" w:after="0" w:line="240" w:lineRule="auto"/>
            </w:pPr>
            <w:r>
              <w:rPr>
                <w:rFonts w:ascii="Arial" w:hAnsi="Arial"/>
                <w:color w:val="000000"/>
                <w:sz w:val="18"/>
              </w:rPr>
              <w:t>Duplicate invocation</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642abed3_6722_49ac_b703_54a6966f7c"/>
          <w:p>
            <w:pPr>
              <w:spacing w:before="180" w:after="0" w:line="240" w:lineRule="auto"/>
            </w:pPr>
            <w:r>
              <w:rPr>
                <w:rFonts w:ascii="Arial" w:hAnsi="Arial"/>
                <w:color w:val="000000"/>
                <w:sz w:val="18"/>
              </w:rPr>
              <w:t>0210</w:t>
            </w:r>
          </w:p>
          <w:bookmarkEnd w:id="10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48" w:name="para_02f4fa64_b172_4961_89ac_450976f29a"/>
          <w:p>
            <w:pPr>
              <w:spacing w:before="180" w:after="0" w:line="240" w:lineRule="auto"/>
            </w:pPr>
            <w:r>
              <w:rPr>
                <w:rFonts w:ascii="Arial" w:hAnsi="Arial"/>
                <w:color w:val="000000"/>
                <w:sz w:val="18"/>
              </w:rPr>
              <w:t>Unrecognized operation</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2d3e6168_6470_4607_821b_b73e6397ef"/>
          <w:p>
            <w:pPr>
              <w:spacing w:before="180" w:after="0" w:line="240" w:lineRule="auto"/>
            </w:pPr>
            <w:r>
              <w:rPr>
                <w:rFonts w:ascii="Arial" w:hAnsi="Arial"/>
                <w:color w:val="000000"/>
                <w:sz w:val="18"/>
              </w:rPr>
              <w:t>0211</w:t>
            </w:r>
          </w:p>
          <w:bookmarkEnd w:id="10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50" w:name="para_89a2c7c5_9b54_4e7e_85e9_5363524ad4"/>
          <w:p>
            <w:pPr>
              <w:spacing w:before="180" w:after="0" w:line="240" w:lineRule="auto"/>
            </w:pPr>
            <w:r>
              <w:rPr>
                <w:rFonts w:ascii="Arial" w:hAnsi="Arial"/>
                <w:color w:val="000000"/>
                <w:sz w:val="18"/>
              </w:rPr>
              <w:t>Mistyped argument</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b8469c8e_0373_414e_ab7a_8a4f08f638"/>
          <w:p>
            <w:pPr>
              <w:spacing w:before="180" w:after="0" w:line="240" w:lineRule="auto"/>
            </w:pPr>
            <w:r>
              <w:rPr>
                <w:rFonts w:ascii="Arial" w:hAnsi="Arial"/>
                <w:color w:val="000000"/>
                <w:sz w:val="18"/>
              </w:rPr>
              <w:t>0212</w:t>
            </w:r>
          </w:p>
          <w:bookmarkEnd w:id="10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52" w:name="para_b64e7a8d_455f_4757_9e10_36165e8550"/>
          <w:p>
            <w:pPr>
              <w:spacing w:before="180" w:after="0" w:line="240" w:lineRule="auto"/>
            </w:pPr>
            <w:r>
              <w:rPr>
                <w:rFonts w:ascii="Arial" w:hAnsi="Arial"/>
                <w:color w:val="000000"/>
                <w:sz w:val="18"/>
              </w:rPr>
              <w:t>Resource limitation</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961a1931_d5d0_4c49_afc5_114495edcc"/>
          <w:p>
            <w:pPr>
              <w:spacing w:before="180" w:after="0" w:line="240" w:lineRule="auto"/>
            </w:pPr>
            <w:r>
              <w:rPr>
                <w:rFonts w:ascii="Arial" w:hAnsi="Arial"/>
                <w:color w:val="000000"/>
                <w:sz w:val="18"/>
              </w:rPr>
              <w:t>0213</w:t>
            </w:r>
          </w:p>
          <w:bookmarkEnd w:id="10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54" w:name="para_3829d285_7497_4ae8_8750_537c68b047"/>
          <w:p>
            <w:pPr>
              <w:spacing w:before="180" w:after="0" w:line="240" w:lineRule="auto"/>
            </w:pPr>
            <w:r>
              <w:rPr>
                <w:rFonts w:ascii="Arial" w:hAnsi="Arial"/>
                <w:color w:val="000000"/>
                <w:sz w:val="18"/>
              </w:rPr>
              <w:t>Image size is larger than Image Box size.</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2f521343_8164_49b9_a128_f6e000f961"/>
          <w:p>
            <w:pPr>
              <w:spacing w:before="180" w:after="0" w:line="240" w:lineRule="auto"/>
            </w:pPr>
            <w:r>
              <w:rPr>
                <w:rFonts w:ascii="Arial" w:hAnsi="Arial"/>
                <w:color w:val="000000"/>
                <w:sz w:val="18"/>
              </w:rPr>
              <w:t>C603</w:t>
            </w:r>
          </w:p>
          <w:bookmarkEnd w:id="10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56" w:name="para_7a2bdb1a_7174_45b4_bc10_770e788163"/>
          <w:p>
            <w:pPr>
              <w:spacing w:before="180" w:after="0" w:line="240" w:lineRule="auto"/>
            </w:pPr>
            <w:r>
              <w:rPr>
                <w:rFonts w:ascii="Arial" w:hAnsi="Arial"/>
                <w:color w:val="000000"/>
                <w:sz w:val="18"/>
              </w:rPr>
              <w:t>Insufficient memory in printer to store the image.</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b22f132c_6149_4801_8edb_db6652854a"/>
          <w:p>
            <w:pPr>
              <w:spacing w:before="180" w:after="0" w:line="240" w:lineRule="auto"/>
            </w:pPr>
            <w:r>
              <w:rPr>
                <w:rFonts w:ascii="Arial" w:hAnsi="Arial"/>
                <w:color w:val="000000"/>
                <w:sz w:val="18"/>
              </w:rPr>
              <w:t>C605</w:t>
            </w:r>
          </w:p>
          <w:bookmarkEnd w:id="10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58" w:name="para_94ea959a_7cca_432e_8042_fb3100722a"/>
          <w:p>
            <w:pPr>
              <w:spacing w:before="180" w:after="0" w:line="240" w:lineRule="auto"/>
            </w:pPr>
            <w:r>
              <w:rPr>
                <w:rFonts w:ascii="Arial" w:hAnsi="Arial"/>
                <w:color w:val="000000"/>
                <w:sz w:val="18"/>
              </w:rPr>
              <w:t>Combined Print Image Size is larger than Image Box size.</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2970952d_cd35_4ec9_964a_80257da959"/>
          <w:p>
            <w:pPr>
              <w:spacing w:before="180" w:after="0" w:line="240" w:lineRule="auto"/>
            </w:pPr>
            <w:r>
              <w:rPr>
                <w:rFonts w:ascii="Arial" w:hAnsi="Arial"/>
                <w:color w:val="000000"/>
                <w:sz w:val="18"/>
              </w:rPr>
              <w:t>C613</w:t>
            </w:r>
          </w:p>
          <w:bookmarkEnd w:id="10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160" w:name="sect_N_7_3_2_8_13"/>
    <w:p>
      <w:pPr>
        <w:spacing w:before="180" w:after="0" w:line="240" w:lineRule="auto"/>
      </w:pPr>
      <w:r>
        <w:rPr>
          <w:rFonts w:ascii="Arial" w:hAnsi="Arial"/>
          <w:b/>
          <w:color w:val="000000"/>
          <w:sz w:val="18"/>
        </w:rPr>
        <w:t>N.7.3.2.8.13 SCP of the Basic Color Image Box SOP Class - N-SET</w:t>
      </w:r>
    </w:p>
    <w:bookmarkEnd w:id="10160"/>
    <w:bookmarkStart w:id="10161" w:name="para_c7e6edcf_330d_422f_b340_2522fb61aa"/>
    <w:p>
      <w:pPr>
        <w:spacing w:before="180" w:after="0" w:line="240" w:lineRule="auto"/>
        <w:jc w:val="both"/>
      </w:pPr>
      <w:hyperlink w:anchor="table_N_7_79">
        <w:r>
          <w:rPr>
            <w:rFonts w:ascii="Arial" w:hAnsi="Arial"/>
            <w:color w:val="000000"/>
            <w:sz w:val="18"/>
          </w:rPr>
          <w:t>Table N.7-79</w:t>
        </w:r>
      </w:hyperlink>
      <w:r>
        <w:rPr>
          <w:rFonts w:ascii="Arial" w:hAnsi="Arial"/>
          <w:color w:val="000000"/>
          <w:sz w:val="18"/>
        </w:rPr>
        <w:t xml:space="preserve"> lists the Status Codes that the SCP of the Basic Color Image Box SOP Class supports for the N-SET message and defines conditions in which the listed Status Codes are sent.</w:t>
      </w:r>
    </w:p>
    <w:bookmarkEnd w:id="10161"/>
    <w:bookmarkStart w:id="10162" w:name="para_865d76ba_bb5b_477a_b3ab_21f17ae1b1"/>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162"/>
    <w:bookmarkStart w:id="10163" w:name="table_N_7_79"/>
    <w:p>
      <w:pPr>
        <w:keepNext/>
        <w:spacing w:before="216" w:after="0" w:line="240" w:lineRule="auto"/>
        <w:jc w:val="center"/>
      </w:pPr>
      <w:r>
        <w:rPr>
          <w:rFonts w:ascii="Arial" w:hAnsi="Arial"/>
          <w:b/>
          <w:color w:val="000000"/>
          <w:sz w:val="22"/>
        </w:rPr>
        <w:t>Table N.7-79. Status Codes for N-SET of the Basic Color Image Box SOP Class - SCP</w:t>
      </w:r>
    </w:p>
    <w:bookmarkEnd w:id="10163"/>
    <w:p>
      <w:pPr>
        <w:spacing w:before="0" w:after="0" w:line="240" w:lineRule="auto"/>
        <w:rPr>
          <w:sz w:val="13"/>
        </w:rPr>
      </w:pPr>
    </w:p>
    <w:tbl>
      <w:tblPr>
        <w:tblInd w:w="45" w:type="dxa"/>
        <w:tblLayout w:type="fixed"/>
      </w:tblPr>
      <w:tblGrid>
        <w:gridCol w:w="1366"/>
        <w:gridCol w:w="6939"/>
        <w:gridCol w:w="1170"/>
        <w:gridCol w:w="9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64" w:name="para_878cf7fe_dbba_41ef_a6a2_b2827e1c4c"/>
          <w:p>
            <w:pPr>
              <w:keepNext/>
              <w:spacing w:before="180" w:after="0" w:line="240" w:lineRule="auto"/>
              <w:jc w:val="center"/>
            </w:pPr>
            <w:r>
              <w:rPr>
                <w:rFonts w:ascii="Arial" w:hAnsi="Arial"/>
                <w:b/>
                <w:color w:val="000000"/>
                <w:sz w:val="18"/>
              </w:rPr>
              <w:t>Service Status</w:t>
            </w:r>
          </w:p>
          <w:bookmarkEnd w:id="10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5" w:name="para_f0963677_6978_4a6d_a1ef_fe640be74d"/>
          <w:p>
            <w:pPr>
              <w:spacing w:before="180" w:after="0" w:line="240" w:lineRule="auto"/>
              <w:jc w:val="center"/>
            </w:pPr>
            <w:r>
              <w:rPr>
                <w:rFonts w:ascii="Arial" w:hAnsi="Arial"/>
                <w:b/>
                <w:color w:val="000000"/>
                <w:sz w:val="18"/>
              </w:rPr>
              <w:t>Further Meaning</w:t>
            </w:r>
          </w:p>
          <w:bookmarkEnd w:id="10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6" w:name="para_663282ed_ed78_4474_9c8c_cfa540bbba"/>
          <w:p>
            <w:pPr>
              <w:spacing w:before="180" w:after="0" w:line="240" w:lineRule="auto"/>
              <w:jc w:val="center"/>
            </w:pPr>
            <w:r>
              <w:rPr>
                <w:rFonts w:ascii="Arial" w:hAnsi="Arial"/>
                <w:b/>
                <w:color w:val="000000"/>
                <w:sz w:val="18"/>
              </w:rPr>
              <w:t>Status Code</w:t>
            </w:r>
          </w:p>
          <w:bookmarkEnd w:id="10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7" w:name="para_9a5e3e06_cf5c_4907_a4de_925556e6a6"/>
          <w:p>
            <w:pPr>
              <w:spacing w:before="180" w:after="0" w:line="240" w:lineRule="auto"/>
              <w:jc w:val="center"/>
            </w:pPr>
            <w:r>
              <w:rPr>
                <w:rFonts w:ascii="Arial" w:hAnsi="Arial"/>
                <w:b/>
                <w:color w:val="000000"/>
                <w:sz w:val="18"/>
              </w:rPr>
              <w:t>Condition</w:t>
            </w:r>
          </w:p>
          <w:bookmarkEnd w:id="10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8" w:name="para_fbff1c52_0eb3_4cdc_bd60_cdffa02923"/>
          <w:p>
            <w:pPr>
              <w:spacing w:before="180" w:after="0" w:line="240" w:lineRule="auto"/>
            </w:pPr>
            <w:r>
              <w:rPr>
                <w:rFonts w:ascii="Arial" w:hAnsi="Arial"/>
                <w:color w:val="000000"/>
                <w:sz w:val="18"/>
              </w:rPr>
              <w:t>Success</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af47dcf2_d815_44d4_a3be_1cfc2500cc"/>
          <w:p>
            <w:pPr>
              <w:spacing w:before="180" w:after="0" w:line="240" w:lineRule="auto"/>
            </w:pPr>
            <w:r>
              <w:rPr>
                <w:rFonts w:ascii="Arial" w:hAnsi="Arial"/>
                <w:color w:val="000000"/>
                <w:sz w:val="18"/>
              </w:rPr>
              <w:t>Success</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46997843_274d_4027_a1f1_0c41f85b29"/>
          <w:p>
            <w:pPr>
              <w:spacing w:before="180" w:after="0" w:line="240" w:lineRule="auto"/>
            </w:pPr>
            <w:r>
              <w:rPr>
                <w:rFonts w:ascii="Arial" w:hAnsi="Arial"/>
                <w:color w:val="000000"/>
                <w:sz w:val="18"/>
              </w:rPr>
              <w:t>0000</w:t>
            </w:r>
          </w:p>
          <w:bookmarkEnd w:id="10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171" w:name="para_2ee6fe43_714d_4cc2_9ee5_b4d6f39c61"/>
          <w:p>
            <w:pPr>
              <w:spacing w:before="180" w:after="0" w:line="240" w:lineRule="auto"/>
            </w:pPr>
            <w:r>
              <w:rPr>
                <w:rFonts w:ascii="Arial" w:hAnsi="Arial"/>
                <w:color w:val="000000"/>
                <w:sz w:val="18"/>
              </w:rPr>
              <w:t>Warning</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caaa8701_7f80_4ef8_a3aa_469a0a81a5"/>
          <w:p>
            <w:pPr>
              <w:spacing w:before="180" w:after="0" w:line="240" w:lineRule="auto"/>
            </w:pPr>
            <w:r>
              <w:rPr>
                <w:rFonts w:ascii="Arial" w:hAnsi="Arial"/>
                <w:color w:val="000000"/>
                <w:sz w:val="18"/>
              </w:rPr>
              <w:t>Image size is larger than Image Box size. The image has been demagnified.</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e3de98fa_7b16_489a_9d8d_5aaa1fdd1f"/>
          <w:p>
            <w:pPr>
              <w:spacing w:before="180" w:after="0" w:line="240" w:lineRule="auto"/>
            </w:pPr>
            <w:r>
              <w:rPr>
                <w:rFonts w:ascii="Arial" w:hAnsi="Arial"/>
                <w:color w:val="000000"/>
                <w:sz w:val="18"/>
              </w:rPr>
              <w:t>B604</w:t>
            </w:r>
          </w:p>
          <w:bookmarkEnd w:id="10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74" w:name="para_60824676_c6c9_4d81_9412_cfea3f84de"/>
          <w:p>
            <w:pPr>
              <w:spacing w:before="180" w:after="0" w:line="240" w:lineRule="auto"/>
            </w:pPr>
            <w:r>
              <w:rPr>
                <w:rFonts w:ascii="Arial" w:hAnsi="Arial"/>
                <w:color w:val="000000"/>
                <w:sz w:val="18"/>
              </w:rPr>
              <w:t>Requested Min Density or Max Density outside of printer's operating range.</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d0949e12_9f85_4693_bea6_21012d284f"/>
          <w:p>
            <w:pPr>
              <w:spacing w:before="180" w:after="0" w:line="240" w:lineRule="auto"/>
            </w:pPr>
            <w:r>
              <w:rPr>
                <w:rFonts w:ascii="Arial" w:hAnsi="Arial"/>
                <w:color w:val="000000"/>
                <w:sz w:val="18"/>
              </w:rPr>
              <w:t>B605</w:t>
            </w:r>
          </w:p>
          <w:bookmarkEnd w:id="10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76" w:name="para_f8163def_42f3_414c_ab09_3b51205bb2"/>
          <w:p>
            <w:pPr>
              <w:spacing w:before="180" w:after="0" w:line="240" w:lineRule="auto"/>
            </w:pPr>
            <w:r>
              <w:rPr>
                <w:rFonts w:ascii="Arial" w:hAnsi="Arial"/>
                <w:color w:val="000000"/>
                <w:sz w:val="18"/>
              </w:rPr>
              <w:t>Image size is larger than Image Box size. The image has been cropped to fit.</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bc0397b4_924f_4153_915c_48300ff82f"/>
          <w:p>
            <w:pPr>
              <w:spacing w:before="180" w:after="0" w:line="240" w:lineRule="auto"/>
            </w:pPr>
            <w:r>
              <w:rPr>
                <w:rFonts w:ascii="Arial" w:hAnsi="Arial"/>
                <w:color w:val="000000"/>
                <w:sz w:val="18"/>
              </w:rPr>
              <w:t>B609</w:t>
            </w:r>
          </w:p>
          <w:bookmarkEnd w:id="10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78" w:name="para_72a658ab_5806_479b_b3be_0635512d52"/>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7752e4f5_f45c_49a5_8ff7_63b433a038"/>
          <w:p>
            <w:pPr>
              <w:spacing w:before="180" w:after="0" w:line="240" w:lineRule="auto"/>
            </w:pPr>
            <w:r>
              <w:rPr>
                <w:rFonts w:ascii="Arial" w:hAnsi="Arial"/>
                <w:color w:val="000000"/>
                <w:sz w:val="18"/>
              </w:rPr>
              <w:t>B60A</w:t>
            </w:r>
          </w:p>
          <w:bookmarkEnd w:id="10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180" w:name="para_270b8091_9728_44eb_930c_c31720078e"/>
          <w:p>
            <w:pPr>
              <w:spacing w:before="180" w:after="0" w:line="240" w:lineRule="auto"/>
            </w:pPr>
            <w:r>
              <w:rPr>
                <w:rFonts w:ascii="Arial" w:hAnsi="Arial"/>
                <w:color w:val="000000"/>
                <w:sz w:val="18"/>
              </w:rPr>
              <w:t>Failure</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e464bd2c_cc8a_4e65_b88d_21358f146d"/>
          <w:p>
            <w:pPr>
              <w:spacing w:before="180" w:after="0" w:line="240" w:lineRule="auto"/>
            </w:pPr>
            <w:r>
              <w:rPr>
                <w:rFonts w:ascii="Arial" w:hAnsi="Arial"/>
                <w:color w:val="000000"/>
                <w:sz w:val="18"/>
              </w:rPr>
              <w:t>No such Attribute</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b1c124bf_1a16_4951_adc2_6feca9407e"/>
          <w:p>
            <w:pPr>
              <w:spacing w:before="180" w:after="0" w:line="240" w:lineRule="auto"/>
            </w:pPr>
            <w:r>
              <w:rPr>
                <w:rFonts w:ascii="Arial" w:hAnsi="Arial"/>
                <w:color w:val="000000"/>
                <w:sz w:val="18"/>
              </w:rPr>
              <w:t>0105</w:t>
            </w:r>
          </w:p>
          <w:bookmarkEnd w:id="10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83" w:name="para_ba940efc_f156_41fc_911c_c9a582ca47"/>
          <w:p>
            <w:pPr>
              <w:spacing w:before="180" w:after="0" w:line="240" w:lineRule="auto"/>
            </w:pPr>
            <w:r>
              <w:rPr>
                <w:rFonts w:ascii="Arial" w:hAnsi="Arial"/>
                <w:color w:val="000000"/>
                <w:sz w:val="18"/>
              </w:rPr>
              <w:t>Invalid Attribute Value</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399a2aad_b76a_4839_88e3_9c5f003463"/>
          <w:p>
            <w:pPr>
              <w:spacing w:before="180" w:after="0" w:line="240" w:lineRule="auto"/>
            </w:pPr>
            <w:r>
              <w:rPr>
                <w:rFonts w:ascii="Arial" w:hAnsi="Arial"/>
                <w:color w:val="000000"/>
                <w:sz w:val="18"/>
              </w:rPr>
              <w:t>0106</w:t>
            </w:r>
          </w:p>
          <w:bookmarkEnd w:id="10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85" w:name="para_de8a4e87_b40e_4452_9a65_86ccf55a96"/>
          <w:p>
            <w:pPr>
              <w:spacing w:before="180" w:after="0" w:line="240" w:lineRule="auto"/>
            </w:pPr>
            <w:r>
              <w:rPr>
                <w:rFonts w:ascii="Arial" w:hAnsi="Arial"/>
                <w:color w:val="000000"/>
                <w:sz w:val="18"/>
              </w:rPr>
              <w:t>Processing Failure</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75182deb_5762_4fae_943e_3e67913b3d"/>
          <w:p>
            <w:pPr>
              <w:spacing w:before="180" w:after="0" w:line="240" w:lineRule="auto"/>
            </w:pPr>
            <w:r>
              <w:rPr>
                <w:rFonts w:ascii="Arial" w:hAnsi="Arial"/>
                <w:color w:val="000000"/>
                <w:sz w:val="18"/>
              </w:rPr>
              <w:t>0110</w:t>
            </w:r>
          </w:p>
          <w:bookmarkEnd w:id="10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87" w:name="para_193c658a_3d03_4fad_85a6_15c3457fe1"/>
          <w:p>
            <w:pPr>
              <w:spacing w:before="180" w:after="0" w:line="240" w:lineRule="auto"/>
            </w:pPr>
            <w:r>
              <w:rPr>
                <w:rFonts w:ascii="Arial" w:hAnsi="Arial"/>
                <w:color w:val="000000"/>
                <w:sz w:val="18"/>
              </w:rPr>
              <w:t>Duplicate SOP Instance</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e1e6aa31_494c_48cf_a287_d7ac10995b"/>
          <w:p>
            <w:pPr>
              <w:spacing w:before="180" w:after="0" w:line="240" w:lineRule="auto"/>
            </w:pPr>
            <w:r>
              <w:rPr>
                <w:rFonts w:ascii="Arial" w:hAnsi="Arial"/>
                <w:color w:val="000000"/>
                <w:sz w:val="18"/>
              </w:rPr>
              <w:t>0111</w:t>
            </w:r>
          </w:p>
          <w:bookmarkEnd w:id="10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89" w:name="para_9303d801_f8bc_446f_b85d_687ddced62"/>
          <w:p>
            <w:pPr>
              <w:spacing w:before="180" w:after="0" w:line="240" w:lineRule="auto"/>
            </w:pPr>
            <w:r>
              <w:rPr>
                <w:rFonts w:ascii="Arial" w:hAnsi="Arial"/>
                <w:color w:val="000000"/>
                <w:sz w:val="18"/>
              </w:rPr>
              <w:t>Invalid SOP Instance</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3677cac2_21df_4102_bd87_4407385aed"/>
          <w:p>
            <w:pPr>
              <w:spacing w:before="180" w:after="0" w:line="240" w:lineRule="auto"/>
            </w:pPr>
            <w:r>
              <w:rPr>
                <w:rFonts w:ascii="Arial" w:hAnsi="Arial"/>
                <w:color w:val="000000"/>
                <w:sz w:val="18"/>
              </w:rPr>
              <w:t>0117</w:t>
            </w:r>
          </w:p>
          <w:bookmarkEnd w:id="10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91" w:name="para_23d2cff8_77e5_4872_b0dc_3c82676304"/>
          <w:p>
            <w:pPr>
              <w:spacing w:before="180" w:after="0" w:line="240" w:lineRule="auto"/>
            </w:pPr>
            <w:r>
              <w:rPr>
                <w:rFonts w:ascii="Arial" w:hAnsi="Arial"/>
                <w:color w:val="000000"/>
                <w:sz w:val="18"/>
              </w:rPr>
              <w:t>No such SOP Class</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5fa59dcc_992c_4c07_b35c_26eebf6de6"/>
          <w:p>
            <w:pPr>
              <w:spacing w:before="180" w:after="0" w:line="240" w:lineRule="auto"/>
            </w:pPr>
            <w:r>
              <w:rPr>
                <w:rFonts w:ascii="Arial" w:hAnsi="Arial"/>
                <w:color w:val="000000"/>
                <w:sz w:val="18"/>
              </w:rPr>
              <w:t>0118</w:t>
            </w:r>
          </w:p>
          <w:bookmarkEnd w:id="10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93" w:name="para_820a83c0_60d6_4604_ad54_f099110ce6"/>
          <w:p>
            <w:pPr>
              <w:spacing w:before="180" w:after="0" w:line="240" w:lineRule="auto"/>
            </w:pPr>
            <w:r>
              <w:rPr>
                <w:rFonts w:ascii="Arial" w:hAnsi="Arial"/>
                <w:color w:val="000000"/>
                <w:sz w:val="18"/>
              </w:rPr>
              <w:t>Class Instance Conflict</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1ec7d6da_dad3_4d3a_9e0c_357aa342b0"/>
          <w:p>
            <w:pPr>
              <w:spacing w:before="180" w:after="0" w:line="240" w:lineRule="auto"/>
            </w:pPr>
            <w:r>
              <w:rPr>
                <w:rFonts w:ascii="Arial" w:hAnsi="Arial"/>
                <w:color w:val="000000"/>
                <w:sz w:val="18"/>
              </w:rPr>
              <w:t>0119</w:t>
            </w:r>
          </w:p>
          <w:bookmarkEnd w:id="10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95" w:name="para_78161dc2_77bc_4b8b_8c09_91f51226dc"/>
          <w:p>
            <w:pPr>
              <w:spacing w:before="180" w:after="0" w:line="240" w:lineRule="auto"/>
            </w:pPr>
            <w:r>
              <w:rPr>
                <w:rFonts w:ascii="Arial" w:hAnsi="Arial"/>
                <w:color w:val="000000"/>
                <w:sz w:val="18"/>
              </w:rPr>
              <w:t>Missing Attribute</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7cd89716_258c_4e72_8c99_b0344c357b"/>
          <w:p>
            <w:pPr>
              <w:spacing w:before="180" w:after="0" w:line="240" w:lineRule="auto"/>
            </w:pPr>
            <w:r>
              <w:rPr>
                <w:rFonts w:ascii="Arial" w:hAnsi="Arial"/>
                <w:color w:val="000000"/>
                <w:sz w:val="18"/>
              </w:rPr>
              <w:t>0120</w:t>
            </w:r>
          </w:p>
          <w:bookmarkEnd w:id="10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97" w:name="para_3edcadd9_f11c_46fe_9d5f_86ffd99844"/>
          <w:p>
            <w:pPr>
              <w:spacing w:before="180" w:after="0" w:line="240" w:lineRule="auto"/>
            </w:pPr>
            <w:r>
              <w:rPr>
                <w:rFonts w:ascii="Arial" w:hAnsi="Arial"/>
                <w:color w:val="000000"/>
                <w:sz w:val="18"/>
              </w:rPr>
              <w:t>Missing Attribute Value</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f2866056_9964_4ab5_b6c6_b147c7f2f4"/>
          <w:p>
            <w:pPr>
              <w:spacing w:before="180" w:after="0" w:line="240" w:lineRule="auto"/>
            </w:pPr>
            <w:r>
              <w:rPr>
                <w:rFonts w:ascii="Arial" w:hAnsi="Arial"/>
                <w:color w:val="000000"/>
                <w:sz w:val="18"/>
              </w:rPr>
              <w:t>0121</w:t>
            </w:r>
          </w:p>
          <w:bookmarkEnd w:id="10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99" w:name="para_5b536a57_6db8_466f_b84d_c37f7c5c2c"/>
          <w:p>
            <w:pPr>
              <w:spacing w:before="180" w:after="0" w:line="240" w:lineRule="auto"/>
            </w:pPr>
            <w:r>
              <w:rPr>
                <w:rFonts w:ascii="Arial" w:hAnsi="Arial"/>
                <w:color w:val="000000"/>
                <w:sz w:val="18"/>
              </w:rPr>
              <w:t>Refused: Not authorized</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5314505c_025e_43ff_bd4c_d8e7d70f45"/>
          <w:p>
            <w:pPr>
              <w:spacing w:before="180" w:after="0" w:line="240" w:lineRule="auto"/>
            </w:pPr>
            <w:r>
              <w:rPr>
                <w:rFonts w:ascii="Arial" w:hAnsi="Arial"/>
                <w:color w:val="000000"/>
                <w:sz w:val="18"/>
              </w:rPr>
              <w:t>0124</w:t>
            </w:r>
          </w:p>
          <w:bookmarkEnd w:id="10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01" w:name="para_3bf32312_cc03_41b1_8797_faca6614ba"/>
          <w:p>
            <w:pPr>
              <w:spacing w:before="180" w:after="0" w:line="240" w:lineRule="auto"/>
            </w:pPr>
            <w:r>
              <w:rPr>
                <w:rFonts w:ascii="Arial" w:hAnsi="Arial"/>
                <w:color w:val="000000"/>
                <w:sz w:val="18"/>
              </w:rPr>
              <w:t>Duplicate invocation</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0fa85b2c_a563_4137_8156_5216cd66fb"/>
          <w:p>
            <w:pPr>
              <w:spacing w:before="180" w:after="0" w:line="240" w:lineRule="auto"/>
            </w:pPr>
            <w:r>
              <w:rPr>
                <w:rFonts w:ascii="Arial" w:hAnsi="Arial"/>
                <w:color w:val="000000"/>
                <w:sz w:val="18"/>
              </w:rPr>
              <w:t>0210</w:t>
            </w:r>
          </w:p>
          <w:bookmarkEnd w:id="10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03" w:name="para_6120f934_2b7c_4afd_97d0_946f4de61b"/>
          <w:p>
            <w:pPr>
              <w:spacing w:before="180" w:after="0" w:line="240" w:lineRule="auto"/>
            </w:pPr>
            <w:r>
              <w:rPr>
                <w:rFonts w:ascii="Arial" w:hAnsi="Arial"/>
                <w:color w:val="000000"/>
                <w:sz w:val="18"/>
              </w:rPr>
              <w:t>Unrecognized operation</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5da8e2a5_5f00_487b_b6f8_f02069792e"/>
          <w:p>
            <w:pPr>
              <w:spacing w:before="180" w:after="0" w:line="240" w:lineRule="auto"/>
            </w:pPr>
            <w:r>
              <w:rPr>
                <w:rFonts w:ascii="Arial" w:hAnsi="Arial"/>
                <w:color w:val="000000"/>
                <w:sz w:val="18"/>
              </w:rPr>
              <w:t>0211</w:t>
            </w:r>
          </w:p>
          <w:bookmarkEnd w:id="10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05" w:name="para_d9e65160_bde4_49d6_83e9_d86f69daba"/>
          <w:p>
            <w:pPr>
              <w:spacing w:before="180" w:after="0" w:line="240" w:lineRule="auto"/>
            </w:pPr>
            <w:r>
              <w:rPr>
                <w:rFonts w:ascii="Arial" w:hAnsi="Arial"/>
                <w:color w:val="000000"/>
                <w:sz w:val="18"/>
              </w:rPr>
              <w:t>Mistyped argument</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f142cc9b_f525_4f41_8650_f9067d08a8"/>
          <w:p>
            <w:pPr>
              <w:spacing w:before="180" w:after="0" w:line="240" w:lineRule="auto"/>
            </w:pPr>
            <w:r>
              <w:rPr>
                <w:rFonts w:ascii="Arial" w:hAnsi="Arial"/>
                <w:color w:val="000000"/>
                <w:sz w:val="18"/>
              </w:rPr>
              <w:t>0212</w:t>
            </w:r>
          </w:p>
          <w:bookmarkEnd w:id="10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07" w:name="para_a44c817e_98c6_44db_8960_de3d56d698"/>
          <w:p>
            <w:pPr>
              <w:spacing w:before="180" w:after="0" w:line="240" w:lineRule="auto"/>
            </w:pPr>
            <w:r>
              <w:rPr>
                <w:rFonts w:ascii="Arial" w:hAnsi="Arial"/>
                <w:color w:val="000000"/>
                <w:sz w:val="18"/>
              </w:rPr>
              <w:t>Resource limitation</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026bbb9b_5695_4deb_9f3a_f7f22a727a"/>
          <w:p>
            <w:pPr>
              <w:spacing w:before="180" w:after="0" w:line="240" w:lineRule="auto"/>
            </w:pPr>
            <w:r>
              <w:rPr>
                <w:rFonts w:ascii="Arial" w:hAnsi="Arial"/>
                <w:color w:val="000000"/>
                <w:sz w:val="18"/>
              </w:rPr>
              <w:t>0213</w:t>
            </w:r>
          </w:p>
          <w:bookmarkEnd w:id="10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09" w:name="para_9485e59c_d8ad_4204_a271_f870057feb"/>
          <w:p>
            <w:pPr>
              <w:spacing w:before="180" w:after="0" w:line="240" w:lineRule="auto"/>
            </w:pPr>
            <w:r>
              <w:rPr>
                <w:rFonts w:ascii="Arial" w:hAnsi="Arial"/>
                <w:color w:val="000000"/>
                <w:sz w:val="18"/>
              </w:rPr>
              <w:t>Image size is larger than Image Box size.</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90d93d46_ccdc_49f8_9aa8_f69d893aff"/>
          <w:p>
            <w:pPr>
              <w:spacing w:before="180" w:after="0" w:line="240" w:lineRule="auto"/>
            </w:pPr>
            <w:r>
              <w:rPr>
                <w:rFonts w:ascii="Arial" w:hAnsi="Arial"/>
                <w:color w:val="000000"/>
                <w:sz w:val="18"/>
              </w:rPr>
              <w:t>C603</w:t>
            </w:r>
          </w:p>
          <w:bookmarkEnd w:id="10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11" w:name="para_84824b1f_e79f_48ad_9532_6171247e75"/>
          <w:p>
            <w:pPr>
              <w:spacing w:before="180" w:after="0" w:line="240" w:lineRule="auto"/>
            </w:pPr>
            <w:r>
              <w:rPr>
                <w:rFonts w:ascii="Arial" w:hAnsi="Arial"/>
                <w:color w:val="000000"/>
                <w:sz w:val="18"/>
              </w:rPr>
              <w:t>Insufficient memory in printer to store the image.</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0b6cc3ef_d0d1_4b52_8b50_a076896c46"/>
          <w:p>
            <w:pPr>
              <w:spacing w:before="180" w:after="0" w:line="240" w:lineRule="auto"/>
            </w:pPr>
            <w:r>
              <w:rPr>
                <w:rFonts w:ascii="Arial" w:hAnsi="Arial"/>
                <w:color w:val="000000"/>
                <w:sz w:val="18"/>
              </w:rPr>
              <w:t>C605</w:t>
            </w:r>
          </w:p>
          <w:bookmarkEnd w:id="10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13" w:name="para_54b28871_a1fc_45c8_a5e7_5ed9a6915c"/>
          <w:p>
            <w:pPr>
              <w:spacing w:before="180" w:after="0" w:line="240" w:lineRule="auto"/>
            </w:pPr>
            <w:r>
              <w:rPr>
                <w:rFonts w:ascii="Arial" w:hAnsi="Arial"/>
                <w:color w:val="000000"/>
                <w:sz w:val="18"/>
              </w:rPr>
              <w:t>Combined Print Image Size is larger than Image Box size.</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e1774896_cf8e_4167_a675_dcd62967ad"/>
          <w:p>
            <w:pPr>
              <w:spacing w:before="180" w:after="0" w:line="240" w:lineRule="auto"/>
            </w:pPr>
            <w:r>
              <w:rPr>
                <w:rFonts w:ascii="Arial" w:hAnsi="Arial"/>
                <w:color w:val="000000"/>
                <w:sz w:val="18"/>
              </w:rPr>
              <w:t>C613</w:t>
            </w:r>
          </w:p>
          <w:bookmarkEnd w:id="10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215" w:name="sect_N_7_3_2_8_14"/>
    <w:p>
      <w:pPr>
        <w:spacing w:before="180" w:after="0" w:line="240" w:lineRule="auto"/>
      </w:pPr>
      <w:r>
        <w:rPr>
          <w:rFonts w:ascii="Arial" w:hAnsi="Arial"/>
          <w:b/>
          <w:color w:val="000000"/>
          <w:sz w:val="18"/>
        </w:rPr>
        <w:t>N.7.3.2.8.14 SCP of the Printer SOP Class</w:t>
      </w:r>
    </w:p>
    <w:bookmarkEnd w:id="10215"/>
    <w:bookmarkStart w:id="10216" w:name="sect_N_7_3_2_8_14_1"/>
    <w:p>
      <w:pPr>
        <w:spacing w:before="180" w:after="0" w:line="240" w:lineRule="auto"/>
      </w:pPr>
      <w:r>
        <w:rPr>
          <w:rFonts w:ascii="Arial" w:hAnsi="Arial"/>
          <w:b/>
          <w:color w:val="000000"/>
          <w:sz w:val="18"/>
        </w:rPr>
        <w:t>N.7.3.2.8.14.1 SCP of the Printer SOP Class - N-EVENT-REPORT</w:t>
      </w:r>
    </w:p>
    <w:bookmarkEnd w:id="10216"/>
    <w:bookmarkStart w:id="10217" w:name="para_7c1de1a2_8ed4_4498_a0e9_089066e38d"/>
    <w:p>
      <w:pPr>
        <w:spacing w:before="180" w:after="0" w:line="240" w:lineRule="auto"/>
        <w:jc w:val="both"/>
      </w:pPr>
      <w:hyperlink w:anchor="table_N_7_80">
        <w:r>
          <w:rPr>
            <w:rFonts w:ascii="Arial" w:hAnsi="Arial"/>
            <w:color w:val="000000"/>
            <w:sz w:val="18"/>
          </w:rPr>
          <w:t>Table N.7-80</w:t>
        </w:r>
      </w:hyperlink>
      <w:r>
        <w:rPr>
          <w:rFonts w:ascii="Arial" w:hAnsi="Arial"/>
          <w:color w:val="000000"/>
          <w:sz w:val="18"/>
        </w:rPr>
        <w:t xml:space="preserve"> lists the Status Codes that the SCP of the Printer SOP Class supports for the N-EVENT-REPORT message and defines conditions in which the listed Status Codes are sent.</w:t>
      </w:r>
    </w:p>
    <w:bookmarkEnd w:id="10217"/>
    <w:bookmarkStart w:id="10218" w:name="para_5125a4e4_4f1d_49ff_8978_e73328d3ac"/>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218"/>
    <w:bookmarkStart w:id="10219" w:name="table_N_7_80"/>
    <w:p>
      <w:pPr>
        <w:keepNext/>
        <w:spacing w:before="216" w:after="0" w:line="240" w:lineRule="auto"/>
        <w:jc w:val="center"/>
      </w:pPr>
      <w:r>
        <w:rPr>
          <w:rFonts w:ascii="Arial" w:hAnsi="Arial"/>
          <w:b/>
          <w:color w:val="000000"/>
          <w:sz w:val="22"/>
        </w:rPr>
        <w:t>Table N.7-80. Status Codes for N-EVENT-REPORT of the Printer SOP Class - SCP</w:t>
      </w:r>
    </w:p>
    <w:bookmarkEnd w:id="10219"/>
    <w:p>
      <w:pPr>
        <w:spacing w:before="0" w:after="0" w:line="240" w:lineRule="auto"/>
        <w:rPr>
          <w:sz w:val="13"/>
        </w:rPr>
      </w:pPr>
    </w:p>
    <w:tbl>
      <w:tblPr>
        <w:tblInd w:w="45" w:type="dxa"/>
        <w:tblLayout w:type="fixed"/>
      </w:tblPr>
      <w:tblGrid>
        <w:gridCol w:w="2593"/>
        <w:gridCol w:w="3258"/>
        <w:gridCol w:w="2397"/>
        <w:gridCol w:w="21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20" w:name="para_00a71d20_aa4a_40f3_ab48_8e0f3bfb57"/>
          <w:p>
            <w:pPr>
              <w:keepNext/>
              <w:spacing w:before="180" w:after="0" w:line="240" w:lineRule="auto"/>
              <w:jc w:val="center"/>
            </w:pPr>
            <w:r>
              <w:rPr>
                <w:rFonts w:ascii="Arial" w:hAnsi="Arial"/>
                <w:b/>
                <w:color w:val="000000"/>
                <w:sz w:val="18"/>
              </w:rPr>
              <w:t>Service Status</w:t>
            </w:r>
          </w:p>
          <w:bookmarkEnd w:id="10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1" w:name="para_a9afc477_7537_4211_ab14_472518626c"/>
          <w:p>
            <w:pPr>
              <w:spacing w:before="180" w:after="0" w:line="240" w:lineRule="auto"/>
              <w:jc w:val="center"/>
            </w:pPr>
            <w:r>
              <w:rPr>
                <w:rFonts w:ascii="Arial" w:hAnsi="Arial"/>
                <w:b/>
                <w:color w:val="000000"/>
                <w:sz w:val="18"/>
              </w:rPr>
              <w:t>Further Meaning</w:t>
            </w:r>
          </w:p>
          <w:bookmarkEnd w:id="10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2" w:name="para_22bb27ac_cc60_4881_99e6_f5e9e193b4"/>
          <w:p>
            <w:pPr>
              <w:spacing w:before="180" w:after="0" w:line="240" w:lineRule="auto"/>
              <w:jc w:val="center"/>
            </w:pPr>
            <w:r>
              <w:rPr>
                <w:rFonts w:ascii="Arial" w:hAnsi="Arial"/>
                <w:b/>
                <w:color w:val="000000"/>
                <w:sz w:val="18"/>
              </w:rPr>
              <w:t>Status Code</w:t>
            </w:r>
          </w:p>
          <w:bookmarkEnd w:id="10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3" w:name="para_14633fea_8870_4e73_8ae3_34ecf1e8e5"/>
          <w:p>
            <w:pPr>
              <w:spacing w:before="180" w:after="0" w:line="240" w:lineRule="auto"/>
              <w:jc w:val="center"/>
            </w:pPr>
            <w:r>
              <w:rPr>
                <w:rFonts w:ascii="Arial" w:hAnsi="Arial"/>
                <w:b/>
                <w:color w:val="000000"/>
                <w:sz w:val="18"/>
              </w:rPr>
              <w:t>Condition</w:t>
            </w:r>
          </w:p>
          <w:bookmarkEnd w:id="10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4" w:name="para_48405750_e93f_4359_87b9_f3c34dbe68"/>
          <w:p>
            <w:pPr>
              <w:spacing w:before="180" w:after="0" w:line="240" w:lineRule="auto"/>
            </w:pPr>
            <w:r>
              <w:rPr>
                <w:rFonts w:ascii="Arial" w:hAnsi="Arial"/>
                <w:color w:val="000000"/>
                <w:sz w:val="18"/>
              </w:rPr>
              <w:t>Success</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5410483f_59d1_49ec_b81b_257bcf818e"/>
          <w:p>
            <w:pPr>
              <w:spacing w:before="180" w:after="0" w:line="240" w:lineRule="auto"/>
            </w:pPr>
            <w:r>
              <w:rPr>
                <w:rFonts w:ascii="Arial" w:hAnsi="Arial"/>
                <w:color w:val="000000"/>
                <w:sz w:val="18"/>
              </w:rPr>
              <w:t>Success</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dce5af4d_57c3_4595_ae1e_54c70c1fd3"/>
          <w:p>
            <w:pPr>
              <w:spacing w:before="180" w:after="0" w:line="240" w:lineRule="auto"/>
            </w:pPr>
            <w:r>
              <w:rPr>
                <w:rFonts w:ascii="Arial" w:hAnsi="Arial"/>
                <w:color w:val="000000"/>
                <w:sz w:val="18"/>
              </w:rPr>
              <w:t>0000</w:t>
            </w:r>
          </w:p>
          <w:bookmarkEnd w:id="10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227" w:name="para_e1814b62_8e37_4d30_8f2a_55848b9bee"/>
          <w:p>
            <w:pPr>
              <w:spacing w:before="180" w:after="0" w:line="240" w:lineRule="auto"/>
            </w:pPr>
            <w:r>
              <w:rPr>
                <w:rFonts w:ascii="Arial" w:hAnsi="Arial"/>
                <w:color w:val="000000"/>
                <w:sz w:val="18"/>
              </w:rPr>
              <w:t>Failure</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4b3123a7_10a2_4174_b411_e1e05e96be"/>
          <w:p>
            <w:pPr>
              <w:spacing w:before="180" w:after="0" w:line="240" w:lineRule="auto"/>
            </w:pPr>
            <w:r>
              <w:rPr>
                <w:rFonts w:ascii="Arial" w:hAnsi="Arial"/>
                <w:color w:val="000000"/>
                <w:sz w:val="18"/>
              </w:rPr>
              <w:t>Processing Failure</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d366c84e_d984_4a66_a1b8_717153f75d"/>
          <w:p>
            <w:pPr>
              <w:spacing w:before="180" w:after="0" w:line="240" w:lineRule="auto"/>
            </w:pPr>
            <w:r>
              <w:rPr>
                <w:rFonts w:ascii="Arial" w:hAnsi="Arial"/>
                <w:color w:val="000000"/>
                <w:sz w:val="18"/>
              </w:rPr>
              <w:t>0110</w:t>
            </w:r>
          </w:p>
          <w:bookmarkEnd w:id="10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30" w:name="para_d13e8d2b_5010_4c7f_a198_82ebd5a578"/>
          <w:p>
            <w:pPr>
              <w:spacing w:before="180" w:after="0" w:line="240" w:lineRule="auto"/>
            </w:pPr>
            <w:r>
              <w:rPr>
                <w:rFonts w:ascii="Arial" w:hAnsi="Arial"/>
                <w:color w:val="000000"/>
                <w:sz w:val="18"/>
              </w:rPr>
              <w:t>No such SOP Instance</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e4c479ad_3b0c_4c34_abd3_3f7096efda"/>
          <w:p>
            <w:pPr>
              <w:spacing w:before="180" w:after="0" w:line="240" w:lineRule="auto"/>
            </w:pPr>
            <w:r>
              <w:rPr>
                <w:rFonts w:ascii="Arial" w:hAnsi="Arial"/>
                <w:color w:val="000000"/>
                <w:sz w:val="18"/>
              </w:rPr>
              <w:t>0112</w:t>
            </w:r>
          </w:p>
          <w:bookmarkEnd w:id="10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32" w:name="para_8e4e77e7_daaf_4a19_8876_26b53e14a4"/>
          <w:p>
            <w:pPr>
              <w:spacing w:before="180" w:after="0" w:line="240" w:lineRule="auto"/>
            </w:pPr>
            <w:r>
              <w:rPr>
                <w:rFonts w:ascii="Arial" w:hAnsi="Arial"/>
                <w:color w:val="000000"/>
                <w:sz w:val="18"/>
              </w:rPr>
              <w:t>No Such Event Type</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107dc678_bbf0_4439_96bc_598cc24bda"/>
          <w:p>
            <w:pPr>
              <w:spacing w:before="180" w:after="0" w:line="240" w:lineRule="auto"/>
            </w:pPr>
            <w:r>
              <w:rPr>
                <w:rFonts w:ascii="Arial" w:hAnsi="Arial"/>
                <w:color w:val="000000"/>
                <w:sz w:val="18"/>
              </w:rPr>
              <w:t>0113</w:t>
            </w:r>
          </w:p>
          <w:bookmarkEnd w:id="10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34" w:name="para_d39ae751_fa4c_498a_98ac_d175245311"/>
          <w:p>
            <w:pPr>
              <w:spacing w:before="180" w:after="0" w:line="240" w:lineRule="auto"/>
            </w:pPr>
            <w:r>
              <w:rPr>
                <w:rFonts w:ascii="Arial" w:hAnsi="Arial"/>
                <w:color w:val="000000"/>
                <w:sz w:val="18"/>
              </w:rPr>
              <w:t>No Such Argument</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2b64c5eb_8c15_4f5d_85c8_8a8edb9747"/>
          <w:p>
            <w:pPr>
              <w:spacing w:before="180" w:after="0" w:line="240" w:lineRule="auto"/>
            </w:pPr>
            <w:r>
              <w:rPr>
                <w:rFonts w:ascii="Arial" w:hAnsi="Arial"/>
                <w:color w:val="000000"/>
                <w:sz w:val="18"/>
              </w:rPr>
              <w:t>0114</w:t>
            </w:r>
          </w:p>
          <w:bookmarkEnd w:id="10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36" w:name="para_28ee4a50_f8fa_493d_be6e_f1ba7706d3"/>
          <w:p>
            <w:pPr>
              <w:spacing w:before="180" w:after="0" w:line="240" w:lineRule="auto"/>
            </w:pPr>
            <w:r>
              <w:rPr>
                <w:rFonts w:ascii="Arial" w:hAnsi="Arial"/>
                <w:color w:val="000000"/>
                <w:sz w:val="18"/>
              </w:rPr>
              <w:t>Invalid Argument Value</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7a817001_c3ad_42ce_83b5_1f17e7161a"/>
          <w:p>
            <w:pPr>
              <w:spacing w:before="180" w:after="0" w:line="240" w:lineRule="auto"/>
            </w:pPr>
            <w:r>
              <w:rPr>
                <w:rFonts w:ascii="Arial" w:hAnsi="Arial"/>
                <w:color w:val="000000"/>
                <w:sz w:val="18"/>
              </w:rPr>
              <w:t>0115</w:t>
            </w:r>
          </w:p>
          <w:bookmarkEnd w:id="10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38" w:name="para_670a3a4e_cebe_4a69_aef0_4727b34baf"/>
          <w:p>
            <w:pPr>
              <w:spacing w:before="180" w:after="0" w:line="240" w:lineRule="auto"/>
            </w:pPr>
            <w:r>
              <w:rPr>
                <w:rFonts w:ascii="Arial" w:hAnsi="Arial"/>
                <w:color w:val="000000"/>
                <w:sz w:val="18"/>
              </w:rPr>
              <w:t>Invalid SOP Instance</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5bc8e4a2_92ba_424b_8cb9_b415ddebf7"/>
          <w:p>
            <w:pPr>
              <w:spacing w:before="180" w:after="0" w:line="240" w:lineRule="auto"/>
            </w:pPr>
            <w:r>
              <w:rPr>
                <w:rFonts w:ascii="Arial" w:hAnsi="Arial"/>
                <w:color w:val="000000"/>
                <w:sz w:val="18"/>
              </w:rPr>
              <w:t>0117</w:t>
            </w:r>
          </w:p>
          <w:bookmarkEnd w:id="10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40" w:name="para_6ed3a542_363a_40b4_835c_9c4a4c73b8"/>
          <w:p>
            <w:pPr>
              <w:spacing w:before="180" w:after="0" w:line="240" w:lineRule="auto"/>
            </w:pPr>
            <w:r>
              <w:rPr>
                <w:rFonts w:ascii="Arial" w:hAnsi="Arial"/>
                <w:color w:val="000000"/>
                <w:sz w:val="18"/>
              </w:rPr>
              <w:t>No such SOP Class</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c8fae157_87f6_4ebb_a969_a36a7c7384"/>
          <w:p>
            <w:pPr>
              <w:spacing w:before="180" w:after="0" w:line="240" w:lineRule="auto"/>
            </w:pPr>
            <w:r>
              <w:rPr>
                <w:rFonts w:ascii="Arial" w:hAnsi="Arial"/>
                <w:color w:val="000000"/>
                <w:sz w:val="18"/>
              </w:rPr>
              <w:t>0118</w:t>
            </w:r>
          </w:p>
          <w:bookmarkEnd w:id="10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42" w:name="para_2d61dbc3_3be4_4351_ba79_b144101545"/>
          <w:p>
            <w:pPr>
              <w:spacing w:before="180" w:after="0" w:line="240" w:lineRule="auto"/>
            </w:pPr>
            <w:r>
              <w:rPr>
                <w:rFonts w:ascii="Arial" w:hAnsi="Arial"/>
                <w:color w:val="000000"/>
                <w:sz w:val="18"/>
              </w:rPr>
              <w:t>Class-Instance conflict</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88f85f20_ed60_49a5_b840_2ef97a9a6e"/>
          <w:p>
            <w:pPr>
              <w:spacing w:before="180" w:after="0" w:line="240" w:lineRule="auto"/>
            </w:pPr>
            <w:r>
              <w:rPr>
                <w:rFonts w:ascii="Arial" w:hAnsi="Arial"/>
                <w:color w:val="000000"/>
                <w:sz w:val="18"/>
              </w:rPr>
              <w:t>0119</w:t>
            </w:r>
          </w:p>
          <w:bookmarkEnd w:id="10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44" w:name="para_82039182_8184_4bbc_bc18_f01982f3eb"/>
          <w:p>
            <w:pPr>
              <w:spacing w:before="180" w:after="0" w:line="240" w:lineRule="auto"/>
            </w:pPr>
            <w:r>
              <w:rPr>
                <w:rFonts w:ascii="Arial" w:hAnsi="Arial"/>
                <w:color w:val="000000"/>
                <w:sz w:val="18"/>
              </w:rPr>
              <w:t>Duplicate invocation</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fd90140a_34a6_4572_b63b_20df1429a5"/>
          <w:p>
            <w:pPr>
              <w:spacing w:before="180" w:after="0" w:line="240" w:lineRule="auto"/>
            </w:pPr>
            <w:r>
              <w:rPr>
                <w:rFonts w:ascii="Arial" w:hAnsi="Arial"/>
                <w:color w:val="000000"/>
                <w:sz w:val="18"/>
              </w:rPr>
              <w:t>0210</w:t>
            </w:r>
          </w:p>
          <w:bookmarkEnd w:id="10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46" w:name="para_4abcfb42_d3c0_4607_8462_d2cf0fcec6"/>
          <w:p>
            <w:pPr>
              <w:spacing w:before="180" w:after="0" w:line="240" w:lineRule="auto"/>
            </w:pPr>
            <w:r>
              <w:rPr>
                <w:rFonts w:ascii="Arial" w:hAnsi="Arial"/>
                <w:color w:val="000000"/>
                <w:sz w:val="18"/>
              </w:rPr>
              <w:t>Unrecognized operation</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12ee9e66_b6ab_4859_9b86_acd9a0776a"/>
          <w:p>
            <w:pPr>
              <w:spacing w:before="180" w:after="0" w:line="240" w:lineRule="auto"/>
            </w:pPr>
            <w:r>
              <w:rPr>
                <w:rFonts w:ascii="Arial" w:hAnsi="Arial"/>
                <w:color w:val="000000"/>
                <w:sz w:val="18"/>
              </w:rPr>
              <w:t>0211</w:t>
            </w:r>
          </w:p>
          <w:bookmarkEnd w:id="10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48" w:name="para_8377809d_2e78_49b4_b198_0a30333fba"/>
          <w:p>
            <w:pPr>
              <w:spacing w:before="180" w:after="0" w:line="240" w:lineRule="auto"/>
            </w:pPr>
            <w:r>
              <w:rPr>
                <w:rFonts w:ascii="Arial" w:hAnsi="Arial"/>
                <w:color w:val="000000"/>
                <w:sz w:val="18"/>
              </w:rPr>
              <w:t>Mistyped argument</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98b23877_f3cc_40c2_af4b_dce6089149"/>
          <w:p>
            <w:pPr>
              <w:spacing w:before="180" w:after="0" w:line="240" w:lineRule="auto"/>
            </w:pPr>
            <w:r>
              <w:rPr>
                <w:rFonts w:ascii="Arial" w:hAnsi="Arial"/>
                <w:color w:val="000000"/>
                <w:sz w:val="18"/>
              </w:rPr>
              <w:t>0212</w:t>
            </w:r>
          </w:p>
          <w:bookmarkEnd w:id="10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50" w:name="para_747add3f_2888_4033_89a8_02e65b913c"/>
          <w:p>
            <w:pPr>
              <w:spacing w:before="180" w:after="0" w:line="240" w:lineRule="auto"/>
            </w:pPr>
            <w:r>
              <w:rPr>
                <w:rFonts w:ascii="Arial" w:hAnsi="Arial"/>
                <w:color w:val="000000"/>
                <w:sz w:val="18"/>
              </w:rPr>
              <w:t>Resource limitation</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17c5f861_a4ad_4b67_a6ce_80aefd84ad"/>
          <w:p>
            <w:pPr>
              <w:spacing w:before="180" w:after="0" w:line="240" w:lineRule="auto"/>
            </w:pPr>
            <w:r>
              <w:rPr>
                <w:rFonts w:ascii="Arial" w:hAnsi="Arial"/>
                <w:color w:val="000000"/>
                <w:sz w:val="18"/>
              </w:rPr>
              <w:t>0213</w:t>
            </w:r>
          </w:p>
          <w:bookmarkEnd w:id="10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252" w:name="sect_N_7_3_2_8_14_2"/>
    <w:p>
      <w:pPr>
        <w:spacing w:before="180" w:after="0" w:line="240" w:lineRule="auto"/>
      </w:pPr>
      <w:r>
        <w:rPr>
          <w:rFonts w:ascii="Arial" w:hAnsi="Arial"/>
          <w:b/>
          <w:color w:val="000000"/>
          <w:sz w:val="18"/>
        </w:rPr>
        <w:t>N.7.3.2.8.14.2 SCP of the Printer SOP Class - N-GET</w:t>
      </w:r>
    </w:p>
    <w:bookmarkEnd w:id="10252"/>
    <w:bookmarkStart w:id="10253" w:name="para_2e29b1d8_a99a_46b5_a701_bad87d759e"/>
    <w:p>
      <w:pPr>
        <w:spacing w:before="180" w:after="0" w:line="240" w:lineRule="auto"/>
        <w:jc w:val="both"/>
      </w:pPr>
      <w:hyperlink w:anchor="table_N_7_81">
        <w:r>
          <w:rPr>
            <w:rFonts w:ascii="Arial" w:hAnsi="Arial"/>
            <w:color w:val="000000"/>
            <w:sz w:val="18"/>
          </w:rPr>
          <w:t>Table N.7-81</w:t>
        </w:r>
      </w:hyperlink>
      <w:r>
        <w:rPr>
          <w:rFonts w:ascii="Arial" w:hAnsi="Arial"/>
          <w:color w:val="000000"/>
          <w:sz w:val="18"/>
        </w:rPr>
        <w:t xml:space="preserve"> lists the Status Codes that the SCP of the Printer SOP Class supports for the N-GET message and defines conditions in which the listed Status Codes are sent.</w:t>
      </w:r>
    </w:p>
    <w:bookmarkEnd w:id="10253"/>
    <w:bookmarkStart w:id="10254" w:name="para_52164189_9e0e_4603_8453_5f1bf877ad"/>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254"/>
    <w:bookmarkStart w:id="10255" w:name="table_N_7_81"/>
    <w:p>
      <w:pPr>
        <w:keepNext/>
        <w:spacing w:before="216" w:after="0" w:line="240" w:lineRule="auto"/>
        <w:jc w:val="center"/>
      </w:pPr>
      <w:r>
        <w:rPr>
          <w:rFonts w:ascii="Arial" w:hAnsi="Arial"/>
          <w:b/>
          <w:color w:val="000000"/>
          <w:sz w:val="22"/>
        </w:rPr>
        <w:t>Table N.7-81. Status Codes for N-GET of the Printer SOP Class - SCP</w:t>
      </w:r>
    </w:p>
    <w:bookmarkEnd w:id="10255"/>
    <w:p>
      <w:pPr>
        <w:spacing w:before="0" w:after="0" w:line="240" w:lineRule="auto"/>
        <w:rPr>
          <w:sz w:val="13"/>
        </w:rPr>
      </w:pPr>
    </w:p>
    <w:tbl>
      <w:tblPr>
        <w:tblInd w:w="45" w:type="dxa"/>
        <w:tblLayout w:type="fixed"/>
      </w:tblPr>
      <w:tblGrid>
        <w:gridCol w:w="2586"/>
        <w:gridCol w:w="3281"/>
        <w:gridCol w:w="2390"/>
        <w:gridCol w:w="21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56" w:name="para_cdd317ce_9b32_46e1_abd7_4ab380018c"/>
          <w:p>
            <w:pPr>
              <w:keepNext/>
              <w:spacing w:before="180" w:after="0" w:line="240" w:lineRule="auto"/>
              <w:jc w:val="center"/>
            </w:pPr>
            <w:r>
              <w:rPr>
                <w:rFonts w:ascii="Arial" w:hAnsi="Arial"/>
                <w:b/>
                <w:color w:val="000000"/>
                <w:sz w:val="18"/>
              </w:rPr>
              <w:t>Service Status</w:t>
            </w:r>
          </w:p>
          <w:bookmarkEnd w:id="10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57" w:name="para_2658f6c6_f84e_425b_b818_fc914878bf"/>
          <w:p>
            <w:pPr>
              <w:spacing w:before="180" w:after="0" w:line="240" w:lineRule="auto"/>
              <w:jc w:val="center"/>
            </w:pPr>
            <w:r>
              <w:rPr>
                <w:rFonts w:ascii="Arial" w:hAnsi="Arial"/>
                <w:b/>
                <w:color w:val="000000"/>
                <w:sz w:val="18"/>
              </w:rPr>
              <w:t>Further Meaning</w:t>
            </w:r>
          </w:p>
          <w:bookmarkEnd w:id="10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58" w:name="para_d916d50c_2807_4000_8641_81ba3c6655"/>
          <w:p>
            <w:pPr>
              <w:spacing w:before="180" w:after="0" w:line="240" w:lineRule="auto"/>
              <w:jc w:val="center"/>
            </w:pPr>
            <w:r>
              <w:rPr>
                <w:rFonts w:ascii="Arial" w:hAnsi="Arial"/>
                <w:b/>
                <w:color w:val="000000"/>
                <w:sz w:val="18"/>
              </w:rPr>
              <w:t>Status Code</w:t>
            </w:r>
          </w:p>
          <w:bookmarkEnd w:id="10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59" w:name="para_d356dd61_598f_4195_878e_f368530571"/>
          <w:p>
            <w:pPr>
              <w:spacing w:before="180" w:after="0" w:line="240" w:lineRule="auto"/>
              <w:jc w:val="center"/>
            </w:pPr>
            <w:r>
              <w:rPr>
                <w:rFonts w:ascii="Arial" w:hAnsi="Arial"/>
                <w:b/>
                <w:color w:val="000000"/>
                <w:sz w:val="18"/>
              </w:rPr>
              <w:t>Condition</w:t>
            </w:r>
          </w:p>
          <w:bookmarkEnd w:id="10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0" w:name="para_7ad3abfb_eb95_4f62_b091_eb2a92fcb6"/>
          <w:p>
            <w:pPr>
              <w:spacing w:before="180" w:after="0" w:line="240" w:lineRule="auto"/>
            </w:pPr>
            <w:r>
              <w:rPr>
                <w:rFonts w:ascii="Arial" w:hAnsi="Arial"/>
                <w:color w:val="000000"/>
                <w:sz w:val="18"/>
              </w:rPr>
              <w:t>Success</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49172af8_14fe_4882_a322_0ae982dc5c"/>
          <w:p>
            <w:pPr>
              <w:spacing w:before="180" w:after="0" w:line="240" w:lineRule="auto"/>
            </w:pPr>
            <w:r>
              <w:rPr>
                <w:rFonts w:ascii="Arial" w:hAnsi="Arial"/>
                <w:color w:val="000000"/>
                <w:sz w:val="18"/>
              </w:rPr>
              <w:t>Success</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ad27431e_6feb_4abd_8a38_69a64a0113"/>
          <w:p>
            <w:pPr>
              <w:spacing w:before="180" w:after="0" w:line="240" w:lineRule="auto"/>
            </w:pPr>
            <w:r>
              <w:rPr>
                <w:rFonts w:ascii="Arial" w:hAnsi="Arial"/>
                <w:color w:val="000000"/>
                <w:sz w:val="18"/>
              </w:rPr>
              <w:t>0000</w:t>
            </w:r>
          </w:p>
          <w:bookmarkEnd w:id="10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3" w:name="para_7aa7dc83_7aaf_4889_be37_b88b1a3859"/>
          <w:p>
            <w:pPr>
              <w:spacing w:before="180" w:after="0" w:line="240" w:lineRule="auto"/>
            </w:pPr>
            <w:r>
              <w:rPr>
                <w:rFonts w:ascii="Arial" w:hAnsi="Arial"/>
                <w:color w:val="000000"/>
                <w:sz w:val="18"/>
              </w:rPr>
              <w:t>Warning</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a28a1f10_60b1_41bd_bf09_8481fb1d79"/>
          <w:p>
            <w:pPr>
              <w:spacing w:before="180" w:after="0" w:line="240" w:lineRule="auto"/>
            </w:pPr>
            <w:r>
              <w:rPr>
                <w:rFonts w:ascii="Arial" w:hAnsi="Arial"/>
                <w:color w:val="000000"/>
                <w:sz w:val="18"/>
              </w:rPr>
              <w:t>Attribute List warning</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e148269d_5e2e_4643_a44c_db323845ca"/>
          <w:p>
            <w:pPr>
              <w:spacing w:before="180" w:after="0" w:line="240" w:lineRule="auto"/>
            </w:pPr>
            <w:r>
              <w:rPr>
                <w:rFonts w:ascii="Arial" w:hAnsi="Arial"/>
                <w:color w:val="000000"/>
                <w:sz w:val="18"/>
              </w:rPr>
              <w:t>0107</w:t>
            </w:r>
          </w:p>
          <w:bookmarkEnd w:id="102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266" w:name="para_6d92e82d_c472_4493_b15b_d633371f20"/>
          <w:p>
            <w:pPr>
              <w:spacing w:before="180" w:after="0" w:line="240" w:lineRule="auto"/>
            </w:pPr>
            <w:r>
              <w:rPr>
                <w:rFonts w:ascii="Arial" w:hAnsi="Arial"/>
                <w:color w:val="000000"/>
                <w:sz w:val="18"/>
              </w:rPr>
              <w:t>Failure</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9644e503_89ca_4200_bc68_0b9a0b3dff"/>
          <w:p>
            <w:pPr>
              <w:spacing w:before="180" w:after="0" w:line="240" w:lineRule="auto"/>
            </w:pPr>
            <w:r>
              <w:rPr>
                <w:rFonts w:ascii="Arial" w:hAnsi="Arial"/>
                <w:color w:val="000000"/>
                <w:sz w:val="18"/>
              </w:rPr>
              <w:t>Processing Failure</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8edb7831_e58b_4516_9fe1_b3b1f9a03d"/>
          <w:p>
            <w:pPr>
              <w:spacing w:before="180" w:after="0" w:line="240" w:lineRule="auto"/>
            </w:pPr>
            <w:r>
              <w:rPr>
                <w:rFonts w:ascii="Arial" w:hAnsi="Arial"/>
                <w:color w:val="000000"/>
                <w:sz w:val="18"/>
              </w:rPr>
              <w:t>0110</w:t>
            </w:r>
          </w:p>
          <w:bookmarkEnd w:id="10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69" w:name="para_e2571e97_da14_4c4e_828b_25bae9fbef"/>
          <w:p>
            <w:pPr>
              <w:spacing w:before="180" w:after="0" w:line="240" w:lineRule="auto"/>
            </w:pPr>
            <w:r>
              <w:rPr>
                <w:rFonts w:ascii="Arial" w:hAnsi="Arial"/>
                <w:color w:val="000000"/>
                <w:sz w:val="18"/>
              </w:rPr>
              <w:t>No such SOP Instance</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cd1cb550_bbc0_49bd_a19d_021c1af4c6"/>
          <w:p>
            <w:pPr>
              <w:spacing w:before="180" w:after="0" w:line="240" w:lineRule="auto"/>
            </w:pPr>
            <w:r>
              <w:rPr>
                <w:rFonts w:ascii="Arial" w:hAnsi="Arial"/>
                <w:color w:val="000000"/>
                <w:sz w:val="18"/>
              </w:rPr>
              <w:t>0112</w:t>
            </w:r>
          </w:p>
          <w:bookmarkEnd w:id="10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71" w:name="para_b78ec8b0_0ece_4431_8b07_03c3aa48c6"/>
          <w:p>
            <w:pPr>
              <w:spacing w:before="180" w:after="0" w:line="240" w:lineRule="auto"/>
            </w:pPr>
            <w:r>
              <w:rPr>
                <w:rFonts w:ascii="Arial" w:hAnsi="Arial"/>
                <w:color w:val="000000"/>
                <w:sz w:val="18"/>
              </w:rPr>
              <w:t>Invalid SOP Instance</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ab92445b_9818_4978_8102_c9f8f84a26"/>
          <w:p>
            <w:pPr>
              <w:spacing w:before="180" w:after="0" w:line="240" w:lineRule="auto"/>
            </w:pPr>
            <w:r>
              <w:rPr>
                <w:rFonts w:ascii="Arial" w:hAnsi="Arial"/>
                <w:color w:val="000000"/>
                <w:sz w:val="18"/>
              </w:rPr>
              <w:t>0117</w:t>
            </w:r>
          </w:p>
          <w:bookmarkEnd w:id="10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73" w:name="para_5a4f577e_966d_4ff0_9dca_bc996351a1"/>
          <w:p>
            <w:pPr>
              <w:spacing w:before="180" w:after="0" w:line="240" w:lineRule="auto"/>
            </w:pPr>
            <w:r>
              <w:rPr>
                <w:rFonts w:ascii="Arial" w:hAnsi="Arial"/>
                <w:color w:val="000000"/>
                <w:sz w:val="18"/>
              </w:rPr>
              <w:t>No such SOP Class</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3f206f78_2524_4b1d_a1f6_e11f3ff08b"/>
          <w:p>
            <w:pPr>
              <w:spacing w:before="180" w:after="0" w:line="240" w:lineRule="auto"/>
            </w:pPr>
            <w:r>
              <w:rPr>
                <w:rFonts w:ascii="Arial" w:hAnsi="Arial"/>
                <w:color w:val="000000"/>
                <w:sz w:val="18"/>
              </w:rPr>
              <w:t>0118</w:t>
            </w:r>
          </w:p>
          <w:bookmarkEnd w:id="10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75" w:name="para_130513a2_5fe7_4307_ad4d_154777b197"/>
          <w:p>
            <w:pPr>
              <w:spacing w:before="180" w:after="0" w:line="240" w:lineRule="auto"/>
            </w:pPr>
            <w:r>
              <w:rPr>
                <w:rFonts w:ascii="Arial" w:hAnsi="Arial"/>
                <w:color w:val="000000"/>
                <w:sz w:val="18"/>
              </w:rPr>
              <w:t>Class-Instance conflict</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4114f61a_12fb_4dfc_a23a_73d97adf9d"/>
          <w:p>
            <w:pPr>
              <w:spacing w:before="180" w:after="0" w:line="240" w:lineRule="auto"/>
            </w:pPr>
            <w:r>
              <w:rPr>
                <w:rFonts w:ascii="Arial" w:hAnsi="Arial"/>
                <w:color w:val="000000"/>
                <w:sz w:val="18"/>
              </w:rPr>
              <w:t>0119</w:t>
            </w:r>
          </w:p>
          <w:bookmarkEnd w:id="10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77" w:name="para_0c5ff2e7_7553_43e2_b1ba_bcbc8b1071"/>
          <w:p>
            <w:pPr>
              <w:spacing w:before="180" w:after="0" w:line="240" w:lineRule="auto"/>
            </w:pPr>
            <w:r>
              <w:rPr>
                <w:rFonts w:ascii="Arial" w:hAnsi="Arial"/>
                <w:color w:val="000000"/>
                <w:sz w:val="18"/>
              </w:rPr>
              <w:t>Refused: Not authorized</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d57256e0_b874_4636_9583_139ac67859"/>
          <w:p>
            <w:pPr>
              <w:spacing w:before="180" w:after="0" w:line="240" w:lineRule="auto"/>
            </w:pPr>
            <w:r>
              <w:rPr>
                <w:rFonts w:ascii="Arial" w:hAnsi="Arial"/>
                <w:color w:val="000000"/>
                <w:sz w:val="18"/>
              </w:rPr>
              <w:t>0124</w:t>
            </w:r>
          </w:p>
          <w:bookmarkEnd w:id="10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79" w:name="para_e09bddb8_23b3_417d_bd05_f6fb8b5525"/>
          <w:p>
            <w:pPr>
              <w:spacing w:before="180" w:after="0" w:line="240" w:lineRule="auto"/>
            </w:pPr>
            <w:r>
              <w:rPr>
                <w:rFonts w:ascii="Arial" w:hAnsi="Arial"/>
                <w:color w:val="000000"/>
                <w:sz w:val="18"/>
              </w:rPr>
              <w:t>Duplicate invocation</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cef9c423_2fd9_485a_b6c4_5a04c4521e"/>
          <w:p>
            <w:pPr>
              <w:spacing w:before="180" w:after="0" w:line="240" w:lineRule="auto"/>
            </w:pPr>
            <w:r>
              <w:rPr>
                <w:rFonts w:ascii="Arial" w:hAnsi="Arial"/>
                <w:color w:val="000000"/>
                <w:sz w:val="18"/>
              </w:rPr>
              <w:t>0210</w:t>
            </w:r>
          </w:p>
          <w:bookmarkEnd w:id="10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81" w:name="para_f2627a49_7fd3_4732_b043_0ad17b6b62"/>
          <w:p>
            <w:pPr>
              <w:spacing w:before="180" w:after="0" w:line="240" w:lineRule="auto"/>
            </w:pPr>
            <w:r>
              <w:rPr>
                <w:rFonts w:ascii="Arial" w:hAnsi="Arial"/>
                <w:color w:val="000000"/>
                <w:sz w:val="18"/>
              </w:rPr>
              <w:t>Unrecognized operation</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43c29c18_eeb2_4c69_b5cc_473292695d"/>
          <w:p>
            <w:pPr>
              <w:spacing w:before="180" w:after="0" w:line="240" w:lineRule="auto"/>
            </w:pPr>
            <w:r>
              <w:rPr>
                <w:rFonts w:ascii="Arial" w:hAnsi="Arial"/>
                <w:color w:val="000000"/>
                <w:sz w:val="18"/>
              </w:rPr>
              <w:t>0211</w:t>
            </w:r>
          </w:p>
          <w:bookmarkEnd w:id="10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83" w:name="para_217176fc_d034_4f64_a4ae_9df341a3fd"/>
          <w:p>
            <w:pPr>
              <w:spacing w:before="180" w:after="0" w:line="240" w:lineRule="auto"/>
            </w:pPr>
            <w:r>
              <w:rPr>
                <w:rFonts w:ascii="Arial" w:hAnsi="Arial"/>
                <w:color w:val="000000"/>
                <w:sz w:val="18"/>
              </w:rPr>
              <w:t>Mistyped argument</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3561119b_eb28_46b9_8a22_81c219f0a0"/>
          <w:p>
            <w:pPr>
              <w:spacing w:before="180" w:after="0" w:line="240" w:lineRule="auto"/>
            </w:pPr>
            <w:r>
              <w:rPr>
                <w:rFonts w:ascii="Arial" w:hAnsi="Arial"/>
                <w:color w:val="000000"/>
                <w:sz w:val="18"/>
              </w:rPr>
              <w:t>0212</w:t>
            </w:r>
          </w:p>
          <w:bookmarkEnd w:id="10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85" w:name="para_da02611d_e49a_426d_8e1c_33a60ce2b5"/>
          <w:p>
            <w:pPr>
              <w:spacing w:before="180" w:after="0" w:line="240" w:lineRule="auto"/>
            </w:pPr>
            <w:r>
              <w:rPr>
                <w:rFonts w:ascii="Arial" w:hAnsi="Arial"/>
                <w:color w:val="000000"/>
                <w:sz w:val="18"/>
              </w:rPr>
              <w:t>Resource limitation</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e738bc59_40cb_4c50_bf77_c44356d723"/>
          <w:p>
            <w:pPr>
              <w:spacing w:before="180" w:after="0" w:line="240" w:lineRule="auto"/>
            </w:pPr>
            <w:r>
              <w:rPr>
                <w:rFonts w:ascii="Arial" w:hAnsi="Arial"/>
                <w:color w:val="000000"/>
                <w:sz w:val="18"/>
              </w:rPr>
              <w:t>0213</w:t>
            </w:r>
          </w:p>
          <w:bookmarkEnd w:id="10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287" w:name="sect_N_7_3_2_8_15"/>
    <w:p>
      <w:pPr>
        <w:spacing w:before="180" w:after="0" w:line="240" w:lineRule="auto"/>
      </w:pPr>
      <w:r>
        <w:rPr>
          <w:rFonts w:ascii="Arial" w:hAnsi="Arial"/>
          <w:b/>
          <w:color w:val="000000"/>
          <w:sz w:val="18"/>
        </w:rPr>
        <w:t>N.7.3.2.8.15 SCP the Basic Annotation Box SOP Class - N-SET</w:t>
      </w:r>
    </w:p>
    <w:bookmarkEnd w:id="10287"/>
    <w:bookmarkStart w:id="10288" w:name="para_98f8cafe_4ba9_4d37_a032_d89d2ee9b7"/>
    <w:p>
      <w:pPr>
        <w:spacing w:before="180" w:after="0" w:line="240" w:lineRule="auto"/>
        <w:jc w:val="both"/>
      </w:pPr>
      <w:hyperlink w:anchor="table_N_7_82">
        <w:r>
          <w:rPr>
            <w:rFonts w:ascii="Arial" w:hAnsi="Arial"/>
            <w:color w:val="000000"/>
            <w:sz w:val="18"/>
          </w:rPr>
          <w:t>Table N.7-82</w:t>
        </w:r>
      </w:hyperlink>
      <w:r>
        <w:rPr>
          <w:rFonts w:ascii="Arial" w:hAnsi="Arial"/>
          <w:color w:val="000000"/>
          <w:sz w:val="18"/>
        </w:rPr>
        <w:t xml:space="preserve"> lists the Status Codes that the SCP of the Basic Annotation Box SOP Class supports for the N-SET message and defines conditions in which the listed Status Codes are sent.</w:t>
      </w:r>
    </w:p>
    <w:bookmarkEnd w:id="10288"/>
    <w:bookmarkStart w:id="10289" w:name="para_e1a2af74_289d_4f40_9d2c_bdc1159315"/>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289"/>
    <w:bookmarkStart w:id="10290" w:name="table_N_7_82"/>
    <w:p>
      <w:pPr>
        <w:keepNext/>
        <w:spacing w:before="216" w:after="0" w:line="240" w:lineRule="auto"/>
        <w:jc w:val="center"/>
      </w:pPr>
      <w:r>
        <w:rPr>
          <w:rFonts w:ascii="Arial" w:hAnsi="Arial"/>
          <w:b/>
          <w:color w:val="000000"/>
          <w:sz w:val="22"/>
        </w:rPr>
        <w:t>Table N.7-82. Status Codes for N-SET of the Basic Annotation Box SOP Class - SCP</w:t>
      </w:r>
    </w:p>
    <w:bookmarkEnd w:id="10290"/>
    <w:p>
      <w:pPr>
        <w:spacing w:before="0" w:after="0" w:line="240" w:lineRule="auto"/>
        <w:rPr>
          <w:sz w:val="13"/>
        </w:rPr>
      </w:pPr>
    </w:p>
    <w:tbl>
      <w:tblPr>
        <w:tblInd w:w="45" w:type="dxa"/>
        <w:tblLayout w:type="fixed"/>
      </w:tblPr>
      <w:tblGrid>
        <w:gridCol w:w="2585"/>
        <w:gridCol w:w="3280"/>
        <w:gridCol w:w="2390"/>
        <w:gridCol w:w="21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91" w:name="para_59b1c16b_dec9_43f8_b653_c7a7b55e4e"/>
          <w:p>
            <w:pPr>
              <w:keepNext/>
              <w:spacing w:before="180" w:after="0" w:line="240" w:lineRule="auto"/>
              <w:jc w:val="center"/>
            </w:pPr>
            <w:r>
              <w:rPr>
                <w:rFonts w:ascii="Arial" w:hAnsi="Arial"/>
                <w:b/>
                <w:color w:val="000000"/>
                <w:sz w:val="18"/>
              </w:rPr>
              <w:t>Service Status</w:t>
            </w:r>
          </w:p>
          <w:bookmarkEnd w:id="10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2" w:name="para_e45155a4_8db7_4d5e_8105_9156907f57"/>
          <w:p>
            <w:pPr>
              <w:spacing w:before="180" w:after="0" w:line="240" w:lineRule="auto"/>
              <w:jc w:val="center"/>
            </w:pPr>
            <w:r>
              <w:rPr>
                <w:rFonts w:ascii="Arial" w:hAnsi="Arial"/>
                <w:b/>
                <w:color w:val="000000"/>
                <w:sz w:val="18"/>
              </w:rPr>
              <w:t>Further Meaning</w:t>
            </w:r>
          </w:p>
          <w:bookmarkEnd w:id="10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3" w:name="para_1b2411cf_f5a2_4ecc_8f93_939ce30a37"/>
          <w:p>
            <w:pPr>
              <w:spacing w:before="180" w:after="0" w:line="240" w:lineRule="auto"/>
              <w:jc w:val="center"/>
            </w:pPr>
            <w:r>
              <w:rPr>
                <w:rFonts w:ascii="Arial" w:hAnsi="Arial"/>
                <w:b/>
                <w:color w:val="000000"/>
                <w:sz w:val="18"/>
              </w:rPr>
              <w:t>Status Code</w:t>
            </w:r>
          </w:p>
          <w:bookmarkEnd w:id="10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4" w:name="para_d5f8a48d_2ba2_48bb_bc3b_0715a64c7d"/>
          <w:p>
            <w:pPr>
              <w:spacing w:before="180" w:after="0" w:line="240" w:lineRule="auto"/>
              <w:jc w:val="center"/>
            </w:pPr>
            <w:r>
              <w:rPr>
                <w:rFonts w:ascii="Arial" w:hAnsi="Arial"/>
                <w:b/>
                <w:color w:val="000000"/>
                <w:sz w:val="18"/>
              </w:rPr>
              <w:t>Condition</w:t>
            </w:r>
          </w:p>
          <w:bookmarkEnd w:id="10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5" w:name="para_8b786931_3480_4877_8d7a_d68206e80a"/>
          <w:p>
            <w:pPr>
              <w:spacing w:before="180" w:after="0" w:line="240" w:lineRule="auto"/>
            </w:pPr>
            <w:r>
              <w:rPr>
                <w:rFonts w:ascii="Arial" w:hAnsi="Arial"/>
                <w:color w:val="000000"/>
                <w:sz w:val="18"/>
              </w:rPr>
              <w:t>Success</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0dce48dc_ac5a_4fdd_a362_211b53b755"/>
          <w:p>
            <w:pPr>
              <w:spacing w:before="180" w:after="0" w:line="240" w:lineRule="auto"/>
            </w:pPr>
            <w:r>
              <w:rPr>
                <w:rFonts w:ascii="Arial" w:hAnsi="Arial"/>
                <w:color w:val="000000"/>
                <w:sz w:val="18"/>
              </w:rPr>
              <w:t>Success</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9ebfe704_9dd9_4b77_b081_f2418a7166"/>
          <w:p>
            <w:pPr>
              <w:spacing w:before="180" w:after="0" w:line="240" w:lineRule="auto"/>
            </w:pPr>
            <w:r>
              <w:rPr>
                <w:rFonts w:ascii="Arial" w:hAnsi="Arial"/>
                <w:color w:val="000000"/>
                <w:sz w:val="18"/>
              </w:rPr>
              <w:t>0000</w:t>
            </w:r>
          </w:p>
          <w:bookmarkEnd w:id="10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298" w:name="para_fd0bed8a_df8e_4b8f_833a_b9b724de83"/>
          <w:p>
            <w:pPr>
              <w:spacing w:before="180" w:after="0" w:line="240" w:lineRule="auto"/>
            </w:pPr>
            <w:r>
              <w:rPr>
                <w:rFonts w:ascii="Arial" w:hAnsi="Arial"/>
                <w:color w:val="000000"/>
                <w:sz w:val="18"/>
              </w:rPr>
              <w:t>Failure</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b46c21f5_fca9_41c6_90af_87ff1de0ff"/>
          <w:p>
            <w:pPr>
              <w:spacing w:before="180" w:after="0" w:line="240" w:lineRule="auto"/>
            </w:pPr>
            <w:r>
              <w:rPr>
                <w:rFonts w:ascii="Arial" w:hAnsi="Arial"/>
                <w:color w:val="000000"/>
                <w:sz w:val="18"/>
              </w:rPr>
              <w:t>No such Attribute</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72685b04_880a_473d_9d4d_7e92f39a98"/>
          <w:p>
            <w:pPr>
              <w:spacing w:before="180" w:after="0" w:line="240" w:lineRule="auto"/>
            </w:pPr>
            <w:r>
              <w:rPr>
                <w:rFonts w:ascii="Arial" w:hAnsi="Arial"/>
                <w:color w:val="000000"/>
                <w:sz w:val="18"/>
              </w:rPr>
              <w:t>0105</w:t>
            </w:r>
          </w:p>
          <w:bookmarkEnd w:id="10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01" w:name="para_54dada47_6a32_4b7b_a9f7_691c610762"/>
          <w:p>
            <w:pPr>
              <w:spacing w:before="180" w:after="0" w:line="240" w:lineRule="auto"/>
            </w:pPr>
            <w:r>
              <w:rPr>
                <w:rFonts w:ascii="Arial" w:hAnsi="Arial"/>
                <w:color w:val="000000"/>
                <w:sz w:val="18"/>
              </w:rPr>
              <w:t>Invalid Attribute Value</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76e2779d_c372_4d2e_a0fd_6a8695ca2e"/>
          <w:p>
            <w:pPr>
              <w:spacing w:before="180" w:after="0" w:line="240" w:lineRule="auto"/>
            </w:pPr>
            <w:r>
              <w:rPr>
                <w:rFonts w:ascii="Arial" w:hAnsi="Arial"/>
                <w:color w:val="000000"/>
                <w:sz w:val="18"/>
              </w:rPr>
              <w:t>0106</w:t>
            </w:r>
          </w:p>
          <w:bookmarkEnd w:id="10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03" w:name="para_e5214046_1182_4a34_b7f3_526a16489f"/>
          <w:p>
            <w:pPr>
              <w:spacing w:before="180" w:after="0" w:line="240" w:lineRule="auto"/>
            </w:pPr>
            <w:r>
              <w:rPr>
                <w:rFonts w:ascii="Arial" w:hAnsi="Arial"/>
                <w:color w:val="000000"/>
                <w:sz w:val="18"/>
              </w:rPr>
              <w:t>Processing Failure</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b2b827d7_bc2e_4497_a817_6d678e13b4"/>
          <w:p>
            <w:pPr>
              <w:spacing w:before="180" w:after="0" w:line="240" w:lineRule="auto"/>
            </w:pPr>
            <w:r>
              <w:rPr>
                <w:rFonts w:ascii="Arial" w:hAnsi="Arial"/>
                <w:color w:val="000000"/>
                <w:sz w:val="18"/>
              </w:rPr>
              <w:t>0110</w:t>
            </w:r>
          </w:p>
          <w:bookmarkEnd w:id="10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05" w:name="para_73bbd279_bced_4764_babc_ec26355ca0"/>
          <w:p>
            <w:pPr>
              <w:spacing w:before="180" w:after="0" w:line="240" w:lineRule="auto"/>
            </w:pPr>
            <w:r>
              <w:rPr>
                <w:rFonts w:ascii="Arial" w:hAnsi="Arial"/>
                <w:color w:val="000000"/>
                <w:sz w:val="18"/>
              </w:rPr>
              <w:t>Duplicate SOP Instance</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bfc9c10b_2d72_4bfb_9ea3_7b2187dbc2"/>
          <w:p>
            <w:pPr>
              <w:spacing w:before="180" w:after="0" w:line="240" w:lineRule="auto"/>
            </w:pPr>
            <w:r>
              <w:rPr>
                <w:rFonts w:ascii="Arial" w:hAnsi="Arial"/>
                <w:color w:val="000000"/>
                <w:sz w:val="18"/>
              </w:rPr>
              <w:t>0111</w:t>
            </w:r>
          </w:p>
          <w:bookmarkEnd w:id="10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07" w:name="para_e7a48ca7_045b_401a_80de_05c54cbae9"/>
          <w:p>
            <w:pPr>
              <w:spacing w:before="180" w:after="0" w:line="240" w:lineRule="auto"/>
            </w:pPr>
            <w:r>
              <w:rPr>
                <w:rFonts w:ascii="Arial" w:hAnsi="Arial"/>
                <w:color w:val="000000"/>
                <w:sz w:val="18"/>
              </w:rPr>
              <w:t>Invalid SOP Instance</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6807db18_3610_4450_bf46_e588a70606"/>
          <w:p>
            <w:pPr>
              <w:spacing w:before="180" w:after="0" w:line="240" w:lineRule="auto"/>
            </w:pPr>
            <w:r>
              <w:rPr>
                <w:rFonts w:ascii="Arial" w:hAnsi="Arial"/>
                <w:color w:val="000000"/>
                <w:sz w:val="18"/>
              </w:rPr>
              <w:t>0117</w:t>
            </w:r>
          </w:p>
          <w:bookmarkEnd w:id="10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09" w:name="para_4b569e5b_9bfc_4781_a77b_f7960d3f7e"/>
          <w:p>
            <w:pPr>
              <w:spacing w:before="180" w:after="0" w:line="240" w:lineRule="auto"/>
            </w:pPr>
            <w:r>
              <w:rPr>
                <w:rFonts w:ascii="Arial" w:hAnsi="Arial"/>
                <w:color w:val="000000"/>
                <w:sz w:val="18"/>
              </w:rPr>
              <w:t>No such SOP Class</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6df81268_f598_4e1c_85dd_afbde3e1f5"/>
          <w:p>
            <w:pPr>
              <w:spacing w:before="180" w:after="0" w:line="240" w:lineRule="auto"/>
            </w:pPr>
            <w:r>
              <w:rPr>
                <w:rFonts w:ascii="Arial" w:hAnsi="Arial"/>
                <w:color w:val="000000"/>
                <w:sz w:val="18"/>
              </w:rPr>
              <w:t>0118</w:t>
            </w:r>
          </w:p>
          <w:bookmarkEnd w:id="10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11" w:name="para_dded6aea_ef00_408d_947a_b679f6133d"/>
          <w:p>
            <w:pPr>
              <w:spacing w:before="180" w:after="0" w:line="240" w:lineRule="auto"/>
            </w:pPr>
            <w:r>
              <w:rPr>
                <w:rFonts w:ascii="Arial" w:hAnsi="Arial"/>
                <w:color w:val="000000"/>
                <w:sz w:val="18"/>
              </w:rPr>
              <w:t>Class Instance Conflict</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c8c126e8_9f67_46d8_b3a3_31d29d5919"/>
          <w:p>
            <w:pPr>
              <w:spacing w:before="180" w:after="0" w:line="240" w:lineRule="auto"/>
            </w:pPr>
            <w:r>
              <w:rPr>
                <w:rFonts w:ascii="Arial" w:hAnsi="Arial"/>
                <w:color w:val="000000"/>
                <w:sz w:val="18"/>
              </w:rPr>
              <w:t>0119</w:t>
            </w:r>
          </w:p>
          <w:bookmarkEnd w:id="10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13" w:name="para_58938868_c22c_44d5_b2d6_a5a2b16454"/>
          <w:p>
            <w:pPr>
              <w:spacing w:before="180" w:after="0" w:line="240" w:lineRule="auto"/>
            </w:pPr>
            <w:r>
              <w:rPr>
                <w:rFonts w:ascii="Arial" w:hAnsi="Arial"/>
                <w:color w:val="000000"/>
                <w:sz w:val="18"/>
              </w:rPr>
              <w:t>Missing Attribute</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b4bbd615_d66e_4bd1_9043_9c1c525a9d"/>
          <w:p>
            <w:pPr>
              <w:spacing w:before="180" w:after="0" w:line="240" w:lineRule="auto"/>
            </w:pPr>
            <w:r>
              <w:rPr>
                <w:rFonts w:ascii="Arial" w:hAnsi="Arial"/>
                <w:color w:val="000000"/>
                <w:sz w:val="18"/>
              </w:rPr>
              <w:t>0120</w:t>
            </w:r>
          </w:p>
          <w:bookmarkEnd w:id="10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15" w:name="para_90106533_dcad_4394_befd_866b05d92f"/>
          <w:p>
            <w:pPr>
              <w:spacing w:before="180" w:after="0" w:line="240" w:lineRule="auto"/>
            </w:pPr>
            <w:r>
              <w:rPr>
                <w:rFonts w:ascii="Arial" w:hAnsi="Arial"/>
                <w:color w:val="000000"/>
                <w:sz w:val="18"/>
              </w:rPr>
              <w:t>Missing Attribute Value</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2f7e4526_2d66_4fd1_824d_dd6b201301"/>
          <w:p>
            <w:pPr>
              <w:spacing w:before="180" w:after="0" w:line="240" w:lineRule="auto"/>
            </w:pPr>
            <w:r>
              <w:rPr>
                <w:rFonts w:ascii="Arial" w:hAnsi="Arial"/>
                <w:color w:val="000000"/>
                <w:sz w:val="18"/>
              </w:rPr>
              <w:t>0121</w:t>
            </w:r>
          </w:p>
          <w:bookmarkEnd w:id="10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17" w:name="para_19eef3a9_27e4_4afe_82d5_96b0d1a4d5"/>
          <w:p>
            <w:pPr>
              <w:spacing w:before="180" w:after="0" w:line="240" w:lineRule="auto"/>
            </w:pPr>
            <w:r>
              <w:rPr>
                <w:rFonts w:ascii="Arial" w:hAnsi="Arial"/>
                <w:color w:val="000000"/>
                <w:sz w:val="18"/>
              </w:rPr>
              <w:t>Refused: Not authorized</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35b16680_233e_4b2f_ae92_793ce95809"/>
          <w:p>
            <w:pPr>
              <w:spacing w:before="180" w:after="0" w:line="240" w:lineRule="auto"/>
            </w:pPr>
            <w:r>
              <w:rPr>
                <w:rFonts w:ascii="Arial" w:hAnsi="Arial"/>
                <w:color w:val="000000"/>
                <w:sz w:val="18"/>
              </w:rPr>
              <w:t>0124</w:t>
            </w:r>
          </w:p>
          <w:bookmarkEnd w:id="10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19" w:name="para_663cfc6f_0f6d_416a_8a1e_b4081020a1"/>
          <w:p>
            <w:pPr>
              <w:spacing w:before="180" w:after="0" w:line="240" w:lineRule="auto"/>
            </w:pPr>
            <w:r>
              <w:rPr>
                <w:rFonts w:ascii="Arial" w:hAnsi="Arial"/>
                <w:color w:val="000000"/>
                <w:sz w:val="18"/>
              </w:rPr>
              <w:t>Duplicate invocation</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ef1fb1d0_419a_408a_93eb_30653885d0"/>
          <w:p>
            <w:pPr>
              <w:spacing w:before="180" w:after="0" w:line="240" w:lineRule="auto"/>
            </w:pPr>
            <w:r>
              <w:rPr>
                <w:rFonts w:ascii="Arial" w:hAnsi="Arial"/>
                <w:color w:val="000000"/>
                <w:sz w:val="18"/>
              </w:rPr>
              <w:t>0210</w:t>
            </w:r>
          </w:p>
          <w:bookmarkEnd w:id="10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21" w:name="para_c21e6aff_b567_4922_9092_9d2f395a0b"/>
          <w:p>
            <w:pPr>
              <w:spacing w:before="180" w:after="0" w:line="240" w:lineRule="auto"/>
            </w:pPr>
            <w:r>
              <w:rPr>
                <w:rFonts w:ascii="Arial" w:hAnsi="Arial"/>
                <w:color w:val="000000"/>
                <w:sz w:val="18"/>
              </w:rPr>
              <w:t>Unrecognized operation</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500e481e_cffa_458f_b90e_c712eb66a5"/>
          <w:p>
            <w:pPr>
              <w:spacing w:before="180" w:after="0" w:line="240" w:lineRule="auto"/>
            </w:pPr>
            <w:r>
              <w:rPr>
                <w:rFonts w:ascii="Arial" w:hAnsi="Arial"/>
                <w:color w:val="000000"/>
                <w:sz w:val="18"/>
              </w:rPr>
              <w:t>0211</w:t>
            </w:r>
          </w:p>
          <w:bookmarkEnd w:id="10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23" w:name="para_61bbcabd_bae3_4f16_9a18_097c6a4762"/>
          <w:p>
            <w:pPr>
              <w:spacing w:before="180" w:after="0" w:line="240" w:lineRule="auto"/>
            </w:pPr>
            <w:r>
              <w:rPr>
                <w:rFonts w:ascii="Arial" w:hAnsi="Arial"/>
                <w:color w:val="000000"/>
                <w:sz w:val="18"/>
              </w:rPr>
              <w:t>Mistyped argument</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0b77226c_8c36_4570_af76_d2b1f10b61"/>
          <w:p>
            <w:pPr>
              <w:spacing w:before="180" w:after="0" w:line="240" w:lineRule="auto"/>
            </w:pPr>
            <w:r>
              <w:rPr>
                <w:rFonts w:ascii="Arial" w:hAnsi="Arial"/>
                <w:color w:val="000000"/>
                <w:sz w:val="18"/>
              </w:rPr>
              <w:t>0212</w:t>
            </w:r>
          </w:p>
          <w:bookmarkEnd w:id="10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25" w:name="para_4bb81f17_7027_42ee_bf04_72c3bc4c46"/>
          <w:p>
            <w:pPr>
              <w:spacing w:before="180" w:after="0" w:line="240" w:lineRule="auto"/>
            </w:pPr>
            <w:r>
              <w:rPr>
                <w:rFonts w:ascii="Arial" w:hAnsi="Arial"/>
                <w:color w:val="000000"/>
                <w:sz w:val="18"/>
              </w:rPr>
              <w:t>Resource limitation</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82f01ec4_4538_4f20_9f0a_e430a46035"/>
          <w:p>
            <w:pPr>
              <w:spacing w:before="180" w:after="0" w:line="240" w:lineRule="auto"/>
            </w:pPr>
            <w:r>
              <w:rPr>
                <w:rFonts w:ascii="Arial" w:hAnsi="Arial"/>
                <w:color w:val="000000"/>
                <w:sz w:val="18"/>
              </w:rPr>
              <w:t>0213</w:t>
            </w:r>
          </w:p>
          <w:bookmarkEnd w:id="10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327" w:name="sect_N_7_3_2_8_16"/>
    <w:p>
      <w:pPr>
        <w:spacing w:before="180" w:after="0" w:line="240" w:lineRule="auto"/>
      </w:pPr>
      <w:r>
        <w:rPr>
          <w:rFonts w:ascii="Arial" w:hAnsi="Arial"/>
          <w:b/>
          <w:color w:val="000000"/>
          <w:sz w:val="18"/>
        </w:rPr>
        <w:t>N.7.3.2.8.16 SCP of the Print Job SOP Class</w:t>
      </w:r>
    </w:p>
    <w:bookmarkEnd w:id="10327"/>
    <w:bookmarkStart w:id="10328" w:name="sect_N_7_3_2_8_16_1"/>
    <w:p>
      <w:pPr>
        <w:spacing w:before="180" w:after="0" w:line="240" w:lineRule="auto"/>
      </w:pPr>
      <w:r>
        <w:rPr>
          <w:rFonts w:ascii="Arial" w:hAnsi="Arial"/>
          <w:b/>
          <w:color w:val="000000"/>
          <w:sz w:val="18"/>
        </w:rPr>
        <w:t>N.7.3.2.8.16.1 SCP of the Print Job SOP Class - N-EVENT-REPORT</w:t>
      </w:r>
    </w:p>
    <w:bookmarkEnd w:id="10328"/>
    <w:bookmarkStart w:id="10329" w:name="para_2f264edd_4e63_4040_a828_0d7a0e21a7"/>
    <w:p>
      <w:pPr>
        <w:spacing w:before="180" w:after="0" w:line="240" w:lineRule="auto"/>
        <w:jc w:val="both"/>
      </w:pPr>
      <w:hyperlink w:anchor="table_N_7_83">
        <w:r>
          <w:rPr>
            <w:rFonts w:ascii="Arial" w:hAnsi="Arial"/>
            <w:color w:val="000000"/>
            <w:sz w:val="18"/>
          </w:rPr>
          <w:t>Table N.7-83</w:t>
        </w:r>
      </w:hyperlink>
      <w:r>
        <w:rPr>
          <w:rFonts w:ascii="Arial" w:hAnsi="Arial"/>
          <w:color w:val="000000"/>
          <w:sz w:val="18"/>
        </w:rPr>
        <w:t xml:space="preserve"> lists the Status Codes that the SCP of the Print Job SOP Class supports for the N-EVENT-REPORT message and defines conditions in which the listed Status Codes are sent.</w:t>
      </w:r>
    </w:p>
    <w:bookmarkEnd w:id="10329"/>
    <w:bookmarkStart w:id="10330" w:name="para_32ccd6ea_230e_4a98_bd0d_ac75cdcce2"/>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330"/>
    <w:bookmarkStart w:id="10331" w:name="table_N_7_83"/>
    <w:p>
      <w:pPr>
        <w:keepNext/>
        <w:spacing w:before="216" w:after="0" w:line="240" w:lineRule="auto"/>
        <w:jc w:val="center"/>
      </w:pPr>
      <w:r>
        <w:rPr>
          <w:rFonts w:ascii="Arial" w:hAnsi="Arial"/>
          <w:b/>
          <w:color w:val="000000"/>
          <w:sz w:val="22"/>
        </w:rPr>
        <w:t>Table N.7-83. Status Codes for N-EVENT-REPORT of the Print Job SOP Class - SCP</w:t>
      </w:r>
    </w:p>
    <w:bookmarkEnd w:id="10331"/>
    <w:p>
      <w:pPr>
        <w:spacing w:before="0" w:after="0" w:line="240" w:lineRule="auto"/>
        <w:rPr>
          <w:sz w:val="13"/>
        </w:rPr>
      </w:pPr>
    </w:p>
    <w:tbl>
      <w:tblPr>
        <w:tblInd w:w="45" w:type="dxa"/>
        <w:tblLayout w:type="fixed"/>
      </w:tblPr>
      <w:tblGrid>
        <w:gridCol w:w="2593"/>
        <w:gridCol w:w="3258"/>
        <w:gridCol w:w="2397"/>
        <w:gridCol w:w="21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32" w:name="para_fa235f9f_dda7_472d_8487_94ee0664f8"/>
          <w:p>
            <w:pPr>
              <w:keepNext/>
              <w:spacing w:before="180" w:after="0" w:line="240" w:lineRule="auto"/>
              <w:jc w:val="center"/>
            </w:pPr>
            <w:r>
              <w:rPr>
                <w:rFonts w:ascii="Arial" w:hAnsi="Arial"/>
                <w:b/>
                <w:color w:val="000000"/>
                <w:sz w:val="18"/>
              </w:rPr>
              <w:t>Service Status</w:t>
            </w:r>
          </w:p>
          <w:bookmarkEnd w:id="10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33" w:name="para_1af28662_070a_4602_83e0_822b9178a8"/>
          <w:p>
            <w:pPr>
              <w:spacing w:before="180" w:after="0" w:line="240" w:lineRule="auto"/>
              <w:jc w:val="center"/>
            </w:pPr>
            <w:r>
              <w:rPr>
                <w:rFonts w:ascii="Arial" w:hAnsi="Arial"/>
                <w:b/>
                <w:color w:val="000000"/>
                <w:sz w:val="18"/>
              </w:rPr>
              <w:t>Further Meaning</w:t>
            </w:r>
          </w:p>
          <w:bookmarkEnd w:id="10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34" w:name="para_1d46d33b_fdca_46f5_a877_16550e5d86"/>
          <w:p>
            <w:pPr>
              <w:spacing w:before="180" w:after="0" w:line="240" w:lineRule="auto"/>
              <w:jc w:val="center"/>
            </w:pPr>
            <w:r>
              <w:rPr>
                <w:rFonts w:ascii="Arial" w:hAnsi="Arial"/>
                <w:b/>
                <w:color w:val="000000"/>
                <w:sz w:val="18"/>
              </w:rPr>
              <w:t>Status Code</w:t>
            </w:r>
          </w:p>
          <w:bookmarkEnd w:id="10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35" w:name="para_b7d952a1_e0cd_4c04_a2e5_1bd30963b9"/>
          <w:p>
            <w:pPr>
              <w:spacing w:before="180" w:after="0" w:line="240" w:lineRule="auto"/>
              <w:jc w:val="center"/>
            </w:pPr>
            <w:r>
              <w:rPr>
                <w:rFonts w:ascii="Arial" w:hAnsi="Arial"/>
                <w:b/>
                <w:color w:val="000000"/>
                <w:sz w:val="18"/>
              </w:rPr>
              <w:t>Condition</w:t>
            </w:r>
          </w:p>
          <w:bookmarkEnd w:id="10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6" w:name="para_fab92773_5928_46ca_8df5_b4cac4d8bc"/>
          <w:p>
            <w:pPr>
              <w:spacing w:before="180" w:after="0" w:line="240" w:lineRule="auto"/>
            </w:pPr>
            <w:r>
              <w:rPr>
                <w:rFonts w:ascii="Arial" w:hAnsi="Arial"/>
                <w:color w:val="000000"/>
                <w:sz w:val="18"/>
              </w:rPr>
              <w:t>Success</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697c5e2d_1101_4405_a09a_872e243345"/>
          <w:p>
            <w:pPr>
              <w:spacing w:before="180" w:after="0" w:line="240" w:lineRule="auto"/>
            </w:pPr>
            <w:r>
              <w:rPr>
                <w:rFonts w:ascii="Arial" w:hAnsi="Arial"/>
                <w:color w:val="000000"/>
                <w:sz w:val="18"/>
              </w:rPr>
              <w:t>Success</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32554c5f_7e29_4340_8a38_df0b809ce3"/>
          <w:p>
            <w:pPr>
              <w:spacing w:before="180" w:after="0" w:line="240" w:lineRule="auto"/>
            </w:pPr>
            <w:r>
              <w:rPr>
                <w:rFonts w:ascii="Arial" w:hAnsi="Arial"/>
                <w:color w:val="000000"/>
                <w:sz w:val="18"/>
              </w:rPr>
              <w:t>0000</w:t>
            </w:r>
          </w:p>
          <w:bookmarkEnd w:id="10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339" w:name="para_92854909_8239_48ec_9b0a_bd1cac9139"/>
          <w:p>
            <w:pPr>
              <w:spacing w:before="180" w:after="0" w:line="240" w:lineRule="auto"/>
            </w:pPr>
            <w:r>
              <w:rPr>
                <w:rFonts w:ascii="Arial" w:hAnsi="Arial"/>
                <w:color w:val="000000"/>
                <w:sz w:val="18"/>
              </w:rPr>
              <w:t>Failure</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e53273a8_a29f_4a21_92d3_f69e18f9b4"/>
          <w:p>
            <w:pPr>
              <w:spacing w:before="180" w:after="0" w:line="240" w:lineRule="auto"/>
            </w:pPr>
            <w:r>
              <w:rPr>
                <w:rFonts w:ascii="Arial" w:hAnsi="Arial"/>
                <w:color w:val="000000"/>
                <w:sz w:val="18"/>
              </w:rPr>
              <w:t>Processing Failure</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e305fbb4_6043_45a1_9d68_dff775f508"/>
          <w:p>
            <w:pPr>
              <w:spacing w:before="180" w:after="0" w:line="240" w:lineRule="auto"/>
            </w:pPr>
            <w:r>
              <w:rPr>
                <w:rFonts w:ascii="Arial" w:hAnsi="Arial"/>
                <w:color w:val="000000"/>
                <w:sz w:val="18"/>
              </w:rPr>
              <w:t>0110</w:t>
            </w:r>
          </w:p>
          <w:bookmarkEnd w:id="10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42" w:name="para_e73896f2_c717_4460_ad8c_93a1429664"/>
          <w:p>
            <w:pPr>
              <w:spacing w:before="180" w:after="0" w:line="240" w:lineRule="auto"/>
            </w:pPr>
            <w:r>
              <w:rPr>
                <w:rFonts w:ascii="Arial" w:hAnsi="Arial"/>
                <w:color w:val="000000"/>
                <w:sz w:val="18"/>
              </w:rPr>
              <w:t>No such SOP Instance</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a57ba48d_63f8_491e_9fde_13e4a1b988"/>
          <w:p>
            <w:pPr>
              <w:spacing w:before="180" w:after="0" w:line="240" w:lineRule="auto"/>
            </w:pPr>
            <w:r>
              <w:rPr>
                <w:rFonts w:ascii="Arial" w:hAnsi="Arial"/>
                <w:color w:val="000000"/>
                <w:sz w:val="18"/>
              </w:rPr>
              <w:t>0112</w:t>
            </w:r>
          </w:p>
          <w:bookmarkEnd w:id="10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44" w:name="para_735e248f_e8a5_41de_9b64_9097aa2cde"/>
          <w:p>
            <w:pPr>
              <w:spacing w:before="180" w:after="0" w:line="240" w:lineRule="auto"/>
            </w:pPr>
            <w:r>
              <w:rPr>
                <w:rFonts w:ascii="Arial" w:hAnsi="Arial"/>
                <w:color w:val="000000"/>
                <w:sz w:val="18"/>
              </w:rPr>
              <w:t>No Such Event Type</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5e18b9ba_3d8e_4f8d_ba50_cc353fcf18"/>
          <w:p>
            <w:pPr>
              <w:spacing w:before="180" w:after="0" w:line="240" w:lineRule="auto"/>
            </w:pPr>
            <w:r>
              <w:rPr>
                <w:rFonts w:ascii="Arial" w:hAnsi="Arial"/>
                <w:color w:val="000000"/>
                <w:sz w:val="18"/>
              </w:rPr>
              <w:t>0113</w:t>
            </w:r>
          </w:p>
          <w:bookmarkEnd w:id="10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46" w:name="para_1c1ad61d_de10_40b1_a6e7_c7a57b4beb"/>
          <w:p>
            <w:pPr>
              <w:spacing w:before="180" w:after="0" w:line="240" w:lineRule="auto"/>
            </w:pPr>
            <w:r>
              <w:rPr>
                <w:rFonts w:ascii="Arial" w:hAnsi="Arial"/>
                <w:color w:val="000000"/>
                <w:sz w:val="18"/>
              </w:rPr>
              <w:t>No Such Argument</w:t>
            </w:r>
          </w:p>
          <w:bookmarkEnd w:id="10346"/>
        </w:tc>
        <w:tc>
          <w:tcPr>
            <w:tcBorders>
              <w:bottom w:val="single" w:sz="4" w:color="000000"/>
              <w:right w:val="single" w:sz="4" w:color="000000"/>
            </w:tcBorders>
            <w:tcMar>
              <w:top w:w="40" w:type="dxa"/>
              <w:left w:w="40" w:type="dxa"/>
              <w:bottom w:w="40" w:type="dxa"/>
              <w:right w:w="40" w:type="dxa"/>
            </w:tcMar>
            <w:vAlign w:val="top"/>
          </w:tcPr>
          <w:bookmarkStart w:id="10347" w:name="para_ecd5a441_83d7_47dc_8b68_a59869ca8e"/>
          <w:p>
            <w:pPr>
              <w:spacing w:before="180" w:after="0" w:line="240" w:lineRule="auto"/>
            </w:pPr>
            <w:r>
              <w:rPr>
                <w:rFonts w:ascii="Arial" w:hAnsi="Arial"/>
                <w:color w:val="000000"/>
                <w:sz w:val="18"/>
              </w:rPr>
              <w:t>0114</w:t>
            </w:r>
          </w:p>
          <w:bookmarkEnd w:id="10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48" w:name="para_63fdc78d_2019_4854_9e74_2bb67edcc0"/>
          <w:p>
            <w:pPr>
              <w:spacing w:before="180" w:after="0" w:line="240" w:lineRule="auto"/>
            </w:pPr>
            <w:r>
              <w:rPr>
                <w:rFonts w:ascii="Arial" w:hAnsi="Arial"/>
                <w:color w:val="000000"/>
                <w:sz w:val="18"/>
              </w:rPr>
              <w:t>Invalid Argument Value</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500a84d9_e813_4c24_a261_77570d02a8"/>
          <w:p>
            <w:pPr>
              <w:spacing w:before="180" w:after="0" w:line="240" w:lineRule="auto"/>
            </w:pPr>
            <w:r>
              <w:rPr>
                <w:rFonts w:ascii="Arial" w:hAnsi="Arial"/>
                <w:color w:val="000000"/>
                <w:sz w:val="18"/>
              </w:rPr>
              <w:t>0115</w:t>
            </w:r>
          </w:p>
          <w:bookmarkEnd w:id="10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50" w:name="para_25a89077_9eb6_4aca_a292_7baeae6720"/>
          <w:p>
            <w:pPr>
              <w:spacing w:before="180" w:after="0" w:line="240" w:lineRule="auto"/>
            </w:pPr>
            <w:r>
              <w:rPr>
                <w:rFonts w:ascii="Arial" w:hAnsi="Arial"/>
                <w:color w:val="000000"/>
                <w:sz w:val="18"/>
              </w:rPr>
              <w:t>Invalid SOP Instance</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5bf7145a_db75_4c5c_a5c6_d18921866e"/>
          <w:p>
            <w:pPr>
              <w:spacing w:before="180" w:after="0" w:line="240" w:lineRule="auto"/>
            </w:pPr>
            <w:r>
              <w:rPr>
                <w:rFonts w:ascii="Arial" w:hAnsi="Arial"/>
                <w:color w:val="000000"/>
                <w:sz w:val="18"/>
              </w:rPr>
              <w:t>0117</w:t>
            </w:r>
          </w:p>
          <w:bookmarkEnd w:id="10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52" w:name="para_7badc6eb_cb31_44a6_b838_2a73b9932c"/>
          <w:p>
            <w:pPr>
              <w:spacing w:before="180" w:after="0" w:line="240" w:lineRule="auto"/>
            </w:pPr>
            <w:r>
              <w:rPr>
                <w:rFonts w:ascii="Arial" w:hAnsi="Arial"/>
                <w:color w:val="000000"/>
                <w:sz w:val="18"/>
              </w:rPr>
              <w:t>No such SOP Class</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8312066d_1d9e_494c_a49d_bfbb95bc71"/>
          <w:p>
            <w:pPr>
              <w:spacing w:before="180" w:after="0" w:line="240" w:lineRule="auto"/>
            </w:pPr>
            <w:r>
              <w:rPr>
                <w:rFonts w:ascii="Arial" w:hAnsi="Arial"/>
                <w:color w:val="000000"/>
                <w:sz w:val="18"/>
              </w:rPr>
              <w:t>0118</w:t>
            </w:r>
          </w:p>
          <w:bookmarkEnd w:id="10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54" w:name="para_32b3daec_56b3_47c2_9a1b_f7584d9de8"/>
          <w:p>
            <w:pPr>
              <w:spacing w:before="180" w:after="0" w:line="240" w:lineRule="auto"/>
            </w:pPr>
            <w:r>
              <w:rPr>
                <w:rFonts w:ascii="Arial" w:hAnsi="Arial"/>
                <w:color w:val="000000"/>
                <w:sz w:val="18"/>
              </w:rPr>
              <w:t>Class-Instance conflict</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4ac008e1_46e8_41af_9777_d3f9068ca9"/>
          <w:p>
            <w:pPr>
              <w:spacing w:before="180" w:after="0" w:line="240" w:lineRule="auto"/>
            </w:pPr>
            <w:r>
              <w:rPr>
                <w:rFonts w:ascii="Arial" w:hAnsi="Arial"/>
                <w:color w:val="000000"/>
                <w:sz w:val="18"/>
              </w:rPr>
              <w:t>0119</w:t>
            </w:r>
          </w:p>
          <w:bookmarkEnd w:id="10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56" w:name="para_e13a8f51_f8dd_4036_8f1c_abc8a00b61"/>
          <w:p>
            <w:pPr>
              <w:spacing w:before="180" w:after="0" w:line="240" w:lineRule="auto"/>
            </w:pPr>
            <w:r>
              <w:rPr>
                <w:rFonts w:ascii="Arial" w:hAnsi="Arial"/>
                <w:color w:val="000000"/>
                <w:sz w:val="18"/>
              </w:rPr>
              <w:t>Duplicate invocation</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7b9317b8_a681_4e47_b70f_810c528a2c"/>
          <w:p>
            <w:pPr>
              <w:spacing w:before="180" w:after="0" w:line="240" w:lineRule="auto"/>
            </w:pPr>
            <w:r>
              <w:rPr>
                <w:rFonts w:ascii="Arial" w:hAnsi="Arial"/>
                <w:color w:val="000000"/>
                <w:sz w:val="18"/>
              </w:rPr>
              <w:t>0210</w:t>
            </w:r>
          </w:p>
          <w:bookmarkEnd w:id="10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58" w:name="para_c758e9a7_c6ba_489a_8187_2fb9a3629a"/>
          <w:p>
            <w:pPr>
              <w:spacing w:before="180" w:after="0" w:line="240" w:lineRule="auto"/>
            </w:pPr>
            <w:r>
              <w:rPr>
                <w:rFonts w:ascii="Arial" w:hAnsi="Arial"/>
                <w:color w:val="000000"/>
                <w:sz w:val="18"/>
              </w:rPr>
              <w:t>Unrecognized operation</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eca62e35_768c_4417_af76_5a3f407a74"/>
          <w:p>
            <w:pPr>
              <w:spacing w:before="180" w:after="0" w:line="240" w:lineRule="auto"/>
            </w:pPr>
            <w:r>
              <w:rPr>
                <w:rFonts w:ascii="Arial" w:hAnsi="Arial"/>
                <w:color w:val="000000"/>
                <w:sz w:val="18"/>
              </w:rPr>
              <w:t>0211</w:t>
            </w:r>
          </w:p>
          <w:bookmarkEnd w:id="10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60" w:name="para_8b6fc579_3cca_4053_b1f2_08f3f05e23"/>
          <w:p>
            <w:pPr>
              <w:spacing w:before="180" w:after="0" w:line="240" w:lineRule="auto"/>
            </w:pPr>
            <w:r>
              <w:rPr>
                <w:rFonts w:ascii="Arial" w:hAnsi="Arial"/>
                <w:color w:val="000000"/>
                <w:sz w:val="18"/>
              </w:rPr>
              <w:t>Mistyped argument</w:t>
            </w:r>
          </w:p>
          <w:bookmarkEnd w:id="10360"/>
        </w:tc>
        <w:tc>
          <w:tcPr>
            <w:tcBorders>
              <w:bottom w:val="single" w:sz="4" w:color="000000"/>
              <w:right w:val="single" w:sz="4" w:color="000000"/>
            </w:tcBorders>
            <w:tcMar>
              <w:top w:w="40" w:type="dxa"/>
              <w:left w:w="40" w:type="dxa"/>
              <w:bottom w:w="40" w:type="dxa"/>
              <w:right w:w="40" w:type="dxa"/>
            </w:tcMar>
            <w:vAlign w:val="top"/>
          </w:tcPr>
          <w:bookmarkStart w:id="10361" w:name="para_83833c74_9617_4caf_aab7_20fc4dae54"/>
          <w:p>
            <w:pPr>
              <w:spacing w:before="180" w:after="0" w:line="240" w:lineRule="auto"/>
            </w:pPr>
            <w:r>
              <w:rPr>
                <w:rFonts w:ascii="Arial" w:hAnsi="Arial"/>
                <w:color w:val="000000"/>
                <w:sz w:val="18"/>
              </w:rPr>
              <w:t>0212</w:t>
            </w:r>
          </w:p>
          <w:bookmarkEnd w:id="10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62" w:name="para_10ffd36f_b306_4ea1_8872_5d7552a247"/>
          <w:p>
            <w:pPr>
              <w:spacing w:before="180" w:after="0" w:line="240" w:lineRule="auto"/>
            </w:pPr>
            <w:r>
              <w:rPr>
                <w:rFonts w:ascii="Arial" w:hAnsi="Arial"/>
                <w:color w:val="000000"/>
                <w:sz w:val="18"/>
              </w:rPr>
              <w:t>Resource limitation</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f603915d_ebae_4d2e_b7b0_04320bbafc"/>
          <w:p>
            <w:pPr>
              <w:spacing w:before="180" w:after="0" w:line="240" w:lineRule="auto"/>
            </w:pPr>
            <w:r>
              <w:rPr>
                <w:rFonts w:ascii="Arial" w:hAnsi="Arial"/>
                <w:color w:val="000000"/>
                <w:sz w:val="18"/>
              </w:rPr>
              <w:t>0213</w:t>
            </w:r>
          </w:p>
          <w:bookmarkEnd w:id="10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364" w:name="sect_N_7_3_2_8_16_2"/>
    <w:p>
      <w:pPr>
        <w:spacing w:before="180" w:after="0" w:line="240" w:lineRule="auto"/>
      </w:pPr>
      <w:r>
        <w:rPr>
          <w:rFonts w:ascii="Arial" w:hAnsi="Arial"/>
          <w:b/>
          <w:color w:val="000000"/>
          <w:sz w:val="18"/>
        </w:rPr>
        <w:t>N.7.3.2.8.16.2 SCP of the Print Job SOP Class - N-GET</w:t>
      </w:r>
    </w:p>
    <w:bookmarkEnd w:id="10364"/>
    <w:bookmarkStart w:id="10365" w:name="para_facf8d7f_18e5_444c_93b0_0cb22577ab"/>
    <w:p>
      <w:pPr>
        <w:spacing w:before="180" w:after="0" w:line="240" w:lineRule="auto"/>
        <w:jc w:val="both"/>
      </w:pPr>
      <w:hyperlink w:anchor="table_N_7_84">
        <w:r>
          <w:rPr>
            <w:rFonts w:ascii="Arial" w:hAnsi="Arial"/>
            <w:color w:val="000000"/>
            <w:sz w:val="18"/>
          </w:rPr>
          <w:t>Table N.7-84</w:t>
        </w:r>
      </w:hyperlink>
      <w:r>
        <w:rPr>
          <w:rFonts w:ascii="Arial" w:hAnsi="Arial"/>
          <w:color w:val="000000"/>
          <w:sz w:val="18"/>
        </w:rPr>
        <w:t xml:space="preserve"> lists the Status Codes that the SCP of the Print Job SOP Class supports for the N-GET message and defines conditions in which the listed Status Codes are sent.</w:t>
      </w:r>
    </w:p>
    <w:bookmarkEnd w:id="10365"/>
    <w:bookmarkStart w:id="10366" w:name="para_22d0ce48_de0f_448b_91ab_0deb1a1ca4"/>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366"/>
    <w:bookmarkStart w:id="10367" w:name="table_N_7_84"/>
    <w:p>
      <w:pPr>
        <w:keepNext/>
        <w:spacing w:before="216" w:after="0" w:line="240" w:lineRule="auto"/>
        <w:jc w:val="center"/>
      </w:pPr>
      <w:r>
        <w:rPr>
          <w:rFonts w:ascii="Arial" w:hAnsi="Arial"/>
          <w:b/>
          <w:color w:val="000000"/>
          <w:sz w:val="22"/>
        </w:rPr>
        <w:t>Table N.7-84. Status Codes for N-GET of the Print Job SOP Class - SCP</w:t>
      </w:r>
    </w:p>
    <w:bookmarkEnd w:id="10367"/>
    <w:p>
      <w:pPr>
        <w:spacing w:before="0" w:after="0" w:line="240" w:lineRule="auto"/>
        <w:rPr>
          <w:sz w:val="13"/>
        </w:rPr>
      </w:pPr>
    </w:p>
    <w:tbl>
      <w:tblPr>
        <w:tblInd w:w="45" w:type="dxa"/>
        <w:tblLayout w:type="fixed"/>
      </w:tblPr>
      <w:tblGrid>
        <w:gridCol w:w="2586"/>
        <w:gridCol w:w="3281"/>
        <w:gridCol w:w="2390"/>
        <w:gridCol w:w="21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68" w:name="para_92260086_0043_4411_85c3_56f392dea2"/>
          <w:p>
            <w:pPr>
              <w:keepNext/>
              <w:spacing w:before="180" w:after="0" w:line="240" w:lineRule="auto"/>
              <w:jc w:val="center"/>
            </w:pPr>
            <w:r>
              <w:rPr>
                <w:rFonts w:ascii="Arial" w:hAnsi="Arial"/>
                <w:b/>
                <w:color w:val="000000"/>
                <w:sz w:val="18"/>
              </w:rPr>
              <w:t>Service Status</w:t>
            </w:r>
          </w:p>
          <w:bookmarkEnd w:id="10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9" w:name="para_df059f64_87c6_44e4_b36f_6a680b6cf1"/>
          <w:p>
            <w:pPr>
              <w:spacing w:before="180" w:after="0" w:line="240" w:lineRule="auto"/>
              <w:jc w:val="center"/>
            </w:pPr>
            <w:r>
              <w:rPr>
                <w:rFonts w:ascii="Arial" w:hAnsi="Arial"/>
                <w:b/>
                <w:color w:val="000000"/>
                <w:sz w:val="18"/>
              </w:rPr>
              <w:t>Further Meaning</w:t>
            </w:r>
          </w:p>
          <w:bookmarkEnd w:id="10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0" w:name="para_ece186fe_c409_4144_ae59_394719feea"/>
          <w:p>
            <w:pPr>
              <w:spacing w:before="180" w:after="0" w:line="240" w:lineRule="auto"/>
              <w:jc w:val="center"/>
            </w:pPr>
            <w:r>
              <w:rPr>
                <w:rFonts w:ascii="Arial" w:hAnsi="Arial"/>
                <w:b/>
                <w:color w:val="000000"/>
                <w:sz w:val="18"/>
              </w:rPr>
              <w:t>Status Code</w:t>
            </w:r>
          </w:p>
          <w:bookmarkEnd w:id="10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1" w:name="para_0d30f0ca_b606_4864_8594_08dce28659"/>
          <w:p>
            <w:pPr>
              <w:spacing w:before="180" w:after="0" w:line="240" w:lineRule="auto"/>
              <w:jc w:val="center"/>
            </w:pPr>
            <w:r>
              <w:rPr>
                <w:rFonts w:ascii="Arial" w:hAnsi="Arial"/>
                <w:b/>
                <w:color w:val="000000"/>
                <w:sz w:val="18"/>
              </w:rPr>
              <w:t>Condition</w:t>
            </w:r>
          </w:p>
          <w:bookmarkEnd w:id="10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2" w:name="para_409d90bc_112e_43ec_b1af_8120b0adeb"/>
          <w:p>
            <w:pPr>
              <w:spacing w:before="180" w:after="0" w:line="240" w:lineRule="auto"/>
            </w:pPr>
            <w:r>
              <w:rPr>
                <w:rFonts w:ascii="Arial" w:hAnsi="Arial"/>
                <w:color w:val="000000"/>
                <w:sz w:val="18"/>
              </w:rPr>
              <w:t>Success</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0ccc9333_2f47_4138_8cc7_e78a336208"/>
          <w:p>
            <w:pPr>
              <w:spacing w:before="180" w:after="0" w:line="240" w:lineRule="auto"/>
            </w:pPr>
            <w:r>
              <w:rPr>
                <w:rFonts w:ascii="Arial" w:hAnsi="Arial"/>
                <w:color w:val="000000"/>
                <w:sz w:val="18"/>
              </w:rPr>
              <w:t>Success</w:t>
            </w:r>
          </w:p>
          <w:bookmarkEnd w:id="10373"/>
        </w:tc>
        <w:tc>
          <w:tcPr>
            <w:tcBorders>
              <w:bottom w:val="single" w:sz="4" w:color="000000"/>
              <w:right w:val="single" w:sz="4" w:color="000000"/>
            </w:tcBorders>
            <w:tcMar>
              <w:top w:w="40" w:type="dxa"/>
              <w:left w:w="40" w:type="dxa"/>
              <w:bottom w:w="40" w:type="dxa"/>
              <w:right w:w="40" w:type="dxa"/>
            </w:tcMar>
            <w:vAlign w:val="top"/>
          </w:tcPr>
          <w:bookmarkStart w:id="10374" w:name="para_77975957_7d8b_4342_bdb7_55329ef16b"/>
          <w:p>
            <w:pPr>
              <w:spacing w:before="180" w:after="0" w:line="240" w:lineRule="auto"/>
            </w:pPr>
            <w:r>
              <w:rPr>
                <w:rFonts w:ascii="Arial" w:hAnsi="Arial"/>
                <w:color w:val="000000"/>
                <w:sz w:val="18"/>
              </w:rPr>
              <w:t>0000</w:t>
            </w:r>
          </w:p>
          <w:bookmarkEnd w:id="10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5" w:name="para_eba351a3_d5e0_482e_9a0f_0b2ff9648e"/>
          <w:p>
            <w:pPr>
              <w:spacing w:before="180" w:after="0" w:line="240" w:lineRule="auto"/>
            </w:pPr>
            <w:r>
              <w:rPr>
                <w:rFonts w:ascii="Arial" w:hAnsi="Arial"/>
                <w:color w:val="000000"/>
                <w:sz w:val="18"/>
              </w:rPr>
              <w:t>Warning</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7d26e0d6_f1d7_498d_bdf3_061c68c8a8"/>
          <w:p>
            <w:pPr>
              <w:spacing w:before="180" w:after="0" w:line="240" w:lineRule="auto"/>
            </w:pPr>
            <w:r>
              <w:rPr>
                <w:rFonts w:ascii="Arial" w:hAnsi="Arial"/>
                <w:color w:val="000000"/>
                <w:sz w:val="18"/>
              </w:rPr>
              <w:t>Attribute List warning</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08564b1a_3523_47c4_89ba_c6d7b711e2"/>
          <w:p>
            <w:pPr>
              <w:spacing w:before="180" w:after="0" w:line="240" w:lineRule="auto"/>
            </w:pPr>
            <w:r>
              <w:rPr>
                <w:rFonts w:ascii="Arial" w:hAnsi="Arial"/>
                <w:color w:val="000000"/>
                <w:sz w:val="18"/>
              </w:rPr>
              <w:t>0107</w:t>
            </w:r>
          </w:p>
          <w:bookmarkEnd w:id="10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378" w:name="para_862f5d93_0d1e_4539_8b5d_f384d39109"/>
          <w:p>
            <w:pPr>
              <w:spacing w:before="180" w:after="0" w:line="240" w:lineRule="auto"/>
            </w:pPr>
            <w:r>
              <w:rPr>
                <w:rFonts w:ascii="Arial" w:hAnsi="Arial"/>
                <w:color w:val="000000"/>
                <w:sz w:val="18"/>
              </w:rPr>
              <w:t>Failure</w:t>
            </w:r>
          </w:p>
          <w:bookmarkEnd w:id="10378"/>
        </w:tc>
        <w:tc>
          <w:tcPr>
            <w:tcBorders>
              <w:bottom w:val="single" w:sz="4" w:color="000000"/>
              <w:right w:val="single" w:sz="4" w:color="000000"/>
            </w:tcBorders>
            <w:tcMar>
              <w:top w:w="40" w:type="dxa"/>
              <w:left w:w="40" w:type="dxa"/>
              <w:bottom w:w="40" w:type="dxa"/>
              <w:right w:w="40" w:type="dxa"/>
            </w:tcMar>
            <w:vAlign w:val="top"/>
          </w:tcPr>
          <w:bookmarkStart w:id="10379" w:name="para_80d94852_b729_4afe_aa79_4617db30cc"/>
          <w:p>
            <w:pPr>
              <w:spacing w:before="180" w:after="0" w:line="240" w:lineRule="auto"/>
            </w:pPr>
            <w:r>
              <w:rPr>
                <w:rFonts w:ascii="Arial" w:hAnsi="Arial"/>
                <w:color w:val="000000"/>
                <w:sz w:val="18"/>
              </w:rPr>
              <w:t>Processing Failure</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0faef593_734f_4783_a908_7563036fe5"/>
          <w:p>
            <w:pPr>
              <w:spacing w:before="180" w:after="0" w:line="240" w:lineRule="auto"/>
            </w:pPr>
            <w:r>
              <w:rPr>
                <w:rFonts w:ascii="Arial" w:hAnsi="Arial"/>
                <w:color w:val="000000"/>
                <w:sz w:val="18"/>
              </w:rPr>
              <w:t>0110</w:t>
            </w:r>
          </w:p>
          <w:bookmarkEnd w:id="10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81" w:name="para_d4a87a50_8a6a_46b0_955b_3c3e86495a"/>
          <w:p>
            <w:pPr>
              <w:spacing w:before="180" w:after="0" w:line="240" w:lineRule="auto"/>
            </w:pPr>
            <w:r>
              <w:rPr>
                <w:rFonts w:ascii="Arial" w:hAnsi="Arial"/>
                <w:color w:val="000000"/>
                <w:sz w:val="18"/>
              </w:rPr>
              <w:t>No such SOP Instance</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e037a3e2_a331_42b0_95de_264458dc6d"/>
          <w:p>
            <w:pPr>
              <w:spacing w:before="180" w:after="0" w:line="240" w:lineRule="auto"/>
            </w:pPr>
            <w:r>
              <w:rPr>
                <w:rFonts w:ascii="Arial" w:hAnsi="Arial"/>
                <w:color w:val="000000"/>
                <w:sz w:val="18"/>
              </w:rPr>
              <w:t>0112</w:t>
            </w:r>
          </w:p>
          <w:bookmarkEnd w:id="10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83" w:name="para_48d1a31f_e3a3_43f9_8964_e53cf2c5a7"/>
          <w:p>
            <w:pPr>
              <w:spacing w:before="180" w:after="0" w:line="240" w:lineRule="auto"/>
            </w:pPr>
            <w:r>
              <w:rPr>
                <w:rFonts w:ascii="Arial" w:hAnsi="Arial"/>
                <w:color w:val="000000"/>
                <w:sz w:val="18"/>
              </w:rPr>
              <w:t>Invalid SOP Instance</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0a67b980_5012_4385_afc2_dfcbf8ed48"/>
          <w:p>
            <w:pPr>
              <w:spacing w:before="180" w:after="0" w:line="240" w:lineRule="auto"/>
            </w:pPr>
            <w:r>
              <w:rPr>
                <w:rFonts w:ascii="Arial" w:hAnsi="Arial"/>
                <w:color w:val="000000"/>
                <w:sz w:val="18"/>
              </w:rPr>
              <w:t>0117</w:t>
            </w:r>
          </w:p>
          <w:bookmarkEnd w:id="10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85" w:name="para_712446bf_dc39_4e4c_bb11_e0c155be1f"/>
          <w:p>
            <w:pPr>
              <w:spacing w:before="180" w:after="0" w:line="240" w:lineRule="auto"/>
            </w:pPr>
            <w:r>
              <w:rPr>
                <w:rFonts w:ascii="Arial" w:hAnsi="Arial"/>
                <w:color w:val="000000"/>
                <w:sz w:val="18"/>
              </w:rPr>
              <w:t>No such SOP Class</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7d887134_0b48_4f1b_8d6e_8bd99b31fb"/>
          <w:p>
            <w:pPr>
              <w:spacing w:before="180" w:after="0" w:line="240" w:lineRule="auto"/>
            </w:pPr>
            <w:r>
              <w:rPr>
                <w:rFonts w:ascii="Arial" w:hAnsi="Arial"/>
                <w:color w:val="000000"/>
                <w:sz w:val="18"/>
              </w:rPr>
              <w:t>0118</w:t>
            </w:r>
          </w:p>
          <w:bookmarkEnd w:id="10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87" w:name="para_fc940e3c_5020_4002_ac90_9371003dee"/>
          <w:p>
            <w:pPr>
              <w:spacing w:before="180" w:after="0" w:line="240" w:lineRule="auto"/>
            </w:pPr>
            <w:r>
              <w:rPr>
                <w:rFonts w:ascii="Arial" w:hAnsi="Arial"/>
                <w:color w:val="000000"/>
                <w:sz w:val="18"/>
              </w:rPr>
              <w:t>Class-Instance conflict</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ffa0e369_f444_4e14_a461_5d72ede519"/>
          <w:p>
            <w:pPr>
              <w:spacing w:before="180" w:after="0" w:line="240" w:lineRule="auto"/>
            </w:pPr>
            <w:r>
              <w:rPr>
                <w:rFonts w:ascii="Arial" w:hAnsi="Arial"/>
                <w:color w:val="000000"/>
                <w:sz w:val="18"/>
              </w:rPr>
              <w:t>0119</w:t>
            </w:r>
          </w:p>
          <w:bookmarkEnd w:id="10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89" w:name="para_b6b5cbf6_8680_468d_b58a_4e8647a52e"/>
          <w:p>
            <w:pPr>
              <w:spacing w:before="180" w:after="0" w:line="240" w:lineRule="auto"/>
            </w:pPr>
            <w:r>
              <w:rPr>
                <w:rFonts w:ascii="Arial" w:hAnsi="Arial"/>
                <w:color w:val="000000"/>
                <w:sz w:val="18"/>
              </w:rPr>
              <w:t>Refused: Not authorized</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b9b3ac29_119d_4d34_b7fa_eac26638e2"/>
          <w:p>
            <w:pPr>
              <w:spacing w:before="180" w:after="0" w:line="240" w:lineRule="auto"/>
            </w:pPr>
            <w:r>
              <w:rPr>
                <w:rFonts w:ascii="Arial" w:hAnsi="Arial"/>
                <w:color w:val="000000"/>
                <w:sz w:val="18"/>
              </w:rPr>
              <w:t>0124</w:t>
            </w:r>
          </w:p>
          <w:bookmarkEnd w:id="10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91" w:name="para_b5d2c687_2b14_450e_90d6_0049d050f8"/>
          <w:p>
            <w:pPr>
              <w:spacing w:before="180" w:after="0" w:line="240" w:lineRule="auto"/>
            </w:pPr>
            <w:r>
              <w:rPr>
                <w:rFonts w:ascii="Arial" w:hAnsi="Arial"/>
                <w:color w:val="000000"/>
                <w:sz w:val="18"/>
              </w:rPr>
              <w:t>Duplicate invocation</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0f74b295_f429_446f_86ec_c666ed370a"/>
          <w:p>
            <w:pPr>
              <w:spacing w:before="180" w:after="0" w:line="240" w:lineRule="auto"/>
            </w:pPr>
            <w:r>
              <w:rPr>
                <w:rFonts w:ascii="Arial" w:hAnsi="Arial"/>
                <w:color w:val="000000"/>
                <w:sz w:val="18"/>
              </w:rPr>
              <w:t>0210</w:t>
            </w:r>
          </w:p>
          <w:bookmarkEnd w:id="10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93" w:name="para_48abb71c_5db3_4f2e_a5b1_da8fc5c39a"/>
          <w:p>
            <w:pPr>
              <w:spacing w:before="180" w:after="0" w:line="240" w:lineRule="auto"/>
            </w:pPr>
            <w:r>
              <w:rPr>
                <w:rFonts w:ascii="Arial" w:hAnsi="Arial"/>
                <w:color w:val="000000"/>
                <w:sz w:val="18"/>
              </w:rPr>
              <w:t>Unrecognized operation</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34827353_df8a_4d48_849a_d89ebc56bf"/>
          <w:p>
            <w:pPr>
              <w:spacing w:before="180" w:after="0" w:line="240" w:lineRule="auto"/>
            </w:pPr>
            <w:r>
              <w:rPr>
                <w:rFonts w:ascii="Arial" w:hAnsi="Arial"/>
                <w:color w:val="000000"/>
                <w:sz w:val="18"/>
              </w:rPr>
              <w:t>0211</w:t>
            </w:r>
          </w:p>
          <w:bookmarkEnd w:id="10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95" w:name="para_02a066e4_34b6_415e_8de0_670dace5c9"/>
          <w:p>
            <w:pPr>
              <w:spacing w:before="180" w:after="0" w:line="240" w:lineRule="auto"/>
            </w:pPr>
            <w:r>
              <w:rPr>
                <w:rFonts w:ascii="Arial" w:hAnsi="Arial"/>
                <w:color w:val="000000"/>
                <w:sz w:val="18"/>
              </w:rPr>
              <w:t>Mistyped argument</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46cc30b8_0efe_4cc5_8eb3_5e51ae804b"/>
          <w:p>
            <w:pPr>
              <w:spacing w:before="180" w:after="0" w:line="240" w:lineRule="auto"/>
            </w:pPr>
            <w:r>
              <w:rPr>
                <w:rFonts w:ascii="Arial" w:hAnsi="Arial"/>
                <w:color w:val="000000"/>
                <w:sz w:val="18"/>
              </w:rPr>
              <w:t>0212</w:t>
            </w:r>
          </w:p>
          <w:bookmarkEnd w:id="10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97" w:name="para_035c0702_8964_47e7_829e_9057324c91"/>
          <w:p>
            <w:pPr>
              <w:spacing w:before="180" w:after="0" w:line="240" w:lineRule="auto"/>
            </w:pPr>
            <w:r>
              <w:rPr>
                <w:rFonts w:ascii="Arial" w:hAnsi="Arial"/>
                <w:color w:val="000000"/>
                <w:sz w:val="18"/>
              </w:rPr>
              <w:t>Resource limitation</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992c57bf_8da3_4365_bd2a_46844536bf"/>
          <w:p>
            <w:pPr>
              <w:spacing w:before="180" w:after="0" w:line="240" w:lineRule="auto"/>
            </w:pPr>
            <w:r>
              <w:rPr>
                <w:rFonts w:ascii="Arial" w:hAnsi="Arial"/>
                <w:color w:val="000000"/>
                <w:sz w:val="18"/>
              </w:rPr>
              <w:t>0213</w:t>
            </w:r>
          </w:p>
          <w:bookmarkEnd w:id="10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399" w:name="sect_N_7_3_2_8_17"/>
    <w:p>
      <w:pPr>
        <w:spacing w:before="180" w:after="0" w:line="240" w:lineRule="auto"/>
      </w:pPr>
      <w:r>
        <w:rPr>
          <w:rFonts w:ascii="Arial" w:hAnsi="Arial"/>
          <w:b/>
          <w:color w:val="000000"/>
          <w:sz w:val="18"/>
        </w:rPr>
        <w:t>N.7.3.2.8.17 SCP of the Presentation LUT SOP Class</w:t>
      </w:r>
    </w:p>
    <w:bookmarkEnd w:id="10399"/>
    <w:bookmarkStart w:id="10400" w:name="sect_N_7_3_2_8_17_1"/>
    <w:p>
      <w:pPr>
        <w:spacing w:before="180" w:after="0" w:line="240" w:lineRule="auto"/>
      </w:pPr>
      <w:r>
        <w:rPr>
          <w:rFonts w:ascii="Arial" w:hAnsi="Arial"/>
          <w:b/>
          <w:color w:val="000000"/>
          <w:sz w:val="18"/>
        </w:rPr>
        <w:t>N.7.3.2.8.17.1 SCP of the Presentation LUT SOP Class - N-CREATE</w:t>
      </w:r>
    </w:p>
    <w:bookmarkEnd w:id="10400"/>
    <w:bookmarkStart w:id="10401" w:name="para_eaf2f887_4f13_4652_bcf1_b79036459c"/>
    <w:p>
      <w:pPr>
        <w:spacing w:before="180" w:after="0" w:line="240" w:lineRule="auto"/>
        <w:jc w:val="both"/>
      </w:pPr>
      <w:hyperlink w:anchor="table_N_7_85">
        <w:r>
          <w:rPr>
            <w:rFonts w:ascii="Arial" w:hAnsi="Arial"/>
            <w:color w:val="000000"/>
            <w:sz w:val="18"/>
          </w:rPr>
          <w:t>Table N.7-85</w:t>
        </w:r>
      </w:hyperlink>
      <w:r>
        <w:rPr>
          <w:rFonts w:ascii="Arial" w:hAnsi="Arial"/>
          <w:color w:val="000000"/>
          <w:sz w:val="18"/>
        </w:rPr>
        <w:t xml:space="preserve"> lists the Status Codes that the SCP of the Presentation LUT SOP Class supports for the N-CREATE message and defines conditions in which the listed Status Codes are sent.</w:t>
      </w:r>
    </w:p>
    <w:bookmarkEnd w:id="10401"/>
    <w:bookmarkStart w:id="10402" w:name="para_5ce14be9_d005_4942_8149_e161f6dac4"/>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402"/>
    <w:bookmarkStart w:id="10403" w:name="table_N_7_85"/>
    <w:p>
      <w:pPr>
        <w:keepNext/>
        <w:spacing w:before="216" w:after="0" w:line="240" w:lineRule="auto"/>
        <w:jc w:val="center"/>
      </w:pPr>
      <w:r>
        <w:rPr>
          <w:rFonts w:ascii="Arial" w:hAnsi="Arial"/>
          <w:b/>
          <w:color w:val="000000"/>
          <w:sz w:val="22"/>
        </w:rPr>
        <w:t>Table N.7-85. Status Codes for N-CREATE of the Presentation LUT SOP Class - SCP</w:t>
      </w:r>
    </w:p>
    <w:bookmarkEnd w:id="10403"/>
    <w:p>
      <w:pPr>
        <w:spacing w:before="0" w:after="0" w:line="240" w:lineRule="auto"/>
        <w:rPr>
          <w:sz w:val="13"/>
        </w:rPr>
      </w:pPr>
    </w:p>
    <w:tbl>
      <w:tblPr>
        <w:tblInd w:w="45" w:type="dxa"/>
        <w:tblLayout w:type="fixed"/>
      </w:tblPr>
      <w:tblGrid>
        <w:gridCol w:w="1585"/>
        <w:gridCol w:w="6281"/>
        <w:gridCol w:w="1389"/>
        <w:gridCol w:w="11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04" w:name="para_5c99e4fc_d5cc_45cb_aa0e_e1503d492d"/>
          <w:p>
            <w:pPr>
              <w:keepNext/>
              <w:spacing w:before="180" w:after="0" w:line="240" w:lineRule="auto"/>
              <w:jc w:val="center"/>
            </w:pPr>
            <w:r>
              <w:rPr>
                <w:rFonts w:ascii="Arial" w:hAnsi="Arial"/>
                <w:b/>
                <w:color w:val="000000"/>
                <w:sz w:val="18"/>
              </w:rPr>
              <w:t>Service Status</w:t>
            </w:r>
          </w:p>
          <w:bookmarkEnd w:id="10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5" w:name="para_51d6ddb2_7ca1_4edd_8fd3_73699f826f"/>
          <w:p>
            <w:pPr>
              <w:spacing w:before="180" w:after="0" w:line="240" w:lineRule="auto"/>
              <w:jc w:val="center"/>
            </w:pPr>
            <w:r>
              <w:rPr>
                <w:rFonts w:ascii="Arial" w:hAnsi="Arial"/>
                <w:b/>
                <w:color w:val="000000"/>
                <w:sz w:val="18"/>
              </w:rPr>
              <w:t>Further Meaning</w:t>
            </w:r>
          </w:p>
          <w:bookmarkEnd w:id="10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6" w:name="para_596eda48_02d1_481a_acb2_74113251d3"/>
          <w:p>
            <w:pPr>
              <w:spacing w:before="180" w:after="0" w:line="240" w:lineRule="auto"/>
              <w:jc w:val="center"/>
            </w:pPr>
            <w:r>
              <w:rPr>
                <w:rFonts w:ascii="Arial" w:hAnsi="Arial"/>
                <w:b/>
                <w:color w:val="000000"/>
                <w:sz w:val="18"/>
              </w:rPr>
              <w:t>Status Code</w:t>
            </w:r>
          </w:p>
          <w:bookmarkEnd w:id="10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7" w:name="para_4cf6f365_7af9_40c3_93b1_3e54806818"/>
          <w:p>
            <w:pPr>
              <w:spacing w:before="180" w:after="0" w:line="240" w:lineRule="auto"/>
              <w:jc w:val="center"/>
            </w:pPr>
            <w:r>
              <w:rPr>
                <w:rFonts w:ascii="Arial" w:hAnsi="Arial"/>
                <w:b/>
                <w:color w:val="000000"/>
                <w:sz w:val="18"/>
              </w:rPr>
              <w:t>Condition</w:t>
            </w:r>
          </w:p>
          <w:bookmarkEnd w:id="10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8" w:name="para_f71ee0b7_4ba5_4ac7_8685_dcfb3d801b"/>
          <w:p>
            <w:pPr>
              <w:spacing w:before="180" w:after="0" w:line="240" w:lineRule="auto"/>
            </w:pPr>
            <w:r>
              <w:rPr>
                <w:rFonts w:ascii="Arial" w:hAnsi="Arial"/>
                <w:color w:val="000000"/>
                <w:sz w:val="18"/>
              </w:rPr>
              <w:t>Success</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04c081df_0f3c_4bc7_b8db_b42b70bb07"/>
          <w:p>
            <w:pPr>
              <w:spacing w:before="180" w:after="0" w:line="240" w:lineRule="auto"/>
            </w:pPr>
            <w:r>
              <w:rPr>
                <w:rFonts w:ascii="Arial" w:hAnsi="Arial"/>
                <w:color w:val="000000"/>
                <w:sz w:val="18"/>
              </w:rPr>
              <w:t>Success</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3ac2f9c6_5c5d_45be_996a_ed553fd776"/>
          <w:p>
            <w:pPr>
              <w:spacing w:before="180" w:after="0" w:line="240" w:lineRule="auto"/>
            </w:pPr>
            <w:r>
              <w:rPr>
                <w:rFonts w:ascii="Arial" w:hAnsi="Arial"/>
                <w:color w:val="000000"/>
                <w:sz w:val="18"/>
              </w:rPr>
              <w:t>0000</w:t>
            </w:r>
          </w:p>
          <w:bookmarkEnd w:id="10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411" w:name="para_dd69e481_658a_48fc_9a65_9c8ebe2722"/>
          <w:p>
            <w:pPr>
              <w:spacing w:before="180" w:after="0" w:line="240" w:lineRule="auto"/>
            </w:pPr>
            <w:r>
              <w:rPr>
                <w:rFonts w:ascii="Arial" w:hAnsi="Arial"/>
                <w:color w:val="000000"/>
                <w:sz w:val="18"/>
              </w:rPr>
              <w:t>Warning</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18730ebf_7cbf_497b_aa3e_8f7b97cf20"/>
          <w:p>
            <w:pPr>
              <w:spacing w:before="180" w:after="0" w:line="240" w:lineRule="auto"/>
            </w:pPr>
            <w:r>
              <w:rPr>
                <w:rFonts w:ascii="Arial" w:hAnsi="Arial"/>
                <w:color w:val="000000"/>
                <w:sz w:val="18"/>
              </w:rPr>
              <w:t>Attribute List warning</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a94d3f01_98ed_4c1a_8a76_1137d0c2de"/>
          <w:p>
            <w:pPr>
              <w:spacing w:before="180" w:after="0" w:line="240" w:lineRule="auto"/>
            </w:pPr>
            <w:r>
              <w:rPr>
                <w:rFonts w:ascii="Arial" w:hAnsi="Arial"/>
                <w:color w:val="000000"/>
                <w:sz w:val="18"/>
              </w:rPr>
              <w:t>0107</w:t>
            </w:r>
          </w:p>
          <w:bookmarkEnd w:id="10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14" w:name="para_868f50ae_7398_42fb_be5a_a2c670ce61"/>
          <w:p>
            <w:pPr>
              <w:spacing w:before="180" w:after="0" w:line="240" w:lineRule="auto"/>
            </w:pPr>
            <w:r>
              <w:rPr>
                <w:rFonts w:ascii="Arial" w:hAnsi="Arial"/>
                <w:color w:val="000000"/>
                <w:sz w:val="18"/>
              </w:rPr>
              <w:t>Attribute Value out of range</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9b785681_aec4_4a56_8028_cc08209548"/>
          <w:p>
            <w:pPr>
              <w:spacing w:before="180" w:after="0" w:line="240" w:lineRule="auto"/>
            </w:pPr>
            <w:r>
              <w:rPr>
                <w:rFonts w:ascii="Arial" w:hAnsi="Arial"/>
                <w:color w:val="000000"/>
                <w:sz w:val="18"/>
              </w:rPr>
              <w:t>0116</w:t>
            </w:r>
          </w:p>
          <w:bookmarkEnd w:id="10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16" w:name="para_c9a727b6_c17f_49a6_9fe8_0d05cd49ea"/>
          <w:p>
            <w:pPr>
              <w:spacing w:before="180" w:after="0" w:line="240" w:lineRule="auto"/>
            </w:pPr>
            <w:r>
              <w:rPr>
                <w:rFonts w:ascii="Arial" w:hAnsi="Arial"/>
                <w:color w:val="000000"/>
                <w:sz w:val="18"/>
              </w:rPr>
              <w:t>Requested Min Density or Max Density outside of printer's operating range</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22a6f0a1_23fd_4a20_a8d7_8f91afb31c"/>
          <w:p>
            <w:pPr>
              <w:spacing w:before="180" w:after="0" w:line="240" w:lineRule="auto"/>
            </w:pPr>
            <w:r>
              <w:rPr>
                <w:rFonts w:ascii="Arial" w:hAnsi="Arial"/>
                <w:color w:val="000000"/>
                <w:sz w:val="18"/>
              </w:rPr>
              <w:t>B605</w:t>
            </w:r>
          </w:p>
          <w:bookmarkEnd w:id="10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418" w:name="para_f2b2b73b_8da4_4bb1_acb3_d6ee7c37d4"/>
          <w:p>
            <w:pPr>
              <w:spacing w:before="180" w:after="0" w:line="240" w:lineRule="auto"/>
            </w:pPr>
            <w:r>
              <w:rPr>
                <w:rFonts w:ascii="Arial" w:hAnsi="Arial"/>
                <w:color w:val="000000"/>
                <w:sz w:val="18"/>
              </w:rPr>
              <w:t>Failure</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ffad4c45_8c09_4230_b7bb_d071df2d96"/>
          <w:p>
            <w:pPr>
              <w:spacing w:before="180" w:after="0" w:line="240" w:lineRule="auto"/>
            </w:pPr>
            <w:r>
              <w:rPr>
                <w:rFonts w:ascii="Arial" w:hAnsi="Arial"/>
                <w:color w:val="000000"/>
                <w:sz w:val="18"/>
              </w:rPr>
              <w:t>No such Attribute</w:t>
            </w:r>
          </w:p>
          <w:bookmarkEnd w:id="10419"/>
        </w:tc>
        <w:tc>
          <w:tcPr>
            <w:tcBorders>
              <w:bottom w:val="single" w:sz="4" w:color="000000"/>
              <w:right w:val="single" w:sz="4" w:color="000000"/>
            </w:tcBorders>
            <w:tcMar>
              <w:top w:w="40" w:type="dxa"/>
              <w:left w:w="40" w:type="dxa"/>
              <w:bottom w:w="40" w:type="dxa"/>
              <w:right w:w="40" w:type="dxa"/>
            </w:tcMar>
            <w:vAlign w:val="top"/>
          </w:tcPr>
          <w:bookmarkStart w:id="10420" w:name="para_59a84f85_93a9_460c_9af9_9c689e3212"/>
          <w:p>
            <w:pPr>
              <w:spacing w:before="180" w:after="0" w:line="240" w:lineRule="auto"/>
            </w:pPr>
            <w:r>
              <w:rPr>
                <w:rFonts w:ascii="Arial" w:hAnsi="Arial"/>
                <w:color w:val="000000"/>
                <w:sz w:val="18"/>
              </w:rPr>
              <w:t>0105</w:t>
            </w:r>
          </w:p>
          <w:bookmarkEnd w:id="10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21" w:name="para_02d0bd87_06ab_4606_a043_bacf561c59"/>
          <w:p>
            <w:pPr>
              <w:spacing w:before="180" w:after="0" w:line="240" w:lineRule="auto"/>
            </w:pPr>
            <w:r>
              <w:rPr>
                <w:rFonts w:ascii="Arial" w:hAnsi="Arial"/>
                <w:color w:val="000000"/>
                <w:sz w:val="18"/>
              </w:rPr>
              <w:t>Invalid Attribute Value</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00f82d02_e7cd_41fa_ad9c_3e2ada54d4"/>
          <w:p>
            <w:pPr>
              <w:spacing w:before="180" w:after="0" w:line="240" w:lineRule="auto"/>
            </w:pPr>
            <w:r>
              <w:rPr>
                <w:rFonts w:ascii="Arial" w:hAnsi="Arial"/>
                <w:color w:val="000000"/>
                <w:sz w:val="18"/>
              </w:rPr>
              <w:t>0106</w:t>
            </w:r>
          </w:p>
          <w:bookmarkEnd w:id="10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23" w:name="para_6398a139_2e33_420f_b544_1b363335e5"/>
          <w:p>
            <w:pPr>
              <w:spacing w:before="180" w:after="0" w:line="240" w:lineRule="auto"/>
            </w:pPr>
            <w:r>
              <w:rPr>
                <w:rFonts w:ascii="Arial" w:hAnsi="Arial"/>
                <w:color w:val="000000"/>
                <w:sz w:val="18"/>
              </w:rPr>
              <w:t>Processing Failure</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f9b344e8_a86a_4e44_abf4_b743425da0"/>
          <w:p>
            <w:pPr>
              <w:spacing w:before="180" w:after="0" w:line="240" w:lineRule="auto"/>
            </w:pPr>
            <w:r>
              <w:rPr>
                <w:rFonts w:ascii="Arial" w:hAnsi="Arial"/>
                <w:color w:val="000000"/>
                <w:sz w:val="18"/>
              </w:rPr>
              <w:t>0110</w:t>
            </w:r>
          </w:p>
          <w:bookmarkEnd w:id="10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25" w:name="para_c6709103_702f_45fc_9413_36a41ade0a"/>
          <w:p>
            <w:pPr>
              <w:spacing w:before="180" w:after="0" w:line="240" w:lineRule="auto"/>
            </w:pPr>
            <w:r>
              <w:rPr>
                <w:rFonts w:ascii="Arial" w:hAnsi="Arial"/>
                <w:color w:val="000000"/>
                <w:sz w:val="18"/>
              </w:rPr>
              <w:t>Duplicate SOP Instance</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fb4cae97_5ceb_41f1_865f_07a0c3160e"/>
          <w:p>
            <w:pPr>
              <w:spacing w:before="180" w:after="0" w:line="240" w:lineRule="auto"/>
            </w:pPr>
            <w:r>
              <w:rPr>
                <w:rFonts w:ascii="Arial" w:hAnsi="Arial"/>
                <w:color w:val="000000"/>
                <w:sz w:val="18"/>
              </w:rPr>
              <w:t>0111</w:t>
            </w:r>
          </w:p>
          <w:bookmarkEnd w:id="10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27" w:name="para_72a6716f_d6a4_428b_b330_2f802e54b0"/>
          <w:p>
            <w:pPr>
              <w:spacing w:before="180" w:after="0" w:line="240" w:lineRule="auto"/>
            </w:pPr>
            <w:r>
              <w:rPr>
                <w:rFonts w:ascii="Arial" w:hAnsi="Arial"/>
                <w:color w:val="000000"/>
                <w:sz w:val="18"/>
              </w:rPr>
              <w:t>Invalid SOP Instance</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d63005e9_b554_4207_a37a_2f5b060f1a"/>
          <w:p>
            <w:pPr>
              <w:spacing w:before="180" w:after="0" w:line="240" w:lineRule="auto"/>
            </w:pPr>
            <w:r>
              <w:rPr>
                <w:rFonts w:ascii="Arial" w:hAnsi="Arial"/>
                <w:color w:val="000000"/>
                <w:sz w:val="18"/>
              </w:rPr>
              <w:t>0117</w:t>
            </w:r>
          </w:p>
          <w:bookmarkEnd w:id="10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29" w:name="para_7bf613dd_cac8_4cd4_a387_fd2801d418"/>
          <w:p>
            <w:pPr>
              <w:spacing w:before="180" w:after="0" w:line="240" w:lineRule="auto"/>
            </w:pPr>
            <w:r>
              <w:rPr>
                <w:rFonts w:ascii="Arial" w:hAnsi="Arial"/>
                <w:color w:val="000000"/>
                <w:sz w:val="18"/>
              </w:rPr>
              <w:t>No such SOP Class</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128e08ad_1c33_46b9_91be_c84033fcd5"/>
          <w:p>
            <w:pPr>
              <w:spacing w:before="180" w:after="0" w:line="240" w:lineRule="auto"/>
            </w:pPr>
            <w:r>
              <w:rPr>
                <w:rFonts w:ascii="Arial" w:hAnsi="Arial"/>
                <w:color w:val="000000"/>
                <w:sz w:val="18"/>
              </w:rPr>
              <w:t>0118</w:t>
            </w:r>
          </w:p>
          <w:bookmarkEnd w:id="104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31" w:name="para_23fec0a1_acf8_4957_93e9_063a9b1fa5"/>
          <w:p>
            <w:pPr>
              <w:spacing w:before="180" w:after="0" w:line="240" w:lineRule="auto"/>
            </w:pPr>
            <w:r>
              <w:rPr>
                <w:rFonts w:ascii="Arial" w:hAnsi="Arial"/>
                <w:color w:val="000000"/>
                <w:sz w:val="18"/>
              </w:rPr>
              <w:t>Missing Attribute</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50c65192_8987_434d_9410_e86f0ca9ad"/>
          <w:p>
            <w:pPr>
              <w:spacing w:before="180" w:after="0" w:line="240" w:lineRule="auto"/>
            </w:pPr>
            <w:r>
              <w:rPr>
                <w:rFonts w:ascii="Arial" w:hAnsi="Arial"/>
                <w:color w:val="000000"/>
                <w:sz w:val="18"/>
              </w:rPr>
              <w:t>0120</w:t>
            </w:r>
          </w:p>
          <w:bookmarkEnd w:id="10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33" w:name="para_cb0dcf22_53e3_46e5_9401_13d3f91347"/>
          <w:p>
            <w:pPr>
              <w:spacing w:before="180" w:after="0" w:line="240" w:lineRule="auto"/>
            </w:pPr>
            <w:r>
              <w:rPr>
                <w:rFonts w:ascii="Arial" w:hAnsi="Arial"/>
                <w:color w:val="000000"/>
                <w:sz w:val="18"/>
              </w:rPr>
              <w:t>Missing Attribute Value</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59151f03_9dd9_4a90_9e96_9f4a2ae18d"/>
          <w:p>
            <w:pPr>
              <w:spacing w:before="180" w:after="0" w:line="240" w:lineRule="auto"/>
            </w:pPr>
            <w:r>
              <w:rPr>
                <w:rFonts w:ascii="Arial" w:hAnsi="Arial"/>
                <w:color w:val="000000"/>
                <w:sz w:val="18"/>
              </w:rPr>
              <w:t>0121</w:t>
            </w:r>
          </w:p>
          <w:bookmarkEnd w:id="10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35" w:name="para_12589976_283a_4dd8_8217_104fb8a9d4"/>
          <w:p>
            <w:pPr>
              <w:spacing w:before="180" w:after="0" w:line="240" w:lineRule="auto"/>
            </w:pPr>
            <w:r>
              <w:rPr>
                <w:rFonts w:ascii="Arial" w:hAnsi="Arial"/>
                <w:color w:val="000000"/>
                <w:sz w:val="18"/>
              </w:rPr>
              <w:t>Refused: Not authorized</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6ce1b0ad_381b_47ae_b216_fad28c5d1c"/>
          <w:p>
            <w:pPr>
              <w:spacing w:before="180" w:after="0" w:line="240" w:lineRule="auto"/>
            </w:pPr>
            <w:r>
              <w:rPr>
                <w:rFonts w:ascii="Arial" w:hAnsi="Arial"/>
                <w:color w:val="000000"/>
                <w:sz w:val="18"/>
              </w:rPr>
              <w:t>0124</w:t>
            </w:r>
          </w:p>
          <w:bookmarkEnd w:id="10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37" w:name="para_9d938167_fec6_4adb_9bec_7d444a34bb"/>
          <w:p>
            <w:pPr>
              <w:spacing w:before="180" w:after="0" w:line="240" w:lineRule="auto"/>
            </w:pPr>
            <w:r>
              <w:rPr>
                <w:rFonts w:ascii="Arial" w:hAnsi="Arial"/>
                <w:color w:val="000000"/>
                <w:sz w:val="18"/>
              </w:rPr>
              <w:t>Duplicate invocation</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e16c87f4_738d_49c6_adc5_ab0ff29240"/>
          <w:p>
            <w:pPr>
              <w:spacing w:before="180" w:after="0" w:line="240" w:lineRule="auto"/>
            </w:pPr>
            <w:r>
              <w:rPr>
                <w:rFonts w:ascii="Arial" w:hAnsi="Arial"/>
                <w:color w:val="000000"/>
                <w:sz w:val="18"/>
              </w:rPr>
              <w:t>0210</w:t>
            </w:r>
          </w:p>
          <w:bookmarkEnd w:id="10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39" w:name="para_deb2c713_c26d_43f8_9b82_c5fd8d0767"/>
          <w:p>
            <w:pPr>
              <w:spacing w:before="180" w:after="0" w:line="240" w:lineRule="auto"/>
            </w:pPr>
            <w:r>
              <w:rPr>
                <w:rFonts w:ascii="Arial" w:hAnsi="Arial"/>
                <w:color w:val="000000"/>
                <w:sz w:val="18"/>
              </w:rPr>
              <w:t>Unrecognized operation</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896a4dbf_213e_46b4_b083_b16cdb2f8f"/>
          <w:p>
            <w:pPr>
              <w:spacing w:before="180" w:after="0" w:line="240" w:lineRule="auto"/>
            </w:pPr>
            <w:r>
              <w:rPr>
                <w:rFonts w:ascii="Arial" w:hAnsi="Arial"/>
                <w:color w:val="000000"/>
                <w:sz w:val="18"/>
              </w:rPr>
              <w:t>0211</w:t>
            </w:r>
          </w:p>
          <w:bookmarkEnd w:id="10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41" w:name="para_54b40df5_e1b5_4695_ae7f_155b0a5ddc"/>
          <w:p>
            <w:pPr>
              <w:spacing w:before="180" w:after="0" w:line="240" w:lineRule="auto"/>
            </w:pPr>
            <w:r>
              <w:rPr>
                <w:rFonts w:ascii="Arial" w:hAnsi="Arial"/>
                <w:color w:val="000000"/>
                <w:sz w:val="18"/>
              </w:rPr>
              <w:t>Mistyped argument</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84e19405_91f6_4f43_a5c8_3b2d35e0c8"/>
          <w:p>
            <w:pPr>
              <w:spacing w:before="180" w:after="0" w:line="240" w:lineRule="auto"/>
            </w:pPr>
            <w:r>
              <w:rPr>
                <w:rFonts w:ascii="Arial" w:hAnsi="Arial"/>
                <w:color w:val="000000"/>
                <w:sz w:val="18"/>
              </w:rPr>
              <w:t>0212</w:t>
            </w:r>
          </w:p>
          <w:bookmarkEnd w:id="10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43" w:name="para_278ce0c3_4ce9_4c50_ac05_b1b7ccfe55"/>
          <w:p>
            <w:pPr>
              <w:spacing w:before="180" w:after="0" w:line="240" w:lineRule="auto"/>
            </w:pPr>
            <w:r>
              <w:rPr>
                <w:rFonts w:ascii="Arial" w:hAnsi="Arial"/>
                <w:color w:val="000000"/>
                <w:sz w:val="18"/>
              </w:rPr>
              <w:t>Resource limitation</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88b63d30_aa64_4e85_9f84_df0926a3b7"/>
          <w:p>
            <w:pPr>
              <w:spacing w:before="180" w:after="0" w:line="240" w:lineRule="auto"/>
            </w:pPr>
            <w:r>
              <w:rPr>
                <w:rFonts w:ascii="Arial" w:hAnsi="Arial"/>
                <w:color w:val="000000"/>
                <w:sz w:val="18"/>
              </w:rPr>
              <w:t>0213</w:t>
            </w:r>
          </w:p>
          <w:bookmarkEnd w:id="10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445" w:name="sect_N_7_3_2_8_17_2"/>
    <w:p>
      <w:pPr>
        <w:spacing w:before="180" w:after="0" w:line="240" w:lineRule="auto"/>
      </w:pPr>
      <w:r>
        <w:rPr>
          <w:rFonts w:ascii="Arial" w:hAnsi="Arial"/>
          <w:b/>
          <w:color w:val="000000"/>
          <w:sz w:val="18"/>
        </w:rPr>
        <w:t>N.7.3.2.8.17.2 SCP of the Presentation LUT SOP Class - N-DELETE</w:t>
      </w:r>
    </w:p>
    <w:bookmarkEnd w:id="10445"/>
    <w:bookmarkStart w:id="10446" w:name="para_80a4aa51_bde1_4ed2_aa6c_d1b10a0a22"/>
    <w:p>
      <w:pPr>
        <w:spacing w:before="180" w:after="0" w:line="240" w:lineRule="auto"/>
        <w:jc w:val="both"/>
      </w:pPr>
      <w:hyperlink w:anchor="table_N_7_86">
        <w:r>
          <w:rPr>
            <w:rFonts w:ascii="Arial" w:hAnsi="Arial"/>
            <w:color w:val="000000"/>
            <w:sz w:val="18"/>
          </w:rPr>
          <w:t>Table N.7-86</w:t>
        </w:r>
      </w:hyperlink>
      <w:r>
        <w:rPr>
          <w:rFonts w:ascii="Arial" w:hAnsi="Arial"/>
          <w:color w:val="000000"/>
          <w:sz w:val="18"/>
        </w:rPr>
        <w:t xml:space="preserve"> lists the Status Codes that the SCP of the Presentation LUT SOP Class supports for the N-DELETE message and defines conditions in which the listed Status Codes are sent.</w:t>
      </w:r>
    </w:p>
    <w:bookmarkEnd w:id="10446"/>
    <w:bookmarkStart w:id="10447" w:name="para_85ee1762_c3d1_45b1_8b36_31a254d05d"/>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447"/>
    <w:bookmarkStart w:id="10448" w:name="table_N_7_86"/>
    <w:p>
      <w:pPr>
        <w:keepNext/>
        <w:spacing w:before="216" w:after="0" w:line="240" w:lineRule="auto"/>
        <w:jc w:val="center"/>
      </w:pPr>
      <w:r>
        <w:rPr>
          <w:rFonts w:ascii="Arial" w:hAnsi="Arial"/>
          <w:b/>
          <w:color w:val="000000"/>
          <w:sz w:val="22"/>
        </w:rPr>
        <w:t>Table N.7-86. Status Codes for N-DELETE of the Presentation LUT SOP Class - SCP</w:t>
      </w:r>
    </w:p>
    <w:bookmarkEnd w:id="10448"/>
    <w:p>
      <w:pPr>
        <w:spacing w:before="0" w:after="0" w:line="240" w:lineRule="auto"/>
        <w:rPr>
          <w:sz w:val="13"/>
        </w:rPr>
      </w:pPr>
    </w:p>
    <w:tbl>
      <w:tblPr>
        <w:tblInd w:w="45" w:type="dxa"/>
        <w:tblLayout w:type="fixed"/>
      </w:tblPr>
      <w:tblGrid>
        <w:gridCol w:w="2585"/>
        <w:gridCol w:w="3280"/>
        <w:gridCol w:w="2390"/>
        <w:gridCol w:w="21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49" w:name="para_36ccd619_7ab4_4143_8ab5_bd050d3ca3"/>
          <w:p>
            <w:pPr>
              <w:keepNext/>
              <w:spacing w:before="180" w:after="0" w:line="240" w:lineRule="auto"/>
              <w:jc w:val="center"/>
            </w:pPr>
            <w:r>
              <w:rPr>
                <w:rFonts w:ascii="Arial" w:hAnsi="Arial"/>
                <w:b/>
                <w:color w:val="000000"/>
                <w:sz w:val="18"/>
              </w:rPr>
              <w:t>Service Status</w:t>
            </w:r>
          </w:p>
          <w:bookmarkEnd w:id="10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0" w:name="para_167ad4df_2700_4873_82c7_f09907bbb6"/>
          <w:p>
            <w:pPr>
              <w:spacing w:before="180" w:after="0" w:line="240" w:lineRule="auto"/>
              <w:jc w:val="center"/>
            </w:pPr>
            <w:r>
              <w:rPr>
                <w:rFonts w:ascii="Arial" w:hAnsi="Arial"/>
                <w:b/>
                <w:color w:val="000000"/>
                <w:sz w:val="18"/>
              </w:rPr>
              <w:t>Further Meaning</w:t>
            </w:r>
          </w:p>
          <w:bookmarkEnd w:id="10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1" w:name="para_465d7682_9847_49e2_b898_10bd784f9a"/>
          <w:p>
            <w:pPr>
              <w:spacing w:before="180" w:after="0" w:line="240" w:lineRule="auto"/>
              <w:jc w:val="center"/>
            </w:pPr>
            <w:r>
              <w:rPr>
                <w:rFonts w:ascii="Arial" w:hAnsi="Arial"/>
                <w:b/>
                <w:color w:val="000000"/>
                <w:sz w:val="18"/>
              </w:rPr>
              <w:t>Status Code</w:t>
            </w:r>
          </w:p>
          <w:bookmarkEnd w:id="10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2" w:name="para_5dafc58e_fa90_4614_990d_30d6df25da"/>
          <w:p>
            <w:pPr>
              <w:spacing w:before="180" w:after="0" w:line="240" w:lineRule="auto"/>
              <w:jc w:val="center"/>
            </w:pPr>
            <w:r>
              <w:rPr>
                <w:rFonts w:ascii="Arial" w:hAnsi="Arial"/>
                <w:b/>
                <w:color w:val="000000"/>
                <w:sz w:val="18"/>
              </w:rPr>
              <w:t>Condition</w:t>
            </w:r>
          </w:p>
          <w:bookmarkEnd w:id="10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3" w:name="para_046c68fa_b405_406b_a956_4eb497c6be"/>
          <w:p>
            <w:pPr>
              <w:spacing w:before="180" w:after="0" w:line="240" w:lineRule="auto"/>
            </w:pPr>
            <w:r>
              <w:rPr>
                <w:rFonts w:ascii="Arial" w:hAnsi="Arial"/>
                <w:color w:val="000000"/>
                <w:sz w:val="18"/>
              </w:rPr>
              <w:t>Success</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a638fbb2_5b74_4fbf_9c63_eadb5aecf9"/>
          <w:p>
            <w:pPr>
              <w:spacing w:before="180" w:after="0" w:line="240" w:lineRule="auto"/>
            </w:pPr>
            <w:r>
              <w:rPr>
                <w:rFonts w:ascii="Arial" w:hAnsi="Arial"/>
                <w:color w:val="000000"/>
                <w:sz w:val="18"/>
              </w:rPr>
              <w:t>Success</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780c84c0_a7a6_4a8b_8fed_c321789322"/>
          <w:p>
            <w:pPr>
              <w:spacing w:before="180" w:after="0" w:line="240" w:lineRule="auto"/>
            </w:pPr>
            <w:r>
              <w:rPr>
                <w:rFonts w:ascii="Arial" w:hAnsi="Arial"/>
                <w:color w:val="000000"/>
                <w:sz w:val="18"/>
              </w:rPr>
              <w:t>0000</w:t>
            </w:r>
          </w:p>
          <w:bookmarkEnd w:id="10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456" w:name="para_bab902e0_2414_403a_a920_1e3c5fd243"/>
          <w:p>
            <w:pPr>
              <w:spacing w:before="180" w:after="0" w:line="240" w:lineRule="auto"/>
            </w:pPr>
            <w:r>
              <w:rPr>
                <w:rFonts w:ascii="Arial" w:hAnsi="Arial"/>
                <w:color w:val="000000"/>
                <w:sz w:val="18"/>
              </w:rPr>
              <w:t>Failure</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979c5af4_e614_484e_a686_fd175e0b90"/>
          <w:p>
            <w:pPr>
              <w:spacing w:before="180" w:after="0" w:line="240" w:lineRule="auto"/>
            </w:pPr>
            <w:r>
              <w:rPr>
                <w:rFonts w:ascii="Arial" w:hAnsi="Arial"/>
                <w:color w:val="000000"/>
                <w:sz w:val="18"/>
              </w:rPr>
              <w:t>Processing Failure</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6a239228_61d5_4544_aa4b_3e17dc1e18"/>
          <w:p>
            <w:pPr>
              <w:spacing w:before="180" w:after="0" w:line="240" w:lineRule="auto"/>
            </w:pPr>
            <w:r>
              <w:rPr>
                <w:rFonts w:ascii="Arial" w:hAnsi="Arial"/>
                <w:color w:val="000000"/>
                <w:sz w:val="18"/>
              </w:rPr>
              <w:t>0110</w:t>
            </w:r>
          </w:p>
          <w:bookmarkEnd w:id="10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59" w:name="para_3ebc9cd4_ccf4_497d_ac4d_fdf9453521"/>
          <w:p>
            <w:pPr>
              <w:spacing w:before="180" w:after="0" w:line="240" w:lineRule="auto"/>
            </w:pPr>
            <w:r>
              <w:rPr>
                <w:rFonts w:ascii="Arial" w:hAnsi="Arial"/>
                <w:color w:val="000000"/>
                <w:sz w:val="18"/>
              </w:rPr>
              <w:t>Invalid SOP Instance</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9b6ff91b_b332_4bf6_b493_83b731703c"/>
          <w:p>
            <w:pPr>
              <w:spacing w:before="180" w:after="0" w:line="240" w:lineRule="auto"/>
            </w:pPr>
            <w:r>
              <w:rPr>
                <w:rFonts w:ascii="Arial" w:hAnsi="Arial"/>
                <w:color w:val="000000"/>
                <w:sz w:val="18"/>
              </w:rPr>
              <w:t>0117</w:t>
            </w:r>
          </w:p>
          <w:bookmarkEnd w:id="10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61" w:name="para_c58e0108_63e2_4cf8_8658_0935fb92a6"/>
          <w:p>
            <w:pPr>
              <w:spacing w:before="180" w:after="0" w:line="240" w:lineRule="auto"/>
            </w:pPr>
            <w:r>
              <w:rPr>
                <w:rFonts w:ascii="Arial" w:hAnsi="Arial"/>
                <w:color w:val="000000"/>
                <w:sz w:val="18"/>
              </w:rPr>
              <w:t>No such SOP Class</w:t>
            </w:r>
          </w:p>
          <w:bookmarkEnd w:id="10461"/>
        </w:tc>
        <w:tc>
          <w:tcPr>
            <w:tcBorders>
              <w:bottom w:val="single" w:sz="4" w:color="000000"/>
              <w:right w:val="single" w:sz="4" w:color="000000"/>
            </w:tcBorders>
            <w:tcMar>
              <w:top w:w="40" w:type="dxa"/>
              <w:left w:w="40" w:type="dxa"/>
              <w:bottom w:w="40" w:type="dxa"/>
              <w:right w:w="40" w:type="dxa"/>
            </w:tcMar>
            <w:vAlign w:val="top"/>
          </w:tcPr>
          <w:bookmarkStart w:id="10462" w:name="para_59da4549_382c_4d41_b261_7d3f7d86f8"/>
          <w:p>
            <w:pPr>
              <w:spacing w:before="180" w:after="0" w:line="240" w:lineRule="auto"/>
            </w:pPr>
            <w:r>
              <w:rPr>
                <w:rFonts w:ascii="Arial" w:hAnsi="Arial"/>
                <w:color w:val="000000"/>
                <w:sz w:val="18"/>
              </w:rPr>
              <w:t>0118</w:t>
            </w:r>
          </w:p>
          <w:bookmarkEnd w:id="10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63" w:name="para_92600c87_8589_4d6c_bd48_168ad676c1"/>
          <w:p>
            <w:pPr>
              <w:spacing w:before="180" w:after="0" w:line="240" w:lineRule="auto"/>
            </w:pPr>
            <w:r>
              <w:rPr>
                <w:rFonts w:ascii="Arial" w:hAnsi="Arial"/>
                <w:color w:val="000000"/>
                <w:sz w:val="18"/>
              </w:rPr>
              <w:t>Class Instance Conflict</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7c314032_071a_41b8_8422_48882141f0"/>
          <w:p>
            <w:pPr>
              <w:spacing w:before="180" w:after="0" w:line="240" w:lineRule="auto"/>
            </w:pPr>
            <w:r>
              <w:rPr>
                <w:rFonts w:ascii="Arial" w:hAnsi="Arial"/>
                <w:color w:val="000000"/>
                <w:sz w:val="18"/>
              </w:rPr>
              <w:t>0119</w:t>
            </w:r>
          </w:p>
          <w:bookmarkEnd w:id="10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65" w:name="para_8b916476_1bc4_47d1_ba41_f2f77556d4"/>
          <w:p>
            <w:pPr>
              <w:spacing w:before="180" w:after="0" w:line="240" w:lineRule="auto"/>
            </w:pPr>
            <w:r>
              <w:rPr>
                <w:rFonts w:ascii="Arial" w:hAnsi="Arial"/>
                <w:color w:val="000000"/>
                <w:sz w:val="18"/>
              </w:rPr>
              <w:t>Refused: Not authorized</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ba5bc3b3_aa4f_40a5_be3c_395ac9d6c0"/>
          <w:p>
            <w:pPr>
              <w:spacing w:before="180" w:after="0" w:line="240" w:lineRule="auto"/>
            </w:pPr>
            <w:r>
              <w:rPr>
                <w:rFonts w:ascii="Arial" w:hAnsi="Arial"/>
                <w:color w:val="000000"/>
                <w:sz w:val="18"/>
              </w:rPr>
              <w:t>0124</w:t>
            </w:r>
          </w:p>
          <w:bookmarkEnd w:id="10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67" w:name="para_53ecb36b_2c4e_44bc_b633_dbdb79d8ce"/>
          <w:p>
            <w:pPr>
              <w:spacing w:before="180" w:after="0" w:line="240" w:lineRule="auto"/>
            </w:pPr>
            <w:r>
              <w:rPr>
                <w:rFonts w:ascii="Arial" w:hAnsi="Arial"/>
                <w:color w:val="000000"/>
                <w:sz w:val="18"/>
              </w:rPr>
              <w:t>Duplicate invocation</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4b448126_b73e_481d_8089_740b1b9955"/>
          <w:p>
            <w:pPr>
              <w:spacing w:before="180" w:after="0" w:line="240" w:lineRule="auto"/>
            </w:pPr>
            <w:r>
              <w:rPr>
                <w:rFonts w:ascii="Arial" w:hAnsi="Arial"/>
                <w:color w:val="000000"/>
                <w:sz w:val="18"/>
              </w:rPr>
              <w:t>0210</w:t>
            </w:r>
          </w:p>
          <w:bookmarkEnd w:id="10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69" w:name="para_afda46ce_7409_4a95_8b40_9f63a2f802"/>
          <w:p>
            <w:pPr>
              <w:spacing w:before="180" w:after="0" w:line="240" w:lineRule="auto"/>
            </w:pPr>
            <w:r>
              <w:rPr>
                <w:rFonts w:ascii="Arial" w:hAnsi="Arial"/>
                <w:color w:val="000000"/>
                <w:sz w:val="18"/>
              </w:rPr>
              <w:t>Unrecognized operation</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1e39b28b_2cd2_46e7_a06c_ae1711dab6"/>
          <w:p>
            <w:pPr>
              <w:spacing w:before="180" w:after="0" w:line="240" w:lineRule="auto"/>
            </w:pPr>
            <w:r>
              <w:rPr>
                <w:rFonts w:ascii="Arial" w:hAnsi="Arial"/>
                <w:color w:val="000000"/>
                <w:sz w:val="18"/>
              </w:rPr>
              <w:t>0211</w:t>
            </w:r>
          </w:p>
          <w:bookmarkEnd w:id="10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71" w:name="para_340e3fe2_ad2d_45f5_a131_dd0927deda"/>
          <w:p>
            <w:pPr>
              <w:spacing w:before="180" w:after="0" w:line="240" w:lineRule="auto"/>
            </w:pPr>
            <w:r>
              <w:rPr>
                <w:rFonts w:ascii="Arial" w:hAnsi="Arial"/>
                <w:color w:val="000000"/>
                <w:sz w:val="18"/>
              </w:rPr>
              <w:t>Mistyped argument</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f8ec47f6_a896_424a_a184_7559f8103d"/>
          <w:p>
            <w:pPr>
              <w:spacing w:before="180" w:after="0" w:line="240" w:lineRule="auto"/>
            </w:pPr>
            <w:r>
              <w:rPr>
                <w:rFonts w:ascii="Arial" w:hAnsi="Arial"/>
                <w:color w:val="000000"/>
                <w:sz w:val="18"/>
              </w:rPr>
              <w:t>0212</w:t>
            </w:r>
          </w:p>
          <w:bookmarkEnd w:id="10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73" w:name="para_dee76482_c567_4bb0_a30f_a19fb3def4"/>
          <w:p>
            <w:pPr>
              <w:spacing w:before="180" w:after="0" w:line="240" w:lineRule="auto"/>
            </w:pPr>
            <w:r>
              <w:rPr>
                <w:rFonts w:ascii="Arial" w:hAnsi="Arial"/>
                <w:color w:val="000000"/>
                <w:sz w:val="18"/>
              </w:rPr>
              <w:t>Resource limitation</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c367c7c5_e2db_48e8_88ef_bd499ab146"/>
          <w:p>
            <w:pPr>
              <w:spacing w:before="180" w:after="0" w:line="240" w:lineRule="auto"/>
            </w:pPr>
            <w:r>
              <w:rPr>
                <w:rFonts w:ascii="Arial" w:hAnsi="Arial"/>
                <w:color w:val="000000"/>
                <w:sz w:val="18"/>
              </w:rPr>
              <w:t>0213</w:t>
            </w:r>
          </w:p>
          <w:bookmarkEnd w:id="10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475" w:name="sect_N_7_3_2_8_18"/>
    <w:p>
      <w:pPr>
        <w:spacing w:before="180" w:after="0" w:line="240" w:lineRule="auto"/>
      </w:pPr>
      <w:r>
        <w:rPr>
          <w:rFonts w:ascii="Arial" w:hAnsi="Arial"/>
          <w:b/>
          <w:color w:val="000000"/>
          <w:sz w:val="18"/>
        </w:rPr>
        <w:t>N.7.3.2.8.18 SCP of the Printer Configuration Retrieval SOP Class - N-GET</w:t>
      </w:r>
    </w:p>
    <w:bookmarkEnd w:id="10475"/>
    <w:bookmarkStart w:id="10476" w:name="para_cfd71fdb_9f5c_49f9_92e9_2e864691fd"/>
    <w:p>
      <w:pPr>
        <w:spacing w:before="180" w:after="0" w:line="240" w:lineRule="auto"/>
        <w:jc w:val="both"/>
      </w:pPr>
      <w:hyperlink w:anchor="table_N_7_87">
        <w:r>
          <w:rPr>
            <w:rFonts w:ascii="Arial" w:hAnsi="Arial"/>
            <w:color w:val="000000"/>
            <w:sz w:val="18"/>
          </w:rPr>
          <w:t>Table N.7-87</w:t>
        </w:r>
      </w:hyperlink>
      <w:r>
        <w:rPr>
          <w:rFonts w:ascii="Arial" w:hAnsi="Arial"/>
          <w:color w:val="000000"/>
          <w:sz w:val="18"/>
        </w:rPr>
        <w:t xml:space="preserve"> lists the Status Codes that the SCP of the Printer Configuration SOP Class supports for the N-GET message and defines conditions in which the listed Status Codes are sent.</w:t>
      </w:r>
    </w:p>
    <w:bookmarkEnd w:id="10476"/>
    <w:bookmarkStart w:id="10477" w:name="para_8c116a68_747b_4a40_a2e0_8b5dbce2a7"/>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477"/>
    <w:bookmarkStart w:id="10478" w:name="table_N_7_87"/>
    <w:p>
      <w:pPr>
        <w:keepNext/>
        <w:spacing w:before="216" w:after="0" w:line="240" w:lineRule="auto"/>
        <w:jc w:val="center"/>
      </w:pPr>
      <w:r>
        <w:rPr>
          <w:rFonts w:ascii="Arial" w:hAnsi="Arial"/>
          <w:b/>
          <w:color w:val="000000"/>
          <w:sz w:val="22"/>
        </w:rPr>
        <w:t>Table N.7-87. Status Codes for N-GET of the Printer Configuration Retrieval SOP Class - SCP</w:t>
      </w:r>
    </w:p>
    <w:bookmarkEnd w:id="10478"/>
    <w:p>
      <w:pPr>
        <w:spacing w:before="0" w:after="0" w:line="240" w:lineRule="auto"/>
        <w:rPr>
          <w:sz w:val="13"/>
        </w:rPr>
      </w:pPr>
    </w:p>
    <w:tbl>
      <w:tblPr>
        <w:tblInd w:w="45" w:type="dxa"/>
        <w:tblLayout w:type="fixed"/>
      </w:tblPr>
      <w:tblGrid>
        <w:gridCol w:w="2586"/>
        <w:gridCol w:w="3281"/>
        <w:gridCol w:w="2390"/>
        <w:gridCol w:w="21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79" w:name="para_dfb7b793_aa35_4fa2_a687_13e810a7a6"/>
          <w:p>
            <w:pPr>
              <w:keepNext/>
              <w:spacing w:before="180" w:after="0" w:line="240" w:lineRule="auto"/>
              <w:jc w:val="center"/>
            </w:pPr>
            <w:r>
              <w:rPr>
                <w:rFonts w:ascii="Arial" w:hAnsi="Arial"/>
                <w:b/>
                <w:color w:val="000000"/>
                <w:sz w:val="18"/>
              </w:rPr>
              <w:t>Service Status</w:t>
            </w:r>
          </w:p>
          <w:bookmarkEnd w:id="10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0" w:name="para_4822c092_8813_4518_bbfd_0a9ab84bc1"/>
          <w:p>
            <w:pPr>
              <w:spacing w:before="180" w:after="0" w:line="240" w:lineRule="auto"/>
              <w:jc w:val="center"/>
            </w:pPr>
            <w:r>
              <w:rPr>
                <w:rFonts w:ascii="Arial" w:hAnsi="Arial"/>
                <w:b/>
                <w:color w:val="000000"/>
                <w:sz w:val="18"/>
              </w:rPr>
              <w:t>Further Meaning</w:t>
            </w:r>
          </w:p>
          <w:bookmarkEnd w:id="10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1" w:name="para_098dcc3d_52e1_417f_b67b_68a015f697"/>
          <w:p>
            <w:pPr>
              <w:spacing w:before="180" w:after="0" w:line="240" w:lineRule="auto"/>
              <w:jc w:val="center"/>
            </w:pPr>
            <w:r>
              <w:rPr>
                <w:rFonts w:ascii="Arial" w:hAnsi="Arial"/>
                <w:b/>
                <w:color w:val="000000"/>
                <w:sz w:val="18"/>
              </w:rPr>
              <w:t>Status Code</w:t>
            </w:r>
          </w:p>
          <w:bookmarkEnd w:id="10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2" w:name="para_d3cd8236_26c7_4ee5_b05b_deb874af4d"/>
          <w:p>
            <w:pPr>
              <w:spacing w:before="180" w:after="0" w:line="240" w:lineRule="auto"/>
              <w:jc w:val="center"/>
            </w:pPr>
            <w:r>
              <w:rPr>
                <w:rFonts w:ascii="Arial" w:hAnsi="Arial"/>
                <w:b/>
                <w:color w:val="000000"/>
                <w:sz w:val="18"/>
              </w:rPr>
              <w:t>Condition</w:t>
            </w:r>
          </w:p>
          <w:bookmarkEnd w:id="10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3" w:name="para_1903a81e_e2e3_4506_893d_aeaeca3b45"/>
          <w:p>
            <w:pPr>
              <w:spacing w:before="180" w:after="0" w:line="240" w:lineRule="auto"/>
            </w:pPr>
            <w:r>
              <w:rPr>
                <w:rFonts w:ascii="Arial" w:hAnsi="Arial"/>
                <w:color w:val="000000"/>
                <w:sz w:val="18"/>
              </w:rPr>
              <w:t>Success</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f789ab40_8a22_4ffe_a260_4502d5f7f3"/>
          <w:p>
            <w:pPr>
              <w:spacing w:before="180" w:after="0" w:line="240" w:lineRule="auto"/>
            </w:pPr>
            <w:r>
              <w:rPr>
                <w:rFonts w:ascii="Arial" w:hAnsi="Arial"/>
                <w:color w:val="000000"/>
                <w:sz w:val="18"/>
              </w:rPr>
              <w:t>Success</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7262bc1b_f046_499c_8038_45e529e773"/>
          <w:p>
            <w:pPr>
              <w:spacing w:before="180" w:after="0" w:line="240" w:lineRule="auto"/>
            </w:pPr>
            <w:r>
              <w:rPr>
                <w:rFonts w:ascii="Arial" w:hAnsi="Arial"/>
                <w:color w:val="000000"/>
                <w:sz w:val="18"/>
              </w:rPr>
              <w:t>0000</w:t>
            </w:r>
          </w:p>
          <w:bookmarkEnd w:id="10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6" w:name="para_c64252b2_68a4_45c0_874e_e71bb8a172"/>
          <w:p>
            <w:pPr>
              <w:spacing w:before="180" w:after="0" w:line="240" w:lineRule="auto"/>
            </w:pPr>
            <w:r>
              <w:rPr>
                <w:rFonts w:ascii="Arial" w:hAnsi="Arial"/>
                <w:color w:val="000000"/>
                <w:sz w:val="18"/>
              </w:rPr>
              <w:t>Warning</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3c693fcf_8301_46ef_bb56_6ec8435880"/>
          <w:p>
            <w:pPr>
              <w:spacing w:before="180" w:after="0" w:line="240" w:lineRule="auto"/>
            </w:pPr>
            <w:r>
              <w:rPr>
                <w:rFonts w:ascii="Arial" w:hAnsi="Arial"/>
                <w:color w:val="000000"/>
                <w:sz w:val="18"/>
              </w:rPr>
              <w:t>Attribute List warning</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40928700_3962_4723_b587_6bffc28109"/>
          <w:p>
            <w:pPr>
              <w:spacing w:before="180" w:after="0" w:line="240" w:lineRule="auto"/>
            </w:pPr>
            <w:r>
              <w:rPr>
                <w:rFonts w:ascii="Arial" w:hAnsi="Arial"/>
                <w:color w:val="000000"/>
                <w:sz w:val="18"/>
              </w:rPr>
              <w:t>0107</w:t>
            </w:r>
          </w:p>
          <w:bookmarkEnd w:id="10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489" w:name="para_dda9fbb2_6bf1_4293_be91_c2c2097892"/>
          <w:p>
            <w:pPr>
              <w:spacing w:before="180" w:after="0" w:line="240" w:lineRule="auto"/>
            </w:pPr>
            <w:r>
              <w:rPr>
                <w:rFonts w:ascii="Arial" w:hAnsi="Arial"/>
                <w:color w:val="000000"/>
                <w:sz w:val="18"/>
              </w:rPr>
              <w:t>Failure</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72f2c6f0_a49e_45b0_8884_c0aff1d53d"/>
          <w:p>
            <w:pPr>
              <w:spacing w:before="180" w:after="0" w:line="240" w:lineRule="auto"/>
            </w:pPr>
            <w:r>
              <w:rPr>
                <w:rFonts w:ascii="Arial" w:hAnsi="Arial"/>
                <w:color w:val="000000"/>
                <w:sz w:val="18"/>
              </w:rPr>
              <w:t>Processing Failure</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88c4df00_05cb_4929_9842_49e842b6da"/>
          <w:p>
            <w:pPr>
              <w:spacing w:before="180" w:after="0" w:line="240" w:lineRule="auto"/>
            </w:pPr>
            <w:r>
              <w:rPr>
                <w:rFonts w:ascii="Arial" w:hAnsi="Arial"/>
                <w:color w:val="000000"/>
                <w:sz w:val="18"/>
              </w:rPr>
              <w:t>0110</w:t>
            </w:r>
          </w:p>
          <w:bookmarkEnd w:id="10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92" w:name="para_21a8fea4_fa39_4585_bfcc_7d6225c641"/>
          <w:p>
            <w:pPr>
              <w:spacing w:before="180" w:after="0" w:line="240" w:lineRule="auto"/>
            </w:pPr>
            <w:r>
              <w:rPr>
                <w:rFonts w:ascii="Arial" w:hAnsi="Arial"/>
                <w:color w:val="000000"/>
                <w:sz w:val="18"/>
              </w:rPr>
              <w:t>No such SOP Instance</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403fd300_4618_43dc_bc91_b8b19f88d6"/>
          <w:p>
            <w:pPr>
              <w:spacing w:before="180" w:after="0" w:line="240" w:lineRule="auto"/>
            </w:pPr>
            <w:r>
              <w:rPr>
                <w:rFonts w:ascii="Arial" w:hAnsi="Arial"/>
                <w:color w:val="000000"/>
                <w:sz w:val="18"/>
              </w:rPr>
              <w:t>0112</w:t>
            </w:r>
          </w:p>
          <w:bookmarkEnd w:id="10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94" w:name="para_fc23b8dc_a095_4915_8baf_9d71c024df"/>
          <w:p>
            <w:pPr>
              <w:spacing w:before="180" w:after="0" w:line="240" w:lineRule="auto"/>
            </w:pPr>
            <w:r>
              <w:rPr>
                <w:rFonts w:ascii="Arial" w:hAnsi="Arial"/>
                <w:color w:val="000000"/>
                <w:sz w:val="18"/>
              </w:rPr>
              <w:t>Invalid SOP Instance</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cb849ec0_a427_45f1_8b64_5d95e57700"/>
          <w:p>
            <w:pPr>
              <w:spacing w:before="180" w:after="0" w:line="240" w:lineRule="auto"/>
            </w:pPr>
            <w:r>
              <w:rPr>
                <w:rFonts w:ascii="Arial" w:hAnsi="Arial"/>
                <w:color w:val="000000"/>
                <w:sz w:val="18"/>
              </w:rPr>
              <w:t>0117</w:t>
            </w:r>
          </w:p>
          <w:bookmarkEnd w:id="10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96" w:name="para_faf414e9_b363_4a2b_9ab7_7ea87cb7da"/>
          <w:p>
            <w:pPr>
              <w:spacing w:before="180" w:after="0" w:line="240" w:lineRule="auto"/>
            </w:pPr>
            <w:r>
              <w:rPr>
                <w:rFonts w:ascii="Arial" w:hAnsi="Arial"/>
                <w:color w:val="000000"/>
                <w:sz w:val="18"/>
              </w:rPr>
              <w:t>No such SOP Class</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f878a398_b85d_47e8_bff0_d2b73baad4"/>
          <w:p>
            <w:pPr>
              <w:spacing w:before="180" w:after="0" w:line="240" w:lineRule="auto"/>
            </w:pPr>
            <w:r>
              <w:rPr>
                <w:rFonts w:ascii="Arial" w:hAnsi="Arial"/>
                <w:color w:val="000000"/>
                <w:sz w:val="18"/>
              </w:rPr>
              <w:t>0118</w:t>
            </w:r>
          </w:p>
          <w:bookmarkEnd w:id="10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98" w:name="para_f563d33f_953d_4dee_9a2b_d3f6a3f832"/>
          <w:p>
            <w:pPr>
              <w:spacing w:before="180" w:after="0" w:line="240" w:lineRule="auto"/>
            </w:pPr>
            <w:r>
              <w:rPr>
                <w:rFonts w:ascii="Arial" w:hAnsi="Arial"/>
                <w:color w:val="000000"/>
                <w:sz w:val="18"/>
              </w:rPr>
              <w:t>Class-Instance conflict</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e3557406_0aa5_430f_b015_c4c5c2ba9b"/>
          <w:p>
            <w:pPr>
              <w:spacing w:before="180" w:after="0" w:line="240" w:lineRule="auto"/>
            </w:pPr>
            <w:r>
              <w:rPr>
                <w:rFonts w:ascii="Arial" w:hAnsi="Arial"/>
                <w:color w:val="000000"/>
                <w:sz w:val="18"/>
              </w:rPr>
              <w:t>0119</w:t>
            </w:r>
          </w:p>
          <w:bookmarkEnd w:id="10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00" w:name="para_618dde03_460a_4f6d_8ae1_23a32ca840"/>
          <w:p>
            <w:pPr>
              <w:spacing w:before="180" w:after="0" w:line="240" w:lineRule="auto"/>
            </w:pPr>
            <w:r>
              <w:rPr>
                <w:rFonts w:ascii="Arial" w:hAnsi="Arial"/>
                <w:color w:val="000000"/>
                <w:sz w:val="18"/>
              </w:rPr>
              <w:t>Refused: Not authorized</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1b68a5f6_134f_4fec_8708_27c208f6a5"/>
          <w:p>
            <w:pPr>
              <w:spacing w:before="180" w:after="0" w:line="240" w:lineRule="auto"/>
            </w:pPr>
            <w:r>
              <w:rPr>
                <w:rFonts w:ascii="Arial" w:hAnsi="Arial"/>
                <w:color w:val="000000"/>
                <w:sz w:val="18"/>
              </w:rPr>
              <w:t>0124</w:t>
            </w:r>
          </w:p>
          <w:bookmarkEnd w:id="10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02" w:name="para_f19230ae_21dd_4197_a354_7088a1145c"/>
          <w:p>
            <w:pPr>
              <w:spacing w:before="180" w:after="0" w:line="240" w:lineRule="auto"/>
            </w:pPr>
            <w:r>
              <w:rPr>
                <w:rFonts w:ascii="Arial" w:hAnsi="Arial"/>
                <w:color w:val="000000"/>
                <w:sz w:val="18"/>
              </w:rPr>
              <w:t>Duplicate invocation</w:t>
            </w:r>
          </w:p>
          <w:bookmarkEnd w:id="10502"/>
        </w:tc>
        <w:tc>
          <w:tcPr>
            <w:tcBorders>
              <w:bottom w:val="single" w:sz="4" w:color="000000"/>
              <w:right w:val="single" w:sz="4" w:color="000000"/>
            </w:tcBorders>
            <w:tcMar>
              <w:top w:w="40" w:type="dxa"/>
              <w:left w:w="40" w:type="dxa"/>
              <w:bottom w:w="40" w:type="dxa"/>
              <w:right w:w="40" w:type="dxa"/>
            </w:tcMar>
            <w:vAlign w:val="top"/>
          </w:tcPr>
          <w:bookmarkStart w:id="10503" w:name="para_99d3aac6_4d18_4ccc_aedb_f86e7322ef"/>
          <w:p>
            <w:pPr>
              <w:spacing w:before="180" w:after="0" w:line="240" w:lineRule="auto"/>
            </w:pPr>
            <w:r>
              <w:rPr>
                <w:rFonts w:ascii="Arial" w:hAnsi="Arial"/>
                <w:color w:val="000000"/>
                <w:sz w:val="18"/>
              </w:rPr>
              <w:t>0210</w:t>
            </w:r>
          </w:p>
          <w:bookmarkEnd w:id="10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04" w:name="para_6c6aedc2_0260_4f41_a0d7_f62519fb01"/>
          <w:p>
            <w:pPr>
              <w:spacing w:before="180" w:after="0" w:line="240" w:lineRule="auto"/>
            </w:pPr>
            <w:r>
              <w:rPr>
                <w:rFonts w:ascii="Arial" w:hAnsi="Arial"/>
                <w:color w:val="000000"/>
                <w:sz w:val="18"/>
              </w:rPr>
              <w:t>Unrecognized operation</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ed784900_d250_4b3e_91ac_71f3c384d6"/>
          <w:p>
            <w:pPr>
              <w:spacing w:before="180" w:after="0" w:line="240" w:lineRule="auto"/>
            </w:pPr>
            <w:r>
              <w:rPr>
                <w:rFonts w:ascii="Arial" w:hAnsi="Arial"/>
                <w:color w:val="000000"/>
                <w:sz w:val="18"/>
              </w:rPr>
              <w:t>0211</w:t>
            </w:r>
          </w:p>
          <w:bookmarkEnd w:id="10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06" w:name="para_34081efe_9f05_420c_aa1c_bb51827925"/>
          <w:p>
            <w:pPr>
              <w:spacing w:before="180" w:after="0" w:line="240" w:lineRule="auto"/>
            </w:pPr>
            <w:r>
              <w:rPr>
                <w:rFonts w:ascii="Arial" w:hAnsi="Arial"/>
                <w:color w:val="000000"/>
                <w:sz w:val="18"/>
              </w:rPr>
              <w:t>Mistyped argument</w:t>
            </w:r>
          </w:p>
          <w:bookmarkEnd w:id="10506"/>
        </w:tc>
        <w:tc>
          <w:tcPr>
            <w:tcBorders>
              <w:bottom w:val="single" w:sz="4" w:color="000000"/>
              <w:right w:val="single" w:sz="4" w:color="000000"/>
            </w:tcBorders>
            <w:tcMar>
              <w:top w:w="40" w:type="dxa"/>
              <w:left w:w="40" w:type="dxa"/>
              <w:bottom w:w="40" w:type="dxa"/>
              <w:right w:w="40" w:type="dxa"/>
            </w:tcMar>
            <w:vAlign w:val="top"/>
          </w:tcPr>
          <w:bookmarkStart w:id="10507" w:name="para_03f51ad8_30ff_4686_832f_7373af1fa4"/>
          <w:p>
            <w:pPr>
              <w:spacing w:before="180" w:after="0" w:line="240" w:lineRule="auto"/>
            </w:pPr>
            <w:r>
              <w:rPr>
                <w:rFonts w:ascii="Arial" w:hAnsi="Arial"/>
                <w:color w:val="000000"/>
                <w:sz w:val="18"/>
              </w:rPr>
              <w:t>0212</w:t>
            </w:r>
          </w:p>
          <w:bookmarkEnd w:id="10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08" w:name="para_2efdbd20_2b69_4827_badd_03f4e3fcc4"/>
          <w:p>
            <w:pPr>
              <w:spacing w:before="180" w:after="0" w:line="240" w:lineRule="auto"/>
            </w:pPr>
            <w:r>
              <w:rPr>
                <w:rFonts w:ascii="Arial" w:hAnsi="Arial"/>
                <w:color w:val="000000"/>
                <w:sz w:val="18"/>
              </w:rPr>
              <w:t>Resource limitation</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4e9b59f0_cc2e_4818_b5c5_e59953519e"/>
          <w:p>
            <w:pPr>
              <w:spacing w:before="180" w:after="0" w:line="240" w:lineRule="auto"/>
            </w:pPr>
            <w:r>
              <w:rPr>
                <w:rFonts w:ascii="Arial" w:hAnsi="Arial"/>
                <w:color w:val="000000"/>
                <w:sz w:val="18"/>
              </w:rPr>
              <w:t>0213</w:t>
            </w:r>
          </w:p>
          <w:bookmarkEnd w:id="10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10" w:name="sect_N_7_3_3"/>
    <w:p>
      <w:pPr>
        <w:spacing w:before="180" w:after="0" w:line="240" w:lineRule="auto"/>
      </w:pPr>
      <w:r>
        <w:rPr>
          <w:rFonts w:ascii="Arial" w:hAnsi="Arial"/>
          <w:b/>
          <w:color w:val="000000"/>
          <w:sz w:val="26"/>
        </w:rPr>
        <w:t>N.7.3.3 DICOM Web Services</w:t>
      </w:r>
    </w:p>
    <w:bookmarkEnd w:id="10510"/>
    <w:bookmarkStart w:id="10511" w:name="sect_N_7_3_3_1"/>
    <w:p>
      <w:pPr>
        <w:spacing w:before="180" w:after="0" w:line="240" w:lineRule="auto"/>
      </w:pPr>
      <w:r>
        <w:rPr>
          <w:rFonts w:ascii="Arial" w:hAnsi="Arial"/>
          <w:b/>
          <w:color w:val="000000"/>
          <w:sz w:val="22"/>
        </w:rPr>
        <w:t>N.7.3.3.1 General Status Codes</w:t>
      </w:r>
    </w:p>
    <w:bookmarkEnd w:id="10511"/>
    <w:bookmarkStart w:id="10512" w:name="para_0d33d09e_22b6_42fd_970c_058576fa81"/>
    <w:p>
      <w:pPr>
        <w:spacing w:before="180" w:after="0" w:line="240" w:lineRule="auto"/>
        <w:jc w:val="both"/>
      </w:pPr>
      <w:r>
        <w:rPr>
          <w:rFonts w:ascii="Arial" w:hAnsi="Arial"/>
          <w:color w:val="000000"/>
          <w:sz w:val="18"/>
        </w:rPr>
        <w:t>This section describes the common Status Code behavior and handling all the supported transaction.</w:t>
      </w:r>
    </w:p>
    <w:bookmarkEnd w:id="10512"/>
    <w:bookmarkStart w:id="10513" w:name="sect_N_7_3_3_1_1"/>
    <w:p>
      <w:pPr>
        <w:spacing w:before="180" w:after="0" w:line="240" w:lineRule="auto"/>
      </w:pPr>
      <w:r>
        <w:rPr>
          <w:rFonts w:ascii="Arial" w:hAnsi="Arial"/>
          <w:b/>
          <w:color w:val="000000"/>
          <w:sz w:val="18"/>
        </w:rPr>
        <w:t>N.7.3.3.1.1 Common Transaction as Origin Server</w:t>
      </w:r>
    </w:p>
    <w:bookmarkEnd w:id="10513"/>
    <w:bookmarkStart w:id="10514" w:name="para_6104e75e_99be_4638_bd04_7918113790"/>
    <w:p>
      <w:pPr>
        <w:spacing w:before="180" w:after="0" w:line="240" w:lineRule="auto"/>
        <w:jc w:val="both"/>
      </w:pPr>
      <w:hyperlink w:anchor="table_N_7_88">
        <w:r>
          <w:rPr>
            <w:rFonts w:ascii="Arial" w:hAnsi="Arial"/>
            <w:color w:val="000000"/>
            <w:sz w:val="18"/>
          </w:rPr>
          <w:t>Table N.7-88</w:t>
        </w:r>
      </w:hyperlink>
      <w:r>
        <w:rPr>
          <w:rFonts w:ascii="Arial" w:hAnsi="Arial"/>
          <w:color w:val="000000"/>
          <w:sz w:val="18"/>
        </w:rPr>
        <w:t xml:space="preserve"> lists the Status Codes that an origin server supports for all transactions and the conditions in which the listed Status Codes are sent:</w:t>
      </w:r>
    </w:p>
    <w:bookmarkEnd w:id="10514"/>
    <w:bookmarkStart w:id="10515" w:name="para_4a8fbd3b_6f51_4734_9ebe_7336ac0d4e"/>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515"/>
    <w:bookmarkStart w:id="10516" w:name="table_N_7_88"/>
    <w:p>
      <w:pPr>
        <w:keepNext/>
        <w:spacing w:before="216" w:after="0" w:line="240" w:lineRule="auto"/>
        <w:jc w:val="center"/>
      </w:pPr>
      <w:r>
        <w:rPr>
          <w:rFonts w:ascii="Arial" w:hAnsi="Arial"/>
          <w:b/>
          <w:color w:val="000000"/>
          <w:sz w:val="22"/>
        </w:rPr>
        <w:t>Table N.7-88. Status Codes of Origin Server for all Transactions</w:t>
      </w:r>
    </w:p>
    <w:bookmarkEnd w:id="10516"/>
    <w:p>
      <w:pPr>
        <w:spacing w:before="0" w:after="0" w:line="240" w:lineRule="auto"/>
        <w:rPr>
          <w:sz w:val="13"/>
        </w:rPr>
      </w:pPr>
    </w:p>
    <w:tbl>
      <w:tblPr>
        <w:tblInd w:w="45" w:type="dxa"/>
        <w:tblLayout w:type="fixed"/>
      </w:tblPr>
      <w:tblGrid>
        <w:gridCol w:w="2918"/>
        <w:gridCol w:w="4744"/>
        <w:gridCol w:w="27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17" w:name="para_1e33e951_5b99_46a5_98a7_1cd88a8917"/>
          <w:p>
            <w:pPr>
              <w:keepNext/>
              <w:spacing w:before="180" w:after="0" w:line="240" w:lineRule="auto"/>
              <w:jc w:val="center"/>
            </w:pPr>
            <w:r>
              <w:rPr>
                <w:rFonts w:ascii="Arial" w:hAnsi="Arial"/>
                <w:b/>
                <w:color w:val="000000"/>
                <w:sz w:val="18"/>
              </w:rPr>
              <w:t>Status</w:t>
            </w:r>
          </w:p>
          <w:bookmarkEnd w:id="10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8" w:name="para_2359b207_9e45_4f6b_88db_5ddcdeffbc"/>
          <w:p>
            <w:pPr>
              <w:spacing w:before="180" w:after="0" w:line="240" w:lineRule="auto"/>
              <w:jc w:val="center"/>
            </w:pPr>
            <w:r>
              <w:rPr>
                <w:rFonts w:ascii="Arial" w:hAnsi="Arial"/>
                <w:b/>
                <w:color w:val="000000"/>
                <w:sz w:val="18"/>
              </w:rPr>
              <w:t>Code</w:t>
            </w:r>
          </w:p>
          <w:bookmarkEnd w:id="10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9" w:name="para_19fc198b_9bf5_4549_89bc_7eab6f15e9"/>
          <w:p>
            <w:pPr>
              <w:spacing w:before="180" w:after="0" w:line="240" w:lineRule="auto"/>
              <w:jc w:val="center"/>
            </w:pPr>
            <w:r>
              <w:rPr>
                <w:rFonts w:ascii="Arial" w:hAnsi="Arial"/>
                <w:b/>
                <w:color w:val="000000"/>
                <w:sz w:val="18"/>
              </w:rPr>
              <w:t>Condition</w:t>
            </w:r>
          </w:p>
          <w:bookmarkEnd w:id="10519"/>
        </w:tc>
      </w:tr>
      <w:tr>
        <w:tblPrEx/>
        <w:trPr/>
        <w:tc>
          <w:tcPr>
            <w:vMerge w:val="restart"/>
            <w:tcBorders>
              <w:left w:val="single" w:sz="4" w:color="000000"/>
              <w:right w:val="single" w:sz="4" w:color="000000"/>
            </w:tcBorders>
            <w:tcMar>
              <w:top w:w="40" w:type="dxa"/>
              <w:left w:w="40" w:type="dxa"/>
              <w:right w:w="40" w:type="dxa"/>
            </w:tcMar>
            <w:vAlign w:val="top"/>
          </w:tcPr>
          <w:bookmarkStart w:id="10520" w:name="para_dd957072_6ca9_4a2e_84bb_7e6db1dd8e"/>
          <w:p>
            <w:pPr>
              <w:spacing w:before="180" w:after="0" w:line="240" w:lineRule="auto"/>
            </w:pPr>
            <w:r>
              <w:rPr>
                <w:rFonts w:ascii="Arial" w:hAnsi="Arial"/>
                <w:color w:val="000000"/>
                <w:sz w:val="18"/>
              </w:rPr>
              <w:t>Success</w:t>
            </w:r>
          </w:p>
          <w:bookmarkEnd w:id="10520"/>
        </w:tc>
        <w:tc>
          <w:tcPr>
            <w:tcBorders>
              <w:bottom w:val="single" w:sz="4" w:color="000000"/>
              <w:right w:val="single" w:sz="4" w:color="000000"/>
            </w:tcBorders>
            <w:tcMar>
              <w:top w:w="40" w:type="dxa"/>
              <w:left w:w="40" w:type="dxa"/>
              <w:bottom w:w="40" w:type="dxa"/>
              <w:right w:w="40" w:type="dxa"/>
            </w:tcMar>
            <w:vAlign w:val="top"/>
          </w:tcPr>
          <w:bookmarkStart w:id="10521" w:name="para_7fc8dabd_a2b1_4b5f_805f_a640ee9324"/>
          <w:p>
            <w:pPr>
              <w:spacing w:before="180" w:after="0" w:line="240" w:lineRule="auto"/>
            </w:pPr>
            <w:r>
              <w:rPr>
                <w:rFonts w:ascii="Arial" w:hAnsi="Arial"/>
                <w:color w:val="000000"/>
                <w:sz w:val="18"/>
              </w:rPr>
              <w:t>200 (Success)</w:t>
            </w:r>
          </w:p>
          <w:bookmarkEnd w:id="10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22" w:name="para_3b83d698_d084_4b9b_b3ca_42f6c313fa"/>
          <w:p>
            <w:pPr>
              <w:spacing w:before="180" w:after="0" w:line="240" w:lineRule="auto"/>
            </w:pPr>
            <w:r>
              <w:rPr>
                <w:rFonts w:ascii="Arial" w:hAnsi="Arial"/>
                <w:color w:val="000000"/>
                <w:sz w:val="18"/>
              </w:rPr>
              <w:t>201 (Created)</w:t>
            </w:r>
          </w:p>
          <w:bookmarkEnd w:id="10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23" w:name="para_b9034438_8a2e_4422_90f7_4e1024df32"/>
          <w:p>
            <w:pPr>
              <w:spacing w:before="180" w:after="0" w:line="240" w:lineRule="auto"/>
            </w:pPr>
            <w:r>
              <w:rPr>
                <w:rFonts w:ascii="Arial" w:hAnsi="Arial"/>
                <w:color w:val="000000"/>
                <w:sz w:val="18"/>
              </w:rPr>
              <w:t>202 (Accepted)</w:t>
            </w:r>
          </w:p>
          <w:bookmarkEnd w:id="10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24" w:name="para_bf67475e_2ef3_4f70_8914_c276e15a73"/>
          <w:p>
            <w:pPr>
              <w:spacing w:before="180" w:after="0" w:line="240" w:lineRule="auto"/>
            </w:pPr>
            <w:r>
              <w:rPr>
                <w:rFonts w:ascii="Arial" w:hAnsi="Arial"/>
                <w:color w:val="000000"/>
                <w:sz w:val="18"/>
              </w:rPr>
              <w:t>203 (Non-Authoritative Information)</w:t>
            </w:r>
          </w:p>
          <w:bookmarkEnd w:id="10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25" w:name="para_9df86e00_3234_4662_84ef_0d43ba9fe0"/>
          <w:p>
            <w:pPr>
              <w:spacing w:before="180" w:after="0" w:line="240" w:lineRule="auto"/>
            </w:pPr>
            <w:r>
              <w:rPr>
                <w:rFonts w:ascii="Arial" w:hAnsi="Arial"/>
                <w:color w:val="000000"/>
                <w:sz w:val="18"/>
              </w:rPr>
              <w:t>204 (No-Content)</w:t>
            </w:r>
          </w:p>
          <w:bookmarkEnd w:id="10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26" w:name="para_8cc3b47d_7c09_440e_9c8c_cdee75d2d4"/>
          <w:p>
            <w:pPr>
              <w:spacing w:before="180" w:after="0" w:line="240" w:lineRule="auto"/>
            </w:pPr>
            <w:r>
              <w:rPr>
                <w:rFonts w:ascii="Arial" w:hAnsi="Arial"/>
                <w:color w:val="000000"/>
                <w:sz w:val="18"/>
              </w:rPr>
              <w:t>205 (Reset Content)</w:t>
            </w:r>
          </w:p>
          <w:bookmarkEnd w:id="10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27" w:name="para_76465c8f_4f93_4c7c_9c95_b02d0c50c5"/>
          <w:p>
            <w:pPr>
              <w:spacing w:before="180" w:after="0" w:line="240" w:lineRule="auto"/>
            </w:pPr>
            <w:r>
              <w:rPr>
                <w:rFonts w:ascii="Arial" w:hAnsi="Arial"/>
                <w:color w:val="000000"/>
                <w:sz w:val="18"/>
              </w:rPr>
              <w:t>206 (Partial Content)</w:t>
            </w:r>
          </w:p>
          <w:bookmarkEnd w:id="10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528" w:name="para_4f11571a_3f0c_40b5_8745_1d3008b210"/>
          <w:p>
            <w:pPr>
              <w:spacing w:before="180" w:after="0" w:line="240" w:lineRule="auto"/>
            </w:pPr>
            <w:r>
              <w:rPr>
                <w:rFonts w:ascii="Arial" w:hAnsi="Arial"/>
                <w:color w:val="000000"/>
                <w:sz w:val="18"/>
              </w:rPr>
              <w:t>Redirection</w:t>
            </w:r>
          </w:p>
          <w:bookmarkEnd w:id="10528"/>
        </w:tc>
        <w:tc>
          <w:tcPr>
            <w:tcBorders>
              <w:bottom w:val="single" w:sz="4" w:color="000000"/>
              <w:right w:val="single" w:sz="4" w:color="000000"/>
            </w:tcBorders>
            <w:tcMar>
              <w:top w:w="40" w:type="dxa"/>
              <w:left w:w="40" w:type="dxa"/>
              <w:bottom w:w="40" w:type="dxa"/>
              <w:right w:w="40" w:type="dxa"/>
            </w:tcMar>
            <w:vAlign w:val="top"/>
          </w:tcPr>
          <w:bookmarkStart w:id="10529" w:name="para_2606577d_36ce_4010_b68e_39b58cc5d9"/>
          <w:p>
            <w:pPr>
              <w:spacing w:before="180" w:after="0" w:line="240" w:lineRule="auto"/>
            </w:pPr>
            <w:r>
              <w:rPr>
                <w:rFonts w:ascii="Arial" w:hAnsi="Arial"/>
                <w:color w:val="000000"/>
                <w:sz w:val="18"/>
              </w:rPr>
              <w:t>301 (Moved Permanently)</w:t>
            </w:r>
          </w:p>
          <w:bookmarkEnd w:id="10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30" w:name="para_ce360f6c_aeb1_4ad8_8c88_009db06311"/>
          <w:p>
            <w:pPr>
              <w:spacing w:before="180" w:after="0" w:line="240" w:lineRule="auto"/>
            </w:pPr>
            <w:r>
              <w:rPr>
                <w:rFonts w:ascii="Arial" w:hAnsi="Arial"/>
                <w:color w:val="000000"/>
                <w:sz w:val="18"/>
              </w:rPr>
              <w:t>303 (See Other)</w:t>
            </w:r>
          </w:p>
          <w:bookmarkEnd w:id="10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31" w:name="para_d1cf077b_c05e_4372_bd36_e36041a09e"/>
          <w:p>
            <w:pPr>
              <w:spacing w:before="180" w:after="0" w:line="240" w:lineRule="auto"/>
            </w:pPr>
            <w:r>
              <w:rPr>
                <w:rFonts w:ascii="Arial" w:hAnsi="Arial"/>
                <w:color w:val="000000"/>
                <w:sz w:val="18"/>
              </w:rPr>
              <w:t>304 (Not Modified)</w:t>
            </w:r>
          </w:p>
          <w:bookmarkEnd w:id="10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532" w:name="para_a9021dfe_6409_4e35_a38f_dbdaeaa6d0"/>
          <w:p>
            <w:pPr>
              <w:spacing w:before="180" w:after="0" w:line="240" w:lineRule="auto"/>
            </w:pPr>
            <w:r>
              <w:rPr>
                <w:rFonts w:ascii="Arial" w:hAnsi="Arial"/>
                <w:color w:val="000000"/>
                <w:sz w:val="18"/>
              </w:rPr>
              <w:t>Client Error</w:t>
            </w:r>
          </w:p>
          <w:bookmarkEnd w:id="10532"/>
        </w:tc>
        <w:tc>
          <w:tcPr>
            <w:tcBorders>
              <w:bottom w:val="single" w:sz="4" w:color="000000"/>
              <w:right w:val="single" w:sz="4" w:color="000000"/>
            </w:tcBorders>
            <w:tcMar>
              <w:top w:w="40" w:type="dxa"/>
              <w:left w:w="40" w:type="dxa"/>
              <w:bottom w:w="40" w:type="dxa"/>
              <w:right w:w="40" w:type="dxa"/>
            </w:tcMar>
            <w:vAlign w:val="top"/>
          </w:tcPr>
          <w:bookmarkStart w:id="10533" w:name="para_b9eb9849_4c19_4b37_a08a_48240f7e49"/>
          <w:p>
            <w:pPr>
              <w:spacing w:before="180" w:after="0" w:line="240" w:lineRule="auto"/>
            </w:pPr>
            <w:r>
              <w:rPr>
                <w:rFonts w:ascii="Arial" w:hAnsi="Arial"/>
                <w:color w:val="000000"/>
                <w:sz w:val="18"/>
              </w:rPr>
              <w:t>400 (Bad Request)</w:t>
            </w:r>
          </w:p>
          <w:bookmarkEnd w:id="10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34" w:name="para_1a06601b_1b1d_4183_925a_bec4eec028"/>
          <w:p>
            <w:pPr>
              <w:spacing w:before="180" w:after="0" w:line="240" w:lineRule="auto"/>
            </w:pPr>
            <w:r>
              <w:rPr>
                <w:rFonts w:ascii="Arial" w:hAnsi="Arial"/>
                <w:color w:val="000000"/>
                <w:sz w:val="18"/>
              </w:rPr>
              <w:t>401 (Unauthorized)</w:t>
            </w:r>
          </w:p>
          <w:bookmarkEnd w:id="10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35" w:name="para_8c80a8ab_bd8c_488d_81cd_ddb3d8818d"/>
          <w:p>
            <w:pPr>
              <w:spacing w:before="180" w:after="0" w:line="240" w:lineRule="auto"/>
            </w:pPr>
            <w:r>
              <w:rPr>
                <w:rFonts w:ascii="Arial" w:hAnsi="Arial"/>
                <w:color w:val="000000"/>
                <w:sz w:val="18"/>
              </w:rPr>
              <w:t>403 (Forbidden)</w:t>
            </w:r>
          </w:p>
          <w:bookmarkEnd w:id="10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36" w:name="para_d8290f47_cd28_4cf2_ba07_8dee860ddb"/>
          <w:p>
            <w:pPr>
              <w:spacing w:before="180" w:after="0" w:line="240" w:lineRule="auto"/>
            </w:pPr>
            <w:r>
              <w:rPr>
                <w:rFonts w:ascii="Arial" w:hAnsi="Arial"/>
                <w:color w:val="000000"/>
                <w:sz w:val="18"/>
              </w:rPr>
              <w:t>404 (Not Found)</w:t>
            </w:r>
          </w:p>
          <w:bookmarkEnd w:id="10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37" w:name="para_46cdaeab_2c3b_4eeb_b308_11eae53425"/>
          <w:p>
            <w:pPr>
              <w:spacing w:before="180" w:after="0" w:line="240" w:lineRule="auto"/>
            </w:pPr>
            <w:r>
              <w:rPr>
                <w:rFonts w:ascii="Arial" w:hAnsi="Arial"/>
                <w:color w:val="000000"/>
                <w:sz w:val="18"/>
              </w:rPr>
              <w:t>405 (Method Not Allowed)</w:t>
            </w:r>
          </w:p>
          <w:bookmarkEnd w:id="10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38" w:name="para_d81c27c0_a364_42a2_8c51_014d9468c8"/>
          <w:p>
            <w:pPr>
              <w:spacing w:before="180" w:after="0" w:line="240" w:lineRule="auto"/>
            </w:pPr>
            <w:r>
              <w:rPr>
                <w:rFonts w:ascii="Arial" w:hAnsi="Arial"/>
                <w:color w:val="000000"/>
                <w:sz w:val="18"/>
              </w:rPr>
              <w:t>406 (Not Acceptable)</w:t>
            </w:r>
          </w:p>
          <w:bookmarkEnd w:id="10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39" w:name="para_9f640d08_5ceb_4a65_93ae_6a81e5f020"/>
          <w:p>
            <w:pPr>
              <w:spacing w:before="180" w:after="0" w:line="240" w:lineRule="auto"/>
            </w:pPr>
            <w:r>
              <w:rPr>
                <w:rFonts w:ascii="Arial" w:hAnsi="Arial"/>
                <w:color w:val="000000"/>
                <w:sz w:val="18"/>
              </w:rPr>
              <w:t>409 (Conflict)</w:t>
            </w:r>
          </w:p>
          <w:bookmarkEnd w:id="105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40" w:name="para_eafa8487_cefd_4662_86bd_2795209109"/>
          <w:p>
            <w:pPr>
              <w:spacing w:before="180" w:after="0" w:line="240" w:lineRule="auto"/>
            </w:pPr>
            <w:r>
              <w:rPr>
                <w:rFonts w:ascii="Arial" w:hAnsi="Arial"/>
                <w:color w:val="000000"/>
                <w:sz w:val="18"/>
              </w:rPr>
              <w:t>410 (Gone)</w:t>
            </w:r>
          </w:p>
          <w:bookmarkEnd w:id="10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41" w:name="para_fb544efa_e1ec_4967_97ac_f7e7379ff4"/>
          <w:p>
            <w:pPr>
              <w:spacing w:before="180" w:after="0" w:line="240" w:lineRule="auto"/>
            </w:pPr>
            <w:r>
              <w:rPr>
                <w:rFonts w:ascii="Arial" w:hAnsi="Arial"/>
                <w:color w:val="000000"/>
                <w:sz w:val="18"/>
              </w:rPr>
              <w:t>411 (Length Required)</w:t>
            </w:r>
          </w:p>
          <w:bookmarkEnd w:id="10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42" w:name="para_62c558d2_00a6_4366_ac48_32197d4b30"/>
          <w:p>
            <w:pPr>
              <w:spacing w:before="180" w:after="0" w:line="240" w:lineRule="auto"/>
            </w:pPr>
            <w:r>
              <w:rPr>
                <w:rFonts w:ascii="Arial" w:hAnsi="Arial"/>
                <w:color w:val="000000"/>
                <w:sz w:val="18"/>
              </w:rPr>
              <w:t>413 (Payload Too Large)</w:t>
            </w:r>
          </w:p>
          <w:bookmarkEnd w:id="10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43" w:name="para_c2cccf84_e0ba_44d7_8752_62e5c88ce6"/>
          <w:p>
            <w:pPr>
              <w:spacing w:before="180" w:after="0" w:line="240" w:lineRule="auto"/>
            </w:pPr>
            <w:r>
              <w:rPr>
                <w:rFonts w:ascii="Arial" w:hAnsi="Arial"/>
                <w:color w:val="000000"/>
                <w:sz w:val="18"/>
              </w:rPr>
              <w:t>414 (URI Too Long)</w:t>
            </w:r>
          </w:p>
          <w:bookmarkEnd w:id="10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44" w:name="para_b968fd06_8074_4ff6_b350_24e54f8135"/>
          <w:p>
            <w:pPr>
              <w:spacing w:before="180" w:after="0" w:line="240" w:lineRule="auto"/>
            </w:pPr>
            <w:r>
              <w:rPr>
                <w:rFonts w:ascii="Arial" w:hAnsi="Arial"/>
                <w:color w:val="000000"/>
                <w:sz w:val="18"/>
              </w:rPr>
              <w:t>415 (Unsupported Media Type)</w:t>
            </w:r>
          </w:p>
          <w:bookmarkEnd w:id="10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545" w:name="para_ca2b184c_c89b_46b6_81ef_c1e87d2b46"/>
          <w:p>
            <w:pPr>
              <w:spacing w:before="180" w:after="0" w:line="240" w:lineRule="auto"/>
            </w:pPr>
            <w:r>
              <w:rPr>
                <w:rFonts w:ascii="Arial" w:hAnsi="Arial"/>
                <w:color w:val="000000"/>
                <w:sz w:val="18"/>
              </w:rPr>
              <w:t>Server Error</w:t>
            </w:r>
          </w:p>
          <w:bookmarkEnd w:id="10545"/>
        </w:tc>
        <w:tc>
          <w:tcPr>
            <w:tcBorders>
              <w:bottom w:val="single" w:sz="4" w:color="000000"/>
              <w:right w:val="single" w:sz="4" w:color="000000"/>
            </w:tcBorders>
            <w:tcMar>
              <w:top w:w="40" w:type="dxa"/>
              <w:left w:w="40" w:type="dxa"/>
              <w:bottom w:w="40" w:type="dxa"/>
              <w:right w:w="40" w:type="dxa"/>
            </w:tcMar>
            <w:vAlign w:val="top"/>
          </w:tcPr>
          <w:bookmarkStart w:id="10546" w:name="para_775afa51_93e8_43fe_bb31_899e421b4d"/>
          <w:p>
            <w:pPr>
              <w:spacing w:before="180" w:after="0" w:line="240" w:lineRule="auto"/>
            </w:pPr>
            <w:r>
              <w:rPr>
                <w:rFonts w:ascii="Arial" w:hAnsi="Arial"/>
                <w:color w:val="000000"/>
                <w:sz w:val="18"/>
              </w:rPr>
              <w:t>500 (Internal Server Error)</w:t>
            </w:r>
          </w:p>
          <w:bookmarkEnd w:id="10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47" w:name="para_2a799d2b_94ac_46d5_a80d_82db50c5b6"/>
          <w:p>
            <w:pPr>
              <w:spacing w:before="180" w:after="0" w:line="240" w:lineRule="auto"/>
            </w:pPr>
            <w:r>
              <w:rPr>
                <w:rFonts w:ascii="Arial" w:hAnsi="Arial"/>
                <w:color w:val="000000"/>
                <w:sz w:val="18"/>
              </w:rPr>
              <w:t>501 (Not Implemented)</w:t>
            </w:r>
          </w:p>
          <w:bookmarkEnd w:id="10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48" w:name="para_e8691f83_0cf7_4cb7_ac83_4652e7c0e3"/>
          <w:p>
            <w:pPr>
              <w:spacing w:before="180" w:after="0" w:line="240" w:lineRule="auto"/>
            </w:pPr>
            <w:r>
              <w:rPr>
                <w:rFonts w:ascii="Arial" w:hAnsi="Arial"/>
                <w:color w:val="000000"/>
                <w:sz w:val="18"/>
              </w:rPr>
              <w:t>503 (Service Unavailable)</w:t>
            </w:r>
          </w:p>
          <w:bookmarkEnd w:id="10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49" w:name="para_47180f85_7dab_4bc0_85b7_4ebc01a0b9"/>
          <w:p>
            <w:pPr>
              <w:spacing w:before="180" w:after="0" w:line="240" w:lineRule="auto"/>
            </w:pPr>
            <w:r>
              <w:rPr>
                <w:rFonts w:ascii="Arial" w:hAnsi="Arial"/>
                <w:color w:val="000000"/>
                <w:sz w:val="18"/>
              </w:rPr>
              <w:t>505 (HTTP Version Not Supported)</w:t>
            </w:r>
          </w:p>
          <w:bookmarkEnd w:id="10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50" w:name="sect_N_7_3_3_1_2"/>
    <w:p>
      <w:pPr>
        <w:spacing w:before="180" w:after="0" w:line="240" w:lineRule="auto"/>
      </w:pPr>
      <w:r>
        <w:rPr>
          <w:rFonts w:ascii="Arial" w:hAnsi="Arial"/>
          <w:b/>
          <w:color w:val="000000"/>
          <w:sz w:val="18"/>
        </w:rPr>
        <w:t>N.7.3.3.1.2 Common Transaction as User Agent</w:t>
      </w:r>
    </w:p>
    <w:bookmarkEnd w:id="10550"/>
    <w:bookmarkStart w:id="10551" w:name="para_c11a0ec5_5596_437b_ba39_98915c3f3b"/>
    <w:p>
      <w:pPr>
        <w:spacing w:before="180" w:after="0" w:line="240" w:lineRule="auto"/>
        <w:jc w:val="both"/>
      </w:pPr>
      <w:hyperlink w:anchor="table_N_7_89">
        <w:r>
          <w:rPr>
            <w:rFonts w:ascii="Arial" w:hAnsi="Arial"/>
            <w:color w:val="000000"/>
            <w:sz w:val="18"/>
          </w:rPr>
          <w:t>Table N.7-89</w:t>
        </w:r>
      </w:hyperlink>
      <w:r>
        <w:rPr>
          <w:rFonts w:ascii="Arial" w:hAnsi="Arial"/>
          <w:color w:val="000000"/>
          <w:sz w:val="18"/>
        </w:rPr>
        <w:t xml:space="preserve"> lists the Status Codes that a user agent supports for all transactions and defines the application behavior when encountering the listed Status Codes:</w:t>
      </w:r>
    </w:p>
    <w:bookmarkEnd w:id="10551"/>
    <w:bookmarkStart w:id="10552" w:name="para_4db7fbc2_87e4_4fdf_8ea0_20e4b957b4"/>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0552"/>
    <w:bookmarkStart w:id="10553" w:name="para_ec9d3198_b790_4dd1_9312_447db83e3c"/>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0553"/>
    <w:bookmarkStart w:id="10554" w:name="table_N_7_89"/>
    <w:p>
      <w:pPr>
        <w:keepNext/>
        <w:spacing w:before="216" w:after="0" w:line="240" w:lineRule="auto"/>
        <w:jc w:val="center"/>
      </w:pPr>
      <w:r>
        <w:rPr>
          <w:rFonts w:ascii="Arial" w:hAnsi="Arial"/>
          <w:b/>
          <w:color w:val="000000"/>
          <w:sz w:val="22"/>
        </w:rPr>
        <w:t>Table N.7-89. Status Codes of User Agent for all Transactions</w:t>
      </w:r>
    </w:p>
    <w:bookmarkEnd w:id="10554"/>
    <w:p>
      <w:pPr>
        <w:spacing w:before="0" w:after="0" w:line="240" w:lineRule="auto"/>
        <w:rPr>
          <w:sz w:val="13"/>
        </w:rPr>
      </w:pPr>
    </w:p>
    <w:tbl>
      <w:tblPr>
        <w:tblInd w:w="45" w:type="dxa"/>
        <w:tblLayout w:type="fixed"/>
      </w:tblPr>
      <w:tblGrid>
        <w:gridCol w:w="2941"/>
        <w:gridCol w:w="4767"/>
        <w:gridCol w:w="27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55" w:name="para_daa968c4_cff9_4bb2_8d2a_f049872b6f"/>
          <w:p>
            <w:pPr>
              <w:keepNext/>
              <w:spacing w:before="180" w:after="0" w:line="240" w:lineRule="auto"/>
              <w:jc w:val="center"/>
            </w:pPr>
            <w:r>
              <w:rPr>
                <w:rFonts w:ascii="Arial" w:hAnsi="Arial"/>
                <w:b/>
                <w:color w:val="000000"/>
                <w:sz w:val="18"/>
              </w:rPr>
              <w:t>Status</w:t>
            </w:r>
          </w:p>
          <w:bookmarkEnd w:id="10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6" w:name="para_0f02f82a_4eb0_4a5b_8891_ccfb6b8a90"/>
          <w:p>
            <w:pPr>
              <w:spacing w:before="180" w:after="0" w:line="240" w:lineRule="auto"/>
              <w:jc w:val="center"/>
            </w:pPr>
            <w:r>
              <w:rPr>
                <w:rFonts w:ascii="Arial" w:hAnsi="Arial"/>
                <w:b/>
                <w:color w:val="000000"/>
                <w:sz w:val="18"/>
              </w:rPr>
              <w:t>Code</w:t>
            </w:r>
          </w:p>
          <w:bookmarkEnd w:id="10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7" w:name="para_e85ba08c_dcbd_4cbc_812b_75ca570415"/>
          <w:p>
            <w:pPr>
              <w:spacing w:before="180" w:after="0" w:line="240" w:lineRule="auto"/>
              <w:jc w:val="center"/>
            </w:pPr>
            <w:r>
              <w:rPr>
                <w:rFonts w:ascii="Arial" w:hAnsi="Arial"/>
                <w:b/>
                <w:color w:val="000000"/>
                <w:sz w:val="18"/>
              </w:rPr>
              <w:t>Behavior</w:t>
            </w:r>
          </w:p>
          <w:bookmarkEnd w:id="10557"/>
        </w:tc>
      </w:tr>
      <w:tr>
        <w:tblPrEx/>
        <w:trPr/>
        <w:tc>
          <w:tcPr>
            <w:vMerge w:val="restart"/>
            <w:tcBorders>
              <w:left w:val="single" w:sz="4" w:color="000000"/>
              <w:right w:val="single" w:sz="4" w:color="000000"/>
            </w:tcBorders>
            <w:tcMar>
              <w:top w:w="40" w:type="dxa"/>
              <w:left w:w="40" w:type="dxa"/>
              <w:right w:w="40" w:type="dxa"/>
            </w:tcMar>
            <w:vAlign w:val="top"/>
          </w:tcPr>
          <w:bookmarkStart w:id="10558" w:name="para_89d7fd20_376f_42e4_bd91_2ae9787de0"/>
          <w:p>
            <w:pPr>
              <w:spacing w:before="180" w:after="0" w:line="240" w:lineRule="auto"/>
            </w:pPr>
            <w:r>
              <w:rPr>
                <w:rFonts w:ascii="Arial" w:hAnsi="Arial"/>
                <w:color w:val="000000"/>
                <w:sz w:val="18"/>
              </w:rPr>
              <w:t>Success</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b39ba289_3291_40d4_9716_9439e29dcf"/>
          <w:p>
            <w:pPr>
              <w:spacing w:before="180" w:after="0" w:line="240" w:lineRule="auto"/>
            </w:pPr>
            <w:r>
              <w:rPr>
                <w:rFonts w:ascii="Arial" w:hAnsi="Arial"/>
                <w:color w:val="000000"/>
                <w:sz w:val="18"/>
              </w:rPr>
              <w:t>200 (Success)</w:t>
            </w:r>
          </w:p>
          <w:bookmarkEnd w:id="10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60" w:name="para_5f771bfd_af06_4a58_82e9_c8f9962dd9"/>
          <w:p>
            <w:pPr>
              <w:spacing w:before="180" w:after="0" w:line="240" w:lineRule="auto"/>
            </w:pPr>
            <w:r>
              <w:rPr>
                <w:rFonts w:ascii="Arial" w:hAnsi="Arial"/>
                <w:color w:val="000000"/>
                <w:sz w:val="18"/>
              </w:rPr>
              <w:t>201 (Created)</w:t>
            </w:r>
          </w:p>
          <w:bookmarkEnd w:id="10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61" w:name="para_51052084_0c62_445e_a56e_a3a33eb45e"/>
          <w:p>
            <w:pPr>
              <w:spacing w:before="180" w:after="0" w:line="240" w:lineRule="auto"/>
            </w:pPr>
            <w:r>
              <w:rPr>
                <w:rFonts w:ascii="Arial" w:hAnsi="Arial"/>
                <w:color w:val="000000"/>
                <w:sz w:val="18"/>
              </w:rPr>
              <w:t>202 (Accepted)</w:t>
            </w:r>
          </w:p>
          <w:bookmarkEnd w:id="10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62" w:name="para_362f0f3f_2bc2_424b_83c5_e28cdf65fa"/>
          <w:p>
            <w:pPr>
              <w:spacing w:before="180" w:after="0" w:line="240" w:lineRule="auto"/>
            </w:pPr>
            <w:r>
              <w:rPr>
                <w:rFonts w:ascii="Arial" w:hAnsi="Arial"/>
                <w:color w:val="000000"/>
                <w:sz w:val="18"/>
              </w:rPr>
              <w:t>203 (Non-Authoritative Information)</w:t>
            </w:r>
          </w:p>
          <w:bookmarkEnd w:id="10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63" w:name="para_99022503_e555_480c_ae8d_26b4149c1a"/>
          <w:p>
            <w:pPr>
              <w:spacing w:before="180" w:after="0" w:line="240" w:lineRule="auto"/>
            </w:pPr>
            <w:r>
              <w:rPr>
                <w:rFonts w:ascii="Arial" w:hAnsi="Arial"/>
                <w:color w:val="000000"/>
                <w:sz w:val="18"/>
              </w:rPr>
              <w:t>204 (No-Content)</w:t>
            </w:r>
          </w:p>
          <w:bookmarkEnd w:id="10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64" w:name="para_19175732_10dc_461b_9c41_79622e6102"/>
          <w:p>
            <w:pPr>
              <w:spacing w:before="180" w:after="0" w:line="240" w:lineRule="auto"/>
            </w:pPr>
            <w:r>
              <w:rPr>
                <w:rFonts w:ascii="Arial" w:hAnsi="Arial"/>
                <w:color w:val="000000"/>
                <w:sz w:val="18"/>
              </w:rPr>
              <w:t>205 (Reset Content)</w:t>
            </w:r>
          </w:p>
          <w:bookmarkEnd w:id="10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65" w:name="para_c0b3b450_a95d_42f5_b5c8_0317b554fe"/>
          <w:p>
            <w:pPr>
              <w:spacing w:before="180" w:after="0" w:line="240" w:lineRule="auto"/>
            </w:pPr>
            <w:r>
              <w:rPr>
                <w:rFonts w:ascii="Arial" w:hAnsi="Arial"/>
                <w:color w:val="000000"/>
                <w:sz w:val="18"/>
              </w:rPr>
              <w:t>206 (Partial Content)</w:t>
            </w:r>
          </w:p>
          <w:bookmarkEnd w:id="10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566" w:name="para_e5d82be0_9dea_4c29_9db5_1cbf60a80f"/>
          <w:p>
            <w:pPr>
              <w:spacing w:before="180" w:after="0" w:line="240" w:lineRule="auto"/>
            </w:pPr>
            <w:r>
              <w:rPr>
                <w:rFonts w:ascii="Arial" w:hAnsi="Arial"/>
                <w:color w:val="000000"/>
                <w:sz w:val="18"/>
              </w:rPr>
              <w:t>Redirection</w:t>
            </w:r>
          </w:p>
          <w:bookmarkEnd w:id="10566"/>
        </w:tc>
        <w:tc>
          <w:tcPr>
            <w:tcBorders>
              <w:bottom w:val="single" w:sz="4" w:color="000000"/>
              <w:right w:val="single" w:sz="4" w:color="000000"/>
            </w:tcBorders>
            <w:tcMar>
              <w:top w:w="40" w:type="dxa"/>
              <w:left w:w="40" w:type="dxa"/>
              <w:bottom w:w="40" w:type="dxa"/>
              <w:right w:w="40" w:type="dxa"/>
            </w:tcMar>
            <w:vAlign w:val="top"/>
          </w:tcPr>
          <w:bookmarkStart w:id="10567" w:name="para_910d4a84_0b91_4424_8f68_23e4325460"/>
          <w:p>
            <w:pPr>
              <w:spacing w:before="180" w:after="0" w:line="240" w:lineRule="auto"/>
            </w:pPr>
            <w:r>
              <w:rPr>
                <w:rFonts w:ascii="Arial" w:hAnsi="Arial"/>
                <w:color w:val="000000"/>
                <w:sz w:val="18"/>
              </w:rPr>
              <w:t>301 (Moved Permanently)</w:t>
            </w:r>
          </w:p>
          <w:bookmarkEnd w:id="10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68" w:name="para_4902ecf2_4d41_4b19_bcc5_e7af422c26"/>
          <w:p>
            <w:pPr>
              <w:spacing w:before="180" w:after="0" w:line="240" w:lineRule="auto"/>
            </w:pPr>
            <w:r>
              <w:rPr>
                <w:rFonts w:ascii="Arial" w:hAnsi="Arial"/>
                <w:color w:val="000000"/>
                <w:sz w:val="18"/>
              </w:rPr>
              <w:t>303 (See Other)</w:t>
            </w:r>
          </w:p>
          <w:bookmarkEnd w:id="10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69" w:name="para_bea952a4_c742_4685_b09e_26c9b5d0fc"/>
          <w:p>
            <w:pPr>
              <w:spacing w:before="180" w:after="0" w:line="240" w:lineRule="auto"/>
            </w:pPr>
            <w:r>
              <w:rPr>
                <w:rFonts w:ascii="Arial" w:hAnsi="Arial"/>
                <w:color w:val="000000"/>
                <w:sz w:val="18"/>
              </w:rPr>
              <w:t>304 (Not Modified)</w:t>
            </w:r>
          </w:p>
          <w:bookmarkEnd w:id="10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570" w:name="para_d6ec5ebb_6ba5_43a1_b22f_ed4a83c804"/>
          <w:p>
            <w:pPr>
              <w:spacing w:before="180" w:after="0" w:line="240" w:lineRule="auto"/>
            </w:pPr>
            <w:r>
              <w:rPr>
                <w:rFonts w:ascii="Arial" w:hAnsi="Arial"/>
                <w:color w:val="000000"/>
                <w:sz w:val="18"/>
              </w:rPr>
              <w:t>Client Error</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864b15f6_53b2_4303_91a7_a68ebd32f3"/>
          <w:p>
            <w:pPr>
              <w:spacing w:before="180" w:after="0" w:line="240" w:lineRule="auto"/>
            </w:pPr>
            <w:r>
              <w:rPr>
                <w:rFonts w:ascii="Arial" w:hAnsi="Arial"/>
                <w:color w:val="000000"/>
                <w:sz w:val="18"/>
              </w:rPr>
              <w:t>400 (Bad Request)</w:t>
            </w:r>
          </w:p>
          <w:bookmarkEnd w:id="10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72" w:name="para_e775c46e_7ee4_4ce2_adb6_754acac782"/>
          <w:p>
            <w:pPr>
              <w:spacing w:before="180" w:after="0" w:line="240" w:lineRule="auto"/>
            </w:pPr>
            <w:r>
              <w:rPr>
                <w:rFonts w:ascii="Arial" w:hAnsi="Arial"/>
                <w:color w:val="000000"/>
                <w:sz w:val="18"/>
              </w:rPr>
              <w:t>401 (Unauthorized)</w:t>
            </w:r>
          </w:p>
          <w:bookmarkEnd w:id="10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73" w:name="para_a796727e_67ec_4f2e_801f_da92c4eb8f"/>
          <w:p>
            <w:pPr>
              <w:spacing w:before="180" w:after="0" w:line="240" w:lineRule="auto"/>
            </w:pPr>
            <w:r>
              <w:rPr>
                <w:rFonts w:ascii="Arial" w:hAnsi="Arial"/>
                <w:color w:val="000000"/>
                <w:sz w:val="18"/>
              </w:rPr>
              <w:t>403 (Forbidden)</w:t>
            </w:r>
          </w:p>
          <w:bookmarkEnd w:id="10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74" w:name="para_88eb8fd7_da5a_4548_a5da_a68ea7dfdf"/>
          <w:p>
            <w:pPr>
              <w:spacing w:before="180" w:after="0" w:line="240" w:lineRule="auto"/>
            </w:pPr>
            <w:r>
              <w:rPr>
                <w:rFonts w:ascii="Arial" w:hAnsi="Arial"/>
                <w:color w:val="000000"/>
                <w:sz w:val="18"/>
              </w:rPr>
              <w:t>404 (Not Found)</w:t>
            </w:r>
          </w:p>
          <w:bookmarkEnd w:id="10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75" w:name="para_b549dbe3_95a0_4148_9570_b3947f979d"/>
          <w:p>
            <w:pPr>
              <w:spacing w:before="180" w:after="0" w:line="240" w:lineRule="auto"/>
            </w:pPr>
            <w:r>
              <w:rPr>
                <w:rFonts w:ascii="Arial" w:hAnsi="Arial"/>
                <w:color w:val="000000"/>
                <w:sz w:val="18"/>
              </w:rPr>
              <w:t>405 (Method Not Allowed)</w:t>
            </w:r>
          </w:p>
          <w:bookmarkEnd w:id="10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76" w:name="para_f38b41f2_5a25_4a08_b5f1_442db366e5"/>
          <w:p>
            <w:pPr>
              <w:spacing w:before="180" w:after="0" w:line="240" w:lineRule="auto"/>
            </w:pPr>
            <w:r>
              <w:rPr>
                <w:rFonts w:ascii="Arial" w:hAnsi="Arial"/>
                <w:color w:val="000000"/>
                <w:sz w:val="18"/>
              </w:rPr>
              <w:t>406 (Not Acceptable)</w:t>
            </w:r>
          </w:p>
          <w:bookmarkEnd w:id="10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77" w:name="para_40b3b5bb_48ea_45b0_a7f4_0592adf133"/>
          <w:p>
            <w:pPr>
              <w:spacing w:before="180" w:after="0" w:line="240" w:lineRule="auto"/>
            </w:pPr>
            <w:r>
              <w:rPr>
                <w:rFonts w:ascii="Arial" w:hAnsi="Arial"/>
                <w:color w:val="000000"/>
                <w:sz w:val="18"/>
              </w:rPr>
              <w:t>409 (Conflict)</w:t>
            </w:r>
          </w:p>
          <w:bookmarkEnd w:id="10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78" w:name="para_4d81db7a_ae56_48ad_82af_fec61eee46"/>
          <w:p>
            <w:pPr>
              <w:spacing w:before="180" w:after="0" w:line="240" w:lineRule="auto"/>
            </w:pPr>
            <w:r>
              <w:rPr>
                <w:rFonts w:ascii="Arial" w:hAnsi="Arial"/>
                <w:color w:val="000000"/>
                <w:sz w:val="18"/>
              </w:rPr>
              <w:t>410 (Gone)</w:t>
            </w:r>
          </w:p>
          <w:bookmarkEnd w:id="10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79" w:name="para_02376b57_72fb_45cf_ad1d_50fe9fd538"/>
          <w:p>
            <w:pPr>
              <w:spacing w:before="180" w:after="0" w:line="240" w:lineRule="auto"/>
            </w:pPr>
            <w:r>
              <w:rPr>
                <w:rFonts w:ascii="Arial" w:hAnsi="Arial"/>
                <w:color w:val="000000"/>
                <w:sz w:val="18"/>
              </w:rPr>
              <w:t>411 (Length Required)</w:t>
            </w:r>
          </w:p>
          <w:bookmarkEnd w:id="10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80" w:name="para_8c6dadac_db7e_457a_b43b_1437a41275"/>
          <w:p>
            <w:pPr>
              <w:spacing w:before="180" w:after="0" w:line="240" w:lineRule="auto"/>
            </w:pPr>
            <w:r>
              <w:rPr>
                <w:rFonts w:ascii="Arial" w:hAnsi="Arial"/>
                <w:color w:val="000000"/>
                <w:sz w:val="18"/>
              </w:rPr>
              <w:t>413 (Payload Too Large)</w:t>
            </w:r>
          </w:p>
          <w:bookmarkEnd w:id="10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81" w:name="para_f39aefbe_e900_4f10_8dce_c891fbe570"/>
          <w:p>
            <w:pPr>
              <w:spacing w:before="180" w:after="0" w:line="240" w:lineRule="auto"/>
            </w:pPr>
            <w:r>
              <w:rPr>
                <w:rFonts w:ascii="Arial" w:hAnsi="Arial"/>
                <w:color w:val="000000"/>
                <w:sz w:val="18"/>
              </w:rPr>
              <w:t>414 (URI Too Long)</w:t>
            </w:r>
          </w:p>
          <w:bookmarkEnd w:id="10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82" w:name="para_41401a2c_1aff_4ca1_b138_a0c9c1e747"/>
          <w:p>
            <w:pPr>
              <w:spacing w:before="180" w:after="0" w:line="240" w:lineRule="auto"/>
            </w:pPr>
            <w:r>
              <w:rPr>
                <w:rFonts w:ascii="Arial" w:hAnsi="Arial"/>
                <w:color w:val="000000"/>
                <w:sz w:val="18"/>
              </w:rPr>
              <w:t>415 (Unsupported Media Type)</w:t>
            </w:r>
          </w:p>
          <w:bookmarkEnd w:id="10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583" w:name="para_8ee83b16_f084_4c99_a54e_621d6e4c00"/>
          <w:p>
            <w:pPr>
              <w:spacing w:before="180" w:after="0" w:line="240" w:lineRule="auto"/>
            </w:pPr>
            <w:r>
              <w:rPr>
                <w:rFonts w:ascii="Arial" w:hAnsi="Arial"/>
                <w:color w:val="000000"/>
                <w:sz w:val="18"/>
              </w:rPr>
              <w:t>Server Error</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dc4f3d33_7212_4873_8463_be2497a169"/>
          <w:p>
            <w:pPr>
              <w:spacing w:before="180" w:after="0" w:line="240" w:lineRule="auto"/>
            </w:pPr>
            <w:r>
              <w:rPr>
                <w:rFonts w:ascii="Arial" w:hAnsi="Arial"/>
                <w:color w:val="000000"/>
                <w:sz w:val="18"/>
              </w:rPr>
              <w:t>500 (Internal Server Error)</w:t>
            </w:r>
          </w:p>
          <w:bookmarkEnd w:id="10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85" w:name="para_30ee7657_9734_44fc_9a52_a47b48be07"/>
          <w:p>
            <w:pPr>
              <w:spacing w:before="180" w:after="0" w:line="240" w:lineRule="auto"/>
            </w:pPr>
            <w:r>
              <w:rPr>
                <w:rFonts w:ascii="Arial" w:hAnsi="Arial"/>
                <w:color w:val="000000"/>
                <w:sz w:val="18"/>
              </w:rPr>
              <w:t>501(Not Implemented)</w:t>
            </w:r>
          </w:p>
          <w:bookmarkEnd w:id="10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86" w:name="para_33ba0287_b060_4966_bab9_48b3c02737"/>
          <w:p>
            <w:pPr>
              <w:spacing w:before="180" w:after="0" w:line="240" w:lineRule="auto"/>
            </w:pPr>
            <w:r>
              <w:rPr>
                <w:rFonts w:ascii="Arial" w:hAnsi="Arial"/>
                <w:color w:val="000000"/>
                <w:sz w:val="18"/>
              </w:rPr>
              <w:t>503 (Service Unavailable)</w:t>
            </w:r>
          </w:p>
          <w:bookmarkEnd w:id="10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87" w:name="para_61ec7d76_9e13_4c3e_b2a7_00942a221f"/>
          <w:p>
            <w:pPr>
              <w:spacing w:before="180" w:after="0" w:line="240" w:lineRule="auto"/>
            </w:pPr>
            <w:r>
              <w:rPr>
                <w:rFonts w:ascii="Arial" w:hAnsi="Arial"/>
                <w:color w:val="000000"/>
                <w:sz w:val="18"/>
              </w:rPr>
              <w:t>505 (HTTP Version Not Supported)</w:t>
            </w:r>
          </w:p>
          <w:bookmarkEnd w:id="10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8" w:name="para_984d8885_4da8_46fc_8d63_0dd703b339"/>
          <w:p>
            <w:pPr>
              <w:spacing w:before="180" w:after="0" w:line="240" w:lineRule="auto"/>
            </w:pPr>
            <w:r>
              <w:rPr>
                <w:rFonts w:ascii="Arial" w:hAnsi="Arial"/>
                <w:color w:val="000000"/>
                <w:sz w:val="18"/>
              </w:rPr>
              <w:t>-</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47600503_84b7_466d_ba53_7b18a48e6e"/>
          <w:p>
            <w:pPr>
              <w:spacing w:before="180" w:after="0" w:line="240" w:lineRule="auto"/>
            </w:pPr>
            <w:r>
              <w:rPr>
                <w:rFonts w:ascii="Arial" w:hAnsi="Arial"/>
                <w:color w:val="000000"/>
                <w:sz w:val="18"/>
              </w:rPr>
              <w:t>Other Status Codes</w:t>
            </w:r>
          </w:p>
          <w:bookmarkEnd w:id="10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90" w:name="sect_N_7_3_3_2"/>
    <w:p>
      <w:pPr>
        <w:spacing w:before="180" w:after="0" w:line="240" w:lineRule="auto"/>
      </w:pPr>
      <w:r>
        <w:rPr>
          <w:rFonts w:ascii="Arial" w:hAnsi="Arial"/>
          <w:b/>
          <w:color w:val="000000"/>
          <w:sz w:val="22"/>
        </w:rPr>
        <w:t>N.7.3.3.2 URI Web Service</w:t>
      </w:r>
    </w:p>
    <w:bookmarkEnd w:id="10590"/>
    <w:bookmarkStart w:id="10591" w:name="sect_N_7_3_3_2_1"/>
    <w:p>
      <w:pPr>
        <w:spacing w:before="180" w:after="0" w:line="240" w:lineRule="auto"/>
      </w:pPr>
      <w:r>
        <w:rPr>
          <w:rFonts w:ascii="Arial" w:hAnsi="Arial"/>
          <w:b/>
          <w:color w:val="000000"/>
          <w:sz w:val="18"/>
        </w:rPr>
        <w:t>N.7.3.3.2.1 URI Web Service as Origin Server</w:t>
      </w:r>
    </w:p>
    <w:bookmarkEnd w:id="10591"/>
    <w:bookmarkStart w:id="10592" w:name="para_7b82b529_52f0_42e2_b594_ea928e8041"/>
    <w:p>
      <w:pPr>
        <w:spacing w:before="180" w:after="0" w:line="240" w:lineRule="auto"/>
        <w:jc w:val="both"/>
      </w:pPr>
      <w:hyperlink w:anchor="table_N_7_90">
        <w:r>
          <w:rPr>
            <w:rFonts w:ascii="Arial" w:hAnsi="Arial"/>
            <w:color w:val="000000"/>
            <w:sz w:val="18"/>
          </w:rPr>
          <w:t>Table N.7-90</w:t>
        </w:r>
      </w:hyperlink>
      <w:r>
        <w:rPr>
          <w:rFonts w:ascii="Arial" w:hAnsi="Arial"/>
          <w:color w:val="000000"/>
          <w:sz w:val="18"/>
        </w:rPr>
        <w:t xml:space="preserve"> lists the Status Codes that an origin server supports for the URI Web Service and the conditions in which the listed Status Codes are sent:</w:t>
      </w:r>
    </w:p>
    <w:bookmarkEnd w:id="10592"/>
    <w:bookmarkStart w:id="10593" w:name="para_331e3471_fa72_45ac_ade0_e573230e68"/>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593"/>
    <w:bookmarkStart w:id="10594" w:name="table_N_7_90"/>
    <w:p>
      <w:pPr>
        <w:keepNext/>
        <w:spacing w:before="216" w:after="0" w:line="240" w:lineRule="auto"/>
        <w:jc w:val="center"/>
      </w:pPr>
      <w:r>
        <w:rPr>
          <w:rFonts w:ascii="Arial" w:hAnsi="Arial"/>
          <w:b/>
          <w:color w:val="000000"/>
          <w:sz w:val="22"/>
        </w:rPr>
        <w:t>Table N.7-90. Status Codes of Origin Server for URI Service</w:t>
      </w:r>
    </w:p>
    <w:bookmarkEnd w:id="10594"/>
    <w:p>
      <w:pPr>
        <w:spacing w:before="0" w:after="0" w:line="240" w:lineRule="auto"/>
        <w:rPr>
          <w:sz w:val="13"/>
        </w:rPr>
      </w:pPr>
    </w:p>
    <w:tbl>
      <w:tblPr>
        <w:tblInd w:w="45" w:type="dxa"/>
        <w:tblLayout w:type="fixed"/>
      </w:tblPr>
      <w:tblGrid>
        <w:gridCol w:w="3201"/>
        <w:gridCol w:w="3877"/>
        <w:gridCol w:w="33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95" w:name="para_1c32ec34_ff89_40d4_8405_a235040936"/>
          <w:p>
            <w:pPr>
              <w:keepNext/>
              <w:spacing w:before="180" w:after="0" w:line="240" w:lineRule="auto"/>
              <w:jc w:val="center"/>
            </w:pPr>
            <w:r>
              <w:rPr>
                <w:rFonts w:ascii="Arial" w:hAnsi="Arial"/>
                <w:b/>
                <w:color w:val="000000"/>
                <w:sz w:val="18"/>
              </w:rPr>
              <w:t>Status</w:t>
            </w:r>
          </w:p>
          <w:bookmarkEnd w:id="10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6" w:name="para_da19f76b_f8e7_4c09_9bcf_a5f6a9361e"/>
          <w:p>
            <w:pPr>
              <w:spacing w:before="180" w:after="0" w:line="240" w:lineRule="auto"/>
              <w:jc w:val="center"/>
            </w:pPr>
            <w:r>
              <w:rPr>
                <w:rFonts w:ascii="Arial" w:hAnsi="Arial"/>
                <w:b/>
                <w:color w:val="000000"/>
                <w:sz w:val="18"/>
              </w:rPr>
              <w:t>Code</w:t>
            </w:r>
          </w:p>
          <w:bookmarkEnd w:id="10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7" w:name="para_f325dbb6_577b_4db9_ada8_8e8eebfde6"/>
          <w:p>
            <w:pPr>
              <w:spacing w:before="180" w:after="0" w:line="240" w:lineRule="auto"/>
              <w:jc w:val="center"/>
            </w:pPr>
            <w:r>
              <w:rPr>
                <w:rFonts w:ascii="Arial" w:hAnsi="Arial"/>
                <w:b/>
                <w:color w:val="000000"/>
                <w:sz w:val="18"/>
              </w:rPr>
              <w:t>Condition</w:t>
            </w:r>
          </w:p>
          <w:bookmarkEnd w:id="10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8" w:name="para_77bdb053_bf0b_44d1_94ea_9bc79abeca"/>
          <w:p>
            <w:pPr>
              <w:spacing w:before="180" w:after="0" w:line="240" w:lineRule="auto"/>
            </w:pPr>
            <w:r>
              <w:rPr>
                <w:rFonts w:ascii="Arial" w:hAnsi="Arial"/>
                <w:color w:val="000000"/>
                <w:sz w:val="18"/>
              </w:rPr>
              <w:t>Success</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794c7e7f_d771_4e9c_b5a1_9ddd394846"/>
          <w:p>
            <w:pPr>
              <w:spacing w:before="180" w:after="0" w:line="240" w:lineRule="auto"/>
            </w:pPr>
            <w:r>
              <w:rPr>
                <w:rFonts w:ascii="Arial" w:hAnsi="Arial"/>
                <w:color w:val="000000"/>
                <w:sz w:val="18"/>
              </w:rPr>
              <w:t>200 (OK)</w:t>
            </w:r>
          </w:p>
          <w:bookmarkEnd w:id="10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600" w:name="para_7bbe129d_f0c2_4353_b9d4_ffb4a694f0"/>
          <w:p>
            <w:pPr>
              <w:spacing w:before="180" w:after="0" w:line="240" w:lineRule="auto"/>
            </w:pPr>
            <w:r>
              <w:rPr>
                <w:rFonts w:ascii="Arial" w:hAnsi="Arial"/>
                <w:color w:val="000000"/>
                <w:sz w:val="18"/>
              </w:rPr>
              <w:t>Failure</w:t>
            </w:r>
          </w:p>
          <w:bookmarkEnd w:id="10600"/>
        </w:tc>
        <w:tc>
          <w:tcPr>
            <w:tcBorders>
              <w:bottom w:val="single" w:sz="4" w:color="000000"/>
              <w:right w:val="single" w:sz="4" w:color="000000"/>
            </w:tcBorders>
            <w:tcMar>
              <w:top w:w="40" w:type="dxa"/>
              <w:left w:w="40" w:type="dxa"/>
              <w:bottom w:w="40" w:type="dxa"/>
              <w:right w:w="40" w:type="dxa"/>
            </w:tcMar>
            <w:vAlign w:val="top"/>
          </w:tcPr>
          <w:bookmarkStart w:id="10601" w:name="para_9cb059b3_05df_4a47_9dc6_b10db3e580"/>
          <w:p>
            <w:pPr>
              <w:spacing w:before="180" w:after="0" w:line="240" w:lineRule="auto"/>
            </w:pPr>
            <w:r>
              <w:rPr>
                <w:rFonts w:ascii="Arial" w:hAnsi="Arial"/>
                <w:color w:val="000000"/>
                <w:sz w:val="18"/>
              </w:rPr>
              <w:t>400 (Bad)</w:t>
            </w:r>
          </w:p>
          <w:bookmarkEnd w:id="10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02" w:name="para_c300da4d_b22c_45c6_a60e_a525243c0b"/>
          <w:p>
            <w:pPr>
              <w:spacing w:before="180" w:after="0" w:line="240" w:lineRule="auto"/>
            </w:pPr>
            <w:r>
              <w:rPr>
                <w:rFonts w:ascii="Arial" w:hAnsi="Arial"/>
                <w:color w:val="000000"/>
                <w:sz w:val="18"/>
              </w:rPr>
              <w:t>404 (Not Found)</w:t>
            </w:r>
          </w:p>
          <w:bookmarkEnd w:id="10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03" w:name="para_7ddc7e7d_5a5a_4368_96aa_ccebe54288"/>
          <w:p>
            <w:pPr>
              <w:spacing w:before="180" w:after="0" w:line="240" w:lineRule="auto"/>
            </w:pPr>
            <w:r>
              <w:rPr>
                <w:rFonts w:ascii="Arial" w:hAnsi="Arial"/>
                <w:color w:val="000000"/>
                <w:sz w:val="18"/>
              </w:rPr>
              <w:t>410 (Gone)</w:t>
            </w:r>
          </w:p>
          <w:bookmarkEnd w:id="10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604" w:name="sect_N_7_3_3_2_2"/>
    <w:p>
      <w:pPr>
        <w:spacing w:before="180" w:after="0" w:line="240" w:lineRule="auto"/>
      </w:pPr>
      <w:r>
        <w:rPr>
          <w:rFonts w:ascii="Arial" w:hAnsi="Arial"/>
          <w:b/>
          <w:color w:val="000000"/>
          <w:sz w:val="18"/>
        </w:rPr>
        <w:t>N.7.3.3.2.2 URI Web Service as User Agent</w:t>
      </w:r>
    </w:p>
    <w:bookmarkEnd w:id="10604"/>
    <w:bookmarkStart w:id="10605" w:name="para_4eb8110d_69e5_419c_91bb_0059320f04"/>
    <w:p>
      <w:pPr>
        <w:spacing w:before="180" w:after="0" w:line="240" w:lineRule="auto"/>
        <w:jc w:val="both"/>
      </w:pPr>
      <w:hyperlink w:anchor="table_N_7_91">
        <w:r>
          <w:rPr>
            <w:rFonts w:ascii="Arial" w:hAnsi="Arial"/>
            <w:color w:val="000000"/>
            <w:sz w:val="18"/>
          </w:rPr>
          <w:t>Table N.7-91</w:t>
        </w:r>
      </w:hyperlink>
      <w:r>
        <w:rPr>
          <w:rFonts w:ascii="Arial" w:hAnsi="Arial"/>
          <w:color w:val="000000"/>
          <w:sz w:val="18"/>
        </w:rPr>
        <w:t xml:space="preserve"> lists the Status Codes that a user agent supports for the URI Web Service and defines the application behavior when encountering the listed Status Codes.</w:t>
      </w:r>
    </w:p>
    <w:bookmarkEnd w:id="10605"/>
    <w:bookmarkStart w:id="10606" w:name="para_573743d6_f37e_41f6_9a85_645728f43d"/>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0606"/>
    <w:bookmarkStart w:id="10607" w:name="para_8d2e1bd3_e197_47ea_8884_22e1d60028"/>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0607"/>
    <w:bookmarkStart w:id="10608" w:name="table_N_7_91"/>
    <w:p>
      <w:pPr>
        <w:keepNext/>
        <w:spacing w:before="216" w:after="0" w:line="240" w:lineRule="auto"/>
        <w:jc w:val="center"/>
      </w:pPr>
      <w:r>
        <w:rPr>
          <w:rFonts w:ascii="Arial" w:hAnsi="Arial"/>
          <w:b/>
          <w:color w:val="000000"/>
          <w:sz w:val="22"/>
        </w:rPr>
        <w:t>Table N.7-91. Status Codes of User Agent for URI Service</w:t>
      </w:r>
    </w:p>
    <w:bookmarkEnd w:id="10608"/>
    <w:p>
      <w:pPr>
        <w:spacing w:before="0" w:after="0" w:line="240" w:lineRule="auto"/>
        <w:rPr>
          <w:sz w:val="13"/>
        </w:rPr>
      </w:pPr>
    </w:p>
    <w:tbl>
      <w:tblPr>
        <w:tblInd w:w="45" w:type="dxa"/>
        <w:tblLayout w:type="fixed"/>
      </w:tblPr>
      <w:tblGrid>
        <w:gridCol w:w="3151"/>
        <w:gridCol w:w="4047"/>
        <w:gridCol w:w="32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09" w:name="para_56444e3e_cd3d_4330_8998_84a7611995"/>
          <w:p>
            <w:pPr>
              <w:keepNext/>
              <w:spacing w:before="180" w:after="0" w:line="240" w:lineRule="auto"/>
              <w:jc w:val="center"/>
            </w:pPr>
            <w:r>
              <w:rPr>
                <w:rFonts w:ascii="Arial" w:hAnsi="Arial"/>
                <w:b/>
                <w:color w:val="000000"/>
                <w:sz w:val="18"/>
              </w:rPr>
              <w:t>Status</w:t>
            </w:r>
          </w:p>
          <w:bookmarkEnd w:id="10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0" w:name="para_7f6a52be_b428_4f42_869a_cbe52df2bd"/>
          <w:p>
            <w:pPr>
              <w:spacing w:before="180" w:after="0" w:line="240" w:lineRule="auto"/>
              <w:jc w:val="center"/>
            </w:pPr>
            <w:r>
              <w:rPr>
                <w:rFonts w:ascii="Arial" w:hAnsi="Arial"/>
                <w:b/>
                <w:color w:val="000000"/>
                <w:sz w:val="18"/>
              </w:rPr>
              <w:t>Code</w:t>
            </w:r>
          </w:p>
          <w:bookmarkEnd w:id="10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1" w:name="para_542970bc_61a4_4d1e_8186_835a6ec05f"/>
          <w:p>
            <w:pPr>
              <w:spacing w:before="180" w:after="0" w:line="240" w:lineRule="auto"/>
              <w:jc w:val="center"/>
            </w:pPr>
            <w:r>
              <w:rPr>
                <w:rFonts w:ascii="Arial" w:hAnsi="Arial"/>
                <w:b/>
                <w:color w:val="000000"/>
                <w:sz w:val="18"/>
              </w:rPr>
              <w:t>Behavior</w:t>
            </w:r>
          </w:p>
          <w:bookmarkEnd w:id="10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2" w:name="para_cd5fb5da_6f51_4788_a927_a1bfc3db46"/>
          <w:p>
            <w:pPr>
              <w:spacing w:before="180" w:after="0" w:line="240" w:lineRule="auto"/>
            </w:pPr>
            <w:r>
              <w:rPr>
                <w:rFonts w:ascii="Arial" w:hAnsi="Arial"/>
                <w:color w:val="000000"/>
                <w:sz w:val="18"/>
              </w:rPr>
              <w:t>Success</w:t>
            </w:r>
          </w:p>
          <w:bookmarkEnd w:id="10612"/>
        </w:tc>
        <w:tc>
          <w:tcPr>
            <w:tcBorders>
              <w:bottom w:val="single" w:sz="4" w:color="000000"/>
              <w:right w:val="single" w:sz="4" w:color="000000"/>
            </w:tcBorders>
            <w:tcMar>
              <w:top w:w="40" w:type="dxa"/>
              <w:left w:w="40" w:type="dxa"/>
              <w:bottom w:w="40" w:type="dxa"/>
              <w:right w:w="40" w:type="dxa"/>
            </w:tcMar>
            <w:vAlign w:val="top"/>
          </w:tcPr>
          <w:bookmarkStart w:id="10613" w:name="para_0935476f_27cf_4a7e_9045_ef7473211c"/>
          <w:p>
            <w:pPr>
              <w:spacing w:before="180" w:after="0" w:line="240" w:lineRule="auto"/>
            </w:pPr>
            <w:r>
              <w:rPr>
                <w:rFonts w:ascii="Arial" w:hAnsi="Arial"/>
                <w:color w:val="000000"/>
                <w:sz w:val="18"/>
              </w:rPr>
              <w:t>200 (OK)</w:t>
            </w:r>
          </w:p>
          <w:bookmarkEnd w:id="10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614" w:name="para_2eb841c1_7949_4332_8942_0fea5f9445"/>
          <w:p>
            <w:pPr>
              <w:spacing w:before="180" w:after="0" w:line="240" w:lineRule="auto"/>
            </w:pPr>
            <w:r>
              <w:rPr>
                <w:rFonts w:ascii="Arial" w:hAnsi="Arial"/>
                <w:color w:val="000000"/>
                <w:sz w:val="18"/>
              </w:rPr>
              <w:t>Failure</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63cb210b_0dd0_4858_9b75_7b98c89c73"/>
          <w:p>
            <w:pPr>
              <w:spacing w:before="180" w:after="0" w:line="240" w:lineRule="auto"/>
            </w:pPr>
            <w:r>
              <w:rPr>
                <w:rFonts w:ascii="Arial" w:hAnsi="Arial"/>
                <w:color w:val="000000"/>
                <w:sz w:val="18"/>
              </w:rPr>
              <w:t>400 (Bad)</w:t>
            </w:r>
          </w:p>
          <w:bookmarkEnd w:id="10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16" w:name="para_323a40b3_01a0_4c6a_911f_a64b301631"/>
          <w:p>
            <w:pPr>
              <w:spacing w:before="180" w:after="0" w:line="240" w:lineRule="auto"/>
            </w:pPr>
            <w:r>
              <w:rPr>
                <w:rFonts w:ascii="Arial" w:hAnsi="Arial"/>
                <w:color w:val="000000"/>
                <w:sz w:val="18"/>
              </w:rPr>
              <w:t>404 (Not Found)</w:t>
            </w:r>
          </w:p>
          <w:bookmarkEnd w:id="10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17" w:name="para_67b55324_a7f4_4d48_b94f_4a407f881c"/>
          <w:p>
            <w:pPr>
              <w:spacing w:before="180" w:after="0" w:line="240" w:lineRule="auto"/>
            </w:pPr>
            <w:r>
              <w:rPr>
                <w:rFonts w:ascii="Arial" w:hAnsi="Arial"/>
                <w:color w:val="000000"/>
                <w:sz w:val="18"/>
              </w:rPr>
              <w:t>410 (Gone)</w:t>
            </w:r>
          </w:p>
          <w:bookmarkEnd w:id="10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8" w:name="para_6dc996ee_7e42_4092_8423_18c2f58f09"/>
          <w:p>
            <w:pPr>
              <w:spacing w:before="180" w:after="0" w:line="240" w:lineRule="auto"/>
            </w:pPr>
            <w:r>
              <w:rPr>
                <w:rFonts w:ascii="Arial" w:hAnsi="Arial"/>
                <w:color w:val="000000"/>
                <w:sz w:val="18"/>
              </w:rPr>
              <w:t>-</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56e65b42_4148_431f_9c26_08dd1fb718"/>
          <w:p>
            <w:pPr>
              <w:spacing w:before="180" w:after="0" w:line="240" w:lineRule="auto"/>
            </w:pPr>
            <w:r>
              <w:rPr>
                <w:rFonts w:ascii="Arial" w:hAnsi="Arial"/>
                <w:color w:val="000000"/>
                <w:sz w:val="18"/>
              </w:rPr>
              <w:t>Other Status Codes</w:t>
            </w:r>
          </w:p>
          <w:bookmarkEnd w:id="10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620" w:name="sect_N_7_3_3_3"/>
    <w:p>
      <w:pPr>
        <w:spacing w:before="180" w:after="0" w:line="240" w:lineRule="auto"/>
      </w:pPr>
      <w:r>
        <w:rPr>
          <w:rFonts w:ascii="Arial" w:hAnsi="Arial"/>
          <w:b/>
          <w:color w:val="000000"/>
          <w:sz w:val="22"/>
        </w:rPr>
        <w:t>N.7.3.3.3 Studies Web Service</w:t>
      </w:r>
    </w:p>
    <w:bookmarkEnd w:id="10620"/>
    <w:bookmarkStart w:id="10621" w:name="sect_N_7_3_3_3_1"/>
    <w:p>
      <w:pPr>
        <w:spacing w:before="180" w:after="0" w:line="240" w:lineRule="auto"/>
      </w:pPr>
      <w:r>
        <w:rPr>
          <w:rFonts w:ascii="Arial" w:hAnsi="Arial"/>
          <w:b/>
          <w:color w:val="000000"/>
          <w:sz w:val="18"/>
        </w:rPr>
        <w:t>N.7.3.3.3.1 Retrieve Transaction as Origin Server</w:t>
      </w:r>
    </w:p>
    <w:bookmarkEnd w:id="10621"/>
    <w:bookmarkStart w:id="10622" w:name="para_87817f83_faa7_4082_a461_c6bbf91dd1"/>
    <w:p>
      <w:pPr>
        <w:spacing w:before="180" w:after="0" w:line="240" w:lineRule="auto"/>
        <w:jc w:val="both"/>
      </w:pPr>
      <w:hyperlink w:anchor="table_N_7_92">
        <w:r>
          <w:rPr>
            <w:rFonts w:ascii="Arial" w:hAnsi="Arial"/>
            <w:color w:val="000000"/>
            <w:sz w:val="18"/>
          </w:rPr>
          <w:t>Table N.7-92</w:t>
        </w:r>
      </w:hyperlink>
      <w:r>
        <w:rPr>
          <w:rFonts w:ascii="Arial" w:hAnsi="Arial"/>
          <w:color w:val="000000"/>
          <w:sz w:val="18"/>
        </w:rPr>
        <w:t xml:space="preserve"> lists the Status Codes that an origin server supports for the Retrieve Transaction of the Studies Web Service and the conditions in which the listed Status Codes are sent:</w:t>
      </w:r>
    </w:p>
    <w:bookmarkEnd w:id="10622"/>
    <w:bookmarkStart w:id="10623" w:name="para_7aec15da_1d52_4f0c_b1c8_51b57d245b"/>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623"/>
    <w:bookmarkStart w:id="10624" w:name="table_N_7_92"/>
    <w:p>
      <w:pPr>
        <w:keepNext/>
        <w:spacing w:before="216" w:after="0" w:line="240" w:lineRule="auto"/>
        <w:jc w:val="center"/>
      </w:pPr>
      <w:r>
        <w:rPr>
          <w:rFonts w:ascii="Arial" w:hAnsi="Arial"/>
          <w:b/>
          <w:color w:val="000000"/>
          <w:sz w:val="22"/>
        </w:rPr>
        <w:t>Table N.7-92. Status Codes of Origin Server for Retrieve Transaction</w:t>
      </w:r>
    </w:p>
    <w:bookmarkEnd w:id="10624"/>
    <w:p>
      <w:pPr>
        <w:spacing w:before="0" w:after="0" w:line="240" w:lineRule="auto"/>
        <w:rPr>
          <w:sz w:val="13"/>
        </w:rPr>
      </w:pPr>
    </w:p>
    <w:tbl>
      <w:tblPr>
        <w:tblInd w:w="45" w:type="dxa"/>
        <w:tblLayout w:type="fixed"/>
      </w:tblPr>
      <w:tblGrid>
        <w:gridCol w:w="2991"/>
        <w:gridCol w:w="4297"/>
        <w:gridCol w:w="31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25" w:name="para_787795a6_401d_4d85_b248_ada1f683ac"/>
          <w:p>
            <w:pPr>
              <w:keepNext/>
              <w:spacing w:before="180" w:after="0" w:line="240" w:lineRule="auto"/>
              <w:jc w:val="center"/>
            </w:pPr>
            <w:r>
              <w:rPr>
                <w:rFonts w:ascii="Arial" w:hAnsi="Arial"/>
                <w:b/>
                <w:color w:val="000000"/>
                <w:sz w:val="18"/>
              </w:rPr>
              <w:t>Status</w:t>
            </w:r>
          </w:p>
          <w:bookmarkEnd w:id="10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6" w:name="para_772c9e38_9b8e_4149_a136_75b2cbf2cb"/>
          <w:p>
            <w:pPr>
              <w:spacing w:before="180" w:after="0" w:line="240" w:lineRule="auto"/>
              <w:jc w:val="center"/>
            </w:pPr>
            <w:r>
              <w:rPr>
                <w:rFonts w:ascii="Arial" w:hAnsi="Arial"/>
                <w:b/>
                <w:color w:val="000000"/>
                <w:sz w:val="18"/>
              </w:rPr>
              <w:t>Code</w:t>
            </w:r>
          </w:p>
          <w:bookmarkEnd w:id="10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7" w:name="para_5f8951ef_9fa6_47d3_ba90_95d49bce0c"/>
          <w:p>
            <w:pPr>
              <w:spacing w:before="180" w:after="0" w:line="240" w:lineRule="auto"/>
              <w:jc w:val="center"/>
            </w:pPr>
            <w:r>
              <w:rPr>
                <w:rFonts w:ascii="Arial" w:hAnsi="Arial"/>
                <w:b/>
                <w:color w:val="000000"/>
                <w:sz w:val="18"/>
              </w:rPr>
              <w:t>Condition</w:t>
            </w:r>
          </w:p>
          <w:bookmarkEnd w:id="10627"/>
        </w:tc>
      </w:tr>
      <w:tr>
        <w:tblPrEx/>
        <w:trPr/>
        <w:tc>
          <w:tcPr>
            <w:vMerge w:val="restart"/>
            <w:tcBorders>
              <w:left w:val="single" w:sz="4" w:color="000000"/>
              <w:right w:val="single" w:sz="4" w:color="000000"/>
            </w:tcBorders>
            <w:tcMar>
              <w:top w:w="40" w:type="dxa"/>
              <w:left w:w="40" w:type="dxa"/>
              <w:right w:w="40" w:type="dxa"/>
            </w:tcMar>
            <w:vAlign w:val="top"/>
          </w:tcPr>
          <w:bookmarkStart w:id="10628" w:name="para_48239a3f_3640_4854_83d6_6744b1dbbf"/>
          <w:p>
            <w:pPr>
              <w:spacing w:before="180" w:after="0" w:line="240" w:lineRule="auto"/>
            </w:pPr>
            <w:r>
              <w:rPr>
                <w:rFonts w:ascii="Arial" w:hAnsi="Arial"/>
                <w:color w:val="000000"/>
                <w:sz w:val="18"/>
              </w:rPr>
              <w:t>Success</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ea88449c_b189_4d2e_9e86_a2d8f50c7c"/>
          <w:p>
            <w:pPr>
              <w:spacing w:before="180" w:after="0" w:line="240" w:lineRule="auto"/>
            </w:pPr>
            <w:r>
              <w:rPr>
                <w:rFonts w:ascii="Arial" w:hAnsi="Arial"/>
                <w:color w:val="000000"/>
                <w:sz w:val="18"/>
              </w:rPr>
              <w:t>200 (OK)</w:t>
            </w:r>
          </w:p>
          <w:bookmarkEnd w:id="10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30" w:name="para_3a0b103e_eebb_473f_af98_513bf60e1d"/>
          <w:p>
            <w:pPr>
              <w:spacing w:before="180" w:after="0" w:line="240" w:lineRule="auto"/>
            </w:pPr>
            <w:r>
              <w:rPr>
                <w:rFonts w:ascii="Arial" w:hAnsi="Arial"/>
                <w:color w:val="000000"/>
                <w:sz w:val="18"/>
              </w:rPr>
              <w:t>206 (Partial Content)</w:t>
            </w:r>
          </w:p>
          <w:bookmarkEnd w:id="10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631" w:name="para_fca72069_bb18_4c1a_b3e0_5de588ee3c"/>
          <w:p>
            <w:pPr>
              <w:spacing w:before="180" w:after="0" w:line="240" w:lineRule="auto"/>
            </w:pPr>
            <w:r>
              <w:rPr>
                <w:rFonts w:ascii="Arial" w:hAnsi="Arial"/>
                <w:color w:val="000000"/>
                <w:sz w:val="18"/>
              </w:rPr>
              <w:t>Failure</w:t>
            </w:r>
          </w:p>
          <w:bookmarkEnd w:id="10631"/>
        </w:tc>
        <w:tc>
          <w:tcPr>
            <w:tcBorders>
              <w:bottom w:val="single" w:sz="4" w:color="000000"/>
              <w:right w:val="single" w:sz="4" w:color="000000"/>
            </w:tcBorders>
            <w:tcMar>
              <w:top w:w="40" w:type="dxa"/>
              <w:left w:w="40" w:type="dxa"/>
              <w:bottom w:w="40" w:type="dxa"/>
              <w:right w:w="40" w:type="dxa"/>
            </w:tcMar>
            <w:vAlign w:val="top"/>
          </w:tcPr>
          <w:bookmarkStart w:id="10632" w:name="para_e26f64ac_0fbd_4536_b480_cdb06c96f6"/>
          <w:p>
            <w:pPr>
              <w:spacing w:before="180" w:after="0" w:line="240" w:lineRule="auto"/>
            </w:pPr>
            <w:r>
              <w:rPr>
                <w:rFonts w:ascii="Arial" w:hAnsi="Arial"/>
                <w:color w:val="000000"/>
                <w:sz w:val="18"/>
              </w:rPr>
              <w:t>400 (Bad Request)</w:t>
            </w:r>
          </w:p>
          <w:bookmarkEnd w:id="10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33" w:name="para_4359e1c0_8fab_4ee3_a816_900c23fb19"/>
          <w:p>
            <w:pPr>
              <w:spacing w:before="180" w:after="0" w:line="240" w:lineRule="auto"/>
            </w:pPr>
            <w:r>
              <w:rPr>
                <w:rFonts w:ascii="Arial" w:hAnsi="Arial"/>
                <w:color w:val="000000"/>
                <w:sz w:val="18"/>
              </w:rPr>
              <w:t>404 (Not Found)</w:t>
            </w:r>
          </w:p>
          <w:bookmarkEnd w:id="10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34" w:name="para_1c1d8995_f131_4e49_8ddc_3755ab66dc"/>
          <w:p>
            <w:pPr>
              <w:spacing w:before="180" w:after="0" w:line="240" w:lineRule="auto"/>
            </w:pPr>
            <w:r>
              <w:rPr>
                <w:rFonts w:ascii="Arial" w:hAnsi="Arial"/>
                <w:color w:val="000000"/>
                <w:sz w:val="18"/>
              </w:rPr>
              <w:t>406 (Not Acceptable)</w:t>
            </w:r>
          </w:p>
          <w:bookmarkEnd w:id="10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35" w:name="para_992321c6_deb6_487c_b136_5420131209"/>
          <w:p>
            <w:pPr>
              <w:spacing w:before="180" w:after="0" w:line="240" w:lineRule="auto"/>
            </w:pPr>
            <w:r>
              <w:rPr>
                <w:rFonts w:ascii="Arial" w:hAnsi="Arial"/>
                <w:color w:val="000000"/>
                <w:sz w:val="18"/>
              </w:rPr>
              <w:t>410 (Gone)</w:t>
            </w:r>
          </w:p>
          <w:bookmarkEnd w:id="10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36" w:name="para_a815ac56_ae30_4b08_bc46_fdc226b674"/>
          <w:p>
            <w:pPr>
              <w:spacing w:before="180" w:after="0" w:line="240" w:lineRule="auto"/>
            </w:pPr>
            <w:r>
              <w:rPr>
                <w:rFonts w:ascii="Arial" w:hAnsi="Arial"/>
                <w:color w:val="000000"/>
                <w:sz w:val="18"/>
              </w:rPr>
              <w:t>413 (Payload Too Large)</w:t>
            </w:r>
          </w:p>
          <w:bookmarkEnd w:id="10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637" w:name="sect_N_7_3_3_3_2"/>
    <w:p>
      <w:pPr>
        <w:spacing w:before="180" w:after="0" w:line="240" w:lineRule="auto"/>
      </w:pPr>
      <w:r>
        <w:rPr>
          <w:rFonts w:ascii="Arial" w:hAnsi="Arial"/>
          <w:b/>
          <w:color w:val="000000"/>
          <w:sz w:val="18"/>
        </w:rPr>
        <w:t>N.7.3.3.3.2 Retrieve Transaction as User Agent</w:t>
      </w:r>
    </w:p>
    <w:bookmarkEnd w:id="10637"/>
    <w:bookmarkStart w:id="10638" w:name="para_5851cf83_f646_445c_ae87_7efc774ca0"/>
    <w:p>
      <w:pPr>
        <w:spacing w:before="180" w:after="0" w:line="240" w:lineRule="auto"/>
        <w:jc w:val="both"/>
      </w:pPr>
      <w:hyperlink w:anchor="table_N_7_93">
        <w:r>
          <w:rPr>
            <w:rFonts w:ascii="Arial" w:hAnsi="Arial"/>
            <w:color w:val="000000"/>
            <w:sz w:val="18"/>
          </w:rPr>
          <w:t>Table N.7-93</w:t>
        </w:r>
      </w:hyperlink>
      <w:r>
        <w:rPr>
          <w:rFonts w:ascii="Arial" w:hAnsi="Arial"/>
          <w:color w:val="000000"/>
          <w:sz w:val="18"/>
        </w:rPr>
        <w:t xml:space="preserve"> lists the Status Codes that a user agent supports for the Retrieve Transaction of the Studies Web Service and defines the application behavior when encountering the listed Status Codes:</w:t>
      </w:r>
    </w:p>
    <w:bookmarkEnd w:id="10638"/>
    <w:bookmarkStart w:id="10639" w:name="para_c893783c_7f07_4a68_b3ef_93f7639f12"/>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0639"/>
    <w:bookmarkStart w:id="10640" w:name="para_cb9c1921_ad75_4273_9ace_b52be87d26"/>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0640"/>
    <w:bookmarkStart w:id="10641" w:name="table_N_7_93"/>
    <w:p>
      <w:pPr>
        <w:keepNext/>
        <w:spacing w:before="216" w:after="0" w:line="240" w:lineRule="auto"/>
        <w:jc w:val="center"/>
      </w:pPr>
      <w:r>
        <w:rPr>
          <w:rFonts w:ascii="Arial" w:hAnsi="Arial"/>
          <w:b/>
          <w:color w:val="000000"/>
          <w:sz w:val="22"/>
        </w:rPr>
        <w:t>Table N.7-93. Status Codes of User Agent for Retrieve Transaction</w:t>
      </w:r>
    </w:p>
    <w:bookmarkEnd w:id="10641"/>
    <w:p>
      <w:pPr>
        <w:spacing w:before="0" w:after="0" w:line="240" w:lineRule="auto"/>
        <w:rPr>
          <w:sz w:val="13"/>
        </w:rPr>
      </w:pPr>
    </w:p>
    <w:tbl>
      <w:tblPr>
        <w:tblInd w:w="45" w:type="dxa"/>
        <w:tblLayout w:type="fixed"/>
      </w:tblPr>
      <w:tblGrid>
        <w:gridCol w:w="3015"/>
        <w:gridCol w:w="4321"/>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42" w:name="para_635911b0_4c99_4ce6_9fea_cf3578d5bd"/>
          <w:p>
            <w:pPr>
              <w:keepNext/>
              <w:spacing w:before="180" w:after="0" w:line="240" w:lineRule="auto"/>
              <w:jc w:val="center"/>
            </w:pPr>
            <w:r>
              <w:rPr>
                <w:rFonts w:ascii="Arial" w:hAnsi="Arial"/>
                <w:b/>
                <w:color w:val="000000"/>
                <w:sz w:val="18"/>
              </w:rPr>
              <w:t>Status</w:t>
            </w:r>
          </w:p>
          <w:bookmarkEnd w:id="10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3" w:name="para_5bf0bc72_28cd_4560_a48c_dfd3e18f62"/>
          <w:p>
            <w:pPr>
              <w:spacing w:before="180" w:after="0" w:line="240" w:lineRule="auto"/>
              <w:jc w:val="center"/>
            </w:pPr>
            <w:r>
              <w:rPr>
                <w:rFonts w:ascii="Arial" w:hAnsi="Arial"/>
                <w:b/>
                <w:color w:val="000000"/>
                <w:sz w:val="18"/>
              </w:rPr>
              <w:t>Code</w:t>
            </w:r>
          </w:p>
          <w:bookmarkEnd w:id="10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4" w:name="para_d8ae935c_2af3_4e5f_9920_3b93b78419"/>
          <w:p>
            <w:pPr>
              <w:spacing w:before="180" w:after="0" w:line="240" w:lineRule="auto"/>
              <w:jc w:val="center"/>
            </w:pPr>
            <w:r>
              <w:rPr>
                <w:rFonts w:ascii="Arial" w:hAnsi="Arial"/>
                <w:b/>
                <w:color w:val="000000"/>
                <w:sz w:val="18"/>
              </w:rPr>
              <w:t>Behavior</w:t>
            </w:r>
          </w:p>
          <w:bookmarkEnd w:id="10644"/>
        </w:tc>
      </w:tr>
      <w:tr>
        <w:tblPrEx/>
        <w:trPr/>
        <w:tc>
          <w:tcPr>
            <w:vMerge w:val="restart"/>
            <w:tcBorders>
              <w:left w:val="single" w:sz="4" w:color="000000"/>
              <w:right w:val="single" w:sz="4" w:color="000000"/>
            </w:tcBorders>
            <w:tcMar>
              <w:top w:w="40" w:type="dxa"/>
              <w:left w:w="40" w:type="dxa"/>
              <w:right w:w="40" w:type="dxa"/>
            </w:tcMar>
            <w:vAlign w:val="top"/>
          </w:tcPr>
          <w:bookmarkStart w:id="10645" w:name="para_65004b2b_2f0d_4d51_882d_94ff0eac18"/>
          <w:p>
            <w:pPr>
              <w:spacing w:before="180" w:after="0" w:line="240" w:lineRule="auto"/>
            </w:pPr>
            <w:r>
              <w:rPr>
                <w:rFonts w:ascii="Arial" w:hAnsi="Arial"/>
                <w:color w:val="000000"/>
                <w:sz w:val="18"/>
              </w:rPr>
              <w:t>Success</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6ba8b9a8_a09b_4efb_9cdb_05a40bf624"/>
          <w:p>
            <w:pPr>
              <w:spacing w:before="180" w:after="0" w:line="240" w:lineRule="auto"/>
            </w:pPr>
            <w:r>
              <w:rPr>
                <w:rFonts w:ascii="Arial" w:hAnsi="Arial"/>
                <w:color w:val="000000"/>
                <w:sz w:val="18"/>
              </w:rPr>
              <w:t>200 (OK)</w:t>
            </w:r>
          </w:p>
          <w:bookmarkEnd w:id="10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47" w:name="para_f7a796ad_3417_40cf_938e_bf443f4d57"/>
          <w:p>
            <w:pPr>
              <w:spacing w:before="180" w:after="0" w:line="240" w:lineRule="auto"/>
            </w:pPr>
            <w:r>
              <w:rPr>
                <w:rFonts w:ascii="Arial" w:hAnsi="Arial"/>
                <w:color w:val="000000"/>
                <w:sz w:val="18"/>
              </w:rPr>
              <w:t>206 (Partial Content)</w:t>
            </w:r>
          </w:p>
          <w:bookmarkEnd w:id="10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648" w:name="para_234a0e30_1fa9_4417_b3d4_b1fb56f9a6"/>
          <w:p>
            <w:pPr>
              <w:spacing w:before="180" w:after="0" w:line="240" w:lineRule="auto"/>
            </w:pPr>
            <w:r>
              <w:rPr>
                <w:rFonts w:ascii="Arial" w:hAnsi="Arial"/>
                <w:color w:val="000000"/>
                <w:sz w:val="18"/>
              </w:rPr>
              <w:t>Failure</w:t>
            </w:r>
          </w:p>
          <w:bookmarkEnd w:id="10648"/>
        </w:tc>
        <w:tc>
          <w:tcPr>
            <w:tcBorders>
              <w:bottom w:val="single" w:sz="4" w:color="000000"/>
              <w:right w:val="single" w:sz="4" w:color="000000"/>
            </w:tcBorders>
            <w:tcMar>
              <w:top w:w="40" w:type="dxa"/>
              <w:left w:w="40" w:type="dxa"/>
              <w:bottom w:w="40" w:type="dxa"/>
              <w:right w:w="40" w:type="dxa"/>
            </w:tcMar>
            <w:vAlign w:val="top"/>
          </w:tcPr>
          <w:bookmarkStart w:id="10649" w:name="para_ce18563a_9456_4f58_9ef3_bf187272e6"/>
          <w:p>
            <w:pPr>
              <w:spacing w:before="180" w:after="0" w:line="240" w:lineRule="auto"/>
            </w:pPr>
            <w:r>
              <w:rPr>
                <w:rFonts w:ascii="Arial" w:hAnsi="Arial"/>
                <w:color w:val="000000"/>
                <w:sz w:val="18"/>
              </w:rPr>
              <w:t>400 (Bad Request)</w:t>
            </w:r>
          </w:p>
          <w:bookmarkEnd w:id="10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50" w:name="para_384ac6ee_7c52_4b62_9242_ebf48ebd54"/>
          <w:p>
            <w:pPr>
              <w:spacing w:before="180" w:after="0" w:line="240" w:lineRule="auto"/>
            </w:pPr>
            <w:r>
              <w:rPr>
                <w:rFonts w:ascii="Arial" w:hAnsi="Arial"/>
                <w:color w:val="000000"/>
                <w:sz w:val="18"/>
              </w:rPr>
              <w:t>404 (Not Found)</w:t>
            </w:r>
          </w:p>
          <w:bookmarkEnd w:id="10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51" w:name="para_0073e574_5233_4771_b2ba_c25f9d0a66"/>
          <w:p>
            <w:pPr>
              <w:spacing w:before="180" w:after="0" w:line="240" w:lineRule="auto"/>
            </w:pPr>
            <w:r>
              <w:rPr>
                <w:rFonts w:ascii="Arial" w:hAnsi="Arial"/>
                <w:color w:val="000000"/>
                <w:sz w:val="18"/>
              </w:rPr>
              <w:t>406 (Not Acceptable)</w:t>
            </w:r>
          </w:p>
          <w:bookmarkEnd w:id="10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52" w:name="para_f9ad3041_46ca_4073_a75f_89eb2af996"/>
          <w:p>
            <w:pPr>
              <w:spacing w:before="180" w:after="0" w:line="240" w:lineRule="auto"/>
            </w:pPr>
            <w:r>
              <w:rPr>
                <w:rFonts w:ascii="Arial" w:hAnsi="Arial"/>
                <w:color w:val="000000"/>
                <w:sz w:val="18"/>
              </w:rPr>
              <w:t>410 (Gone)</w:t>
            </w:r>
          </w:p>
          <w:bookmarkEnd w:id="10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53" w:name="para_6043fc0a_d609_42c7_9035_00cd8e5340"/>
          <w:p>
            <w:pPr>
              <w:spacing w:before="180" w:after="0" w:line="240" w:lineRule="auto"/>
            </w:pPr>
            <w:r>
              <w:rPr>
                <w:rFonts w:ascii="Arial" w:hAnsi="Arial"/>
                <w:color w:val="000000"/>
                <w:sz w:val="18"/>
              </w:rPr>
              <w:t>413 (Payload Too Large)</w:t>
            </w:r>
          </w:p>
          <w:bookmarkEnd w:id="10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4" w:name="para_85df89f5_98ab_4fcd_945c_4e6e898652"/>
          <w:p>
            <w:pPr>
              <w:spacing w:before="180" w:after="0" w:line="240" w:lineRule="auto"/>
            </w:pPr>
            <w:r>
              <w:rPr>
                <w:rFonts w:ascii="Arial" w:hAnsi="Arial"/>
                <w:color w:val="000000"/>
                <w:sz w:val="18"/>
              </w:rPr>
              <w:t>-</w:t>
            </w:r>
          </w:p>
          <w:bookmarkEnd w:id="10654"/>
        </w:tc>
        <w:tc>
          <w:tcPr>
            <w:tcBorders>
              <w:bottom w:val="single" w:sz="4" w:color="000000"/>
              <w:right w:val="single" w:sz="4" w:color="000000"/>
            </w:tcBorders>
            <w:tcMar>
              <w:top w:w="40" w:type="dxa"/>
              <w:left w:w="40" w:type="dxa"/>
              <w:bottom w:w="40" w:type="dxa"/>
              <w:right w:w="40" w:type="dxa"/>
            </w:tcMar>
            <w:vAlign w:val="top"/>
          </w:tcPr>
          <w:bookmarkStart w:id="10655" w:name="para_4a8642c4_a9e7_49e2_809a_2cc0a50e05"/>
          <w:p>
            <w:pPr>
              <w:spacing w:before="180" w:after="0" w:line="240" w:lineRule="auto"/>
            </w:pPr>
            <w:r>
              <w:rPr>
                <w:rFonts w:ascii="Arial" w:hAnsi="Arial"/>
                <w:color w:val="000000"/>
                <w:sz w:val="18"/>
              </w:rPr>
              <w:t>Other Status Codes</w:t>
            </w:r>
          </w:p>
          <w:bookmarkEnd w:id="10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656" w:name="sect_N_7_3_3_3_3"/>
    <w:p>
      <w:pPr>
        <w:spacing w:before="180" w:after="0" w:line="240" w:lineRule="auto"/>
      </w:pPr>
      <w:r>
        <w:rPr>
          <w:rFonts w:ascii="Arial" w:hAnsi="Arial"/>
          <w:b/>
          <w:color w:val="000000"/>
          <w:sz w:val="18"/>
        </w:rPr>
        <w:t>N.7.3.3.3.3 Store Transaction as Origin Server</w:t>
      </w:r>
    </w:p>
    <w:bookmarkEnd w:id="10656"/>
    <w:bookmarkStart w:id="10657" w:name="para_2d23c0e6_84f0_4138_b009_464a125213"/>
    <w:p>
      <w:pPr>
        <w:spacing w:before="180" w:after="0" w:line="240" w:lineRule="auto"/>
        <w:jc w:val="both"/>
      </w:pPr>
      <w:hyperlink w:anchor="table_N_7_94">
        <w:r>
          <w:rPr>
            <w:rFonts w:ascii="Arial" w:hAnsi="Arial"/>
            <w:color w:val="000000"/>
            <w:sz w:val="18"/>
          </w:rPr>
          <w:t>Table N.7-94</w:t>
        </w:r>
      </w:hyperlink>
      <w:r>
        <w:rPr>
          <w:rFonts w:ascii="Arial" w:hAnsi="Arial"/>
          <w:color w:val="000000"/>
          <w:sz w:val="18"/>
        </w:rPr>
        <w:t xml:space="preserve"> lists the Status Codes that an origin server supports for the Store Transaction of the Studies Web Service and the conditions in which the listed Status Codes are sent:</w:t>
      </w:r>
    </w:p>
    <w:bookmarkEnd w:id="10657"/>
    <w:bookmarkStart w:id="10658" w:name="para_cc4bf510_c264_43be_9053_a7d5da3dc2"/>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658"/>
    <w:bookmarkStart w:id="10659" w:name="table_N_7_94"/>
    <w:p>
      <w:pPr>
        <w:keepNext/>
        <w:spacing w:before="216" w:after="0" w:line="240" w:lineRule="auto"/>
        <w:jc w:val="center"/>
      </w:pPr>
      <w:r>
        <w:rPr>
          <w:rFonts w:ascii="Arial" w:hAnsi="Arial"/>
          <w:b/>
          <w:color w:val="000000"/>
          <w:sz w:val="22"/>
        </w:rPr>
        <w:t>Table N.7-94. Status Codes of Origin Server for Store Transaction</w:t>
      </w:r>
    </w:p>
    <w:bookmarkEnd w:id="10659"/>
    <w:p>
      <w:pPr>
        <w:spacing w:before="0" w:after="0" w:line="240" w:lineRule="auto"/>
        <w:rPr>
          <w:sz w:val="13"/>
        </w:rPr>
      </w:pPr>
    </w:p>
    <w:tbl>
      <w:tblPr>
        <w:tblInd w:w="45" w:type="dxa"/>
        <w:tblLayout w:type="fixed"/>
      </w:tblPr>
      <w:tblGrid>
        <w:gridCol w:w="2825"/>
        <w:gridCol w:w="4631"/>
        <w:gridCol w:w="29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60" w:name="para_7fa9b011_7aed_42f4_8f39_8eab194efb"/>
          <w:p>
            <w:pPr>
              <w:keepNext/>
              <w:spacing w:before="180" w:after="0" w:line="240" w:lineRule="auto"/>
              <w:jc w:val="center"/>
            </w:pPr>
            <w:r>
              <w:rPr>
                <w:rFonts w:ascii="Arial" w:hAnsi="Arial"/>
                <w:b/>
                <w:color w:val="000000"/>
                <w:sz w:val="18"/>
              </w:rPr>
              <w:t>Status</w:t>
            </w:r>
          </w:p>
          <w:bookmarkEnd w:id="10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1" w:name="para_5e1783e3_db39_44e8_8730_0cfed88df3"/>
          <w:p>
            <w:pPr>
              <w:spacing w:before="180" w:after="0" w:line="240" w:lineRule="auto"/>
              <w:jc w:val="center"/>
            </w:pPr>
            <w:r>
              <w:rPr>
                <w:rFonts w:ascii="Arial" w:hAnsi="Arial"/>
                <w:b/>
                <w:color w:val="000000"/>
                <w:sz w:val="18"/>
              </w:rPr>
              <w:t>Code</w:t>
            </w:r>
          </w:p>
          <w:bookmarkEnd w:id="10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2" w:name="para_fbc7e6f4_8eb9_44ed_909a_aa68ac9961"/>
          <w:p>
            <w:pPr>
              <w:spacing w:before="180" w:after="0" w:line="240" w:lineRule="auto"/>
              <w:jc w:val="center"/>
            </w:pPr>
            <w:r>
              <w:rPr>
                <w:rFonts w:ascii="Arial" w:hAnsi="Arial"/>
                <w:b/>
                <w:color w:val="000000"/>
                <w:sz w:val="18"/>
              </w:rPr>
              <w:t>Condition</w:t>
            </w:r>
          </w:p>
          <w:bookmarkEnd w:id="10662"/>
        </w:tc>
      </w:tr>
      <w:tr>
        <w:tblPrEx/>
        <w:trPr/>
        <w:tc>
          <w:tcPr>
            <w:vMerge w:val="restart"/>
            <w:tcBorders>
              <w:left w:val="single" w:sz="4" w:color="000000"/>
              <w:right w:val="single" w:sz="4" w:color="000000"/>
            </w:tcBorders>
            <w:tcMar>
              <w:top w:w="40" w:type="dxa"/>
              <w:left w:w="40" w:type="dxa"/>
              <w:right w:w="40" w:type="dxa"/>
            </w:tcMar>
            <w:vAlign w:val="top"/>
          </w:tcPr>
          <w:bookmarkStart w:id="10663" w:name="para_65c6120d_3286_474b_b134_5cdfec7769"/>
          <w:p>
            <w:pPr>
              <w:spacing w:before="180" w:after="0" w:line="240" w:lineRule="auto"/>
            </w:pPr>
            <w:r>
              <w:rPr>
                <w:rFonts w:ascii="Arial" w:hAnsi="Arial"/>
                <w:color w:val="000000"/>
                <w:sz w:val="18"/>
              </w:rPr>
              <w:t>Success</w:t>
            </w:r>
          </w:p>
          <w:bookmarkEnd w:id="10663"/>
        </w:tc>
        <w:tc>
          <w:tcPr>
            <w:tcBorders>
              <w:bottom w:val="single" w:sz="4" w:color="000000"/>
              <w:right w:val="single" w:sz="4" w:color="000000"/>
            </w:tcBorders>
            <w:tcMar>
              <w:top w:w="40" w:type="dxa"/>
              <w:left w:w="40" w:type="dxa"/>
              <w:bottom w:w="40" w:type="dxa"/>
              <w:right w:w="40" w:type="dxa"/>
            </w:tcMar>
            <w:vAlign w:val="top"/>
          </w:tcPr>
          <w:bookmarkStart w:id="10664" w:name="para_6d82ed44_391b_4c10_adfd_792d7ce137"/>
          <w:p>
            <w:pPr>
              <w:spacing w:before="180" w:after="0" w:line="240" w:lineRule="auto"/>
            </w:pPr>
            <w:r>
              <w:rPr>
                <w:rFonts w:ascii="Arial" w:hAnsi="Arial"/>
                <w:color w:val="000000"/>
                <w:sz w:val="18"/>
              </w:rPr>
              <w:t>200 (OK)</w:t>
            </w:r>
          </w:p>
          <w:bookmarkEnd w:id="10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65" w:name="para_f7c74516_10c3_4a5b_bc53_f5699bbb50"/>
          <w:p>
            <w:pPr>
              <w:spacing w:before="180" w:after="0" w:line="240" w:lineRule="auto"/>
            </w:pPr>
            <w:r>
              <w:rPr>
                <w:rFonts w:ascii="Arial" w:hAnsi="Arial"/>
                <w:color w:val="000000"/>
                <w:sz w:val="18"/>
              </w:rPr>
              <w:t>202 (Accepted)</w:t>
            </w:r>
          </w:p>
          <w:bookmarkEnd w:id="10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666" w:name="para_d8964f57_241e_4991_b479_41e6b04150"/>
          <w:p>
            <w:pPr>
              <w:spacing w:before="180" w:after="0" w:line="240" w:lineRule="auto"/>
            </w:pPr>
            <w:r>
              <w:rPr>
                <w:rFonts w:ascii="Arial" w:hAnsi="Arial"/>
                <w:color w:val="000000"/>
                <w:sz w:val="18"/>
              </w:rPr>
              <w:t>Failure</w:t>
            </w:r>
          </w:p>
          <w:bookmarkEnd w:id="10666"/>
        </w:tc>
        <w:tc>
          <w:tcPr>
            <w:tcBorders>
              <w:bottom w:val="single" w:sz="4" w:color="000000"/>
              <w:right w:val="single" w:sz="4" w:color="000000"/>
            </w:tcBorders>
            <w:tcMar>
              <w:top w:w="40" w:type="dxa"/>
              <w:left w:w="40" w:type="dxa"/>
              <w:bottom w:w="40" w:type="dxa"/>
              <w:right w:w="40" w:type="dxa"/>
            </w:tcMar>
            <w:vAlign w:val="top"/>
          </w:tcPr>
          <w:bookmarkStart w:id="10667" w:name="para_5f43c64e_4275_4150_a09e_1edd331ee4"/>
          <w:p>
            <w:pPr>
              <w:spacing w:before="180" w:after="0" w:line="240" w:lineRule="auto"/>
            </w:pPr>
            <w:r>
              <w:rPr>
                <w:rFonts w:ascii="Arial" w:hAnsi="Arial"/>
                <w:color w:val="000000"/>
                <w:sz w:val="18"/>
              </w:rPr>
              <w:t>400 (Bad Request)</w:t>
            </w:r>
          </w:p>
          <w:bookmarkEnd w:id="10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68" w:name="para_a15c6785_7398_498b_b715_cf811294b7"/>
          <w:p>
            <w:pPr>
              <w:spacing w:before="180" w:after="0" w:line="240" w:lineRule="auto"/>
            </w:pPr>
            <w:r>
              <w:rPr>
                <w:rFonts w:ascii="Arial" w:hAnsi="Arial"/>
                <w:color w:val="000000"/>
                <w:sz w:val="18"/>
              </w:rPr>
              <w:t>409 (Conflict)</w:t>
            </w:r>
          </w:p>
          <w:bookmarkEnd w:id="106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69" w:name="para_130dc4bc_c799_4b76_8ccb_cff9478807"/>
          <w:p>
            <w:pPr>
              <w:spacing w:before="180" w:after="0" w:line="240" w:lineRule="auto"/>
            </w:pPr>
            <w:r>
              <w:rPr>
                <w:rFonts w:ascii="Arial" w:hAnsi="Arial"/>
                <w:color w:val="000000"/>
                <w:sz w:val="18"/>
              </w:rPr>
              <w:t>415 (Unsupported Media Type)</w:t>
            </w:r>
          </w:p>
          <w:bookmarkEnd w:id="106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670" w:name="sect_N_7_3_3_3_4"/>
    <w:p>
      <w:pPr>
        <w:spacing w:before="180" w:after="0" w:line="240" w:lineRule="auto"/>
      </w:pPr>
      <w:r>
        <w:rPr>
          <w:rFonts w:ascii="Arial" w:hAnsi="Arial"/>
          <w:b/>
          <w:color w:val="000000"/>
          <w:sz w:val="18"/>
        </w:rPr>
        <w:t>N.7.3.3.3.4 Store Transaction as User Agent</w:t>
      </w:r>
    </w:p>
    <w:bookmarkEnd w:id="10670"/>
    <w:bookmarkStart w:id="10671" w:name="para_f6fea5b4_6448_4d1b_a25c_dca6d82db9"/>
    <w:p>
      <w:pPr>
        <w:spacing w:before="180" w:after="0" w:line="240" w:lineRule="auto"/>
        <w:jc w:val="both"/>
      </w:pPr>
      <w:hyperlink w:anchor="table_N_7_95">
        <w:r>
          <w:rPr>
            <w:rFonts w:ascii="Arial" w:hAnsi="Arial"/>
            <w:color w:val="000000"/>
            <w:sz w:val="18"/>
          </w:rPr>
          <w:t>Table N.7-95</w:t>
        </w:r>
      </w:hyperlink>
      <w:r>
        <w:rPr>
          <w:rFonts w:ascii="Arial" w:hAnsi="Arial"/>
          <w:color w:val="000000"/>
          <w:sz w:val="18"/>
        </w:rPr>
        <w:t xml:space="preserve"> lists the Status Codes that a user agent supports for the Store Transaction of the Studies Web Service and defines the application behavior when encountering the listed Status Codes:</w:t>
      </w:r>
    </w:p>
    <w:bookmarkEnd w:id="10671"/>
    <w:bookmarkStart w:id="10672" w:name="para_6fa46e3f_7312_4ae3_8e36_4459ae7111"/>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0672"/>
    <w:bookmarkStart w:id="10673" w:name="para_56800c37_2a88_482f_8dd9_ce0477163c"/>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0673"/>
    <w:bookmarkStart w:id="10674" w:name="table_N_7_95"/>
    <w:p>
      <w:pPr>
        <w:keepNext/>
        <w:spacing w:before="216" w:after="0" w:line="240" w:lineRule="auto"/>
        <w:jc w:val="center"/>
      </w:pPr>
      <w:r>
        <w:rPr>
          <w:rFonts w:ascii="Arial" w:hAnsi="Arial"/>
          <w:b/>
          <w:color w:val="000000"/>
          <w:sz w:val="22"/>
        </w:rPr>
        <w:t>Table N.7-95. Status Codes of User Agent for Store Transaction</w:t>
      </w:r>
    </w:p>
    <w:bookmarkEnd w:id="10674"/>
    <w:p>
      <w:pPr>
        <w:spacing w:before="0" w:after="0" w:line="240" w:lineRule="auto"/>
        <w:rPr>
          <w:sz w:val="13"/>
        </w:rPr>
      </w:pPr>
    </w:p>
    <w:tbl>
      <w:tblPr>
        <w:tblInd w:w="45" w:type="dxa"/>
        <w:tblLayout w:type="fixed"/>
      </w:tblPr>
      <w:tblGrid>
        <w:gridCol w:w="2848"/>
        <w:gridCol w:w="4654"/>
        <w:gridCol w:w="29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75" w:name="para_15696b46_48c9_4118_98ef_dc952cc2e3"/>
          <w:p>
            <w:pPr>
              <w:keepNext/>
              <w:spacing w:before="180" w:after="0" w:line="240" w:lineRule="auto"/>
              <w:jc w:val="center"/>
            </w:pPr>
            <w:r>
              <w:rPr>
                <w:rFonts w:ascii="Arial" w:hAnsi="Arial"/>
                <w:b/>
                <w:color w:val="000000"/>
                <w:sz w:val="18"/>
              </w:rPr>
              <w:t>Status</w:t>
            </w:r>
          </w:p>
          <w:bookmarkEnd w:id="10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6" w:name="para_35744724_a8c9_4363_a937_dde4a3f606"/>
          <w:p>
            <w:pPr>
              <w:spacing w:before="180" w:after="0" w:line="240" w:lineRule="auto"/>
              <w:jc w:val="center"/>
            </w:pPr>
            <w:r>
              <w:rPr>
                <w:rFonts w:ascii="Arial" w:hAnsi="Arial"/>
                <w:b/>
                <w:color w:val="000000"/>
                <w:sz w:val="18"/>
              </w:rPr>
              <w:t>Code</w:t>
            </w:r>
          </w:p>
          <w:bookmarkEnd w:id="10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7" w:name="para_441df58b_a2d7_40ec_8d56_d2e1920377"/>
          <w:p>
            <w:pPr>
              <w:spacing w:before="180" w:after="0" w:line="240" w:lineRule="auto"/>
              <w:jc w:val="center"/>
            </w:pPr>
            <w:r>
              <w:rPr>
                <w:rFonts w:ascii="Arial" w:hAnsi="Arial"/>
                <w:b/>
                <w:color w:val="000000"/>
                <w:sz w:val="18"/>
              </w:rPr>
              <w:t>Behavior</w:t>
            </w:r>
          </w:p>
          <w:bookmarkEnd w:id="10677"/>
        </w:tc>
      </w:tr>
      <w:tr>
        <w:tblPrEx/>
        <w:trPr/>
        <w:tc>
          <w:tcPr>
            <w:vMerge w:val="restart"/>
            <w:tcBorders>
              <w:left w:val="single" w:sz="4" w:color="000000"/>
              <w:right w:val="single" w:sz="4" w:color="000000"/>
            </w:tcBorders>
            <w:tcMar>
              <w:top w:w="40" w:type="dxa"/>
              <w:left w:w="40" w:type="dxa"/>
              <w:right w:w="40" w:type="dxa"/>
            </w:tcMar>
            <w:vAlign w:val="top"/>
          </w:tcPr>
          <w:bookmarkStart w:id="10678" w:name="para_e862a46b_4ec8_4097_ab9b_639cbb3f9a"/>
          <w:p>
            <w:pPr>
              <w:spacing w:before="180" w:after="0" w:line="240" w:lineRule="auto"/>
            </w:pPr>
            <w:r>
              <w:rPr>
                <w:rFonts w:ascii="Arial" w:hAnsi="Arial"/>
                <w:color w:val="000000"/>
                <w:sz w:val="18"/>
              </w:rPr>
              <w:t>Success</w:t>
            </w:r>
          </w:p>
          <w:bookmarkEnd w:id="10678"/>
        </w:tc>
        <w:tc>
          <w:tcPr>
            <w:tcBorders>
              <w:bottom w:val="single" w:sz="4" w:color="000000"/>
              <w:right w:val="single" w:sz="4" w:color="000000"/>
            </w:tcBorders>
            <w:tcMar>
              <w:top w:w="40" w:type="dxa"/>
              <w:left w:w="40" w:type="dxa"/>
              <w:bottom w:w="40" w:type="dxa"/>
              <w:right w:w="40" w:type="dxa"/>
            </w:tcMar>
            <w:vAlign w:val="top"/>
          </w:tcPr>
          <w:bookmarkStart w:id="10679" w:name="para_fccf666c_0aa7_48f3_b855_b0e798834f"/>
          <w:p>
            <w:pPr>
              <w:spacing w:before="180" w:after="0" w:line="240" w:lineRule="auto"/>
            </w:pPr>
            <w:r>
              <w:rPr>
                <w:rFonts w:ascii="Arial" w:hAnsi="Arial"/>
                <w:color w:val="000000"/>
                <w:sz w:val="18"/>
              </w:rPr>
              <w:t>200 (OK)</w:t>
            </w:r>
          </w:p>
          <w:bookmarkEnd w:id="10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80" w:name="para_de2330f7_9383_4e87_9548_7fa888ca31"/>
          <w:p>
            <w:pPr>
              <w:spacing w:before="180" w:after="0" w:line="240" w:lineRule="auto"/>
            </w:pPr>
            <w:r>
              <w:rPr>
                <w:rFonts w:ascii="Arial" w:hAnsi="Arial"/>
                <w:color w:val="000000"/>
                <w:sz w:val="18"/>
              </w:rPr>
              <w:t>202 (Accepted)</w:t>
            </w:r>
          </w:p>
          <w:bookmarkEnd w:id="10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681" w:name="para_0cb121b0_18b4_47d7_8404_c2052bf4ea"/>
          <w:p>
            <w:pPr>
              <w:spacing w:before="180" w:after="0" w:line="240" w:lineRule="auto"/>
            </w:pPr>
            <w:r>
              <w:rPr>
                <w:rFonts w:ascii="Arial" w:hAnsi="Arial"/>
                <w:color w:val="000000"/>
                <w:sz w:val="18"/>
              </w:rPr>
              <w:t>Failure</w:t>
            </w:r>
          </w:p>
          <w:bookmarkEnd w:id="10681"/>
        </w:tc>
        <w:tc>
          <w:tcPr>
            <w:tcBorders>
              <w:bottom w:val="single" w:sz="4" w:color="000000"/>
              <w:right w:val="single" w:sz="4" w:color="000000"/>
            </w:tcBorders>
            <w:tcMar>
              <w:top w:w="40" w:type="dxa"/>
              <w:left w:w="40" w:type="dxa"/>
              <w:bottom w:w="40" w:type="dxa"/>
              <w:right w:w="40" w:type="dxa"/>
            </w:tcMar>
            <w:vAlign w:val="top"/>
          </w:tcPr>
          <w:bookmarkStart w:id="10682" w:name="para_cb3de175_b1f1_4ec0_a2e0_a34192412b"/>
          <w:p>
            <w:pPr>
              <w:spacing w:before="180" w:after="0" w:line="240" w:lineRule="auto"/>
            </w:pPr>
            <w:r>
              <w:rPr>
                <w:rFonts w:ascii="Arial" w:hAnsi="Arial"/>
                <w:color w:val="000000"/>
                <w:sz w:val="18"/>
              </w:rPr>
              <w:t>400 (Bad Request)</w:t>
            </w:r>
          </w:p>
          <w:bookmarkEnd w:id="10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83" w:name="para_7fe9d66d_3b28_45cf_8ef3_0fcfed114d"/>
          <w:p>
            <w:pPr>
              <w:spacing w:before="180" w:after="0" w:line="240" w:lineRule="auto"/>
            </w:pPr>
            <w:r>
              <w:rPr>
                <w:rFonts w:ascii="Arial" w:hAnsi="Arial"/>
                <w:color w:val="000000"/>
                <w:sz w:val="18"/>
              </w:rPr>
              <w:t>409 (Conflict)</w:t>
            </w:r>
          </w:p>
          <w:bookmarkEnd w:id="10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84" w:name="para_2a4b9548_20d1_4a67_8011_8250582a9f"/>
          <w:p>
            <w:pPr>
              <w:spacing w:before="180" w:after="0" w:line="240" w:lineRule="auto"/>
            </w:pPr>
            <w:r>
              <w:rPr>
                <w:rFonts w:ascii="Arial" w:hAnsi="Arial"/>
                <w:color w:val="000000"/>
                <w:sz w:val="18"/>
              </w:rPr>
              <w:t>415 (Unsupported Media Type)</w:t>
            </w:r>
          </w:p>
          <w:bookmarkEnd w:id="10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5" w:name="para_eece0dc3_8f44_4b02_ab2a_c057dec128"/>
          <w:p>
            <w:pPr>
              <w:spacing w:before="180" w:after="0" w:line="240" w:lineRule="auto"/>
            </w:pPr>
            <w:r>
              <w:rPr>
                <w:rFonts w:ascii="Arial" w:hAnsi="Arial"/>
                <w:color w:val="000000"/>
                <w:sz w:val="18"/>
              </w:rPr>
              <w:t>-</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917e88e4_6073_4c27_b9e8_3109c1ac36"/>
          <w:p>
            <w:pPr>
              <w:spacing w:before="180" w:after="0" w:line="240" w:lineRule="auto"/>
            </w:pPr>
            <w:r>
              <w:rPr>
                <w:rFonts w:ascii="Arial" w:hAnsi="Arial"/>
                <w:color w:val="000000"/>
                <w:sz w:val="18"/>
              </w:rPr>
              <w:t>Other Status Codes</w:t>
            </w:r>
          </w:p>
          <w:bookmarkEnd w:id="10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687" w:name="sect_N_7_3_3_3_5"/>
    <w:p>
      <w:pPr>
        <w:spacing w:before="180" w:after="0" w:line="240" w:lineRule="auto"/>
      </w:pPr>
      <w:r>
        <w:rPr>
          <w:rFonts w:ascii="Arial" w:hAnsi="Arial"/>
          <w:b/>
          <w:color w:val="000000"/>
          <w:sz w:val="18"/>
        </w:rPr>
        <w:t>N.7.3.3.3.5 Search Transaction as Origin Server</w:t>
      </w:r>
    </w:p>
    <w:bookmarkEnd w:id="10687"/>
    <w:bookmarkStart w:id="10688" w:name="para_311e525f_287f_4239_bb11_94b75fb6d8"/>
    <w:p>
      <w:pPr>
        <w:spacing w:before="180" w:after="0" w:line="240" w:lineRule="auto"/>
        <w:jc w:val="both"/>
      </w:pPr>
      <w:hyperlink w:anchor="table_N_7_96">
        <w:r>
          <w:rPr>
            <w:rFonts w:ascii="Arial" w:hAnsi="Arial"/>
            <w:color w:val="000000"/>
            <w:sz w:val="18"/>
          </w:rPr>
          <w:t>Table N.7-96</w:t>
        </w:r>
      </w:hyperlink>
      <w:r>
        <w:rPr>
          <w:rFonts w:ascii="Arial" w:hAnsi="Arial"/>
          <w:color w:val="000000"/>
          <w:sz w:val="18"/>
        </w:rPr>
        <w:t xml:space="preserve"> lists the Status Codes that an origin server supports for the Search Transaction of the Studies Web Service and the conditions in which the listed Status Codes are sent:</w:t>
      </w:r>
    </w:p>
    <w:bookmarkEnd w:id="10688"/>
    <w:bookmarkStart w:id="10689" w:name="para_b5d17f0a_0563_4582_a6db_8fb936b617"/>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689"/>
    <w:bookmarkStart w:id="10690" w:name="table_N_7_96"/>
    <w:p>
      <w:pPr>
        <w:keepNext/>
        <w:spacing w:before="216" w:after="0" w:line="240" w:lineRule="auto"/>
        <w:jc w:val="center"/>
      </w:pPr>
      <w:r>
        <w:rPr>
          <w:rFonts w:ascii="Arial" w:hAnsi="Arial"/>
          <w:b/>
          <w:color w:val="000000"/>
          <w:sz w:val="22"/>
        </w:rPr>
        <w:t>Table N.7-96. Status Codes of Origin Server for Search Transaction</w:t>
      </w:r>
    </w:p>
    <w:bookmarkEnd w:id="10690"/>
    <w:p>
      <w:pPr>
        <w:spacing w:before="0" w:after="0" w:line="240" w:lineRule="auto"/>
        <w:rPr>
          <w:sz w:val="13"/>
        </w:rPr>
      </w:pPr>
    </w:p>
    <w:tbl>
      <w:tblPr>
        <w:tblInd w:w="45" w:type="dxa"/>
        <w:tblLayout w:type="fixed"/>
      </w:tblPr>
      <w:tblGrid>
        <w:gridCol w:w="2991"/>
        <w:gridCol w:w="4297"/>
        <w:gridCol w:w="31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91" w:name="para_b8881b12_598d_4ff7_be35_42251c142e"/>
          <w:p>
            <w:pPr>
              <w:keepNext/>
              <w:spacing w:before="180" w:after="0" w:line="240" w:lineRule="auto"/>
              <w:jc w:val="center"/>
            </w:pPr>
            <w:r>
              <w:rPr>
                <w:rFonts w:ascii="Arial" w:hAnsi="Arial"/>
                <w:b/>
                <w:color w:val="000000"/>
                <w:sz w:val="18"/>
              </w:rPr>
              <w:t>Status</w:t>
            </w:r>
          </w:p>
          <w:bookmarkEnd w:id="10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2" w:name="para_ded46efe_1a24_4aff_9932_618b1187ab"/>
          <w:p>
            <w:pPr>
              <w:spacing w:before="180" w:after="0" w:line="240" w:lineRule="auto"/>
              <w:jc w:val="center"/>
            </w:pPr>
            <w:r>
              <w:rPr>
                <w:rFonts w:ascii="Arial" w:hAnsi="Arial"/>
                <w:b/>
                <w:color w:val="000000"/>
                <w:sz w:val="18"/>
              </w:rPr>
              <w:t>Code</w:t>
            </w:r>
          </w:p>
          <w:bookmarkEnd w:id="10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3" w:name="para_6c275b1b_26e8_4e89_885c_305188ea9c"/>
          <w:p>
            <w:pPr>
              <w:spacing w:before="180" w:after="0" w:line="240" w:lineRule="auto"/>
              <w:jc w:val="center"/>
            </w:pPr>
            <w:r>
              <w:rPr>
                <w:rFonts w:ascii="Arial" w:hAnsi="Arial"/>
                <w:b/>
                <w:color w:val="000000"/>
                <w:sz w:val="18"/>
              </w:rPr>
              <w:t>Condition</w:t>
            </w:r>
          </w:p>
          <w:bookmarkEnd w:id="10693"/>
        </w:tc>
      </w:tr>
      <w:tr>
        <w:tblPrEx/>
        <w:trPr/>
        <w:tc>
          <w:tcPr>
            <w:vMerge w:val="restart"/>
            <w:tcBorders>
              <w:left w:val="single" w:sz="4" w:color="000000"/>
              <w:right w:val="single" w:sz="4" w:color="000000"/>
            </w:tcBorders>
            <w:tcMar>
              <w:top w:w="40" w:type="dxa"/>
              <w:left w:w="40" w:type="dxa"/>
              <w:right w:w="40" w:type="dxa"/>
            </w:tcMar>
            <w:vAlign w:val="top"/>
          </w:tcPr>
          <w:bookmarkStart w:id="10694" w:name="para_b766575e_4d56_4679_becd_4805038fde"/>
          <w:p>
            <w:pPr>
              <w:spacing w:before="180" w:after="0" w:line="240" w:lineRule="auto"/>
            </w:pPr>
            <w:r>
              <w:rPr>
                <w:rFonts w:ascii="Arial" w:hAnsi="Arial"/>
                <w:color w:val="000000"/>
                <w:sz w:val="18"/>
              </w:rPr>
              <w:t>Success</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ae884baa_f42e_4f54_9520_2eeb639a3d"/>
          <w:p>
            <w:pPr>
              <w:spacing w:before="180" w:after="0" w:line="240" w:lineRule="auto"/>
            </w:pPr>
            <w:r>
              <w:rPr>
                <w:rFonts w:ascii="Arial" w:hAnsi="Arial"/>
                <w:color w:val="000000"/>
                <w:sz w:val="18"/>
              </w:rPr>
              <w:t>200 (OK)</w:t>
            </w:r>
          </w:p>
          <w:bookmarkEnd w:id="10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96" w:name="para_1cd354dc_9e70_44e3_9074_c73fc3ef2e"/>
          <w:p>
            <w:pPr>
              <w:spacing w:before="180" w:after="0" w:line="240" w:lineRule="auto"/>
            </w:pPr>
            <w:r>
              <w:rPr>
                <w:rFonts w:ascii="Arial" w:hAnsi="Arial"/>
                <w:color w:val="000000"/>
                <w:sz w:val="18"/>
              </w:rPr>
              <w:t>204 (No Content)</w:t>
            </w:r>
          </w:p>
          <w:bookmarkEnd w:id="10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697" w:name="para_5c4c02e7_d7cf_41e7_bfd5_8b93daec22"/>
          <w:p>
            <w:pPr>
              <w:spacing w:before="180" w:after="0" w:line="240" w:lineRule="auto"/>
            </w:pPr>
            <w:r>
              <w:rPr>
                <w:rFonts w:ascii="Arial" w:hAnsi="Arial"/>
                <w:color w:val="000000"/>
                <w:sz w:val="18"/>
              </w:rPr>
              <w:t>Failure</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afe81fec_3d07_46a7_bd97_ca02b48da4"/>
          <w:p>
            <w:pPr>
              <w:spacing w:before="180" w:after="0" w:line="240" w:lineRule="auto"/>
            </w:pPr>
            <w:r>
              <w:rPr>
                <w:rFonts w:ascii="Arial" w:hAnsi="Arial"/>
                <w:color w:val="000000"/>
                <w:sz w:val="18"/>
              </w:rPr>
              <w:t>400 (Bad Request)</w:t>
            </w:r>
          </w:p>
          <w:bookmarkEnd w:id="10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99" w:name="para_1c5bfa3e_4b96_4be5_8d9f_9aa0e18105"/>
          <w:p>
            <w:pPr>
              <w:spacing w:before="180" w:after="0" w:line="240" w:lineRule="auto"/>
            </w:pPr>
            <w:r>
              <w:rPr>
                <w:rFonts w:ascii="Arial" w:hAnsi="Arial"/>
                <w:color w:val="000000"/>
                <w:sz w:val="18"/>
              </w:rPr>
              <w:t>413 (Payload Too Large)</w:t>
            </w:r>
          </w:p>
          <w:bookmarkEnd w:id="10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700" w:name="sect_N_7_3_3_3_6"/>
    <w:p>
      <w:pPr>
        <w:spacing w:before="180" w:after="0" w:line="240" w:lineRule="auto"/>
      </w:pPr>
      <w:r>
        <w:rPr>
          <w:rFonts w:ascii="Arial" w:hAnsi="Arial"/>
          <w:b/>
          <w:color w:val="000000"/>
          <w:sz w:val="18"/>
        </w:rPr>
        <w:t>N.7.3.3.3.6 Search Transaction as User Agent</w:t>
      </w:r>
    </w:p>
    <w:bookmarkEnd w:id="10700"/>
    <w:bookmarkStart w:id="10701" w:name="para_4e41e977_7872_4856_95f5_b118efafa4"/>
    <w:p>
      <w:pPr>
        <w:spacing w:before="180" w:after="0" w:line="240" w:lineRule="auto"/>
        <w:jc w:val="both"/>
      </w:pPr>
      <w:hyperlink w:anchor="table_N_7_97">
        <w:r>
          <w:rPr>
            <w:rFonts w:ascii="Arial" w:hAnsi="Arial"/>
            <w:color w:val="000000"/>
            <w:sz w:val="18"/>
          </w:rPr>
          <w:t>Table N.7-97</w:t>
        </w:r>
      </w:hyperlink>
      <w:r>
        <w:rPr>
          <w:rFonts w:ascii="Arial" w:hAnsi="Arial"/>
          <w:color w:val="000000"/>
          <w:sz w:val="18"/>
        </w:rPr>
        <w:t xml:space="preserve"> lists the Status Codes that a user agent supports for the Search Transaction of the Studies Web Service and defines the application behavior when encountering the listed Status Codes:</w:t>
      </w:r>
    </w:p>
    <w:bookmarkEnd w:id="10701"/>
    <w:bookmarkStart w:id="10702" w:name="para_5751f086_7c33_4fd3_aec3_e6bf1b6dec"/>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0702"/>
    <w:bookmarkStart w:id="10703" w:name="para_335d8595_fdef_4322_aa1e_cd03ea5a87"/>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0703"/>
    <w:bookmarkStart w:id="10704" w:name="table_N_7_97"/>
    <w:p>
      <w:pPr>
        <w:keepNext/>
        <w:spacing w:before="216" w:after="0" w:line="240" w:lineRule="auto"/>
        <w:jc w:val="center"/>
      </w:pPr>
      <w:r>
        <w:rPr>
          <w:rFonts w:ascii="Arial" w:hAnsi="Arial"/>
          <w:b/>
          <w:color w:val="000000"/>
          <w:sz w:val="22"/>
        </w:rPr>
        <w:t>Table N.7-97. Status Codes of User Agent for Search Transaction</w:t>
      </w:r>
    </w:p>
    <w:bookmarkEnd w:id="10704"/>
    <w:p>
      <w:pPr>
        <w:spacing w:before="0" w:after="0" w:line="240" w:lineRule="auto"/>
        <w:rPr>
          <w:sz w:val="13"/>
        </w:rPr>
      </w:pPr>
    </w:p>
    <w:tbl>
      <w:tblPr>
        <w:tblInd w:w="45" w:type="dxa"/>
        <w:tblLayout w:type="fixed"/>
      </w:tblPr>
      <w:tblGrid>
        <w:gridCol w:w="3015"/>
        <w:gridCol w:w="4321"/>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05" w:name="para_23dffd2e_48ad_47fd_b090_c78c628512"/>
          <w:p>
            <w:pPr>
              <w:keepNext/>
              <w:spacing w:before="180" w:after="0" w:line="240" w:lineRule="auto"/>
              <w:jc w:val="center"/>
            </w:pPr>
            <w:r>
              <w:rPr>
                <w:rFonts w:ascii="Arial" w:hAnsi="Arial"/>
                <w:b/>
                <w:color w:val="000000"/>
                <w:sz w:val="18"/>
              </w:rPr>
              <w:t>Status</w:t>
            </w:r>
          </w:p>
          <w:bookmarkEnd w:id="10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6" w:name="para_375d2c3b_d256_414b_a883_0f2a042388"/>
          <w:p>
            <w:pPr>
              <w:spacing w:before="180" w:after="0" w:line="240" w:lineRule="auto"/>
              <w:jc w:val="center"/>
            </w:pPr>
            <w:r>
              <w:rPr>
                <w:rFonts w:ascii="Arial" w:hAnsi="Arial"/>
                <w:b/>
                <w:color w:val="000000"/>
                <w:sz w:val="18"/>
              </w:rPr>
              <w:t>Code</w:t>
            </w:r>
          </w:p>
          <w:bookmarkEnd w:id="10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7" w:name="para_27cad1ad_bcc2_4039_83c5_c16b06a6f1"/>
          <w:p>
            <w:pPr>
              <w:spacing w:before="180" w:after="0" w:line="240" w:lineRule="auto"/>
              <w:jc w:val="center"/>
            </w:pPr>
            <w:r>
              <w:rPr>
                <w:rFonts w:ascii="Arial" w:hAnsi="Arial"/>
                <w:b/>
                <w:color w:val="000000"/>
                <w:sz w:val="18"/>
              </w:rPr>
              <w:t>Behavior</w:t>
            </w:r>
          </w:p>
          <w:bookmarkEnd w:id="10707"/>
        </w:tc>
      </w:tr>
      <w:tr>
        <w:tblPrEx/>
        <w:trPr/>
        <w:tc>
          <w:tcPr>
            <w:vMerge w:val="restart"/>
            <w:tcBorders>
              <w:left w:val="single" w:sz="4" w:color="000000"/>
              <w:right w:val="single" w:sz="4" w:color="000000"/>
            </w:tcBorders>
            <w:tcMar>
              <w:top w:w="40" w:type="dxa"/>
              <w:left w:w="40" w:type="dxa"/>
              <w:right w:w="40" w:type="dxa"/>
            </w:tcMar>
            <w:vAlign w:val="top"/>
          </w:tcPr>
          <w:bookmarkStart w:id="10708" w:name="para_4e6921e6_5c85_4772_b62e_35aba877fb"/>
          <w:p>
            <w:pPr>
              <w:spacing w:before="180" w:after="0" w:line="240" w:lineRule="auto"/>
            </w:pPr>
            <w:r>
              <w:rPr>
                <w:rFonts w:ascii="Arial" w:hAnsi="Arial"/>
                <w:color w:val="000000"/>
                <w:sz w:val="18"/>
              </w:rPr>
              <w:t>Success</w:t>
            </w:r>
          </w:p>
          <w:bookmarkEnd w:id="10708"/>
        </w:tc>
        <w:tc>
          <w:tcPr>
            <w:tcBorders>
              <w:bottom w:val="single" w:sz="4" w:color="000000"/>
              <w:right w:val="single" w:sz="4" w:color="000000"/>
            </w:tcBorders>
            <w:tcMar>
              <w:top w:w="40" w:type="dxa"/>
              <w:left w:w="40" w:type="dxa"/>
              <w:bottom w:w="40" w:type="dxa"/>
              <w:right w:w="40" w:type="dxa"/>
            </w:tcMar>
            <w:vAlign w:val="top"/>
          </w:tcPr>
          <w:bookmarkStart w:id="10709" w:name="para_fe194c64_c6a1_40a4_83e3_13fb0d17fd"/>
          <w:p>
            <w:pPr>
              <w:spacing w:before="180" w:after="0" w:line="240" w:lineRule="auto"/>
            </w:pPr>
            <w:r>
              <w:rPr>
                <w:rFonts w:ascii="Arial" w:hAnsi="Arial"/>
                <w:color w:val="000000"/>
                <w:sz w:val="18"/>
              </w:rPr>
              <w:t>200 (OK)</w:t>
            </w:r>
          </w:p>
          <w:bookmarkEnd w:id="107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10" w:name="para_0be57d2f_fea1_4075_8ae8_9196b9796f"/>
          <w:p>
            <w:pPr>
              <w:spacing w:before="180" w:after="0" w:line="240" w:lineRule="auto"/>
            </w:pPr>
            <w:r>
              <w:rPr>
                <w:rFonts w:ascii="Arial" w:hAnsi="Arial"/>
                <w:color w:val="000000"/>
                <w:sz w:val="18"/>
              </w:rPr>
              <w:t>204 (No Content)</w:t>
            </w:r>
          </w:p>
          <w:bookmarkEnd w:id="10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711" w:name="para_b5e63cd1_c410_43bf_b638_108ddc496e"/>
          <w:p>
            <w:pPr>
              <w:spacing w:before="180" w:after="0" w:line="240" w:lineRule="auto"/>
            </w:pPr>
            <w:r>
              <w:rPr>
                <w:rFonts w:ascii="Arial" w:hAnsi="Arial"/>
                <w:color w:val="000000"/>
                <w:sz w:val="18"/>
              </w:rPr>
              <w:t>Failure</w:t>
            </w:r>
          </w:p>
          <w:bookmarkEnd w:id="10711"/>
        </w:tc>
        <w:tc>
          <w:tcPr>
            <w:tcBorders>
              <w:bottom w:val="single" w:sz="4" w:color="000000"/>
              <w:right w:val="single" w:sz="4" w:color="000000"/>
            </w:tcBorders>
            <w:tcMar>
              <w:top w:w="40" w:type="dxa"/>
              <w:left w:w="40" w:type="dxa"/>
              <w:bottom w:w="40" w:type="dxa"/>
              <w:right w:w="40" w:type="dxa"/>
            </w:tcMar>
            <w:vAlign w:val="top"/>
          </w:tcPr>
          <w:bookmarkStart w:id="10712" w:name="para_2567274f_7465_4d37_9e3b_392dc7bf96"/>
          <w:p>
            <w:pPr>
              <w:spacing w:before="180" w:after="0" w:line="240" w:lineRule="auto"/>
            </w:pPr>
            <w:r>
              <w:rPr>
                <w:rFonts w:ascii="Arial" w:hAnsi="Arial"/>
                <w:color w:val="000000"/>
                <w:sz w:val="18"/>
              </w:rPr>
              <w:t>400 (Bad Request)</w:t>
            </w:r>
          </w:p>
          <w:bookmarkEnd w:id="107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13" w:name="para_589c01ef_bcc9_424b_8bd0_4c31ecb3b4"/>
          <w:p>
            <w:pPr>
              <w:spacing w:before="180" w:after="0" w:line="240" w:lineRule="auto"/>
            </w:pPr>
            <w:r>
              <w:rPr>
                <w:rFonts w:ascii="Arial" w:hAnsi="Arial"/>
                <w:color w:val="000000"/>
                <w:sz w:val="18"/>
              </w:rPr>
              <w:t>413 (Payload Too Large)</w:t>
            </w:r>
          </w:p>
          <w:bookmarkEnd w:id="10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4" w:name="para_d496882b_0c8e_4323_a3f2_c2b14c0b12"/>
          <w:p>
            <w:pPr>
              <w:spacing w:before="180" w:after="0" w:line="240" w:lineRule="auto"/>
            </w:pPr>
            <w:r>
              <w:rPr>
                <w:rFonts w:ascii="Arial" w:hAnsi="Arial"/>
                <w:color w:val="000000"/>
                <w:sz w:val="18"/>
              </w:rPr>
              <w:t>-</w:t>
            </w:r>
          </w:p>
          <w:bookmarkEnd w:id="10714"/>
        </w:tc>
        <w:tc>
          <w:tcPr>
            <w:tcBorders>
              <w:bottom w:val="single" w:sz="4" w:color="000000"/>
              <w:right w:val="single" w:sz="4" w:color="000000"/>
            </w:tcBorders>
            <w:tcMar>
              <w:top w:w="40" w:type="dxa"/>
              <w:left w:w="40" w:type="dxa"/>
              <w:bottom w:w="40" w:type="dxa"/>
              <w:right w:w="40" w:type="dxa"/>
            </w:tcMar>
            <w:vAlign w:val="top"/>
          </w:tcPr>
          <w:bookmarkStart w:id="10715" w:name="para_536c0f4a_d6e8_4ef1_be21_0db3d52d17"/>
          <w:p>
            <w:pPr>
              <w:spacing w:before="180" w:after="0" w:line="240" w:lineRule="auto"/>
            </w:pPr>
            <w:r>
              <w:rPr>
                <w:rFonts w:ascii="Arial" w:hAnsi="Arial"/>
                <w:color w:val="000000"/>
                <w:sz w:val="18"/>
              </w:rPr>
              <w:t>Other Status Codes</w:t>
            </w:r>
          </w:p>
          <w:bookmarkEnd w:id="10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716" w:name="sect_N_7_3_3_4"/>
    <w:p>
      <w:pPr>
        <w:spacing w:before="180" w:after="0" w:line="240" w:lineRule="auto"/>
      </w:pPr>
      <w:r>
        <w:rPr>
          <w:rFonts w:ascii="Arial" w:hAnsi="Arial"/>
          <w:b/>
          <w:color w:val="000000"/>
          <w:sz w:val="22"/>
        </w:rPr>
        <w:t>N.7.3.3.4 Worklist Web Service</w:t>
      </w:r>
    </w:p>
    <w:bookmarkEnd w:id="10716"/>
    <w:bookmarkStart w:id="10717" w:name="sect_N_7_3_3_4_1"/>
    <w:p>
      <w:pPr>
        <w:spacing w:before="180" w:after="0" w:line="240" w:lineRule="auto"/>
      </w:pPr>
      <w:r>
        <w:rPr>
          <w:rFonts w:ascii="Arial" w:hAnsi="Arial"/>
          <w:b/>
          <w:color w:val="000000"/>
          <w:sz w:val="18"/>
        </w:rPr>
        <w:t>N.7.3.3.4.1 Create Transaction as Origin Server</w:t>
      </w:r>
    </w:p>
    <w:bookmarkEnd w:id="10717"/>
    <w:bookmarkStart w:id="10718" w:name="para_357d6fa7_8d69_492a_b954_9825364489"/>
    <w:p>
      <w:pPr>
        <w:spacing w:before="180" w:after="0" w:line="240" w:lineRule="auto"/>
        <w:jc w:val="both"/>
      </w:pPr>
      <w:hyperlink w:anchor="table_N_7_98">
        <w:r>
          <w:rPr>
            <w:rFonts w:ascii="Arial" w:hAnsi="Arial"/>
            <w:color w:val="000000"/>
            <w:sz w:val="18"/>
          </w:rPr>
          <w:t>Table N.7-98</w:t>
        </w:r>
      </w:hyperlink>
      <w:r>
        <w:rPr>
          <w:rFonts w:ascii="Arial" w:hAnsi="Arial"/>
          <w:color w:val="000000"/>
          <w:sz w:val="18"/>
        </w:rPr>
        <w:t xml:space="preserve"> lists the Status Codes that an origin server supports for the Create Transaction of the Worklist Web Service and the conditions in which the listed Status Codes are sent:</w:t>
      </w:r>
    </w:p>
    <w:bookmarkEnd w:id="10718"/>
    <w:bookmarkStart w:id="10719" w:name="para_e7fc7fed_c862_407c_a3bf_f5f4269076"/>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719"/>
    <w:bookmarkStart w:id="10720" w:name="table_N_7_98"/>
    <w:p>
      <w:pPr>
        <w:keepNext/>
        <w:spacing w:before="216" w:after="0" w:line="240" w:lineRule="auto"/>
        <w:jc w:val="center"/>
      </w:pPr>
      <w:r>
        <w:rPr>
          <w:rFonts w:ascii="Arial" w:hAnsi="Arial"/>
          <w:b/>
          <w:color w:val="000000"/>
          <w:sz w:val="22"/>
        </w:rPr>
        <w:t>Table N.7-98. Status Codes of Origin Server for Create Transaction</w:t>
      </w:r>
    </w:p>
    <w:bookmarkEnd w:id="10720"/>
    <w:p>
      <w:pPr>
        <w:spacing w:before="0" w:after="0" w:line="240" w:lineRule="auto"/>
        <w:rPr>
          <w:sz w:val="13"/>
        </w:rPr>
      </w:pPr>
    </w:p>
    <w:tbl>
      <w:tblPr>
        <w:tblInd w:w="45" w:type="dxa"/>
        <w:tblLayout w:type="fixed"/>
      </w:tblPr>
      <w:tblGrid>
        <w:gridCol w:w="3151"/>
        <w:gridCol w:w="3977"/>
        <w:gridCol w:w="33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21" w:name="para_aa9b5031_3ad2_4427_9ee2_3ad93cea37"/>
          <w:p>
            <w:pPr>
              <w:keepNext/>
              <w:spacing w:before="180" w:after="0" w:line="240" w:lineRule="auto"/>
              <w:jc w:val="center"/>
            </w:pPr>
            <w:r>
              <w:rPr>
                <w:rFonts w:ascii="Arial" w:hAnsi="Arial"/>
                <w:b/>
                <w:color w:val="000000"/>
                <w:sz w:val="18"/>
              </w:rPr>
              <w:t>Status</w:t>
            </w:r>
          </w:p>
          <w:bookmarkEnd w:id="10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2" w:name="para_16cfde5d_a2af_42fc_ae12_88c5d0919c"/>
          <w:p>
            <w:pPr>
              <w:spacing w:before="180" w:after="0" w:line="240" w:lineRule="auto"/>
              <w:jc w:val="center"/>
            </w:pPr>
            <w:r>
              <w:rPr>
                <w:rFonts w:ascii="Arial" w:hAnsi="Arial"/>
                <w:b/>
                <w:color w:val="000000"/>
                <w:sz w:val="18"/>
              </w:rPr>
              <w:t>Code</w:t>
            </w:r>
          </w:p>
          <w:bookmarkEnd w:id="10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3" w:name="para_a22ddafe_1ec0_4c71_8446_a8bdf3821c"/>
          <w:p>
            <w:pPr>
              <w:spacing w:before="180" w:after="0" w:line="240" w:lineRule="auto"/>
              <w:jc w:val="center"/>
            </w:pPr>
            <w:r>
              <w:rPr>
                <w:rFonts w:ascii="Arial" w:hAnsi="Arial"/>
                <w:b/>
                <w:color w:val="000000"/>
                <w:sz w:val="18"/>
              </w:rPr>
              <w:t>Condition</w:t>
            </w:r>
          </w:p>
          <w:bookmarkEnd w:id="10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4" w:name="para_10eb8abe_0d3c_4aaf_ba6f_a7ff995d09"/>
          <w:p>
            <w:pPr>
              <w:spacing w:before="180" w:after="0" w:line="240" w:lineRule="auto"/>
            </w:pPr>
            <w:r>
              <w:rPr>
                <w:rFonts w:ascii="Arial" w:hAnsi="Arial"/>
                <w:color w:val="000000"/>
                <w:sz w:val="18"/>
              </w:rPr>
              <w:t>Success</w:t>
            </w:r>
          </w:p>
          <w:bookmarkEnd w:id="10724"/>
        </w:tc>
        <w:tc>
          <w:tcPr>
            <w:tcBorders>
              <w:bottom w:val="single" w:sz="4" w:color="000000"/>
              <w:right w:val="single" w:sz="4" w:color="000000"/>
            </w:tcBorders>
            <w:tcMar>
              <w:top w:w="40" w:type="dxa"/>
              <w:left w:w="40" w:type="dxa"/>
              <w:bottom w:w="40" w:type="dxa"/>
              <w:right w:w="40" w:type="dxa"/>
            </w:tcMar>
            <w:vAlign w:val="top"/>
          </w:tcPr>
          <w:bookmarkStart w:id="10725" w:name="para_ae147b39_de2d_45ae_8d5d_958148858b"/>
          <w:p>
            <w:pPr>
              <w:spacing w:before="180" w:after="0" w:line="240" w:lineRule="auto"/>
            </w:pPr>
            <w:r>
              <w:rPr>
                <w:rFonts w:ascii="Arial" w:hAnsi="Arial"/>
                <w:color w:val="000000"/>
                <w:sz w:val="18"/>
              </w:rPr>
              <w:t>201 (Created)</w:t>
            </w:r>
          </w:p>
          <w:bookmarkEnd w:id="10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726" w:name="para_4860c6a9_3b92_409c_bacf_df435e3193"/>
          <w:p>
            <w:pPr>
              <w:spacing w:before="180" w:after="0" w:line="240" w:lineRule="auto"/>
            </w:pPr>
            <w:r>
              <w:rPr>
                <w:rFonts w:ascii="Arial" w:hAnsi="Arial"/>
                <w:color w:val="000000"/>
                <w:sz w:val="18"/>
              </w:rPr>
              <w:t>Failure</w:t>
            </w:r>
          </w:p>
          <w:bookmarkEnd w:id="10726"/>
        </w:tc>
        <w:tc>
          <w:tcPr>
            <w:tcBorders>
              <w:bottom w:val="single" w:sz="4" w:color="000000"/>
              <w:right w:val="single" w:sz="4" w:color="000000"/>
            </w:tcBorders>
            <w:tcMar>
              <w:top w:w="40" w:type="dxa"/>
              <w:left w:w="40" w:type="dxa"/>
              <w:bottom w:w="40" w:type="dxa"/>
              <w:right w:w="40" w:type="dxa"/>
            </w:tcMar>
            <w:vAlign w:val="top"/>
          </w:tcPr>
          <w:bookmarkStart w:id="10727" w:name="para_97853a5e_00ba_4275_ad4a_5d32386a3f"/>
          <w:p>
            <w:pPr>
              <w:spacing w:before="180" w:after="0" w:line="240" w:lineRule="auto"/>
            </w:pPr>
            <w:r>
              <w:rPr>
                <w:rFonts w:ascii="Arial" w:hAnsi="Arial"/>
                <w:color w:val="000000"/>
                <w:sz w:val="18"/>
              </w:rPr>
              <w:t>400 (Bad Request)</w:t>
            </w:r>
          </w:p>
          <w:bookmarkEnd w:id="10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28" w:name="para_0ebf2111_8b5d_42b3_8933_ba94bb2e39"/>
          <w:p>
            <w:pPr>
              <w:spacing w:before="180" w:after="0" w:line="240" w:lineRule="auto"/>
            </w:pPr>
            <w:r>
              <w:rPr>
                <w:rFonts w:ascii="Arial" w:hAnsi="Arial"/>
                <w:color w:val="000000"/>
                <w:sz w:val="18"/>
              </w:rPr>
              <w:t>409 (Conflict)</w:t>
            </w:r>
          </w:p>
          <w:bookmarkEnd w:id="10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729" w:name="sect_N_7_3_3_4_2"/>
    <w:p>
      <w:pPr>
        <w:spacing w:before="180" w:after="0" w:line="240" w:lineRule="auto"/>
      </w:pPr>
      <w:r>
        <w:rPr>
          <w:rFonts w:ascii="Arial" w:hAnsi="Arial"/>
          <w:b/>
          <w:color w:val="000000"/>
          <w:sz w:val="18"/>
        </w:rPr>
        <w:t>N.7.3.3.4.2 Create Transaction as User Agent</w:t>
      </w:r>
    </w:p>
    <w:bookmarkEnd w:id="10729"/>
    <w:bookmarkStart w:id="10730" w:name="para_9e76de13_8eb9_420b_84a7_b051abfd7d"/>
    <w:p>
      <w:pPr>
        <w:spacing w:before="180" w:after="0" w:line="240" w:lineRule="auto"/>
        <w:jc w:val="both"/>
      </w:pPr>
      <w:hyperlink w:anchor="table_N_7_99">
        <w:r>
          <w:rPr>
            <w:rFonts w:ascii="Arial" w:hAnsi="Arial"/>
            <w:color w:val="000000"/>
            <w:sz w:val="18"/>
          </w:rPr>
          <w:t>Table N.7-99</w:t>
        </w:r>
      </w:hyperlink>
      <w:r>
        <w:rPr>
          <w:rFonts w:ascii="Arial" w:hAnsi="Arial"/>
          <w:color w:val="000000"/>
          <w:sz w:val="18"/>
        </w:rPr>
        <w:t xml:space="preserve"> lists the Status Codes that a user agent supports for the Create Transaction of the Worklist Web Service and defines the application behavior when encountering the listed Status Codes:</w:t>
      </w:r>
    </w:p>
    <w:bookmarkEnd w:id="10730"/>
    <w:bookmarkStart w:id="10731" w:name="para_de431813_a9c7_4b4e_be82_d89e63b641"/>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0731"/>
    <w:bookmarkStart w:id="10732" w:name="para_a45b4438_d59d_4bb5_9bd6_ae12cf3b89"/>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0732"/>
    <w:bookmarkStart w:id="10733" w:name="table_N_7_99"/>
    <w:p>
      <w:pPr>
        <w:keepNext/>
        <w:spacing w:before="216" w:after="0" w:line="240" w:lineRule="auto"/>
        <w:jc w:val="center"/>
      </w:pPr>
      <w:r>
        <w:rPr>
          <w:rFonts w:ascii="Arial" w:hAnsi="Arial"/>
          <w:b/>
          <w:color w:val="000000"/>
          <w:sz w:val="22"/>
        </w:rPr>
        <w:t>Table N.7-99. Status Codes of User Agent for Create Transaction</w:t>
      </w:r>
    </w:p>
    <w:bookmarkEnd w:id="10733"/>
    <w:p>
      <w:pPr>
        <w:spacing w:before="0" w:after="0" w:line="240" w:lineRule="auto"/>
        <w:rPr>
          <w:sz w:val="13"/>
        </w:rPr>
      </w:pPr>
    </w:p>
    <w:tbl>
      <w:tblPr>
        <w:tblInd w:w="45" w:type="dxa"/>
        <w:tblLayout w:type="fixed"/>
      </w:tblPr>
      <w:tblGrid>
        <w:gridCol w:w="3151"/>
        <w:gridCol w:w="4047"/>
        <w:gridCol w:w="32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34" w:name="para_9634f8de_2a48_4b2e_9a9e_903b7ff1aa"/>
          <w:p>
            <w:pPr>
              <w:keepNext/>
              <w:spacing w:before="180" w:after="0" w:line="240" w:lineRule="auto"/>
              <w:jc w:val="center"/>
            </w:pPr>
            <w:r>
              <w:rPr>
                <w:rFonts w:ascii="Arial" w:hAnsi="Arial"/>
                <w:b/>
                <w:color w:val="000000"/>
                <w:sz w:val="18"/>
              </w:rPr>
              <w:t>Status</w:t>
            </w:r>
          </w:p>
          <w:bookmarkEnd w:id="10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5" w:name="para_18984188_d20a_4ecb_9e81_b278e036dd"/>
          <w:p>
            <w:pPr>
              <w:spacing w:before="180" w:after="0" w:line="240" w:lineRule="auto"/>
              <w:jc w:val="center"/>
            </w:pPr>
            <w:r>
              <w:rPr>
                <w:rFonts w:ascii="Arial" w:hAnsi="Arial"/>
                <w:b/>
                <w:color w:val="000000"/>
                <w:sz w:val="18"/>
              </w:rPr>
              <w:t>Code</w:t>
            </w:r>
          </w:p>
          <w:bookmarkEnd w:id="10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6" w:name="para_92b0dc66_0217_4ff5_a72a_f6e02aed99"/>
          <w:p>
            <w:pPr>
              <w:spacing w:before="180" w:after="0" w:line="240" w:lineRule="auto"/>
              <w:jc w:val="center"/>
            </w:pPr>
            <w:r>
              <w:rPr>
                <w:rFonts w:ascii="Arial" w:hAnsi="Arial"/>
                <w:b/>
                <w:color w:val="000000"/>
                <w:sz w:val="18"/>
              </w:rPr>
              <w:t>Behavior</w:t>
            </w:r>
          </w:p>
          <w:bookmarkEnd w:id="10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7" w:name="para_f96ee5f3_1568_443c_984f_add6ad6c4e"/>
          <w:p>
            <w:pPr>
              <w:spacing w:before="180" w:after="0" w:line="240" w:lineRule="auto"/>
            </w:pPr>
            <w:r>
              <w:rPr>
                <w:rFonts w:ascii="Arial" w:hAnsi="Arial"/>
                <w:color w:val="000000"/>
                <w:sz w:val="18"/>
              </w:rPr>
              <w:t>Success</w:t>
            </w:r>
          </w:p>
          <w:bookmarkEnd w:id="10737"/>
        </w:tc>
        <w:tc>
          <w:tcPr>
            <w:tcBorders>
              <w:bottom w:val="single" w:sz="4" w:color="000000"/>
              <w:right w:val="single" w:sz="4" w:color="000000"/>
            </w:tcBorders>
            <w:tcMar>
              <w:top w:w="40" w:type="dxa"/>
              <w:left w:w="40" w:type="dxa"/>
              <w:bottom w:w="40" w:type="dxa"/>
              <w:right w:w="40" w:type="dxa"/>
            </w:tcMar>
            <w:vAlign w:val="top"/>
          </w:tcPr>
          <w:bookmarkStart w:id="10738" w:name="para_a03f6808_3efe_40cb_bd02_0018429e2c"/>
          <w:p>
            <w:pPr>
              <w:spacing w:before="180" w:after="0" w:line="240" w:lineRule="auto"/>
            </w:pPr>
            <w:r>
              <w:rPr>
                <w:rFonts w:ascii="Arial" w:hAnsi="Arial"/>
                <w:color w:val="000000"/>
                <w:sz w:val="18"/>
              </w:rPr>
              <w:t>201 (Created)</w:t>
            </w:r>
          </w:p>
          <w:bookmarkEnd w:id="10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739" w:name="para_3bb58c1f_2be6_49f6_aa4a_69346f2691"/>
          <w:p>
            <w:pPr>
              <w:spacing w:before="180" w:after="0" w:line="240" w:lineRule="auto"/>
            </w:pPr>
            <w:r>
              <w:rPr>
                <w:rFonts w:ascii="Arial" w:hAnsi="Arial"/>
                <w:color w:val="000000"/>
                <w:sz w:val="18"/>
              </w:rPr>
              <w:t>Failure</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b9e01cb2_f369_413c_b6ac_b14d564c85"/>
          <w:p>
            <w:pPr>
              <w:spacing w:before="180" w:after="0" w:line="240" w:lineRule="auto"/>
            </w:pPr>
            <w:r>
              <w:rPr>
                <w:rFonts w:ascii="Arial" w:hAnsi="Arial"/>
                <w:color w:val="000000"/>
                <w:sz w:val="18"/>
              </w:rPr>
              <w:t>400 (Bad Request)</w:t>
            </w:r>
          </w:p>
          <w:bookmarkEnd w:id="10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41" w:name="para_6c5dbe90_6079_4557_9f69_2358988aba"/>
          <w:p>
            <w:pPr>
              <w:spacing w:before="180" w:after="0" w:line="240" w:lineRule="auto"/>
            </w:pPr>
            <w:r>
              <w:rPr>
                <w:rFonts w:ascii="Arial" w:hAnsi="Arial"/>
                <w:color w:val="000000"/>
                <w:sz w:val="18"/>
              </w:rPr>
              <w:t>409 (Conflict)</w:t>
            </w:r>
          </w:p>
          <w:bookmarkEnd w:id="10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2" w:name="para_152124cf_8476_4a4f_9d14_82d136c383"/>
          <w:p>
            <w:pPr>
              <w:spacing w:before="180" w:after="0" w:line="240" w:lineRule="auto"/>
            </w:pPr>
            <w:r>
              <w:rPr>
                <w:rFonts w:ascii="Arial" w:hAnsi="Arial"/>
                <w:color w:val="000000"/>
                <w:sz w:val="18"/>
              </w:rPr>
              <w:t>-</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dbdb3a01_24e7_433f_a268_29c0a7a326"/>
          <w:p>
            <w:pPr>
              <w:spacing w:before="180" w:after="0" w:line="240" w:lineRule="auto"/>
            </w:pPr>
            <w:r>
              <w:rPr>
                <w:rFonts w:ascii="Arial" w:hAnsi="Arial"/>
                <w:color w:val="000000"/>
                <w:sz w:val="18"/>
              </w:rPr>
              <w:t>Other Status Codes</w:t>
            </w:r>
          </w:p>
          <w:bookmarkEnd w:id="10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744" w:name="sect_N_7_3_3_4_3"/>
    <w:p>
      <w:pPr>
        <w:spacing w:before="180" w:after="0" w:line="240" w:lineRule="auto"/>
      </w:pPr>
      <w:r>
        <w:rPr>
          <w:rFonts w:ascii="Arial" w:hAnsi="Arial"/>
          <w:b/>
          <w:color w:val="000000"/>
          <w:sz w:val="18"/>
        </w:rPr>
        <w:t>N.7.3.3.4.3 Retrieve Workitem Transaction as Origin Server</w:t>
      </w:r>
    </w:p>
    <w:bookmarkEnd w:id="10744"/>
    <w:bookmarkStart w:id="10745" w:name="para_88b349b5_609c_4fc9_9ed9_be58c7f4e2"/>
    <w:p>
      <w:pPr>
        <w:spacing w:before="180" w:after="0" w:line="240" w:lineRule="auto"/>
        <w:jc w:val="both"/>
      </w:pPr>
      <w:hyperlink w:anchor="table_N_7_100">
        <w:r>
          <w:rPr>
            <w:rFonts w:ascii="Arial" w:hAnsi="Arial"/>
            <w:color w:val="000000"/>
            <w:sz w:val="18"/>
          </w:rPr>
          <w:t>Table N.7-100</w:t>
        </w:r>
      </w:hyperlink>
      <w:r>
        <w:rPr>
          <w:rFonts w:ascii="Arial" w:hAnsi="Arial"/>
          <w:color w:val="000000"/>
          <w:sz w:val="18"/>
        </w:rPr>
        <w:t xml:space="preserve"> lists the Status Codes that an origin server supports for the Retrieve Workitem Transaction of the Worklist Web Service and the conditions in which the listed Status Codes are sent:</w:t>
      </w:r>
    </w:p>
    <w:bookmarkEnd w:id="10745"/>
    <w:bookmarkStart w:id="10746" w:name="para_4c013e93_4b3f_485d_9090_db725ddacd"/>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746"/>
    <w:bookmarkStart w:id="10747" w:name="table_N_7_100"/>
    <w:p>
      <w:pPr>
        <w:keepNext/>
        <w:spacing w:before="216" w:after="0" w:line="240" w:lineRule="auto"/>
        <w:jc w:val="center"/>
      </w:pPr>
      <w:r>
        <w:rPr>
          <w:rFonts w:ascii="Arial" w:hAnsi="Arial"/>
          <w:b/>
          <w:color w:val="000000"/>
          <w:sz w:val="22"/>
        </w:rPr>
        <w:t>Table N.7-100. Status Codes of Origin Server for Retrieve Workitem Transaction</w:t>
      </w:r>
    </w:p>
    <w:bookmarkEnd w:id="10747"/>
    <w:p>
      <w:pPr>
        <w:spacing w:before="0" w:after="0" w:line="240" w:lineRule="auto"/>
        <w:rPr>
          <w:sz w:val="13"/>
        </w:rPr>
      </w:pPr>
    </w:p>
    <w:tbl>
      <w:tblPr>
        <w:tblInd w:w="45" w:type="dxa"/>
        <w:tblLayout w:type="fixed"/>
      </w:tblPr>
      <w:tblGrid>
        <w:gridCol w:w="3151"/>
        <w:gridCol w:w="3977"/>
        <w:gridCol w:w="33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8" w:name="para_0e624329_02c1_4bfe_b442_6ebcdd87d7"/>
          <w:p>
            <w:pPr>
              <w:keepNext/>
              <w:spacing w:before="180" w:after="0" w:line="240" w:lineRule="auto"/>
              <w:jc w:val="center"/>
            </w:pPr>
            <w:r>
              <w:rPr>
                <w:rFonts w:ascii="Arial" w:hAnsi="Arial"/>
                <w:b/>
                <w:color w:val="000000"/>
                <w:sz w:val="18"/>
              </w:rPr>
              <w:t>Status</w:t>
            </w:r>
          </w:p>
          <w:bookmarkEnd w:id="10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49" w:name="para_6e73979b_c159_466a_8699_97d46a647a"/>
          <w:p>
            <w:pPr>
              <w:spacing w:before="180" w:after="0" w:line="240" w:lineRule="auto"/>
              <w:jc w:val="center"/>
            </w:pPr>
            <w:r>
              <w:rPr>
                <w:rFonts w:ascii="Arial" w:hAnsi="Arial"/>
                <w:b/>
                <w:color w:val="000000"/>
                <w:sz w:val="18"/>
              </w:rPr>
              <w:t>Code</w:t>
            </w:r>
          </w:p>
          <w:bookmarkEnd w:id="10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0" w:name="para_fb06afe2_6aad_405a_bd1b_46901a94e4"/>
          <w:p>
            <w:pPr>
              <w:spacing w:before="180" w:after="0" w:line="240" w:lineRule="auto"/>
              <w:jc w:val="center"/>
            </w:pPr>
            <w:r>
              <w:rPr>
                <w:rFonts w:ascii="Arial" w:hAnsi="Arial"/>
                <w:b/>
                <w:color w:val="000000"/>
                <w:sz w:val="18"/>
              </w:rPr>
              <w:t>Condition</w:t>
            </w:r>
          </w:p>
          <w:bookmarkEnd w:id="10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1" w:name="para_79a5337d_0b11_4547_94bf_de0575a8ad"/>
          <w:p>
            <w:pPr>
              <w:spacing w:before="180" w:after="0" w:line="240" w:lineRule="auto"/>
            </w:pPr>
            <w:r>
              <w:rPr>
                <w:rFonts w:ascii="Arial" w:hAnsi="Arial"/>
                <w:color w:val="000000"/>
                <w:sz w:val="18"/>
              </w:rPr>
              <w:t>Success</w:t>
            </w:r>
          </w:p>
          <w:bookmarkEnd w:id="10751"/>
        </w:tc>
        <w:tc>
          <w:tcPr>
            <w:tcBorders>
              <w:bottom w:val="single" w:sz="4" w:color="000000"/>
              <w:right w:val="single" w:sz="4" w:color="000000"/>
            </w:tcBorders>
            <w:tcMar>
              <w:top w:w="40" w:type="dxa"/>
              <w:left w:w="40" w:type="dxa"/>
              <w:bottom w:w="40" w:type="dxa"/>
              <w:right w:w="40" w:type="dxa"/>
            </w:tcMar>
            <w:vAlign w:val="top"/>
          </w:tcPr>
          <w:bookmarkStart w:id="10752" w:name="para_02bdb0e7_8d44_4cc7_a680_a012781629"/>
          <w:p>
            <w:pPr>
              <w:spacing w:before="180" w:after="0" w:line="240" w:lineRule="auto"/>
            </w:pPr>
            <w:r>
              <w:rPr>
                <w:rFonts w:ascii="Arial" w:hAnsi="Arial"/>
                <w:color w:val="000000"/>
                <w:sz w:val="18"/>
              </w:rPr>
              <w:t>200 (OK)</w:t>
            </w:r>
          </w:p>
          <w:bookmarkEnd w:id="10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753" w:name="para_5c60c6e0_bea6_48a3_b20a_b8235239c0"/>
          <w:p>
            <w:pPr>
              <w:spacing w:before="180" w:after="0" w:line="240" w:lineRule="auto"/>
            </w:pPr>
            <w:r>
              <w:rPr>
                <w:rFonts w:ascii="Arial" w:hAnsi="Arial"/>
                <w:color w:val="000000"/>
                <w:sz w:val="18"/>
              </w:rPr>
              <w:t>Failure</w:t>
            </w:r>
          </w:p>
          <w:bookmarkEnd w:id="10753"/>
        </w:tc>
        <w:tc>
          <w:tcPr>
            <w:tcBorders>
              <w:bottom w:val="single" w:sz="4" w:color="000000"/>
              <w:right w:val="single" w:sz="4" w:color="000000"/>
            </w:tcBorders>
            <w:tcMar>
              <w:top w:w="40" w:type="dxa"/>
              <w:left w:w="40" w:type="dxa"/>
              <w:bottom w:w="40" w:type="dxa"/>
              <w:right w:w="40" w:type="dxa"/>
            </w:tcMar>
            <w:vAlign w:val="top"/>
          </w:tcPr>
          <w:bookmarkStart w:id="10754" w:name="para_7311e711_c78b_47dc_9493_e8e651ba48"/>
          <w:p>
            <w:pPr>
              <w:spacing w:before="180" w:after="0" w:line="240" w:lineRule="auto"/>
            </w:pPr>
            <w:r>
              <w:rPr>
                <w:rFonts w:ascii="Arial" w:hAnsi="Arial"/>
                <w:color w:val="000000"/>
                <w:sz w:val="18"/>
              </w:rPr>
              <w:t>400 (Bad Request)</w:t>
            </w:r>
          </w:p>
          <w:bookmarkEnd w:id="10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55" w:name="para_390c7579_239b_47a5_a23b_4a2719d592"/>
          <w:p>
            <w:pPr>
              <w:spacing w:before="180" w:after="0" w:line="240" w:lineRule="auto"/>
            </w:pPr>
            <w:r>
              <w:rPr>
                <w:rFonts w:ascii="Arial" w:hAnsi="Arial"/>
                <w:color w:val="000000"/>
                <w:sz w:val="18"/>
              </w:rPr>
              <w:t>404 (Not Found)</w:t>
            </w:r>
          </w:p>
          <w:bookmarkEnd w:id="10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56" w:name="para_67e4ef61_c1e4_4707_8e44_525cf1a9e2"/>
          <w:p>
            <w:pPr>
              <w:spacing w:before="180" w:after="0" w:line="240" w:lineRule="auto"/>
            </w:pPr>
            <w:r>
              <w:rPr>
                <w:rFonts w:ascii="Arial" w:hAnsi="Arial"/>
                <w:color w:val="000000"/>
                <w:sz w:val="18"/>
              </w:rPr>
              <w:t>409 (Conflict)</w:t>
            </w:r>
          </w:p>
          <w:bookmarkEnd w:id="10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57" w:name="para_8ecb022f_f070_40e0_9fae_331d74e607"/>
          <w:p>
            <w:pPr>
              <w:spacing w:before="180" w:after="0" w:line="240" w:lineRule="auto"/>
            </w:pPr>
            <w:r>
              <w:rPr>
                <w:rFonts w:ascii="Arial" w:hAnsi="Arial"/>
                <w:color w:val="000000"/>
                <w:sz w:val="18"/>
              </w:rPr>
              <w:t>410 (Gone)</w:t>
            </w:r>
          </w:p>
          <w:bookmarkEnd w:id="107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758" w:name="sect_N_7_3_3_4_4"/>
    <w:p>
      <w:pPr>
        <w:spacing w:before="180" w:after="0" w:line="240" w:lineRule="auto"/>
      </w:pPr>
      <w:r>
        <w:rPr>
          <w:rFonts w:ascii="Arial" w:hAnsi="Arial"/>
          <w:b/>
          <w:color w:val="000000"/>
          <w:sz w:val="18"/>
        </w:rPr>
        <w:t>N.7.3.3.4.4 Retrieve Workitem Transaction as User Agent</w:t>
      </w:r>
    </w:p>
    <w:bookmarkEnd w:id="10758"/>
    <w:bookmarkStart w:id="10759" w:name="para_af078e1b_64a9_4276_80c8_f845543692"/>
    <w:p>
      <w:pPr>
        <w:spacing w:before="180" w:after="0" w:line="240" w:lineRule="auto"/>
        <w:jc w:val="both"/>
      </w:pPr>
      <w:hyperlink w:anchor="table_N_7_101">
        <w:r>
          <w:rPr>
            <w:rFonts w:ascii="Arial" w:hAnsi="Arial"/>
            <w:color w:val="000000"/>
            <w:sz w:val="18"/>
          </w:rPr>
          <w:t>Table N.7-101</w:t>
        </w:r>
      </w:hyperlink>
      <w:r>
        <w:rPr>
          <w:rFonts w:ascii="Arial" w:hAnsi="Arial"/>
          <w:color w:val="000000"/>
          <w:sz w:val="18"/>
        </w:rPr>
        <w:t xml:space="preserve"> lists the Status Codes that a user agent supports for the Retrieve Workitem Transaction of the Worklist Web Service and defines the application behavior when encountering the listed Status Codes:</w:t>
      </w:r>
    </w:p>
    <w:bookmarkEnd w:id="10759"/>
    <w:bookmarkStart w:id="10760" w:name="para_1db52075_0179_4791_b47b_0ef30467f8"/>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0760"/>
    <w:bookmarkStart w:id="10761" w:name="para_5f6ffae5_6306_49b3_8a98_084ca0b59e"/>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0761"/>
    <w:bookmarkStart w:id="10762" w:name="table_N_7_101"/>
    <w:p>
      <w:pPr>
        <w:keepNext/>
        <w:spacing w:before="216" w:after="0" w:line="240" w:lineRule="auto"/>
        <w:jc w:val="center"/>
      </w:pPr>
      <w:r>
        <w:rPr>
          <w:rFonts w:ascii="Arial" w:hAnsi="Arial"/>
          <w:b/>
          <w:color w:val="000000"/>
          <w:sz w:val="22"/>
        </w:rPr>
        <w:t>Table N.7-101. Status Codes of User Agent for Retrieve Workitem Transaction</w:t>
      </w:r>
    </w:p>
    <w:bookmarkEnd w:id="10762"/>
    <w:p>
      <w:pPr>
        <w:spacing w:before="0" w:after="0" w:line="240" w:lineRule="auto"/>
        <w:rPr>
          <w:sz w:val="13"/>
        </w:rPr>
      </w:pPr>
    </w:p>
    <w:tbl>
      <w:tblPr>
        <w:tblInd w:w="45" w:type="dxa"/>
        <w:tblLayout w:type="fixed"/>
      </w:tblPr>
      <w:tblGrid>
        <w:gridCol w:w="3151"/>
        <w:gridCol w:w="4047"/>
        <w:gridCol w:w="32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63" w:name="para_ae32faf4_bc06_403f_96f4_cf6dd39267"/>
          <w:p>
            <w:pPr>
              <w:keepNext/>
              <w:spacing w:before="180" w:after="0" w:line="240" w:lineRule="auto"/>
              <w:jc w:val="center"/>
            </w:pPr>
            <w:r>
              <w:rPr>
                <w:rFonts w:ascii="Arial" w:hAnsi="Arial"/>
                <w:b/>
                <w:color w:val="000000"/>
                <w:sz w:val="18"/>
              </w:rPr>
              <w:t>Status</w:t>
            </w:r>
          </w:p>
          <w:bookmarkEnd w:id="10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4" w:name="para_bd00aae1_6221_40d6_b631_f6c9464423"/>
          <w:p>
            <w:pPr>
              <w:spacing w:before="180" w:after="0" w:line="240" w:lineRule="auto"/>
              <w:jc w:val="center"/>
            </w:pPr>
            <w:r>
              <w:rPr>
                <w:rFonts w:ascii="Arial" w:hAnsi="Arial"/>
                <w:b/>
                <w:color w:val="000000"/>
                <w:sz w:val="18"/>
              </w:rPr>
              <w:t>Code</w:t>
            </w:r>
          </w:p>
          <w:bookmarkEnd w:id="10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5" w:name="para_b493906e_f480_4daf_a04c_49ab72d2d8"/>
          <w:p>
            <w:pPr>
              <w:spacing w:before="180" w:after="0" w:line="240" w:lineRule="auto"/>
              <w:jc w:val="center"/>
            </w:pPr>
            <w:r>
              <w:rPr>
                <w:rFonts w:ascii="Arial" w:hAnsi="Arial"/>
                <w:b/>
                <w:color w:val="000000"/>
                <w:sz w:val="18"/>
              </w:rPr>
              <w:t>Behavior</w:t>
            </w:r>
          </w:p>
          <w:bookmarkEnd w:id="10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6" w:name="para_7b9d427f_b513_4850_a5b0_5b9f5a0a59"/>
          <w:p>
            <w:pPr>
              <w:spacing w:before="180" w:after="0" w:line="240" w:lineRule="auto"/>
            </w:pPr>
            <w:r>
              <w:rPr>
                <w:rFonts w:ascii="Arial" w:hAnsi="Arial"/>
                <w:color w:val="000000"/>
                <w:sz w:val="18"/>
              </w:rPr>
              <w:t>Success</w:t>
            </w:r>
          </w:p>
          <w:bookmarkEnd w:id="10766"/>
        </w:tc>
        <w:tc>
          <w:tcPr>
            <w:tcBorders>
              <w:bottom w:val="single" w:sz="4" w:color="000000"/>
              <w:right w:val="single" w:sz="4" w:color="000000"/>
            </w:tcBorders>
            <w:tcMar>
              <w:top w:w="40" w:type="dxa"/>
              <w:left w:w="40" w:type="dxa"/>
              <w:bottom w:w="40" w:type="dxa"/>
              <w:right w:w="40" w:type="dxa"/>
            </w:tcMar>
            <w:vAlign w:val="top"/>
          </w:tcPr>
          <w:bookmarkStart w:id="10767" w:name="para_56a9a15a_6b88_461e_b234_38789599f2"/>
          <w:p>
            <w:pPr>
              <w:spacing w:before="180" w:after="0" w:line="240" w:lineRule="auto"/>
            </w:pPr>
            <w:r>
              <w:rPr>
                <w:rFonts w:ascii="Arial" w:hAnsi="Arial"/>
                <w:color w:val="000000"/>
                <w:sz w:val="18"/>
              </w:rPr>
              <w:t>200 (OK)</w:t>
            </w:r>
          </w:p>
          <w:bookmarkEnd w:id="10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768" w:name="para_155f1afa_00e3_4fb8_acc3_f84016c5dd"/>
          <w:p>
            <w:pPr>
              <w:spacing w:before="180" w:after="0" w:line="240" w:lineRule="auto"/>
            </w:pPr>
            <w:r>
              <w:rPr>
                <w:rFonts w:ascii="Arial" w:hAnsi="Arial"/>
                <w:color w:val="000000"/>
                <w:sz w:val="18"/>
              </w:rPr>
              <w:t>Failure</w:t>
            </w:r>
          </w:p>
          <w:bookmarkEnd w:id="10768"/>
        </w:tc>
        <w:tc>
          <w:tcPr>
            <w:tcBorders>
              <w:bottom w:val="single" w:sz="4" w:color="000000"/>
              <w:right w:val="single" w:sz="4" w:color="000000"/>
            </w:tcBorders>
            <w:tcMar>
              <w:top w:w="40" w:type="dxa"/>
              <w:left w:w="40" w:type="dxa"/>
              <w:bottom w:w="40" w:type="dxa"/>
              <w:right w:w="40" w:type="dxa"/>
            </w:tcMar>
            <w:vAlign w:val="top"/>
          </w:tcPr>
          <w:bookmarkStart w:id="10769" w:name="para_cbf9de5a_3007_4c51_99c3_872ad622f3"/>
          <w:p>
            <w:pPr>
              <w:spacing w:before="180" w:after="0" w:line="240" w:lineRule="auto"/>
            </w:pPr>
            <w:r>
              <w:rPr>
                <w:rFonts w:ascii="Arial" w:hAnsi="Arial"/>
                <w:color w:val="000000"/>
                <w:sz w:val="18"/>
              </w:rPr>
              <w:t>400 (Bad Request)</w:t>
            </w:r>
          </w:p>
          <w:bookmarkEnd w:id="10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70" w:name="para_4f4c2ea4_e56a_4215_affc_e5bc0445ad"/>
          <w:p>
            <w:pPr>
              <w:spacing w:before="180" w:after="0" w:line="240" w:lineRule="auto"/>
            </w:pPr>
            <w:r>
              <w:rPr>
                <w:rFonts w:ascii="Arial" w:hAnsi="Arial"/>
                <w:color w:val="000000"/>
                <w:sz w:val="18"/>
              </w:rPr>
              <w:t>404 (Not Found)</w:t>
            </w:r>
          </w:p>
          <w:bookmarkEnd w:id="10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71" w:name="para_42aea913_ebb5_447a_9d69_8306bb2989"/>
          <w:p>
            <w:pPr>
              <w:spacing w:before="180" w:after="0" w:line="240" w:lineRule="auto"/>
            </w:pPr>
            <w:r>
              <w:rPr>
                <w:rFonts w:ascii="Arial" w:hAnsi="Arial"/>
                <w:color w:val="000000"/>
                <w:sz w:val="18"/>
              </w:rPr>
              <w:t>409 (Conflict)</w:t>
            </w:r>
          </w:p>
          <w:bookmarkEnd w:id="10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72" w:name="para_f5d6dc75_e722_4955_8cbb_c71b17e5c5"/>
          <w:p>
            <w:pPr>
              <w:spacing w:before="180" w:after="0" w:line="240" w:lineRule="auto"/>
            </w:pPr>
            <w:r>
              <w:rPr>
                <w:rFonts w:ascii="Arial" w:hAnsi="Arial"/>
                <w:color w:val="000000"/>
                <w:sz w:val="18"/>
              </w:rPr>
              <w:t>410 (Gone)</w:t>
            </w:r>
          </w:p>
          <w:bookmarkEnd w:id="10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3" w:name="para_1416a892_248f_4d46_a6e6_8818d3d991"/>
          <w:p>
            <w:pPr>
              <w:spacing w:before="180" w:after="0" w:line="240" w:lineRule="auto"/>
            </w:pPr>
            <w:r>
              <w:rPr>
                <w:rFonts w:ascii="Arial" w:hAnsi="Arial"/>
                <w:color w:val="000000"/>
                <w:sz w:val="18"/>
              </w:rPr>
              <w:t>-</w:t>
            </w:r>
          </w:p>
          <w:bookmarkEnd w:id="10773"/>
        </w:tc>
        <w:tc>
          <w:tcPr>
            <w:tcBorders>
              <w:bottom w:val="single" w:sz="4" w:color="000000"/>
              <w:right w:val="single" w:sz="4" w:color="000000"/>
            </w:tcBorders>
            <w:tcMar>
              <w:top w:w="40" w:type="dxa"/>
              <w:left w:w="40" w:type="dxa"/>
              <w:bottom w:w="40" w:type="dxa"/>
              <w:right w:w="40" w:type="dxa"/>
            </w:tcMar>
            <w:vAlign w:val="top"/>
          </w:tcPr>
          <w:bookmarkStart w:id="10774" w:name="para_7a155b27_547a_4ffb_b182_7d7e654611"/>
          <w:p>
            <w:pPr>
              <w:spacing w:before="180" w:after="0" w:line="240" w:lineRule="auto"/>
            </w:pPr>
            <w:r>
              <w:rPr>
                <w:rFonts w:ascii="Arial" w:hAnsi="Arial"/>
                <w:color w:val="000000"/>
                <w:sz w:val="18"/>
              </w:rPr>
              <w:t>Other Status Codes</w:t>
            </w:r>
          </w:p>
          <w:bookmarkEnd w:id="10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775" w:name="sect_N_7_3_3_4_5"/>
    <w:p>
      <w:pPr>
        <w:spacing w:before="180" w:after="0" w:line="240" w:lineRule="auto"/>
      </w:pPr>
      <w:r>
        <w:rPr>
          <w:rFonts w:ascii="Arial" w:hAnsi="Arial"/>
          <w:b/>
          <w:color w:val="000000"/>
          <w:sz w:val="18"/>
        </w:rPr>
        <w:t>N.7.3.3.4.5 Update Workitem Transaction as Origin Server</w:t>
      </w:r>
    </w:p>
    <w:bookmarkEnd w:id="10775"/>
    <w:bookmarkStart w:id="10776" w:name="para_82c64da8_8072_4aac_bdb1_0ce42bbe52"/>
    <w:p>
      <w:pPr>
        <w:spacing w:before="180" w:after="0" w:line="240" w:lineRule="auto"/>
        <w:jc w:val="both"/>
      </w:pPr>
      <w:hyperlink w:anchor="table_N_7_102">
        <w:r>
          <w:rPr>
            <w:rFonts w:ascii="Arial" w:hAnsi="Arial"/>
            <w:color w:val="000000"/>
            <w:sz w:val="18"/>
          </w:rPr>
          <w:t>Table N.7-102</w:t>
        </w:r>
      </w:hyperlink>
      <w:r>
        <w:rPr>
          <w:rFonts w:ascii="Arial" w:hAnsi="Arial"/>
          <w:color w:val="000000"/>
          <w:sz w:val="18"/>
        </w:rPr>
        <w:t xml:space="preserve"> lists the Status Codes that an origin server supports for the Update Workitem Transaction of the Worklist Web Service and the conditions in which the listed Status Codes are sent:</w:t>
      </w:r>
    </w:p>
    <w:bookmarkEnd w:id="10776"/>
    <w:bookmarkStart w:id="10777" w:name="para_9fd7febb_5169_45fe_8115_5014c31f5d"/>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777"/>
    <w:bookmarkStart w:id="10778" w:name="table_N_7_102"/>
    <w:p>
      <w:pPr>
        <w:keepNext/>
        <w:spacing w:before="216" w:after="0" w:line="240" w:lineRule="auto"/>
        <w:jc w:val="center"/>
      </w:pPr>
      <w:r>
        <w:rPr>
          <w:rFonts w:ascii="Arial" w:hAnsi="Arial"/>
          <w:b/>
          <w:color w:val="000000"/>
          <w:sz w:val="22"/>
        </w:rPr>
        <w:t>Table N.7-102. Status Codes of Origin Server for Update Workitem Transaction</w:t>
      </w:r>
    </w:p>
    <w:bookmarkEnd w:id="10778"/>
    <w:p>
      <w:pPr>
        <w:spacing w:before="0" w:after="0" w:line="240" w:lineRule="auto"/>
        <w:rPr>
          <w:sz w:val="13"/>
        </w:rPr>
      </w:pPr>
    </w:p>
    <w:tbl>
      <w:tblPr>
        <w:tblInd w:w="45" w:type="dxa"/>
        <w:tblLayout w:type="fixed"/>
      </w:tblPr>
      <w:tblGrid>
        <w:gridCol w:w="3151"/>
        <w:gridCol w:w="3977"/>
        <w:gridCol w:w="33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79" w:name="para_3e9b7255_0e1e_4ea1_bd92_dc961c0e9f"/>
          <w:p>
            <w:pPr>
              <w:keepNext/>
              <w:spacing w:before="180" w:after="0" w:line="240" w:lineRule="auto"/>
              <w:jc w:val="center"/>
            </w:pPr>
            <w:r>
              <w:rPr>
                <w:rFonts w:ascii="Arial" w:hAnsi="Arial"/>
                <w:b/>
                <w:color w:val="000000"/>
                <w:sz w:val="18"/>
              </w:rPr>
              <w:t>Status</w:t>
            </w:r>
          </w:p>
          <w:bookmarkEnd w:id="10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0" w:name="para_87a976a2_9a9f_4358_aef0_71fb0d366b"/>
          <w:p>
            <w:pPr>
              <w:spacing w:before="180" w:after="0" w:line="240" w:lineRule="auto"/>
              <w:jc w:val="center"/>
            </w:pPr>
            <w:r>
              <w:rPr>
                <w:rFonts w:ascii="Arial" w:hAnsi="Arial"/>
                <w:b/>
                <w:color w:val="000000"/>
                <w:sz w:val="18"/>
              </w:rPr>
              <w:t>Code</w:t>
            </w:r>
          </w:p>
          <w:bookmarkEnd w:id="10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1" w:name="para_3dce0820_47c8_4e53_86ac_269515f169"/>
          <w:p>
            <w:pPr>
              <w:spacing w:before="180" w:after="0" w:line="240" w:lineRule="auto"/>
              <w:jc w:val="center"/>
            </w:pPr>
            <w:r>
              <w:rPr>
                <w:rFonts w:ascii="Arial" w:hAnsi="Arial"/>
                <w:b/>
                <w:color w:val="000000"/>
                <w:sz w:val="18"/>
              </w:rPr>
              <w:t>Condition</w:t>
            </w:r>
          </w:p>
          <w:bookmarkEnd w:id="10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2" w:name="para_8ceab76c_a961_46f8_9c14_721631b272"/>
          <w:p>
            <w:pPr>
              <w:spacing w:before="180" w:after="0" w:line="240" w:lineRule="auto"/>
            </w:pPr>
            <w:r>
              <w:rPr>
                <w:rFonts w:ascii="Arial" w:hAnsi="Arial"/>
                <w:color w:val="000000"/>
                <w:sz w:val="18"/>
              </w:rPr>
              <w:t>Success</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0946fabb_2c7c_420f_9080_380bd61c06"/>
          <w:p>
            <w:pPr>
              <w:spacing w:before="180" w:after="0" w:line="240" w:lineRule="auto"/>
            </w:pPr>
            <w:r>
              <w:rPr>
                <w:rFonts w:ascii="Arial" w:hAnsi="Arial"/>
                <w:color w:val="000000"/>
                <w:sz w:val="18"/>
              </w:rPr>
              <w:t>200 (OK)</w:t>
            </w:r>
          </w:p>
          <w:bookmarkEnd w:id="10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784" w:name="para_55a10e78_1200_416d_af5c_4e0e155a5f"/>
          <w:p>
            <w:pPr>
              <w:spacing w:before="180" w:after="0" w:line="240" w:lineRule="auto"/>
            </w:pPr>
            <w:r>
              <w:rPr>
                <w:rFonts w:ascii="Arial" w:hAnsi="Arial"/>
                <w:color w:val="000000"/>
                <w:sz w:val="18"/>
              </w:rPr>
              <w:t>Failure</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8a0264d1_b3de_4924_bdd0_b44d01a19b"/>
          <w:p>
            <w:pPr>
              <w:spacing w:before="180" w:after="0" w:line="240" w:lineRule="auto"/>
            </w:pPr>
            <w:r>
              <w:rPr>
                <w:rFonts w:ascii="Arial" w:hAnsi="Arial"/>
                <w:color w:val="000000"/>
                <w:sz w:val="18"/>
              </w:rPr>
              <w:t>400 (Bad Request)</w:t>
            </w:r>
          </w:p>
          <w:bookmarkEnd w:id="10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86" w:name="para_d9156438_05c9_4349_ba07_0b420f7c53"/>
          <w:p>
            <w:pPr>
              <w:spacing w:before="180" w:after="0" w:line="240" w:lineRule="auto"/>
            </w:pPr>
            <w:r>
              <w:rPr>
                <w:rFonts w:ascii="Arial" w:hAnsi="Arial"/>
                <w:color w:val="000000"/>
                <w:sz w:val="18"/>
              </w:rPr>
              <w:t>404 (Not Found)</w:t>
            </w:r>
          </w:p>
          <w:bookmarkEnd w:id="10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87" w:name="para_57f5a409_5f18_4746_bd28_8fad92b459"/>
          <w:p>
            <w:pPr>
              <w:spacing w:before="180" w:after="0" w:line="240" w:lineRule="auto"/>
            </w:pPr>
            <w:r>
              <w:rPr>
                <w:rFonts w:ascii="Arial" w:hAnsi="Arial"/>
                <w:color w:val="000000"/>
                <w:sz w:val="18"/>
              </w:rPr>
              <w:t>409 (Conflict)</w:t>
            </w:r>
          </w:p>
          <w:bookmarkEnd w:id="10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88" w:name="para_15153bb0_d468_464f_9743_36901e0720"/>
          <w:p>
            <w:pPr>
              <w:spacing w:before="180" w:after="0" w:line="240" w:lineRule="auto"/>
            </w:pPr>
            <w:r>
              <w:rPr>
                <w:rFonts w:ascii="Arial" w:hAnsi="Arial"/>
                <w:color w:val="000000"/>
                <w:sz w:val="18"/>
              </w:rPr>
              <w:t>410 (Gone)</w:t>
            </w:r>
          </w:p>
          <w:bookmarkEnd w:id="10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789" w:name="sect_N_7_3_3_4_6"/>
    <w:p>
      <w:pPr>
        <w:spacing w:before="180" w:after="0" w:line="240" w:lineRule="auto"/>
      </w:pPr>
      <w:r>
        <w:rPr>
          <w:rFonts w:ascii="Arial" w:hAnsi="Arial"/>
          <w:b/>
          <w:color w:val="000000"/>
          <w:sz w:val="18"/>
        </w:rPr>
        <w:t>N.7.3.3.4.6 Update Workitem Transaction as User Agent</w:t>
      </w:r>
    </w:p>
    <w:bookmarkEnd w:id="10789"/>
    <w:bookmarkStart w:id="10790" w:name="para_b1d9f5c5_e2ec_440c_bea9_d3c885dbc4"/>
    <w:p>
      <w:pPr>
        <w:spacing w:before="180" w:after="0" w:line="240" w:lineRule="auto"/>
        <w:jc w:val="both"/>
      </w:pPr>
      <w:hyperlink w:anchor="table_N_7_103">
        <w:r>
          <w:rPr>
            <w:rFonts w:ascii="Arial" w:hAnsi="Arial"/>
            <w:color w:val="000000"/>
            <w:sz w:val="18"/>
          </w:rPr>
          <w:t>Table N.7-103</w:t>
        </w:r>
      </w:hyperlink>
      <w:r>
        <w:rPr>
          <w:rFonts w:ascii="Arial" w:hAnsi="Arial"/>
          <w:color w:val="000000"/>
          <w:sz w:val="18"/>
        </w:rPr>
        <w:t xml:space="preserve"> lists the Status Codes that a user agent supports for the Update Workitem Transaction of the Worklist Web Service and defines the application behavior when encountering the listed Status Codes:</w:t>
      </w:r>
    </w:p>
    <w:bookmarkEnd w:id="10790"/>
    <w:bookmarkStart w:id="10791" w:name="para_9b7bdf0c_0cbf_4655_93a9_de7237db07"/>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0791"/>
    <w:bookmarkStart w:id="10792" w:name="para_324c9e90_c588_4a71_a406_7d4b5eed37"/>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0792"/>
    <w:bookmarkStart w:id="10793" w:name="table_N_7_103"/>
    <w:p>
      <w:pPr>
        <w:keepNext/>
        <w:spacing w:before="216" w:after="0" w:line="240" w:lineRule="auto"/>
        <w:jc w:val="center"/>
      </w:pPr>
      <w:r>
        <w:rPr>
          <w:rFonts w:ascii="Arial" w:hAnsi="Arial"/>
          <w:b/>
          <w:color w:val="000000"/>
          <w:sz w:val="22"/>
        </w:rPr>
        <w:t>Table N.7-103. Status Codes of User Agent for Update Workitem Transaction</w:t>
      </w:r>
    </w:p>
    <w:bookmarkEnd w:id="10793"/>
    <w:p>
      <w:pPr>
        <w:spacing w:before="0" w:after="0" w:line="240" w:lineRule="auto"/>
        <w:rPr>
          <w:sz w:val="13"/>
        </w:rPr>
      </w:pPr>
    </w:p>
    <w:tbl>
      <w:tblPr>
        <w:tblInd w:w="45" w:type="dxa"/>
        <w:tblLayout w:type="fixed"/>
      </w:tblPr>
      <w:tblGrid>
        <w:gridCol w:w="3151"/>
        <w:gridCol w:w="4047"/>
        <w:gridCol w:w="32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94" w:name="para_17dcf46c_c43e_411b_8ce3_19ea046ec4"/>
          <w:p>
            <w:pPr>
              <w:keepNext/>
              <w:spacing w:before="180" w:after="0" w:line="240" w:lineRule="auto"/>
              <w:jc w:val="center"/>
            </w:pPr>
            <w:r>
              <w:rPr>
                <w:rFonts w:ascii="Arial" w:hAnsi="Arial"/>
                <w:b/>
                <w:color w:val="000000"/>
                <w:sz w:val="18"/>
              </w:rPr>
              <w:t>Status</w:t>
            </w:r>
          </w:p>
          <w:bookmarkEnd w:id="10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5" w:name="para_ddaf2d08_e2f8_479e_8cd3_1512f2707b"/>
          <w:p>
            <w:pPr>
              <w:spacing w:before="180" w:after="0" w:line="240" w:lineRule="auto"/>
              <w:jc w:val="center"/>
            </w:pPr>
            <w:r>
              <w:rPr>
                <w:rFonts w:ascii="Arial" w:hAnsi="Arial"/>
                <w:b/>
                <w:color w:val="000000"/>
                <w:sz w:val="18"/>
              </w:rPr>
              <w:t>Code</w:t>
            </w:r>
          </w:p>
          <w:bookmarkEnd w:id="10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6" w:name="para_ab2360a3_fd38_44ae_81f5_0c125069a8"/>
          <w:p>
            <w:pPr>
              <w:spacing w:before="180" w:after="0" w:line="240" w:lineRule="auto"/>
              <w:jc w:val="center"/>
            </w:pPr>
            <w:r>
              <w:rPr>
                <w:rFonts w:ascii="Arial" w:hAnsi="Arial"/>
                <w:b/>
                <w:color w:val="000000"/>
                <w:sz w:val="18"/>
              </w:rPr>
              <w:t>Behavior</w:t>
            </w:r>
          </w:p>
          <w:bookmarkEnd w:id="10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7" w:name="para_51ced7fb_0aae_4d33_a7ed_8da43e3aa7"/>
          <w:p>
            <w:pPr>
              <w:spacing w:before="180" w:after="0" w:line="240" w:lineRule="auto"/>
            </w:pPr>
            <w:r>
              <w:rPr>
                <w:rFonts w:ascii="Arial" w:hAnsi="Arial"/>
                <w:color w:val="000000"/>
                <w:sz w:val="18"/>
              </w:rPr>
              <w:t>Success</w:t>
            </w:r>
          </w:p>
          <w:bookmarkEnd w:id="10797"/>
        </w:tc>
        <w:tc>
          <w:tcPr>
            <w:tcBorders>
              <w:bottom w:val="single" w:sz="4" w:color="000000"/>
              <w:right w:val="single" w:sz="4" w:color="000000"/>
            </w:tcBorders>
            <w:tcMar>
              <w:top w:w="40" w:type="dxa"/>
              <w:left w:w="40" w:type="dxa"/>
              <w:bottom w:w="40" w:type="dxa"/>
              <w:right w:w="40" w:type="dxa"/>
            </w:tcMar>
            <w:vAlign w:val="top"/>
          </w:tcPr>
          <w:bookmarkStart w:id="10798" w:name="para_cddd83b3_57ba_4c48_aa18_dfbf8762e7"/>
          <w:p>
            <w:pPr>
              <w:spacing w:before="180" w:after="0" w:line="240" w:lineRule="auto"/>
            </w:pPr>
            <w:r>
              <w:rPr>
                <w:rFonts w:ascii="Arial" w:hAnsi="Arial"/>
                <w:color w:val="000000"/>
                <w:sz w:val="18"/>
              </w:rPr>
              <w:t>200 (OK)</w:t>
            </w:r>
          </w:p>
          <w:bookmarkEnd w:id="10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799" w:name="para_93e0a6ca_e835_4faf_9b2d_86698eb27d"/>
          <w:p>
            <w:pPr>
              <w:spacing w:before="180" w:after="0" w:line="240" w:lineRule="auto"/>
            </w:pPr>
            <w:r>
              <w:rPr>
                <w:rFonts w:ascii="Arial" w:hAnsi="Arial"/>
                <w:color w:val="000000"/>
                <w:sz w:val="18"/>
              </w:rPr>
              <w:t>Failure</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65135766_24c9_4f7b_b4a5_80b0e476c6"/>
          <w:p>
            <w:pPr>
              <w:spacing w:before="180" w:after="0" w:line="240" w:lineRule="auto"/>
            </w:pPr>
            <w:r>
              <w:rPr>
                <w:rFonts w:ascii="Arial" w:hAnsi="Arial"/>
                <w:color w:val="000000"/>
                <w:sz w:val="18"/>
              </w:rPr>
              <w:t>400 (Bad Request)</w:t>
            </w:r>
          </w:p>
          <w:bookmarkEnd w:id="10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01" w:name="para_ae49192d_0905_4e42_bb15_57200a0d52"/>
          <w:p>
            <w:pPr>
              <w:spacing w:before="180" w:after="0" w:line="240" w:lineRule="auto"/>
            </w:pPr>
            <w:r>
              <w:rPr>
                <w:rFonts w:ascii="Arial" w:hAnsi="Arial"/>
                <w:color w:val="000000"/>
                <w:sz w:val="18"/>
              </w:rPr>
              <w:t>404 (Not Found)</w:t>
            </w:r>
          </w:p>
          <w:bookmarkEnd w:id="10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02" w:name="para_7870715f_4dc8_4309_a9c4_8f992e5a2c"/>
          <w:p>
            <w:pPr>
              <w:spacing w:before="180" w:after="0" w:line="240" w:lineRule="auto"/>
            </w:pPr>
            <w:r>
              <w:rPr>
                <w:rFonts w:ascii="Arial" w:hAnsi="Arial"/>
                <w:color w:val="000000"/>
                <w:sz w:val="18"/>
              </w:rPr>
              <w:t>409 (Conflict)</w:t>
            </w:r>
          </w:p>
          <w:bookmarkEnd w:id="10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03" w:name="para_d891f8af_e893_47b1_9f27_f09becae74"/>
          <w:p>
            <w:pPr>
              <w:spacing w:before="180" w:after="0" w:line="240" w:lineRule="auto"/>
            </w:pPr>
            <w:r>
              <w:rPr>
                <w:rFonts w:ascii="Arial" w:hAnsi="Arial"/>
                <w:color w:val="000000"/>
                <w:sz w:val="18"/>
              </w:rPr>
              <w:t>410 (Gone)</w:t>
            </w:r>
          </w:p>
          <w:bookmarkEnd w:id="10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4" w:name="para_a22f2b65_0bd7_4b37_8d31_52de15760c"/>
          <w:p>
            <w:pPr>
              <w:spacing w:before="180" w:after="0" w:line="240" w:lineRule="auto"/>
            </w:pPr>
            <w:r>
              <w:rPr>
                <w:rFonts w:ascii="Arial" w:hAnsi="Arial"/>
                <w:color w:val="000000"/>
                <w:sz w:val="18"/>
              </w:rPr>
              <w:t>-</w:t>
            </w:r>
          </w:p>
          <w:bookmarkEnd w:id="10804"/>
        </w:tc>
        <w:tc>
          <w:tcPr>
            <w:tcBorders>
              <w:bottom w:val="single" w:sz="4" w:color="000000"/>
              <w:right w:val="single" w:sz="4" w:color="000000"/>
            </w:tcBorders>
            <w:tcMar>
              <w:top w:w="40" w:type="dxa"/>
              <w:left w:w="40" w:type="dxa"/>
              <w:bottom w:w="40" w:type="dxa"/>
              <w:right w:w="40" w:type="dxa"/>
            </w:tcMar>
            <w:vAlign w:val="top"/>
          </w:tcPr>
          <w:bookmarkStart w:id="10805" w:name="para_de0d9d6e_0f79_43de_be97_317dea32d1"/>
          <w:p>
            <w:pPr>
              <w:spacing w:before="180" w:after="0" w:line="240" w:lineRule="auto"/>
            </w:pPr>
            <w:r>
              <w:rPr>
                <w:rFonts w:ascii="Arial" w:hAnsi="Arial"/>
                <w:color w:val="000000"/>
                <w:sz w:val="18"/>
              </w:rPr>
              <w:t>Other Status Codes</w:t>
            </w:r>
          </w:p>
          <w:bookmarkEnd w:id="10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806" w:name="sect_N_7_3_3_4_7"/>
    <w:p>
      <w:pPr>
        <w:spacing w:before="180" w:after="0" w:line="240" w:lineRule="auto"/>
      </w:pPr>
      <w:r>
        <w:rPr>
          <w:rFonts w:ascii="Arial" w:hAnsi="Arial"/>
          <w:b/>
          <w:color w:val="000000"/>
          <w:sz w:val="18"/>
        </w:rPr>
        <w:t>N.7.3.3.4.7 Change Workitem State Transaction as Origin Server</w:t>
      </w:r>
    </w:p>
    <w:bookmarkEnd w:id="10806"/>
    <w:bookmarkStart w:id="10807" w:name="para_4ac7c1f6_3e4e_42de_80b4_cc53f1a449"/>
    <w:p>
      <w:pPr>
        <w:spacing w:before="180" w:after="0" w:line="240" w:lineRule="auto"/>
        <w:jc w:val="both"/>
      </w:pPr>
      <w:hyperlink w:anchor="table_N_7_104">
        <w:r>
          <w:rPr>
            <w:rFonts w:ascii="Arial" w:hAnsi="Arial"/>
            <w:color w:val="000000"/>
            <w:sz w:val="18"/>
          </w:rPr>
          <w:t>Table N.7-104</w:t>
        </w:r>
      </w:hyperlink>
      <w:r>
        <w:rPr>
          <w:rFonts w:ascii="Arial" w:hAnsi="Arial"/>
          <w:color w:val="000000"/>
          <w:sz w:val="18"/>
        </w:rPr>
        <w:t xml:space="preserve"> lists the Status Codes that an origin server supports for the Change Workitem State Transaction of the Worklist Web Service and the conditions in which the listed Status Codes are sent:</w:t>
      </w:r>
    </w:p>
    <w:bookmarkEnd w:id="10807"/>
    <w:bookmarkStart w:id="10808" w:name="para_5e727aba_6802_4d7d_b1f3_28aa74bf91"/>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808"/>
    <w:bookmarkStart w:id="10809" w:name="table_N_7_104"/>
    <w:p>
      <w:pPr>
        <w:keepNext/>
        <w:spacing w:before="216" w:after="0" w:line="240" w:lineRule="auto"/>
        <w:jc w:val="center"/>
      </w:pPr>
      <w:r>
        <w:rPr>
          <w:rFonts w:ascii="Arial" w:hAnsi="Arial"/>
          <w:b/>
          <w:color w:val="000000"/>
          <w:sz w:val="22"/>
        </w:rPr>
        <w:t>Table N.7-104. Status Codes of Origin Server for Change Workitem State Transaction</w:t>
      </w:r>
    </w:p>
    <w:bookmarkEnd w:id="10809"/>
    <w:p>
      <w:pPr>
        <w:spacing w:before="0" w:after="0" w:line="240" w:lineRule="auto"/>
        <w:rPr>
          <w:sz w:val="13"/>
        </w:rPr>
      </w:pPr>
    </w:p>
    <w:tbl>
      <w:tblPr>
        <w:tblInd w:w="45" w:type="dxa"/>
        <w:tblLayout w:type="fixed"/>
      </w:tblPr>
      <w:tblGrid>
        <w:gridCol w:w="3151"/>
        <w:gridCol w:w="3977"/>
        <w:gridCol w:w="33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10" w:name="para_204b98ea_9cdb_48c7_94a3_9be88cb363"/>
          <w:p>
            <w:pPr>
              <w:keepNext/>
              <w:spacing w:before="180" w:after="0" w:line="240" w:lineRule="auto"/>
              <w:jc w:val="center"/>
            </w:pPr>
            <w:r>
              <w:rPr>
                <w:rFonts w:ascii="Arial" w:hAnsi="Arial"/>
                <w:b/>
                <w:color w:val="000000"/>
                <w:sz w:val="18"/>
              </w:rPr>
              <w:t>Status</w:t>
            </w:r>
          </w:p>
          <w:bookmarkEnd w:id="10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1" w:name="para_99dd03ac_8941_447a_bdf4_64cd1ec3e7"/>
          <w:p>
            <w:pPr>
              <w:spacing w:before="180" w:after="0" w:line="240" w:lineRule="auto"/>
              <w:jc w:val="center"/>
            </w:pPr>
            <w:r>
              <w:rPr>
                <w:rFonts w:ascii="Arial" w:hAnsi="Arial"/>
                <w:b/>
                <w:color w:val="000000"/>
                <w:sz w:val="18"/>
              </w:rPr>
              <w:t>Code</w:t>
            </w:r>
          </w:p>
          <w:bookmarkEnd w:id="10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2" w:name="para_5e1ddc9e_e026_4c5b_aaa0_4359c7e3ce"/>
          <w:p>
            <w:pPr>
              <w:spacing w:before="180" w:after="0" w:line="240" w:lineRule="auto"/>
              <w:jc w:val="center"/>
            </w:pPr>
            <w:r>
              <w:rPr>
                <w:rFonts w:ascii="Arial" w:hAnsi="Arial"/>
                <w:b/>
                <w:color w:val="000000"/>
                <w:sz w:val="18"/>
              </w:rPr>
              <w:t>Condition</w:t>
            </w:r>
          </w:p>
          <w:bookmarkEnd w:id="10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3" w:name="para_9cee7089_fd7d_454f_9c23_8090946015"/>
          <w:p>
            <w:pPr>
              <w:spacing w:before="180" w:after="0" w:line="240" w:lineRule="auto"/>
            </w:pPr>
            <w:r>
              <w:rPr>
                <w:rFonts w:ascii="Arial" w:hAnsi="Arial"/>
                <w:color w:val="000000"/>
                <w:sz w:val="18"/>
              </w:rPr>
              <w:t>Success</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750c81f9_62cf_4329_9558_519331d451"/>
          <w:p>
            <w:pPr>
              <w:spacing w:before="180" w:after="0" w:line="240" w:lineRule="auto"/>
            </w:pPr>
            <w:r>
              <w:rPr>
                <w:rFonts w:ascii="Arial" w:hAnsi="Arial"/>
                <w:color w:val="000000"/>
                <w:sz w:val="18"/>
              </w:rPr>
              <w:t>200 (OK)</w:t>
            </w:r>
          </w:p>
          <w:bookmarkEnd w:id="10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815" w:name="para_ff9887e0_bec5_4a0c_9720_3ca14106f7"/>
          <w:p>
            <w:pPr>
              <w:spacing w:before="180" w:after="0" w:line="240" w:lineRule="auto"/>
            </w:pPr>
            <w:r>
              <w:rPr>
                <w:rFonts w:ascii="Arial" w:hAnsi="Arial"/>
                <w:color w:val="000000"/>
                <w:sz w:val="18"/>
              </w:rPr>
              <w:t>Failure</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205ce7e2_4423_495a_994e_15ccdb0365"/>
          <w:p>
            <w:pPr>
              <w:spacing w:before="180" w:after="0" w:line="240" w:lineRule="auto"/>
            </w:pPr>
            <w:r>
              <w:rPr>
                <w:rFonts w:ascii="Arial" w:hAnsi="Arial"/>
                <w:color w:val="000000"/>
                <w:sz w:val="18"/>
              </w:rPr>
              <w:t>400 (Bad Request)</w:t>
            </w:r>
          </w:p>
          <w:bookmarkEnd w:id="10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7" w:name="para_e1d08769_5a81_4347_bdb6_fea4143ce5"/>
          <w:p>
            <w:pPr>
              <w:spacing w:before="180" w:after="0" w:line="240" w:lineRule="auto"/>
            </w:pPr>
            <w:r>
              <w:rPr>
                <w:rFonts w:ascii="Arial" w:hAnsi="Arial"/>
                <w:color w:val="000000"/>
                <w:sz w:val="18"/>
              </w:rPr>
              <w:t>404 (Not Found)</w:t>
            </w:r>
          </w:p>
          <w:bookmarkEnd w:id="10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8" w:name="para_92dc6d53_2956_4aed_a4f6_675a0c5414"/>
          <w:p>
            <w:pPr>
              <w:spacing w:before="180" w:after="0" w:line="240" w:lineRule="auto"/>
            </w:pPr>
            <w:r>
              <w:rPr>
                <w:rFonts w:ascii="Arial" w:hAnsi="Arial"/>
                <w:color w:val="000000"/>
                <w:sz w:val="18"/>
              </w:rPr>
              <w:t>409 (Conflict)</w:t>
            </w:r>
          </w:p>
          <w:bookmarkEnd w:id="10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9" w:name="para_dfa099be_3688_4d14_973c_43bf991125"/>
          <w:p>
            <w:pPr>
              <w:spacing w:before="180" w:after="0" w:line="240" w:lineRule="auto"/>
            </w:pPr>
            <w:r>
              <w:rPr>
                <w:rFonts w:ascii="Arial" w:hAnsi="Arial"/>
                <w:color w:val="000000"/>
                <w:sz w:val="18"/>
              </w:rPr>
              <w:t>410 (Gone)</w:t>
            </w:r>
          </w:p>
          <w:bookmarkEnd w:id="10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820" w:name="sect_N_7_3_3_4_8"/>
    <w:p>
      <w:pPr>
        <w:spacing w:before="180" w:after="0" w:line="240" w:lineRule="auto"/>
      </w:pPr>
      <w:r>
        <w:rPr>
          <w:rFonts w:ascii="Arial" w:hAnsi="Arial"/>
          <w:b/>
          <w:color w:val="000000"/>
          <w:sz w:val="18"/>
        </w:rPr>
        <w:t>N.7.3.3.4.8 Change Workitem State Transaction as User Agent</w:t>
      </w:r>
    </w:p>
    <w:bookmarkEnd w:id="10820"/>
    <w:bookmarkStart w:id="10821" w:name="para_6e10a215_1c1a_49c5_9042_32fd2283e9"/>
    <w:p>
      <w:pPr>
        <w:spacing w:before="180" w:after="0" w:line="240" w:lineRule="auto"/>
        <w:jc w:val="both"/>
      </w:pPr>
      <w:hyperlink w:anchor="table_N_7_105">
        <w:r>
          <w:rPr>
            <w:rFonts w:ascii="Arial" w:hAnsi="Arial"/>
            <w:color w:val="000000"/>
            <w:sz w:val="18"/>
          </w:rPr>
          <w:t>Table N.7-105</w:t>
        </w:r>
      </w:hyperlink>
      <w:r>
        <w:rPr>
          <w:rFonts w:ascii="Arial" w:hAnsi="Arial"/>
          <w:color w:val="000000"/>
          <w:sz w:val="18"/>
        </w:rPr>
        <w:t xml:space="preserve"> lists the Status Codes that a user agent supports for the Change Workitem Transaction of the Worklist Web Service and defines the application behavior when encountering the listed Status Codes:</w:t>
      </w:r>
    </w:p>
    <w:bookmarkEnd w:id="10821"/>
    <w:bookmarkStart w:id="10822" w:name="para_ea98d5c6_a914_4670_9a4a_beba3d2ae5"/>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0822"/>
    <w:bookmarkStart w:id="10823" w:name="para_ee04f3c1_8d27_4163_8905_d356b73045"/>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0823"/>
    <w:bookmarkStart w:id="10824" w:name="table_N_7_105"/>
    <w:p>
      <w:pPr>
        <w:keepNext/>
        <w:spacing w:before="216" w:after="0" w:line="240" w:lineRule="auto"/>
        <w:jc w:val="center"/>
      </w:pPr>
      <w:r>
        <w:rPr>
          <w:rFonts w:ascii="Arial" w:hAnsi="Arial"/>
          <w:b/>
          <w:color w:val="000000"/>
          <w:sz w:val="22"/>
        </w:rPr>
        <w:t>Table N.7-105. Status Codes of User Agent for Change Workitem State Transaction</w:t>
      </w:r>
    </w:p>
    <w:bookmarkEnd w:id="10824"/>
    <w:p>
      <w:pPr>
        <w:spacing w:before="0" w:after="0" w:line="240" w:lineRule="auto"/>
        <w:rPr>
          <w:sz w:val="13"/>
        </w:rPr>
      </w:pPr>
    </w:p>
    <w:tbl>
      <w:tblPr>
        <w:tblInd w:w="45" w:type="dxa"/>
        <w:tblLayout w:type="fixed"/>
      </w:tblPr>
      <w:tblGrid>
        <w:gridCol w:w="3151"/>
        <w:gridCol w:w="4047"/>
        <w:gridCol w:w="32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25" w:name="para_1a4ed9ae_a925_4a62_bf43_21ca45af70"/>
          <w:p>
            <w:pPr>
              <w:keepNext/>
              <w:spacing w:before="180" w:after="0" w:line="240" w:lineRule="auto"/>
              <w:jc w:val="center"/>
            </w:pPr>
            <w:r>
              <w:rPr>
                <w:rFonts w:ascii="Arial" w:hAnsi="Arial"/>
                <w:b/>
                <w:color w:val="000000"/>
                <w:sz w:val="18"/>
              </w:rPr>
              <w:t>Status</w:t>
            </w:r>
          </w:p>
          <w:bookmarkEnd w:id="10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6" w:name="para_4e420a25_2e29_4f9d_b6f3_9516f00979"/>
          <w:p>
            <w:pPr>
              <w:spacing w:before="180" w:after="0" w:line="240" w:lineRule="auto"/>
              <w:jc w:val="center"/>
            </w:pPr>
            <w:r>
              <w:rPr>
                <w:rFonts w:ascii="Arial" w:hAnsi="Arial"/>
                <w:b/>
                <w:color w:val="000000"/>
                <w:sz w:val="18"/>
              </w:rPr>
              <w:t>Code</w:t>
            </w:r>
          </w:p>
          <w:bookmarkEnd w:id="10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7" w:name="para_fcc7537f_341c_4f80_9c21_37dbc17482"/>
          <w:p>
            <w:pPr>
              <w:spacing w:before="180" w:after="0" w:line="240" w:lineRule="auto"/>
              <w:jc w:val="center"/>
            </w:pPr>
            <w:r>
              <w:rPr>
                <w:rFonts w:ascii="Arial" w:hAnsi="Arial"/>
                <w:b/>
                <w:color w:val="000000"/>
                <w:sz w:val="18"/>
              </w:rPr>
              <w:t>Behavior</w:t>
            </w:r>
          </w:p>
          <w:bookmarkEnd w:id="10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8" w:name="para_3b99b522_2047_477e_a45b_850c717159"/>
          <w:p>
            <w:pPr>
              <w:spacing w:before="180" w:after="0" w:line="240" w:lineRule="auto"/>
            </w:pPr>
            <w:r>
              <w:rPr>
                <w:rFonts w:ascii="Arial" w:hAnsi="Arial"/>
                <w:color w:val="000000"/>
                <w:sz w:val="18"/>
              </w:rPr>
              <w:t>Success</w:t>
            </w:r>
          </w:p>
          <w:bookmarkEnd w:id="10828"/>
        </w:tc>
        <w:tc>
          <w:tcPr>
            <w:tcBorders>
              <w:bottom w:val="single" w:sz="4" w:color="000000"/>
              <w:right w:val="single" w:sz="4" w:color="000000"/>
            </w:tcBorders>
            <w:tcMar>
              <w:top w:w="40" w:type="dxa"/>
              <w:left w:w="40" w:type="dxa"/>
              <w:bottom w:w="40" w:type="dxa"/>
              <w:right w:w="40" w:type="dxa"/>
            </w:tcMar>
            <w:vAlign w:val="top"/>
          </w:tcPr>
          <w:bookmarkStart w:id="10829" w:name="para_ffcccfd9_b3c2_42ec_a15e_29348dd5b7"/>
          <w:p>
            <w:pPr>
              <w:spacing w:before="180" w:after="0" w:line="240" w:lineRule="auto"/>
            </w:pPr>
            <w:r>
              <w:rPr>
                <w:rFonts w:ascii="Arial" w:hAnsi="Arial"/>
                <w:color w:val="000000"/>
                <w:sz w:val="18"/>
              </w:rPr>
              <w:t>200 (OK)</w:t>
            </w:r>
          </w:p>
          <w:bookmarkEnd w:id="10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830" w:name="para_19504651_726c_4221_a86d_8cfea4360a"/>
          <w:p>
            <w:pPr>
              <w:spacing w:before="180" w:after="0" w:line="240" w:lineRule="auto"/>
            </w:pPr>
            <w:r>
              <w:rPr>
                <w:rFonts w:ascii="Arial" w:hAnsi="Arial"/>
                <w:color w:val="000000"/>
                <w:sz w:val="18"/>
              </w:rPr>
              <w:t>Failure</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be074944_7a22_4b5f_ae5a_35c089a4bc"/>
          <w:p>
            <w:pPr>
              <w:spacing w:before="180" w:after="0" w:line="240" w:lineRule="auto"/>
            </w:pPr>
            <w:r>
              <w:rPr>
                <w:rFonts w:ascii="Arial" w:hAnsi="Arial"/>
                <w:color w:val="000000"/>
                <w:sz w:val="18"/>
              </w:rPr>
              <w:t>400 (Bad Request)</w:t>
            </w:r>
          </w:p>
          <w:bookmarkEnd w:id="10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2" w:name="para_21894f10_a553_4f7a_aa04_1d53cc7589"/>
          <w:p>
            <w:pPr>
              <w:spacing w:before="180" w:after="0" w:line="240" w:lineRule="auto"/>
            </w:pPr>
            <w:r>
              <w:rPr>
                <w:rFonts w:ascii="Arial" w:hAnsi="Arial"/>
                <w:color w:val="000000"/>
                <w:sz w:val="18"/>
              </w:rPr>
              <w:t>404 (Not Found)</w:t>
            </w:r>
          </w:p>
          <w:bookmarkEnd w:id="10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3" w:name="para_78725a35_9c58_4c24_b95d_7ea6ff1e28"/>
          <w:p>
            <w:pPr>
              <w:spacing w:before="180" w:after="0" w:line="240" w:lineRule="auto"/>
            </w:pPr>
            <w:r>
              <w:rPr>
                <w:rFonts w:ascii="Arial" w:hAnsi="Arial"/>
                <w:color w:val="000000"/>
                <w:sz w:val="18"/>
              </w:rPr>
              <w:t>409 (Conflict)</w:t>
            </w:r>
          </w:p>
          <w:bookmarkEnd w:id="10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4" w:name="para_9bd2d3bd_4652_4947_b4f8_e8279fa4df"/>
          <w:p>
            <w:pPr>
              <w:spacing w:before="180" w:after="0" w:line="240" w:lineRule="auto"/>
            </w:pPr>
            <w:r>
              <w:rPr>
                <w:rFonts w:ascii="Arial" w:hAnsi="Arial"/>
                <w:color w:val="000000"/>
                <w:sz w:val="18"/>
              </w:rPr>
              <w:t>410 (Gone)</w:t>
            </w:r>
          </w:p>
          <w:bookmarkEnd w:id="10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5" w:name="para_7863f238_9ffe_483b_a64e_2334479395"/>
          <w:p>
            <w:pPr>
              <w:spacing w:before="180" w:after="0" w:line="240" w:lineRule="auto"/>
            </w:pPr>
            <w:r>
              <w:rPr>
                <w:rFonts w:ascii="Arial" w:hAnsi="Arial"/>
                <w:color w:val="000000"/>
                <w:sz w:val="18"/>
              </w:rPr>
              <w:t>-</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b5774fd2_a895_4531_8b38_2fbc800180"/>
          <w:p>
            <w:pPr>
              <w:spacing w:before="180" w:after="0" w:line="240" w:lineRule="auto"/>
            </w:pPr>
            <w:r>
              <w:rPr>
                <w:rFonts w:ascii="Arial" w:hAnsi="Arial"/>
                <w:color w:val="000000"/>
                <w:sz w:val="18"/>
              </w:rPr>
              <w:t>Other Status Codes</w:t>
            </w:r>
          </w:p>
          <w:bookmarkEnd w:id="10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837" w:name="sect_N_7_3_3_4_9"/>
    <w:p>
      <w:pPr>
        <w:spacing w:before="180" w:after="0" w:line="240" w:lineRule="auto"/>
      </w:pPr>
      <w:r>
        <w:rPr>
          <w:rFonts w:ascii="Arial" w:hAnsi="Arial"/>
          <w:b/>
          <w:color w:val="000000"/>
          <w:sz w:val="18"/>
        </w:rPr>
        <w:t>N.7.3.3.4.9 Request Cancellation Transaction as Origin Server</w:t>
      </w:r>
    </w:p>
    <w:bookmarkEnd w:id="10837"/>
    <w:bookmarkStart w:id="10838" w:name="para_23c0b1dd_0243_49d7_b2ab_49041c05e9"/>
    <w:p>
      <w:pPr>
        <w:spacing w:before="180" w:after="0" w:line="240" w:lineRule="auto"/>
        <w:jc w:val="both"/>
      </w:pPr>
      <w:hyperlink w:anchor="table_N_7_106">
        <w:r>
          <w:rPr>
            <w:rFonts w:ascii="Arial" w:hAnsi="Arial"/>
            <w:color w:val="000000"/>
            <w:sz w:val="18"/>
          </w:rPr>
          <w:t>Table N.7-106</w:t>
        </w:r>
      </w:hyperlink>
      <w:r>
        <w:rPr>
          <w:rFonts w:ascii="Arial" w:hAnsi="Arial"/>
          <w:color w:val="000000"/>
          <w:sz w:val="18"/>
        </w:rPr>
        <w:t xml:space="preserve"> lists the Status Codes that an origin server supports for the Request Cancellation of the Worklist Web Service and the conditions in which the listed Status Codes are sent:</w:t>
      </w:r>
    </w:p>
    <w:bookmarkEnd w:id="10838"/>
    <w:bookmarkStart w:id="10839" w:name="para_bc433f67_f7f7_4a18_bd46_2028d13dbd"/>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839"/>
    <w:bookmarkStart w:id="10840" w:name="table_N_7_106"/>
    <w:p>
      <w:pPr>
        <w:keepNext/>
        <w:spacing w:before="216" w:after="0" w:line="240" w:lineRule="auto"/>
        <w:jc w:val="center"/>
      </w:pPr>
      <w:r>
        <w:rPr>
          <w:rFonts w:ascii="Arial" w:hAnsi="Arial"/>
          <w:b/>
          <w:color w:val="000000"/>
          <w:sz w:val="22"/>
        </w:rPr>
        <w:t>Table N.7-106. Status Codes of Origin Server for Request Cancellation Transaction</w:t>
      </w:r>
    </w:p>
    <w:bookmarkEnd w:id="10840"/>
    <w:p>
      <w:pPr>
        <w:spacing w:before="0" w:after="0" w:line="240" w:lineRule="auto"/>
        <w:rPr>
          <w:sz w:val="13"/>
        </w:rPr>
      </w:pPr>
    </w:p>
    <w:tbl>
      <w:tblPr>
        <w:tblInd w:w="45" w:type="dxa"/>
        <w:tblLayout w:type="fixed"/>
      </w:tblPr>
      <w:tblGrid>
        <w:gridCol w:w="3151"/>
        <w:gridCol w:w="3977"/>
        <w:gridCol w:w="33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41" w:name="para_00aa0c4a_4c94_413a_a7db_c3398ce166"/>
          <w:p>
            <w:pPr>
              <w:keepNext/>
              <w:spacing w:before="180" w:after="0" w:line="240" w:lineRule="auto"/>
              <w:jc w:val="center"/>
            </w:pPr>
            <w:r>
              <w:rPr>
                <w:rFonts w:ascii="Arial" w:hAnsi="Arial"/>
                <w:b/>
                <w:color w:val="000000"/>
                <w:sz w:val="18"/>
              </w:rPr>
              <w:t>Status</w:t>
            </w:r>
          </w:p>
          <w:bookmarkEnd w:id="10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2" w:name="para_0fc456ad_16dc_48d1_9b12_8ec755aa39"/>
          <w:p>
            <w:pPr>
              <w:spacing w:before="180" w:after="0" w:line="240" w:lineRule="auto"/>
              <w:jc w:val="center"/>
            </w:pPr>
            <w:r>
              <w:rPr>
                <w:rFonts w:ascii="Arial" w:hAnsi="Arial"/>
                <w:b/>
                <w:color w:val="000000"/>
                <w:sz w:val="18"/>
              </w:rPr>
              <w:t>Code</w:t>
            </w:r>
          </w:p>
          <w:bookmarkEnd w:id="10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3" w:name="para_7b2ac441_e646_43a4_ab8b_130196b720"/>
          <w:p>
            <w:pPr>
              <w:spacing w:before="180" w:after="0" w:line="240" w:lineRule="auto"/>
              <w:jc w:val="center"/>
            </w:pPr>
            <w:r>
              <w:rPr>
                <w:rFonts w:ascii="Arial" w:hAnsi="Arial"/>
                <w:b/>
                <w:color w:val="000000"/>
                <w:sz w:val="18"/>
              </w:rPr>
              <w:t>Condition</w:t>
            </w:r>
          </w:p>
          <w:bookmarkEnd w:id="10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4" w:name="para_5fc5e8b2_8d08_435c_a315_846e3c02e4"/>
          <w:p>
            <w:pPr>
              <w:spacing w:before="180" w:after="0" w:line="240" w:lineRule="auto"/>
            </w:pPr>
            <w:r>
              <w:rPr>
                <w:rFonts w:ascii="Arial" w:hAnsi="Arial"/>
                <w:color w:val="000000"/>
                <w:sz w:val="18"/>
              </w:rPr>
              <w:t>Success</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4cbdbe2f_db49_4e5a_b7c2_cfaa8f6962"/>
          <w:p>
            <w:pPr>
              <w:spacing w:before="180" w:after="0" w:line="240" w:lineRule="auto"/>
            </w:pPr>
            <w:r>
              <w:rPr>
                <w:rFonts w:ascii="Arial" w:hAnsi="Arial"/>
                <w:color w:val="000000"/>
                <w:sz w:val="18"/>
              </w:rPr>
              <w:t>202 (Accepted)</w:t>
            </w:r>
          </w:p>
          <w:bookmarkEnd w:id="10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846" w:name="para_ca93f731_600c_4a23_8f1f_303b835499"/>
          <w:p>
            <w:pPr>
              <w:spacing w:before="180" w:after="0" w:line="240" w:lineRule="auto"/>
            </w:pPr>
            <w:r>
              <w:rPr>
                <w:rFonts w:ascii="Arial" w:hAnsi="Arial"/>
                <w:color w:val="000000"/>
                <w:sz w:val="18"/>
              </w:rPr>
              <w:t>Failure</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a7840c6e_7cd8_48e5_8f1e_ba7d8a654c"/>
          <w:p>
            <w:pPr>
              <w:spacing w:before="180" w:after="0" w:line="240" w:lineRule="auto"/>
            </w:pPr>
            <w:r>
              <w:rPr>
                <w:rFonts w:ascii="Arial" w:hAnsi="Arial"/>
                <w:color w:val="000000"/>
                <w:sz w:val="18"/>
              </w:rPr>
              <w:t>400 (Bad Request)</w:t>
            </w:r>
          </w:p>
          <w:bookmarkEnd w:id="10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8" w:name="para_3cd02308_dc81_4bd2_88d3_291d7e9742"/>
          <w:p>
            <w:pPr>
              <w:spacing w:before="180" w:after="0" w:line="240" w:lineRule="auto"/>
            </w:pPr>
            <w:r>
              <w:rPr>
                <w:rFonts w:ascii="Arial" w:hAnsi="Arial"/>
                <w:color w:val="000000"/>
                <w:sz w:val="18"/>
              </w:rPr>
              <w:t>404 (Not Found)</w:t>
            </w:r>
          </w:p>
          <w:bookmarkEnd w:id="10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9" w:name="para_9990eae4_d30b_46d6_8786_f3668604aa"/>
          <w:p>
            <w:pPr>
              <w:spacing w:before="180" w:after="0" w:line="240" w:lineRule="auto"/>
            </w:pPr>
            <w:r>
              <w:rPr>
                <w:rFonts w:ascii="Arial" w:hAnsi="Arial"/>
                <w:color w:val="000000"/>
                <w:sz w:val="18"/>
              </w:rPr>
              <w:t>409 (Conflict)</w:t>
            </w:r>
          </w:p>
          <w:bookmarkEnd w:id="10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850" w:name="sect_N_7_3_3_4_10"/>
    <w:p>
      <w:pPr>
        <w:spacing w:before="180" w:after="0" w:line="240" w:lineRule="auto"/>
      </w:pPr>
      <w:r>
        <w:rPr>
          <w:rFonts w:ascii="Arial" w:hAnsi="Arial"/>
          <w:b/>
          <w:color w:val="000000"/>
          <w:sz w:val="18"/>
        </w:rPr>
        <w:t>N.7.3.3.4.10 Request Cancellation Transaction as User Agent</w:t>
      </w:r>
    </w:p>
    <w:bookmarkEnd w:id="10850"/>
    <w:bookmarkStart w:id="10851" w:name="para_f21e0bbd_e012_48fc_8421_8e52f56740"/>
    <w:p>
      <w:pPr>
        <w:spacing w:before="180" w:after="0" w:line="240" w:lineRule="auto"/>
        <w:jc w:val="both"/>
      </w:pPr>
      <w:hyperlink w:anchor="table_N_7_107">
        <w:r>
          <w:rPr>
            <w:rFonts w:ascii="Arial" w:hAnsi="Arial"/>
            <w:color w:val="000000"/>
            <w:sz w:val="18"/>
          </w:rPr>
          <w:t>Table N.7-107</w:t>
        </w:r>
      </w:hyperlink>
      <w:r>
        <w:rPr>
          <w:rFonts w:ascii="Arial" w:hAnsi="Arial"/>
          <w:color w:val="000000"/>
          <w:sz w:val="18"/>
        </w:rPr>
        <w:t xml:space="preserve"> lists the Status Codes that a user agent supports for the Request Cancellation Transaction of the Worklist Web Service and defines the application behavior when encountering the listed Status Codes:</w:t>
      </w:r>
    </w:p>
    <w:bookmarkEnd w:id="10851"/>
    <w:bookmarkStart w:id="10852" w:name="para_bd7ae0dd_2995_429a_b820_89ce367925"/>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0852"/>
    <w:bookmarkStart w:id="10853" w:name="para_350c3bba_3f9d_4648_abb0_77bdad475e"/>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0853"/>
    <w:bookmarkStart w:id="10854" w:name="table_N_7_107"/>
    <w:p>
      <w:pPr>
        <w:keepNext/>
        <w:spacing w:before="216" w:after="0" w:line="240" w:lineRule="auto"/>
        <w:jc w:val="center"/>
      </w:pPr>
      <w:r>
        <w:rPr>
          <w:rFonts w:ascii="Arial" w:hAnsi="Arial"/>
          <w:b/>
          <w:color w:val="000000"/>
          <w:sz w:val="22"/>
        </w:rPr>
        <w:t>Table N.7-107. Status Codes of User Agent for Request Cancellation Transaction</w:t>
      </w:r>
    </w:p>
    <w:bookmarkEnd w:id="10854"/>
    <w:p>
      <w:pPr>
        <w:spacing w:before="0" w:after="0" w:line="240" w:lineRule="auto"/>
        <w:rPr>
          <w:sz w:val="13"/>
        </w:rPr>
      </w:pPr>
    </w:p>
    <w:tbl>
      <w:tblPr>
        <w:tblInd w:w="45" w:type="dxa"/>
        <w:tblLayout w:type="fixed"/>
      </w:tblPr>
      <w:tblGrid>
        <w:gridCol w:w="3151"/>
        <w:gridCol w:w="4047"/>
        <w:gridCol w:w="32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55" w:name="para_b485e2c0_0201_4362_861b_b6d05de499"/>
          <w:p>
            <w:pPr>
              <w:keepNext/>
              <w:spacing w:before="180" w:after="0" w:line="240" w:lineRule="auto"/>
              <w:jc w:val="center"/>
            </w:pPr>
            <w:r>
              <w:rPr>
                <w:rFonts w:ascii="Arial" w:hAnsi="Arial"/>
                <w:b/>
                <w:color w:val="000000"/>
                <w:sz w:val="18"/>
              </w:rPr>
              <w:t>Status</w:t>
            </w:r>
          </w:p>
          <w:bookmarkEnd w:id="10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6" w:name="para_1f442178_d159_4bd9_b386_87fdf2653a"/>
          <w:p>
            <w:pPr>
              <w:spacing w:before="180" w:after="0" w:line="240" w:lineRule="auto"/>
              <w:jc w:val="center"/>
            </w:pPr>
            <w:r>
              <w:rPr>
                <w:rFonts w:ascii="Arial" w:hAnsi="Arial"/>
                <w:b/>
                <w:color w:val="000000"/>
                <w:sz w:val="18"/>
              </w:rPr>
              <w:t>Code</w:t>
            </w:r>
          </w:p>
          <w:bookmarkEnd w:id="10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7" w:name="para_a1737619_7ef2_4c4b_ba46_ee4f09815c"/>
          <w:p>
            <w:pPr>
              <w:spacing w:before="180" w:after="0" w:line="240" w:lineRule="auto"/>
              <w:jc w:val="center"/>
            </w:pPr>
            <w:r>
              <w:rPr>
                <w:rFonts w:ascii="Arial" w:hAnsi="Arial"/>
                <w:b/>
                <w:color w:val="000000"/>
                <w:sz w:val="18"/>
              </w:rPr>
              <w:t>Behavior</w:t>
            </w:r>
          </w:p>
          <w:bookmarkEnd w:id="10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8" w:name="para_41359908_03b2_40b2_8f12_7d15d04b72"/>
          <w:p>
            <w:pPr>
              <w:spacing w:before="180" w:after="0" w:line="240" w:lineRule="auto"/>
            </w:pPr>
            <w:r>
              <w:rPr>
                <w:rFonts w:ascii="Arial" w:hAnsi="Arial"/>
                <w:color w:val="000000"/>
                <w:sz w:val="18"/>
              </w:rPr>
              <w:t>Success</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94ecf7be_e2fe_4dc2_a607_fb65b4e537"/>
          <w:p>
            <w:pPr>
              <w:spacing w:before="180" w:after="0" w:line="240" w:lineRule="auto"/>
            </w:pPr>
            <w:r>
              <w:rPr>
                <w:rFonts w:ascii="Arial" w:hAnsi="Arial"/>
                <w:color w:val="000000"/>
                <w:sz w:val="18"/>
              </w:rPr>
              <w:t>202 (Accepted)</w:t>
            </w:r>
          </w:p>
          <w:bookmarkEnd w:id="10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860" w:name="para_2d31fba5_5a3c_415c_a740_5700e9b479"/>
          <w:p>
            <w:pPr>
              <w:spacing w:before="180" w:after="0" w:line="240" w:lineRule="auto"/>
            </w:pPr>
            <w:r>
              <w:rPr>
                <w:rFonts w:ascii="Arial" w:hAnsi="Arial"/>
                <w:color w:val="000000"/>
                <w:sz w:val="18"/>
              </w:rPr>
              <w:t>Failure</w:t>
            </w:r>
          </w:p>
          <w:bookmarkEnd w:id="10860"/>
        </w:tc>
        <w:tc>
          <w:tcPr>
            <w:tcBorders>
              <w:bottom w:val="single" w:sz="4" w:color="000000"/>
              <w:right w:val="single" w:sz="4" w:color="000000"/>
            </w:tcBorders>
            <w:tcMar>
              <w:top w:w="40" w:type="dxa"/>
              <w:left w:w="40" w:type="dxa"/>
              <w:bottom w:w="40" w:type="dxa"/>
              <w:right w:w="40" w:type="dxa"/>
            </w:tcMar>
            <w:vAlign w:val="top"/>
          </w:tcPr>
          <w:bookmarkStart w:id="10861" w:name="para_307b5be4_fd4c_4072_8ca3_606a1a26f0"/>
          <w:p>
            <w:pPr>
              <w:spacing w:before="180" w:after="0" w:line="240" w:lineRule="auto"/>
            </w:pPr>
            <w:r>
              <w:rPr>
                <w:rFonts w:ascii="Arial" w:hAnsi="Arial"/>
                <w:color w:val="000000"/>
                <w:sz w:val="18"/>
              </w:rPr>
              <w:t>400 (Bad Request)</w:t>
            </w:r>
          </w:p>
          <w:bookmarkEnd w:id="10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2" w:name="para_1be5a1fc_5232_4e91_ac0e_e297f89508"/>
          <w:p>
            <w:pPr>
              <w:spacing w:before="180" w:after="0" w:line="240" w:lineRule="auto"/>
            </w:pPr>
            <w:r>
              <w:rPr>
                <w:rFonts w:ascii="Arial" w:hAnsi="Arial"/>
                <w:color w:val="000000"/>
                <w:sz w:val="18"/>
              </w:rPr>
              <w:t>404 (Not Found)</w:t>
            </w:r>
          </w:p>
          <w:bookmarkEnd w:id="10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3" w:name="para_212284ad_f589_48a2_9b25_40d52bd77d"/>
          <w:p>
            <w:pPr>
              <w:spacing w:before="180" w:after="0" w:line="240" w:lineRule="auto"/>
            </w:pPr>
            <w:r>
              <w:rPr>
                <w:rFonts w:ascii="Arial" w:hAnsi="Arial"/>
                <w:color w:val="000000"/>
                <w:sz w:val="18"/>
              </w:rPr>
              <w:t>409 (Conflict)</w:t>
            </w:r>
          </w:p>
          <w:bookmarkEnd w:id="10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4" w:name="para_7bf11b3f_5218_4d4d_9e03_eabbb13b4e"/>
          <w:p>
            <w:pPr>
              <w:spacing w:before="180" w:after="0" w:line="240" w:lineRule="auto"/>
            </w:pPr>
            <w:r>
              <w:rPr>
                <w:rFonts w:ascii="Arial" w:hAnsi="Arial"/>
                <w:color w:val="000000"/>
                <w:sz w:val="18"/>
              </w:rPr>
              <w:t>-</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7463e245_fb39_414c_9ed6_004f4f0dd3"/>
          <w:p>
            <w:pPr>
              <w:spacing w:before="180" w:after="0" w:line="240" w:lineRule="auto"/>
            </w:pPr>
            <w:r>
              <w:rPr>
                <w:rFonts w:ascii="Arial" w:hAnsi="Arial"/>
                <w:color w:val="000000"/>
                <w:sz w:val="18"/>
              </w:rPr>
              <w:t>Other Status Codes</w:t>
            </w:r>
          </w:p>
          <w:bookmarkEnd w:id="10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866" w:name="sect_N_7_3_3_4_11"/>
    <w:p>
      <w:pPr>
        <w:spacing w:before="180" w:after="0" w:line="240" w:lineRule="auto"/>
      </w:pPr>
      <w:r>
        <w:rPr>
          <w:rFonts w:ascii="Arial" w:hAnsi="Arial"/>
          <w:b/>
          <w:color w:val="000000"/>
          <w:sz w:val="18"/>
        </w:rPr>
        <w:t>N.7.3.3.4.11 Search Transaction as Origin Server</w:t>
      </w:r>
    </w:p>
    <w:bookmarkEnd w:id="10866"/>
    <w:bookmarkStart w:id="10867" w:name="para_d7229333_7c73_4fac_8671_020c2dc920"/>
    <w:p>
      <w:pPr>
        <w:spacing w:before="180" w:after="0" w:line="240" w:lineRule="auto"/>
        <w:jc w:val="both"/>
      </w:pPr>
      <w:hyperlink w:anchor="table_N_7_108">
        <w:r>
          <w:rPr>
            <w:rFonts w:ascii="Arial" w:hAnsi="Arial"/>
            <w:color w:val="000000"/>
            <w:sz w:val="18"/>
          </w:rPr>
          <w:t>Table N.7-108</w:t>
        </w:r>
      </w:hyperlink>
      <w:r>
        <w:rPr>
          <w:rFonts w:ascii="Arial" w:hAnsi="Arial"/>
          <w:color w:val="000000"/>
          <w:sz w:val="18"/>
        </w:rPr>
        <w:t xml:space="preserve"> lists the Status Codes that an origin server supports for the Search Transaction of the Worklist Web Service and the conditions in which the listed Status Codes are sent:</w:t>
      </w:r>
    </w:p>
    <w:bookmarkEnd w:id="10867"/>
    <w:bookmarkStart w:id="10868" w:name="para_7a049b54_c4d2_4f05_a939_87e1e6f8e4"/>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868"/>
    <w:bookmarkStart w:id="10869" w:name="table_N_7_108"/>
    <w:p>
      <w:pPr>
        <w:keepNext/>
        <w:spacing w:before="216" w:after="0" w:line="240" w:lineRule="auto"/>
        <w:jc w:val="center"/>
      </w:pPr>
      <w:r>
        <w:rPr>
          <w:rFonts w:ascii="Arial" w:hAnsi="Arial"/>
          <w:b/>
          <w:color w:val="000000"/>
          <w:sz w:val="22"/>
        </w:rPr>
        <w:t>Table N.7-108. Status Codes of Origin Server for Search Transaction</w:t>
      </w:r>
    </w:p>
    <w:bookmarkEnd w:id="10869"/>
    <w:p>
      <w:pPr>
        <w:spacing w:before="0" w:after="0" w:line="240" w:lineRule="auto"/>
        <w:rPr>
          <w:sz w:val="13"/>
        </w:rPr>
      </w:pPr>
    </w:p>
    <w:tbl>
      <w:tblPr>
        <w:tblInd w:w="45" w:type="dxa"/>
        <w:tblLayout w:type="fixed"/>
      </w:tblPr>
      <w:tblGrid>
        <w:gridCol w:w="2991"/>
        <w:gridCol w:w="4297"/>
        <w:gridCol w:w="31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70" w:name="para_5e7c7be7_7629_4f3c_9aad_fb76e35e44"/>
          <w:p>
            <w:pPr>
              <w:keepNext/>
              <w:spacing w:before="180" w:after="0" w:line="240" w:lineRule="auto"/>
              <w:jc w:val="center"/>
            </w:pPr>
            <w:r>
              <w:rPr>
                <w:rFonts w:ascii="Arial" w:hAnsi="Arial"/>
                <w:b/>
                <w:color w:val="000000"/>
                <w:sz w:val="18"/>
              </w:rPr>
              <w:t>Status</w:t>
            </w:r>
          </w:p>
          <w:bookmarkEnd w:id="10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71" w:name="para_8d7f6cf2_9a07_4b06_82e2_739e42e407"/>
          <w:p>
            <w:pPr>
              <w:spacing w:before="180" w:after="0" w:line="240" w:lineRule="auto"/>
              <w:jc w:val="center"/>
            </w:pPr>
            <w:r>
              <w:rPr>
                <w:rFonts w:ascii="Arial" w:hAnsi="Arial"/>
                <w:b/>
                <w:color w:val="000000"/>
                <w:sz w:val="18"/>
              </w:rPr>
              <w:t>Code</w:t>
            </w:r>
          </w:p>
          <w:bookmarkEnd w:id="10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72" w:name="para_fabb9887_5de4_444c_8f9c_41fb7d7cab"/>
          <w:p>
            <w:pPr>
              <w:spacing w:before="180" w:after="0" w:line="240" w:lineRule="auto"/>
              <w:jc w:val="center"/>
            </w:pPr>
            <w:r>
              <w:rPr>
                <w:rFonts w:ascii="Arial" w:hAnsi="Arial"/>
                <w:b/>
                <w:color w:val="000000"/>
                <w:sz w:val="18"/>
              </w:rPr>
              <w:t>Condition</w:t>
            </w:r>
          </w:p>
          <w:bookmarkEnd w:id="10872"/>
        </w:tc>
      </w:tr>
      <w:tr>
        <w:tblPrEx/>
        <w:trPr/>
        <w:tc>
          <w:tcPr>
            <w:vMerge w:val="restart"/>
            <w:tcBorders>
              <w:left w:val="single" w:sz="4" w:color="000000"/>
              <w:right w:val="single" w:sz="4" w:color="000000"/>
            </w:tcBorders>
            <w:tcMar>
              <w:top w:w="40" w:type="dxa"/>
              <w:left w:w="40" w:type="dxa"/>
              <w:right w:w="40" w:type="dxa"/>
            </w:tcMar>
            <w:vAlign w:val="top"/>
          </w:tcPr>
          <w:bookmarkStart w:id="10873" w:name="para_feddb78d_acd7_430f_aed9_1294a9203e"/>
          <w:p>
            <w:pPr>
              <w:spacing w:before="180" w:after="0" w:line="240" w:lineRule="auto"/>
            </w:pPr>
            <w:r>
              <w:rPr>
                <w:rFonts w:ascii="Arial" w:hAnsi="Arial"/>
                <w:color w:val="000000"/>
                <w:sz w:val="18"/>
              </w:rPr>
              <w:t>Success</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d18d1da1_a7cb_4531_b174_ac41a320ef"/>
          <w:p>
            <w:pPr>
              <w:spacing w:before="180" w:after="0" w:line="240" w:lineRule="auto"/>
            </w:pPr>
            <w:r>
              <w:rPr>
                <w:rFonts w:ascii="Arial" w:hAnsi="Arial"/>
                <w:color w:val="000000"/>
                <w:sz w:val="18"/>
              </w:rPr>
              <w:t>200 (OK)</w:t>
            </w:r>
          </w:p>
          <w:bookmarkEnd w:id="10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5" w:name="para_a0673346_e6d9_4de6_ac81_534323aa2b"/>
          <w:p>
            <w:pPr>
              <w:spacing w:before="180" w:after="0" w:line="240" w:lineRule="auto"/>
            </w:pPr>
            <w:r>
              <w:rPr>
                <w:rFonts w:ascii="Arial" w:hAnsi="Arial"/>
                <w:color w:val="000000"/>
                <w:sz w:val="18"/>
              </w:rPr>
              <w:t>204 (No Content)</w:t>
            </w:r>
          </w:p>
          <w:bookmarkEnd w:id="10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6" w:name="para_db170f94_839e_4e8a_9828_183af75d3a"/>
          <w:p>
            <w:pPr>
              <w:spacing w:before="180" w:after="0" w:line="240" w:lineRule="auto"/>
            </w:pPr>
            <w:r>
              <w:rPr>
                <w:rFonts w:ascii="Arial" w:hAnsi="Arial"/>
                <w:color w:val="000000"/>
                <w:sz w:val="18"/>
              </w:rPr>
              <w:t>206 (Partial Content)</w:t>
            </w:r>
          </w:p>
          <w:bookmarkEnd w:id="10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877" w:name="para_8ab692aa_0400_4c32_a67a_f0edd984b0"/>
          <w:p>
            <w:pPr>
              <w:spacing w:before="180" w:after="0" w:line="240" w:lineRule="auto"/>
            </w:pPr>
            <w:r>
              <w:rPr>
                <w:rFonts w:ascii="Arial" w:hAnsi="Arial"/>
                <w:color w:val="000000"/>
                <w:sz w:val="18"/>
              </w:rPr>
              <w:t>Failure</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4dac66f2_7463_467b_a1eb_aca6ceffd1"/>
          <w:p>
            <w:pPr>
              <w:spacing w:before="180" w:after="0" w:line="240" w:lineRule="auto"/>
            </w:pPr>
            <w:r>
              <w:rPr>
                <w:rFonts w:ascii="Arial" w:hAnsi="Arial"/>
                <w:color w:val="000000"/>
                <w:sz w:val="18"/>
              </w:rPr>
              <w:t>400 (Bad Request)</w:t>
            </w:r>
          </w:p>
          <w:bookmarkEnd w:id="10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9" w:name="para_e1092e01_52ed_4dd6_b8e4_2e92b8dfb1"/>
          <w:p>
            <w:pPr>
              <w:spacing w:before="180" w:after="0" w:line="240" w:lineRule="auto"/>
            </w:pPr>
            <w:r>
              <w:rPr>
                <w:rFonts w:ascii="Arial" w:hAnsi="Arial"/>
                <w:color w:val="000000"/>
                <w:sz w:val="18"/>
              </w:rPr>
              <w:t>413 (Payload Too Large)</w:t>
            </w:r>
          </w:p>
          <w:bookmarkEnd w:id="10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880" w:name="sect_N_7_3_3_4_12"/>
    <w:p>
      <w:pPr>
        <w:spacing w:before="180" w:after="0" w:line="240" w:lineRule="auto"/>
      </w:pPr>
      <w:r>
        <w:rPr>
          <w:rFonts w:ascii="Arial" w:hAnsi="Arial"/>
          <w:b/>
          <w:color w:val="000000"/>
          <w:sz w:val="18"/>
        </w:rPr>
        <w:t>N.7.3.3.4.12 Search Transaction as User Agent</w:t>
      </w:r>
    </w:p>
    <w:bookmarkEnd w:id="10880"/>
    <w:bookmarkStart w:id="10881" w:name="para_2867758e_965c_42d5_aa9a_c97ebd823c"/>
    <w:p>
      <w:pPr>
        <w:spacing w:before="180" w:after="0" w:line="240" w:lineRule="auto"/>
        <w:jc w:val="both"/>
      </w:pPr>
      <w:hyperlink w:anchor="table_N_7_109">
        <w:r>
          <w:rPr>
            <w:rFonts w:ascii="Arial" w:hAnsi="Arial"/>
            <w:color w:val="000000"/>
            <w:sz w:val="18"/>
          </w:rPr>
          <w:t>Table N.7-109</w:t>
        </w:r>
      </w:hyperlink>
      <w:r>
        <w:rPr>
          <w:rFonts w:ascii="Arial" w:hAnsi="Arial"/>
          <w:color w:val="000000"/>
          <w:sz w:val="18"/>
        </w:rPr>
        <w:t xml:space="preserve"> lists the Status Codes that a user agent supports for the Search Transaction of the Worklist Web Service and defines the application behavior when encountering the listed Status Codes:</w:t>
      </w:r>
    </w:p>
    <w:bookmarkEnd w:id="10881"/>
    <w:bookmarkStart w:id="10882" w:name="para_5a0ec4eb_1c55_4ed0_b81d_0150612556"/>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0882"/>
    <w:bookmarkStart w:id="10883" w:name="para_eaefeda0_63f2_4daf_98b7_f2fe276632"/>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0883"/>
    <w:bookmarkStart w:id="10884" w:name="table_N_7_109"/>
    <w:p>
      <w:pPr>
        <w:keepNext/>
        <w:spacing w:before="216" w:after="0" w:line="240" w:lineRule="auto"/>
        <w:jc w:val="center"/>
      </w:pPr>
      <w:r>
        <w:rPr>
          <w:rFonts w:ascii="Arial" w:hAnsi="Arial"/>
          <w:b/>
          <w:color w:val="000000"/>
          <w:sz w:val="22"/>
        </w:rPr>
        <w:t>Table N.7-109. Status Codes of User Agent for Search Transaction</w:t>
      </w:r>
    </w:p>
    <w:bookmarkEnd w:id="10884"/>
    <w:p>
      <w:pPr>
        <w:spacing w:before="0" w:after="0" w:line="240" w:lineRule="auto"/>
        <w:rPr>
          <w:sz w:val="13"/>
        </w:rPr>
      </w:pPr>
    </w:p>
    <w:tbl>
      <w:tblPr>
        <w:tblInd w:w="45" w:type="dxa"/>
        <w:tblLayout w:type="fixed"/>
      </w:tblPr>
      <w:tblGrid>
        <w:gridCol w:w="3015"/>
        <w:gridCol w:w="4321"/>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85" w:name="para_a9478ecb_69bd_46d3_8492_d82547c532"/>
          <w:p>
            <w:pPr>
              <w:keepNext/>
              <w:spacing w:before="180" w:after="0" w:line="240" w:lineRule="auto"/>
              <w:jc w:val="center"/>
            </w:pPr>
            <w:r>
              <w:rPr>
                <w:rFonts w:ascii="Arial" w:hAnsi="Arial"/>
                <w:b/>
                <w:color w:val="000000"/>
                <w:sz w:val="18"/>
              </w:rPr>
              <w:t>Status</w:t>
            </w:r>
          </w:p>
          <w:bookmarkEnd w:id="10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86" w:name="para_d00f038c_0f54_4218_8816_16b33ffdfe"/>
          <w:p>
            <w:pPr>
              <w:spacing w:before="180" w:after="0" w:line="240" w:lineRule="auto"/>
              <w:jc w:val="center"/>
            </w:pPr>
            <w:r>
              <w:rPr>
                <w:rFonts w:ascii="Arial" w:hAnsi="Arial"/>
                <w:b/>
                <w:color w:val="000000"/>
                <w:sz w:val="18"/>
              </w:rPr>
              <w:t>Code</w:t>
            </w:r>
          </w:p>
          <w:bookmarkEnd w:id="10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87" w:name="para_3353b72f_de56_41e0_8ede_39e5f4f9e8"/>
          <w:p>
            <w:pPr>
              <w:spacing w:before="180" w:after="0" w:line="240" w:lineRule="auto"/>
              <w:jc w:val="center"/>
            </w:pPr>
            <w:r>
              <w:rPr>
                <w:rFonts w:ascii="Arial" w:hAnsi="Arial"/>
                <w:b/>
                <w:color w:val="000000"/>
                <w:sz w:val="18"/>
              </w:rPr>
              <w:t>Behavior</w:t>
            </w:r>
          </w:p>
          <w:bookmarkEnd w:id="10887"/>
        </w:tc>
      </w:tr>
      <w:tr>
        <w:tblPrEx/>
        <w:trPr/>
        <w:tc>
          <w:tcPr>
            <w:vMerge w:val="restart"/>
            <w:tcBorders>
              <w:left w:val="single" w:sz="4" w:color="000000"/>
              <w:right w:val="single" w:sz="4" w:color="000000"/>
            </w:tcBorders>
            <w:tcMar>
              <w:top w:w="40" w:type="dxa"/>
              <w:left w:w="40" w:type="dxa"/>
              <w:right w:w="40" w:type="dxa"/>
            </w:tcMar>
            <w:vAlign w:val="top"/>
          </w:tcPr>
          <w:bookmarkStart w:id="10888" w:name="para_1d7a420c_9d88_4154_ba9a_b7a9613e89"/>
          <w:p>
            <w:pPr>
              <w:spacing w:before="180" w:after="0" w:line="240" w:lineRule="auto"/>
            </w:pPr>
            <w:r>
              <w:rPr>
                <w:rFonts w:ascii="Arial" w:hAnsi="Arial"/>
                <w:color w:val="000000"/>
                <w:sz w:val="18"/>
              </w:rPr>
              <w:t>Success</w:t>
            </w:r>
          </w:p>
          <w:bookmarkEnd w:id="10888"/>
        </w:tc>
        <w:tc>
          <w:tcPr>
            <w:tcBorders>
              <w:bottom w:val="single" w:sz="4" w:color="000000"/>
              <w:right w:val="single" w:sz="4" w:color="000000"/>
            </w:tcBorders>
            <w:tcMar>
              <w:top w:w="40" w:type="dxa"/>
              <w:left w:w="40" w:type="dxa"/>
              <w:bottom w:w="40" w:type="dxa"/>
              <w:right w:w="40" w:type="dxa"/>
            </w:tcMar>
            <w:vAlign w:val="top"/>
          </w:tcPr>
          <w:bookmarkStart w:id="10889" w:name="para_dddedbb6_f563_48b7_b987_58766debf6"/>
          <w:p>
            <w:pPr>
              <w:spacing w:before="180" w:after="0" w:line="240" w:lineRule="auto"/>
            </w:pPr>
            <w:r>
              <w:rPr>
                <w:rFonts w:ascii="Arial" w:hAnsi="Arial"/>
                <w:color w:val="000000"/>
                <w:sz w:val="18"/>
              </w:rPr>
              <w:t>200 (OK)</w:t>
            </w:r>
          </w:p>
          <w:bookmarkEnd w:id="10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90" w:name="para_5a557ae7_aa75_4e6c_8ff9_246ae70bee"/>
          <w:p>
            <w:pPr>
              <w:spacing w:before="180" w:after="0" w:line="240" w:lineRule="auto"/>
            </w:pPr>
            <w:r>
              <w:rPr>
                <w:rFonts w:ascii="Arial" w:hAnsi="Arial"/>
                <w:color w:val="000000"/>
                <w:sz w:val="18"/>
              </w:rPr>
              <w:t>204 (No Content)</w:t>
            </w:r>
          </w:p>
          <w:bookmarkEnd w:id="108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91" w:name="para_39781186_a48d_419f_b0c9_8d8a4adc3f"/>
          <w:p>
            <w:pPr>
              <w:spacing w:before="180" w:after="0" w:line="240" w:lineRule="auto"/>
            </w:pPr>
            <w:r>
              <w:rPr>
                <w:rFonts w:ascii="Arial" w:hAnsi="Arial"/>
                <w:color w:val="000000"/>
                <w:sz w:val="18"/>
              </w:rPr>
              <w:t>206 (Partial Content)</w:t>
            </w:r>
          </w:p>
          <w:bookmarkEnd w:id="10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892" w:name="para_d08b2f18_c728_4834_b741_f5f6e52f3a"/>
          <w:p>
            <w:pPr>
              <w:spacing w:before="180" w:after="0" w:line="240" w:lineRule="auto"/>
            </w:pPr>
            <w:r>
              <w:rPr>
                <w:rFonts w:ascii="Arial" w:hAnsi="Arial"/>
                <w:color w:val="000000"/>
                <w:sz w:val="18"/>
              </w:rPr>
              <w:t>Failure</w:t>
            </w:r>
          </w:p>
          <w:bookmarkEnd w:id="10892"/>
        </w:tc>
        <w:tc>
          <w:tcPr>
            <w:tcBorders>
              <w:bottom w:val="single" w:sz="4" w:color="000000"/>
              <w:right w:val="single" w:sz="4" w:color="000000"/>
            </w:tcBorders>
            <w:tcMar>
              <w:top w:w="40" w:type="dxa"/>
              <w:left w:w="40" w:type="dxa"/>
              <w:bottom w:w="40" w:type="dxa"/>
              <w:right w:w="40" w:type="dxa"/>
            </w:tcMar>
            <w:vAlign w:val="top"/>
          </w:tcPr>
          <w:bookmarkStart w:id="10893" w:name="para_6ed6d6ce_067b_47f4_9a60_e906bf2eae"/>
          <w:p>
            <w:pPr>
              <w:spacing w:before="180" w:after="0" w:line="240" w:lineRule="auto"/>
            </w:pPr>
            <w:r>
              <w:rPr>
                <w:rFonts w:ascii="Arial" w:hAnsi="Arial"/>
                <w:color w:val="000000"/>
                <w:sz w:val="18"/>
              </w:rPr>
              <w:t>400 (Bad Request)</w:t>
            </w:r>
          </w:p>
          <w:bookmarkEnd w:id="10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94" w:name="para_ad3f0f78_d975_430a_9059_e027d499d2"/>
          <w:p>
            <w:pPr>
              <w:spacing w:before="180" w:after="0" w:line="240" w:lineRule="auto"/>
            </w:pPr>
            <w:r>
              <w:rPr>
                <w:rFonts w:ascii="Arial" w:hAnsi="Arial"/>
                <w:color w:val="000000"/>
                <w:sz w:val="18"/>
              </w:rPr>
              <w:t>413 (Payload Too Large)</w:t>
            </w:r>
          </w:p>
          <w:bookmarkEnd w:id="10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5" w:name="para_81447683_8e48_457e_b16e_4883b8bf88"/>
          <w:p>
            <w:pPr>
              <w:spacing w:before="180" w:after="0" w:line="240" w:lineRule="auto"/>
            </w:pPr>
            <w:r>
              <w:rPr>
                <w:rFonts w:ascii="Arial" w:hAnsi="Arial"/>
                <w:color w:val="000000"/>
                <w:sz w:val="18"/>
              </w:rPr>
              <w:t>-</w:t>
            </w:r>
          </w:p>
          <w:bookmarkEnd w:id="10895"/>
        </w:tc>
        <w:tc>
          <w:tcPr>
            <w:tcBorders>
              <w:bottom w:val="single" w:sz="4" w:color="000000"/>
              <w:right w:val="single" w:sz="4" w:color="000000"/>
            </w:tcBorders>
            <w:tcMar>
              <w:top w:w="40" w:type="dxa"/>
              <w:left w:w="40" w:type="dxa"/>
              <w:bottom w:w="40" w:type="dxa"/>
              <w:right w:w="40" w:type="dxa"/>
            </w:tcMar>
            <w:vAlign w:val="top"/>
          </w:tcPr>
          <w:bookmarkStart w:id="10896" w:name="para_db096b10_a08f_4ba5_87b7_f39ff072b8"/>
          <w:p>
            <w:pPr>
              <w:spacing w:before="180" w:after="0" w:line="240" w:lineRule="auto"/>
            </w:pPr>
            <w:r>
              <w:rPr>
                <w:rFonts w:ascii="Arial" w:hAnsi="Arial"/>
                <w:color w:val="000000"/>
                <w:sz w:val="18"/>
              </w:rPr>
              <w:t>Other Status Codes</w:t>
            </w:r>
          </w:p>
          <w:bookmarkEnd w:id="10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897" w:name="sect_N_7_3_3_4_13"/>
    <w:p>
      <w:pPr>
        <w:spacing w:before="180" w:after="0" w:line="240" w:lineRule="auto"/>
      </w:pPr>
      <w:r>
        <w:rPr>
          <w:rFonts w:ascii="Arial" w:hAnsi="Arial"/>
          <w:b/>
          <w:color w:val="000000"/>
          <w:sz w:val="18"/>
        </w:rPr>
        <w:t>N.7.3.3.4.13 Subscribe Transaction as Origin Server</w:t>
      </w:r>
    </w:p>
    <w:bookmarkEnd w:id="10897"/>
    <w:bookmarkStart w:id="10898" w:name="para_2f3ae540_637a_4c89_b701_8f369bdb2e"/>
    <w:p>
      <w:pPr>
        <w:spacing w:before="180" w:after="0" w:line="240" w:lineRule="auto"/>
        <w:jc w:val="both"/>
      </w:pPr>
      <w:hyperlink w:anchor="table_N_7_110">
        <w:r>
          <w:rPr>
            <w:rFonts w:ascii="Arial" w:hAnsi="Arial"/>
            <w:color w:val="000000"/>
            <w:sz w:val="18"/>
          </w:rPr>
          <w:t>Table N.7-110</w:t>
        </w:r>
      </w:hyperlink>
      <w:r>
        <w:rPr>
          <w:rFonts w:ascii="Arial" w:hAnsi="Arial"/>
          <w:color w:val="000000"/>
          <w:sz w:val="18"/>
        </w:rPr>
        <w:t xml:space="preserve"> lists the Status Codes that an origin server supports for the Subscribe Transaction of the Worklist Web Service and the conditions in which the listed Status Codes is sent:</w:t>
      </w:r>
    </w:p>
    <w:bookmarkEnd w:id="10898"/>
    <w:bookmarkStart w:id="10899" w:name="para_638b972f_3a94_4a5d_94fa_ffe889e0bf"/>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899"/>
    <w:bookmarkStart w:id="10900" w:name="table_N_7_110"/>
    <w:p>
      <w:pPr>
        <w:keepNext/>
        <w:spacing w:before="216" w:after="0" w:line="240" w:lineRule="auto"/>
        <w:jc w:val="center"/>
      </w:pPr>
      <w:r>
        <w:rPr>
          <w:rFonts w:ascii="Arial" w:hAnsi="Arial"/>
          <w:b/>
          <w:color w:val="000000"/>
          <w:sz w:val="22"/>
        </w:rPr>
        <w:t>Table N.7-110. Status Codes of Origin Server for Subscribe Transaction</w:t>
      </w:r>
    </w:p>
    <w:bookmarkEnd w:id="10900"/>
    <w:p>
      <w:pPr>
        <w:spacing w:before="0" w:after="0" w:line="240" w:lineRule="auto"/>
        <w:rPr>
          <w:sz w:val="13"/>
        </w:rPr>
      </w:pPr>
    </w:p>
    <w:tbl>
      <w:tblPr>
        <w:tblInd w:w="45" w:type="dxa"/>
        <w:tblLayout w:type="fixed"/>
      </w:tblPr>
      <w:tblGrid>
        <w:gridCol w:w="3151"/>
        <w:gridCol w:w="3977"/>
        <w:gridCol w:w="33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1" w:name="para_35ae610d_99e4_4e58_a78b_04b854e52c"/>
          <w:p>
            <w:pPr>
              <w:keepNext/>
              <w:spacing w:before="180" w:after="0" w:line="240" w:lineRule="auto"/>
              <w:jc w:val="center"/>
            </w:pPr>
            <w:r>
              <w:rPr>
                <w:rFonts w:ascii="Arial" w:hAnsi="Arial"/>
                <w:b/>
                <w:color w:val="000000"/>
                <w:sz w:val="18"/>
              </w:rPr>
              <w:t>Status</w:t>
            </w:r>
          </w:p>
          <w:bookmarkEnd w:id="10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2" w:name="para_69092ee8_775b_4afd_990b_04554b9e71"/>
          <w:p>
            <w:pPr>
              <w:spacing w:before="180" w:after="0" w:line="240" w:lineRule="auto"/>
              <w:jc w:val="center"/>
            </w:pPr>
            <w:r>
              <w:rPr>
                <w:rFonts w:ascii="Arial" w:hAnsi="Arial"/>
                <w:b/>
                <w:color w:val="000000"/>
                <w:sz w:val="18"/>
              </w:rPr>
              <w:t>Code</w:t>
            </w:r>
          </w:p>
          <w:bookmarkEnd w:id="10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3" w:name="para_93820055_cbc5_4afa_ab5b_aa3c9f1a0a"/>
          <w:p>
            <w:pPr>
              <w:spacing w:before="180" w:after="0" w:line="240" w:lineRule="auto"/>
              <w:jc w:val="center"/>
            </w:pPr>
            <w:r>
              <w:rPr>
                <w:rFonts w:ascii="Arial" w:hAnsi="Arial"/>
                <w:b/>
                <w:color w:val="000000"/>
                <w:sz w:val="18"/>
              </w:rPr>
              <w:t>Condition</w:t>
            </w:r>
          </w:p>
          <w:bookmarkEnd w:id="10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4" w:name="para_3b75cf0e_70b1_4f4c_8717_591a41a239"/>
          <w:p>
            <w:pPr>
              <w:spacing w:before="180" w:after="0" w:line="240" w:lineRule="auto"/>
            </w:pPr>
            <w:r>
              <w:rPr>
                <w:rFonts w:ascii="Arial" w:hAnsi="Arial"/>
                <w:color w:val="000000"/>
                <w:sz w:val="18"/>
              </w:rPr>
              <w:t>Success</w:t>
            </w:r>
          </w:p>
          <w:bookmarkEnd w:id="10904"/>
        </w:tc>
        <w:tc>
          <w:tcPr>
            <w:tcBorders>
              <w:bottom w:val="single" w:sz="4" w:color="000000"/>
              <w:right w:val="single" w:sz="4" w:color="000000"/>
            </w:tcBorders>
            <w:tcMar>
              <w:top w:w="40" w:type="dxa"/>
              <w:left w:w="40" w:type="dxa"/>
              <w:bottom w:w="40" w:type="dxa"/>
              <w:right w:w="40" w:type="dxa"/>
            </w:tcMar>
            <w:vAlign w:val="top"/>
          </w:tcPr>
          <w:bookmarkStart w:id="10905" w:name="para_ff34972a_c9b5_43c6_b147_34a8bfd728"/>
          <w:p>
            <w:pPr>
              <w:spacing w:before="180" w:after="0" w:line="240" w:lineRule="auto"/>
            </w:pPr>
            <w:r>
              <w:rPr>
                <w:rFonts w:ascii="Arial" w:hAnsi="Arial"/>
                <w:color w:val="000000"/>
                <w:sz w:val="18"/>
              </w:rPr>
              <w:t>201 (Created)</w:t>
            </w:r>
          </w:p>
          <w:bookmarkEnd w:id="10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906" w:name="para_95eccab0_ec6d_4ca0_a734_fec17d62b6"/>
          <w:p>
            <w:pPr>
              <w:spacing w:before="180" w:after="0" w:line="240" w:lineRule="auto"/>
            </w:pPr>
            <w:r>
              <w:rPr>
                <w:rFonts w:ascii="Arial" w:hAnsi="Arial"/>
                <w:color w:val="000000"/>
                <w:sz w:val="18"/>
              </w:rPr>
              <w:t>Failure</w:t>
            </w:r>
          </w:p>
          <w:bookmarkEnd w:id="10906"/>
        </w:tc>
        <w:tc>
          <w:tcPr>
            <w:tcBorders>
              <w:bottom w:val="single" w:sz="4" w:color="000000"/>
              <w:right w:val="single" w:sz="4" w:color="000000"/>
            </w:tcBorders>
            <w:tcMar>
              <w:top w:w="40" w:type="dxa"/>
              <w:left w:w="40" w:type="dxa"/>
              <w:bottom w:w="40" w:type="dxa"/>
              <w:right w:w="40" w:type="dxa"/>
            </w:tcMar>
            <w:vAlign w:val="top"/>
          </w:tcPr>
          <w:bookmarkStart w:id="10907" w:name="para_13275e6e_d172_40b6_a69d_6d84411a5c"/>
          <w:p>
            <w:pPr>
              <w:spacing w:before="180" w:after="0" w:line="240" w:lineRule="auto"/>
            </w:pPr>
            <w:r>
              <w:rPr>
                <w:rFonts w:ascii="Arial" w:hAnsi="Arial"/>
                <w:color w:val="000000"/>
                <w:sz w:val="18"/>
              </w:rPr>
              <w:t>400 (Bad Request)</w:t>
            </w:r>
          </w:p>
          <w:bookmarkEnd w:id="10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08" w:name="para_4922f318_da28_4982_8102_8b59c22d89"/>
          <w:p>
            <w:pPr>
              <w:spacing w:before="180" w:after="0" w:line="240" w:lineRule="auto"/>
            </w:pPr>
            <w:r>
              <w:rPr>
                <w:rFonts w:ascii="Arial" w:hAnsi="Arial"/>
                <w:color w:val="000000"/>
                <w:sz w:val="18"/>
              </w:rPr>
              <w:t>403 (Forbidden)</w:t>
            </w:r>
          </w:p>
          <w:bookmarkEnd w:id="10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09" w:name="para_a6202972_2fc9_45cd_b437_c4881d56f2"/>
          <w:p>
            <w:pPr>
              <w:spacing w:before="180" w:after="0" w:line="240" w:lineRule="auto"/>
            </w:pPr>
            <w:r>
              <w:rPr>
                <w:rFonts w:ascii="Arial" w:hAnsi="Arial"/>
                <w:color w:val="000000"/>
                <w:sz w:val="18"/>
              </w:rPr>
              <w:t>404 (Not Found)</w:t>
            </w:r>
          </w:p>
          <w:bookmarkEnd w:id="10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910" w:name="sect_N_7_3_3_4_14"/>
    <w:p>
      <w:pPr>
        <w:spacing w:before="180" w:after="0" w:line="240" w:lineRule="auto"/>
      </w:pPr>
      <w:r>
        <w:rPr>
          <w:rFonts w:ascii="Arial" w:hAnsi="Arial"/>
          <w:b/>
          <w:color w:val="000000"/>
          <w:sz w:val="18"/>
        </w:rPr>
        <w:t>N.7.3.3.4.14 Subscribe Transaction as User Agent</w:t>
      </w:r>
    </w:p>
    <w:bookmarkEnd w:id="10910"/>
    <w:bookmarkStart w:id="10911" w:name="para_495a8583_c86f_4df2_a63e_46e20a4caf"/>
    <w:p>
      <w:pPr>
        <w:spacing w:before="180" w:after="0" w:line="240" w:lineRule="auto"/>
        <w:jc w:val="both"/>
      </w:pPr>
      <w:hyperlink w:anchor="table_N_7_111">
        <w:r>
          <w:rPr>
            <w:rFonts w:ascii="Arial" w:hAnsi="Arial"/>
            <w:color w:val="000000"/>
            <w:sz w:val="18"/>
          </w:rPr>
          <w:t>Table N.7-111</w:t>
        </w:r>
      </w:hyperlink>
      <w:r>
        <w:rPr>
          <w:rFonts w:ascii="Arial" w:hAnsi="Arial"/>
          <w:color w:val="000000"/>
          <w:sz w:val="18"/>
        </w:rPr>
        <w:t xml:space="preserve"> lists the Status Codes that a user agent supports for the Subscribe Transaction of the Worklist Web Service and defines the application behavior when encountering the listed Status Codes:</w:t>
      </w:r>
    </w:p>
    <w:bookmarkEnd w:id="10911"/>
    <w:bookmarkStart w:id="10912" w:name="para_5f56a715_b57f_4d98_949d_ae7518faa2"/>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0912"/>
    <w:bookmarkStart w:id="10913" w:name="para_3d1d8279_fc49_4b98_8678_f1ce3185b8"/>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0913"/>
    <w:bookmarkStart w:id="10914" w:name="table_N_7_111"/>
    <w:p>
      <w:pPr>
        <w:keepNext/>
        <w:spacing w:before="216" w:after="0" w:line="240" w:lineRule="auto"/>
        <w:jc w:val="center"/>
      </w:pPr>
      <w:r>
        <w:rPr>
          <w:rFonts w:ascii="Arial" w:hAnsi="Arial"/>
          <w:b/>
          <w:color w:val="000000"/>
          <w:sz w:val="22"/>
        </w:rPr>
        <w:t>Table N.7-111. Status Codes of User Agent for Subscribe Transaction</w:t>
      </w:r>
    </w:p>
    <w:bookmarkEnd w:id="10914"/>
    <w:p>
      <w:pPr>
        <w:spacing w:before="0" w:after="0" w:line="240" w:lineRule="auto"/>
        <w:rPr>
          <w:sz w:val="13"/>
        </w:rPr>
      </w:pPr>
    </w:p>
    <w:tbl>
      <w:tblPr>
        <w:tblInd w:w="45" w:type="dxa"/>
        <w:tblLayout w:type="fixed"/>
      </w:tblPr>
      <w:tblGrid>
        <w:gridCol w:w="3151"/>
        <w:gridCol w:w="4047"/>
        <w:gridCol w:w="32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15" w:name="para_1f43e690_45ae_4efa_b01e_608f8ba0cc"/>
          <w:p>
            <w:pPr>
              <w:keepNext/>
              <w:spacing w:before="180" w:after="0" w:line="240" w:lineRule="auto"/>
              <w:jc w:val="center"/>
            </w:pPr>
            <w:r>
              <w:rPr>
                <w:rFonts w:ascii="Arial" w:hAnsi="Arial"/>
                <w:b/>
                <w:color w:val="000000"/>
                <w:sz w:val="18"/>
              </w:rPr>
              <w:t>Status</w:t>
            </w:r>
          </w:p>
          <w:bookmarkEnd w:id="10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6" w:name="para_00584371_b6f0_4c86_8b79_700533fcbd"/>
          <w:p>
            <w:pPr>
              <w:spacing w:before="180" w:after="0" w:line="240" w:lineRule="auto"/>
              <w:jc w:val="center"/>
            </w:pPr>
            <w:r>
              <w:rPr>
                <w:rFonts w:ascii="Arial" w:hAnsi="Arial"/>
                <w:b/>
                <w:color w:val="000000"/>
                <w:sz w:val="18"/>
              </w:rPr>
              <w:t>Code</w:t>
            </w:r>
          </w:p>
          <w:bookmarkEnd w:id="10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7" w:name="para_eecdee4d_c9f8_4198_9452_dc766c73fe"/>
          <w:p>
            <w:pPr>
              <w:spacing w:before="180" w:after="0" w:line="240" w:lineRule="auto"/>
              <w:jc w:val="center"/>
            </w:pPr>
            <w:r>
              <w:rPr>
                <w:rFonts w:ascii="Arial" w:hAnsi="Arial"/>
                <w:b/>
                <w:color w:val="000000"/>
                <w:sz w:val="18"/>
              </w:rPr>
              <w:t>Behavior</w:t>
            </w:r>
          </w:p>
          <w:bookmarkEnd w:id="10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8" w:name="para_4f7a9151_7964_4360_b747_bca869bfa5"/>
          <w:p>
            <w:pPr>
              <w:spacing w:before="180" w:after="0" w:line="240" w:lineRule="auto"/>
            </w:pPr>
            <w:r>
              <w:rPr>
                <w:rFonts w:ascii="Arial" w:hAnsi="Arial"/>
                <w:color w:val="000000"/>
                <w:sz w:val="18"/>
              </w:rPr>
              <w:t>Success</w:t>
            </w:r>
          </w:p>
          <w:bookmarkEnd w:id="10918"/>
        </w:tc>
        <w:tc>
          <w:tcPr>
            <w:tcBorders>
              <w:bottom w:val="single" w:sz="4" w:color="000000"/>
              <w:right w:val="single" w:sz="4" w:color="000000"/>
            </w:tcBorders>
            <w:tcMar>
              <w:top w:w="40" w:type="dxa"/>
              <w:left w:w="40" w:type="dxa"/>
              <w:bottom w:w="40" w:type="dxa"/>
              <w:right w:w="40" w:type="dxa"/>
            </w:tcMar>
            <w:vAlign w:val="top"/>
          </w:tcPr>
          <w:bookmarkStart w:id="10919" w:name="para_ce713db9_8edf_4339_a895_ce6aec00dd"/>
          <w:p>
            <w:pPr>
              <w:spacing w:before="180" w:after="0" w:line="240" w:lineRule="auto"/>
            </w:pPr>
            <w:r>
              <w:rPr>
                <w:rFonts w:ascii="Arial" w:hAnsi="Arial"/>
                <w:color w:val="000000"/>
                <w:sz w:val="18"/>
              </w:rPr>
              <w:t>201 (Created)</w:t>
            </w:r>
          </w:p>
          <w:bookmarkEnd w:id="10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920" w:name="para_8feea412_6b84_4a56_911f_be7fb2f066"/>
          <w:p>
            <w:pPr>
              <w:spacing w:before="180" w:after="0" w:line="240" w:lineRule="auto"/>
            </w:pPr>
            <w:r>
              <w:rPr>
                <w:rFonts w:ascii="Arial" w:hAnsi="Arial"/>
                <w:color w:val="000000"/>
                <w:sz w:val="18"/>
              </w:rPr>
              <w:t>Failure</w:t>
            </w:r>
          </w:p>
          <w:bookmarkEnd w:id="10920"/>
        </w:tc>
        <w:tc>
          <w:tcPr>
            <w:tcBorders>
              <w:bottom w:val="single" w:sz="4" w:color="000000"/>
              <w:right w:val="single" w:sz="4" w:color="000000"/>
            </w:tcBorders>
            <w:tcMar>
              <w:top w:w="40" w:type="dxa"/>
              <w:left w:w="40" w:type="dxa"/>
              <w:bottom w:w="40" w:type="dxa"/>
              <w:right w:w="40" w:type="dxa"/>
            </w:tcMar>
            <w:vAlign w:val="top"/>
          </w:tcPr>
          <w:bookmarkStart w:id="10921" w:name="para_a01c868b_a913_4ece_be2e_b080d3817f"/>
          <w:p>
            <w:pPr>
              <w:spacing w:before="180" w:after="0" w:line="240" w:lineRule="auto"/>
            </w:pPr>
            <w:r>
              <w:rPr>
                <w:rFonts w:ascii="Arial" w:hAnsi="Arial"/>
                <w:color w:val="000000"/>
                <w:sz w:val="18"/>
              </w:rPr>
              <w:t>400 (Bad Request)</w:t>
            </w:r>
          </w:p>
          <w:bookmarkEnd w:id="10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22" w:name="para_3fb6d1a4_b383_4ee7_8a1c_fc2c1ab1e6"/>
          <w:p>
            <w:pPr>
              <w:spacing w:before="180" w:after="0" w:line="240" w:lineRule="auto"/>
            </w:pPr>
            <w:r>
              <w:rPr>
                <w:rFonts w:ascii="Arial" w:hAnsi="Arial"/>
                <w:color w:val="000000"/>
                <w:sz w:val="18"/>
              </w:rPr>
              <w:t>403 (Forbidden)</w:t>
            </w:r>
          </w:p>
          <w:bookmarkEnd w:id="10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23" w:name="para_bb1d399d_4ea4_43f1_b99c_639059070e"/>
          <w:p>
            <w:pPr>
              <w:spacing w:before="180" w:after="0" w:line="240" w:lineRule="auto"/>
            </w:pPr>
            <w:r>
              <w:rPr>
                <w:rFonts w:ascii="Arial" w:hAnsi="Arial"/>
                <w:color w:val="000000"/>
                <w:sz w:val="18"/>
              </w:rPr>
              <w:t>404 (Not Found)</w:t>
            </w:r>
          </w:p>
          <w:bookmarkEnd w:id="10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4" w:name="para_18358d68_24ef_4d9b_8df6_47401c0e87"/>
          <w:p>
            <w:pPr>
              <w:spacing w:before="180" w:after="0" w:line="240" w:lineRule="auto"/>
            </w:pPr>
            <w:r>
              <w:rPr>
                <w:rFonts w:ascii="Arial" w:hAnsi="Arial"/>
                <w:color w:val="000000"/>
                <w:sz w:val="18"/>
              </w:rPr>
              <w:t>-</w:t>
            </w:r>
          </w:p>
          <w:bookmarkEnd w:id="10924"/>
        </w:tc>
        <w:tc>
          <w:tcPr>
            <w:tcBorders>
              <w:bottom w:val="single" w:sz="4" w:color="000000"/>
              <w:right w:val="single" w:sz="4" w:color="000000"/>
            </w:tcBorders>
            <w:tcMar>
              <w:top w:w="40" w:type="dxa"/>
              <w:left w:w="40" w:type="dxa"/>
              <w:bottom w:w="40" w:type="dxa"/>
              <w:right w:w="40" w:type="dxa"/>
            </w:tcMar>
            <w:vAlign w:val="top"/>
          </w:tcPr>
          <w:bookmarkStart w:id="10925" w:name="para_dc220da9_17ef_4423_b59d_048c025c47"/>
          <w:p>
            <w:pPr>
              <w:spacing w:before="180" w:after="0" w:line="240" w:lineRule="auto"/>
            </w:pPr>
            <w:r>
              <w:rPr>
                <w:rFonts w:ascii="Arial" w:hAnsi="Arial"/>
                <w:color w:val="000000"/>
                <w:sz w:val="18"/>
              </w:rPr>
              <w:t>Other Status Codes</w:t>
            </w:r>
          </w:p>
          <w:bookmarkEnd w:id="10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926" w:name="sect_N_7_3_3_4_15"/>
    <w:p>
      <w:pPr>
        <w:spacing w:before="180" w:after="0" w:line="240" w:lineRule="auto"/>
      </w:pPr>
      <w:r>
        <w:rPr>
          <w:rFonts w:ascii="Arial" w:hAnsi="Arial"/>
          <w:b/>
          <w:color w:val="000000"/>
          <w:sz w:val="18"/>
        </w:rPr>
        <w:t>N.7.3.3.4.15 Unsubscribe Transaction as Origin Server</w:t>
      </w:r>
    </w:p>
    <w:bookmarkEnd w:id="10926"/>
    <w:bookmarkStart w:id="10927" w:name="para_323bcc26_45d3_40d9_8420_0acc06353c"/>
    <w:p>
      <w:pPr>
        <w:spacing w:before="180" w:after="0" w:line="240" w:lineRule="auto"/>
        <w:jc w:val="both"/>
      </w:pPr>
      <w:hyperlink w:anchor="table_N_7_112">
        <w:r>
          <w:rPr>
            <w:rFonts w:ascii="Arial" w:hAnsi="Arial"/>
            <w:color w:val="000000"/>
            <w:sz w:val="18"/>
          </w:rPr>
          <w:t>Table N.7-112</w:t>
        </w:r>
      </w:hyperlink>
      <w:r>
        <w:rPr>
          <w:rFonts w:ascii="Arial" w:hAnsi="Arial"/>
          <w:color w:val="000000"/>
          <w:sz w:val="18"/>
        </w:rPr>
        <w:t xml:space="preserve"> lists the Status Codes that an origin server supports for the Unsubscribe Transaction of the Worklist Web Service and the conditions in which the listed Status Codes are sent:</w:t>
      </w:r>
    </w:p>
    <w:bookmarkEnd w:id="10927"/>
    <w:bookmarkStart w:id="10928" w:name="para_af3662e8_fa49_4d75_a930_e890fb0a85"/>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928"/>
    <w:bookmarkStart w:id="10929" w:name="table_N_7_112"/>
    <w:p>
      <w:pPr>
        <w:keepNext/>
        <w:spacing w:before="216" w:after="0" w:line="240" w:lineRule="auto"/>
        <w:jc w:val="center"/>
      </w:pPr>
      <w:r>
        <w:rPr>
          <w:rFonts w:ascii="Arial" w:hAnsi="Arial"/>
          <w:b/>
          <w:color w:val="000000"/>
          <w:sz w:val="22"/>
        </w:rPr>
        <w:t>Table N.7-112. Status Codes of Origin Server for Unsubscribe Transaction</w:t>
      </w:r>
    </w:p>
    <w:bookmarkEnd w:id="10929"/>
    <w:p>
      <w:pPr>
        <w:spacing w:before="0" w:after="0" w:line="240" w:lineRule="auto"/>
        <w:rPr>
          <w:sz w:val="13"/>
        </w:rPr>
      </w:pPr>
    </w:p>
    <w:tbl>
      <w:tblPr>
        <w:tblInd w:w="45" w:type="dxa"/>
        <w:tblLayout w:type="fixed"/>
      </w:tblPr>
      <w:tblGrid>
        <w:gridCol w:w="3151"/>
        <w:gridCol w:w="3977"/>
        <w:gridCol w:w="33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30" w:name="para_0be9f3f6_dc6a_45de_a615_24d8c81966"/>
          <w:p>
            <w:pPr>
              <w:keepNext/>
              <w:spacing w:before="180" w:after="0" w:line="240" w:lineRule="auto"/>
              <w:jc w:val="center"/>
            </w:pPr>
            <w:r>
              <w:rPr>
                <w:rFonts w:ascii="Arial" w:hAnsi="Arial"/>
                <w:b/>
                <w:color w:val="000000"/>
                <w:sz w:val="18"/>
              </w:rPr>
              <w:t>Status</w:t>
            </w:r>
          </w:p>
          <w:bookmarkEnd w:id="10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1" w:name="para_ba10bf84_a61a_49ca_9b9c_a101a7d0db"/>
          <w:p>
            <w:pPr>
              <w:spacing w:before="180" w:after="0" w:line="240" w:lineRule="auto"/>
              <w:jc w:val="center"/>
            </w:pPr>
            <w:r>
              <w:rPr>
                <w:rFonts w:ascii="Arial" w:hAnsi="Arial"/>
                <w:b/>
                <w:color w:val="000000"/>
                <w:sz w:val="18"/>
              </w:rPr>
              <w:t>Code</w:t>
            </w:r>
          </w:p>
          <w:bookmarkEnd w:id="10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2" w:name="para_d7ed972e_8cfb_4e93_b4e5_a0499fa267"/>
          <w:p>
            <w:pPr>
              <w:spacing w:before="180" w:after="0" w:line="240" w:lineRule="auto"/>
              <w:jc w:val="center"/>
            </w:pPr>
            <w:r>
              <w:rPr>
                <w:rFonts w:ascii="Arial" w:hAnsi="Arial"/>
                <w:b/>
                <w:color w:val="000000"/>
                <w:sz w:val="18"/>
              </w:rPr>
              <w:t>Condition</w:t>
            </w:r>
          </w:p>
          <w:bookmarkEnd w:id="10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3" w:name="para_ddfd401e_71d9_407c_a2f3_82503351e8"/>
          <w:p>
            <w:pPr>
              <w:spacing w:before="180" w:after="0" w:line="240" w:lineRule="auto"/>
            </w:pPr>
            <w:r>
              <w:rPr>
                <w:rFonts w:ascii="Arial" w:hAnsi="Arial"/>
                <w:color w:val="000000"/>
                <w:sz w:val="18"/>
              </w:rPr>
              <w:t>Success</w:t>
            </w:r>
          </w:p>
          <w:bookmarkEnd w:id="10933"/>
        </w:tc>
        <w:tc>
          <w:tcPr>
            <w:tcBorders>
              <w:bottom w:val="single" w:sz="4" w:color="000000"/>
              <w:right w:val="single" w:sz="4" w:color="000000"/>
            </w:tcBorders>
            <w:tcMar>
              <w:top w:w="40" w:type="dxa"/>
              <w:left w:w="40" w:type="dxa"/>
              <w:bottom w:w="40" w:type="dxa"/>
              <w:right w:w="40" w:type="dxa"/>
            </w:tcMar>
            <w:vAlign w:val="top"/>
          </w:tcPr>
          <w:bookmarkStart w:id="10934" w:name="para_2884ba60_99fc_4fcc_9c9d_0b248415b0"/>
          <w:p>
            <w:pPr>
              <w:spacing w:before="180" w:after="0" w:line="240" w:lineRule="auto"/>
            </w:pPr>
            <w:r>
              <w:rPr>
                <w:rFonts w:ascii="Arial" w:hAnsi="Arial"/>
                <w:color w:val="000000"/>
                <w:sz w:val="18"/>
              </w:rPr>
              <w:t>200 (OK)</w:t>
            </w:r>
          </w:p>
          <w:bookmarkEnd w:id="10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5" w:name="para_c7960026_7e39_4091_99de_2a61cb2321"/>
          <w:p>
            <w:pPr>
              <w:spacing w:before="180" w:after="0" w:line="240" w:lineRule="auto"/>
            </w:pPr>
            <w:r>
              <w:rPr>
                <w:rFonts w:ascii="Arial" w:hAnsi="Arial"/>
                <w:color w:val="000000"/>
                <w:sz w:val="18"/>
              </w:rPr>
              <w:t>Failure</w:t>
            </w:r>
          </w:p>
          <w:bookmarkEnd w:id="10935"/>
        </w:tc>
        <w:tc>
          <w:tcPr>
            <w:tcBorders>
              <w:bottom w:val="single" w:sz="4" w:color="000000"/>
              <w:right w:val="single" w:sz="4" w:color="000000"/>
            </w:tcBorders>
            <w:tcMar>
              <w:top w:w="40" w:type="dxa"/>
              <w:left w:w="40" w:type="dxa"/>
              <w:bottom w:w="40" w:type="dxa"/>
              <w:right w:w="40" w:type="dxa"/>
            </w:tcMar>
            <w:vAlign w:val="top"/>
          </w:tcPr>
          <w:bookmarkStart w:id="10936" w:name="para_db19fe93_5bdd_4776_9447_851f352d67"/>
          <w:p>
            <w:pPr>
              <w:spacing w:before="180" w:after="0" w:line="240" w:lineRule="auto"/>
            </w:pPr>
            <w:r>
              <w:rPr>
                <w:rFonts w:ascii="Arial" w:hAnsi="Arial"/>
                <w:color w:val="000000"/>
                <w:sz w:val="18"/>
              </w:rPr>
              <w:t>400 (Bad Request)</w:t>
            </w:r>
          </w:p>
          <w:bookmarkEnd w:id="10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37" w:name="para_9c16092a_2514_48cf_87c4_82ad02687b"/>
          <w:p>
            <w:pPr>
              <w:spacing w:before="180" w:after="0" w:line="240" w:lineRule="auto"/>
            </w:pPr>
            <w:r>
              <w:rPr>
                <w:rFonts w:ascii="Arial" w:hAnsi="Arial"/>
                <w:color w:val="000000"/>
                <w:sz w:val="18"/>
              </w:rPr>
              <w:t>404 (Not Found)</w:t>
            </w:r>
          </w:p>
          <w:bookmarkEnd w:id="10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938" w:name="sect_N_7_3_3_4_16"/>
    <w:p>
      <w:pPr>
        <w:spacing w:before="180" w:after="0" w:line="240" w:lineRule="auto"/>
      </w:pPr>
      <w:r>
        <w:rPr>
          <w:rFonts w:ascii="Arial" w:hAnsi="Arial"/>
          <w:b/>
          <w:color w:val="000000"/>
          <w:sz w:val="18"/>
        </w:rPr>
        <w:t>N.7.3.3.4.16 Unsubscribe Transaction as User Agent</w:t>
      </w:r>
    </w:p>
    <w:bookmarkEnd w:id="10938"/>
    <w:bookmarkStart w:id="10939" w:name="para_c070dbc5_3a12_48fd_bbd5_57ee9192b2"/>
    <w:p>
      <w:pPr>
        <w:spacing w:before="180" w:after="0" w:line="240" w:lineRule="auto"/>
        <w:jc w:val="both"/>
      </w:pPr>
      <w:hyperlink w:anchor="table_N_7_113">
        <w:r>
          <w:rPr>
            <w:rFonts w:ascii="Arial" w:hAnsi="Arial"/>
            <w:color w:val="000000"/>
            <w:sz w:val="18"/>
          </w:rPr>
          <w:t>Table N.7-113</w:t>
        </w:r>
      </w:hyperlink>
      <w:r>
        <w:rPr>
          <w:rFonts w:ascii="Arial" w:hAnsi="Arial"/>
          <w:color w:val="000000"/>
          <w:sz w:val="18"/>
        </w:rPr>
        <w:t xml:space="preserve"> lists the Status Codes that a user agent supports for the Unsubscribe Transaction of the Worklist Web Service and defines the application behavior when encountering the listed Status Codes:</w:t>
      </w:r>
    </w:p>
    <w:bookmarkEnd w:id="10939"/>
    <w:bookmarkStart w:id="10940" w:name="para_100ea7cd_8012_4536_a2cf_6aa950bc2f"/>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0940"/>
    <w:bookmarkStart w:id="10941" w:name="para_6cfc7120_9270_4a76_810d_8da18bc74c"/>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0941"/>
    <w:bookmarkStart w:id="10942" w:name="table_N_7_113"/>
    <w:p>
      <w:pPr>
        <w:keepNext/>
        <w:spacing w:before="216" w:after="0" w:line="240" w:lineRule="auto"/>
        <w:jc w:val="center"/>
      </w:pPr>
      <w:r>
        <w:rPr>
          <w:rFonts w:ascii="Arial" w:hAnsi="Arial"/>
          <w:b/>
          <w:color w:val="000000"/>
          <w:sz w:val="22"/>
        </w:rPr>
        <w:t>Table N.7-113. Status Codes of User Agent for Unsubscribe Transaction</w:t>
      </w:r>
    </w:p>
    <w:bookmarkEnd w:id="10942"/>
    <w:p>
      <w:pPr>
        <w:spacing w:before="0" w:after="0" w:line="240" w:lineRule="auto"/>
        <w:rPr>
          <w:sz w:val="13"/>
        </w:rPr>
      </w:pPr>
    </w:p>
    <w:tbl>
      <w:tblPr>
        <w:tblInd w:w="45" w:type="dxa"/>
        <w:tblLayout w:type="fixed"/>
      </w:tblPr>
      <w:tblGrid>
        <w:gridCol w:w="3151"/>
        <w:gridCol w:w="4047"/>
        <w:gridCol w:w="32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43" w:name="para_9d6c1c12_e403_4205_a3c4_ba9c849d36"/>
          <w:p>
            <w:pPr>
              <w:keepNext/>
              <w:spacing w:before="180" w:after="0" w:line="240" w:lineRule="auto"/>
              <w:jc w:val="center"/>
            </w:pPr>
            <w:r>
              <w:rPr>
                <w:rFonts w:ascii="Arial" w:hAnsi="Arial"/>
                <w:b/>
                <w:color w:val="000000"/>
                <w:sz w:val="18"/>
              </w:rPr>
              <w:t>Status</w:t>
            </w:r>
          </w:p>
          <w:bookmarkEnd w:id="10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4" w:name="para_0984211f_cfa7_48b2_9e18_1e6f1ecfde"/>
          <w:p>
            <w:pPr>
              <w:spacing w:before="180" w:after="0" w:line="240" w:lineRule="auto"/>
              <w:jc w:val="center"/>
            </w:pPr>
            <w:r>
              <w:rPr>
                <w:rFonts w:ascii="Arial" w:hAnsi="Arial"/>
                <w:b/>
                <w:color w:val="000000"/>
                <w:sz w:val="18"/>
              </w:rPr>
              <w:t>Code</w:t>
            </w:r>
          </w:p>
          <w:bookmarkEnd w:id="10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5" w:name="para_3ca0c460_f192_46f4_8752_a0b34e0ee1"/>
          <w:p>
            <w:pPr>
              <w:spacing w:before="180" w:after="0" w:line="240" w:lineRule="auto"/>
              <w:jc w:val="center"/>
            </w:pPr>
            <w:r>
              <w:rPr>
                <w:rFonts w:ascii="Arial" w:hAnsi="Arial"/>
                <w:b/>
                <w:color w:val="000000"/>
                <w:sz w:val="18"/>
              </w:rPr>
              <w:t>Behavior</w:t>
            </w:r>
          </w:p>
          <w:bookmarkEnd w:id="10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6" w:name="para_b9247431_6a98_4362_baff_9fd9ed3ff7"/>
          <w:p>
            <w:pPr>
              <w:spacing w:before="180" w:after="0" w:line="240" w:lineRule="auto"/>
            </w:pPr>
            <w:r>
              <w:rPr>
                <w:rFonts w:ascii="Arial" w:hAnsi="Arial"/>
                <w:color w:val="000000"/>
                <w:sz w:val="18"/>
              </w:rPr>
              <w:t>Success</w:t>
            </w:r>
          </w:p>
          <w:bookmarkEnd w:id="10946"/>
        </w:tc>
        <w:tc>
          <w:tcPr>
            <w:tcBorders>
              <w:bottom w:val="single" w:sz="4" w:color="000000"/>
              <w:right w:val="single" w:sz="4" w:color="000000"/>
            </w:tcBorders>
            <w:tcMar>
              <w:top w:w="40" w:type="dxa"/>
              <w:left w:w="40" w:type="dxa"/>
              <w:bottom w:w="40" w:type="dxa"/>
              <w:right w:w="40" w:type="dxa"/>
            </w:tcMar>
            <w:vAlign w:val="top"/>
          </w:tcPr>
          <w:bookmarkStart w:id="10947" w:name="para_7948cb18_0217_4adc_ac39_639e89f16a"/>
          <w:p>
            <w:pPr>
              <w:spacing w:before="180" w:after="0" w:line="240" w:lineRule="auto"/>
            </w:pPr>
            <w:r>
              <w:rPr>
                <w:rFonts w:ascii="Arial" w:hAnsi="Arial"/>
                <w:color w:val="000000"/>
                <w:sz w:val="18"/>
              </w:rPr>
              <w:t>200 (OK)</w:t>
            </w:r>
          </w:p>
          <w:bookmarkEnd w:id="10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948" w:name="para_04670399_9d54_4389_8aa8_e6e2477e5f"/>
          <w:p>
            <w:pPr>
              <w:spacing w:before="180" w:after="0" w:line="240" w:lineRule="auto"/>
            </w:pPr>
            <w:r>
              <w:rPr>
                <w:rFonts w:ascii="Arial" w:hAnsi="Arial"/>
                <w:color w:val="000000"/>
                <w:sz w:val="18"/>
              </w:rPr>
              <w:t>Failure</w:t>
            </w:r>
          </w:p>
          <w:bookmarkEnd w:id="10948"/>
        </w:tc>
        <w:tc>
          <w:tcPr>
            <w:tcBorders>
              <w:bottom w:val="single" w:sz="4" w:color="000000"/>
              <w:right w:val="single" w:sz="4" w:color="000000"/>
            </w:tcBorders>
            <w:tcMar>
              <w:top w:w="40" w:type="dxa"/>
              <w:left w:w="40" w:type="dxa"/>
              <w:bottom w:w="40" w:type="dxa"/>
              <w:right w:w="40" w:type="dxa"/>
            </w:tcMar>
            <w:vAlign w:val="top"/>
          </w:tcPr>
          <w:bookmarkStart w:id="10949" w:name="para_04d7ad18_b2fb_4877_8daf_784f2e07f5"/>
          <w:p>
            <w:pPr>
              <w:spacing w:before="180" w:after="0" w:line="240" w:lineRule="auto"/>
            </w:pPr>
            <w:r>
              <w:rPr>
                <w:rFonts w:ascii="Arial" w:hAnsi="Arial"/>
                <w:color w:val="000000"/>
                <w:sz w:val="18"/>
              </w:rPr>
              <w:t>400 (Bad Request)</w:t>
            </w:r>
          </w:p>
          <w:bookmarkEnd w:id="10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50" w:name="para_5d49523a_4ea2_4c16_b358_822198b2bb"/>
          <w:p>
            <w:pPr>
              <w:spacing w:before="180" w:after="0" w:line="240" w:lineRule="auto"/>
            </w:pPr>
            <w:r>
              <w:rPr>
                <w:rFonts w:ascii="Arial" w:hAnsi="Arial"/>
                <w:color w:val="000000"/>
                <w:sz w:val="18"/>
              </w:rPr>
              <w:t>404 (Not Found)</w:t>
            </w:r>
          </w:p>
          <w:bookmarkEnd w:id="10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1" w:name="para_c838089d_439b_46c2_b189_12ec5d8bc8"/>
          <w:p>
            <w:pPr>
              <w:spacing w:before="180" w:after="0" w:line="240" w:lineRule="auto"/>
            </w:pPr>
            <w:r>
              <w:rPr>
                <w:rFonts w:ascii="Arial" w:hAnsi="Arial"/>
                <w:color w:val="000000"/>
                <w:sz w:val="18"/>
              </w:rPr>
              <w:t>-</w:t>
            </w:r>
          </w:p>
          <w:bookmarkEnd w:id="10951"/>
        </w:tc>
        <w:tc>
          <w:tcPr>
            <w:tcBorders>
              <w:bottom w:val="single" w:sz="4" w:color="000000"/>
              <w:right w:val="single" w:sz="4" w:color="000000"/>
            </w:tcBorders>
            <w:tcMar>
              <w:top w:w="40" w:type="dxa"/>
              <w:left w:w="40" w:type="dxa"/>
              <w:bottom w:w="40" w:type="dxa"/>
              <w:right w:w="40" w:type="dxa"/>
            </w:tcMar>
            <w:vAlign w:val="top"/>
          </w:tcPr>
          <w:bookmarkStart w:id="10952" w:name="para_5419e850_7a00_4358_91af_d9c6919a98"/>
          <w:p>
            <w:pPr>
              <w:spacing w:before="180" w:after="0" w:line="240" w:lineRule="auto"/>
            </w:pPr>
            <w:r>
              <w:rPr>
                <w:rFonts w:ascii="Arial" w:hAnsi="Arial"/>
                <w:color w:val="000000"/>
                <w:sz w:val="18"/>
              </w:rPr>
              <w:t>Other Status Codes</w:t>
            </w:r>
          </w:p>
          <w:bookmarkEnd w:id="10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953" w:name="sect_N_7_3_3_4_17"/>
    <w:p>
      <w:pPr>
        <w:spacing w:before="180" w:after="0" w:line="240" w:lineRule="auto"/>
      </w:pPr>
      <w:r>
        <w:rPr>
          <w:rFonts w:ascii="Arial" w:hAnsi="Arial"/>
          <w:b/>
          <w:color w:val="000000"/>
          <w:sz w:val="18"/>
        </w:rPr>
        <w:t>N.7.3.3.4.17 Suspend Global Subscription Transaction as Origin Server</w:t>
      </w:r>
    </w:p>
    <w:bookmarkEnd w:id="10953"/>
    <w:bookmarkStart w:id="10954" w:name="para_b0066059_fcc7_45b2_9722_05ae9a5750"/>
    <w:p>
      <w:pPr>
        <w:spacing w:before="180" w:after="0" w:line="240" w:lineRule="auto"/>
        <w:jc w:val="both"/>
      </w:pPr>
      <w:hyperlink w:anchor="table_N_7_114">
        <w:r>
          <w:rPr>
            <w:rFonts w:ascii="Arial" w:hAnsi="Arial"/>
            <w:color w:val="000000"/>
            <w:sz w:val="18"/>
          </w:rPr>
          <w:t>Table N.7-114</w:t>
        </w:r>
      </w:hyperlink>
      <w:r>
        <w:rPr>
          <w:rFonts w:ascii="Arial" w:hAnsi="Arial"/>
          <w:color w:val="000000"/>
          <w:sz w:val="18"/>
        </w:rPr>
        <w:t xml:space="preserve"> lists the Status Codes that an origin server supports for the Suspend Global Subscription Transaction of the Worklist Web Service and the conditions in which the listed Status Codes are sent:</w:t>
      </w:r>
    </w:p>
    <w:bookmarkEnd w:id="10954"/>
    <w:bookmarkStart w:id="10955" w:name="para_4ae783d6_27a9_494c_b912_c4d00b212a"/>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955"/>
    <w:bookmarkStart w:id="10956" w:name="table_N_7_114"/>
    <w:p>
      <w:pPr>
        <w:keepNext/>
        <w:spacing w:before="216" w:after="0" w:line="240" w:lineRule="auto"/>
        <w:jc w:val="center"/>
      </w:pPr>
      <w:r>
        <w:rPr>
          <w:rFonts w:ascii="Arial" w:hAnsi="Arial"/>
          <w:b/>
          <w:color w:val="000000"/>
          <w:sz w:val="22"/>
        </w:rPr>
        <w:t>Table N.7-114. Status Codes of Origin Server for Suspend Global Subscription Transaction</w:t>
      </w:r>
    </w:p>
    <w:bookmarkEnd w:id="10956"/>
    <w:p>
      <w:pPr>
        <w:spacing w:before="0" w:after="0" w:line="240" w:lineRule="auto"/>
        <w:rPr>
          <w:sz w:val="13"/>
        </w:rPr>
      </w:pPr>
    </w:p>
    <w:tbl>
      <w:tblPr>
        <w:tblInd w:w="45" w:type="dxa"/>
        <w:tblLayout w:type="fixed"/>
      </w:tblPr>
      <w:tblGrid>
        <w:gridCol w:w="3151"/>
        <w:gridCol w:w="3977"/>
        <w:gridCol w:w="33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57" w:name="para_46e8246f_fc21_4da6_b032_4c6b0365e2"/>
          <w:p>
            <w:pPr>
              <w:keepNext/>
              <w:spacing w:before="180" w:after="0" w:line="240" w:lineRule="auto"/>
              <w:jc w:val="center"/>
            </w:pPr>
            <w:r>
              <w:rPr>
                <w:rFonts w:ascii="Arial" w:hAnsi="Arial"/>
                <w:b/>
                <w:color w:val="000000"/>
                <w:sz w:val="18"/>
              </w:rPr>
              <w:t>Status</w:t>
            </w:r>
          </w:p>
          <w:bookmarkEnd w:id="10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8" w:name="para_f51682c3_fd92_41ef_91e2_fa52bef6e9"/>
          <w:p>
            <w:pPr>
              <w:spacing w:before="180" w:after="0" w:line="240" w:lineRule="auto"/>
              <w:jc w:val="center"/>
            </w:pPr>
            <w:r>
              <w:rPr>
                <w:rFonts w:ascii="Arial" w:hAnsi="Arial"/>
                <w:b/>
                <w:color w:val="000000"/>
                <w:sz w:val="18"/>
              </w:rPr>
              <w:t>Code</w:t>
            </w:r>
          </w:p>
          <w:bookmarkEnd w:id="10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9" w:name="para_5bde7356_477a_40b2_8527_70c0d777cb"/>
          <w:p>
            <w:pPr>
              <w:spacing w:before="180" w:after="0" w:line="240" w:lineRule="auto"/>
              <w:jc w:val="center"/>
            </w:pPr>
            <w:r>
              <w:rPr>
                <w:rFonts w:ascii="Arial" w:hAnsi="Arial"/>
                <w:b/>
                <w:color w:val="000000"/>
                <w:sz w:val="18"/>
              </w:rPr>
              <w:t>Condition</w:t>
            </w:r>
          </w:p>
          <w:bookmarkEnd w:id="10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0" w:name="para_e1fc5745_af9e_4b9b_a17f_ea1a9fb174"/>
          <w:p>
            <w:pPr>
              <w:spacing w:before="180" w:after="0" w:line="240" w:lineRule="auto"/>
            </w:pPr>
            <w:r>
              <w:rPr>
                <w:rFonts w:ascii="Arial" w:hAnsi="Arial"/>
                <w:color w:val="000000"/>
                <w:sz w:val="18"/>
              </w:rPr>
              <w:t>Success</w:t>
            </w:r>
          </w:p>
          <w:bookmarkEnd w:id="10960"/>
        </w:tc>
        <w:tc>
          <w:tcPr>
            <w:tcBorders>
              <w:bottom w:val="single" w:sz="4" w:color="000000"/>
              <w:right w:val="single" w:sz="4" w:color="000000"/>
            </w:tcBorders>
            <w:tcMar>
              <w:top w:w="40" w:type="dxa"/>
              <w:left w:w="40" w:type="dxa"/>
              <w:bottom w:w="40" w:type="dxa"/>
              <w:right w:w="40" w:type="dxa"/>
            </w:tcMar>
            <w:vAlign w:val="top"/>
          </w:tcPr>
          <w:bookmarkStart w:id="10961" w:name="para_bceb76d1_1bff_4603_8fc1_bd714a7358"/>
          <w:p>
            <w:pPr>
              <w:spacing w:before="180" w:after="0" w:line="240" w:lineRule="auto"/>
            </w:pPr>
            <w:r>
              <w:rPr>
                <w:rFonts w:ascii="Arial" w:hAnsi="Arial"/>
                <w:color w:val="000000"/>
                <w:sz w:val="18"/>
              </w:rPr>
              <w:t>200 (OK)</w:t>
            </w:r>
          </w:p>
          <w:bookmarkEnd w:id="10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962" w:name="para_2322a98d_212b_431a_aa8e_fa86a9123b"/>
          <w:p>
            <w:pPr>
              <w:spacing w:before="180" w:after="0" w:line="240" w:lineRule="auto"/>
            </w:pPr>
            <w:r>
              <w:rPr>
                <w:rFonts w:ascii="Arial" w:hAnsi="Arial"/>
                <w:color w:val="000000"/>
                <w:sz w:val="18"/>
              </w:rPr>
              <w:t>Failure</w:t>
            </w:r>
          </w:p>
          <w:bookmarkEnd w:id="10962"/>
        </w:tc>
        <w:tc>
          <w:tcPr>
            <w:tcBorders>
              <w:bottom w:val="single" w:sz="4" w:color="000000"/>
              <w:right w:val="single" w:sz="4" w:color="000000"/>
            </w:tcBorders>
            <w:tcMar>
              <w:top w:w="40" w:type="dxa"/>
              <w:left w:w="40" w:type="dxa"/>
              <w:bottom w:w="40" w:type="dxa"/>
              <w:right w:w="40" w:type="dxa"/>
            </w:tcMar>
            <w:vAlign w:val="top"/>
          </w:tcPr>
          <w:bookmarkStart w:id="10963" w:name="para_115a96dc_131a_4c4c_85e5_de612463b3"/>
          <w:p>
            <w:pPr>
              <w:spacing w:before="180" w:after="0" w:line="240" w:lineRule="auto"/>
            </w:pPr>
            <w:r>
              <w:rPr>
                <w:rFonts w:ascii="Arial" w:hAnsi="Arial"/>
                <w:color w:val="000000"/>
                <w:sz w:val="18"/>
              </w:rPr>
              <w:t>400 (Bad Request)</w:t>
            </w:r>
          </w:p>
          <w:bookmarkEnd w:id="10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64" w:name="para_68f8483d_ea40_4d16_9b5e_ec74ffa812"/>
          <w:p>
            <w:pPr>
              <w:spacing w:before="180" w:after="0" w:line="240" w:lineRule="auto"/>
            </w:pPr>
            <w:r>
              <w:rPr>
                <w:rFonts w:ascii="Arial" w:hAnsi="Arial"/>
                <w:color w:val="000000"/>
                <w:sz w:val="18"/>
              </w:rPr>
              <w:t>404 (Not Found)</w:t>
            </w:r>
          </w:p>
          <w:bookmarkEnd w:id="10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965" w:name="sect_N_7_3_3_4_18"/>
    <w:p>
      <w:pPr>
        <w:spacing w:before="180" w:after="0" w:line="240" w:lineRule="auto"/>
      </w:pPr>
      <w:r>
        <w:rPr>
          <w:rFonts w:ascii="Arial" w:hAnsi="Arial"/>
          <w:b/>
          <w:color w:val="000000"/>
          <w:sz w:val="18"/>
        </w:rPr>
        <w:t>N.7.3.3.4.18 Suspend Global Subscription Transaction as User Agent</w:t>
      </w:r>
    </w:p>
    <w:bookmarkEnd w:id="10965"/>
    <w:bookmarkStart w:id="10966" w:name="para_dc18ead4_0326_40a0_b587_678b724db9"/>
    <w:p>
      <w:pPr>
        <w:spacing w:before="180" w:after="0" w:line="240" w:lineRule="auto"/>
        <w:jc w:val="both"/>
      </w:pPr>
      <w:hyperlink w:anchor="table_N_7_115">
        <w:r>
          <w:rPr>
            <w:rFonts w:ascii="Arial" w:hAnsi="Arial"/>
            <w:color w:val="000000"/>
            <w:sz w:val="18"/>
          </w:rPr>
          <w:t>Table N.7-115</w:t>
        </w:r>
      </w:hyperlink>
      <w:r>
        <w:rPr>
          <w:rFonts w:ascii="Arial" w:hAnsi="Arial"/>
          <w:color w:val="000000"/>
          <w:sz w:val="18"/>
        </w:rPr>
        <w:t xml:space="preserve"> lists the Status Codes that a user agent supports for the Suspend Global Subscription Transaction of the Worklist Web Service and defines the application behavior when encountering the listed Status Codes:</w:t>
      </w:r>
    </w:p>
    <w:bookmarkEnd w:id="10966"/>
    <w:bookmarkStart w:id="10967" w:name="para_96de2e1a_cf06_4ca9_bed8_1f6a27582d"/>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0967"/>
    <w:bookmarkStart w:id="10968" w:name="para_0097ca85_0cc5_4554_8423_6794d61597"/>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0968"/>
    <w:bookmarkStart w:id="10969" w:name="table_N_7_115"/>
    <w:p>
      <w:pPr>
        <w:keepNext/>
        <w:spacing w:before="216" w:after="0" w:line="240" w:lineRule="auto"/>
        <w:jc w:val="center"/>
      </w:pPr>
      <w:r>
        <w:rPr>
          <w:rFonts w:ascii="Arial" w:hAnsi="Arial"/>
          <w:b/>
          <w:color w:val="000000"/>
          <w:sz w:val="22"/>
        </w:rPr>
        <w:t>Table N.7-115. Status Codes of User Agent for Suspend Global Subscription Transaction</w:t>
      </w:r>
    </w:p>
    <w:bookmarkEnd w:id="10969"/>
    <w:p>
      <w:pPr>
        <w:spacing w:before="0" w:after="0" w:line="240" w:lineRule="auto"/>
        <w:rPr>
          <w:sz w:val="13"/>
        </w:rPr>
      </w:pPr>
    </w:p>
    <w:tbl>
      <w:tblPr>
        <w:tblInd w:w="45" w:type="dxa"/>
        <w:tblLayout w:type="fixed"/>
      </w:tblPr>
      <w:tblGrid>
        <w:gridCol w:w="3151"/>
        <w:gridCol w:w="4047"/>
        <w:gridCol w:w="32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70" w:name="para_727c4206_4b3d_4fb5_9b7f_7fcd6e74f9"/>
          <w:p>
            <w:pPr>
              <w:keepNext/>
              <w:spacing w:before="180" w:after="0" w:line="240" w:lineRule="auto"/>
              <w:jc w:val="center"/>
            </w:pPr>
            <w:r>
              <w:rPr>
                <w:rFonts w:ascii="Arial" w:hAnsi="Arial"/>
                <w:b/>
                <w:color w:val="000000"/>
                <w:sz w:val="18"/>
              </w:rPr>
              <w:t>Status</w:t>
            </w:r>
          </w:p>
          <w:bookmarkEnd w:id="10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1" w:name="para_961e8a47_b94f_4096_82bf_9bff8316cd"/>
          <w:p>
            <w:pPr>
              <w:spacing w:before="180" w:after="0" w:line="240" w:lineRule="auto"/>
              <w:jc w:val="center"/>
            </w:pPr>
            <w:r>
              <w:rPr>
                <w:rFonts w:ascii="Arial" w:hAnsi="Arial"/>
                <w:b/>
                <w:color w:val="000000"/>
                <w:sz w:val="18"/>
              </w:rPr>
              <w:t>Code</w:t>
            </w:r>
          </w:p>
          <w:bookmarkEnd w:id="10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2" w:name="para_d7207c0b_2adb_47e8_bb82_acd293f9da"/>
          <w:p>
            <w:pPr>
              <w:spacing w:before="180" w:after="0" w:line="240" w:lineRule="auto"/>
              <w:jc w:val="center"/>
            </w:pPr>
            <w:r>
              <w:rPr>
                <w:rFonts w:ascii="Arial" w:hAnsi="Arial"/>
                <w:b/>
                <w:color w:val="000000"/>
                <w:sz w:val="18"/>
              </w:rPr>
              <w:t>Behavior</w:t>
            </w:r>
          </w:p>
          <w:bookmarkEnd w:id="10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3" w:name="para_13b08fd9_c3a1_4342_a2ec_7a402eec94"/>
          <w:p>
            <w:pPr>
              <w:spacing w:before="180" w:after="0" w:line="240" w:lineRule="auto"/>
            </w:pPr>
            <w:r>
              <w:rPr>
                <w:rFonts w:ascii="Arial" w:hAnsi="Arial"/>
                <w:color w:val="000000"/>
                <w:sz w:val="18"/>
              </w:rPr>
              <w:t>Success</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9b7d1f67_a52e_4c6e_827e_0fe9107dfb"/>
          <w:p>
            <w:pPr>
              <w:spacing w:before="180" w:after="0" w:line="240" w:lineRule="auto"/>
            </w:pPr>
            <w:r>
              <w:rPr>
                <w:rFonts w:ascii="Arial" w:hAnsi="Arial"/>
                <w:color w:val="000000"/>
                <w:sz w:val="18"/>
              </w:rPr>
              <w:t>200 (OK)</w:t>
            </w:r>
          </w:p>
          <w:bookmarkEnd w:id="10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975" w:name="para_56c1f47f_3f16_42d7_b950_0008aad14e"/>
          <w:p>
            <w:pPr>
              <w:spacing w:before="180" w:after="0" w:line="240" w:lineRule="auto"/>
            </w:pPr>
            <w:r>
              <w:rPr>
                <w:rFonts w:ascii="Arial" w:hAnsi="Arial"/>
                <w:color w:val="000000"/>
                <w:sz w:val="18"/>
              </w:rPr>
              <w:t>Failure</w:t>
            </w:r>
          </w:p>
          <w:bookmarkEnd w:id="10975"/>
        </w:tc>
        <w:tc>
          <w:tcPr>
            <w:tcBorders>
              <w:bottom w:val="single" w:sz="4" w:color="000000"/>
              <w:right w:val="single" w:sz="4" w:color="000000"/>
            </w:tcBorders>
            <w:tcMar>
              <w:top w:w="40" w:type="dxa"/>
              <w:left w:w="40" w:type="dxa"/>
              <w:bottom w:w="40" w:type="dxa"/>
              <w:right w:w="40" w:type="dxa"/>
            </w:tcMar>
            <w:vAlign w:val="top"/>
          </w:tcPr>
          <w:bookmarkStart w:id="10976" w:name="para_ce92a355_52fa_435c_9c97_9a5adf594d"/>
          <w:p>
            <w:pPr>
              <w:spacing w:before="180" w:after="0" w:line="240" w:lineRule="auto"/>
            </w:pPr>
            <w:r>
              <w:rPr>
                <w:rFonts w:ascii="Arial" w:hAnsi="Arial"/>
                <w:color w:val="000000"/>
                <w:sz w:val="18"/>
              </w:rPr>
              <w:t>400 (Bad Request)</w:t>
            </w:r>
          </w:p>
          <w:bookmarkEnd w:id="10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77" w:name="para_55218cac_25c7_47bb_be60_5e1385cebc"/>
          <w:p>
            <w:pPr>
              <w:spacing w:before="180" w:after="0" w:line="240" w:lineRule="auto"/>
            </w:pPr>
            <w:r>
              <w:rPr>
                <w:rFonts w:ascii="Arial" w:hAnsi="Arial"/>
                <w:color w:val="000000"/>
                <w:sz w:val="18"/>
              </w:rPr>
              <w:t>404 (Not Found)</w:t>
            </w:r>
          </w:p>
          <w:bookmarkEnd w:id="10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8" w:name="para_b864cf9a_51e0_4f5c_903f_779a8f1689"/>
          <w:p>
            <w:pPr>
              <w:spacing w:before="180" w:after="0" w:line="240" w:lineRule="auto"/>
            </w:pPr>
            <w:r>
              <w:rPr>
                <w:rFonts w:ascii="Arial" w:hAnsi="Arial"/>
                <w:color w:val="000000"/>
                <w:sz w:val="18"/>
              </w:rPr>
              <w:t>-</w:t>
            </w:r>
          </w:p>
          <w:bookmarkEnd w:id="10978"/>
        </w:tc>
        <w:tc>
          <w:tcPr>
            <w:tcBorders>
              <w:bottom w:val="single" w:sz="4" w:color="000000"/>
              <w:right w:val="single" w:sz="4" w:color="000000"/>
            </w:tcBorders>
            <w:tcMar>
              <w:top w:w="40" w:type="dxa"/>
              <w:left w:w="40" w:type="dxa"/>
              <w:bottom w:w="40" w:type="dxa"/>
              <w:right w:w="40" w:type="dxa"/>
            </w:tcMar>
            <w:vAlign w:val="top"/>
          </w:tcPr>
          <w:bookmarkStart w:id="10979" w:name="para_513a53bb_2d73_4012_8424_686604805b"/>
          <w:p>
            <w:pPr>
              <w:spacing w:before="180" w:after="0" w:line="240" w:lineRule="auto"/>
            </w:pPr>
            <w:r>
              <w:rPr>
                <w:rFonts w:ascii="Arial" w:hAnsi="Arial"/>
                <w:color w:val="000000"/>
                <w:sz w:val="18"/>
              </w:rPr>
              <w:t>Other Status Codes</w:t>
            </w:r>
          </w:p>
          <w:bookmarkEnd w:id="10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980" w:name="sect_N_7_3_3_5"/>
    <w:p>
      <w:pPr>
        <w:spacing w:before="180" w:after="0" w:line="240" w:lineRule="auto"/>
      </w:pPr>
      <w:r>
        <w:rPr>
          <w:rFonts w:ascii="Arial" w:hAnsi="Arial"/>
          <w:b/>
          <w:color w:val="000000"/>
          <w:sz w:val="22"/>
        </w:rPr>
        <w:t>N.7.3.3.5 Non-Patient Instance Web Service</w:t>
      </w:r>
    </w:p>
    <w:bookmarkEnd w:id="10980"/>
    <w:bookmarkStart w:id="10981" w:name="sect_N_7_3_3_5_1"/>
    <w:p>
      <w:pPr>
        <w:spacing w:before="180" w:after="0" w:line="240" w:lineRule="auto"/>
      </w:pPr>
      <w:r>
        <w:rPr>
          <w:rFonts w:ascii="Arial" w:hAnsi="Arial"/>
          <w:b/>
          <w:color w:val="000000"/>
          <w:sz w:val="18"/>
        </w:rPr>
        <w:t>N.7.3.3.5.1 Retrieve Transaction as Origin Server</w:t>
      </w:r>
    </w:p>
    <w:bookmarkEnd w:id="10981"/>
    <w:bookmarkStart w:id="10982" w:name="para_4886ed6d_be24_404f_93a0_d38648af81"/>
    <w:p>
      <w:pPr>
        <w:spacing w:before="180" w:after="0" w:line="240" w:lineRule="auto"/>
        <w:jc w:val="both"/>
      </w:pPr>
      <w:hyperlink w:anchor="table_N_7_116">
        <w:r>
          <w:rPr>
            <w:rFonts w:ascii="Arial" w:hAnsi="Arial"/>
            <w:color w:val="000000"/>
            <w:sz w:val="18"/>
          </w:rPr>
          <w:t>Table N.7-116</w:t>
        </w:r>
      </w:hyperlink>
      <w:r>
        <w:rPr>
          <w:rFonts w:ascii="Arial" w:hAnsi="Arial"/>
          <w:color w:val="000000"/>
          <w:sz w:val="18"/>
        </w:rPr>
        <w:t xml:space="preserve"> lists the Status Codes that an origin server supports for the Retrieve Transaction of the Non-Patient Instance Web Service and the conditions in which the listed Status Codes are sent:</w:t>
      </w:r>
    </w:p>
    <w:bookmarkEnd w:id="10982"/>
    <w:bookmarkStart w:id="10983" w:name="para_e386a622_981a_417a_91b8_c57cb0d4c7"/>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0983"/>
    <w:bookmarkStart w:id="10984" w:name="table_N_7_116"/>
    <w:p>
      <w:pPr>
        <w:keepNext/>
        <w:spacing w:before="216" w:after="0" w:line="240" w:lineRule="auto"/>
        <w:jc w:val="center"/>
      </w:pPr>
      <w:r>
        <w:rPr>
          <w:rFonts w:ascii="Arial" w:hAnsi="Arial"/>
          <w:b/>
          <w:color w:val="000000"/>
          <w:sz w:val="22"/>
        </w:rPr>
        <w:t>Table N.7-116. Status Codes of Origin Server for Retrieve Transaction</w:t>
      </w:r>
    </w:p>
    <w:bookmarkEnd w:id="10984"/>
    <w:p>
      <w:pPr>
        <w:spacing w:before="0" w:after="0" w:line="240" w:lineRule="auto"/>
        <w:rPr>
          <w:sz w:val="13"/>
        </w:rPr>
      </w:pPr>
    </w:p>
    <w:tbl>
      <w:tblPr>
        <w:tblInd w:w="45" w:type="dxa"/>
        <w:tblLayout w:type="fixed"/>
      </w:tblPr>
      <w:tblGrid>
        <w:gridCol w:w="2825"/>
        <w:gridCol w:w="4631"/>
        <w:gridCol w:w="29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85" w:name="para_ac781576_77f6_4b39_be76_a0531d711c"/>
          <w:p>
            <w:pPr>
              <w:keepNext/>
              <w:spacing w:before="180" w:after="0" w:line="240" w:lineRule="auto"/>
              <w:jc w:val="center"/>
            </w:pPr>
            <w:r>
              <w:rPr>
                <w:rFonts w:ascii="Arial" w:hAnsi="Arial"/>
                <w:b/>
                <w:color w:val="000000"/>
                <w:sz w:val="18"/>
              </w:rPr>
              <w:t>Status</w:t>
            </w:r>
          </w:p>
          <w:bookmarkEnd w:id="10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6" w:name="para_a1499981_b9da_4f87_b8c9_7f85f6c69a"/>
          <w:p>
            <w:pPr>
              <w:spacing w:before="180" w:after="0" w:line="240" w:lineRule="auto"/>
              <w:jc w:val="center"/>
            </w:pPr>
            <w:r>
              <w:rPr>
                <w:rFonts w:ascii="Arial" w:hAnsi="Arial"/>
                <w:b/>
                <w:color w:val="000000"/>
                <w:sz w:val="18"/>
              </w:rPr>
              <w:t>Code</w:t>
            </w:r>
          </w:p>
          <w:bookmarkEnd w:id="10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7" w:name="para_929fec4c_81a9_4b9b_a802_3d4099c958"/>
          <w:p>
            <w:pPr>
              <w:spacing w:before="180" w:after="0" w:line="240" w:lineRule="auto"/>
              <w:jc w:val="center"/>
            </w:pPr>
            <w:r>
              <w:rPr>
                <w:rFonts w:ascii="Arial" w:hAnsi="Arial"/>
                <w:b/>
                <w:color w:val="000000"/>
                <w:sz w:val="18"/>
              </w:rPr>
              <w:t>Condition</w:t>
            </w:r>
          </w:p>
          <w:bookmarkEnd w:id="10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8" w:name="para_4268100d_eb66_4485_bc5b_66d28875d9"/>
          <w:p>
            <w:pPr>
              <w:spacing w:before="180" w:after="0" w:line="240" w:lineRule="auto"/>
            </w:pPr>
            <w:r>
              <w:rPr>
                <w:rFonts w:ascii="Arial" w:hAnsi="Arial"/>
                <w:color w:val="000000"/>
                <w:sz w:val="18"/>
              </w:rPr>
              <w:t>Success</w:t>
            </w:r>
          </w:p>
          <w:bookmarkEnd w:id="10988"/>
        </w:tc>
        <w:tc>
          <w:tcPr>
            <w:tcBorders>
              <w:bottom w:val="single" w:sz="4" w:color="000000"/>
              <w:right w:val="single" w:sz="4" w:color="000000"/>
            </w:tcBorders>
            <w:tcMar>
              <w:top w:w="40" w:type="dxa"/>
              <w:left w:w="40" w:type="dxa"/>
              <w:bottom w:w="40" w:type="dxa"/>
              <w:right w:w="40" w:type="dxa"/>
            </w:tcMar>
            <w:vAlign w:val="top"/>
          </w:tcPr>
          <w:bookmarkStart w:id="10989" w:name="para_cc9dd732_1a0c_4595_b4f3_c7aa5c6c75"/>
          <w:p>
            <w:pPr>
              <w:spacing w:before="180" w:after="0" w:line="240" w:lineRule="auto"/>
            </w:pPr>
            <w:r>
              <w:rPr>
                <w:rFonts w:ascii="Arial" w:hAnsi="Arial"/>
                <w:color w:val="000000"/>
                <w:sz w:val="18"/>
              </w:rPr>
              <w:t>200 (OK)</w:t>
            </w:r>
          </w:p>
          <w:bookmarkEnd w:id="10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0990" w:name="para_9480f409_592d_45ef_aa48_ba168008d1"/>
          <w:p>
            <w:pPr>
              <w:spacing w:before="180" w:after="0" w:line="240" w:lineRule="auto"/>
            </w:pPr>
            <w:r>
              <w:rPr>
                <w:rFonts w:ascii="Arial" w:hAnsi="Arial"/>
                <w:color w:val="000000"/>
                <w:sz w:val="18"/>
              </w:rPr>
              <w:t>Failure</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fd235987_ef47_4200_ae06_7852a71c51"/>
          <w:p>
            <w:pPr>
              <w:spacing w:before="180" w:after="0" w:line="240" w:lineRule="auto"/>
            </w:pPr>
            <w:r>
              <w:rPr>
                <w:rFonts w:ascii="Arial" w:hAnsi="Arial"/>
                <w:color w:val="000000"/>
                <w:sz w:val="18"/>
              </w:rPr>
              <w:t>400 (Bad Request)</w:t>
            </w:r>
          </w:p>
          <w:bookmarkEnd w:id="10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92" w:name="para_55c42cf5_4611_4138_b49f_40074b2b1b"/>
          <w:p>
            <w:pPr>
              <w:spacing w:before="180" w:after="0" w:line="240" w:lineRule="auto"/>
            </w:pPr>
            <w:r>
              <w:rPr>
                <w:rFonts w:ascii="Arial" w:hAnsi="Arial"/>
                <w:color w:val="000000"/>
                <w:sz w:val="18"/>
              </w:rPr>
              <w:t>404 (Not Found)</w:t>
            </w:r>
          </w:p>
          <w:bookmarkEnd w:id="10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93" w:name="para_8b16b11a_ec76_40cc_959b_c87a805599"/>
          <w:p>
            <w:pPr>
              <w:spacing w:before="180" w:after="0" w:line="240" w:lineRule="auto"/>
            </w:pPr>
            <w:r>
              <w:rPr>
                <w:rFonts w:ascii="Arial" w:hAnsi="Arial"/>
                <w:color w:val="000000"/>
                <w:sz w:val="18"/>
              </w:rPr>
              <w:t>406 (Unsupported Media Type)</w:t>
            </w:r>
          </w:p>
          <w:bookmarkEnd w:id="10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994" w:name="sect_N_7_3_3_5_2"/>
    <w:p>
      <w:pPr>
        <w:spacing w:before="180" w:after="0" w:line="240" w:lineRule="auto"/>
      </w:pPr>
      <w:r>
        <w:rPr>
          <w:rFonts w:ascii="Arial" w:hAnsi="Arial"/>
          <w:b/>
          <w:color w:val="000000"/>
          <w:sz w:val="18"/>
        </w:rPr>
        <w:t>N.7.3.3.5.2 Retrieve Transaction as User Agent</w:t>
      </w:r>
    </w:p>
    <w:bookmarkEnd w:id="10994"/>
    <w:bookmarkStart w:id="10995" w:name="para_43cac175_2de9_48fc_88d8_cbcb9ebb98"/>
    <w:p>
      <w:pPr>
        <w:spacing w:before="180" w:after="0" w:line="240" w:lineRule="auto"/>
        <w:jc w:val="both"/>
      </w:pPr>
      <w:hyperlink w:anchor="table_N_7_117">
        <w:r>
          <w:rPr>
            <w:rFonts w:ascii="Arial" w:hAnsi="Arial"/>
            <w:color w:val="000000"/>
            <w:sz w:val="18"/>
          </w:rPr>
          <w:t>Table N.7-117</w:t>
        </w:r>
      </w:hyperlink>
      <w:r>
        <w:rPr>
          <w:rFonts w:ascii="Arial" w:hAnsi="Arial"/>
          <w:color w:val="000000"/>
          <w:sz w:val="18"/>
        </w:rPr>
        <w:t xml:space="preserve"> lists the Status Codes that a user agent supports for the Retrieve Transaction of the Non-Patient Instance Web Service and defines the application behavior when encountering the listed Status Codes:</w:t>
      </w:r>
    </w:p>
    <w:bookmarkEnd w:id="10995"/>
    <w:bookmarkStart w:id="10996" w:name="para_11ccb180_8276_4276_b330_889a2e783b"/>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0996"/>
    <w:bookmarkStart w:id="10997" w:name="para_544c0445_1eab_4615_abf2_db65f74819"/>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0997"/>
    <w:bookmarkStart w:id="10998" w:name="table_N_7_117"/>
    <w:p>
      <w:pPr>
        <w:keepNext/>
        <w:spacing w:before="216" w:after="0" w:line="240" w:lineRule="auto"/>
        <w:jc w:val="center"/>
      </w:pPr>
      <w:r>
        <w:rPr>
          <w:rFonts w:ascii="Arial" w:hAnsi="Arial"/>
          <w:b/>
          <w:color w:val="000000"/>
          <w:sz w:val="22"/>
        </w:rPr>
        <w:t>Table N.7-117. Status Codes of User Agent for Retrieve Transaction</w:t>
      </w:r>
    </w:p>
    <w:bookmarkEnd w:id="10998"/>
    <w:p>
      <w:pPr>
        <w:spacing w:before="0" w:after="0" w:line="240" w:lineRule="auto"/>
        <w:rPr>
          <w:sz w:val="13"/>
        </w:rPr>
      </w:pPr>
    </w:p>
    <w:tbl>
      <w:tblPr>
        <w:tblInd w:w="45" w:type="dxa"/>
        <w:tblLayout w:type="fixed"/>
      </w:tblPr>
      <w:tblGrid>
        <w:gridCol w:w="2848"/>
        <w:gridCol w:w="4654"/>
        <w:gridCol w:w="29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99" w:name="para_0a0cdad3_4f79_49ec_a80d_2ed7bc379e"/>
          <w:p>
            <w:pPr>
              <w:keepNext/>
              <w:spacing w:before="180" w:after="0" w:line="240" w:lineRule="auto"/>
              <w:jc w:val="center"/>
            </w:pPr>
            <w:r>
              <w:rPr>
                <w:rFonts w:ascii="Arial" w:hAnsi="Arial"/>
                <w:b/>
                <w:color w:val="000000"/>
                <w:sz w:val="18"/>
              </w:rPr>
              <w:t>Status</w:t>
            </w:r>
          </w:p>
          <w:bookmarkEnd w:id="10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0" w:name="para_7f685344_c33d_4234_b6f5_733bd2b1b9"/>
          <w:p>
            <w:pPr>
              <w:spacing w:before="180" w:after="0" w:line="240" w:lineRule="auto"/>
              <w:jc w:val="center"/>
            </w:pPr>
            <w:r>
              <w:rPr>
                <w:rFonts w:ascii="Arial" w:hAnsi="Arial"/>
                <w:b/>
                <w:color w:val="000000"/>
                <w:sz w:val="18"/>
              </w:rPr>
              <w:t>Code</w:t>
            </w:r>
          </w:p>
          <w:bookmarkEnd w:id="11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1" w:name="para_c273dd2b_4fe8_40fb_9507_104481398f"/>
          <w:p>
            <w:pPr>
              <w:spacing w:before="180" w:after="0" w:line="240" w:lineRule="auto"/>
              <w:jc w:val="center"/>
            </w:pPr>
            <w:r>
              <w:rPr>
                <w:rFonts w:ascii="Arial" w:hAnsi="Arial"/>
                <w:b/>
                <w:color w:val="000000"/>
                <w:sz w:val="18"/>
              </w:rPr>
              <w:t>Behavior</w:t>
            </w:r>
          </w:p>
          <w:bookmarkEnd w:id="11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2" w:name="para_99964e73_8c1f_48c8_8884_e96988e078"/>
          <w:p>
            <w:pPr>
              <w:spacing w:before="180" w:after="0" w:line="240" w:lineRule="auto"/>
            </w:pPr>
            <w:r>
              <w:rPr>
                <w:rFonts w:ascii="Arial" w:hAnsi="Arial"/>
                <w:color w:val="000000"/>
                <w:sz w:val="18"/>
              </w:rPr>
              <w:t>Success</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dcdc2fbf_3d53_4005_9786_63398a92d6"/>
          <w:p>
            <w:pPr>
              <w:spacing w:before="180" w:after="0" w:line="240" w:lineRule="auto"/>
            </w:pPr>
            <w:r>
              <w:rPr>
                <w:rFonts w:ascii="Arial" w:hAnsi="Arial"/>
                <w:color w:val="000000"/>
                <w:sz w:val="18"/>
              </w:rPr>
              <w:t>200 (OK)</w:t>
            </w:r>
          </w:p>
          <w:bookmarkEnd w:id="11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1004" w:name="para_02aabe64_c06b_459f_a14d_6911a56036"/>
          <w:p>
            <w:pPr>
              <w:spacing w:before="180" w:after="0" w:line="240" w:lineRule="auto"/>
            </w:pPr>
            <w:r>
              <w:rPr>
                <w:rFonts w:ascii="Arial" w:hAnsi="Arial"/>
                <w:color w:val="000000"/>
                <w:sz w:val="18"/>
              </w:rPr>
              <w:t>Failure</w:t>
            </w:r>
          </w:p>
          <w:bookmarkEnd w:id="11004"/>
        </w:tc>
        <w:tc>
          <w:tcPr>
            <w:tcBorders>
              <w:bottom w:val="single" w:sz="4" w:color="000000"/>
              <w:right w:val="single" w:sz="4" w:color="000000"/>
            </w:tcBorders>
            <w:tcMar>
              <w:top w:w="40" w:type="dxa"/>
              <w:left w:w="40" w:type="dxa"/>
              <w:bottom w:w="40" w:type="dxa"/>
              <w:right w:w="40" w:type="dxa"/>
            </w:tcMar>
            <w:vAlign w:val="top"/>
          </w:tcPr>
          <w:bookmarkStart w:id="11005" w:name="para_13fa5eee_996e_4640_9eeb_e6967f38b8"/>
          <w:p>
            <w:pPr>
              <w:spacing w:before="180" w:after="0" w:line="240" w:lineRule="auto"/>
            </w:pPr>
            <w:r>
              <w:rPr>
                <w:rFonts w:ascii="Arial" w:hAnsi="Arial"/>
                <w:color w:val="000000"/>
                <w:sz w:val="18"/>
              </w:rPr>
              <w:t>400 (Bad Request)</w:t>
            </w:r>
          </w:p>
          <w:bookmarkEnd w:id="11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6" w:name="para_2e3d533a_7236_4701_8156_fb69a8b820"/>
          <w:p>
            <w:pPr>
              <w:spacing w:before="180" w:after="0" w:line="240" w:lineRule="auto"/>
            </w:pPr>
            <w:r>
              <w:rPr>
                <w:rFonts w:ascii="Arial" w:hAnsi="Arial"/>
                <w:color w:val="000000"/>
                <w:sz w:val="18"/>
              </w:rPr>
              <w:t>404 (Not Found)</w:t>
            </w:r>
          </w:p>
          <w:bookmarkEnd w:id="11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7" w:name="para_e95de648_afea_4b28_b4f7_fc91a52a27"/>
          <w:p>
            <w:pPr>
              <w:spacing w:before="180" w:after="0" w:line="240" w:lineRule="auto"/>
            </w:pPr>
            <w:r>
              <w:rPr>
                <w:rFonts w:ascii="Arial" w:hAnsi="Arial"/>
                <w:color w:val="000000"/>
                <w:sz w:val="18"/>
              </w:rPr>
              <w:t>406 (Unsupported Media Type)</w:t>
            </w:r>
          </w:p>
          <w:bookmarkEnd w:id="11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8" w:name="para_53675613_c19f_4718_ad52_b5a6bfb67b"/>
          <w:p>
            <w:pPr>
              <w:spacing w:before="180" w:after="0" w:line="240" w:lineRule="auto"/>
            </w:pPr>
            <w:r>
              <w:rPr>
                <w:rFonts w:ascii="Arial" w:hAnsi="Arial"/>
                <w:color w:val="000000"/>
                <w:sz w:val="18"/>
              </w:rPr>
              <w:t>-</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e29ab1b9_b48c_4a84_b48d_7c0f308686"/>
          <w:p>
            <w:pPr>
              <w:spacing w:before="180" w:after="0" w:line="240" w:lineRule="auto"/>
            </w:pPr>
            <w:r>
              <w:rPr>
                <w:rFonts w:ascii="Arial" w:hAnsi="Arial"/>
                <w:color w:val="000000"/>
                <w:sz w:val="18"/>
              </w:rPr>
              <w:t>Other Status Codes</w:t>
            </w:r>
          </w:p>
          <w:bookmarkEnd w:id="11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010" w:name="sect_N_7_3_3_5_3"/>
    <w:p>
      <w:pPr>
        <w:spacing w:before="180" w:after="0" w:line="240" w:lineRule="auto"/>
      </w:pPr>
      <w:r>
        <w:rPr>
          <w:rFonts w:ascii="Arial" w:hAnsi="Arial"/>
          <w:b/>
          <w:color w:val="000000"/>
          <w:sz w:val="18"/>
        </w:rPr>
        <w:t>N.7.3.3.5.3 Store Transaction as Origin Server</w:t>
      </w:r>
    </w:p>
    <w:bookmarkEnd w:id="11010"/>
    <w:bookmarkStart w:id="11011" w:name="para_72b73bcc_08e9_414d_a462_328a1cf648"/>
    <w:p>
      <w:pPr>
        <w:spacing w:before="180" w:after="0" w:line="240" w:lineRule="auto"/>
        <w:jc w:val="both"/>
      </w:pPr>
      <w:hyperlink w:anchor="table_N_7_118">
        <w:r>
          <w:rPr>
            <w:rFonts w:ascii="Arial" w:hAnsi="Arial"/>
            <w:color w:val="000000"/>
            <w:sz w:val="18"/>
          </w:rPr>
          <w:t>Table N.7-118</w:t>
        </w:r>
      </w:hyperlink>
      <w:r>
        <w:rPr>
          <w:rFonts w:ascii="Arial" w:hAnsi="Arial"/>
          <w:color w:val="000000"/>
          <w:sz w:val="18"/>
        </w:rPr>
        <w:t xml:space="preserve"> lists the Status Codes that an origin server supports for the Store Transaction of the Non-Patient Instance Web Service and the conditions in which the listed Status Codes are sent:</w:t>
      </w:r>
    </w:p>
    <w:bookmarkEnd w:id="11011"/>
    <w:bookmarkStart w:id="11012" w:name="para_9974b329_172f_44f7_a7e7_bcf8444c60"/>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1012"/>
    <w:bookmarkStart w:id="11013" w:name="table_N_7_118"/>
    <w:p>
      <w:pPr>
        <w:keepNext/>
        <w:spacing w:before="216" w:after="0" w:line="240" w:lineRule="auto"/>
        <w:jc w:val="center"/>
      </w:pPr>
      <w:r>
        <w:rPr>
          <w:rFonts w:ascii="Arial" w:hAnsi="Arial"/>
          <w:b/>
          <w:color w:val="000000"/>
          <w:sz w:val="22"/>
        </w:rPr>
        <w:t>Table N.7-118. Status Codes of Origin Server for Search Transaction</w:t>
      </w:r>
    </w:p>
    <w:bookmarkEnd w:id="11013"/>
    <w:p>
      <w:pPr>
        <w:spacing w:before="0" w:after="0" w:line="240" w:lineRule="auto"/>
        <w:rPr>
          <w:sz w:val="13"/>
        </w:rPr>
      </w:pPr>
    </w:p>
    <w:tbl>
      <w:tblPr>
        <w:tblInd w:w="45" w:type="dxa"/>
        <w:tblLayout w:type="fixed"/>
      </w:tblPr>
      <w:tblGrid>
        <w:gridCol w:w="2825"/>
        <w:gridCol w:w="4631"/>
        <w:gridCol w:w="29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14" w:name="para_590ef312_22b1_4346_952b_8ae61f1892"/>
          <w:p>
            <w:pPr>
              <w:keepNext/>
              <w:spacing w:before="180" w:after="0" w:line="240" w:lineRule="auto"/>
              <w:jc w:val="center"/>
            </w:pPr>
            <w:r>
              <w:rPr>
                <w:rFonts w:ascii="Arial" w:hAnsi="Arial"/>
                <w:b/>
                <w:color w:val="000000"/>
                <w:sz w:val="18"/>
              </w:rPr>
              <w:t>Status</w:t>
            </w:r>
          </w:p>
          <w:bookmarkEnd w:id="11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5" w:name="para_9f5075f9_6fcc_4800_aaa9_db36b6a397"/>
          <w:p>
            <w:pPr>
              <w:spacing w:before="180" w:after="0" w:line="240" w:lineRule="auto"/>
              <w:jc w:val="center"/>
            </w:pPr>
            <w:r>
              <w:rPr>
                <w:rFonts w:ascii="Arial" w:hAnsi="Arial"/>
                <w:b/>
                <w:color w:val="000000"/>
                <w:sz w:val="18"/>
              </w:rPr>
              <w:t>Code</w:t>
            </w:r>
          </w:p>
          <w:bookmarkEnd w:id="11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6" w:name="para_e495440a_1de8_4541_969b_59580acb5d"/>
          <w:p>
            <w:pPr>
              <w:spacing w:before="180" w:after="0" w:line="240" w:lineRule="auto"/>
              <w:jc w:val="center"/>
            </w:pPr>
            <w:r>
              <w:rPr>
                <w:rFonts w:ascii="Arial" w:hAnsi="Arial"/>
                <w:b/>
                <w:color w:val="000000"/>
                <w:sz w:val="18"/>
              </w:rPr>
              <w:t>Condition</w:t>
            </w:r>
          </w:p>
          <w:bookmarkEnd w:id="11016"/>
        </w:tc>
      </w:tr>
      <w:tr>
        <w:tblPrEx/>
        <w:trPr/>
        <w:tc>
          <w:tcPr>
            <w:vMerge w:val="restart"/>
            <w:tcBorders>
              <w:left w:val="single" w:sz="4" w:color="000000"/>
              <w:right w:val="single" w:sz="4" w:color="000000"/>
            </w:tcBorders>
            <w:tcMar>
              <w:top w:w="40" w:type="dxa"/>
              <w:left w:w="40" w:type="dxa"/>
              <w:right w:w="40" w:type="dxa"/>
            </w:tcMar>
            <w:vAlign w:val="top"/>
          </w:tcPr>
          <w:bookmarkStart w:id="11017" w:name="para_09f7e478_a327_45a6_90e6_c69ff72812"/>
          <w:p>
            <w:pPr>
              <w:spacing w:before="180" w:after="0" w:line="240" w:lineRule="auto"/>
            </w:pPr>
            <w:r>
              <w:rPr>
                <w:rFonts w:ascii="Arial" w:hAnsi="Arial"/>
                <w:color w:val="000000"/>
                <w:sz w:val="18"/>
              </w:rPr>
              <w:t>Success</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b547e571_40c6_4d5d_8c63_995b03b987"/>
          <w:p>
            <w:pPr>
              <w:spacing w:before="180" w:after="0" w:line="240" w:lineRule="auto"/>
            </w:pPr>
            <w:r>
              <w:rPr>
                <w:rFonts w:ascii="Arial" w:hAnsi="Arial"/>
                <w:color w:val="000000"/>
                <w:sz w:val="18"/>
              </w:rPr>
              <w:t>200 (OK)</w:t>
            </w:r>
          </w:p>
          <w:bookmarkEnd w:id="11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19" w:name="para_a1f6521e_5458_4e3d_b32a_a75a89da6e"/>
          <w:p>
            <w:pPr>
              <w:spacing w:before="180" w:after="0" w:line="240" w:lineRule="auto"/>
            </w:pPr>
            <w:r>
              <w:rPr>
                <w:rFonts w:ascii="Arial" w:hAnsi="Arial"/>
                <w:color w:val="000000"/>
                <w:sz w:val="18"/>
              </w:rPr>
              <w:t>202 (Accepted)</w:t>
            </w:r>
          </w:p>
          <w:bookmarkEnd w:id="11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1020" w:name="para_cc1943cb_ba5d_460c_a950_1fed82b91d"/>
          <w:p>
            <w:pPr>
              <w:spacing w:before="180" w:after="0" w:line="240" w:lineRule="auto"/>
            </w:pPr>
            <w:r>
              <w:rPr>
                <w:rFonts w:ascii="Arial" w:hAnsi="Arial"/>
                <w:color w:val="000000"/>
                <w:sz w:val="18"/>
              </w:rPr>
              <w:t>Failure</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a1998c1c_f5f5_4ca3_afdb_a1303f2513"/>
          <w:p>
            <w:pPr>
              <w:spacing w:before="180" w:after="0" w:line="240" w:lineRule="auto"/>
            </w:pPr>
            <w:r>
              <w:rPr>
                <w:rFonts w:ascii="Arial" w:hAnsi="Arial"/>
                <w:color w:val="000000"/>
                <w:sz w:val="18"/>
              </w:rPr>
              <w:t>400 (Bad Request)</w:t>
            </w:r>
          </w:p>
          <w:bookmarkEnd w:id="11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2" w:name="para_fddc74f8_d785_45e4_ae6a_5d36ad43c2"/>
          <w:p>
            <w:pPr>
              <w:spacing w:before="180" w:after="0" w:line="240" w:lineRule="auto"/>
            </w:pPr>
            <w:r>
              <w:rPr>
                <w:rFonts w:ascii="Arial" w:hAnsi="Arial"/>
                <w:color w:val="000000"/>
                <w:sz w:val="18"/>
              </w:rPr>
              <w:t>404 (Not Found)</w:t>
            </w:r>
          </w:p>
          <w:bookmarkEnd w:id="11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3" w:name="para_776a3dc8_50ca_40ba_9b0b_c276ff338b"/>
          <w:p>
            <w:pPr>
              <w:spacing w:before="180" w:after="0" w:line="240" w:lineRule="auto"/>
            </w:pPr>
            <w:r>
              <w:rPr>
                <w:rFonts w:ascii="Arial" w:hAnsi="Arial"/>
                <w:color w:val="000000"/>
                <w:sz w:val="18"/>
              </w:rPr>
              <w:t>409 (Conflict)</w:t>
            </w:r>
          </w:p>
          <w:bookmarkEnd w:id="11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4" w:name="para_787d4172_01bf_43ee_aa2d_51bd1db387"/>
          <w:p>
            <w:pPr>
              <w:spacing w:before="180" w:after="0" w:line="240" w:lineRule="auto"/>
            </w:pPr>
            <w:r>
              <w:rPr>
                <w:rFonts w:ascii="Arial" w:hAnsi="Arial"/>
                <w:color w:val="000000"/>
                <w:sz w:val="18"/>
              </w:rPr>
              <w:t>415 (Unsupported Media Type)</w:t>
            </w:r>
          </w:p>
          <w:bookmarkEnd w:id="11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025" w:name="sect_N_7_3_3_5_4"/>
    <w:p>
      <w:pPr>
        <w:spacing w:before="180" w:after="0" w:line="240" w:lineRule="auto"/>
      </w:pPr>
      <w:r>
        <w:rPr>
          <w:rFonts w:ascii="Arial" w:hAnsi="Arial"/>
          <w:b/>
          <w:color w:val="000000"/>
          <w:sz w:val="18"/>
        </w:rPr>
        <w:t>N.7.3.3.5.4 Store Transaction as User Agent</w:t>
      </w:r>
    </w:p>
    <w:bookmarkEnd w:id="11025"/>
    <w:bookmarkStart w:id="11026" w:name="para_c8d81209_b062_4982_a9a1_390e3f637d"/>
    <w:p>
      <w:pPr>
        <w:spacing w:before="180" w:after="0" w:line="240" w:lineRule="auto"/>
        <w:jc w:val="both"/>
      </w:pPr>
      <w:hyperlink w:anchor="table_N_7_119">
        <w:r>
          <w:rPr>
            <w:rFonts w:ascii="Arial" w:hAnsi="Arial"/>
            <w:color w:val="000000"/>
            <w:sz w:val="18"/>
          </w:rPr>
          <w:t>Table N.7-119</w:t>
        </w:r>
      </w:hyperlink>
      <w:r>
        <w:rPr>
          <w:rFonts w:ascii="Arial" w:hAnsi="Arial"/>
          <w:color w:val="000000"/>
          <w:sz w:val="18"/>
        </w:rPr>
        <w:t xml:space="preserve"> lists the Status Codes that a user agent supports for the Store Transaction of the Non-Patient Instance Web Service and defines the application behavior when encountering the listed Status Codes:</w:t>
      </w:r>
    </w:p>
    <w:bookmarkEnd w:id="11026"/>
    <w:bookmarkStart w:id="11027" w:name="para_8f220f0a_0148_4cb9_8789_d6b68148d6"/>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1027"/>
    <w:bookmarkStart w:id="11028" w:name="para_be48abfe_5d12_4cbe_bb4f_4020d36d66"/>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1028"/>
    <w:bookmarkStart w:id="11029" w:name="table_N_7_119"/>
    <w:p>
      <w:pPr>
        <w:keepNext/>
        <w:spacing w:before="216" w:after="0" w:line="240" w:lineRule="auto"/>
        <w:jc w:val="center"/>
      </w:pPr>
      <w:r>
        <w:rPr>
          <w:rFonts w:ascii="Arial" w:hAnsi="Arial"/>
          <w:b/>
          <w:color w:val="000000"/>
          <w:sz w:val="22"/>
        </w:rPr>
        <w:t>Table N.7-119. Status Codes of User Agent for Store Transaction</w:t>
      </w:r>
    </w:p>
    <w:bookmarkEnd w:id="11029"/>
    <w:p>
      <w:pPr>
        <w:spacing w:before="0" w:after="0" w:line="240" w:lineRule="auto"/>
        <w:rPr>
          <w:sz w:val="13"/>
        </w:rPr>
      </w:pPr>
    </w:p>
    <w:tbl>
      <w:tblPr>
        <w:tblInd w:w="45" w:type="dxa"/>
        <w:tblLayout w:type="fixed"/>
      </w:tblPr>
      <w:tblGrid>
        <w:gridCol w:w="2848"/>
        <w:gridCol w:w="4654"/>
        <w:gridCol w:w="29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30" w:name="para_6fa052af_691a_4614_97d3_f57ae0d385"/>
          <w:p>
            <w:pPr>
              <w:keepNext/>
              <w:spacing w:before="180" w:after="0" w:line="240" w:lineRule="auto"/>
              <w:jc w:val="center"/>
            </w:pPr>
            <w:r>
              <w:rPr>
                <w:rFonts w:ascii="Arial" w:hAnsi="Arial"/>
                <w:b/>
                <w:color w:val="000000"/>
                <w:sz w:val="18"/>
              </w:rPr>
              <w:t>Status</w:t>
            </w:r>
          </w:p>
          <w:bookmarkEnd w:id="11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1" w:name="para_0e9878bc_3765_44ad_82d8_6f6734add3"/>
          <w:p>
            <w:pPr>
              <w:spacing w:before="180" w:after="0" w:line="240" w:lineRule="auto"/>
              <w:jc w:val="center"/>
            </w:pPr>
            <w:r>
              <w:rPr>
                <w:rFonts w:ascii="Arial" w:hAnsi="Arial"/>
                <w:b/>
                <w:color w:val="000000"/>
                <w:sz w:val="18"/>
              </w:rPr>
              <w:t>Code</w:t>
            </w:r>
          </w:p>
          <w:bookmarkEnd w:id="11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2" w:name="para_c26f46e3_d089_4d6b_97a2_44cfc4d683"/>
          <w:p>
            <w:pPr>
              <w:spacing w:before="180" w:after="0" w:line="240" w:lineRule="auto"/>
              <w:jc w:val="center"/>
            </w:pPr>
            <w:r>
              <w:rPr>
                <w:rFonts w:ascii="Arial" w:hAnsi="Arial"/>
                <w:b/>
                <w:color w:val="000000"/>
                <w:sz w:val="18"/>
              </w:rPr>
              <w:t>Behavior</w:t>
            </w:r>
          </w:p>
          <w:bookmarkEnd w:id="11032"/>
        </w:tc>
      </w:tr>
      <w:tr>
        <w:tblPrEx/>
        <w:trPr/>
        <w:tc>
          <w:tcPr>
            <w:vMerge w:val="restart"/>
            <w:tcBorders>
              <w:left w:val="single" w:sz="4" w:color="000000"/>
              <w:right w:val="single" w:sz="4" w:color="000000"/>
            </w:tcBorders>
            <w:tcMar>
              <w:top w:w="40" w:type="dxa"/>
              <w:left w:w="40" w:type="dxa"/>
              <w:right w:w="40" w:type="dxa"/>
            </w:tcMar>
            <w:vAlign w:val="top"/>
          </w:tcPr>
          <w:bookmarkStart w:id="11033" w:name="para_ea4c005f_672c_44f9_a03f_9a863870de"/>
          <w:p>
            <w:pPr>
              <w:spacing w:before="180" w:after="0" w:line="240" w:lineRule="auto"/>
            </w:pPr>
            <w:r>
              <w:rPr>
                <w:rFonts w:ascii="Arial" w:hAnsi="Arial"/>
                <w:color w:val="000000"/>
                <w:sz w:val="18"/>
              </w:rPr>
              <w:t>Success</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79628465_7366_4a5e_98f8_1030ae71e2"/>
          <w:p>
            <w:pPr>
              <w:spacing w:before="180" w:after="0" w:line="240" w:lineRule="auto"/>
            </w:pPr>
            <w:r>
              <w:rPr>
                <w:rFonts w:ascii="Arial" w:hAnsi="Arial"/>
                <w:color w:val="000000"/>
                <w:sz w:val="18"/>
              </w:rPr>
              <w:t>200 (OK)</w:t>
            </w:r>
          </w:p>
          <w:bookmarkEnd w:id="11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35" w:name="para_0d9ca12a_73ba_46b8_84c8_4a9378f6ca"/>
          <w:p>
            <w:pPr>
              <w:spacing w:before="180" w:after="0" w:line="240" w:lineRule="auto"/>
            </w:pPr>
            <w:r>
              <w:rPr>
                <w:rFonts w:ascii="Arial" w:hAnsi="Arial"/>
                <w:color w:val="000000"/>
                <w:sz w:val="18"/>
              </w:rPr>
              <w:t>202 (Accepted)</w:t>
            </w:r>
          </w:p>
          <w:bookmarkEnd w:id="11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1036" w:name="para_46ccf1ea_c76f_491c_ae88_1d45a69875"/>
          <w:p>
            <w:pPr>
              <w:spacing w:before="180" w:after="0" w:line="240" w:lineRule="auto"/>
            </w:pPr>
            <w:r>
              <w:rPr>
                <w:rFonts w:ascii="Arial" w:hAnsi="Arial"/>
                <w:color w:val="000000"/>
                <w:sz w:val="18"/>
              </w:rPr>
              <w:t>Failure</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a0954a82_8d31_4633_9e82_f020a5188d"/>
          <w:p>
            <w:pPr>
              <w:spacing w:before="180" w:after="0" w:line="240" w:lineRule="auto"/>
            </w:pPr>
            <w:r>
              <w:rPr>
                <w:rFonts w:ascii="Arial" w:hAnsi="Arial"/>
                <w:color w:val="000000"/>
                <w:sz w:val="18"/>
              </w:rPr>
              <w:t>400 (Bad Request)</w:t>
            </w:r>
          </w:p>
          <w:bookmarkEnd w:id="11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38" w:name="para_d1dd4709_de8f_42ab_bc22_be835d3422"/>
          <w:p>
            <w:pPr>
              <w:spacing w:before="180" w:after="0" w:line="240" w:lineRule="auto"/>
            </w:pPr>
            <w:r>
              <w:rPr>
                <w:rFonts w:ascii="Arial" w:hAnsi="Arial"/>
                <w:color w:val="000000"/>
                <w:sz w:val="18"/>
              </w:rPr>
              <w:t>404 (Not Found)</w:t>
            </w:r>
          </w:p>
          <w:bookmarkEnd w:id="11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39" w:name="para_46dccd3d_f779_419a_b258_2f05710445"/>
          <w:p>
            <w:pPr>
              <w:spacing w:before="180" w:after="0" w:line="240" w:lineRule="auto"/>
            </w:pPr>
            <w:r>
              <w:rPr>
                <w:rFonts w:ascii="Arial" w:hAnsi="Arial"/>
                <w:color w:val="000000"/>
                <w:sz w:val="18"/>
              </w:rPr>
              <w:t>409 (Conflict)</w:t>
            </w:r>
          </w:p>
          <w:bookmarkEnd w:id="11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40" w:name="para_41e4b2b0_b8ba_4e43_be96_afff8288e1"/>
          <w:p>
            <w:pPr>
              <w:spacing w:before="180" w:after="0" w:line="240" w:lineRule="auto"/>
            </w:pPr>
            <w:r>
              <w:rPr>
                <w:rFonts w:ascii="Arial" w:hAnsi="Arial"/>
                <w:color w:val="000000"/>
                <w:sz w:val="18"/>
              </w:rPr>
              <w:t>415 (Unsupported Media Type)</w:t>
            </w:r>
          </w:p>
          <w:bookmarkEnd w:id="11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1" w:name="para_fb57923e_6f6b_4138_89df_db936c81a5"/>
          <w:p>
            <w:pPr>
              <w:spacing w:before="180" w:after="0" w:line="240" w:lineRule="auto"/>
            </w:pPr>
            <w:r>
              <w:rPr>
                <w:rFonts w:ascii="Arial" w:hAnsi="Arial"/>
                <w:color w:val="000000"/>
                <w:sz w:val="18"/>
              </w:rPr>
              <w:t>-</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170190ec_6677_432a_8cc8_f1d82a8a55"/>
          <w:p>
            <w:pPr>
              <w:spacing w:before="180" w:after="0" w:line="240" w:lineRule="auto"/>
            </w:pPr>
            <w:r>
              <w:rPr>
                <w:rFonts w:ascii="Arial" w:hAnsi="Arial"/>
                <w:color w:val="000000"/>
                <w:sz w:val="18"/>
              </w:rPr>
              <w:t>Other Status Codes</w:t>
            </w:r>
          </w:p>
          <w:bookmarkEnd w:id="11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043" w:name="sect_N_7_3_3_5_5"/>
    <w:p>
      <w:pPr>
        <w:spacing w:before="180" w:after="0" w:line="240" w:lineRule="auto"/>
      </w:pPr>
      <w:r>
        <w:rPr>
          <w:rFonts w:ascii="Arial" w:hAnsi="Arial"/>
          <w:b/>
          <w:color w:val="000000"/>
          <w:sz w:val="18"/>
        </w:rPr>
        <w:t>N.7.3.3.5.5 Search Transaction as Origin Server</w:t>
      </w:r>
    </w:p>
    <w:bookmarkEnd w:id="11043"/>
    <w:bookmarkStart w:id="11044" w:name="para_4125b208_2826_4908_863b_ebf10e337f"/>
    <w:p>
      <w:pPr>
        <w:spacing w:before="180" w:after="0" w:line="240" w:lineRule="auto"/>
        <w:jc w:val="both"/>
      </w:pPr>
      <w:hyperlink w:anchor="table_N_7_120">
        <w:r>
          <w:rPr>
            <w:rFonts w:ascii="Arial" w:hAnsi="Arial"/>
            <w:color w:val="000000"/>
            <w:sz w:val="18"/>
          </w:rPr>
          <w:t>Table N.7-120</w:t>
        </w:r>
      </w:hyperlink>
      <w:r>
        <w:rPr>
          <w:rFonts w:ascii="Arial" w:hAnsi="Arial"/>
          <w:color w:val="000000"/>
          <w:sz w:val="18"/>
        </w:rPr>
        <w:t xml:space="preserve"> lists the Status Codes that an origin server supports for the Search Transaction of the Non-Patient Instance Web Service and the conditions in which the listed Status Codes are sent:</w:t>
      </w:r>
    </w:p>
    <w:bookmarkEnd w:id="11044"/>
    <w:bookmarkStart w:id="11045" w:name="para_21400b96_8df4_4a5a_ac64_7503c2e978"/>
    <w:p>
      <w:pPr>
        <w:spacing w:before="180" w:after="0" w:line="240" w:lineRule="auto"/>
        <w:jc w:val="both"/>
      </w:pPr>
      <w:r>
        <w:rPr>
          <w:rFonts w:ascii="Arial" w:hAnsi="Arial"/>
          <w:i/>
          <w:color w:val="000000"/>
          <w:sz w:val="18"/>
        </w:rPr>
        <w:t>[Describe the condition which causes the application to send the specific Status Codes. For each other Status Code used add a row to the table.]</w:t>
      </w:r>
    </w:p>
    <w:bookmarkEnd w:id="11045"/>
    <w:bookmarkStart w:id="11046" w:name="table_N_7_120"/>
    <w:p>
      <w:pPr>
        <w:keepNext/>
        <w:spacing w:before="216" w:after="0" w:line="240" w:lineRule="auto"/>
        <w:jc w:val="center"/>
      </w:pPr>
      <w:r>
        <w:rPr>
          <w:rFonts w:ascii="Arial" w:hAnsi="Arial"/>
          <w:b/>
          <w:color w:val="000000"/>
          <w:sz w:val="22"/>
        </w:rPr>
        <w:t>Table N.7-120. Status Codes of Origin Server for Search Transaction</w:t>
      </w:r>
    </w:p>
    <w:bookmarkEnd w:id="11046"/>
    <w:p>
      <w:pPr>
        <w:spacing w:before="0" w:after="0" w:line="240" w:lineRule="auto"/>
        <w:rPr>
          <w:sz w:val="13"/>
        </w:rPr>
      </w:pPr>
    </w:p>
    <w:tbl>
      <w:tblPr>
        <w:tblInd w:w="45" w:type="dxa"/>
        <w:tblLayout w:type="fixed"/>
      </w:tblPr>
      <w:tblGrid>
        <w:gridCol w:w="2825"/>
        <w:gridCol w:w="4631"/>
        <w:gridCol w:w="29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47" w:name="para_e81bc1c0_1de2_446d_9bc2_58b2b07811"/>
          <w:p>
            <w:pPr>
              <w:keepNext/>
              <w:spacing w:before="180" w:after="0" w:line="240" w:lineRule="auto"/>
              <w:jc w:val="center"/>
            </w:pPr>
            <w:r>
              <w:rPr>
                <w:rFonts w:ascii="Arial" w:hAnsi="Arial"/>
                <w:b/>
                <w:color w:val="000000"/>
                <w:sz w:val="18"/>
              </w:rPr>
              <w:t>Status</w:t>
            </w:r>
          </w:p>
          <w:bookmarkEnd w:id="11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8" w:name="para_e45e9b1f_1663_4c18_8e35_1e83529b47"/>
          <w:p>
            <w:pPr>
              <w:spacing w:before="180" w:after="0" w:line="240" w:lineRule="auto"/>
              <w:jc w:val="center"/>
            </w:pPr>
            <w:r>
              <w:rPr>
                <w:rFonts w:ascii="Arial" w:hAnsi="Arial"/>
                <w:b/>
                <w:color w:val="000000"/>
                <w:sz w:val="18"/>
              </w:rPr>
              <w:t>Code</w:t>
            </w:r>
          </w:p>
          <w:bookmarkEnd w:id="11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9" w:name="para_c2234541_8abc_4577_8ad3_f994ccdaab"/>
          <w:p>
            <w:pPr>
              <w:spacing w:before="180" w:after="0" w:line="240" w:lineRule="auto"/>
              <w:jc w:val="center"/>
            </w:pPr>
            <w:r>
              <w:rPr>
                <w:rFonts w:ascii="Arial" w:hAnsi="Arial"/>
                <w:b/>
                <w:color w:val="000000"/>
                <w:sz w:val="18"/>
              </w:rPr>
              <w:t>Condition</w:t>
            </w:r>
          </w:p>
          <w:bookmarkEnd w:id="1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0" w:name="para_30e3db6d_0a05_4ad9_b8ec_358a271607"/>
          <w:p>
            <w:pPr>
              <w:spacing w:before="180" w:after="0" w:line="240" w:lineRule="auto"/>
            </w:pPr>
            <w:r>
              <w:rPr>
                <w:rFonts w:ascii="Arial" w:hAnsi="Arial"/>
                <w:color w:val="000000"/>
                <w:sz w:val="18"/>
              </w:rPr>
              <w:t>Success</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330dc49a_f204_4d16_b13d_d7d7c9fb7d"/>
          <w:p>
            <w:pPr>
              <w:spacing w:before="180" w:after="0" w:line="240" w:lineRule="auto"/>
            </w:pPr>
            <w:r>
              <w:rPr>
                <w:rFonts w:ascii="Arial" w:hAnsi="Arial"/>
                <w:color w:val="000000"/>
                <w:sz w:val="18"/>
              </w:rPr>
              <w:t>200 (OK)</w:t>
            </w:r>
          </w:p>
          <w:bookmarkEnd w:id="11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1052" w:name="para_fd88c95c_b36a_4b97_a747_1ef039f0ea"/>
          <w:p>
            <w:pPr>
              <w:spacing w:before="180" w:after="0" w:line="240" w:lineRule="auto"/>
            </w:pPr>
            <w:r>
              <w:rPr>
                <w:rFonts w:ascii="Arial" w:hAnsi="Arial"/>
                <w:color w:val="000000"/>
                <w:sz w:val="18"/>
              </w:rPr>
              <w:t>Failure</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90f1e5ed_cee4_4d44_b17b_e4823d38a5"/>
          <w:p>
            <w:pPr>
              <w:spacing w:before="180" w:after="0" w:line="240" w:lineRule="auto"/>
            </w:pPr>
            <w:r>
              <w:rPr>
                <w:rFonts w:ascii="Arial" w:hAnsi="Arial"/>
                <w:color w:val="000000"/>
                <w:sz w:val="18"/>
              </w:rPr>
              <w:t>406 (Unsupported Media Type)</w:t>
            </w:r>
          </w:p>
          <w:bookmarkEnd w:id="11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54" w:name="para_1b42bad5_4f0c_4b97_956c_6020268b4e"/>
          <w:p>
            <w:pPr>
              <w:spacing w:before="180" w:after="0" w:line="240" w:lineRule="auto"/>
            </w:pPr>
            <w:r>
              <w:rPr>
                <w:rFonts w:ascii="Arial" w:hAnsi="Arial"/>
                <w:color w:val="000000"/>
                <w:sz w:val="18"/>
              </w:rPr>
              <w:t>413 (Payload Too Large)</w:t>
            </w:r>
          </w:p>
          <w:bookmarkEnd w:id="11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055" w:name="sect_N_7_3_3_5_6"/>
    <w:p>
      <w:pPr>
        <w:spacing w:before="180" w:after="0" w:line="240" w:lineRule="auto"/>
      </w:pPr>
      <w:r>
        <w:rPr>
          <w:rFonts w:ascii="Arial" w:hAnsi="Arial"/>
          <w:b/>
          <w:color w:val="000000"/>
          <w:sz w:val="18"/>
        </w:rPr>
        <w:t>N.7.3.3.5.6 Search Transaction as User Agent</w:t>
      </w:r>
    </w:p>
    <w:bookmarkEnd w:id="11055"/>
    <w:bookmarkStart w:id="11056" w:name="para_60fa8f29_5c41_4df1_9e8f_3775f78584"/>
    <w:p>
      <w:pPr>
        <w:spacing w:before="180" w:after="0" w:line="240" w:lineRule="auto"/>
        <w:jc w:val="both"/>
      </w:pPr>
      <w:hyperlink w:anchor="table_N_7_121">
        <w:r>
          <w:rPr>
            <w:rFonts w:ascii="Arial" w:hAnsi="Arial"/>
            <w:color w:val="000000"/>
            <w:sz w:val="18"/>
          </w:rPr>
          <w:t>Table N.7-121</w:t>
        </w:r>
      </w:hyperlink>
      <w:r>
        <w:rPr>
          <w:rFonts w:ascii="Arial" w:hAnsi="Arial"/>
          <w:color w:val="000000"/>
          <w:sz w:val="18"/>
        </w:rPr>
        <w:t xml:space="preserve"> lists the Status Codes that a user agent supports for the Search Transaction of the Non-Patient Instance Web Service and defines the application behavior when encountering the listed Status Codes:</w:t>
      </w:r>
    </w:p>
    <w:bookmarkEnd w:id="11056"/>
    <w:bookmarkStart w:id="11057" w:name="para_e3c503df_288f_4727_b52b_d5d0197a3f"/>
    <w:p>
      <w:pPr>
        <w:spacing w:before="180" w:after="0" w:line="240" w:lineRule="auto"/>
        <w:jc w:val="both"/>
      </w:pPr>
      <w:r>
        <w:rPr>
          <w:rFonts w:ascii="Arial" w:hAnsi="Arial"/>
          <w:i/>
          <w:color w:val="000000"/>
          <w:sz w:val="18"/>
        </w:rPr>
        <w:t>[Describe the behavior of the application when it receives any of the Status Codes listed in the table below, e.g., displaying and logging the error code or retrying the request. For each additional Status Code supported add a row to the table.</w:t>
      </w:r>
    </w:p>
    <w:bookmarkEnd w:id="11057"/>
    <w:bookmarkStart w:id="11058" w:name="para_f5d4fd7d_84c4_4e26_baa8_3667eeb1ef"/>
    <w:p>
      <w:pPr>
        <w:spacing w:before="180" w:after="0" w:line="240" w:lineRule="auto"/>
        <w:jc w:val="both"/>
      </w:pPr>
      <w:r>
        <w:rPr>
          <w:rFonts w:ascii="Arial" w:hAnsi="Arial"/>
          <w:i/>
          <w:color w:val="000000"/>
          <w:sz w:val="18"/>
        </w:rPr>
        <w:t>In the "Other Status Codes" row document the behavior of the application in case it encounters an unknown Status Code.]</w:t>
      </w:r>
    </w:p>
    <w:bookmarkEnd w:id="11058"/>
    <w:bookmarkStart w:id="11059" w:name="table_N_7_121"/>
    <w:p>
      <w:pPr>
        <w:keepNext/>
        <w:spacing w:before="216" w:after="0" w:line="240" w:lineRule="auto"/>
        <w:jc w:val="center"/>
      </w:pPr>
      <w:r>
        <w:rPr>
          <w:rFonts w:ascii="Arial" w:hAnsi="Arial"/>
          <w:b/>
          <w:color w:val="000000"/>
          <w:sz w:val="22"/>
        </w:rPr>
        <w:t>Table N.7-121. Status Codes of User Agent for Search Transaction</w:t>
      </w:r>
    </w:p>
    <w:bookmarkEnd w:id="11059"/>
    <w:p>
      <w:pPr>
        <w:spacing w:before="0" w:after="0" w:line="240" w:lineRule="auto"/>
        <w:rPr>
          <w:sz w:val="13"/>
        </w:rPr>
      </w:pPr>
    </w:p>
    <w:tbl>
      <w:tblPr>
        <w:tblInd w:w="45" w:type="dxa"/>
        <w:tblLayout w:type="fixed"/>
      </w:tblPr>
      <w:tblGrid>
        <w:gridCol w:w="2848"/>
        <w:gridCol w:w="4654"/>
        <w:gridCol w:w="29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60" w:name="para_8d67f620_bfd6_4bc8_ad49_86d2578c78"/>
          <w:p>
            <w:pPr>
              <w:keepNext/>
              <w:spacing w:before="180" w:after="0" w:line="240" w:lineRule="auto"/>
              <w:jc w:val="center"/>
            </w:pPr>
            <w:r>
              <w:rPr>
                <w:rFonts w:ascii="Arial" w:hAnsi="Arial"/>
                <w:b/>
                <w:color w:val="000000"/>
                <w:sz w:val="18"/>
              </w:rPr>
              <w:t>Status</w:t>
            </w:r>
          </w:p>
          <w:bookmarkEnd w:id="11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1" w:name="para_c1f54f19_12f4_4cba_9ded_a483dc9e08"/>
          <w:p>
            <w:pPr>
              <w:spacing w:before="180" w:after="0" w:line="240" w:lineRule="auto"/>
              <w:jc w:val="center"/>
            </w:pPr>
            <w:r>
              <w:rPr>
                <w:rFonts w:ascii="Arial" w:hAnsi="Arial"/>
                <w:b/>
                <w:color w:val="000000"/>
                <w:sz w:val="18"/>
              </w:rPr>
              <w:t>Code</w:t>
            </w:r>
          </w:p>
          <w:bookmarkEnd w:id="11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2" w:name="para_c6c6f2a2_9186_4789_ab9e_98925500da"/>
          <w:p>
            <w:pPr>
              <w:spacing w:before="180" w:after="0" w:line="240" w:lineRule="auto"/>
              <w:jc w:val="center"/>
            </w:pPr>
            <w:r>
              <w:rPr>
                <w:rFonts w:ascii="Arial" w:hAnsi="Arial"/>
                <w:b/>
                <w:color w:val="000000"/>
                <w:sz w:val="18"/>
              </w:rPr>
              <w:t>Behavior</w:t>
            </w:r>
          </w:p>
          <w:bookmarkEnd w:id="1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3" w:name="para_e4dae9c4_f95f_44a1_be26_cfb5ca14bd"/>
          <w:p>
            <w:pPr>
              <w:spacing w:before="180" w:after="0" w:line="240" w:lineRule="auto"/>
            </w:pPr>
            <w:r>
              <w:rPr>
                <w:rFonts w:ascii="Arial" w:hAnsi="Arial"/>
                <w:color w:val="000000"/>
                <w:sz w:val="18"/>
              </w:rPr>
              <w:t>Success</w:t>
            </w:r>
          </w:p>
          <w:bookmarkEnd w:id="11063"/>
        </w:tc>
        <w:tc>
          <w:tcPr>
            <w:tcBorders>
              <w:bottom w:val="single" w:sz="4" w:color="000000"/>
              <w:right w:val="single" w:sz="4" w:color="000000"/>
            </w:tcBorders>
            <w:tcMar>
              <w:top w:w="40" w:type="dxa"/>
              <w:left w:w="40" w:type="dxa"/>
              <w:bottom w:w="40" w:type="dxa"/>
              <w:right w:w="40" w:type="dxa"/>
            </w:tcMar>
            <w:vAlign w:val="top"/>
          </w:tcPr>
          <w:bookmarkStart w:id="11064" w:name="para_4271cb32_f133_4386_9ea4_67758860d7"/>
          <w:p>
            <w:pPr>
              <w:spacing w:before="180" w:after="0" w:line="240" w:lineRule="auto"/>
            </w:pPr>
            <w:r>
              <w:rPr>
                <w:rFonts w:ascii="Arial" w:hAnsi="Arial"/>
                <w:color w:val="000000"/>
                <w:sz w:val="18"/>
              </w:rPr>
              <w:t>200 (OK)</w:t>
            </w:r>
          </w:p>
          <w:bookmarkEnd w:id="11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1065" w:name="para_4d13c406_213e_4092_8088_47d2955563"/>
          <w:p>
            <w:pPr>
              <w:spacing w:before="180" w:after="0" w:line="240" w:lineRule="auto"/>
            </w:pPr>
            <w:r>
              <w:rPr>
                <w:rFonts w:ascii="Arial" w:hAnsi="Arial"/>
                <w:color w:val="000000"/>
                <w:sz w:val="18"/>
              </w:rPr>
              <w:t>Failure</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29522a83_0388_4b31_9ee2_d3f574406c"/>
          <w:p>
            <w:pPr>
              <w:spacing w:before="180" w:after="0" w:line="240" w:lineRule="auto"/>
            </w:pPr>
            <w:r>
              <w:rPr>
                <w:rFonts w:ascii="Arial" w:hAnsi="Arial"/>
                <w:color w:val="000000"/>
                <w:sz w:val="18"/>
              </w:rPr>
              <w:t>406 (Unsupported Media Type)</w:t>
            </w:r>
          </w:p>
          <w:bookmarkEnd w:id="11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67" w:name="para_b5d508b7_5412_456a_b829_7bcc68d3f8"/>
          <w:p>
            <w:pPr>
              <w:spacing w:before="180" w:after="0" w:line="240" w:lineRule="auto"/>
            </w:pPr>
            <w:r>
              <w:rPr>
                <w:rFonts w:ascii="Arial" w:hAnsi="Arial"/>
                <w:color w:val="000000"/>
                <w:sz w:val="18"/>
              </w:rPr>
              <w:t>413 (Payload Too Large)</w:t>
            </w:r>
          </w:p>
          <w:bookmarkEnd w:id="11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8" w:name="para_d591771a_f1e0_4e7d_986b_d63350fd9c"/>
          <w:p>
            <w:pPr>
              <w:spacing w:before="180" w:after="0" w:line="240" w:lineRule="auto"/>
            </w:pPr>
            <w:r>
              <w:rPr>
                <w:rFonts w:ascii="Arial" w:hAnsi="Arial"/>
                <w:color w:val="000000"/>
                <w:sz w:val="18"/>
              </w:rPr>
              <w:t>-</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94ae63fd_db05_4d48_a6da_daffa7ffc5"/>
          <w:p>
            <w:pPr>
              <w:spacing w:before="180" w:after="0" w:line="240" w:lineRule="auto"/>
            </w:pPr>
            <w:r>
              <w:rPr>
                <w:rFonts w:ascii="Arial" w:hAnsi="Arial"/>
                <w:color w:val="000000"/>
                <w:sz w:val="18"/>
              </w:rPr>
              <w:t>Other Status Codes</w:t>
            </w:r>
          </w:p>
          <w:bookmarkEnd w:id="11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070" w:name="sect_N_7_3_3_6"/>
    <w:p>
      <w:pPr>
        <w:spacing w:before="180" w:after="0" w:line="240" w:lineRule="auto"/>
      </w:pPr>
      <w:r>
        <w:rPr>
          <w:rFonts w:ascii="Arial" w:hAnsi="Arial"/>
          <w:b/>
          <w:color w:val="000000"/>
          <w:sz w:val="22"/>
        </w:rPr>
        <w:t>N.7.3.3.6 Storage Commitment Service</w:t>
      </w:r>
    </w:p>
    <w:bookmarkEnd w:id="11070"/>
    <w:bookmarkStart w:id="11071" w:name="sect_N_7_3_3_6_1"/>
    <w:p>
      <w:pPr>
        <w:spacing w:before="180" w:after="0" w:line="240" w:lineRule="auto"/>
      </w:pPr>
      <w:r>
        <w:rPr>
          <w:rFonts w:ascii="Arial" w:hAnsi="Arial"/>
          <w:b/>
          <w:color w:val="000000"/>
          <w:sz w:val="18"/>
        </w:rPr>
        <w:t>N.7.3.3.6.1 Request Transaction As Origin Server</w:t>
      </w:r>
    </w:p>
    <w:bookmarkEnd w:id="11071"/>
    <w:bookmarkStart w:id="11072" w:name="para_288a7243_33be_4e2f_9b11_effb6519f0"/>
    <w:p>
      <w:pPr>
        <w:spacing w:before="180" w:after="0" w:line="240" w:lineRule="auto"/>
        <w:jc w:val="both"/>
      </w:pPr>
      <w:hyperlink w:anchor="table_N_7_3_3_6_1_1">
        <w:r>
          <w:rPr>
            <w:rFonts w:ascii="Arial" w:hAnsi="Arial"/>
            <w:color w:val="000000"/>
            <w:sz w:val="18"/>
          </w:rPr>
          <w:t>Table N.7.3.3.6.1-1</w:t>
        </w:r>
      </w:hyperlink>
      <w:r>
        <w:rPr>
          <w:rFonts w:ascii="Arial" w:hAnsi="Arial"/>
          <w:color w:val="000000"/>
          <w:sz w:val="18"/>
        </w:rPr>
        <w:t xml:space="preserve"> lists the Status Codes that an origin server supports for the Request Transaction of the Storage Commitment Service and the condition in which any of the listed Status Codes is sent.</w:t>
      </w:r>
    </w:p>
    <w:bookmarkEnd w:id="11072"/>
    <w:bookmarkStart w:id="11073" w:name="para_faaaa1f1_ffa1_47d7_a0b2_709b6da118"/>
    <w:p>
      <w:pPr>
        <w:spacing w:before="180" w:after="0" w:line="240" w:lineRule="auto"/>
        <w:jc w:val="both"/>
      </w:pPr>
      <w:r>
        <w:rPr>
          <w:rFonts w:ascii="Arial" w:hAnsi="Arial"/>
          <w:i/>
          <w:color w:val="000000"/>
          <w:sz w:val="18"/>
        </w:rPr>
        <w:t>[Describe below the condition in which the application sends the specific Status Codes in the Request Transaction response as origin server.]</w:t>
      </w:r>
    </w:p>
    <w:bookmarkEnd w:id="11073"/>
    <w:bookmarkStart w:id="11074" w:name="table_N_7_3_3_6_1_1"/>
    <w:p>
      <w:pPr>
        <w:keepNext/>
        <w:spacing w:before="216" w:after="0" w:line="240" w:lineRule="auto"/>
        <w:jc w:val="center"/>
      </w:pPr>
      <w:r>
        <w:rPr>
          <w:rFonts w:ascii="Arial" w:hAnsi="Arial"/>
          <w:b/>
          <w:color w:val="000000"/>
          <w:sz w:val="22"/>
        </w:rPr>
        <w:t>Table N.7.3.3.6.1-1. Status Codes of Origin Server for Request Transaction</w:t>
      </w:r>
    </w:p>
    <w:bookmarkEnd w:id="11074"/>
    <w:p>
      <w:pPr>
        <w:spacing w:before="0" w:after="0" w:line="240" w:lineRule="auto"/>
        <w:rPr>
          <w:sz w:val="13"/>
        </w:rPr>
      </w:pPr>
    </w:p>
    <w:tbl>
      <w:tblPr>
        <w:tblInd w:w="45" w:type="dxa"/>
        <w:tblLayout w:type="fixed"/>
      </w:tblPr>
      <w:tblGrid>
        <w:gridCol w:w="905"/>
        <w:gridCol w:w="2281"/>
        <w:gridCol w:w="72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5" w:name="para_d614a06e_5882_42c6_b779_fde2d713f0"/>
          <w:p>
            <w:pPr>
              <w:keepNext/>
              <w:spacing w:before="180" w:after="0" w:line="240" w:lineRule="auto"/>
              <w:jc w:val="center"/>
            </w:pPr>
            <w:r>
              <w:rPr>
                <w:rFonts w:ascii="Arial" w:hAnsi="Arial"/>
                <w:b/>
                <w:color w:val="000000"/>
                <w:sz w:val="18"/>
              </w:rPr>
              <w:t>Status</w:t>
            </w:r>
          </w:p>
          <w:bookmarkEnd w:id="11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6" w:name="para_0f3ba618_21e9_4017_8a7b_6f1570de1c"/>
          <w:p>
            <w:pPr>
              <w:spacing w:before="180" w:after="0" w:line="240" w:lineRule="auto"/>
              <w:jc w:val="center"/>
            </w:pPr>
            <w:r>
              <w:rPr>
                <w:rFonts w:ascii="Arial" w:hAnsi="Arial"/>
                <w:b/>
                <w:color w:val="000000"/>
                <w:sz w:val="18"/>
              </w:rPr>
              <w:t>Code</w:t>
            </w:r>
          </w:p>
          <w:bookmarkEnd w:id="11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7" w:name="para_9b492dd9_a659_4081_9df5_ab9679c82a"/>
          <w:p>
            <w:pPr>
              <w:spacing w:before="180" w:after="0" w:line="240" w:lineRule="auto"/>
              <w:jc w:val="center"/>
            </w:pPr>
            <w:r>
              <w:rPr>
                <w:rFonts w:ascii="Arial" w:hAnsi="Arial"/>
                <w:b/>
                <w:color w:val="000000"/>
                <w:sz w:val="18"/>
              </w:rPr>
              <w:t>Condition</w:t>
            </w:r>
          </w:p>
          <w:bookmarkEnd w:id="11077"/>
        </w:tc>
      </w:tr>
      <w:tr>
        <w:tblPrEx/>
        <w:trPr/>
        <w:tc>
          <w:tcPr>
            <w:vMerge w:val="restart"/>
            <w:tcBorders>
              <w:left w:val="single" w:sz="4" w:color="000000"/>
              <w:right w:val="single" w:sz="4" w:color="000000"/>
            </w:tcBorders>
            <w:tcMar>
              <w:top w:w="40" w:type="dxa"/>
              <w:left w:w="40" w:type="dxa"/>
              <w:right w:w="40" w:type="dxa"/>
            </w:tcMar>
            <w:vAlign w:val="top"/>
          </w:tcPr>
          <w:bookmarkStart w:id="11078" w:name="para_7878f80a_420d_44ea_b751_b7dbca399a"/>
          <w:p>
            <w:pPr>
              <w:spacing w:before="180" w:after="0" w:line="240" w:lineRule="auto"/>
            </w:pPr>
            <w:r>
              <w:rPr>
                <w:rFonts w:ascii="Arial" w:hAnsi="Arial"/>
                <w:i/>
                <w:color w:val="000000"/>
                <w:sz w:val="18"/>
              </w:rPr>
              <w:t>Success</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1bdbbc8e_87a7_474c_a00f_992f2bdecc"/>
          <w:p>
            <w:pPr>
              <w:spacing w:before="180" w:after="0" w:line="240" w:lineRule="auto"/>
            </w:pPr>
            <w:r>
              <w:rPr>
                <w:rFonts w:ascii="Arial" w:hAnsi="Arial"/>
                <w:i/>
                <w:color w:val="000000"/>
                <w:sz w:val="18"/>
              </w:rPr>
              <w:t>200 (OK)</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1348beab_e68f_4aac_8869_698fe18405"/>
          <w:p>
            <w:pPr>
              <w:spacing w:before="180" w:after="0" w:line="240" w:lineRule="auto"/>
            </w:pPr>
            <w:r>
              <w:rPr>
                <w:rFonts w:ascii="Arial" w:hAnsi="Arial"/>
                <w:i/>
                <w:color w:val="000000"/>
                <w:sz w:val="18"/>
              </w:rPr>
              <w:t>The origin server finished processing the storage commitment request</w:t>
            </w:r>
          </w:p>
          <w:bookmarkEnd w:id="110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81" w:name="para_1391cef8_df36_4754_998a_5e5b9a1f7b"/>
          <w:p>
            <w:pPr>
              <w:spacing w:before="180" w:after="0" w:line="240" w:lineRule="auto"/>
            </w:pPr>
            <w:r>
              <w:rPr>
                <w:rFonts w:ascii="Arial" w:hAnsi="Arial"/>
                <w:i/>
                <w:color w:val="000000"/>
                <w:sz w:val="18"/>
              </w:rPr>
              <w:t>202 (Accepted)</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85be5d46_1e4e_4158_82b7_a4663c4dda"/>
          <w:p>
            <w:pPr>
              <w:spacing w:before="180" w:after="0" w:line="240" w:lineRule="auto"/>
            </w:pPr>
            <w:r>
              <w:rPr>
                <w:rFonts w:ascii="Arial" w:hAnsi="Arial"/>
                <w:i/>
                <w:color w:val="000000"/>
                <w:sz w:val="18"/>
              </w:rPr>
              <w:t>The origin server has not finished processing the storage commitment request yet</w:t>
            </w:r>
          </w:p>
          <w:bookmarkEnd w:id="11082"/>
        </w:tc>
      </w:tr>
      <w:tr>
        <w:tblPrEx/>
        <w:trPr/>
        <w:tc>
          <w:tcPr>
            <w:vMerge w:val="restart"/>
            <w:tcBorders>
              <w:left w:val="single" w:sz="4" w:color="000000"/>
              <w:right w:val="single" w:sz="4" w:color="000000"/>
            </w:tcBorders>
            <w:tcMar>
              <w:top w:w="40" w:type="dxa"/>
              <w:left w:w="40" w:type="dxa"/>
              <w:right w:w="40" w:type="dxa"/>
            </w:tcMar>
            <w:vAlign w:val="top"/>
          </w:tcPr>
          <w:bookmarkStart w:id="11083" w:name="para_0c8b76ca_8f34_4b94_baea_3c08c8a19a"/>
          <w:p>
            <w:pPr>
              <w:spacing w:before="180" w:after="0" w:line="240" w:lineRule="auto"/>
            </w:pPr>
            <w:r>
              <w:rPr>
                <w:rFonts w:ascii="Arial" w:hAnsi="Arial"/>
                <w:i/>
                <w:color w:val="000000"/>
                <w:sz w:val="18"/>
              </w:rPr>
              <w:t>Failure</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10b73658_00c6_4c96_b5e8_7466d6edd5"/>
          <w:p>
            <w:pPr>
              <w:spacing w:before="180" w:after="0" w:line="240" w:lineRule="auto"/>
            </w:pPr>
            <w:r>
              <w:rPr>
                <w:rFonts w:ascii="Arial" w:hAnsi="Arial"/>
                <w:i/>
                <w:color w:val="000000"/>
                <w:sz w:val="18"/>
              </w:rPr>
              <w:t>400 (Bad Request)</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fc6d8dac_69c4_4764_812f_543d77a367"/>
          <w:p>
            <w:pPr>
              <w:spacing w:before="180" w:after="0" w:line="240" w:lineRule="auto"/>
            </w:pPr>
            <w:r>
              <w:rPr>
                <w:rFonts w:ascii="Arial" w:hAnsi="Arial"/>
                <w:i/>
                <w:color w:val="000000"/>
                <w:sz w:val="18"/>
              </w:rPr>
              <w:t>The origin server cannot handle the storage commitment request because of errors in the request headers or parameters</w:t>
            </w:r>
          </w:p>
          <w:bookmarkEnd w:id="110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86" w:name="para_1c493963_02d1_49be_97a8_218250e22d"/>
          <w:p>
            <w:pPr>
              <w:spacing w:before="180" w:after="0" w:line="240" w:lineRule="auto"/>
            </w:pPr>
            <w:r>
              <w:rPr>
                <w:rFonts w:ascii="Arial" w:hAnsi="Arial"/>
                <w:i/>
                <w:color w:val="000000"/>
                <w:sz w:val="18"/>
              </w:rPr>
              <w:t>409 (Conflict)</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795c5822_a673_44e1_b1d3_e47d21a17a"/>
          <w:p>
            <w:pPr>
              <w:spacing w:before="180" w:after="0" w:line="240" w:lineRule="auto"/>
            </w:pPr>
            <w:r>
              <w:rPr>
                <w:rFonts w:ascii="Arial" w:hAnsi="Arial"/>
                <w:i/>
                <w:color w:val="000000"/>
                <w:sz w:val="18"/>
              </w:rPr>
              <w:t>The origin server cannot handle the storage commitment request because the provided transaction UID is already in use</w:t>
            </w:r>
          </w:p>
          <w:bookmarkEnd w:id="110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88" w:name="para_740bb998_475f_4b77_b41a_422b96053d"/>
          <w:p>
            <w:pPr>
              <w:spacing w:before="180" w:after="0" w:line="240" w:lineRule="auto"/>
            </w:pPr>
            <w:r>
              <w:rPr>
                <w:rFonts w:ascii="Arial" w:hAnsi="Arial"/>
                <w:i/>
                <w:color w:val="000000"/>
                <w:sz w:val="18"/>
              </w:rPr>
              <w:t>503 (Service Unavailable)</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fcd18b0a_d76f_46ef_9f4f_efac673dbe"/>
          <w:p>
            <w:pPr>
              <w:spacing w:before="180" w:after="0" w:line="240" w:lineRule="auto"/>
            </w:pPr>
            <w:r>
              <w:rPr>
                <w:rFonts w:ascii="Arial" w:hAnsi="Arial"/>
                <w:i/>
                <w:color w:val="000000"/>
                <w:sz w:val="18"/>
              </w:rPr>
              <w:t>The origin server cannot handle the storage commitment request; this may be a temporal or permanent state</w:t>
            </w:r>
          </w:p>
          <w:bookmarkEnd w:id="11089"/>
        </w:tc>
      </w:tr>
    </w:tbl>
    <w:bookmarkStart w:id="11090" w:name="sect_N_7_3_3_6_2"/>
    <w:p>
      <w:pPr>
        <w:spacing w:before="180" w:after="0" w:line="240" w:lineRule="auto"/>
      </w:pPr>
      <w:r>
        <w:rPr>
          <w:rFonts w:ascii="Arial" w:hAnsi="Arial"/>
          <w:b/>
          <w:color w:val="000000"/>
          <w:sz w:val="18"/>
        </w:rPr>
        <w:t>N.7.3.3.6.2 Request Transaction As User Agent</w:t>
      </w:r>
    </w:p>
    <w:bookmarkEnd w:id="11090"/>
    <w:bookmarkStart w:id="11091" w:name="para_b5d2fb5d_8876_498a_99dd_baa48c1eb4"/>
    <w:p>
      <w:pPr>
        <w:spacing w:before="180" w:after="0" w:line="240" w:lineRule="auto"/>
        <w:jc w:val="both"/>
      </w:pPr>
      <w:hyperlink w:anchor="table_N_7_3_3_6_2_1">
        <w:r>
          <w:rPr>
            <w:rFonts w:ascii="Arial" w:hAnsi="Arial"/>
            <w:color w:val="000000"/>
            <w:sz w:val="18"/>
          </w:rPr>
          <w:t>Table N.7.3.3.6.2-1</w:t>
        </w:r>
      </w:hyperlink>
      <w:r>
        <w:rPr>
          <w:rFonts w:ascii="Arial" w:hAnsi="Arial"/>
          <w:color w:val="000000"/>
          <w:sz w:val="18"/>
        </w:rPr>
        <w:t xml:space="preserve"> lists the Status Codes that a user agent supports for the Request Transaction of the Storage Commitment Service and defines the application behavior, when encountering any of the listed Status Codes.</w:t>
      </w:r>
    </w:p>
    <w:bookmarkEnd w:id="11091"/>
    <w:bookmarkStart w:id="11092" w:name="para_2a438c7d_2391_4859_bc5c_3321143308"/>
    <w:p>
      <w:pPr>
        <w:spacing w:before="180" w:after="0" w:line="240" w:lineRule="auto"/>
        <w:jc w:val="both"/>
      </w:pPr>
      <w:r>
        <w:rPr>
          <w:rFonts w:ascii="Arial" w:hAnsi="Arial"/>
          <w:i/>
          <w:color w:val="000000"/>
          <w:sz w:val="18"/>
        </w:rPr>
        <w:t>[Describe below the behavior of the application when it receives various Status Codes in the Request Transaction response.]</w:t>
      </w:r>
    </w:p>
    <w:bookmarkEnd w:id="11092"/>
    <w:bookmarkStart w:id="11093" w:name="table_N_7_3_3_6_2_1"/>
    <w:p>
      <w:pPr>
        <w:keepNext/>
        <w:spacing w:before="216" w:after="0" w:line="240" w:lineRule="auto"/>
        <w:jc w:val="center"/>
      </w:pPr>
      <w:r>
        <w:rPr>
          <w:rFonts w:ascii="Arial" w:hAnsi="Arial"/>
          <w:b/>
          <w:color w:val="000000"/>
          <w:sz w:val="22"/>
        </w:rPr>
        <w:t>Table N.7.3.3.6.2-1. Status Codes of User Agent for Request Transaction</w:t>
      </w:r>
    </w:p>
    <w:bookmarkEnd w:id="11093"/>
    <w:p>
      <w:pPr>
        <w:spacing w:before="0" w:after="0" w:line="240" w:lineRule="auto"/>
        <w:rPr>
          <w:sz w:val="13"/>
        </w:rPr>
      </w:pPr>
    </w:p>
    <w:tbl>
      <w:tblPr>
        <w:tblInd w:w="45" w:type="dxa"/>
        <w:tblLayout w:type="fixed"/>
      </w:tblPr>
      <w:tblGrid>
        <w:gridCol w:w="905"/>
        <w:gridCol w:w="1731"/>
        <w:gridCol w:w="7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94" w:name="para_cca2f4a7_95a4_456d_a1eb_0612726490"/>
          <w:p>
            <w:pPr>
              <w:keepNext/>
              <w:spacing w:before="180" w:after="0" w:line="240" w:lineRule="auto"/>
              <w:jc w:val="center"/>
            </w:pPr>
            <w:r>
              <w:rPr>
                <w:rFonts w:ascii="Arial" w:hAnsi="Arial"/>
                <w:b/>
                <w:color w:val="000000"/>
                <w:sz w:val="18"/>
              </w:rPr>
              <w:t>Status</w:t>
            </w:r>
          </w:p>
          <w:bookmarkEnd w:id="11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5" w:name="para_feed9960_0f6c_48a7_97b1_cb0accd27f"/>
          <w:p>
            <w:pPr>
              <w:spacing w:before="180" w:after="0" w:line="240" w:lineRule="auto"/>
              <w:jc w:val="center"/>
            </w:pPr>
            <w:r>
              <w:rPr>
                <w:rFonts w:ascii="Arial" w:hAnsi="Arial"/>
                <w:b/>
                <w:color w:val="000000"/>
                <w:sz w:val="18"/>
              </w:rPr>
              <w:t>Code</w:t>
            </w:r>
          </w:p>
          <w:bookmarkEnd w:id="11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6" w:name="para_e64522eb_c491_4d94_b617_db1e8689ab"/>
          <w:p>
            <w:pPr>
              <w:spacing w:before="180" w:after="0" w:line="240" w:lineRule="auto"/>
              <w:jc w:val="center"/>
            </w:pPr>
            <w:r>
              <w:rPr>
                <w:rFonts w:ascii="Arial" w:hAnsi="Arial"/>
                <w:b/>
                <w:color w:val="000000"/>
                <w:sz w:val="18"/>
              </w:rPr>
              <w:t>Behavior</w:t>
            </w:r>
          </w:p>
          <w:bookmarkEnd w:id="11096"/>
        </w:tc>
      </w:tr>
      <w:tr>
        <w:tblPrEx/>
        <w:trPr/>
        <w:tc>
          <w:tcPr>
            <w:vMerge w:val="restart"/>
            <w:tcBorders>
              <w:left w:val="single" w:sz="4" w:color="000000"/>
              <w:right w:val="single" w:sz="4" w:color="000000"/>
            </w:tcBorders>
            <w:tcMar>
              <w:top w:w="40" w:type="dxa"/>
              <w:left w:w="40" w:type="dxa"/>
              <w:right w:w="40" w:type="dxa"/>
            </w:tcMar>
            <w:vAlign w:val="top"/>
          </w:tcPr>
          <w:bookmarkStart w:id="11097" w:name="para_51211096_da0a_47c7_ba5c_a657cbaf47"/>
          <w:p>
            <w:pPr>
              <w:spacing w:before="180" w:after="0" w:line="240" w:lineRule="auto"/>
            </w:pPr>
            <w:r>
              <w:rPr>
                <w:rFonts w:ascii="Arial" w:hAnsi="Arial"/>
                <w:i/>
                <w:color w:val="000000"/>
                <w:sz w:val="18"/>
              </w:rPr>
              <w:t>Success</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d3fd2f32_109e_491c_992a_9d1f20c47a"/>
          <w:p>
            <w:pPr>
              <w:spacing w:before="180" w:after="0" w:line="240" w:lineRule="auto"/>
            </w:pPr>
            <w:r>
              <w:rPr>
                <w:rFonts w:ascii="Arial" w:hAnsi="Arial"/>
                <w:i/>
                <w:color w:val="000000"/>
                <w:sz w:val="18"/>
              </w:rPr>
              <w:t>200 (OK)</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3823d042_2b99_42aa_b94d_244704e827"/>
          <w:p>
            <w:pPr>
              <w:spacing w:before="180" w:after="0" w:line="240" w:lineRule="auto"/>
            </w:pPr>
            <w:r>
              <w:rPr>
                <w:rFonts w:ascii="Arial" w:hAnsi="Arial"/>
                <w:i/>
                <w:color w:val="000000"/>
                <w:sz w:val="18"/>
              </w:rPr>
              <w:t>Mark all SOP Instances for which the origin server committed safe storage as ready for deletion</w:t>
            </w:r>
          </w:p>
          <w:bookmarkEnd w:id="110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0" w:name="para_ed788319_f5cb_4110_bb77_88c739d2d9"/>
          <w:p>
            <w:pPr>
              <w:spacing w:before="180" w:after="0" w:line="240" w:lineRule="auto"/>
            </w:pPr>
            <w:r>
              <w:rPr>
                <w:rFonts w:ascii="Arial" w:hAnsi="Arial"/>
                <w:i/>
                <w:color w:val="000000"/>
                <w:sz w:val="18"/>
              </w:rPr>
              <w:t>202 (Accepted)</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06ca5c1f_029b_4d42_8cbd_932ade9adf"/>
          <w:p>
            <w:pPr>
              <w:spacing w:before="180" w:after="0" w:line="240" w:lineRule="auto"/>
            </w:pPr>
            <w:r>
              <w:rPr>
                <w:rFonts w:ascii="Arial" w:hAnsi="Arial"/>
                <w:i/>
                <w:color w:val="000000"/>
                <w:sz w:val="18"/>
              </w:rPr>
              <w:t>Retry later to get the result of the request</w:t>
            </w:r>
          </w:p>
          <w:bookmarkEnd w:id="11101"/>
        </w:tc>
      </w:tr>
      <w:tr>
        <w:tblPrEx/>
        <w:trPr/>
        <w:tc>
          <w:tcPr>
            <w:vMerge w:val="restart"/>
            <w:tcBorders>
              <w:left w:val="single" w:sz="4" w:color="000000"/>
              <w:right w:val="single" w:sz="4" w:color="000000"/>
            </w:tcBorders>
            <w:tcMar>
              <w:top w:w="40" w:type="dxa"/>
              <w:left w:w="40" w:type="dxa"/>
              <w:right w:w="40" w:type="dxa"/>
            </w:tcMar>
            <w:vAlign w:val="top"/>
          </w:tcPr>
          <w:bookmarkStart w:id="11102" w:name="para_25ce7fc5_42e7_4e4e_b38e_18de045e4b"/>
          <w:p>
            <w:pPr>
              <w:spacing w:before="180" w:after="0" w:line="240" w:lineRule="auto"/>
            </w:pPr>
            <w:r>
              <w:rPr>
                <w:rFonts w:ascii="Arial" w:hAnsi="Arial"/>
                <w:i/>
                <w:color w:val="000000"/>
                <w:sz w:val="18"/>
              </w:rPr>
              <w:t>Failure</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7651ae1e_326b_4b4f_8d80_f311f8ba07"/>
          <w:p>
            <w:pPr>
              <w:spacing w:before="180" w:after="0" w:line="240" w:lineRule="auto"/>
            </w:pPr>
            <w:r>
              <w:rPr>
                <w:rFonts w:ascii="Arial" w:hAnsi="Arial"/>
                <w:i/>
                <w:color w:val="000000"/>
                <w:sz w:val="18"/>
              </w:rPr>
              <w:t>400 (Bad Request)</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6cdf0d90_9574_44ae_a9b1_e165e8bc3c"/>
          <w:p>
            <w:pPr>
              <w:spacing w:before="180" w:after="0" w:line="240" w:lineRule="auto"/>
            </w:pPr>
            <w:r>
              <w:rPr>
                <w:rFonts w:ascii="Arial" w:hAnsi="Arial"/>
                <w:i/>
                <w:color w:val="000000"/>
                <w:sz w:val="18"/>
              </w:rPr>
              <w:t>Reformat the request to proper HTTP</w:t>
            </w:r>
          </w:p>
          <w:bookmarkEnd w:id="111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5" w:name="para_91415dfe_d631_4c3b_875d_452fdaf128"/>
          <w:p>
            <w:pPr>
              <w:spacing w:before="180" w:after="0" w:line="240" w:lineRule="auto"/>
            </w:pPr>
            <w:r>
              <w:rPr>
                <w:rFonts w:ascii="Arial" w:hAnsi="Arial"/>
                <w:i/>
                <w:color w:val="000000"/>
                <w:sz w:val="18"/>
              </w:rPr>
              <w:t>409 (Conflict)</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b404f3b5_dd5d_4b40_a2a9_664db95c6b"/>
          <w:p>
            <w:pPr>
              <w:spacing w:before="180" w:after="0" w:line="240" w:lineRule="auto"/>
            </w:pPr>
            <w:r>
              <w:rPr>
                <w:rFonts w:ascii="Arial" w:hAnsi="Arial"/>
                <w:i/>
                <w:color w:val="000000"/>
                <w:sz w:val="18"/>
              </w:rPr>
              <w:t>Retry with another transaction UID</w:t>
            </w:r>
          </w:p>
          <w:bookmarkEnd w:id="11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7" w:name="para_1ecdb523_f9f0_4d7b_b4f3_953e4985a5"/>
          <w:p>
            <w:pPr>
              <w:spacing w:before="180" w:after="0" w:line="240" w:lineRule="auto"/>
            </w:pPr>
            <w:r>
              <w:rPr>
                <w:rFonts w:ascii="Arial" w:hAnsi="Arial"/>
                <w:i/>
                <w:color w:val="000000"/>
                <w:sz w:val="18"/>
              </w:rPr>
              <w:t>*</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f85f0f22_0a22_4a88_bc50_80aad6c0da"/>
          <w:p>
            <w:pPr>
              <w:spacing w:before="180" w:after="0" w:line="240" w:lineRule="auto"/>
            </w:pPr>
            <w:r>
              <w:rPr>
                <w:rFonts w:ascii="Arial" w:hAnsi="Arial"/>
                <w:i/>
                <w:color w:val="000000"/>
                <w:sz w:val="18"/>
              </w:rPr>
              <w:t>Any other code</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6889c24e_688a_43c9_93c5_2dc6d34e50"/>
          <w:p>
            <w:pPr>
              <w:spacing w:before="180" w:after="0" w:line="240" w:lineRule="auto"/>
            </w:pPr>
            <w:r>
              <w:rPr>
                <w:rFonts w:ascii="Arial" w:hAnsi="Arial"/>
                <w:i/>
                <w:color w:val="000000"/>
                <w:sz w:val="18"/>
              </w:rPr>
              <w:t>Do further analysis</w:t>
            </w:r>
          </w:p>
          <w:bookmarkEnd w:id="11109"/>
        </w:tc>
      </w:tr>
    </w:tbl>
    <w:bookmarkStart w:id="11110" w:name="sect_N_7_3_3_6_3"/>
    <w:p>
      <w:pPr>
        <w:spacing w:before="180" w:after="0" w:line="240" w:lineRule="auto"/>
      </w:pPr>
      <w:r>
        <w:rPr>
          <w:rFonts w:ascii="Arial" w:hAnsi="Arial"/>
          <w:b/>
          <w:color w:val="000000"/>
          <w:sz w:val="18"/>
        </w:rPr>
        <w:t>N.7.3.3.6.3 Result Check Transaction As Origin Server</w:t>
      </w:r>
    </w:p>
    <w:bookmarkEnd w:id="11110"/>
    <w:bookmarkStart w:id="11111" w:name="para_11d78223_10db_40a2_af0a_a100222ed6"/>
    <w:p>
      <w:pPr>
        <w:spacing w:before="180" w:after="0" w:line="240" w:lineRule="auto"/>
        <w:jc w:val="both"/>
      </w:pPr>
      <w:hyperlink w:anchor="table_N_7_3_3_6_3_1">
        <w:r>
          <w:rPr>
            <w:rFonts w:ascii="Arial" w:hAnsi="Arial"/>
            <w:color w:val="000000"/>
            <w:sz w:val="18"/>
          </w:rPr>
          <w:t>Table N.7.3.3.6.3-1</w:t>
        </w:r>
      </w:hyperlink>
      <w:r>
        <w:rPr>
          <w:rFonts w:ascii="Arial" w:hAnsi="Arial"/>
          <w:color w:val="000000"/>
          <w:sz w:val="18"/>
        </w:rPr>
        <w:t xml:space="preserve"> lists the Status Codes that an origin server supports for the Result Check Transaction of the Storage Commitment Service and the condition in which any of the listed Status Codes is sent.</w:t>
      </w:r>
    </w:p>
    <w:bookmarkEnd w:id="11111"/>
    <w:bookmarkStart w:id="11112" w:name="para_57a15ec2_0c2d_452e_bdc2_a3121a9bda"/>
    <w:p>
      <w:pPr>
        <w:spacing w:before="180" w:after="0" w:line="240" w:lineRule="auto"/>
        <w:jc w:val="both"/>
      </w:pPr>
      <w:r>
        <w:rPr>
          <w:rFonts w:ascii="Arial" w:hAnsi="Arial"/>
          <w:i/>
          <w:color w:val="000000"/>
          <w:sz w:val="18"/>
        </w:rPr>
        <w:t>[Describe below the condition in which the application sends the specific Status Codes in the Result Check Transaction response as origin server.]</w:t>
      </w:r>
    </w:p>
    <w:bookmarkEnd w:id="11112"/>
    <w:bookmarkStart w:id="11113" w:name="table_N_7_3_3_6_3_1"/>
    <w:p>
      <w:pPr>
        <w:keepNext/>
        <w:spacing w:before="216" w:after="0" w:line="240" w:lineRule="auto"/>
        <w:jc w:val="center"/>
      </w:pPr>
      <w:r>
        <w:rPr>
          <w:rFonts w:ascii="Arial" w:hAnsi="Arial"/>
          <w:b/>
          <w:color w:val="000000"/>
          <w:sz w:val="22"/>
        </w:rPr>
        <w:t>Table N.7.3.3.6.3-1. Status Codes of Origin Server for Result Check Transaction</w:t>
      </w:r>
    </w:p>
    <w:bookmarkEnd w:id="11113"/>
    <w:p>
      <w:pPr>
        <w:spacing w:before="0" w:after="0" w:line="240" w:lineRule="auto"/>
        <w:rPr>
          <w:sz w:val="13"/>
        </w:rPr>
      </w:pPr>
    </w:p>
    <w:tbl>
      <w:tblPr>
        <w:tblInd w:w="45" w:type="dxa"/>
        <w:tblLayout w:type="fixed"/>
      </w:tblPr>
      <w:tblGrid>
        <w:gridCol w:w="905"/>
        <w:gridCol w:w="2281"/>
        <w:gridCol w:w="72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14" w:name="para_ce878710_6167_4180_a0d2_0474efa86d"/>
          <w:p>
            <w:pPr>
              <w:keepNext/>
              <w:spacing w:before="180" w:after="0" w:line="240" w:lineRule="auto"/>
              <w:jc w:val="center"/>
            </w:pPr>
            <w:r>
              <w:rPr>
                <w:rFonts w:ascii="Arial" w:hAnsi="Arial"/>
                <w:b/>
                <w:color w:val="000000"/>
                <w:sz w:val="18"/>
              </w:rPr>
              <w:t>Status</w:t>
            </w:r>
          </w:p>
          <w:bookmarkEnd w:id="11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15" w:name="para_122c67b5_4760_4fa8_8d33_c9def8935b"/>
          <w:p>
            <w:pPr>
              <w:spacing w:before="180" w:after="0" w:line="240" w:lineRule="auto"/>
              <w:jc w:val="center"/>
            </w:pPr>
            <w:r>
              <w:rPr>
                <w:rFonts w:ascii="Arial" w:hAnsi="Arial"/>
                <w:b/>
                <w:color w:val="000000"/>
                <w:sz w:val="18"/>
              </w:rPr>
              <w:t>Code</w:t>
            </w:r>
          </w:p>
          <w:bookmarkEnd w:id="11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16" w:name="para_58c9ce1f_b126_4ab5_a9a4_5a121e3aab"/>
          <w:p>
            <w:pPr>
              <w:spacing w:before="180" w:after="0" w:line="240" w:lineRule="auto"/>
              <w:jc w:val="center"/>
            </w:pPr>
            <w:r>
              <w:rPr>
                <w:rFonts w:ascii="Arial" w:hAnsi="Arial"/>
                <w:b/>
                <w:color w:val="000000"/>
                <w:sz w:val="18"/>
              </w:rPr>
              <w:t>Condition</w:t>
            </w:r>
          </w:p>
          <w:bookmarkEnd w:id="11116"/>
        </w:tc>
      </w:tr>
      <w:tr>
        <w:tblPrEx/>
        <w:trPr/>
        <w:tc>
          <w:tcPr>
            <w:vMerge w:val="restart"/>
            <w:tcBorders>
              <w:left w:val="single" w:sz="4" w:color="000000"/>
              <w:right w:val="single" w:sz="4" w:color="000000"/>
            </w:tcBorders>
            <w:tcMar>
              <w:top w:w="40" w:type="dxa"/>
              <w:left w:w="40" w:type="dxa"/>
              <w:right w:w="40" w:type="dxa"/>
            </w:tcMar>
            <w:vAlign w:val="top"/>
          </w:tcPr>
          <w:bookmarkStart w:id="11117" w:name="para_fcbcda7f_240a_4ae0_a5cd_f7641dbb6e"/>
          <w:p>
            <w:pPr>
              <w:spacing w:before="180" w:after="0" w:line="240" w:lineRule="auto"/>
            </w:pPr>
            <w:r>
              <w:rPr>
                <w:rFonts w:ascii="Arial" w:hAnsi="Arial"/>
                <w:i/>
                <w:color w:val="000000"/>
                <w:sz w:val="18"/>
              </w:rPr>
              <w:t>Success</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62caee7d_aed5_4d36_9c0d_0e41ce562d"/>
          <w:p>
            <w:pPr>
              <w:spacing w:before="180" w:after="0" w:line="240" w:lineRule="auto"/>
            </w:pPr>
            <w:r>
              <w:rPr>
                <w:rFonts w:ascii="Arial" w:hAnsi="Arial"/>
                <w:i/>
                <w:color w:val="000000"/>
                <w:sz w:val="18"/>
              </w:rPr>
              <w:t>200 (OK)</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c488b721_d4b7_4182_ad1d_6035152f84"/>
          <w:p>
            <w:pPr>
              <w:spacing w:before="180" w:after="0" w:line="240" w:lineRule="auto"/>
            </w:pPr>
            <w:r>
              <w:rPr>
                <w:rFonts w:ascii="Arial" w:hAnsi="Arial"/>
                <w:i/>
                <w:color w:val="000000"/>
                <w:sz w:val="18"/>
              </w:rPr>
              <w:t>The origin server finished processing the storage commitment request</w:t>
            </w:r>
          </w:p>
          <w:bookmarkEnd w:id="111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20" w:name="para_a65a6b74_c292_4f24_bbc4_3d7e241858"/>
          <w:p>
            <w:pPr>
              <w:spacing w:before="180" w:after="0" w:line="240" w:lineRule="auto"/>
            </w:pPr>
            <w:r>
              <w:rPr>
                <w:rFonts w:ascii="Arial" w:hAnsi="Arial"/>
                <w:i/>
                <w:color w:val="000000"/>
                <w:sz w:val="18"/>
              </w:rPr>
              <w:t>202 (Accepted)</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dffd02ce_3e90_4b69_8ecc_a824b4c3aa"/>
          <w:p>
            <w:pPr>
              <w:spacing w:before="180" w:after="0" w:line="240" w:lineRule="auto"/>
            </w:pPr>
            <w:r>
              <w:rPr>
                <w:rFonts w:ascii="Arial" w:hAnsi="Arial"/>
                <w:i/>
                <w:color w:val="000000"/>
                <w:sz w:val="18"/>
              </w:rPr>
              <w:t>The origin server has not finished processing the storage commitment request yet</w:t>
            </w:r>
          </w:p>
          <w:bookmarkEnd w:id="11121"/>
        </w:tc>
      </w:tr>
      <w:tr>
        <w:tblPrEx/>
        <w:trPr/>
        <w:tc>
          <w:tcPr>
            <w:vMerge w:val="restart"/>
            <w:tcBorders>
              <w:left w:val="single" w:sz="4" w:color="000000"/>
              <w:right w:val="single" w:sz="4" w:color="000000"/>
            </w:tcBorders>
            <w:tcMar>
              <w:top w:w="40" w:type="dxa"/>
              <w:left w:w="40" w:type="dxa"/>
              <w:right w:w="40" w:type="dxa"/>
            </w:tcMar>
            <w:vAlign w:val="top"/>
          </w:tcPr>
          <w:bookmarkStart w:id="11122" w:name="para_7de58be4_be81_4943_be4d_5f6fc3e99a"/>
          <w:p>
            <w:pPr>
              <w:spacing w:before="180" w:after="0" w:line="240" w:lineRule="auto"/>
            </w:pPr>
            <w:r>
              <w:rPr>
                <w:rFonts w:ascii="Arial" w:hAnsi="Arial"/>
                <w:i/>
                <w:color w:val="000000"/>
                <w:sz w:val="18"/>
              </w:rPr>
              <w:t>Failure</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01c69c24_22e9_43b2_a471_c0d73ad93f"/>
          <w:p>
            <w:pPr>
              <w:spacing w:before="180" w:after="0" w:line="240" w:lineRule="auto"/>
            </w:pPr>
            <w:r>
              <w:rPr>
                <w:rFonts w:ascii="Arial" w:hAnsi="Arial"/>
                <w:i/>
                <w:color w:val="000000"/>
                <w:sz w:val="18"/>
              </w:rPr>
              <w:t>404 (Not Found)</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95887aa5_cad4_4c32_ba51_2683f49a50"/>
          <w:p>
            <w:pPr>
              <w:spacing w:before="180" w:after="0" w:line="240" w:lineRule="auto"/>
            </w:pPr>
            <w:r>
              <w:rPr>
                <w:rFonts w:ascii="Arial" w:hAnsi="Arial"/>
                <w:i/>
                <w:color w:val="000000"/>
                <w:sz w:val="18"/>
              </w:rPr>
              <w:t>The origin server cannot find the storage commitment request result</w:t>
            </w:r>
          </w:p>
          <w:bookmarkEnd w:id="111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25" w:name="para_f98459eb_7f0c_4847_b2f0_aa3b2eda65"/>
          <w:p>
            <w:pPr>
              <w:spacing w:before="180" w:after="0" w:line="240" w:lineRule="auto"/>
            </w:pPr>
            <w:r>
              <w:rPr>
                <w:rFonts w:ascii="Arial" w:hAnsi="Arial"/>
                <w:i/>
                <w:color w:val="000000"/>
                <w:sz w:val="18"/>
              </w:rPr>
              <w:t>410 (Gone)</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29ee743f_b02b_4dc7_b94b_9d3d05fd87"/>
          <w:p>
            <w:pPr>
              <w:spacing w:before="180" w:after="0" w:line="240" w:lineRule="auto"/>
            </w:pPr>
            <w:r>
              <w:rPr>
                <w:rFonts w:ascii="Arial" w:hAnsi="Arial"/>
                <w:i/>
                <w:color w:val="000000"/>
                <w:sz w:val="18"/>
              </w:rPr>
              <w:t>The origin server can no longer provide the storage commitment request result</w:t>
            </w:r>
          </w:p>
          <w:bookmarkEnd w:id="111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27" w:name="para_78bcda5a_56af_4a17_a45d_9ce244e01a"/>
          <w:p>
            <w:pPr>
              <w:spacing w:before="180" w:after="0" w:line="240" w:lineRule="auto"/>
            </w:pPr>
            <w:r>
              <w:rPr>
                <w:rFonts w:ascii="Arial" w:hAnsi="Arial"/>
                <w:i/>
                <w:color w:val="000000"/>
                <w:sz w:val="18"/>
              </w:rPr>
              <w:t>503 (Service Unavailable)</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53078603_59eb_4b49_b629_8aa456d73e"/>
          <w:p>
            <w:pPr>
              <w:spacing w:before="180" w:after="0" w:line="240" w:lineRule="auto"/>
            </w:pPr>
            <w:r>
              <w:rPr>
                <w:rFonts w:ascii="Arial" w:hAnsi="Arial"/>
                <w:i/>
                <w:color w:val="000000"/>
                <w:sz w:val="18"/>
              </w:rPr>
              <w:t>The origin server cannot handle the result check request; this may be a temporary or permanent state</w:t>
            </w:r>
          </w:p>
          <w:bookmarkEnd w:id="11128"/>
        </w:tc>
      </w:tr>
    </w:tbl>
    <w:bookmarkStart w:id="11129" w:name="sect_N_7_3_3_6_4"/>
    <w:p>
      <w:pPr>
        <w:spacing w:before="180" w:after="0" w:line="240" w:lineRule="auto"/>
      </w:pPr>
      <w:r>
        <w:rPr>
          <w:rFonts w:ascii="Arial" w:hAnsi="Arial"/>
          <w:b/>
          <w:color w:val="000000"/>
          <w:sz w:val="18"/>
        </w:rPr>
        <w:t>N.7.3.3.6.4 Result Check Transaction As User Agent</w:t>
      </w:r>
    </w:p>
    <w:bookmarkEnd w:id="11129"/>
    <w:bookmarkStart w:id="11130" w:name="para_7416f3d0_9c48_4ffe_88bb_8b54ed2c69"/>
    <w:p>
      <w:pPr>
        <w:spacing w:before="180" w:after="0" w:line="240" w:lineRule="auto"/>
        <w:jc w:val="both"/>
      </w:pPr>
      <w:hyperlink w:anchor="table_N_7_3_3_6_4_1">
        <w:r>
          <w:rPr>
            <w:rFonts w:ascii="Arial" w:hAnsi="Arial"/>
            <w:color w:val="000000"/>
            <w:sz w:val="18"/>
          </w:rPr>
          <w:t>Table N.7.3.3.6.4-1</w:t>
        </w:r>
      </w:hyperlink>
      <w:r>
        <w:rPr>
          <w:rFonts w:ascii="Arial" w:hAnsi="Arial"/>
          <w:color w:val="000000"/>
          <w:sz w:val="18"/>
        </w:rPr>
        <w:t xml:space="preserve"> lists the Status Codes that a user agent supports for the Result Check Transaction of the Storage Commitment Service and defines the application behavior when encountering any of the listed Status Codes.</w:t>
      </w:r>
    </w:p>
    <w:bookmarkEnd w:id="11130"/>
    <w:bookmarkStart w:id="11131" w:name="para_82bf0dcb_47c4_4cbe_af24_14b9b23080"/>
    <w:p>
      <w:pPr>
        <w:spacing w:before="180" w:after="0" w:line="240" w:lineRule="auto"/>
        <w:jc w:val="both"/>
      </w:pPr>
      <w:r>
        <w:rPr>
          <w:rFonts w:ascii="Arial" w:hAnsi="Arial"/>
          <w:i/>
          <w:color w:val="000000"/>
          <w:sz w:val="18"/>
        </w:rPr>
        <w:t>[Describe below the behavior of the application when it receives various Status Codes in the Result Check Transaction response.]</w:t>
      </w:r>
    </w:p>
    <w:bookmarkEnd w:id="11131"/>
    <w:bookmarkStart w:id="11132" w:name="table_N_7_3_3_6_4_1"/>
    <w:p>
      <w:pPr>
        <w:keepNext/>
        <w:spacing w:before="216" w:after="0" w:line="240" w:lineRule="auto"/>
        <w:jc w:val="center"/>
      </w:pPr>
      <w:r>
        <w:rPr>
          <w:rFonts w:ascii="Arial" w:hAnsi="Arial"/>
          <w:b/>
          <w:color w:val="000000"/>
          <w:sz w:val="22"/>
        </w:rPr>
        <w:t>Table N.7.3.3.6.4-1. Status Codes of User Agent for Result Check Transaction</w:t>
      </w:r>
    </w:p>
    <w:bookmarkEnd w:id="11132"/>
    <w:p>
      <w:pPr>
        <w:spacing w:before="0" w:after="0" w:line="240" w:lineRule="auto"/>
        <w:rPr>
          <w:sz w:val="13"/>
        </w:rPr>
      </w:pPr>
    </w:p>
    <w:tbl>
      <w:tblPr>
        <w:tblInd w:w="45" w:type="dxa"/>
        <w:tblLayout w:type="fixed"/>
      </w:tblPr>
      <w:tblGrid>
        <w:gridCol w:w="967"/>
        <w:gridCol w:w="1593"/>
        <w:gridCol w:w="78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33" w:name="para_89bc5f0a_37de_4503_a00a_d6e86dea35"/>
          <w:p>
            <w:pPr>
              <w:keepNext/>
              <w:spacing w:before="180" w:after="0" w:line="240" w:lineRule="auto"/>
              <w:jc w:val="center"/>
            </w:pPr>
            <w:r>
              <w:rPr>
                <w:rFonts w:ascii="Arial" w:hAnsi="Arial"/>
                <w:b/>
                <w:color w:val="000000"/>
                <w:sz w:val="18"/>
              </w:rPr>
              <w:t>Status</w:t>
            </w:r>
          </w:p>
          <w:bookmarkEnd w:id="11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4" w:name="para_ba2109be_bc29_431f_8d4c_54be9b6cab"/>
          <w:p>
            <w:pPr>
              <w:spacing w:before="180" w:after="0" w:line="240" w:lineRule="auto"/>
              <w:jc w:val="center"/>
            </w:pPr>
            <w:r>
              <w:rPr>
                <w:rFonts w:ascii="Arial" w:hAnsi="Arial"/>
                <w:b/>
                <w:color w:val="000000"/>
                <w:sz w:val="18"/>
              </w:rPr>
              <w:t>Code</w:t>
            </w:r>
          </w:p>
          <w:bookmarkEnd w:id="11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5" w:name="para_91124e8e_b68f_4966_97b0_8d992d0e2b"/>
          <w:p>
            <w:pPr>
              <w:spacing w:before="180" w:after="0" w:line="240" w:lineRule="auto"/>
              <w:jc w:val="center"/>
            </w:pPr>
            <w:r>
              <w:rPr>
                <w:rFonts w:ascii="Arial" w:hAnsi="Arial"/>
                <w:b/>
                <w:color w:val="000000"/>
                <w:sz w:val="18"/>
              </w:rPr>
              <w:t>Behavior</w:t>
            </w:r>
          </w:p>
          <w:bookmarkEnd w:id="11135"/>
        </w:tc>
      </w:tr>
      <w:tr>
        <w:tblPrEx/>
        <w:trPr/>
        <w:tc>
          <w:tcPr>
            <w:vMerge w:val="restart"/>
            <w:tcBorders>
              <w:left w:val="single" w:sz="4" w:color="000000"/>
              <w:right w:val="single" w:sz="4" w:color="000000"/>
            </w:tcBorders>
            <w:tcMar>
              <w:top w:w="40" w:type="dxa"/>
              <w:left w:w="40" w:type="dxa"/>
              <w:right w:w="40" w:type="dxa"/>
            </w:tcMar>
            <w:vAlign w:val="top"/>
          </w:tcPr>
          <w:bookmarkStart w:id="11136" w:name="para_989eb3cf_e6be_4e6e_8b5e_a91d098101"/>
          <w:p>
            <w:pPr>
              <w:spacing w:before="180" w:after="0" w:line="240" w:lineRule="auto"/>
            </w:pPr>
            <w:r>
              <w:rPr>
                <w:rFonts w:ascii="Arial" w:hAnsi="Arial"/>
                <w:i/>
                <w:color w:val="000000"/>
                <w:sz w:val="18"/>
              </w:rPr>
              <w:t>Success</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2b6c10d2_6490_4ce6_b644_b879bda195"/>
          <w:p>
            <w:pPr>
              <w:spacing w:before="180" w:after="0" w:line="240" w:lineRule="auto"/>
            </w:pPr>
            <w:r>
              <w:rPr>
                <w:rFonts w:ascii="Arial" w:hAnsi="Arial"/>
                <w:i/>
                <w:color w:val="000000"/>
                <w:sz w:val="18"/>
              </w:rPr>
              <w:t>200 (OK)</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2aaaa9ff_0129_4172_b773_69f70366ae"/>
          <w:p>
            <w:pPr>
              <w:spacing w:before="180" w:after="0" w:line="240" w:lineRule="auto"/>
            </w:pPr>
            <w:r>
              <w:rPr>
                <w:rFonts w:ascii="Arial" w:hAnsi="Arial"/>
                <w:i/>
                <w:color w:val="000000"/>
                <w:sz w:val="18"/>
              </w:rPr>
              <w:t>Mark all SOP Instances for which the origin server committed safe storage as ready for deletion</w:t>
            </w:r>
          </w:p>
          <w:bookmarkEnd w:id="111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39" w:name="para_65efb318_643d_46d5_9dce_5e75ad3e5f"/>
          <w:p>
            <w:pPr>
              <w:spacing w:before="180" w:after="0" w:line="240" w:lineRule="auto"/>
            </w:pPr>
            <w:r>
              <w:rPr>
                <w:rFonts w:ascii="Arial" w:hAnsi="Arial"/>
                <w:i/>
                <w:color w:val="000000"/>
                <w:sz w:val="18"/>
              </w:rPr>
              <w:t>202 (Accepted)</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c90d7b4b_2556_4130_af31_48825e747c"/>
          <w:p>
            <w:pPr>
              <w:spacing w:before="180" w:after="0" w:line="240" w:lineRule="auto"/>
            </w:pPr>
            <w:r>
              <w:rPr>
                <w:rFonts w:ascii="Arial" w:hAnsi="Arial"/>
                <w:i/>
                <w:color w:val="000000"/>
                <w:sz w:val="18"/>
              </w:rPr>
              <w:t>Retry later to get the result of the request</w:t>
            </w:r>
          </w:p>
          <w:bookmarkEnd w:id="11140"/>
        </w:tc>
      </w:tr>
      <w:tr>
        <w:tblPrEx/>
        <w:trPr/>
        <w:tc>
          <w:tcPr>
            <w:vMerge w:val="restart"/>
            <w:tcBorders>
              <w:left w:val="single" w:sz="4" w:color="000000"/>
              <w:right w:val="single" w:sz="4" w:color="000000"/>
            </w:tcBorders>
            <w:tcMar>
              <w:top w:w="40" w:type="dxa"/>
              <w:left w:w="40" w:type="dxa"/>
              <w:right w:w="40" w:type="dxa"/>
            </w:tcMar>
            <w:vAlign w:val="top"/>
          </w:tcPr>
          <w:bookmarkStart w:id="11141" w:name="para_52579065_8cbf_4c05_86fb_01bc41d524"/>
          <w:p>
            <w:pPr>
              <w:spacing w:before="180" w:after="0" w:line="240" w:lineRule="auto"/>
            </w:pPr>
            <w:r>
              <w:rPr>
                <w:rFonts w:ascii="Arial" w:hAnsi="Arial"/>
                <w:i/>
                <w:color w:val="000000"/>
                <w:sz w:val="18"/>
              </w:rPr>
              <w:t>Failure</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38aa49c3_5c1f_4291_b178_6e08057f47"/>
          <w:p>
            <w:pPr>
              <w:spacing w:before="180" w:after="0" w:line="240" w:lineRule="auto"/>
            </w:pPr>
            <w:r>
              <w:rPr>
                <w:rFonts w:ascii="Arial" w:hAnsi="Arial"/>
                <w:i/>
                <w:color w:val="000000"/>
                <w:sz w:val="18"/>
              </w:rPr>
              <w:t>404 (Not Found)</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26d5c7f1_a545_4e6f_beac_bdad2f390f"/>
          <w:p>
            <w:pPr>
              <w:spacing w:before="180" w:after="0" w:line="240" w:lineRule="auto"/>
            </w:pPr>
            <w:r>
              <w:rPr>
                <w:rFonts w:ascii="Arial" w:hAnsi="Arial"/>
                <w:i/>
                <w:color w:val="000000"/>
                <w:sz w:val="18"/>
              </w:rPr>
              <w:t>Start all over with a storage commitment request</w:t>
            </w:r>
          </w:p>
          <w:bookmarkEnd w:id="111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44" w:name="para_c6ca53b3_ddf0_4460_92ae_08b5c4736a"/>
          <w:p>
            <w:pPr>
              <w:spacing w:before="180" w:after="0" w:line="240" w:lineRule="auto"/>
            </w:pPr>
            <w:r>
              <w:rPr>
                <w:rFonts w:ascii="Arial" w:hAnsi="Arial"/>
                <w:i/>
                <w:color w:val="000000"/>
                <w:sz w:val="18"/>
              </w:rPr>
              <w:t>410 (Gone)</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30cafb40_ba54_4bd4_8bed_84dd131d40"/>
          <w:p>
            <w:pPr>
              <w:spacing w:before="180" w:after="0" w:line="240" w:lineRule="auto"/>
            </w:pPr>
            <w:r>
              <w:rPr>
                <w:rFonts w:ascii="Arial" w:hAnsi="Arial"/>
                <w:i/>
                <w:color w:val="000000"/>
                <w:sz w:val="18"/>
              </w:rPr>
              <w:t>Start all over with a storage commitment request</w:t>
            </w:r>
          </w:p>
          <w:bookmarkEnd w:id="1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6" w:name="para_acbae2db_f8f8_43a9_8bff_dafd0c2e30"/>
          <w:p>
            <w:pPr>
              <w:spacing w:before="180" w:after="0" w:line="240" w:lineRule="auto"/>
            </w:pPr>
            <w:r>
              <w:rPr>
                <w:rFonts w:ascii="Arial" w:hAnsi="Arial"/>
                <w:i/>
                <w:color w:val="000000"/>
                <w:sz w:val="18"/>
              </w:rPr>
              <w:t>*</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9ab0b01e_e330_446a_85e3_9fbd0da099"/>
          <w:p>
            <w:pPr>
              <w:spacing w:before="180" w:after="0" w:line="240" w:lineRule="auto"/>
            </w:pPr>
            <w:r>
              <w:rPr>
                <w:rFonts w:ascii="Arial" w:hAnsi="Arial"/>
                <w:i/>
                <w:color w:val="000000"/>
                <w:sz w:val="18"/>
              </w:rPr>
              <w:t>Any other code</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179e5695_4270_44a9_bc84_4901c01d58"/>
          <w:p>
            <w:pPr>
              <w:spacing w:before="180" w:after="0" w:line="240" w:lineRule="auto"/>
            </w:pPr>
            <w:r>
              <w:rPr>
                <w:rFonts w:ascii="Arial" w:hAnsi="Arial"/>
                <w:i/>
                <w:color w:val="000000"/>
                <w:sz w:val="18"/>
              </w:rPr>
              <w:t>Do further analysis</w:t>
            </w:r>
          </w:p>
          <w:bookmarkEnd w:id="11148"/>
        </w:tc>
      </w:tr>
    </w:tbl>
    <w:bookmarkStart w:id="11149" w:name="sect_N_8"/>
    <w:p>
      <w:pPr>
        <w:spacing w:before="180" w:after="0" w:line="240" w:lineRule="auto"/>
      </w:pPr>
      <w:r>
        <w:rPr>
          <w:rFonts w:ascii="Arial" w:hAnsi="Arial"/>
          <w:b/>
          <w:color w:val="000000"/>
          <w:sz w:val="28"/>
        </w:rPr>
        <w:t>N.8 Security</w:t>
      </w:r>
    </w:p>
    <w:bookmarkEnd w:id="11149"/>
    <w:bookmarkStart w:id="11150" w:name="para_ee104fb5_551d_475f_8996_784e20a913"/>
    <w:p>
      <w:pPr>
        <w:spacing w:before="180" w:after="0" w:line="240" w:lineRule="auto"/>
        <w:jc w:val="both"/>
      </w:pPr>
      <w:r>
        <w:rPr>
          <w:rFonts w:ascii="Arial" w:hAnsi="Arial"/>
          <w:i/>
          <w:color w:val="000000"/>
          <w:sz w:val="18"/>
        </w:rPr>
        <w:t>[This section contains several subsections that describe information that may already be present in other security documents (e.g., MDS2 statement). For each subsection, you can therefore either fill it in or remove it and reference a security document if all requested information is present in the referenced document.]</w:t>
      </w:r>
    </w:p>
    <w:bookmarkEnd w:id="11150"/>
    <w:bookmarkStart w:id="11151" w:name="sect_N_8_1"/>
    <w:p>
      <w:pPr>
        <w:spacing w:before="180" w:after="0" w:line="240" w:lineRule="auto"/>
      </w:pPr>
      <w:r>
        <w:rPr>
          <w:rFonts w:ascii="Arial" w:hAnsi="Arial"/>
          <w:b/>
          <w:color w:val="000000"/>
          <w:sz w:val="24"/>
        </w:rPr>
        <w:t>N.8.1 Introduction</w:t>
      </w:r>
    </w:p>
    <w:bookmarkEnd w:id="11151"/>
    <w:bookmarkStart w:id="11152" w:name="para_41cd75da_7a83_49f4_993a_db639cf4ee"/>
    <w:p>
      <w:pPr>
        <w:spacing w:before="180" w:after="0" w:line="240" w:lineRule="auto"/>
        <w:jc w:val="both"/>
      </w:pPr>
      <w:r>
        <w:rPr>
          <w:rFonts w:ascii="Arial" w:hAnsi="Arial"/>
          <w:color w:val="000000"/>
          <w:sz w:val="18"/>
        </w:rPr>
        <w:t>The security section describes security features implemented by this product. It includes descriptions of non-DICOM network protocols, information to configure firewalls and application whitelists, lists of supported DICOM security profiles as well as Web Security features. Additionally, secured media storage, VPN, etc. are also specified in this security section.</w:t>
      </w:r>
    </w:p>
    <w:bookmarkEnd w:id="11152"/>
    <w:bookmarkStart w:id="11153" w:name="sect_N_8_2"/>
    <w:p>
      <w:pPr>
        <w:spacing w:before="180" w:after="0" w:line="240" w:lineRule="auto"/>
      </w:pPr>
      <w:r>
        <w:rPr>
          <w:rFonts w:ascii="Arial" w:hAnsi="Arial"/>
          <w:b/>
          <w:color w:val="000000"/>
          <w:sz w:val="24"/>
        </w:rPr>
        <w:t>N.8.2 External Network Requirements</w:t>
      </w:r>
    </w:p>
    <w:bookmarkEnd w:id="11153"/>
    <w:bookmarkStart w:id="11154" w:name="para_e47eddd9_7cd5_4d5b_8acf_3f4d3d6066"/>
    <w:p>
      <w:pPr>
        <w:spacing w:before="180" w:after="0" w:line="240" w:lineRule="auto"/>
        <w:jc w:val="both"/>
      </w:pPr>
      <w:hyperlink w:anchor="table_N_8_1">
        <w:r>
          <w:rPr>
            <w:rFonts w:ascii="Arial" w:hAnsi="Arial"/>
            <w:color w:val="000000"/>
            <w:sz w:val="18"/>
          </w:rPr>
          <w:t>Table N.8-1</w:t>
        </w:r>
      </w:hyperlink>
      <w:r>
        <w:rPr>
          <w:rFonts w:ascii="Arial" w:hAnsi="Arial"/>
          <w:color w:val="000000"/>
          <w:sz w:val="18"/>
        </w:rPr>
        <w:t xml:space="preserve"> describes additional non-DICOM network protocols that are used by &lt;Product&gt;.</w:t>
      </w:r>
    </w:p>
    <w:bookmarkEnd w:id="11154"/>
    <w:bookmarkStart w:id="11155" w:name="para_a3e39db5_b198_44d5_a350_3e43177523"/>
    <w:p>
      <w:pPr>
        <w:spacing w:before="180" w:after="0" w:line="240" w:lineRule="auto"/>
        <w:jc w:val="both"/>
      </w:pPr>
      <w:r>
        <w:rPr>
          <w:rFonts w:ascii="Arial" w:hAnsi="Arial"/>
          <w:i/>
          <w:color w:val="000000"/>
          <w:sz w:val="18"/>
        </w:rPr>
        <w:t>[From this table, delete any Profiles/Actors/Transactions that are not supported at all.If the Profile is supported using a secure mechanism use Y for yes in the "Security Support" column, otherwise use N for No.]</w:t>
      </w:r>
    </w:p>
    <w:bookmarkEnd w:id="11155"/>
    <w:bookmarkStart w:id="11156" w:name="table_N_8_1"/>
    <w:p>
      <w:pPr>
        <w:keepNext/>
        <w:spacing w:before="216" w:after="0" w:line="240" w:lineRule="auto"/>
        <w:jc w:val="center"/>
      </w:pPr>
      <w:r>
        <w:rPr>
          <w:rFonts w:ascii="Arial" w:hAnsi="Arial"/>
          <w:b/>
          <w:color w:val="000000"/>
          <w:sz w:val="22"/>
        </w:rPr>
        <w:t>Table N.8-1. External Network Requirements</w:t>
      </w:r>
    </w:p>
    <w:bookmarkEnd w:id="11156"/>
    <w:p>
      <w:pPr>
        <w:spacing w:before="0" w:after="0" w:line="240" w:lineRule="auto"/>
        <w:rPr>
          <w:sz w:val="13"/>
        </w:rPr>
      </w:pPr>
    </w:p>
    <w:tbl>
      <w:tblPr>
        <w:tblInd w:w="45" w:type="dxa"/>
        <w:tblLayout w:type="fixed"/>
      </w:tblPr>
      <w:tblGrid>
        <w:gridCol w:w="2195"/>
        <w:gridCol w:w="1210"/>
        <w:gridCol w:w="1930"/>
        <w:gridCol w:w="1340"/>
        <w:gridCol w:w="1200"/>
        <w:gridCol w:w="1570"/>
        <w:gridCol w:w="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57" w:name="para_18876074_20a5_4c5b_a30a_4e9ad5b5a9"/>
          <w:p>
            <w:pPr>
              <w:keepNext/>
              <w:spacing w:before="180" w:after="0" w:line="240" w:lineRule="auto"/>
              <w:jc w:val="center"/>
            </w:pPr>
            <w:r>
              <w:rPr>
                <w:rFonts w:ascii="Arial" w:hAnsi="Arial"/>
                <w:b/>
                <w:color w:val="000000"/>
                <w:sz w:val="18"/>
              </w:rPr>
              <w:t>Profile</w:t>
            </w:r>
          </w:p>
          <w:bookmarkEnd w:id="11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58" w:name="para_ae55d674_23d0_4a41_b279_bccb06b58f"/>
          <w:p>
            <w:pPr>
              <w:spacing w:before="180" w:after="0" w:line="240" w:lineRule="auto"/>
              <w:jc w:val="center"/>
            </w:pPr>
            <w:r>
              <w:rPr>
                <w:rFonts w:ascii="Arial" w:hAnsi="Arial"/>
                <w:b/>
                <w:color w:val="000000"/>
                <w:sz w:val="18"/>
              </w:rPr>
              <w:t>Actor</w:t>
            </w:r>
          </w:p>
          <w:bookmarkEnd w:id="11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59" w:name="para_a8fc9aed_5c68_4e7f_bc11_9f9cd927fe"/>
          <w:p>
            <w:pPr>
              <w:spacing w:before="180" w:after="0" w:line="240" w:lineRule="auto"/>
              <w:jc w:val="center"/>
            </w:pPr>
            <w:r>
              <w:rPr>
                <w:rFonts w:ascii="Arial" w:hAnsi="Arial"/>
                <w:b/>
                <w:color w:val="000000"/>
                <w:sz w:val="18"/>
              </w:rPr>
              <w:t>Transaction</w:t>
            </w:r>
          </w:p>
          <w:bookmarkEnd w:id="11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60" w:name="para_52c35c1f_20ad_410b_9cc5_4e6245c7b2"/>
          <w:p>
            <w:pPr>
              <w:spacing w:before="180" w:after="0" w:line="240" w:lineRule="auto"/>
              <w:jc w:val="center"/>
            </w:pPr>
            <w:r>
              <w:rPr>
                <w:rFonts w:ascii="Arial" w:hAnsi="Arial"/>
                <w:b/>
                <w:color w:val="000000"/>
                <w:sz w:val="18"/>
              </w:rPr>
              <w:t>Protocol Used</w:t>
            </w:r>
          </w:p>
          <w:bookmarkEnd w:id="11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61" w:name="para_c7e94779_e7f4_49f5_a4f0_3eb2b5782c"/>
          <w:p>
            <w:pPr>
              <w:spacing w:before="180" w:after="0" w:line="240" w:lineRule="auto"/>
              <w:jc w:val="center"/>
            </w:pPr>
            <w:r>
              <w:rPr>
                <w:rFonts w:ascii="Arial" w:hAnsi="Arial"/>
                <w:b/>
                <w:color w:val="000000"/>
                <w:sz w:val="18"/>
              </w:rPr>
              <w:t>RFCs</w:t>
            </w:r>
          </w:p>
          <w:bookmarkEnd w:id="11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62" w:name="para_9b6f7c2e_38d9_4e0d_86d3_463824ce17"/>
          <w:p>
            <w:pPr>
              <w:spacing w:before="180" w:after="0" w:line="240" w:lineRule="auto"/>
              <w:jc w:val="center"/>
            </w:pPr>
            <w:r>
              <w:rPr>
                <w:rFonts w:ascii="Arial" w:hAnsi="Arial"/>
                <w:b/>
                <w:color w:val="000000"/>
                <w:sz w:val="18"/>
              </w:rPr>
              <w:t>Security Support</w:t>
            </w:r>
          </w:p>
          <w:bookmarkEnd w:id="11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63" w:name="para_038f5b89_3a20_447f_bdc8_70a57de9eb"/>
          <w:p>
            <w:pPr>
              <w:spacing w:before="180" w:after="0" w:line="240" w:lineRule="auto"/>
              <w:jc w:val="center"/>
            </w:pPr>
            <w:r>
              <w:rPr>
                <w:rFonts w:ascii="Arial" w:hAnsi="Arial"/>
                <w:b/>
                <w:color w:val="000000"/>
                <w:sz w:val="18"/>
              </w:rPr>
              <w:t>Reference</w:t>
            </w:r>
          </w:p>
          <w:bookmarkEnd w:id="1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4" w:name="para_b4fa6cf8_f89a_47bb_90bc_e1d4f665c5"/>
          <w:p>
            <w:pPr>
              <w:spacing w:before="180" w:after="0" w:line="240" w:lineRule="auto"/>
            </w:pPr>
            <w:r>
              <w:rPr>
                <w:rFonts w:ascii="Arial" w:hAnsi="Arial"/>
                <w:color w:val="000000"/>
                <w:sz w:val="18"/>
              </w:rPr>
              <w:t>Basic Time Synchronization</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c0b8228a_0235_4b96_97cd_1385623a1d"/>
          <w:p>
            <w:pPr>
              <w:spacing w:before="180" w:after="0" w:line="240" w:lineRule="auto"/>
            </w:pPr>
            <w:r>
              <w:rPr>
                <w:rFonts w:ascii="Arial" w:hAnsi="Arial"/>
                <w:color w:val="000000"/>
                <w:sz w:val="18"/>
              </w:rPr>
              <w:t>NTP Server</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db6bd394_8c22_48d1_b42d_17f9295898"/>
          <w:p>
            <w:pPr>
              <w:spacing w:before="180" w:after="0" w:line="240" w:lineRule="auto"/>
            </w:pPr>
            <w:r>
              <w:rPr>
                <w:rFonts w:ascii="Arial" w:hAnsi="Arial"/>
                <w:color w:val="000000"/>
                <w:sz w:val="18"/>
              </w:rPr>
              <w:t>Maintain Time</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49e337fe_fa2f_4d39_b744_f9fa0a9f04"/>
          <w:p>
            <w:pPr>
              <w:spacing w:before="180" w:after="0" w:line="240" w:lineRule="auto"/>
            </w:pPr>
            <w:r>
              <w:rPr>
                <w:rFonts w:ascii="Arial" w:hAnsi="Arial"/>
                <w:color w:val="000000"/>
                <w:sz w:val="18"/>
              </w:rPr>
              <w:t>NTP</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fc18f902_3aa0_4518_bc41_be20a7e6c5"/>
          <w:p>
            <w:pPr>
              <w:spacing w:before="180" w:after="0" w:line="240" w:lineRule="auto"/>
            </w:pPr>
            <w:r>
              <w:rPr>
                <w:rFonts w:ascii="Arial" w:hAnsi="Arial"/>
                <w:color w:val="000000"/>
                <w:sz w:val="18"/>
              </w:rPr>
              <w:t>RFC5905;</w:t>
            </w:r>
          </w:p>
          <w:bookmarkEnd w:id="11168"/>
          <w:bookmarkStart w:id="11169" w:name="para_b5c4747f_dfb8_4dc1_842d_9ff1ea0a05"/>
          <w:p>
            <w:pPr>
              <w:spacing w:before="180" w:after="0" w:line="240" w:lineRule="auto"/>
            </w:pPr>
            <w:r>
              <w:rPr>
                <w:rFonts w:ascii="Arial" w:hAnsi="Arial"/>
                <w:i/>
                <w:color w:val="000000"/>
                <w:sz w:val="18"/>
              </w:rPr>
              <w:t>&lt;&lt;RFC5906</w:t>
            </w:r>
          </w:p>
          <w:bookmarkEnd w:id="11169"/>
          <w:bookmarkStart w:id="11170" w:name="para_b5e338b5_b245_4678_bf66_9dc1d5dda2"/>
          <w:p>
            <w:pPr>
              <w:spacing w:before="180" w:after="0" w:line="240" w:lineRule="auto"/>
            </w:pPr>
            <w:r>
              <w:rPr>
                <w:rFonts w:ascii="Arial" w:hAnsi="Arial"/>
                <w:i/>
                <w:color w:val="000000"/>
                <w:sz w:val="18"/>
              </w:rPr>
              <w:t>RFC8633&gt;&gt;</w:t>
            </w:r>
          </w:p>
          <w:bookmarkEnd w:id="11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71" w:name="para_85665a15_abd3_4c91_aa8a_a3a9bb7786"/>
          <w:p>
            <w:pPr>
              <w:spacing w:before="180" w:after="0" w:line="240" w:lineRule="auto"/>
            </w:pPr>
            <w:hyperlink w:anchor="sect_N_11_1_1">
              <w:r>
                <w:rPr>
                  <w:rFonts w:ascii="Arial" w:hAnsi="Arial"/>
                  <w:color w:val="000000"/>
                  <w:sz w:val="18"/>
                </w:rPr>
                <w:t>N.11.1.1</w:t>
              </w:r>
            </w:hyperlink>
          </w:p>
          <w:bookmarkEnd w:id="11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72" w:name="para_b2c36df8_842d_413c_8af4_4ab03cb64e"/>
          <w:p>
            <w:pPr>
              <w:spacing w:before="180" w:after="0" w:line="240" w:lineRule="auto"/>
            </w:pPr>
            <w:r>
              <w:rPr>
                <w:rFonts w:ascii="Arial" w:hAnsi="Arial"/>
                <w:color w:val="000000"/>
                <w:sz w:val="18"/>
              </w:rPr>
              <w:t>Find NTP Servers</w:t>
            </w:r>
          </w:p>
          <w:bookmarkEnd w:id="11172"/>
        </w:tc>
        <w:tc>
          <w:tcPr>
            <w:tcBorders>
              <w:bottom w:val="single" w:sz="4" w:color="000000"/>
              <w:right w:val="single" w:sz="4" w:color="000000"/>
            </w:tcBorders>
            <w:tcMar>
              <w:top w:w="40" w:type="dxa"/>
              <w:left w:w="40" w:type="dxa"/>
              <w:bottom w:w="40" w:type="dxa"/>
              <w:right w:w="40" w:type="dxa"/>
            </w:tcMar>
            <w:vAlign w:val="top"/>
          </w:tcPr>
          <w:bookmarkStart w:id="11173" w:name="para_2fcaa3d5_37d8_4e2f_8c08_a413622dcc"/>
          <w:p>
            <w:pPr>
              <w:spacing w:before="180" w:after="0" w:line="240" w:lineRule="auto"/>
            </w:pPr>
            <w:r>
              <w:rPr>
                <w:rFonts w:ascii="Arial" w:hAnsi="Arial"/>
                <w:color w:val="000000"/>
                <w:sz w:val="18"/>
              </w:rPr>
              <w:t>NTP</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4601eb54_7e44_458a_b9ac_0f6d748e77"/>
          <w:p>
            <w:pPr>
              <w:spacing w:before="180" w:after="0" w:line="240" w:lineRule="auto"/>
            </w:pPr>
            <w:r>
              <w:rPr>
                <w:rFonts w:ascii="Arial" w:hAnsi="Arial"/>
                <w:color w:val="000000"/>
                <w:sz w:val="18"/>
              </w:rPr>
              <w:t>RFC5905;</w:t>
            </w:r>
          </w:p>
          <w:bookmarkEnd w:id="11174"/>
          <w:bookmarkStart w:id="11175" w:name="para_a76a9fcd_383b_47f8_a57f_d2dcabe21e"/>
          <w:p>
            <w:pPr>
              <w:spacing w:before="180" w:after="0" w:line="240" w:lineRule="auto"/>
            </w:pPr>
            <w:r>
              <w:rPr>
                <w:rFonts w:ascii="Arial" w:hAnsi="Arial"/>
                <w:i/>
                <w:color w:val="000000"/>
                <w:sz w:val="18"/>
              </w:rPr>
              <w:t>&lt;&lt;RFC5906</w:t>
            </w:r>
          </w:p>
          <w:bookmarkEnd w:id="11175"/>
          <w:bookmarkStart w:id="11176" w:name="para_2c04efa6_1c57_4822_807f_4ff19a7536"/>
          <w:p>
            <w:pPr>
              <w:spacing w:before="180" w:after="0" w:line="240" w:lineRule="auto"/>
            </w:pPr>
            <w:r>
              <w:rPr>
                <w:rFonts w:ascii="Arial" w:hAnsi="Arial"/>
                <w:i/>
                <w:color w:val="000000"/>
                <w:sz w:val="18"/>
              </w:rPr>
              <w:t>RFC8633&gt;&gt;</w:t>
            </w:r>
          </w:p>
          <w:bookmarkEnd w:id="11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77" w:name="para_593e6eae_3a2a_4a29_ba61_869e1c55fd"/>
          <w:p>
            <w:pPr>
              <w:spacing w:before="180" w:after="0" w:line="240" w:lineRule="auto"/>
            </w:pPr>
            <w:hyperlink w:anchor="sect_N_11_1_1">
              <w:r>
                <w:rPr>
                  <w:rFonts w:ascii="Arial" w:hAnsi="Arial"/>
                  <w:color w:val="000000"/>
                  <w:sz w:val="18"/>
                </w:rPr>
                <w:t>N.11.1.1</w:t>
              </w:r>
            </w:hyperlink>
          </w:p>
          <w:bookmarkEnd w:id="11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78" w:name="para_3d57aff2_cb8f_4cd2_8084_d2ffab1f6c"/>
          <w:p>
            <w:pPr>
              <w:spacing w:before="180" w:after="0" w:line="240" w:lineRule="auto"/>
            </w:pPr>
            <w:r>
              <w:rPr>
                <w:rFonts w:ascii="Arial" w:hAnsi="Arial"/>
                <w:color w:val="000000"/>
                <w:sz w:val="18"/>
              </w:rPr>
              <w:t>NTP Client</w:t>
            </w:r>
          </w:p>
          <w:bookmarkEnd w:id="11178"/>
        </w:tc>
        <w:tc>
          <w:tcPr>
            <w:tcBorders>
              <w:bottom w:val="single" w:sz="4" w:color="000000"/>
              <w:right w:val="single" w:sz="4" w:color="000000"/>
            </w:tcBorders>
            <w:tcMar>
              <w:top w:w="40" w:type="dxa"/>
              <w:left w:w="40" w:type="dxa"/>
              <w:bottom w:w="40" w:type="dxa"/>
              <w:right w:w="40" w:type="dxa"/>
            </w:tcMar>
            <w:vAlign w:val="top"/>
          </w:tcPr>
          <w:bookmarkStart w:id="11179" w:name="para_735b3362_cff5_4b27_beb2_1158b19cbd"/>
          <w:p>
            <w:pPr>
              <w:spacing w:before="180" w:after="0" w:line="240" w:lineRule="auto"/>
            </w:pPr>
            <w:r>
              <w:rPr>
                <w:rFonts w:ascii="Arial" w:hAnsi="Arial"/>
                <w:color w:val="000000"/>
                <w:sz w:val="18"/>
              </w:rPr>
              <w:t>Maintain Time</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8165c6d2_6347_4d6c_9a88_4683711ce5"/>
          <w:p>
            <w:pPr>
              <w:spacing w:before="180" w:after="0" w:line="240" w:lineRule="auto"/>
            </w:pPr>
            <w:r>
              <w:rPr>
                <w:rFonts w:ascii="Arial" w:hAnsi="Arial"/>
                <w:color w:val="000000"/>
                <w:sz w:val="18"/>
              </w:rPr>
              <w:t>NTP</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74f0e0d4_24d1_4037_a896_4ec98bdc40"/>
          <w:p>
            <w:pPr>
              <w:spacing w:before="180" w:after="0" w:line="240" w:lineRule="auto"/>
            </w:pPr>
            <w:r>
              <w:rPr>
                <w:rFonts w:ascii="Arial" w:hAnsi="Arial"/>
                <w:color w:val="000000"/>
                <w:sz w:val="18"/>
              </w:rPr>
              <w:t>RFC5905;</w:t>
            </w:r>
          </w:p>
          <w:bookmarkEnd w:id="11181"/>
          <w:bookmarkStart w:id="11182" w:name="para_d6652d64_90ea_43ee_ab69_8551741fa8"/>
          <w:p>
            <w:pPr>
              <w:spacing w:before="180" w:after="0" w:line="240" w:lineRule="auto"/>
            </w:pPr>
            <w:r>
              <w:rPr>
                <w:rFonts w:ascii="Arial" w:hAnsi="Arial"/>
                <w:i/>
                <w:color w:val="000000"/>
                <w:sz w:val="18"/>
              </w:rPr>
              <w:t>&lt;&lt;RFC5906</w:t>
            </w:r>
          </w:p>
          <w:bookmarkEnd w:id="11182"/>
          <w:bookmarkStart w:id="11183" w:name="para_7b3ec4f4_78df_4bdc_82f2_c2285687a1"/>
          <w:p>
            <w:pPr>
              <w:spacing w:before="180" w:after="0" w:line="240" w:lineRule="auto"/>
            </w:pPr>
            <w:r>
              <w:rPr>
                <w:rFonts w:ascii="Arial" w:hAnsi="Arial"/>
                <w:i/>
                <w:color w:val="000000"/>
                <w:sz w:val="18"/>
              </w:rPr>
              <w:t>RFC8633&gt;&gt;</w:t>
            </w:r>
          </w:p>
          <w:bookmarkEnd w:id="11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84" w:name="para_75bee95e_7b9d_4b76_b1ec_4add3a9dd4"/>
          <w:p>
            <w:pPr>
              <w:spacing w:before="180" w:after="0" w:line="240" w:lineRule="auto"/>
            </w:pPr>
            <w:hyperlink w:anchor="sect_N_11_1_1">
              <w:r>
                <w:rPr>
                  <w:rFonts w:ascii="Arial" w:hAnsi="Arial"/>
                  <w:color w:val="000000"/>
                  <w:sz w:val="18"/>
                </w:rPr>
                <w:t>N.11.1.1</w:t>
              </w:r>
            </w:hyperlink>
          </w:p>
          <w:bookmarkEnd w:id="1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85" w:name="para_6cfc21d0_c6fd_45fe_b9f1_3d0a0e0472"/>
          <w:p>
            <w:pPr>
              <w:spacing w:before="180" w:after="0" w:line="240" w:lineRule="auto"/>
            </w:pPr>
            <w:r>
              <w:rPr>
                <w:rFonts w:ascii="Arial" w:hAnsi="Arial"/>
                <w:color w:val="000000"/>
                <w:sz w:val="18"/>
              </w:rPr>
              <w:t>Find NTP Servers</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3c0a1aef_25c9_49c6_accb_0dfeeb3d74"/>
          <w:p>
            <w:pPr>
              <w:spacing w:before="180" w:after="0" w:line="240" w:lineRule="auto"/>
            </w:pPr>
            <w:r>
              <w:rPr>
                <w:rFonts w:ascii="Arial" w:hAnsi="Arial"/>
                <w:color w:val="000000"/>
                <w:sz w:val="18"/>
              </w:rPr>
              <w:t>NTP</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ae7e36dc_b3f4_41ca_a5dd_d9d04124dd"/>
          <w:p>
            <w:pPr>
              <w:spacing w:before="180" w:after="0" w:line="240" w:lineRule="auto"/>
            </w:pPr>
            <w:r>
              <w:rPr>
                <w:rFonts w:ascii="Arial" w:hAnsi="Arial"/>
                <w:color w:val="000000"/>
                <w:sz w:val="18"/>
              </w:rPr>
              <w:t>RFC5905;</w:t>
            </w:r>
          </w:p>
          <w:bookmarkEnd w:id="11187"/>
          <w:bookmarkStart w:id="11188" w:name="para_2a26ad5f_1301_4460_851d_aa8dc2be85"/>
          <w:p>
            <w:pPr>
              <w:spacing w:before="180" w:after="0" w:line="240" w:lineRule="auto"/>
            </w:pPr>
            <w:r>
              <w:rPr>
                <w:rFonts w:ascii="Arial" w:hAnsi="Arial"/>
                <w:i/>
                <w:color w:val="000000"/>
                <w:sz w:val="18"/>
              </w:rPr>
              <w:t>&lt;&lt;RFC5906</w:t>
            </w:r>
          </w:p>
          <w:bookmarkEnd w:id="11188"/>
          <w:bookmarkStart w:id="11189" w:name="para_b57c27fd_7f87_4c30_9770_1779372f78"/>
          <w:p>
            <w:pPr>
              <w:spacing w:before="180" w:after="0" w:line="240" w:lineRule="auto"/>
            </w:pPr>
            <w:r>
              <w:rPr>
                <w:rFonts w:ascii="Arial" w:hAnsi="Arial"/>
                <w:i/>
                <w:color w:val="000000"/>
                <w:sz w:val="18"/>
              </w:rPr>
              <w:t>RFC8633&gt;&gt;</w:t>
            </w:r>
          </w:p>
          <w:bookmarkEnd w:id="11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90" w:name="para_32553088_805b_4db0_85f8_1fa61fa77a"/>
          <w:p>
            <w:pPr>
              <w:spacing w:before="180" w:after="0" w:line="240" w:lineRule="auto"/>
            </w:pPr>
            <w:hyperlink w:anchor="sect_N_11_1_1">
              <w:r>
                <w:rPr>
                  <w:rFonts w:ascii="Arial" w:hAnsi="Arial"/>
                  <w:color w:val="000000"/>
                  <w:sz w:val="18"/>
                </w:rPr>
                <w:t>N.11.1.1</w:t>
              </w:r>
            </w:hyperlink>
          </w:p>
          <w:bookmarkEnd w:id="1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91" w:name="para_de1ed9c4_252e_48b7_a39b_9c406a2192"/>
          <w:p>
            <w:pPr>
              <w:spacing w:before="180" w:after="0" w:line="240" w:lineRule="auto"/>
            </w:pPr>
            <w:r>
              <w:rPr>
                <w:rFonts w:ascii="Arial" w:hAnsi="Arial"/>
                <w:color w:val="000000"/>
                <w:sz w:val="18"/>
              </w:rPr>
              <w:t>SNTP Client</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fd810e01_9efc_4689_944f_fb20d5a40a"/>
          <w:p>
            <w:pPr>
              <w:spacing w:before="180" w:after="0" w:line="240" w:lineRule="auto"/>
            </w:pPr>
            <w:r>
              <w:rPr>
                <w:rFonts w:ascii="Arial" w:hAnsi="Arial"/>
                <w:color w:val="000000"/>
                <w:sz w:val="18"/>
              </w:rPr>
              <w:t>Maintain Time</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fee0b70d_0040_4ab1_a66f_1c4c01fc5b"/>
          <w:p>
            <w:pPr>
              <w:spacing w:before="180" w:after="0" w:line="240" w:lineRule="auto"/>
            </w:pPr>
            <w:r>
              <w:rPr>
                <w:rFonts w:ascii="Arial" w:hAnsi="Arial"/>
                <w:color w:val="000000"/>
                <w:sz w:val="18"/>
              </w:rPr>
              <w:t>SNTP</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f344d1e2_ced7_48ae_9d9d_57ec293623"/>
          <w:p>
            <w:pPr>
              <w:spacing w:before="180" w:after="0" w:line="240" w:lineRule="auto"/>
            </w:pPr>
            <w:r>
              <w:rPr>
                <w:rFonts w:ascii="Arial" w:hAnsi="Arial"/>
                <w:color w:val="000000"/>
                <w:sz w:val="18"/>
              </w:rPr>
              <w:t>RFC2030</w:t>
            </w:r>
          </w:p>
          <w:bookmarkEnd w:id="11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95" w:name="para_0d2867b3_8dc3_4308_b1aa_48eafa2cf1"/>
          <w:p>
            <w:pPr>
              <w:spacing w:before="180" w:after="0" w:line="240" w:lineRule="auto"/>
            </w:pPr>
            <w:hyperlink w:anchor="sect_N_11_1_1">
              <w:r>
                <w:rPr>
                  <w:rFonts w:ascii="Arial" w:hAnsi="Arial"/>
                  <w:color w:val="000000"/>
                  <w:sz w:val="18"/>
                </w:rPr>
                <w:t>N.11.1.1</w:t>
              </w:r>
            </w:hyperlink>
          </w:p>
          <w:bookmarkEnd w:id="1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96" w:name="para_a7412112_ec51_4792_a79a_391425f3e3"/>
          <w:p>
            <w:pPr>
              <w:spacing w:before="180" w:after="0" w:line="240" w:lineRule="auto"/>
            </w:pPr>
            <w:r>
              <w:rPr>
                <w:rFonts w:ascii="Arial" w:hAnsi="Arial"/>
                <w:color w:val="000000"/>
                <w:sz w:val="18"/>
              </w:rPr>
              <w:t>DHCP Server</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10965fdd_f1e4_46e6_968b_8617575a93"/>
          <w:p>
            <w:pPr>
              <w:spacing w:before="180" w:after="0" w:line="240" w:lineRule="auto"/>
            </w:pPr>
            <w:r>
              <w:rPr>
                <w:rFonts w:ascii="Arial" w:hAnsi="Arial"/>
                <w:color w:val="000000"/>
                <w:sz w:val="18"/>
              </w:rPr>
              <w:t>Find NTP Servers</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a07b1192_d4ab_4f68_a50a_0dd5b7d147"/>
          <w:p>
            <w:pPr>
              <w:spacing w:before="180" w:after="0" w:line="240" w:lineRule="auto"/>
            </w:pPr>
            <w:r>
              <w:rPr>
                <w:rFonts w:ascii="Arial" w:hAnsi="Arial"/>
                <w:color w:val="000000"/>
                <w:sz w:val="18"/>
              </w:rPr>
              <w:t>DHCP</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be920b8b_260d_4ff0_9daa_5c65025663"/>
          <w:p>
            <w:pPr>
              <w:spacing w:before="180" w:after="0" w:line="240" w:lineRule="auto"/>
            </w:pPr>
            <w:r>
              <w:rPr>
                <w:rFonts w:ascii="Arial" w:hAnsi="Arial"/>
                <w:color w:val="000000"/>
                <w:sz w:val="18"/>
              </w:rPr>
              <w:t>RFC2131;</w:t>
            </w:r>
          </w:p>
          <w:bookmarkEnd w:id="11199"/>
          <w:bookmarkStart w:id="11200" w:name="para_c7eac17f_57a2_42bc_af0c_deb669b280"/>
          <w:p>
            <w:pPr>
              <w:spacing w:before="180" w:after="0" w:line="240" w:lineRule="auto"/>
            </w:pPr>
            <w:r>
              <w:rPr>
                <w:rFonts w:ascii="Arial" w:hAnsi="Arial"/>
                <w:color w:val="000000"/>
                <w:sz w:val="18"/>
              </w:rPr>
              <w:t>RFC2132;</w:t>
            </w:r>
          </w:p>
          <w:bookmarkEnd w:id="11200"/>
          <w:bookmarkStart w:id="11201" w:name="para_ee4e77e7_1803_4cbd_b6e9_7eef77e7e5"/>
          <w:p>
            <w:pPr>
              <w:spacing w:before="180" w:after="0" w:line="240" w:lineRule="auto"/>
            </w:pPr>
            <w:r>
              <w:rPr>
                <w:rFonts w:ascii="Arial" w:hAnsi="Arial"/>
                <w:color w:val="000000"/>
                <w:sz w:val="18"/>
              </w:rPr>
              <w:t>RFC2563</w:t>
            </w:r>
          </w:p>
          <w:bookmarkEnd w:id="11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2" w:name="para_6ef842fd_0372_4d27_8b3e_3d3bd0e523"/>
          <w:p>
            <w:pPr>
              <w:spacing w:before="180" w:after="0" w:line="240" w:lineRule="auto"/>
            </w:pPr>
            <w:hyperlink w:anchor="sect_N_11_1_1">
              <w:r>
                <w:rPr>
                  <w:rFonts w:ascii="Arial" w:hAnsi="Arial"/>
                  <w:color w:val="000000"/>
                  <w:sz w:val="18"/>
                </w:rPr>
                <w:t>N.11.1.1</w:t>
              </w:r>
            </w:hyperlink>
          </w:p>
          <w:bookmarkEnd w:id="1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3" w:name="para_605e566a_f58d_47bb_bc4f_8ae1cc3bd4"/>
          <w:p>
            <w:pPr>
              <w:spacing w:before="180" w:after="0" w:line="240" w:lineRule="auto"/>
            </w:pPr>
            <w:r>
              <w:rPr>
                <w:rFonts w:ascii="Arial" w:hAnsi="Arial"/>
                <w:color w:val="000000"/>
                <w:sz w:val="18"/>
              </w:rPr>
              <w:t>DHCP Client</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18fda6ac_89ef_4f9d_ae78_aaeac1bd6b"/>
          <w:p>
            <w:pPr>
              <w:spacing w:before="180" w:after="0" w:line="240" w:lineRule="auto"/>
            </w:pPr>
            <w:r>
              <w:rPr>
                <w:rFonts w:ascii="Arial" w:hAnsi="Arial"/>
                <w:color w:val="000000"/>
                <w:sz w:val="18"/>
              </w:rPr>
              <w:t>Find NTP Servers</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ef20bc90_1a58_42d9_9e2a_10a5e3f47b"/>
          <w:p>
            <w:pPr>
              <w:spacing w:before="180" w:after="0" w:line="240" w:lineRule="auto"/>
            </w:pPr>
            <w:r>
              <w:rPr>
                <w:rFonts w:ascii="Arial" w:hAnsi="Arial"/>
                <w:color w:val="000000"/>
                <w:sz w:val="18"/>
              </w:rPr>
              <w:t>DHCP</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b472c004_d273_48dc_be55_0733cf6ee6"/>
          <w:p>
            <w:pPr>
              <w:spacing w:before="180" w:after="0" w:line="240" w:lineRule="auto"/>
            </w:pPr>
            <w:r>
              <w:rPr>
                <w:rFonts w:ascii="Arial" w:hAnsi="Arial"/>
                <w:color w:val="000000"/>
                <w:sz w:val="18"/>
              </w:rPr>
              <w:t>RFC2131;</w:t>
            </w:r>
          </w:p>
          <w:bookmarkEnd w:id="11206"/>
          <w:bookmarkStart w:id="11207" w:name="para_f0e186e6_66b9_421c_b311_c918b6f44c"/>
          <w:p>
            <w:pPr>
              <w:spacing w:before="180" w:after="0" w:line="240" w:lineRule="auto"/>
            </w:pPr>
            <w:r>
              <w:rPr>
                <w:rFonts w:ascii="Arial" w:hAnsi="Arial"/>
                <w:color w:val="000000"/>
                <w:sz w:val="18"/>
              </w:rPr>
              <w:t>RFC2132;</w:t>
            </w:r>
          </w:p>
          <w:bookmarkEnd w:id="11207"/>
          <w:bookmarkStart w:id="11208" w:name="para_0fb2eb99_5e0f_4b7b_ac0c_0940653806"/>
          <w:p>
            <w:pPr>
              <w:spacing w:before="180" w:after="0" w:line="240" w:lineRule="auto"/>
            </w:pPr>
            <w:r>
              <w:rPr>
                <w:rFonts w:ascii="Arial" w:hAnsi="Arial"/>
                <w:color w:val="000000"/>
                <w:sz w:val="18"/>
              </w:rPr>
              <w:t>RFC2563</w:t>
            </w:r>
          </w:p>
          <w:bookmarkEnd w:id="11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9" w:name="para_a9b05d51_dbcc_4123_a193_c44f27f171"/>
          <w:p>
            <w:pPr>
              <w:spacing w:before="180" w:after="0" w:line="240" w:lineRule="auto"/>
            </w:pPr>
            <w:hyperlink w:anchor="sect_N_11_1_1">
              <w:r>
                <w:rPr>
                  <w:rFonts w:ascii="Arial" w:hAnsi="Arial"/>
                  <w:color w:val="000000"/>
                  <w:sz w:val="18"/>
                </w:rPr>
                <w:t>N.11.1.1</w:t>
              </w:r>
            </w:hyperlink>
          </w:p>
          <w:bookmarkEnd w:id="1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0" w:name="para_8923f3da_ea9d_4b89_92b9_76ada48c82"/>
          <w:p>
            <w:pPr>
              <w:spacing w:before="180" w:after="0" w:line="240" w:lineRule="auto"/>
            </w:pPr>
            <w:r>
              <w:rPr>
                <w:rFonts w:ascii="Arial" w:hAnsi="Arial"/>
                <w:color w:val="000000"/>
                <w:sz w:val="18"/>
              </w:rPr>
              <w:t>Basic Network Address Management</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7b0b9339_6545_42d6_9ff0_63c8ed4d92"/>
          <w:p>
            <w:pPr>
              <w:spacing w:before="180" w:after="0" w:line="240" w:lineRule="auto"/>
            </w:pPr>
            <w:r>
              <w:rPr>
                <w:rFonts w:ascii="Arial" w:hAnsi="Arial"/>
                <w:color w:val="000000"/>
                <w:sz w:val="18"/>
              </w:rPr>
              <w:t>DHCP Server</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ac8afafb_fac5_45a3_a684_571ba40e28"/>
          <w:p>
            <w:pPr>
              <w:spacing w:before="180" w:after="0" w:line="240" w:lineRule="auto"/>
            </w:pPr>
            <w:r>
              <w:rPr>
                <w:rFonts w:ascii="Arial" w:hAnsi="Arial"/>
                <w:color w:val="000000"/>
                <w:sz w:val="18"/>
              </w:rPr>
              <w:t>Configure DHCP Server</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254c9bbf_e015_4780_ae9c_e31cfdcdbc"/>
          <w:p>
            <w:pPr>
              <w:spacing w:before="180" w:after="0" w:line="240" w:lineRule="auto"/>
            </w:pPr>
            <w:r>
              <w:rPr>
                <w:rFonts w:ascii="Arial" w:hAnsi="Arial"/>
                <w:color w:val="000000"/>
                <w:sz w:val="18"/>
              </w:rPr>
              <w:t>-</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6cc6027a_6810_403e_9765_17544843e9"/>
          <w:p>
            <w:pPr>
              <w:spacing w:before="180" w:after="0" w:line="240" w:lineRule="auto"/>
            </w:pPr>
            <w:r>
              <w:rPr>
                <w:rFonts w:ascii="Arial" w:hAnsi="Arial"/>
                <w:color w:val="000000"/>
                <w:sz w:val="18"/>
              </w:rPr>
              <w:t>-</w:t>
            </w:r>
          </w:p>
          <w:bookmarkEnd w:id="11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15" w:name="para_ad7ef50d_a602_45ff_92fe_b7a004eafd"/>
          <w:p>
            <w:pPr>
              <w:spacing w:before="180" w:after="0" w:line="240" w:lineRule="auto"/>
            </w:pPr>
            <w:hyperlink w:anchor="sect_N_11_1_2">
              <w:r>
                <w:rPr>
                  <w:rFonts w:ascii="Arial" w:hAnsi="Arial"/>
                  <w:color w:val="000000"/>
                  <w:sz w:val="18"/>
                </w:rPr>
                <w:t>N.11.1.2</w:t>
              </w:r>
            </w:hyperlink>
          </w:p>
          <w:bookmarkEnd w:id="1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16" w:name="para_4900df8e_1ac7_4998_b9bc_705c937dfd"/>
          <w:p>
            <w:pPr>
              <w:spacing w:before="180" w:after="0" w:line="240" w:lineRule="auto"/>
            </w:pPr>
            <w:r>
              <w:rPr>
                <w:rFonts w:ascii="Arial" w:hAnsi="Arial"/>
                <w:color w:val="000000"/>
                <w:sz w:val="18"/>
              </w:rPr>
              <w:t>Find and Use DHCP Server</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8ac5a35d_e33c_4a86_9817_cbb8965fef"/>
          <w:p>
            <w:pPr>
              <w:spacing w:before="180" w:after="0" w:line="240" w:lineRule="auto"/>
            </w:pPr>
            <w:r>
              <w:rPr>
                <w:rFonts w:ascii="Arial" w:hAnsi="Arial"/>
                <w:color w:val="000000"/>
                <w:sz w:val="18"/>
              </w:rPr>
              <w:t>DHCP</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245e3d4b_ddf5_472f_a856_452be6f3a3"/>
          <w:p>
            <w:pPr>
              <w:spacing w:before="180" w:after="0" w:line="240" w:lineRule="auto"/>
            </w:pPr>
            <w:r>
              <w:rPr>
                <w:rFonts w:ascii="Arial" w:hAnsi="Arial"/>
                <w:color w:val="000000"/>
                <w:sz w:val="18"/>
              </w:rPr>
              <w:t>RFC2131;</w:t>
            </w:r>
          </w:p>
          <w:bookmarkEnd w:id="11218"/>
          <w:bookmarkStart w:id="11219" w:name="para_26a58bc0_e720_440d_8424_ce430e2434"/>
          <w:p>
            <w:pPr>
              <w:spacing w:before="180" w:after="0" w:line="240" w:lineRule="auto"/>
            </w:pPr>
            <w:r>
              <w:rPr>
                <w:rFonts w:ascii="Arial" w:hAnsi="Arial"/>
                <w:color w:val="000000"/>
                <w:sz w:val="18"/>
              </w:rPr>
              <w:t>RFC2132;</w:t>
            </w:r>
          </w:p>
          <w:bookmarkEnd w:id="11219"/>
          <w:bookmarkStart w:id="11220" w:name="para_b6b1f84a_044d_433a_af94_a11f644103"/>
          <w:p>
            <w:pPr>
              <w:spacing w:before="180" w:after="0" w:line="240" w:lineRule="auto"/>
            </w:pPr>
            <w:r>
              <w:rPr>
                <w:rFonts w:ascii="Arial" w:hAnsi="Arial"/>
                <w:color w:val="000000"/>
                <w:sz w:val="18"/>
              </w:rPr>
              <w:t>RFC2563</w:t>
            </w:r>
          </w:p>
          <w:bookmarkEnd w:id="11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21" w:name="para_cb05c660_d497_4c5f_be47_8a830192e2"/>
          <w:p>
            <w:pPr>
              <w:spacing w:before="180" w:after="0" w:line="240" w:lineRule="auto"/>
            </w:pPr>
            <w:hyperlink w:anchor="sect_N_11_1_2">
              <w:r>
                <w:rPr>
                  <w:rFonts w:ascii="Arial" w:hAnsi="Arial"/>
                  <w:color w:val="000000"/>
                  <w:sz w:val="18"/>
                </w:rPr>
                <w:t>N.11.1.2</w:t>
              </w:r>
            </w:hyperlink>
          </w:p>
          <w:bookmarkEnd w:id="1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22" w:name="para_236b3310_40cb_4851_b32d_bf525e4684"/>
          <w:p>
            <w:pPr>
              <w:spacing w:before="180" w:after="0" w:line="240" w:lineRule="auto"/>
            </w:pPr>
            <w:r>
              <w:rPr>
                <w:rFonts w:ascii="Arial" w:hAnsi="Arial"/>
                <w:color w:val="000000"/>
                <w:sz w:val="18"/>
              </w:rPr>
              <w:t>Maintain Lease</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a190983e_4710_4ffc_8bc6_f41a96d025"/>
          <w:p>
            <w:pPr>
              <w:spacing w:before="180" w:after="0" w:line="240" w:lineRule="auto"/>
            </w:pPr>
            <w:r>
              <w:rPr>
                <w:rFonts w:ascii="Arial" w:hAnsi="Arial"/>
                <w:color w:val="000000"/>
                <w:sz w:val="18"/>
              </w:rPr>
              <w:t>DCP</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f0bc88d2_5529_4691_bd8b_38ba840160"/>
          <w:p>
            <w:pPr>
              <w:spacing w:before="180" w:after="0" w:line="240" w:lineRule="auto"/>
            </w:pPr>
            <w:r>
              <w:rPr>
                <w:rFonts w:ascii="Arial" w:hAnsi="Arial"/>
                <w:color w:val="000000"/>
                <w:sz w:val="18"/>
              </w:rPr>
              <w:t>RFC2131;</w:t>
            </w:r>
          </w:p>
          <w:bookmarkEnd w:id="11224"/>
          <w:bookmarkStart w:id="11225" w:name="para_80febbad_b67f_49b0_bed8_2bc50334ef"/>
          <w:p>
            <w:pPr>
              <w:spacing w:before="180" w:after="0" w:line="240" w:lineRule="auto"/>
            </w:pPr>
            <w:r>
              <w:rPr>
                <w:rFonts w:ascii="Arial" w:hAnsi="Arial"/>
                <w:color w:val="000000"/>
                <w:sz w:val="18"/>
              </w:rPr>
              <w:t>RFC2132</w:t>
            </w:r>
          </w:p>
          <w:bookmarkEnd w:id="11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26" w:name="para_2fd1aae6_d3d5_4419_afce_7abf8c9d75"/>
          <w:p>
            <w:pPr>
              <w:spacing w:before="180" w:after="0" w:line="240" w:lineRule="auto"/>
            </w:pPr>
            <w:hyperlink w:anchor="sect_N_11_1_2">
              <w:r>
                <w:rPr>
                  <w:rFonts w:ascii="Arial" w:hAnsi="Arial"/>
                  <w:color w:val="000000"/>
                  <w:sz w:val="18"/>
                </w:rPr>
                <w:t>N.11.1.2</w:t>
              </w:r>
            </w:hyperlink>
          </w:p>
          <w:bookmarkEnd w:id="1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27" w:name="para_334ce1be_74da_48df_9df6_151e6ad847"/>
          <w:p>
            <w:pPr>
              <w:spacing w:before="180" w:after="0" w:line="240" w:lineRule="auto"/>
            </w:pPr>
            <w:r>
              <w:rPr>
                <w:rFonts w:ascii="Arial" w:hAnsi="Arial"/>
                <w:color w:val="000000"/>
                <w:sz w:val="18"/>
              </w:rPr>
              <w:t>Resolve Hostname</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5a5df79d_4d39_4ec2_b7b8_839e7ac381"/>
          <w:p>
            <w:pPr>
              <w:spacing w:before="180" w:after="0" w:line="240" w:lineRule="auto"/>
            </w:pPr>
            <w:r>
              <w:rPr>
                <w:rFonts w:ascii="Arial" w:hAnsi="Arial"/>
                <w:color w:val="000000"/>
                <w:sz w:val="18"/>
              </w:rPr>
              <w:t>DNS</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7a362bd3_7bf7_4b12_a093_2882316ea8"/>
          <w:p>
            <w:pPr>
              <w:spacing w:before="180" w:after="0" w:line="240" w:lineRule="auto"/>
            </w:pPr>
            <w:r>
              <w:rPr>
                <w:rFonts w:ascii="Arial" w:hAnsi="Arial"/>
                <w:color w:val="000000"/>
                <w:sz w:val="18"/>
              </w:rPr>
              <w:t>RFC1035;</w:t>
            </w:r>
          </w:p>
          <w:bookmarkEnd w:id="11229"/>
          <w:bookmarkStart w:id="11230" w:name="para_1dd6bbbc_a918_4b7f_98d2_7fbda75101"/>
          <w:p>
            <w:pPr>
              <w:spacing w:before="180" w:after="0" w:line="240" w:lineRule="auto"/>
            </w:pPr>
            <w:r>
              <w:rPr>
                <w:rFonts w:ascii="Arial" w:hAnsi="Arial"/>
                <w:color w:val="000000"/>
                <w:sz w:val="18"/>
              </w:rPr>
              <w:t>RFC2181</w:t>
            </w:r>
          </w:p>
          <w:bookmarkEnd w:id="11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31" w:name="para_f30d5256_e395_4ff5_86bc_80a7dc89ba"/>
          <w:p>
            <w:pPr>
              <w:spacing w:before="180" w:after="0" w:line="240" w:lineRule="auto"/>
            </w:pPr>
            <w:hyperlink w:anchor="sect_N_11_1_2">
              <w:r>
                <w:rPr>
                  <w:rFonts w:ascii="Arial" w:hAnsi="Arial"/>
                  <w:color w:val="000000"/>
                  <w:sz w:val="18"/>
                </w:rPr>
                <w:t>N.11.1.2</w:t>
              </w:r>
            </w:hyperlink>
          </w:p>
          <w:bookmarkEnd w:id="1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32" w:name="para_ea8d5e4c_5fcc_4be6_bf82_42abc4a2f5"/>
          <w:p>
            <w:pPr>
              <w:spacing w:before="180" w:after="0" w:line="240" w:lineRule="auto"/>
            </w:pPr>
            <w:r>
              <w:rPr>
                <w:rFonts w:ascii="Arial" w:hAnsi="Arial"/>
                <w:color w:val="000000"/>
                <w:sz w:val="18"/>
              </w:rPr>
              <w:t>DDNS Coordination</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a3da6bbf_6b7f_4524_8ef7_b2aa3963cd"/>
          <w:p>
            <w:pPr>
              <w:spacing w:before="180" w:after="0" w:line="240" w:lineRule="auto"/>
            </w:pPr>
            <w:r>
              <w:rPr>
                <w:rFonts w:ascii="Arial" w:hAnsi="Arial"/>
                <w:color w:val="000000"/>
                <w:sz w:val="18"/>
              </w:rPr>
              <w:t>DNS</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b2d06c6f_e5a9_4bf9_98b2_7fa3fb3999"/>
          <w:p>
            <w:pPr>
              <w:spacing w:before="180" w:after="0" w:line="240" w:lineRule="auto"/>
            </w:pPr>
            <w:r>
              <w:rPr>
                <w:rFonts w:ascii="Arial" w:hAnsi="Arial"/>
                <w:color w:val="000000"/>
                <w:sz w:val="18"/>
              </w:rPr>
              <w:t>RFC2136</w:t>
            </w:r>
          </w:p>
          <w:bookmarkEnd w:id="11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35" w:name="para_b11d152d_7547_4bb4_83a8_98a6b7ab83"/>
          <w:p>
            <w:pPr>
              <w:spacing w:before="180" w:after="0" w:line="240" w:lineRule="auto"/>
            </w:pPr>
            <w:hyperlink w:anchor="sect_N_11_1_2">
              <w:r>
                <w:rPr>
                  <w:rFonts w:ascii="Arial" w:hAnsi="Arial"/>
                  <w:color w:val="000000"/>
                  <w:sz w:val="18"/>
                </w:rPr>
                <w:t>N.11.1.2</w:t>
              </w:r>
            </w:hyperlink>
          </w:p>
          <w:bookmarkEnd w:id="11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36" w:name="para_0c824d75_c972_4331_a665_171155d725"/>
          <w:p>
            <w:pPr>
              <w:spacing w:before="180" w:after="0" w:line="240" w:lineRule="auto"/>
            </w:pPr>
            <w:r>
              <w:rPr>
                <w:rFonts w:ascii="Arial" w:hAnsi="Arial"/>
                <w:color w:val="000000"/>
                <w:sz w:val="18"/>
              </w:rPr>
              <w:t>DHCP Client</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17f1d1b4_8723_4066_8fc5_952d64d54b"/>
          <w:p>
            <w:pPr>
              <w:spacing w:before="180" w:after="0" w:line="240" w:lineRule="auto"/>
            </w:pPr>
            <w:r>
              <w:rPr>
                <w:rFonts w:ascii="Arial" w:hAnsi="Arial"/>
                <w:color w:val="000000"/>
                <w:sz w:val="18"/>
              </w:rPr>
              <w:t>Find and Use DHCP Server</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cd2d1583_e9e5_474f_b194_a3c61bfbc9"/>
          <w:p>
            <w:pPr>
              <w:spacing w:before="180" w:after="0" w:line="240" w:lineRule="auto"/>
            </w:pPr>
            <w:r>
              <w:rPr>
                <w:rFonts w:ascii="Arial" w:hAnsi="Arial"/>
                <w:color w:val="000000"/>
                <w:sz w:val="18"/>
              </w:rPr>
              <w:t>DHCP</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79336564_5ab7_442f_b517_c2edabb51f"/>
          <w:p>
            <w:pPr>
              <w:spacing w:before="180" w:after="0" w:line="240" w:lineRule="auto"/>
            </w:pPr>
            <w:r>
              <w:rPr>
                <w:rFonts w:ascii="Arial" w:hAnsi="Arial"/>
                <w:color w:val="000000"/>
                <w:sz w:val="18"/>
              </w:rPr>
              <w:t>RFC2131;</w:t>
            </w:r>
          </w:p>
          <w:bookmarkEnd w:id="11239"/>
          <w:bookmarkStart w:id="11240" w:name="para_aebf832b_8469_4554_b40b_b28582c84c"/>
          <w:p>
            <w:pPr>
              <w:spacing w:before="180" w:after="0" w:line="240" w:lineRule="auto"/>
            </w:pPr>
            <w:r>
              <w:rPr>
                <w:rFonts w:ascii="Arial" w:hAnsi="Arial"/>
                <w:color w:val="000000"/>
                <w:sz w:val="18"/>
              </w:rPr>
              <w:t>RFC2132;</w:t>
            </w:r>
          </w:p>
          <w:bookmarkEnd w:id="11240"/>
          <w:bookmarkStart w:id="11241" w:name="para_5a0cf420_4a35_484b_8e7b_dc3386dad9"/>
          <w:p>
            <w:pPr>
              <w:spacing w:before="180" w:after="0" w:line="240" w:lineRule="auto"/>
            </w:pPr>
            <w:r>
              <w:rPr>
                <w:rFonts w:ascii="Arial" w:hAnsi="Arial"/>
                <w:color w:val="000000"/>
                <w:sz w:val="18"/>
              </w:rPr>
              <w:t>RFC2563</w:t>
            </w:r>
          </w:p>
          <w:bookmarkEnd w:id="11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42" w:name="para_cc444d69_810e_4f64_97c9_6eea55e459"/>
          <w:p>
            <w:pPr>
              <w:spacing w:before="180" w:after="0" w:line="240" w:lineRule="auto"/>
            </w:pPr>
            <w:hyperlink w:anchor="sect_N_11_1_2">
              <w:r>
                <w:rPr>
                  <w:rFonts w:ascii="Arial" w:hAnsi="Arial"/>
                  <w:color w:val="000000"/>
                  <w:sz w:val="18"/>
                </w:rPr>
                <w:t>N.11.1.2</w:t>
              </w:r>
            </w:hyperlink>
          </w:p>
          <w:bookmarkEnd w:id="1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43" w:name="para_c0fbef25_def6_486e_b941_208d3b44a0"/>
          <w:p>
            <w:pPr>
              <w:spacing w:before="180" w:after="0" w:line="240" w:lineRule="auto"/>
            </w:pPr>
            <w:r>
              <w:rPr>
                <w:rFonts w:ascii="Arial" w:hAnsi="Arial"/>
                <w:color w:val="000000"/>
                <w:sz w:val="18"/>
              </w:rPr>
              <w:t>Maintain Lease</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9e2c3a32_bab7_41c7_8773_f3994da07a"/>
          <w:p>
            <w:pPr>
              <w:spacing w:before="180" w:after="0" w:line="240" w:lineRule="auto"/>
            </w:pPr>
            <w:r>
              <w:rPr>
                <w:rFonts w:ascii="Arial" w:hAnsi="Arial"/>
                <w:color w:val="000000"/>
                <w:sz w:val="18"/>
              </w:rPr>
              <w:t>DHCP</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76765994_e832_4b8a_9d08_3576708a15"/>
          <w:p>
            <w:pPr>
              <w:spacing w:before="180" w:after="0" w:line="240" w:lineRule="auto"/>
            </w:pPr>
            <w:r>
              <w:rPr>
                <w:rFonts w:ascii="Arial" w:hAnsi="Arial"/>
                <w:color w:val="000000"/>
                <w:sz w:val="18"/>
              </w:rPr>
              <w:t>RFC2131;</w:t>
            </w:r>
          </w:p>
          <w:bookmarkEnd w:id="11245"/>
          <w:bookmarkStart w:id="11246" w:name="para_588bafa6_5a91_46bc_9d8c_d152aed702"/>
          <w:p>
            <w:pPr>
              <w:spacing w:before="180" w:after="0" w:line="240" w:lineRule="auto"/>
            </w:pPr>
            <w:r>
              <w:rPr>
                <w:rFonts w:ascii="Arial" w:hAnsi="Arial"/>
                <w:color w:val="000000"/>
                <w:sz w:val="18"/>
              </w:rPr>
              <w:t>RFC2132</w:t>
            </w:r>
          </w:p>
          <w:bookmarkEnd w:id="11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47" w:name="para_6a8b5a71_9ab0_4f5a_ab07_775d072abe"/>
          <w:p>
            <w:pPr>
              <w:spacing w:before="180" w:after="0" w:line="240" w:lineRule="auto"/>
            </w:pPr>
            <w:hyperlink w:anchor="sect_N_11_1_2">
              <w:r>
                <w:rPr>
                  <w:rFonts w:ascii="Arial" w:hAnsi="Arial"/>
                  <w:color w:val="000000"/>
                  <w:sz w:val="18"/>
                </w:rPr>
                <w:t>N.11.1.2</w:t>
              </w:r>
            </w:hyperlink>
          </w:p>
          <w:bookmarkEnd w:id="1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48" w:name="para_2680f86b_b701_4039_8126_afa0c04cf7"/>
          <w:p>
            <w:pPr>
              <w:spacing w:before="180" w:after="0" w:line="240" w:lineRule="auto"/>
            </w:pPr>
            <w:r>
              <w:rPr>
                <w:rFonts w:ascii="Arial" w:hAnsi="Arial"/>
                <w:color w:val="000000"/>
                <w:sz w:val="18"/>
              </w:rPr>
              <w:t>DNS Server</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45a664f3_d792_49a4_99a9_07071277d0"/>
          <w:p>
            <w:pPr>
              <w:spacing w:before="180" w:after="0" w:line="240" w:lineRule="auto"/>
            </w:pPr>
            <w:r>
              <w:rPr>
                <w:rFonts w:ascii="Arial" w:hAnsi="Arial"/>
                <w:color w:val="000000"/>
                <w:sz w:val="18"/>
              </w:rPr>
              <w:t>DNS Coordination</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13ca603b_a93c_4ba2_ab4c_89f23fb9a6"/>
          <w:p>
            <w:pPr>
              <w:spacing w:before="180" w:after="0" w:line="240" w:lineRule="auto"/>
            </w:pPr>
            <w:r>
              <w:rPr>
                <w:rFonts w:ascii="Arial" w:hAnsi="Arial"/>
                <w:color w:val="000000"/>
                <w:sz w:val="18"/>
              </w:rPr>
              <w:t>DNS</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7dcba646_4734_48a8_8c1d_a6e3d6d7ef"/>
          <w:p>
            <w:pPr>
              <w:spacing w:before="180" w:after="0" w:line="240" w:lineRule="auto"/>
            </w:pPr>
            <w:r>
              <w:rPr>
                <w:rFonts w:ascii="Arial" w:hAnsi="Arial"/>
                <w:color w:val="000000"/>
                <w:sz w:val="18"/>
              </w:rPr>
              <w:t>RFC2136;</w:t>
            </w:r>
          </w:p>
          <w:bookmarkEnd w:id="11251"/>
          <w:bookmarkStart w:id="11252" w:name="para_e3f2b936_43b1_4004_8623_0cf34f5864"/>
          <w:p>
            <w:pPr>
              <w:spacing w:before="180" w:after="0" w:line="240" w:lineRule="auto"/>
            </w:pPr>
            <w:r>
              <w:rPr>
                <w:rFonts w:ascii="Arial" w:hAnsi="Arial"/>
                <w:i/>
                <w:color w:val="000000"/>
                <w:sz w:val="18"/>
              </w:rPr>
              <w:t>&lt;&lt;RFC4033</w:t>
            </w:r>
          </w:p>
          <w:bookmarkEnd w:id="11252"/>
          <w:bookmarkStart w:id="11253" w:name="para_e103b440_4456_412b_8f40_8acaf8824b"/>
          <w:p>
            <w:pPr>
              <w:spacing w:before="180" w:after="0" w:line="240" w:lineRule="auto"/>
            </w:pPr>
            <w:r>
              <w:rPr>
                <w:rFonts w:ascii="Arial" w:hAnsi="Arial"/>
                <w:i/>
                <w:color w:val="000000"/>
                <w:sz w:val="18"/>
              </w:rPr>
              <w:t>RFC4034</w:t>
            </w:r>
          </w:p>
          <w:bookmarkEnd w:id="11253"/>
          <w:bookmarkStart w:id="11254" w:name="para_9c33c866_2f7c_488c_b805_76c716cea1"/>
          <w:p>
            <w:pPr>
              <w:spacing w:before="180" w:after="0" w:line="240" w:lineRule="auto"/>
            </w:pPr>
            <w:r>
              <w:rPr>
                <w:rFonts w:ascii="Arial" w:hAnsi="Arial"/>
                <w:i/>
                <w:color w:val="000000"/>
                <w:sz w:val="18"/>
              </w:rPr>
              <w:t>RFC4035&gt;&gt;</w:t>
            </w:r>
          </w:p>
          <w:bookmarkEnd w:id="11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55" w:name="para_1d9402a7_6792_43ce_b65c_9722b04595"/>
          <w:p>
            <w:pPr>
              <w:spacing w:before="180" w:after="0" w:line="240" w:lineRule="auto"/>
            </w:pPr>
            <w:hyperlink w:anchor="sect_N_11_1_2">
              <w:r>
                <w:rPr>
                  <w:rFonts w:ascii="Arial" w:hAnsi="Arial"/>
                  <w:color w:val="000000"/>
                  <w:sz w:val="18"/>
                </w:rPr>
                <w:t>N.11.1.2</w:t>
              </w:r>
            </w:hyperlink>
          </w:p>
          <w:bookmarkEnd w:id="1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56" w:name="para_f9df2817_5b19_46b9_9802_6df13f44f0"/>
          <w:p>
            <w:pPr>
              <w:spacing w:before="180" w:after="0" w:line="240" w:lineRule="auto"/>
            </w:pPr>
            <w:r>
              <w:rPr>
                <w:rFonts w:ascii="Arial" w:hAnsi="Arial"/>
                <w:color w:val="000000"/>
                <w:sz w:val="18"/>
              </w:rPr>
              <w:t>Resolve Hostname</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3aa85882_9a9c_4610_8d12_31ec2cb45c"/>
          <w:p>
            <w:pPr>
              <w:spacing w:before="180" w:after="0" w:line="240" w:lineRule="auto"/>
            </w:pPr>
            <w:r>
              <w:rPr>
                <w:rFonts w:ascii="Arial" w:hAnsi="Arial"/>
                <w:color w:val="000000"/>
                <w:sz w:val="18"/>
              </w:rPr>
              <w:t>DNS</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2f3037a0_474b_408e_a1d3_07d0e4d9de"/>
          <w:p>
            <w:pPr>
              <w:spacing w:before="180" w:after="0" w:line="240" w:lineRule="auto"/>
            </w:pPr>
            <w:r>
              <w:rPr>
                <w:rFonts w:ascii="Arial" w:hAnsi="Arial"/>
                <w:color w:val="000000"/>
                <w:sz w:val="18"/>
              </w:rPr>
              <w:t>RFC1035;</w:t>
            </w:r>
          </w:p>
          <w:bookmarkEnd w:id="11258"/>
          <w:bookmarkStart w:id="11259" w:name="para_12a952b2_23f6_4787_b178_3d680af5e3"/>
          <w:p>
            <w:pPr>
              <w:spacing w:before="180" w:after="0" w:line="240" w:lineRule="auto"/>
            </w:pPr>
            <w:r>
              <w:rPr>
                <w:rFonts w:ascii="Arial" w:hAnsi="Arial"/>
                <w:color w:val="000000"/>
                <w:sz w:val="18"/>
              </w:rPr>
              <w:t>RFC2181;</w:t>
            </w:r>
          </w:p>
          <w:bookmarkEnd w:id="11259"/>
          <w:bookmarkStart w:id="11260" w:name="para_2f4236ad_5485_434a_ac54_fed461b874"/>
          <w:p>
            <w:pPr>
              <w:spacing w:before="180" w:after="0" w:line="240" w:lineRule="auto"/>
            </w:pPr>
            <w:r>
              <w:rPr>
                <w:rFonts w:ascii="Arial" w:hAnsi="Arial"/>
                <w:i/>
                <w:color w:val="000000"/>
                <w:sz w:val="18"/>
              </w:rPr>
              <w:t>&lt;&lt;RFC4033</w:t>
            </w:r>
          </w:p>
          <w:bookmarkEnd w:id="11260"/>
          <w:bookmarkStart w:id="11261" w:name="para_7968279a_aa92_4dfe_a7b2_5d7c5248a0"/>
          <w:p>
            <w:pPr>
              <w:spacing w:before="180" w:after="0" w:line="240" w:lineRule="auto"/>
            </w:pPr>
            <w:r>
              <w:rPr>
                <w:rFonts w:ascii="Arial" w:hAnsi="Arial"/>
                <w:i/>
                <w:color w:val="000000"/>
                <w:sz w:val="18"/>
              </w:rPr>
              <w:t>RFC4034</w:t>
            </w:r>
          </w:p>
          <w:bookmarkEnd w:id="11261"/>
          <w:bookmarkStart w:id="11262" w:name="para_a39016c0_8031_4234_aea2_2bb20ab47d"/>
          <w:p>
            <w:pPr>
              <w:spacing w:before="180" w:after="0" w:line="240" w:lineRule="auto"/>
            </w:pPr>
            <w:r>
              <w:rPr>
                <w:rFonts w:ascii="Arial" w:hAnsi="Arial"/>
                <w:i/>
                <w:color w:val="000000"/>
                <w:sz w:val="18"/>
              </w:rPr>
              <w:t>RFC4035&gt;&gt;</w:t>
            </w:r>
          </w:p>
          <w:bookmarkEnd w:id="11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63" w:name="para_e02f52e4_9749_45d2_8ed6_c0d0bdd12a"/>
          <w:p>
            <w:pPr>
              <w:spacing w:before="180" w:after="0" w:line="240" w:lineRule="auto"/>
            </w:pPr>
            <w:hyperlink w:anchor="sect_N_11_1_2">
              <w:r>
                <w:rPr>
                  <w:rFonts w:ascii="Arial" w:hAnsi="Arial"/>
                  <w:color w:val="000000"/>
                  <w:sz w:val="18"/>
                </w:rPr>
                <w:t>N.11.1.2</w:t>
              </w:r>
            </w:hyperlink>
          </w:p>
          <w:bookmarkEnd w:id="1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64" w:name="para_dd08107f_96cd_4581_b41f_e5c9e94a4f"/>
          <w:p>
            <w:pPr>
              <w:spacing w:before="180" w:after="0" w:line="240" w:lineRule="auto"/>
            </w:pPr>
            <w:r>
              <w:rPr>
                <w:rFonts w:ascii="Arial" w:hAnsi="Arial"/>
                <w:color w:val="000000"/>
                <w:sz w:val="18"/>
              </w:rPr>
              <w:t>DNS Client</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42d479a0_450d_42f7_9a5c_61a69c80dc"/>
          <w:p>
            <w:pPr>
              <w:spacing w:before="180" w:after="0" w:line="240" w:lineRule="auto"/>
            </w:pPr>
            <w:r>
              <w:rPr>
                <w:rFonts w:ascii="Arial" w:hAnsi="Arial"/>
                <w:color w:val="000000"/>
                <w:sz w:val="18"/>
              </w:rPr>
              <w:t>Resolve Hostname</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20177c2a_89b6_41d8_b68e_6351281d60"/>
          <w:p>
            <w:pPr>
              <w:spacing w:before="180" w:after="0" w:line="240" w:lineRule="auto"/>
            </w:pPr>
            <w:r>
              <w:rPr>
                <w:rFonts w:ascii="Arial" w:hAnsi="Arial"/>
                <w:color w:val="000000"/>
                <w:sz w:val="18"/>
              </w:rPr>
              <w:t>DNS</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a8de8f03_6fb0_446b_be6a_ad42e74601"/>
          <w:p>
            <w:pPr>
              <w:spacing w:before="180" w:after="0" w:line="240" w:lineRule="auto"/>
            </w:pPr>
            <w:r>
              <w:rPr>
                <w:rFonts w:ascii="Arial" w:hAnsi="Arial"/>
                <w:color w:val="000000"/>
                <w:sz w:val="18"/>
              </w:rPr>
              <w:t>RFC1035;</w:t>
            </w:r>
          </w:p>
          <w:bookmarkEnd w:id="11267"/>
          <w:bookmarkStart w:id="11268" w:name="para_769f326b_738d_4800_94a1_c7bb2329a5"/>
          <w:p>
            <w:pPr>
              <w:spacing w:before="180" w:after="0" w:line="240" w:lineRule="auto"/>
            </w:pPr>
            <w:r>
              <w:rPr>
                <w:rFonts w:ascii="Arial" w:hAnsi="Arial"/>
                <w:color w:val="000000"/>
                <w:sz w:val="18"/>
              </w:rPr>
              <w:t>RFC2181;</w:t>
            </w:r>
          </w:p>
          <w:bookmarkEnd w:id="11268"/>
          <w:bookmarkStart w:id="11269" w:name="para_054676db_9cba_411e_ab83_da4c9763c7"/>
          <w:p>
            <w:pPr>
              <w:spacing w:before="180" w:after="0" w:line="240" w:lineRule="auto"/>
            </w:pPr>
            <w:r>
              <w:rPr>
                <w:rFonts w:ascii="Arial" w:hAnsi="Arial"/>
                <w:i/>
                <w:color w:val="000000"/>
                <w:sz w:val="18"/>
              </w:rPr>
              <w:t>&lt;&lt;RFC4033</w:t>
            </w:r>
          </w:p>
          <w:bookmarkEnd w:id="11269"/>
          <w:bookmarkStart w:id="11270" w:name="para_1339d7bc_9c5c_4aa0_ba86_b40ec6f5ab"/>
          <w:p>
            <w:pPr>
              <w:spacing w:before="180" w:after="0" w:line="240" w:lineRule="auto"/>
            </w:pPr>
            <w:r>
              <w:rPr>
                <w:rFonts w:ascii="Arial" w:hAnsi="Arial"/>
                <w:i/>
                <w:color w:val="000000"/>
                <w:sz w:val="18"/>
              </w:rPr>
              <w:t>RFC4034</w:t>
            </w:r>
          </w:p>
          <w:bookmarkEnd w:id="11270"/>
          <w:bookmarkStart w:id="11271" w:name="para_d9e8768f_b318_4660_9a76_631a89efff"/>
          <w:p>
            <w:pPr>
              <w:spacing w:before="180" w:after="0" w:line="240" w:lineRule="auto"/>
            </w:pPr>
            <w:r>
              <w:rPr>
                <w:rFonts w:ascii="Arial" w:hAnsi="Arial"/>
                <w:i/>
                <w:color w:val="000000"/>
                <w:sz w:val="18"/>
              </w:rPr>
              <w:t>RFC4035&gt;&gt;</w:t>
            </w:r>
          </w:p>
          <w:bookmarkEnd w:id="11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2" w:name="para_95892059_a056_4a1d_ba5c_933dc06d9f"/>
          <w:p>
            <w:pPr>
              <w:spacing w:before="180" w:after="0" w:line="240" w:lineRule="auto"/>
            </w:pPr>
            <w:hyperlink w:anchor="sect_N_11_1_2">
              <w:r>
                <w:rPr>
                  <w:rFonts w:ascii="Arial" w:hAnsi="Arial"/>
                  <w:color w:val="000000"/>
                  <w:sz w:val="18"/>
                </w:rPr>
                <w:t>N.11.1.2</w:t>
              </w:r>
            </w:hyperlink>
          </w:p>
          <w:bookmarkEnd w:id="1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3" w:name="para_e8c17319_b9a3_4a39_b32b_d74319202d"/>
          <w:p>
            <w:pPr>
              <w:spacing w:before="180" w:after="0" w:line="240" w:lineRule="auto"/>
            </w:pPr>
            <w:r>
              <w:rPr>
                <w:rFonts w:ascii="Arial" w:hAnsi="Arial"/>
                <w:color w:val="000000"/>
                <w:sz w:val="18"/>
              </w:rPr>
              <w:t>Application Configuration Management</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503736e8_dd9c_402d_9271_2201fab82c"/>
          <w:p>
            <w:pPr>
              <w:spacing w:before="180" w:after="0" w:line="240" w:lineRule="auto"/>
            </w:pPr>
            <w:r>
              <w:rPr>
                <w:rFonts w:ascii="Arial" w:hAnsi="Arial"/>
                <w:color w:val="000000"/>
                <w:sz w:val="18"/>
              </w:rPr>
              <w:t>LDAP Server</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a4a13f35_47e9_40af_8922_77058bb7d1"/>
          <w:p>
            <w:pPr>
              <w:spacing w:before="180" w:after="0" w:line="240" w:lineRule="auto"/>
            </w:pPr>
            <w:r>
              <w:rPr>
                <w:rFonts w:ascii="Arial" w:hAnsi="Arial"/>
                <w:color w:val="000000"/>
                <w:sz w:val="18"/>
              </w:rPr>
              <w:t>Query LDAP Server</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f04cca85_ec05_49ce_b97d_e4c6383650"/>
          <w:p>
            <w:pPr>
              <w:spacing w:before="180" w:after="0" w:line="240" w:lineRule="auto"/>
            </w:pPr>
            <w:r>
              <w:rPr>
                <w:rFonts w:ascii="Arial" w:hAnsi="Arial"/>
                <w:color w:val="000000"/>
                <w:sz w:val="18"/>
              </w:rPr>
              <w:t>LDAP</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0b130c2a_ec8c_4d29_8b27_644b958358"/>
          <w:p>
            <w:pPr>
              <w:spacing w:before="180" w:after="0" w:line="240" w:lineRule="auto"/>
            </w:pPr>
            <w:r>
              <w:rPr>
                <w:rFonts w:ascii="Arial" w:hAnsi="Arial"/>
                <w:color w:val="000000"/>
                <w:sz w:val="18"/>
              </w:rPr>
              <w:t>RFC2251</w:t>
            </w:r>
          </w:p>
          <w:bookmarkEnd w:id="112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8" w:name="para_0ed3ef4d_1ecf_4385_a03a_b40e3a4df0"/>
          <w:p>
            <w:pPr>
              <w:spacing w:before="180" w:after="0" w:line="240" w:lineRule="auto"/>
            </w:pPr>
            <w:hyperlink w:anchor="sect_N_11_1_3">
              <w:r>
                <w:rPr>
                  <w:rFonts w:ascii="Arial" w:hAnsi="Arial"/>
                  <w:color w:val="000000"/>
                  <w:sz w:val="18"/>
                </w:rPr>
                <w:t>N.11.1.3</w:t>
              </w:r>
            </w:hyperlink>
          </w:p>
          <w:bookmarkEnd w:id="1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9" w:name="para_324ae92c_59ea_495b_8e2c_006f6ad636"/>
          <w:p>
            <w:pPr>
              <w:spacing w:before="180" w:after="0" w:line="240" w:lineRule="auto"/>
            </w:pPr>
            <w:r>
              <w:rPr>
                <w:rFonts w:ascii="Arial" w:hAnsi="Arial"/>
                <w:color w:val="000000"/>
                <w:sz w:val="18"/>
              </w:rPr>
              <w:t>Update LDAP Server</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bb525a11_49f6_408e_bb04_130aecd78f"/>
          <w:p>
            <w:pPr>
              <w:spacing w:before="180" w:after="0" w:line="240" w:lineRule="auto"/>
            </w:pPr>
            <w:r>
              <w:rPr>
                <w:rFonts w:ascii="Arial" w:hAnsi="Arial"/>
                <w:color w:val="000000"/>
                <w:sz w:val="18"/>
              </w:rPr>
              <w:t>LDAP</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1a06e7e6_2e5c_4649_ae94_626be2d9b7"/>
          <w:p>
            <w:pPr>
              <w:spacing w:before="180" w:after="0" w:line="240" w:lineRule="auto"/>
            </w:pPr>
            <w:r>
              <w:rPr>
                <w:rFonts w:ascii="Arial" w:hAnsi="Arial"/>
                <w:color w:val="000000"/>
                <w:sz w:val="18"/>
              </w:rPr>
              <w:t>RFC2251</w:t>
            </w:r>
          </w:p>
          <w:bookmarkEnd w:id="11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2" w:name="para_3e53f2ef_2fb1_48c3_82cc_45dadc34aa"/>
          <w:p>
            <w:pPr>
              <w:spacing w:before="180" w:after="0" w:line="240" w:lineRule="auto"/>
            </w:pPr>
            <w:hyperlink w:anchor="sect_N_11_1_3">
              <w:r>
                <w:rPr>
                  <w:rFonts w:ascii="Arial" w:hAnsi="Arial"/>
                  <w:color w:val="000000"/>
                  <w:sz w:val="18"/>
                </w:rPr>
                <w:t>N.11.1.3</w:t>
              </w:r>
            </w:hyperlink>
          </w:p>
          <w:bookmarkEnd w:id="1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3" w:name="para_a784aa81_d330_48d4_af12_48aa2fb33c"/>
          <w:p>
            <w:pPr>
              <w:spacing w:before="180" w:after="0" w:line="240" w:lineRule="auto"/>
            </w:pPr>
            <w:r>
              <w:rPr>
                <w:rFonts w:ascii="Arial" w:hAnsi="Arial"/>
                <w:color w:val="000000"/>
                <w:sz w:val="18"/>
              </w:rPr>
              <w:t>Maintain LDAP Server</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bd707027_2363_404b_bd10_124e8255e0"/>
          <w:p>
            <w:pPr>
              <w:spacing w:before="180" w:after="0" w:line="240" w:lineRule="auto"/>
            </w:pPr>
            <w:r>
              <w:rPr>
                <w:rFonts w:ascii="Arial" w:hAnsi="Arial"/>
                <w:color w:val="000000"/>
                <w:sz w:val="18"/>
              </w:rPr>
              <w:t>LDAP</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39b95eaf_ec4a_4e48_80db_b0846c9643"/>
          <w:p>
            <w:pPr>
              <w:spacing w:before="180" w:after="0" w:line="240" w:lineRule="auto"/>
            </w:pPr>
            <w:r>
              <w:rPr>
                <w:rFonts w:ascii="Arial" w:hAnsi="Arial"/>
                <w:color w:val="000000"/>
                <w:sz w:val="18"/>
              </w:rPr>
              <w:t>RFC2849</w:t>
            </w:r>
          </w:p>
          <w:bookmarkEnd w:id="11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6" w:name="para_03609107_c6c3_4efe_ba82_4e68a4b321"/>
          <w:p>
            <w:pPr>
              <w:spacing w:before="180" w:after="0" w:line="240" w:lineRule="auto"/>
            </w:pPr>
            <w:hyperlink w:anchor="sect_N_11_1_3">
              <w:r>
                <w:rPr>
                  <w:rFonts w:ascii="Arial" w:hAnsi="Arial"/>
                  <w:color w:val="000000"/>
                  <w:sz w:val="18"/>
                </w:rPr>
                <w:t>N.11.1.3</w:t>
              </w:r>
            </w:hyperlink>
          </w:p>
          <w:bookmarkEnd w:id="1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7" w:name="para_2c7a293b_73a1_40fe_9c76_dda087eb2c"/>
          <w:p>
            <w:pPr>
              <w:spacing w:before="180" w:after="0" w:line="240" w:lineRule="auto"/>
            </w:pPr>
            <w:r>
              <w:rPr>
                <w:rFonts w:ascii="Arial" w:hAnsi="Arial"/>
                <w:color w:val="000000"/>
                <w:sz w:val="18"/>
              </w:rPr>
              <w:t>LDAP Client</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80201b15_4a4b_42aa_951c_1c603fbd66"/>
          <w:p>
            <w:pPr>
              <w:spacing w:before="180" w:after="0" w:line="240" w:lineRule="auto"/>
            </w:pPr>
            <w:r>
              <w:rPr>
                <w:rFonts w:ascii="Arial" w:hAnsi="Arial"/>
                <w:color w:val="000000"/>
                <w:sz w:val="18"/>
              </w:rPr>
              <w:t>Find LDAP Server</w:t>
            </w:r>
          </w:p>
          <w:bookmarkEnd w:id="11288"/>
        </w:tc>
        <w:tc>
          <w:tcPr>
            <w:tcBorders>
              <w:bottom w:val="single" w:sz="4" w:color="000000"/>
              <w:right w:val="single" w:sz="4" w:color="000000"/>
            </w:tcBorders>
            <w:tcMar>
              <w:top w:w="40" w:type="dxa"/>
              <w:left w:w="40" w:type="dxa"/>
              <w:bottom w:w="40" w:type="dxa"/>
              <w:right w:w="40" w:type="dxa"/>
            </w:tcMar>
            <w:vAlign w:val="top"/>
          </w:tcPr>
          <w:bookmarkStart w:id="11289" w:name="para_bc0a446d_cb96_4a16_9e5e_1b473ede6b"/>
          <w:p>
            <w:pPr>
              <w:spacing w:before="180" w:after="0" w:line="240" w:lineRule="auto"/>
            </w:pPr>
            <w:r>
              <w:rPr>
                <w:rFonts w:ascii="Arial" w:hAnsi="Arial"/>
                <w:color w:val="000000"/>
                <w:sz w:val="18"/>
              </w:rPr>
              <w:t>LDAP</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c4db3ab6_805d_45dd_9cff_42416bc7ae"/>
          <w:p>
            <w:pPr>
              <w:spacing w:before="180" w:after="0" w:line="240" w:lineRule="auto"/>
            </w:pPr>
            <w:r>
              <w:rPr>
                <w:rFonts w:ascii="Arial" w:hAnsi="Arial"/>
                <w:color w:val="000000"/>
                <w:sz w:val="18"/>
              </w:rPr>
              <w:t>RFC2181;</w:t>
            </w:r>
          </w:p>
          <w:bookmarkEnd w:id="11290"/>
          <w:bookmarkStart w:id="11291" w:name="para_21ef6827_2159_4d65_b947_0e69eb2176"/>
          <w:p>
            <w:pPr>
              <w:spacing w:before="180" w:after="0" w:line="240" w:lineRule="auto"/>
            </w:pPr>
            <w:r>
              <w:rPr>
                <w:rFonts w:ascii="Arial" w:hAnsi="Arial"/>
                <w:color w:val="000000"/>
                <w:sz w:val="18"/>
              </w:rPr>
              <w:t>RFC2219;</w:t>
            </w:r>
          </w:p>
          <w:bookmarkEnd w:id="11291"/>
          <w:bookmarkStart w:id="11292" w:name="para_8fd9ea39_67c2_4788_8387_438b3fd0c7"/>
          <w:p>
            <w:pPr>
              <w:spacing w:before="180" w:after="0" w:line="240" w:lineRule="auto"/>
            </w:pPr>
            <w:r>
              <w:rPr>
                <w:rFonts w:ascii="Arial" w:hAnsi="Arial"/>
                <w:color w:val="000000"/>
                <w:sz w:val="18"/>
              </w:rPr>
              <w:t>RFC2782</w:t>
            </w:r>
          </w:p>
          <w:bookmarkEnd w:id="11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93" w:name="para_434105be_f2ab_45c5_b247_b1a883c073"/>
          <w:p>
            <w:pPr>
              <w:spacing w:before="180" w:after="0" w:line="240" w:lineRule="auto"/>
            </w:pPr>
            <w:hyperlink w:anchor="sect_N_11_1_3">
              <w:r>
                <w:rPr>
                  <w:rFonts w:ascii="Arial" w:hAnsi="Arial"/>
                  <w:color w:val="000000"/>
                  <w:sz w:val="18"/>
                </w:rPr>
                <w:t>N.11.1.3</w:t>
              </w:r>
            </w:hyperlink>
          </w:p>
          <w:bookmarkEnd w:id="1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94" w:name="para_a6b8682b_6d93_4765_9c0c_7d3fd595e4"/>
          <w:p>
            <w:pPr>
              <w:spacing w:before="180" w:after="0" w:line="240" w:lineRule="auto"/>
            </w:pPr>
            <w:r>
              <w:rPr>
                <w:rFonts w:ascii="Arial" w:hAnsi="Arial"/>
                <w:color w:val="000000"/>
                <w:sz w:val="18"/>
              </w:rPr>
              <w:t>Query LDAP Server</w:t>
            </w:r>
          </w:p>
          <w:bookmarkEnd w:id="11294"/>
        </w:tc>
        <w:tc>
          <w:tcPr>
            <w:tcBorders>
              <w:bottom w:val="single" w:sz="4" w:color="000000"/>
              <w:right w:val="single" w:sz="4" w:color="000000"/>
            </w:tcBorders>
            <w:tcMar>
              <w:top w:w="40" w:type="dxa"/>
              <w:left w:w="40" w:type="dxa"/>
              <w:bottom w:w="40" w:type="dxa"/>
              <w:right w:w="40" w:type="dxa"/>
            </w:tcMar>
            <w:vAlign w:val="top"/>
          </w:tcPr>
          <w:bookmarkStart w:id="11295" w:name="para_e1c4a974_a7b7_4270_88aa_bf11474392"/>
          <w:p>
            <w:pPr>
              <w:spacing w:before="180" w:after="0" w:line="240" w:lineRule="auto"/>
            </w:pPr>
            <w:r>
              <w:rPr>
                <w:rFonts w:ascii="Arial" w:hAnsi="Arial"/>
                <w:color w:val="000000"/>
                <w:sz w:val="18"/>
              </w:rPr>
              <w:t>LDAP</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89975e4e_71f2_40f2_a191_23f77f234f"/>
          <w:p>
            <w:pPr>
              <w:spacing w:before="180" w:after="0" w:line="240" w:lineRule="auto"/>
            </w:pPr>
            <w:r>
              <w:rPr>
                <w:rFonts w:ascii="Arial" w:hAnsi="Arial"/>
                <w:color w:val="000000"/>
                <w:sz w:val="18"/>
              </w:rPr>
              <w:t>RFC2251</w:t>
            </w:r>
          </w:p>
          <w:bookmarkEnd w:id="11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97" w:name="para_d9e99819_67d7_49f4_a3a8_b4dd39a444"/>
          <w:p>
            <w:pPr>
              <w:spacing w:before="180" w:after="0" w:line="240" w:lineRule="auto"/>
            </w:pPr>
            <w:hyperlink w:anchor="sect_N_11_1_3">
              <w:r>
                <w:rPr>
                  <w:rFonts w:ascii="Arial" w:hAnsi="Arial"/>
                  <w:color w:val="000000"/>
                  <w:sz w:val="18"/>
                </w:rPr>
                <w:t>N.11.1.3</w:t>
              </w:r>
            </w:hyperlink>
          </w:p>
          <w:bookmarkEnd w:id="1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98" w:name="para_615509d1_48ee_44d6_abf5_ac55f1802a"/>
          <w:p>
            <w:pPr>
              <w:spacing w:before="180" w:after="0" w:line="240" w:lineRule="auto"/>
            </w:pPr>
            <w:r>
              <w:rPr>
                <w:rFonts w:ascii="Arial" w:hAnsi="Arial"/>
                <w:color w:val="000000"/>
                <w:sz w:val="18"/>
              </w:rPr>
              <w:t>Update LDAP Server</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9d9d6083_272b_4bb9_8eb7_65cc32c508"/>
          <w:p>
            <w:pPr>
              <w:spacing w:before="180" w:after="0" w:line="240" w:lineRule="auto"/>
            </w:pPr>
            <w:r>
              <w:rPr>
                <w:rFonts w:ascii="Arial" w:hAnsi="Arial"/>
                <w:color w:val="000000"/>
                <w:sz w:val="18"/>
              </w:rPr>
              <w:t>LDAP</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6a241284_82a2_4d4b_9633_46d9152cf6"/>
          <w:p>
            <w:pPr>
              <w:spacing w:before="180" w:after="0" w:line="240" w:lineRule="auto"/>
            </w:pPr>
            <w:r>
              <w:rPr>
                <w:rFonts w:ascii="Arial" w:hAnsi="Arial"/>
                <w:color w:val="000000"/>
                <w:sz w:val="18"/>
              </w:rPr>
              <w:t>RFC2251</w:t>
            </w:r>
          </w:p>
          <w:bookmarkEnd w:id="11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01" w:name="para_6b96afcb_3057_44ef_b462_fe989a9a11"/>
          <w:p>
            <w:pPr>
              <w:spacing w:before="180" w:after="0" w:line="240" w:lineRule="auto"/>
            </w:pPr>
            <w:hyperlink w:anchor="sect_N_11_1_3">
              <w:r>
                <w:rPr>
                  <w:rFonts w:ascii="Arial" w:hAnsi="Arial"/>
                  <w:color w:val="000000"/>
                  <w:sz w:val="18"/>
                </w:rPr>
                <w:t>N.11.1.3</w:t>
              </w:r>
            </w:hyperlink>
          </w:p>
          <w:bookmarkEnd w:id="1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02" w:name="para_70554e7e_ef3e_489d_9b19_d305581b0f"/>
          <w:p>
            <w:pPr>
              <w:spacing w:before="180" w:after="0" w:line="240" w:lineRule="auto"/>
            </w:pPr>
            <w:r>
              <w:rPr>
                <w:rFonts w:ascii="Arial" w:hAnsi="Arial"/>
                <w:color w:val="000000"/>
                <w:sz w:val="18"/>
              </w:rPr>
              <w:t>DNS Server</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2aa6a1e1_2a8b_4ad5_9079_821a19ae12"/>
          <w:p>
            <w:pPr>
              <w:spacing w:before="180" w:after="0" w:line="240" w:lineRule="auto"/>
            </w:pPr>
            <w:r>
              <w:rPr>
                <w:rFonts w:ascii="Arial" w:hAnsi="Arial"/>
                <w:color w:val="000000"/>
                <w:sz w:val="18"/>
              </w:rPr>
              <w:t>Find LDAP Server</w:t>
            </w:r>
          </w:p>
          <w:bookmarkEnd w:id="11303"/>
        </w:tc>
        <w:tc>
          <w:tcPr>
            <w:tcBorders>
              <w:bottom w:val="single" w:sz="4" w:color="000000"/>
              <w:right w:val="single" w:sz="4" w:color="000000"/>
            </w:tcBorders>
            <w:tcMar>
              <w:top w:w="40" w:type="dxa"/>
              <w:left w:w="40" w:type="dxa"/>
              <w:bottom w:w="40" w:type="dxa"/>
              <w:right w:w="40" w:type="dxa"/>
            </w:tcMar>
            <w:vAlign w:val="top"/>
          </w:tcPr>
          <w:bookmarkStart w:id="11304" w:name="para_a3e0db2c_0b28_42e3_80aa_2091075efc"/>
          <w:p>
            <w:pPr>
              <w:spacing w:before="180" w:after="0" w:line="240" w:lineRule="auto"/>
            </w:pPr>
            <w:r>
              <w:rPr>
                <w:rFonts w:ascii="Arial" w:hAnsi="Arial"/>
                <w:color w:val="000000"/>
                <w:sz w:val="18"/>
              </w:rPr>
              <w:t>LDAP</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69e9e3ac_28fc_4e1c_b57a_51483db4a5"/>
          <w:p>
            <w:pPr>
              <w:spacing w:before="180" w:after="0" w:line="240" w:lineRule="auto"/>
            </w:pPr>
            <w:r>
              <w:rPr>
                <w:rFonts w:ascii="Arial" w:hAnsi="Arial"/>
                <w:color w:val="000000"/>
                <w:sz w:val="18"/>
              </w:rPr>
              <w:t>RFC2181;</w:t>
            </w:r>
          </w:p>
          <w:bookmarkEnd w:id="11305"/>
          <w:bookmarkStart w:id="11306" w:name="para_e2eb25f2_7988_4095_b125_6a22f57d25"/>
          <w:p>
            <w:pPr>
              <w:spacing w:before="180" w:after="0" w:line="240" w:lineRule="auto"/>
            </w:pPr>
            <w:r>
              <w:rPr>
                <w:rFonts w:ascii="Arial" w:hAnsi="Arial"/>
                <w:color w:val="000000"/>
                <w:sz w:val="18"/>
              </w:rPr>
              <w:t>RFC2219;</w:t>
            </w:r>
          </w:p>
          <w:bookmarkEnd w:id="11306"/>
          <w:bookmarkStart w:id="11307" w:name="para_e8c44b63_1bae_483a_9622_3557ff3e16"/>
          <w:p>
            <w:pPr>
              <w:spacing w:before="180" w:after="0" w:line="240" w:lineRule="auto"/>
            </w:pPr>
            <w:r>
              <w:rPr>
                <w:rFonts w:ascii="Arial" w:hAnsi="Arial"/>
                <w:color w:val="000000"/>
                <w:sz w:val="18"/>
              </w:rPr>
              <w:t>RFC2782</w:t>
            </w:r>
          </w:p>
          <w:bookmarkEnd w:id="11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08" w:name="para_162e8cf8_4cdf_4204_8a55_9d0945d658"/>
          <w:p>
            <w:pPr>
              <w:spacing w:before="180" w:after="0" w:line="240" w:lineRule="auto"/>
            </w:pPr>
            <w:hyperlink w:anchor="sect_N_11_1_3">
              <w:r>
                <w:rPr>
                  <w:rFonts w:ascii="Arial" w:hAnsi="Arial"/>
                  <w:color w:val="000000"/>
                  <w:sz w:val="18"/>
                </w:rPr>
                <w:t>N.11.1.3</w:t>
              </w:r>
            </w:hyperlink>
          </w:p>
          <w:bookmarkEnd w:id="1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9" w:name="para_6ece8234_16d6_4b6c_b04d_b2a111b21c"/>
          <w:p>
            <w:pPr>
              <w:spacing w:before="180" w:after="0" w:line="240" w:lineRule="auto"/>
            </w:pPr>
            <w:r>
              <w:rPr>
                <w:rFonts w:ascii="Arial" w:hAnsi="Arial"/>
                <w:color w:val="000000"/>
                <w:sz w:val="18"/>
              </w:rPr>
              <w:t>DNS Service Discovery</w:t>
            </w:r>
          </w:p>
          <w:bookmarkEnd w:id="11309"/>
        </w:tc>
        <w:tc>
          <w:tcPr>
            <w:tcBorders>
              <w:bottom w:val="single" w:sz="4" w:color="000000"/>
              <w:right w:val="single" w:sz="4" w:color="000000"/>
            </w:tcBorders>
            <w:tcMar>
              <w:top w:w="40" w:type="dxa"/>
              <w:left w:w="40" w:type="dxa"/>
              <w:bottom w:w="40" w:type="dxa"/>
              <w:right w:w="40" w:type="dxa"/>
            </w:tcMar>
            <w:vAlign w:val="top"/>
          </w:tcPr>
          <w:bookmarkStart w:id="11310" w:name="para_35414d9f_8814_4911_a8d8_0cf7351034"/>
          <w:p>
            <w:pPr>
              <w:spacing w:before="180" w:after="0" w:line="240" w:lineRule="auto"/>
            </w:pPr>
            <w:r>
              <w:rPr>
                <w:rFonts w:ascii="Arial" w:hAnsi="Arial"/>
                <w:color w:val="000000"/>
                <w:sz w:val="18"/>
              </w:rPr>
              <w:t>DNS Server</w:t>
            </w:r>
          </w:p>
          <w:bookmarkEnd w:id="11310"/>
        </w:tc>
        <w:tc>
          <w:tcPr>
            <w:tcBorders>
              <w:bottom w:val="single" w:sz="4" w:color="000000"/>
              <w:right w:val="single" w:sz="4" w:color="000000"/>
            </w:tcBorders>
            <w:tcMar>
              <w:top w:w="40" w:type="dxa"/>
              <w:left w:w="40" w:type="dxa"/>
              <w:bottom w:w="40" w:type="dxa"/>
              <w:right w:w="40" w:type="dxa"/>
            </w:tcMar>
            <w:vAlign w:val="top"/>
          </w:tcPr>
          <w:bookmarkStart w:id="11311" w:name="para_ca33bfbb_d061_44d0_9acd_189a3df2c3"/>
          <w:p>
            <w:pPr>
              <w:spacing w:before="180" w:after="0" w:line="240" w:lineRule="auto"/>
            </w:pPr>
            <w:r>
              <w:rPr>
                <w:rFonts w:ascii="Arial" w:hAnsi="Arial"/>
                <w:color w:val="000000"/>
                <w:sz w:val="18"/>
              </w:rPr>
              <w:t>Find DICOM Service</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3ba0535a_c8a8_4c8d_a663_99e83a55da"/>
          <w:p>
            <w:pPr>
              <w:spacing w:before="180" w:after="0" w:line="240" w:lineRule="auto"/>
            </w:pPr>
            <w:r>
              <w:rPr>
                <w:rFonts w:ascii="Arial" w:hAnsi="Arial"/>
                <w:color w:val="000000"/>
                <w:sz w:val="18"/>
              </w:rPr>
              <w:t>DNS</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70a8cf86_581c_4c04_b164_5c9ee66a36"/>
          <w:p>
            <w:pPr>
              <w:spacing w:before="180" w:after="0" w:line="240" w:lineRule="auto"/>
            </w:pPr>
            <w:r>
              <w:rPr>
                <w:rFonts w:ascii="Arial" w:hAnsi="Arial"/>
                <w:color w:val="000000"/>
                <w:sz w:val="18"/>
              </w:rPr>
              <w:t>RFC2136;</w:t>
            </w:r>
          </w:p>
          <w:bookmarkEnd w:id="11313"/>
          <w:bookmarkStart w:id="11314" w:name="para_afe02b69_1e2c_4b8d_beb8_7770544279"/>
          <w:p>
            <w:pPr>
              <w:spacing w:before="180" w:after="0" w:line="240" w:lineRule="auto"/>
            </w:pPr>
            <w:r>
              <w:rPr>
                <w:rFonts w:ascii="Arial" w:hAnsi="Arial"/>
                <w:color w:val="000000"/>
                <w:sz w:val="18"/>
              </w:rPr>
              <w:t>RFC2181;</w:t>
            </w:r>
          </w:p>
          <w:bookmarkEnd w:id="11314"/>
          <w:bookmarkStart w:id="11315" w:name="para_67b388d8_945e_4b32_9ecd_82ee1fe3a2"/>
          <w:p>
            <w:pPr>
              <w:spacing w:before="180" w:after="0" w:line="240" w:lineRule="auto"/>
            </w:pPr>
            <w:r>
              <w:rPr>
                <w:rFonts w:ascii="Arial" w:hAnsi="Arial"/>
                <w:color w:val="000000"/>
                <w:sz w:val="18"/>
              </w:rPr>
              <w:t>RFC2219;</w:t>
            </w:r>
          </w:p>
          <w:bookmarkEnd w:id="11315"/>
          <w:bookmarkStart w:id="11316" w:name="para_6eec3a93_8693_4829_b2bf_31b4d87605"/>
          <w:p>
            <w:pPr>
              <w:spacing w:before="180" w:after="0" w:line="240" w:lineRule="auto"/>
            </w:pPr>
            <w:r>
              <w:rPr>
                <w:rFonts w:ascii="Arial" w:hAnsi="Arial"/>
                <w:color w:val="000000"/>
                <w:sz w:val="18"/>
              </w:rPr>
              <w:t>RFC2782;</w:t>
            </w:r>
          </w:p>
          <w:bookmarkEnd w:id="11316"/>
          <w:bookmarkStart w:id="11317" w:name="para_37f12614_4180_40df_a7ab_29c18e4593"/>
          <w:p>
            <w:pPr>
              <w:spacing w:before="180" w:after="0" w:line="240" w:lineRule="auto"/>
            </w:pPr>
            <w:r>
              <w:rPr>
                <w:rFonts w:ascii="Arial" w:hAnsi="Arial"/>
                <w:color w:val="000000"/>
                <w:sz w:val="18"/>
              </w:rPr>
              <w:t>RFC6762;</w:t>
            </w:r>
          </w:p>
          <w:bookmarkEnd w:id="11317"/>
          <w:bookmarkStart w:id="11318" w:name="para_6072f91e_8606_47d3_9575_1749591ea6"/>
          <w:p>
            <w:pPr>
              <w:spacing w:before="180" w:after="0" w:line="240" w:lineRule="auto"/>
            </w:pPr>
            <w:r>
              <w:rPr>
                <w:rFonts w:ascii="Arial" w:hAnsi="Arial"/>
                <w:color w:val="000000"/>
                <w:sz w:val="18"/>
              </w:rPr>
              <w:t>RFC6763;</w:t>
            </w:r>
          </w:p>
          <w:bookmarkEnd w:id="11318"/>
          <w:bookmarkStart w:id="11319" w:name="para_fb3da7b1_8ac6_494a_bd4f_7ebab9278a"/>
          <w:p>
            <w:pPr>
              <w:spacing w:before="180" w:after="0" w:line="240" w:lineRule="auto"/>
            </w:pPr>
            <w:r>
              <w:rPr>
                <w:rFonts w:ascii="Arial" w:hAnsi="Arial"/>
                <w:color w:val="000000"/>
                <w:sz w:val="18"/>
              </w:rPr>
              <w:t>RFC8553;</w:t>
            </w:r>
          </w:p>
          <w:bookmarkEnd w:id="11319"/>
          <w:bookmarkStart w:id="11320" w:name="para_0813f8e6_6f5c_4366_8c72_0e1d0c7199"/>
          <w:p>
            <w:pPr>
              <w:spacing w:before="180" w:after="0" w:line="240" w:lineRule="auto"/>
            </w:pPr>
            <w:r>
              <w:rPr>
                <w:rFonts w:ascii="Arial" w:hAnsi="Arial"/>
                <w:i/>
                <w:color w:val="000000"/>
                <w:sz w:val="18"/>
              </w:rPr>
              <w:t>&lt;&lt;RFC4033</w:t>
            </w:r>
          </w:p>
          <w:bookmarkEnd w:id="11320"/>
          <w:bookmarkStart w:id="11321" w:name="para_c0ffe1da_e62b_402e_813d_4ebb4ec68b"/>
          <w:p>
            <w:pPr>
              <w:spacing w:before="180" w:after="0" w:line="240" w:lineRule="auto"/>
            </w:pPr>
            <w:r>
              <w:rPr>
                <w:rFonts w:ascii="Arial" w:hAnsi="Arial"/>
                <w:i/>
                <w:color w:val="000000"/>
                <w:sz w:val="18"/>
              </w:rPr>
              <w:t>RFC4034</w:t>
            </w:r>
          </w:p>
          <w:bookmarkEnd w:id="11321"/>
          <w:bookmarkStart w:id="11322" w:name="para_1e3c6de0_6b6d_4d92_af07_fb504f3815"/>
          <w:p>
            <w:pPr>
              <w:spacing w:before="180" w:after="0" w:line="240" w:lineRule="auto"/>
            </w:pPr>
            <w:r>
              <w:rPr>
                <w:rFonts w:ascii="Arial" w:hAnsi="Arial"/>
                <w:i/>
                <w:color w:val="000000"/>
                <w:sz w:val="18"/>
              </w:rPr>
              <w:t>RFC4035&gt;&gt;</w:t>
            </w:r>
          </w:p>
          <w:bookmarkEnd w:id="11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23" w:name="para_2925dd0d_05ac_4f3c_b708_39a0b691e9"/>
          <w:p>
            <w:pPr>
              <w:spacing w:before="180" w:after="0" w:line="240" w:lineRule="auto"/>
            </w:pPr>
            <w:hyperlink w:anchor="sect_N_11_1_4">
              <w:r>
                <w:rPr>
                  <w:rFonts w:ascii="Arial" w:hAnsi="Arial"/>
                  <w:color w:val="000000"/>
                  <w:sz w:val="18"/>
                </w:rPr>
                <w:t>N.11.1.4</w:t>
              </w:r>
            </w:hyperlink>
          </w:p>
          <w:bookmarkEnd w:id="1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24" w:name="para_25657eb2_6c6c_4230_89ac_d303f93c9f"/>
          <w:p>
            <w:pPr>
              <w:spacing w:before="180" w:after="0" w:line="240" w:lineRule="auto"/>
            </w:pPr>
            <w:r>
              <w:rPr>
                <w:rFonts w:ascii="Arial" w:hAnsi="Arial"/>
                <w:color w:val="000000"/>
                <w:sz w:val="18"/>
              </w:rPr>
              <w:t>DNS Client</w:t>
            </w:r>
          </w:p>
          <w:bookmarkEnd w:id="11324"/>
        </w:tc>
        <w:tc>
          <w:tcPr>
            <w:tcBorders>
              <w:bottom w:val="single" w:sz="4" w:color="000000"/>
              <w:right w:val="single" w:sz="4" w:color="000000"/>
            </w:tcBorders>
            <w:tcMar>
              <w:top w:w="40" w:type="dxa"/>
              <w:left w:w="40" w:type="dxa"/>
              <w:bottom w:w="40" w:type="dxa"/>
              <w:right w:w="40" w:type="dxa"/>
            </w:tcMar>
            <w:vAlign w:val="top"/>
          </w:tcPr>
          <w:bookmarkStart w:id="11325" w:name="para_cbfd4651_075d_4712_b8f9_a859e86aa1"/>
          <w:p>
            <w:pPr>
              <w:spacing w:before="180" w:after="0" w:line="240" w:lineRule="auto"/>
            </w:pPr>
            <w:r>
              <w:rPr>
                <w:rFonts w:ascii="Arial" w:hAnsi="Arial"/>
                <w:color w:val="000000"/>
                <w:sz w:val="18"/>
              </w:rPr>
              <w:t>Find DICOM Service</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179987bb_827c_49d2_a6e1_16aa194586"/>
          <w:p>
            <w:pPr>
              <w:spacing w:before="180" w:after="0" w:line="240" w:lineRule="auto"/>
            </w:pPr>
            <w:r>
              <w:rPr>
                <w:rFonts w:ascii="Arial" w:hAnsi="Arial"/>
                <w:color w:val="000000"/>
                <w:sz w:val="18"/>
              </w:rPr>
              <w:t>DNS</w:t>
            </w:r>
          </w:p>
          <w:bookmarkEnd w:id="11326"/>
        </w:tc>
        <w:tc>
          <w:tcPr>
            <w:tcBorders>
              <w:bottom w:val="single" w:sz="4" w:color="000000"/>
              <w:right w:val="single" w:sz="4" w:color="000000"/>
            </w:tcBorders>
            <w:tcMar>
              <w:top w:w="40" w:type="dxa"/>
              <w:left w:w="40" w:type="dxa"/>
              <w:bottom w:w="40" w:type="dxa"/>
              <w:right w:w="40" w:type="dxa"/>
            </w:tcMar>
            <w:vAlign w:val="top"/>
          </w:tcPr>
          <w:bookmarkStart w:id="11327" w:name="para_9b16b8c9_229d_4039_b824_65222cea6e"/>
          <w:p>
            <w:pPr>
              <w:spacing w:before="180" w:after="0" w:line="240" w:lineRule="auto"/>
            </w:pPr>
            <w:r>
              <w:rPr>
                <w:rFonts w:ascii="Arial" w:hAnsi="Arial"/>
                <w:color w:val="000000"/>
                <w:sz w:val="18"/>
              </w:rPr>
              <w:t>RFC2136;</w:t>
            </w:r>
          </w:p>
          <w:bookmarkEnd w:id="11327"/>
          <w:bookmarkStart w:id="11328" w:name="para_1072c306_7e8c_4707_aa15_69c6316e15"/>
          <w:p>
            <w:pPr>
              <w:spacing w:before="180" w:after="0" w:line="240" w:lineRule="auto"/>
            </w:pPr>
            <w:r>
              <w:rPr>
                <w:rFonts w:ascii="Arial" w:hAnsi="Arial"/>
                <w:color w:val="000000"/>
                <w:sz w:val="18"/>
              </w:rPr>
              <w:t>RFC2181;</w:t>
            </w:r>
          </w:p>
          <w:bookmarkEnd w:id="11328"/>
          <w:bookmarkStart w:id="11329" w:name="para_1fe97ec9_5efa_4cc5_940d_367902d804"/>
          <w:p>
            <w:pPr>
              <w:spacing w:before="180" w:after="0" w:line="240" w:lineRule="auto"/>
            </w:pPr>
            <w:r>
              <w:rPr>
                <w:rFonts w:ascii="Arial" w:hAnsi="Arial"/>
                <w:color w:val="000000"/>
                <w:sz w:val="18"/>
              </w:rPr>
              <w:t>RFC2219;</w:t>
            </w:r>
          </w:p>
          <w:bookmarkEnd w:id="11329"/>
          <w:bookmarkStart w:id="11330" w:name="para_40a0f917_eaf2_4139_aac8_ad25612d02"/>
          <w:p>
            <w:pPr>
              <w:spacing w:before="180" w:after="0" w:line="240" w:lineRule="auto"/>
            </w:pPr>
            <w:r>
              <w:rPr>
                <w:rFonts w:ascii="Arial" w:hAnsi="Arial"/>
                <w:color w:val="000000"/>
                <w:sz w:val="18"/>
              </w:rPr>
              <w:t>RFC2782;</w:t>
            </w:r>
          </w:p>
          <w:bookmarkEnd w:id="11330"/>
          <w:bookmarkStart w:id="11331" w:name="para_a38af00e_f77d_4fbc_b30b_737341e89a"/>
          <w:p>
            <w:pPr>
              <w:spacing w:before="180" w:after="0" w:line="240" w:lineRule="auto"/>
            </w:pPr>
            <w:r>
              <w:rPr>
                <w:rFonts w:ascii="Arial" w:hAnsi="Arial"/>
                <w:color w:val="000000"/>
                <w:sz w:val="18"/>
              </w:rPr>
              <w:t>RFC6762;</w:t>
            </w:r>
          </w:p>
          <w:bookmarkEnd w:id="11331"/>
          <w:bookmarkStart w:id="11332" w:name="para_33d4fdb9_b6ba_47fc_b1e8_98661c6f56"/>
          <w:p>
            <w:pPr>
              <w:spacing w:before="180" w:after="0" w:line="240" w:lineRule="auto"/>
            </w:pPr>
            <w:r>
              <w:rPr>
                <w:rFonts w:ascii="Arial" w:hAnsi="Arial"/>
                <w:color w:val="000000"/>
                <w:sz w:val="18"/>
              </w:rPr>
              <w:t>RFC6763;</w:t>
            </w:r>
          </w:p>
          <w:bookmarkEnd w:id="11332"/>
          <w:bookmarkStart w:id="11333" w:name="para_bbb09cc1_6e4f_496c_97e5_27011211dc"/>
          <w:p>
            <w:pPr>
              <w:spacing w:before="180" w:after="0" w:line="240" w:lineRule="auto"/>
            </w:pPr>
            <w:r>
              <w:rPr>
                <w:rFonts w:ascii="Arial" w:hAnsi="Arial"/>
                <w:color w:val="000000"/>
                <w:sz w:val="18"/>
              </w:rPr>
              <w:t>RFC8553;</w:t>
            </w:r>
          </w:p>
          <w:bookmarkEnd w:id="11333"/>
          <w:bookmarkStart w:id="11334" w:name="para_63bc24e6_2832_4bb5_b5a6_9d14a6ca0f"/>
          <w:p>
            <w:pPr>
              <w:spacing w:before="180" w:after="0" w:line="240" w:lineRule="auto"/>
            </w:pPr>
            <w:r>
              <w:rPr>
                <w:rFonts w:ascii="Arial" w:hAnsi="Arial"/>
                <w:i/>
                <w:color w:val="000000"/>
                <w:sz w:val="18"/>
              </w:rPr>
              <w:t>&lt;&lt;RFC4033</w:t>
            </w:r>
          </w:p>
          <w:bookmarkEnd w:id="11334"/>
          <w:bookmarkStart w:id="11335" w:name="para_0378feae_75bf_45bb_955f_db65da4acc"/>
          <w:p>
            <w:pPr>
              <w:spacing w:before="180" w:after="0" w:line="240" w:lineRule="auto"/>
            </w:pPr>
            <w:r>
              <w:rPr>
                <w:rFonts w:ascii="Arial" w:hAnsi="Arial"/>
                <w:i/>
                <w:color w:val="000000"/>
                <w:sz w:val="18"/>
              </w:rPr>
              <w:t>RFC4034</w:t>
            </w:r>
          </w:p>
          <w:bookmarkEnd w:id="11335"/>
          <w:bookmarkStart w:id="11336" w:name="para_06fe6857_756a_4a05_82f4_1c647c3de2"/>
          <w:p>
            <w:pPr>
              <w:spacing w:before="180" w:after="0" w:line="240" w:lineRule="auto"/>
            </w:pPr>
            <w:r>
              <w:rPr>
                <w:rFonts w:ascii="Arial" w:hAnsi="Arial"/>
                <w:i/>
                <w:color w:val="000000"/>
                <w:sz w:val="18"/>
              </w:rPr>
              <w:t>RFC4035&gt;&gt;</w:t>
            </w:r>
          </w:p>
          <w:bookmarkEnd w:id="11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37" w:name="para_5247e058_0d24_4b26_8a33_f201930493"/>
          <w:p>
            <w:pPr>
              <w:spacing w:before="180" w:after="0" w:line="240" w:lineRule="auto"/>
            </w:pPr>
            <w:hyperlink w:anchor="sect_N_11_1_4">
              <w:r>
                <w:rPr>
                  <w:rFonts w:ascii="Arial" w:hAnsi="Arial"/>
                  <w:color w:val="000000"/>
                  <w:sz w:val="18"/>
                </w:rPr>
                <w:t>N.11.1.4</w:t>
              </w:r>
            </w:hyperlink>
          </w:p>
          <w:bookmarkEnd w:id="11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8" w:name="para_50abdf55_077c_419e_adb2_22dc590eee"/>
          <w:p>
            <w:pPr>
              <w:spacing w:before="180" w:after="0" w:line="240" w:lineRule="auto"/>
            </w:pPr>
            <w:r>
              <w:rPr>
                <w:rFonts w:ascii="Arial" w:hAnsi="Arial"/>
                <w:i/>
                <w:color w:val="000000"/>
                <w:sz w:val="18"/>
              </w:rPr>
              <w:t>[Any additional profile]</w:t>
            </w:r>
          </w:p>
          <w:bookmarkEnd w:id="11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339" w:name="sect_N_8_3"/>
    <w:p>
      <w:pPr>
        <w:spacing w:before="180" w:after="0" w:line="240" w:lineRule="auto"/>
      </w:pPr>
      <w:r>
        <w:rPr>
          <w:rFonts w:ascii="Arial" w:hAnsi="Arial"/>
          <w:b/>
          <w:color w:val="000000"/>
          <w:sz w:val="24"/>
        </w:rPr>
        <w:t>N.8.3 TCP Port Configuration</w:t>
      </w:r>
    </w:p>
    <w:bookmarkEnd w:id="11339"/>
    <w:bookmarkStart w:id="11340" w:name="para_410dc441_4368_4790_b7e6_2b3e3300fc"/>
    <w:p>
      <w:pPr>
        <w:spacing w:before="180" w:after="0" w:line="240" w:lineRule="auto"/>
        <w:jc w:val="both"/>
      </w:pPr>
      <w:r>
        <w:rPr>
          <w:rFonts w:ascii="Arial" w:hAnsi="Arial"/>
          <w:color w:val="000000"/>
          <w:sz w:val="18"/>
        </w:rPr>
        <w:t xml:space="preserve">See </w:t>
      </w:r>
      <w:hyperlink w:anchor="sect_N_6">
        <w:r>
          <w:rPr>
            <w:rFonts w:ascii="Arial" w:hAnsi="Arial"/>
            <w:color w:val="000000"/>
            <w:sz w:val="18"/>
          </w:rPr>
          <w:t>Section N.6</w:t>
        </w:r>
      </w:hyperlink>
      <w:r>
        <w:rPr>
          <w:rFonts w:ascii="Arial" w:hAnsi="Arial"/>
          <w:color w:val="000000"/>
          <w:sz w:val="18"/>
        </w:rPr>
        <w:t xml:space="preserve"> Configuration for information on the usage of ports for DICOM and other protocols. This section contains helpful information for product administrators to configure firewalls, application whitelists, etc.</w:t>
      </w:r>
    </w:p>
    <w:bookmarkEnd w:id="11340"/>
    <w:bookmarkStart w:id="11341" w:name="para_cd141bd5_72cb_4f57_a588_acebcdc2f8"/>
    <w:p>
      <w:pPr>
        <w:spacing w:before="180" w:after="0" w:line="240" w:lineRule="auto"/>
        <w:jc w:val="both"/>
      </w:pPr>
      <w:r>
        <w:rPr>
          <w:rFonts w:ascii="Arial" w:hAnsi="Arial"/>
          <w:i/>
          <w:color w:val="000000"/>
          <w:sz w:val="18"/>
        </w:rPr>
        <w:t>[It is advised to make sure enough information is provided to support security configuration. For example, for Firewall configuration, list all other non-DICOM ports and/or provide a reference to any other security document that may be useful for the reader.]</w:t>
      </w:r>
    </w:p>
    <w:bookmarkEnd w:id="11341"/>
    <w:bookmarkStart w:id="11342" w:name="sect_N_8_4"/>
    <w:p>
      <w:pPr>
        <w:spacing w:before="180" w:after="0" w:line="240" w:lineRule="auto"/>
      </w:pPr>
      <w:r>
        <w:rPr>
          <w:rFonts w:ascii="Arial" w:hAnsi="Arial"/>
          <w:b/>
          <w:color w:val="000000"/>
          <w:sz w:val="24"/>
        </w:rPr>
        <w:t>N.8.4 DICOM Security Profiles Support</w:t>
      </w:r>
    </w:p>
    <w:bookmarkEnd w:id="11342"/>
    <w:bookmarkStart w:id="11343" w:name="sect_N_8_4_1"/>
    <w:p>
      <w:pPr>
        <w:spacing w:before="180" w:after="0" w:line="240" w:lineRule="auto"/>
      </w:pPr>
      <w:r>
        <w:rPr>
          <w:rFonts w:ascii="Arial" w:hAnsi="Arial"/>
          <w:b/>
          <w:color w:val="000000"/>
          <w:sz w:val="26"/>
        </w:rPr>
        <w:t>N.8.4.1 Secure Use and User Identity Profiles</w:t>
      </w:r>
    </w:p>
    <w:bookmarkEnd w:id="11343"/>
    <w:bookmarkStart w:id="11344" w:name="para_59774c3a_59ad_435c_9ea6_5c3a782a8e"/>
    <w:p>
      <w:pPr>
        <w:spacing w:before="180" w:after="0" w:line="240" w:lineRule="auto"/>
        <w:jc w:val="both"/>
      </w:pPr>
      <w:hyperlink w:anchor="table_N_8_2">
        <w:r>
          <w:rPr>
            <w:rFonts w:ascii="Arial" w:hAnsi="Arial"/>
            <w:color w:val="000000"/>
            <w:sz w:val="18"/>
          </w:rPr>
          <w:t>Table N.8-2</w:t>
        </w:r>
      </w:hyperlink>
      <w:r>
        <w:rPr>
          <w:rFonts w:ascii="Arial" w:hAnsi="Arial"/>
          <w:color w:val="000000"/>
          <w:sz w:val="18"/>
        </w:rPr>
        <w:t xml:space="preserve"> lists the Secure Use and User Identity Profiles:</w:t>
      </w:r>
    </w:p>
    <w:bookmarkEnd w:id="11344"/>
    <w:bookmarkStart w:id="11345" w:name="para_b6bc5923_dffb_416f_b988_4dc7c31d4a"/>
    <w:p>
      <w:pPr>
        <w:spacing w:before="180" w:after="0" w:line="240" w:lineRule="auto"/>
        <w:jc w:val="both"/>
      </w:pPr>
      <w:r>
        <w:rPr>
          <w:rFonts w:ascii="Arial" w:hAnsi="Arial"/>
          <w:i/>
          <w:color w:val="000000"/>
          <w:sz w:val="18"/>
        </w:rPr>
        <w:t xml:space="preserve">[In </w:t>
      </w:r>
      <w:hyperlink w:anchor="table_N_8_2">
        <w:r>
          <w:rPr>
            <w:rFonts w:ascii="Arial" w:hAnsi="Arial"/>
            <w:i/>
            <w:color w:val="000000"/>
            <w:sz w:val="18"/>
          </w:rPr>
          <w:t>Table N.8-2</w:t>
        </w:r>
      </w:hyperlink>
      <w:r>
        <w:rPr>
          <w:rFonts w:ascii="Arial" w:hAnsi="Arial"/>
          <w:i/>
          <w:color w:val="000000"/>
          <w:sz w:val="18"/>
        </w:rPr>
        <w:t xml:space="preserve"> below, all the Profiles not supported can be deleted. But it is also permitted to keep them for transparency reasons and mark them with "N".]</w:t>
      </w:r>
    </w:p>
    <w:bookmarkEnd w:id="11345"/>
    <w:bookmarkStart w:id="11346" w:name="table_N_8_2"/>
    <w:p>
      <w:pPr>
        <w:keepNext/>
        <w:spacing w:before="216" w:after="0" w:line="240" w:lineRule="auto"/>
        <w:jc w:val="center"/>
      </w:pPr>
      <w:r>
        <w:rPr>
          <w:rFonts w:ascii="Arial" w:hAnsi="Arial"/>
          <w:b/>
          <w:color w:val="000000"/>
          <w:sz w:val="22"/>
        </w:rPr>
        <w:t>Table N.8-2. Secure Use and User Identity Profiles</w:t>
      </w:r>
    </w:p>
    <w:bookmarkEnd w:id="11346"/>
    <w:p>
      <w:pPr>
        <w:spacing w:before="0" w:after="0" w:line="240" w:lineRule="auto"/>
        <w:rPr>
          <w:sz w:val="13"/>
        </w:rPr>
      </w:pPr>
    </w:p>
    <w:tbl>
      <w:tblPr>
        <w:tblInd w:w="45" w:type="dxa"/>
        <w:tblLayout w:type="fixed"/>
      </w:tblPr>
      <w:tblGrid>
        <w:gridCol w:w="5106"/>
        <w:gridCol w:w="1790"/>
        <w:gridCol w:w="2181"/>
        <w:gridCol w:w="13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47" w:name="para_4110dfeb_4701_4f53_94db_474d383b1a"/>
          <w:p>
            <w:pPr>
              <w:keepNext/>
              <w:spacing w:before="180" w:after="0" w:line="240" w:lineRule="auto"/>
              <w:jc w:val="center"/>
            </w:pPr>
            <w:r>
              <w:rPr>
                <w:rFonts w:ascii="Arial" w:hAnsi="Arial"/>
                <w:b/>
                <w:color w:val="000000"/>
                <w:sz w:val="18"/>
              </w:rPr>
              <w:t>Profile</w:t>
            </w:r>
          </w:p>
          <w:bookmarkEnd w:id="11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8" w:name="para_74f77eeb_d1de_4ca7_b563_3a1ee93b97"/>
          <w:p>
            <w:pPr>
              <w:spacing w:before="180" w:after="0" w:line="240" w:lineRule="auto"/>
              <w:jc w:val="center"/>
            </w:pPr>
            <w:r>
              <w:rPr>
                <w:rFonts w:ascii="Arial" w:hAnsi="Arial"/>
                <w:b/>
                <w:color w:val="000000"/>
                <w:sz w:val="18"/>
              </w:rPr>
              <w:t>Creator/Sender</w:t>
            </w:r>
          </w:p>
          <w:bookmarkEnd w:id="11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9" w:name="para_c203c5f8_6a08_4973_b5ee_225d2873c7"/>
          <w:p>
            <w:pPr>
              <w:spacing w:before="180" w:after="0" w:line="240" w:lineRule="auto"/>
              <w:jc w:val="center"/>
            </w:pPr>
            <w:r>
              <w:rPr>
                <w:rFonts w:ascii="Arial" w:hAnsi="Arial"/>
                <w:b/>
                <w:color w:val="000000"/>
                <w:sz w:val="18"/>
              </w:rPr>
              <w:t>Consumer/Receiver</w:t>
            </w:r>
          </w:p>
          <w:bookmarkEnd w:id="11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0" w:name="para_d05ac364_4008_4c8e_948d_192f083962"/>
          <w:p>
            <w:pPr>
              <w:spacing w:before="180" w:after="0" w:line="240" w:lineRule="auto"/>
              <w:jc w:val="center"/>
            </w:pPr>
            <w:r>
              <w:rPr>
                <w:rFonts w:ascii="Arial" w:hAnsi="Arial"/>
                <w:b/>
                <w:color w:val="000000"/>
                <w:sz w:val="18"/>
              </w:rPr>
              <w:t>Reference</w:t>
            </w:r>
          </w:p>
          <w:bookmarkEnd w:id="1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1" w:name="para_bce3df51_4b59_4008_a742_cc6fb6e269"/>
          <w:p>
            <w:pPr>
              <w:spacing w:before="180" w:after="0" w:line="240" w:lineRule="auto"/>
            </w:pPr>
            <w:r>
              <w:rPr>
                <w:rFonts w:ascii="Arial" w:hAnsi="Arial"/>
                <w:color w:val="000000"/>
                <w:sz w:val="18"/>
              </w:rPr>
              <w:t>Online Electronic Storage Secure Use</w:t>
            </w:r>
          </w:p>
          <w:bookmarkEnd w:id="11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52" w:name="para_b9c4d926_0bfb_4e08_87bc_1970b95d8c"/>
          <w:p>
            <w:pPr>
              <w:spacing w:before="180" w:after="0" w:line="240" w:lineRule="auto"/>
            </w:pPr>
            <w:hyperlink w:anchor="sect_N_11_2_1">
              <w:r>
                <w:rPr>
                  <w:rFonts w:ascii="Arial" w:hAnsi="Arial"/>
                  <w:color w:val="000000"/>
                  <w:sz w:val="18"/>
                </w:rPr>
                <w:t>N.11.2.1</w:t>
              </w:r>
            </w:hyperlink>
          </w:p>
          <w:bookmarkEnd w:id="1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3" w:name="para_3f22e190_80fd_4062_b015_1173a294e3"/>
          <w:p>
            <w:pPr>
              <w:spacing w:before="180" w:after="0" w:line="240" w:lineRule="auto"/>
            </w:pPr>
            <w:r>
              <w:rPr>
                <w:rFonts w:ascii="Arial" w:hAnsi="Arial"/>
                <w:color w:val="000000"/>
                <w:sz w:val="18"/>
              </w:rPr>
              <w:t>Audit Trail Message Format</w:t>
            </w:r>
          </w:p>
          <w:bookmarkEnd w:id="11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54" w:name="para_52dbb5cd_76a5_4e1a_b572_07ce87dc3a"/>
          <w:p>
            <w:pPr>
              <w:spacing w:before="180" w:after="0" w:line="240" w:lineRule="auto"/>
            </w:pPr>
            <w:hyperlink w:anchor="sect_N_11_2_2">
              <w:r>
                <w:rPr>
                  <w:rFonts w:ascii="Arial" w:hAnsi="Arial"/>
                  <w:color w:val="000000"/>
                  <w:sz w:val="18"/>
                </w:rPr>
                <w:t>N.11.2.2</w:t>
              </w:r>
            </w:hyperlink>
          </w:p>
          <w:bookmarkEnd w:id="1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5" w:name="para_cfec2c6a_9329_4939_ac44_c75c12e7ce"/>
          <w:p>
            <w:pPr>
              <w:spacing w:before="180" w:after="0" w:line="240" w:lineRule="auto"/>
            </w:pPr>
            <w:r>
              <w:rPr>
                <w:rFonts w:ascii="Arial" w:hAnsi="Arial"/>
                <w:color w:val="000000"/>
                <w:sz w:val="18"/>
              </w:rPr>
              <w:t>Audit Trail Message Transmission Profile - SYSLOG-TLS</w:t>
            </w:r>
          </w:p>
          <w:bookmarkEnd w:id="11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56" w:name="para_ad4b0aad_e73b_4f9a_b407_27eb86460e"/>
          <w:p>
            <w:pPr>
              <w:spacing w:before="180" w:after="0" w:line="240" w:lineRule="auto"/>
            </w:pPr>
            <w:hyperlink w:anchor="sect_N_11_2_3">
              <w:r>
                <w:rPr>
                  <w:rFonts w:ascii="Arial" w:hAnsi="Arial"/>
                  <w:color w:val="000000"/>
                  <w:sz w:val="18"/>
                </w:rPr>
                <w:t>N.11.2.3</w:t>
              </w:r>
            </w:hyperlink>
          </w:p>
          <w:bookmarkEnd w:id="1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7" w:name="para_189277ca_bd58_4a27_9574_8640e31569"/>
          <w:p>
            <w:pPr>
              <w:spacing w:before="180" w:after="0" w:line="240" w:lineRule="auto"/>
            </w:pPr>
            <w:r>
              <w:rPr>
                <w:rFonts w:ascii="Arial" w:hAnsi="Arial"/>
                <w:color w:val="000000"/>
                <w:sz w:val="18"/>
              </w:rPr>
              <w:t>Audit Trail Message Transmission Profile - SYSLOG-UDP</w:t>
            </w:r>
          </w:p>
          <w:bookmarkEnd w:id="11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58" w:name="para_1cad1579_9ebc_4981_80f9_ce486be4cc"/>
          <w:p>
            <w:pPr>
              <w:spacing w:before="180" w:after="0" w:line="240" w:lineRule="auto"/>
            </w:pPr>
            <w:hyperlink w:anchor="sect_N_11_2_4">
              <w:r>
                <w:rPr>
                  <w:rFonts w:ascii="Arial" w:hAnsi="Arial"/>
                  <w:color w:val="000000"/>
                  <w:sz w:val="18"/>
                </w:rPr>
                <w:t>N.11.2.4</w:t>
              </w:r>
            </w:hyperlink>
          </w:p>
          <w:bookmarkEnd w:id="1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9" w:name="para_dab56e4a_b529_4f8c_94d1_61cc93919e"/>
          <w:p>
            <w:pPr>
              <w:spacing w:before="180" w:after="0" w:line="240" w:lineRule="auto"/>
            </w:pPr>
            <w:r>
              <w:rPr>
                <w:rFonts w:ascii="Arial" w:hAnsi="Arial"/>
                <w:color w:val="000000"/>
                <w:sz w:val="18"/>
              </w:rPr>
              <w:t>Basic User Identity Association</w:t>
            </w:r>
          </w:p>
          <w:bookmarkEnd w:id="11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60" w:name="para_d729fe0c_fe47_4b8f_99d2_841f8353ec"/>
          <w:p>
            <w:pPr>
              <w:spacing w:before="180" w:after="0" w:line="240" w:lineRule="auto"/>
            </w:pPr>
            <w:hyperlink w:anchor="sect_N_8_5">
              <w:r>
                <w:rPr>
                  <w:rFonts w:ascii="Arial" w:hAnsi="Arial"/>
                  <w:color w:val="000000"/>
                  <w:sz w:val="18"/>
                </w:rPr>
                <w:t>N.8.5</w:t>
              </w:r>
            </w:hyperlink>
          </w:p>
          <w:bookmarkEnd w:id="11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1" w:name="para_1780f744_8192_4563_9402_0df8ff25c8"/>
          <w:p>
            <w:pPr>
              <w:spacing w:before="180" w:after="0" w:line="240" w:lineRule="auto"/>
            </w:pPr>
            <w:r>
              <w:rPr>
                <w:rFonts w:ascii="Arial" w:hAnsi="Arial"/>
                <w:color w:val="000000"/>
                <w:sz w:val="18"/>
              </w:rPr>
              <w:t>User Identity Plus Passcode Association</w:t>
            </w:r>
          </w:p>
          <w:bookmarkEnd w:id="11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62" w:name="para_e27ed3d4_0e71_4acc_9679_425cf0e5d5"/>
          <w:p>
            <w:pPr>
              <w:spacing w:before="180" w:after="0" w:line="240" w:lineRule="auto"/>
            </w:pPr>
            <w:hyperlink w:anchor="sect_N_8_5">
              <w:r>
                <w:rPr>
                  <w:rFonts w:ascii="Arial" w:hAnsi="Arial"/>
                  <w:color w:val="000000"/>
                  <w:sz w:val="18"/>
                </w:rPr>
                <w:t>N.8.5</w:t>
              </w:r>
            </w:hyperlink>
          </w:p>
          <w:bookmarkEnd w:id="1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3" w:name="para_33f163f0_f745_42a8_8a10_536b9089f1"/>
          <w:p>
            <w:pPr>
              <w:spacing w:before="180" w:after="0" w:line="240" w:lineRule="auto"/>
            </w:pPr>
            <w:r>
              <w:rPr>
                <w:rFonts w:ascii="Arial" w:hAnsi="Arial"/>
                <w:color w:val="000000"/>
                <w:sz w:val="18"/>
              </w:rPr>
              <w:t>Kerberos Identity Negotiation Association</w:t>
            </w:r>
          </w:p>
          <w:bookmarkEnd w:id="11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64" w:name="para_3e0aa31a_9113_4d5e_82b7_780cc0d747"/>
          <w:p>
            <w:pPr>
              <w:spacing w:before="180" w:after="0" w:line="240" w:lineRule="auto"/>
            </w:pPr>
            <w:hyperlink w:anchor="sect_N_8_5">
              <w:r>
                <w:rPr>
                  <w:rFonts w:ascii="Arial" w:hAnsi="Arial"/>
                  <w:color w:val="000000"/>
                  <w:sz w:val="18"/>
                </w:rPr>
                <w:t>N.8.5</w:t>
              </w:r>
            </w:hyperlink>
          </w:p>
          <w:bookmarkEnd w:id="1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5" w:name="para_7b0692b4_2a9c_4c4d_bc16_ab0b891e51"/>
          <w:p>
            <w:pPr>
              <w:spacing w:before="180" w:after="0" w:line="240" w:lineRule="auto"/>
            </w:pPr>
            <w:r>
              <w:rPr>
                <w:rFonts w:ascii="Arial" w:hAnsi="Arial"/>
                <w:color w:val="000000"/>
                <w:sz w:val="18"/>
              </w:rPr>
              <w:t>Generic SAML Assertion Identity Negotiation Association</w:t>
            </w:r>
          </w:p>
          <w:bookmarkEnd w:id="11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66" w:name="para_69b36b92_5e65_4c88_8ba6_658b39b0a7"/>
          <w:p>
            <w:pPr>
              <w:spacing w:before="180" w:after="0" w:line="240" w:lineRule="auto"/>
            </w:pPr>
            <w:hyperlink w:anchor="sect_N_8_5">
              <w:r>
                <w:rPr>
                  <w:rFonts w:ascii="Arial" w:hAnsi="Arial"/>
                  <w:color w:val="000000"/>
                  <w:sz w:val="18"/>
                </w:rPr>
                <w:t>N.8.5</w:t>
              </w:r>
            </w:hyperlink>
          </w:p>
          <w:bookmarkEnd w:id="11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7" w:name="para_283e42dd_8149_4aa6_9cec_f2445b362f"/>
          <w:p>
            <w:pPr>
              <w:spacing w:before="180" w:after="0" w:line="240" w:lineRule="auto"/>
            </w:pPr>
            <w:r>
              <w:rPr>
                <w:rFonts w:ascii="Arial" w:hAnsi="Arial"/>
                <w:i/>
                <w:color w:val="000000"/>
                <w:sz w:val="18"/>
              </w:rPr>
              <w:t>[Any additional profile]</w:t>
            </w:r>
          </w:p>
          <w:bookmarkEnd w:id="11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368" w:name="sect_N_8_4_2"/>
    <w:p>
      <w:pPr>
        <w:spacing w:before="180" w:after="0" w:line="240" w:lineRule="auto"/>
      </w:pPr>
      <w:r>
        <w:rPr>
          <w:rFonts w:ascii="Arial" w:hAnsi="Arial"/>
          <w:b/>
          <w:color w:val="000000"/>
          <w:sz w:val="26"/>
        </w:rPr>
        <w:t>N.8.4.2 Secure Transport Connection Profiles</w:t>
      </w:r>
    </w:p>
    <w:bookmarkEnd w:id="11368"/>
    <w:bookmarkStart w:id="11369" w:name="para_2b69c261_791a_4797_8429_647cc2239d"/>
    <w:p>
      <w:pPr>
        <w:spacing w:before="180" w:after="0" w:line="240" w:lineRule="auto"/>
        <w:jc w:val="both"/>
      </w:pPr>
      <w:r>
        <w:rPr>
          <w:rFonts w:ascii="Arial" w:hAnsi="Arial"/>
          <w:i/>
          <w:color w:val="000000"/>
          <w:sz w:val="18"/>
        </w:rPr>
        <w:t xml:space="preserve">[In </w:t>
      </w:r>
      <w:hyperlink w:anchor="table_N_8_3">
        <w:r>
          <w:rPr>
            <w:rFonts w:ascii="Arial" w:hAnsi="Arial"/>
            <w:i/>
            <w:color w:val="000000"/>
            <w:sz w:val="18"/>
          </w:rPr>
          <w:t>Table N.8-3</w:t>
        </w:r>
      </w:hyperlink>
      <w:r>
        <w:rPr>
          <w:rFonts w:ascii="Arial" w:hAnsi="Arial"/>
          <w:i/>
          <w:color w:val="000000"/>
          <w:sz w:val="18"/>
        </w:rPr>
        <w:t xml:space="preserve"> below, all the Profiles not supported can be deleted. But it is also permitted to keep them for transparency reasons and mark them with "N".</w:t>
      </w:r>
    </w:p>
    <w:bookmarkEnd w:id="11369"/>
    <w:bookmarkStart w:id="11370" w:name="para_90546597_2838_4d93_a838_40ea1e3839"/>
    <w:p>
      <w:pPr>
        <w:spacing w:before="180" w:after="0" w:line="240" w:lineRule="auto"/>
        <w:jc w:val="both"/>
      </w:pPr>
      <w:r>
        <w:rPr>
          <w:rFonts w:ascii="Arial" w:hAnsi="Arial"/>
          <w:i/>
          <w:color w:val="000000"/>
          <w:sz w:val="18"/>
        </w:rPr>
        <w:t>In the "Secured AE" column list the AEs that support the Profile (use ALL if all AEs support it, ALL EXCEPT to provide an exception list). In the "Sender" and "Receiver" columns, describe if the Profile is supported or not using Y or N.]</w:t>
      </w:r>
    </w:p>
    <w:bookmarkEnd w:id="11370"/>
    <w:bookmarkStart w:id="11371" w:name="para_087bf667_7c66_4264_9ef4_e57b11ac87"/>
    <w:p>
      <w:pPr>
        <w:spacing w:before="180" w:after="0" w:line="240" w:lineRule="auto"/>
        <w:jc w:val="both"/>
      </w:pPr>
      <w:hyperlink w:anchor="table_N_8_3">
        <w:r>
          <w:rPr>
            <w:rFonts w:ascii="Arial" w:hAnsi="Arial"/>
            <w:color w:val="000000"/>
            <w:sz w:val="18"/>
          </w:rPr>
          <w:t>Table N.8-3</w:t>
        </w:r>
      </w:hyperlink>
      <w:r>
        <w:rPr>
          <w:rFonts w:ascii="Arial" w:hAnsi="Arial"/>
          <w:color w:val="000000"/>
          <w:sz w:val="18"/>
        </w:rPr>
        <w:t xml:space="preserve"> describes the Secure Transport Connection Profiles supported by the product. Accepted cipher suites are described in the section listed in the "Reference" column.</w:t>
      </w:r>
    </w:p>
    <w:bookmarkEnd w:id="11371"/>
    <w:bookmarkStart w:id="11372" w:name="table_N_8_3"/>
    <w:p>
      <w:pPr>
        <w:keepNext/>
        <w:spacing w:before="216" w:after="0" w:line="240" w:lineRule="auto"/>
        <w:jc w:val="center"/>
      </w:pPr>
      <w:r>
        <w:rPr>
          <w:rFonts w:ascii="Arial" w:hAnsi="Arial"/>
          <w:b/>
          <w:color w:val="000000"/>
          <w:sz w:val="22"/>
        </w:rPr>
        <w:t>Table N.8-3. Secure Transport Connection Profiles</w:t>
      </w:r>
    </w:p>
    <w:bookmarkEnd w:id="11372"/>
    <w:p>
      <w:pPr>
        <w:spacing w:before="0" w:after="0" w:line="240" w:lineRule="auto"/>
        <w:rPr>
          <w:sz w:val="13"/>
        </w:rPr>
      </w:pPr>
    </w:p>
    <w:tbl>
      <w:tblPr>
        <w:tblInd w:w="45" w:type="dxa"/>
        <w:tblLayout w:type="fixed"/>
      </w:tblPr>
      <w:tblGrid>
        <w:gridCol w:w="5973"/>
        <w:gridCol w:w="1316"/>
        <w:gridCol w:w="916"/>
        <w:gridCol w:w="1056"/>
        <w:gridCol w:w="11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73" w:name="para_a16f9140_bb47_4a00_8bde_dea653edac"/>
          <w:p>
            <w:pPr>
              <w:keepNext/>
              <w:spacing w:before="180" w:after="0" w:line="240" w:lineRule="auto"/>
              <w:jc w:val="center"/>
            </w:pPr>
            <w:r>
              <w:rPr>
                <w:rFonts w:ascii="Arial" w:hAnsi="Arial"/>
                <w:b/>
                <w:color w:val="000000"/>
                <w:sz w:val="18"/>
              </w:rPr>
              <w:t>Profile</w:t>
            </w:r>
          </w:p>
          <w:bookmarkEnd w:id="11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4" w:name="para_c54bdf86_0999_4b0f_9aa4_23ea6f5a97"/>
          <w:p>
            <w:pPr>
              <w:spacing w:before="180" w:after="0" w:line="240" w:lineRule="auto"/>
              <w:jc w:val="center"/>
            </w:pPr>
            <w:r>
              <w:rPr>
                <w:rFonts w:ascii="Arial" w:hAnsi="Arial"/>
                <w:b/>
                <w:color w:val="000000"/>
                <w:sz w:val="18"/>
              </w:rPr>
              <w:t>Secured AE</w:t>
            </w:r>
          </w:p>
          <w:bookmarkEnd w:id="11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5" w:name="para_ba454541_9bec_4c7b_8cfe_5d810149c4"/>
          <w:p>
            <w:pPr>
              <w:spacing w:before="180" w:after="0" w:line="240" w:lineRule="auto"/>
              <w:jc w:val="center"/>
            </w:pPr>
            <w:r>
              <w:rPr>
                <w:rFonts w:ascii="Arial" w:hAnsi="Arial"/>
                <w:b/>
                <w:color w:val="000000"/>
                <w:sz w:val="18"/>
              </w:rPr>
              <w:t>Sender</w:t>
            </w:r>
          </w:p>
          <w:bookmarkEnd w:id="11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6" w:name="para_73003162_33ee_4eb4_a252_d56104160b"/>
          <w:p>
            <w:pPr>
              <w:spacing w:before="180" w:after="0" w:line="240" w:lineRule="auto"/>
              <w:jc w:val="center"/>
            </w:pPr>
            <w:r>
              <w:rPr>
                <w:rFonts w:ascii="Arial" w:hAnsi="Arial"/>
                <w:b/>
                <w:color w:val="000000"/>
                <w:sz w:val="18"/>
              </w:rPr>
              <w:t>Receiver</w:t>
            </w:r>
          </w:p>
          <w:bookmarkEnd w:id="11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7" w:name="para_d4230358_8e7a_48de_8b20_5d03a5e14e"/>
          <w:p>
            <w:pPr>
              <w:spacing w:before="180" w:after="0" w:line="240" w:lineRule="auto"/>
              <w:jc w:val="center"/>
            </w:pPr>
            <w:r>
              <w:rPr>
                <w:rFonts w:ascii="Arial" w:hAnsi="Arial"/>
                <w:b/>
                <w:color w:val="000000"/>
                <w:sz w:val="18"/>
              </w:rPr>
              <w:t>Reference</w:t>
            </w:r>
          </w:p>
          <w:bookmarkEnd w:id="1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8" w:name="para_b87badf5_ea9c_4e9e_b333_77d7d911f7"/>
          <w:p>
            <w:pPr>
              <w:spacing w:before="180" w:after="0" w:line="240" w:lineRule="auto"/>
            </w:pPr>
            <w:r>
              <w:rPr>
                <w:rFonts w:ascii="Arial" w:hAnsi="Arial"/>
                <w:color w:val="000000"/>
                <w:sz w:val="18"/>
              </w:rPr>
              <w:t>BCP 195 RFC 8996 TLS Secure Transport Connection Profile</w:t>
            </w:r>
          </w:p>
          <w:bookmarkEnd w:id="11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79" w:name="para_d3c42207_6839_4f2f_92f0_e588ba33ae"/>
          <w:p>
            <w:pPr>
              <w:spacing w:before="180" w:after="0" w:line="240" w:lineRule="auto"/>
            </w:pPr>
            <w:hyperlink w:anchor="sect_N_11_2_5">
              <w:r>
                <w:rPr>
                  <w:rFonts w:ascii="Arial" w:hAnsi="Arial"/>
                  <w:color w:val="000000"/>
                  <w:sz w:val="18"/>
                </w:rPr>
                <w:t>N.11.2.5</w:t>
              </w:r>
            </w:hyperlink>
          </w:p>
          <w:bookmarkEnd w:id="1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0" w:name="para_fbc5e9aa_a840_4b7b_991f_0ffa8869fc"/>
          <w:p>
            <w:pPr>
              <w:spacing w:before="180" w:after="0" w:line="240" w:lineRule="auto"/>
            </w:pPr>
            <w:r>
              <w:rPr>
                <w:rFonts w:ascii="Arial" w:hAnsi="Arial"/>
                <w:color w:val="000000"/>
                <w:sz w:val="18"/>
              </w:rPr>
              <w:t>Modified BCP 195 RFC 8996 TLS Secure Transport Connection Profile</w:t>
            </w:r>
          </w:p>
          <w:bookmarkEnd w:id="11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81" w:name="para_a422f667_c871_49a2_8bbe_5629491f35"/>
          <w:p>
            <w:pPr>
              <w:spacing w:before="180" w:after="0" w:line="240" w:lineRule="auto"/>
            </w:pPr>
            <w:hyperlink w:anchor="sect_N_11_2_5">
              <w:r>
                <w:rPr>
                  <w:rFonts w:ascii="Arial" w:hAnsi="Arial"/>
                  <w:color w:val="000000"/>
                  <w:sz w:val="18"/>
                </w:rPr>
                <w:t>N.11.2.5</w:t>
              </w:r>
            </w:hyperlink>
          </w:p>
          <w:bookmarkEnd w:id="11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2" w:name="para_dc137d7c_ee8b_45c7_b250_7e5cfa3239"/>
          <w:p>
            <w:pPr>
              <w:spacing w:before="180" w:after="0" w:line="240" w:lineRule="auto"/>
            </w:pPr>
            <w:r>
              <w:rPr>
                <w:rFonts w:ascii="Arial" w:hAnsi="Arial"/>
                <w:i/>
                <w:color w:val="000000"/>
                <w:sz w:val="18"/>
              </w:rPr>
              <w:t>[Any additional or retired TLS Profile]</w:t>
            </w:r>
          </w:p>
          <w:bookmarkEnd w:id="11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383" w:name="sect_N_8_4_3"/>
    <w:p>
      <w:pPr>
        <w:spacing w:before="180" w:after="0" w:line="240" w:lineRule="auto"/>
      </w:pPr>
      <w:r>
        <w:rPr>
          <w:rFonts w:ascii="Arial" w:hAnsi="Arial"/>
          <w:b/>
          <w:color w:val="000000"/>
          <w:sz w:val="26"/>
        </w:rPr>
        <w:t>N.8.4.3 Media Storage Security Profiles</w:t>
      </w:r>
    </w:p>
    <w:bookmarkEnd w:id="11383"/>
    <w:bookmarkStart w:id="11384" w:name="para_69f9aaa5_8cac_428a_b8b1_69ac317e7f"/>
    <w:p>
      <w:pPr>
        <w:spacing w:before="180" w:after="0" w:line="240" w:lineRule="auto"/>
        <w:jc w:val="both"/>
      </w:pPr>
      <w:r>
        <w:rPr>
          <w:rFonts w:ascii="Arial" w:hAnsi="Arial"/>
          <w:color w:val="000000"/>
          <w:sz w:val="18"/>
        </w:rPr>
        <w:t xml:space="preserve">See </w:t>
      </w:r>
      <w:hyperlink w:anchor="sect_N_1_4">
        <w:r>
          <w:rPr>
            <w:rFonts w:ascii="Arial" w:hAnsi="Arial"/>
            <w:color w:val="000000"/>
            <w:sz w:val="18"/>
          </w:rPr>
          <w:t>Section N.1.4</w:t>
        </w:r>
      </w:hyperlink>
      <w:r>
        <w:rPr>
          <w:rFonts w:ascii="Arial" w:hAnsi="Arial"/>
          <w:color w:val="000000"/>
          <w:sz w:val="18"/>
        </w:rPr>
        <w:t xml:space="preserve"> Media Services for information on supported Secure Media Storage Application Profiles and secured media.</w:t>
      </w:r>
    </w:p>
    <w:bookmarkEnd w:id="11384"/>
    <w:bookmarkStart w:id="11385" w:name="para_29790fcd_d9df_4d6e_a954_7fcc632b14"/>
    <w:p>
      <w:pPr>
        <w:spacing w:before="180" w:after="0" w:line="240" w:lineRule="auto"/>
        <w:jc w:val="both"/>
      </w:pPr>
      <w:hyperlink w:anchor="table_N_8_4">
        <w:r>
          <w:rPr>
            <w:rFonts w:ascii="Arial" w:hAnsi="Arial"/>
            <w:color w:val="000000"/>
            <w:sz w:val="18"/>
          </w:rPr>
          <w:t>Table N.8-4</w:t>
        </w:r>
      </w:hyperlink>
      <w:r>
        <w:rPr>
          <w:rFonts w:ascii="Arial" w:hAnsi="Arial"/>
          <w:color w:val="000000"/>
          <w:sz w:val="18"/>
        </w:rPr>
        <w:t xml:space="preserve"> details the encryption mechanisms that are supported with secure media.</w:t>
      </w:r>
    </w:p>
    <w:bookmarkEnd w:id="11385"/>
    <w:bookmarkStart w:id="11386" w:name="para_418f06e7_963d_48ac_a179_da5598067f"/>
    <w:p>
      <w:pPr>
        <w:spacing w:before="180" w:after="0" w:line="240" w:lineRule="auto"/>
        <w:jc w:val="both"/>
      </w:pPr>
      <w:r>
        <w:rPr>
          <w:rFonts w:ascii="Arial" w:hAnsi="Arial"/>
          <w:i/>
          <w:color w:val="000000"/>
          <w:sz w:val="18"/>
        </w:rPr>
        <w:t xml:space="preserve">[In </w:t>
      </w:r>
      <w:hyperlink w:anchor="table_N_8_4">
        <w:r>
          <w:rPr>
            <w:rFonts w:ascii="Arial" w:hAnsi="Arial"/>
            <w:i/>
            <w:color w:val="000000"/>
            <w:sz w:val="18"/>
          </w:rPr>
          <w:t>Table N.8-4</w:t>
        </w:r>
      </w:hyperlink>
      <w:r>
        <w:rPr>
          <w:rFonts w:ascii="Arial" w:hAnsi="Arial"/>
          <w:i/>
          <w:color w:val="000000"/>
          <w:sz w:val="18"/>
        </w:rPr>
        <w:t>, all the Profiles not supported can be deleted. But it is also permitted to keep them for transparency reasons and mark them with "N".]</w:t>
      </w:r>
    </w:p>
    <w:bookmarkEnd w:id="11386"/>
    <w:bookmarkStart w:id="11387" w:name="table_N_8_4"/>
    <w:p>
      <w:pPr>
        <w:keepNext/>
        <w:spacing w:before="216" w:after="0" w:line="240" w:lineRule="auto"/>
        <w:jc w:val="center"/>
      </w:pPr>
      <w:r>
        <w:rPr>
          <w:rFonts w:ascii="Arial" w:hAnsi="Arial"/>
          <w:b/>
          <w:color w:val="000000"/>
          <w:sz w:val="22"/>
        </w:rPr>
        <w:t>Table N.8-4. Content Encryption used for Secured Media</w:t>
      </w:r>
    </w:p>
    <w:bookmarkEnd w:id="11387"/>
    <w:p>
      <w:pPr>
        <w:spacing w:before="0" w:after="0" w:line="240" w:lineRule="auto"/>
        <w:rPr>
          <w:sz w:val="13"/>
        </w:rPr>
      </w:pPr>
    </w:p>
    <w:tbl>
      <w:tblPr>
        <w:tblInd w:w="45" w:type="dxa"/>
        <w:tblLayout w:type="fixed"/>
      </w:tblPr>
      <w:tblGrid>
        <w:gridCol w:w="3152"/>
        <w:gridCol w:w="4367"/>
        <w:gridCol w:w="29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88" w:name="para_117191c1_cd94_49c4_a6d0_df96255496"/>
          <w:p>
            <w:pPr>
              <w:keepNext/>
              <w:spacing w:before="180" w:after="0" w:line="240" w:lineRule="auto"/>
              <w:jc w:val="center"/>
            </w:pPr>
            <w:r>
              <w:rPr>
                <w:rFonts w:ascii="Arial" w:hAnsi="Arial"/>
                <w:b/>
                <w:color w:val="000000"/>
                <w:sz w:val="18"/>
              </w:rPr>
              <w:t>Encryption</w:t>
            </w:r>
          </w:p>
          <w:bookmarkEnd w:id="11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9" w:name="para_9f867e61_8000_4fb9_85af_8ea3267bcd"/>
          <w:p>
            <w:pPr>
              <w:spacing w:before="180" w:after="0" w:line="240" w:lineRule="auto"/>
              <w:jc w:val="center"/>
            </w:pPr>
            <w:r>
              <w:rPr>
                <w:rFonts w:ascii="Arial" w:hAnsi="Arial"/>
                <w:b/>
                <w:color w:val="000000"/>
                <w:sz w:val="18"/>
              </w:rPr>
              <w:t>File Set Creator/File Set Updater</w:t>
            </w:r>
          </w:p>
          <w:bookmarkEnd w:id="11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0" w:name="para_b31df50a_51ed_4221_a2d0_3398940825"/>
          <w:p>
            <w:pPr>
              <w:spacing w:before="180" w:after="0" w:line="240" w:lineRule="auto"/>
              <w:jc w:val="center"/>
            </w:pPr>
            <w:r>
              <w:rPr>
                <w:rFonts w:ascii="Arial" w:hAnsi="Arial"/>
                <w:b/>
                <w:color w:val="000000"/>
                <w:sz w:val="18"/>
              </w:rPr>
              <w:t>File Set Reader</w:t>
            </w:r>
          </w:p>
          <w:bookmarkEnd w:id="1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1" w:name="para_e84ad0bd_9e44_41e3_8165_a3e38be390"/>
          <w:p>
            <w:pPr>
              <w:spacing w:before="180" w:after="0" w:line="240" w:lineRule="auto"/>
            </w:pPr>
            <w:r>
              <w:rPr>
                <w:rFonts w:ascii="Arial" w:hAnsi="Arial"/>
                <w:color w:val="000000"/>
                <w:sz w:val="18"/>
              </w:rPr>
              <w:t>AES</w:t>
            </w:r>
          </w:p>
          <w:bookmarkEnd w:id="11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2" w:name="para_43caa393_4b33_4ecd_a06f_05f78e1ced"/>
          <w:p>
            <w:pPr>
              <w:spacing w:before="180" w:after="0" w:line="240" w:lineRule="auto"/>
            </w:pPr>
            <w:r>
              <w:rPr>
                <w:rFonts w:ascii="Arial" w:hAnsi="Arial"/>
                <w:color w:val="000000"/>
                <w:sz w:val="18"/>
              </w:rPr>
              <w:t>Triple-DES</w:t>
            </w:r>
          </w:p>
          <w:bookmarkEnd w:id="11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3" w:name="para_77696a82_a9c8_458e_a223_381ffe88a4"/>
          <w:p>
            <w:pPr>
              <w:spacing w:before="180" w:after="0" w:line="240" w:lineRule="auto"/>
            </w:pPr>
            <w:r>
              <w:rPr>
                <w:rFonts w:ascii="Arial" w:hAnsi="Arial"/>
                <w:i/>
                <w:color w:val="000000"/>
                <w:sz w:val="18"/>
              </w:rPr>
              <w:t>[Other encryption]</w:t>
            </w:r>
          </w:p>
          <w:bookmarkEnd w:id="11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394" w:name="para_5a354800_a43f_4197_ad8b_64779e6e7c"/>
    <w:p>
      <w:pPr>
        <w:spacing w:before="180" w:after="0" w:line="240" w:lineRule="auto"/>
        <w:jc w:val="both"/>
      </w:pPr>
      <w:r>
        <w:rPr>
          <w:rFonts w:ascii="Arial" w:hAnsi="Arial"/>
          <w:i/>
          <w:color w:val="000000"/>
          <w:sz w:val="18"/>
        </w:rPr>
        <w:t xml:space="preserve">[In </w:t>
      </w:r>
      <w:hyperlink w:anchor="table_N_8_5">
        <w:r>
          <w:rPr>
            <w:rFonts w:ascii="Arial" w:hAnsi="Arial"/>
            <w:i/>
            <w:color w:val="000000"/>
            <w:sz w:val="18"/>
          </w:rPr>
          <w:t>Table N.8-5</w:t>
        </w:r>
      </w:hyperlink>
      <w:r>
        <w:rPr>
          <w:rFonts w:ascii="Arial" w:hAnsi="Arial"/>
          <w:i/>
          <w:color w:val="000000"/>
          <w:sz w:val="18"/>
        </w:rPr>
        <w:t>, all the Profiles not supported can be deleted. But it is also permitted to keep them for transparency reasons and mark them with "N".]</w:t>
      </w:r>
    </w:p>
    <w:bookmarkEnd w:id="11394"/>
    <w:bookmarkStart w:id="11395" w:name="table_N_8_5"/>
    <w:p>
      <w:pPr>
        <w:keepNext/>
        <w:spacing w:before="216" w:after="0" w:line="240" w:lineRule="auto"/>
        <w:jc w:val="center"/>
      </w:pPr>
      <w:r>
        <w:rPr>
          <w:rFonts w:ascii="Arial" w:hAnsi="Arial"/>
          <w:b/>
          <w:color w:val="000000"/>
          <w:sz w:val="22"/>
        </w:rPr>
        <w:t>Table N.8-5. Content Types used for Secured Media</w:t>
      </w:r>
    </w:p>
    <w:bookmarkEnd w:id="11395"/>
    <w:p>
      <w:pPr>
        <w:spacing w:before="0" w:after="0" w:line="240" w:lineRule="auto"/>
        <w:rPr>
          <w:sz w:val="13"/>
        </w:rPr>
      </w:pPr>
    </w:p>
    <w:tbl>
      <w:tblPr>
        <w:tblInd w:w="45" w:type="dxa"/>
        <w:tblLayout w:type="fixed"/>
      </w:tblPr>
      <w:tblGrid>
        <w:gridCol w:w="3252"/>
        <w:gridCol w:w="4317"/>
        <w:gridCol w:w="28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96" w:name="para_7a0c9bf9_5389_441d_940c_6abde959ae"/>
          <w:p>
            <w:pPr>
              <w:keepNext/>
              <w:spacing w:before="180" w:after="0" w:line="240" w:lineRule="auto"/>
              <w:jc w:val="center"/>
            </w:pPr>
            <w:r>
              <w:rPr>
                <w:rFonts w:ascii="Arial" w:hAnsi="Arial"/>
                <w:b/>
                <w:color w:val="000000"/>
                <w:sz w:val="18"/>
              </w:rPr>
              <w:t>Content Types</w:t>
            </w:r>
          </w:p>
          <w:bookmarkEnd w:id="11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7" w:name="para_090da1e2_0f19_4edd_87d2_a2bbcbd42c"/>
          <w:p>
            <w:pPr>
              <w:spacing w:before="180" w:after="0" w:line="240" w:lineRule="auto"/>
              <w:jc w:val="center"/>
            </w:pPr>
            <w:r>
              <w:rPr>
                <w:rFonts w:ascii="Arial" w:hAnsi="Arial"/>
                <w:b/>
                <w:color w:val="000000"/>
                <w:sz w:val="18"/>
              </w:rPr>
              <w:t>File Set Creator/File Set Updater</w:t>
            </w:r>
          </w:p>
          <w:bookmarkEnd w:id="11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8" w:name="para_1e62d17d_2a91_49b8_82f3_0de59bd6bc"/>
          <w:p>
            <w:pPr>
              <w:spacing w:before="180" w:after="0" w:line="240" w:lineRule="auto"/>
              <w:jc w:val="center"/>
            </w:pPr>
            <w:r>
              <w:rPr>
                <w:rFonts w:ascii="Arial" w:hAnsi="Arial"/>
                <w:b/>
                <w:color w:val="000000"/>
                <w:sz w:val="18"/>
              </w:rPr>
              <w:t>File Set Reader</w:t>
            </w:r>
          </w:p>
          <w:bookmarkEnd w:id="1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9" w:name="para_293605c7_c919_4906_950a_30456141b1"/>
          <w:p>
            <w:pPr>
              <w:spacing w:before="180" w:after="0" w:line="240" w:lineRule="auto"/>
            </w:pPr>
            <w:r>
              <w:rPr>
                <w:rFonts w:ascii="Arial" w:hAnsi="Arial"/>
                <w:color w:val="000000"/>
                <w:sz w:val="18"/>
              </w:rPr>
              <w:t>Signed-data</w:t>
            </w:r>
          </w:p>
          <w:bookmarkEnd w:id="11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0" w:name="para_79eb95c2_d052_413b_b663_074223a118"/>
          <w:p>
            <w:pPr>
              <w:spacing w:before="180" w:after="0" w:line="240" w:lineRule="auto"/>
            </w:pPr>
            <w:r>
              <w:rPr>
                <w:rFonts w:ascii="Arial" w:hAnsi="Arial"/>
                <w:color w:val="000000"/>
                <w:sz w:val="18"/>
              </w:rPr>
              <w:t>Digested-data</w:t>
            </w:r>
          </w:p>
          <w:bookmarkEnd w:id="11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1" w:name="para_5e6df467_47f9_4b06_a101_8d910a2218"/>
          <w:p>
            <w:pPr>
              <w:spacing w:before="180" w:after="0" w:line="240" w:lineRule="auto"/>
            </w:pPr>
            <w:r>
              <w:rPr>
                <w:rFonts w:ascii="Arial" w:hAnsi="Arial"/>
                <w:i/>
                <w:color w:val="000000"/>
                <w:sz w:val="18"/>
              </w:rPr>
              <w:t>[Other content type]</w:t>
            </w:r>
          </w:p>
          <w:bookmarkEnd w:id="11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402" w:name="para_167468c8_d681_4f13_8053_93601fc07e"/>
    <w:p>
      <w:pPr>
        <w:spacing w:before="180" w:after="0" w:line="240" w:lineRule="auto"/>
        <w:jc w:val="both"/>
      </w:pPr>
      <w:r>
        <w:rPr>
          <w:rFonts w:ascii="Arial" w:hAnsi="Arial"/>
          <w:i/>
          <w:color w:val="000000"/>
          <w:sz w:val="18"/>
        </w:rPr>
        <w:t xml:space="preserve">[In </w:t>
      </w:r>
      <w:hyperlink w:anchor="table_N_8_6">
        <w:r>
          <w:rPr>
            <w:rFonts w:ascii="Arial" w:hAnsi="Arial"/>
            <w:i/>
            <w:color w:val="000000"/>
            <w:sz w:val="18"/>
          </w:rPr>
          <w:t>Table N.8-6</w:t>
        </w:r>
      </w:hyperlink>
      <w:r>
        <w:rPr>
          <w:rFonts w:ascii="Arial" w:hAnsi="Arial"/>
          <w:i/>
          <w:color w:val="000000"/>
          <w:sz w:val="18"/>
        </w:rPr>
        <w:t>, all the Profiles not supported can be deleted. But it is also permitted to keep them for transparency reasons and mark them with "N".]</w:t>
      </w:r>
    </w:p>
    <w:bookmarkEnd w:id="11402"/>
    <w:bookmarkStart w:id="11403" w:name="table_N_8_6"/>
    <w:p>
      <w:pPr>
        <w:keepNext/>
        <w:spacing w:before="216" w:after="0" w:line="240" w:lineRule="auto"/>
        <w:jc w:val="center"/>
      </w:pPr>
      <w:r>
        <w:rPr>
          <w:rFonts w:ascii="Arial" w:hAnsi="Arial"/>
          <w:b/>
          <w:color w:val="000000"/>
          <w:sz w:val="22"/>
        </w:rPr>
        <w:t>Table N.8-6. Digest Algorithms used for Secured Media</w:t>
      </w:r>
    </w:p>
    <w:bookmarkEnd w:id="11403"/>
    <w:p>
      <w:pPr>
        <w:spacing w:before="0" w:after="0" w:line="240" w:lineRule="auto"/>
        <w:rPr>
          <w:sz w:val="13"/>
        </w:rPr>
      </w:pPr>
    </w:p>
    <w:tbl>
      <w:tblPr>
        <w:tblInd w:w="45" w:type="dxa"/>
        <w:tblLayout w:type="fixed"/>
      </w:tblPr>
      <w:tblGrid>
        <w:gridCol w:w="3445"/>
        <w:gridCol w:w="4220"/>
        <w:gridCol w:w="27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04" w:name="para_d31addaa_e560_4cf0_b90b_9204b08224"/>
          <w:p>
            <w:pPr>
              <w:keepNext/>
              <w:spacing w:before="180" w:after="0" w:line="240" w:lineRule="auto"/>
              <w:jc w:val="center"/>
            </w:pPr>
            <w:r>
              <w:rPr>
                <w:rFonts w:ascii="Arial" w:hAnsi="Arial"/>
                <w:b/>
                <w:color w:val="000000"/>
                <w:sz w:val="18"/>
              </w:rPr>
              <w:t>Digest Algorithms</w:t>
            </w:r>
          </w:p>
          <w:bookmarkEnd w:id="11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5" w:name="para_66c8ec41_75b8_4d76_9c53_56c07e8180"/>
          <w:p>
            <w:pPr>
              <w:spacing w:before="180" w:after="0" w:line="240" w:lineRule="auto"/>
              <w:jc w:val="center"/>
            </w:pPr>
            <w:r>
              <w:rPr>
                <w:rFonts w:ascii="Arial" w:hAnsi="Arial"/>
                <w:b/>
                <w:color w:val="000000"/>
                <w:sz w:val="18"/>
              </w:rPr>
              <w:t>File Set Creator/File Set Updater</w:t>
            </w:r>
          </w:p>
          <w:bookmarkEnd w:id="11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6" w:name="para_87abb293_5312_4bd5_a17b_d0e21dbd47"/>
          <w:p>
            <w:pPr>
              <w:spacing w:before="180" w:after="0" w:line="240" w:lineRule="auto"/>
              <w:jc w:val="center"/>
            </w:pPr>
            <w:r>
              <w:rPr>
                <w:rFonts w:ascii="Arial" w:hAnsi="Arial"/>
                <w:b/>
                <w:color w:val="000000"/>
                <w:sz w:val="18"/>
              </w:rPr>
              <w:t>File Set Reader</w:t>
            </w:r>
          </w:p>
          <w:bookmarkEnd w:id="1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7" w:name="para_fb468f27_934e_42cc_b328_f51df15373"/>
          <w:p>
            <w:pPr>
              <w:spacing w:before="180" w:after="0" w:line="240" w:lineRule="auto"/>
            </w:pPr>
            <w:r>
              <w:rPr>
                <w:rFonts w:ascii="Arial" w:hAnsi="Arial"/>
                <w:color w:val="000000"/>
                <w:sz w:val="18"/>
              </w:rPr>
              <w:t>SHA-1</w:t>
            </w:r>
          </w:p>
          <w:bookmarkEnd w:id="11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8" w:name="para_d1e46ced_3afd_4e19_81dd_eb57141ea4"/>
          <w:p>
            <w:pPr>
              <w:spacing w:before="180" w:after="0" w:line="240" w:lineRule="auto"/>
            </w:pPr>
            <w:r>
              <w:rPr>
                <w:rFonts w:ascii="Arial" w:hAnsi="Arial"/>
                <w:color w:val="000000"/>
                <w:sz w:val="18"/>
              </w:rPr>
              <w:t>SHA256</w:t>
            </w:r>
          </w:p>
          <w:bookmarkEnd w:id="11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9" w:name="para_5f7a1925_5763_4096_ae8b_3ba518270d"/>
          <w:p>
            <w:pPr>
              <w:spacing w:before="180" w:after="0" w:line="240" w:lineRule="auto"/>
            </w:pPr>
            <w:r>
              <w:rPr>
                <w:rFonts w:ascii="Arial" w:hAnsi="Arial"/>
                <w:color w:val="000000"/>
                <w:sz w:val="18"/>
              </w:rPr>
              <w:t>SHA384</w:t>
            </w:r>
          </w:p>
          <w:bookmarkEnd w:id="11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0" w:name="para_574bd01e_e99f_4faf_a7c0_8ae21d1299"/>
          <w:p>
            <w:pPr>
              <w:spacing w:before="180" w:after="0" w:line="240" w:lineRule="auto"/>
            </w:pPr>
            <w:r>
              <w:rPr>
                <w:rFonts w:ascii="Arial" w:hAnsi="Arial"/>
                <w:color w:val="000000"/>
                <w:sz w:val="18"/>
              </w:rPr>
              <w:t>SHA512</w:t>
            </w:r>
          </w:p>
          <w:bookmarkEnd w:id="11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1" w:name="para_42edbf0e_c253_4a91_a5f3_e725ab27a0"/>
          <w:p>
            <w:pPr>
              <w:spacing w:before="180" w:after="0" w:line="240" w:lineRule="auto"/>
            </w:pPr>
            <w:r>
              <w:rPr>
                <w:rFonts w:ascii="Arial" w:hAnsi="Arial"/>
                <w:i/>
                <w:color w:val="000000"/>
                <w:sz w:val="18"/>
              </w:rPr>
              <w:t>[Other digest algorithm]</w:t>
            </w:r>
          </w:p>
          <w:bookmarkEnd w:id="11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412" w:name="sect_N_8_4_4"/>
    <w:p>
      <w:pPr>
        <w:spacing w:before="180" w:after="0" w:line="240" w:lineRule="auto"/>
      </w:pPr>
      <w:r>
        <w:rPr>
          <w:rFonts w:ascii="Arial" w:hAnsi="Arial"/>
          <w:b/>
          <w:color w:val="000000"/>
          <w:sz w:val="26"/>
        </w:rPr>
        <w:t>N.8.4.4 Attribute Confidentiality Profiles</w:t>
      </w:r>
    </w:p>
    <w:bookmarkEnd w:id="11412"/>
    <w:bookmarkStart w:id="11413" w:name="para_66917e26_bb7a_4d50_a6d3_88294a4947"/>
    <w:p>
      <w:pPr>
        <w:spacing w:before="180" w:after="0" w:line="240" w:lineRule="auto"/>
        <w:jc w:val="both"/>
      </w:pPr>
      <w:hyperlink w:anchor="table_N_8_7">
        <w:r>
          <w:rPr>
            <w:rFonts w:ascii="Arial" w:hAnsi="Arial"/>
            <w:color w:val="000000"/>
            <w:sz w:val="18"/>
          </w:rPr>
          <w:t>Table N.8-7</w:t>
        </w:r>
      </w:hyperlink>
      <w:r>
        <w:rPr>
          <w:rFonts w:ascii="Arial" w:hAnsi="Arial"/>
          <w:color w:val="000000"/>
          <w:sz w:val="18"/>
        </w:rPr>
        <w:t xml:space="preserve"> lists supported Attribute Confidentiality Profiles and options:</w:t>
      </w:r>
    </w:p>
    <w:bookmarkEnd w:id="11413"/>
    <w:bookmarkStart w:id="11414" w:name="para_0a3e25cb_057a_4648_aa87_530254eb5e"/>
    <w:p>
      <w:pPr>
        <w:spacing w:before="180" w:after="0" w:line="240" w:lineRule="auto"/>
        <w:jc w:val="both"/>
      </w:pPr>
      <w:r>
        <w:rPr>
          <w:rFonts w:ascii="Arial" w:hAnsi="Arial"/>
          <w:i/>
          <w:color w:val="000000"/>
          <w:sz w:val="18"/>
        </w:rPr>
        <w:t xml:space="preserve">[In </w:t>
      </w:r>
      <w:hyperlink w:anchor="table_N_8_7">
        <w:r>
          <w:rPr>
            <w:rFonts w:ascii="Arial" w:hAnsi="Arial"/>
            <w:i/>
            <w:color w:val="000000"/>
            <w:sz w:val="18"/>
          </w:rPr>
          <w:t>Table N.8-7</w:t>
        </w:r>
      </w:hyperlink>
      <w:r>
        <w:rPr>
          <w:rFonts w:ascii="Arial" w:hAnsi="Arial"/>
          <w:i/>
          <w:color w:val="000000"/>
          <w:sz w:val="18"/>
        </w:rPr>
        <w:t xml:space="preserve"> all the Profiles not supported can be deleted. But it is also permitted to keep them for transparency Reasons and mark them with "N".</w:t>
      </w:r>
    </w:p>
    <w:bookmarkEnd w:id="11414"/>
    <w:bookmarkStart w:id="11415" w:name="para_bd560693_d6e6_4d6d_bbba_5fa1721e92"/>
    <w:p>
      <w:pPr>
        <w:spacing w:before="180" w:after="0" w:line="240" w:lineRule="auto"/>
        <w:jc w:val="both"/>
      </w:pPr>
      <w:r>
        <w:rPr>
          <w:rFonts w:ascii="Arial" w:hAnsi="Arial"/>
          <w:i/>
          <w:color w:val="000000"/>
          <w:sz w:val="18"/>
        </w:rPr>
        <w:t>Add any private option and/or private profiles. For each option, indicate in the "AE" column the list of AEs that support the option (Use ALL if all AEs support it, ALL EXCEPT to provide an exception list). In remaining columns, indicate whether the option is supported as de-identifier, as re-identifier and if some configurability can be performed in the way anonymization can be applied.]</w:t>
      </w:r>
    </w:p>
    <w:bookmarkEnd w:id="11415"/>
    <w:bookmarkStart w:id="11416" w:name="table_N_8_7"/>
    <w:p>
      <w:pPr>
        <w:keepNext/>
        <w:spacing w:before="216" w:after="0" w:line="240" w:lineRule="auto"/>
        <w:jc w:val="center"/>
      </w:pPr>
      <w:r>
        <w:rPr>
          <w:rFonts w:ascii="Arial" w:hAnsi="Arial"/>
          <w:b/>
          <w:color w:val="000000"/>
          <w:sz w:val="22"/>
        </w:rPr>
        <w:t>Table N.8-7. Attribute Confidentiality Profiles</w:t>
      </w:r>
    </w:p>
    <w:bookmarkEnd w:id="11416"/>
    <w:p>
      <w:pPr>
        <w:spacing w:before="0" w:after="0" w:line="240" w:lineRule="auto"/>
        <w:rPr>
          <w:sz w:val="13"/>
        </w:rPr>
      </w:pPr>
    </w:p>
    <w:tbl>
      <w:tblPr>
        <w:tblInd w:w="45" w:type="dxa"/>
        <w:tblLayout w:type="fixed"/>
      </w:tblPr>
      <w:tblGrid>
        <w:gridCol w:w="3200"/>
        <w:gridCol w:w="3295"/>
        <w:gridCol w:w="370"/>
        <w:gridCol w:w="1170"/>
        <w:gridCol w:w="1170"/>
        <w:gridCol w:w="12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17" w:name="para_780790ac_9359_4147_8c75_c94a21b49e"/>
          <w:p>
            <w:pPr>
              <w:keepNext/>
              <w:spacing w:before="180" w:after="0" w:line="240" w:lineRule="auto"/>
              <w:jc w:val="center"/>
            </w:pPr>
            <w:r>
              <w:rPr>
                <w:rFonts w:ascii="Arial" w:hAnsi="Arial"/>
                <w:b/>
                <w:color w:val="000000"/>
                <w:sz w:val="18"/>
              </w:rPr>
              <w:t>Profile</w:t>
            </w:r>
          </w:p>
          <w:bookmarkEnd w:id="11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8" w:name="para_0f3e70dd_f44e_4854_89bc_2931bd9d7c"/>
          <w:p>
            <w:pPr>
              <w:spacing w:before="180" w:after="0" w:line="240" w:lineRule="auto"/>
              <w:jc w:val="center"/>
            </w:pPr>
            <w:r>
              <w:rPr>
                <w:rFonts w:ascii="Arial" w:hAnsi="Arial"/>
                <w:b/>
                <w:color w:val="000000"/>
                <w:sz w:val="18"/>
              </w:rPr>
              <w:t>Option</w:t>
            </w:r>
          </w:p>
          <w:bookmarkEnd w:id="11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9" w:name="para_5bc394f4_9ce7_4193_89a8_10acf2abbd"/>
          <w:p>
            <w:pPr>
              <w:spacing w:before="180" w:after="0" w:line="240" w:lineRule="auto"/>
              <w:jc w:val="center"/>
            </w:pPr>
            <w:r>
              <w:rPr>
                <w:rFonts w:ascii="Arial" w:hAnsi="Arial"/>
                <w:b/>
                <w:color w:val="000000"/>
                <w:sz w:val="18"/>
              </w:rPr>
              <w:t>AE</w:t>
            </w:r>
          </w:p>
          <w:bookmarkEnd w:id="11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20" w:name="para_dec300a6_bca7_4b28_a9ff_76b9c6ab43"/>
          <w:p>
            <w:pPr>
              <w:spacing w:before="180" w:after="0" w:line="240" w:lineRule="auto"/>
              <w:jc w:val="center"/>
            </w:pPr>
            <w:r>
              <w:rPr>
                <w:rFonts w:ascii="Arial" w:hAnsi="Arial"/>
                <w:b/>
                <w:color w:val="000000"/>
                <w:sz w:val="18"/>
              </w:rPr>
              <w:t>De-identifier</w:t>
            </w:r>
          </w:p>
          <w:bookmarkEnd w:id="11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21" w:name="para_a40b97af_2c9a_4dc5_82c1_d7b32f5ac1"/>
          <w:p>
            <w:pPr>
              <w:spacing w:before="180" w:after="0" w:line="240" w:lineRule="auto"/>
              <w:jc w:val="center"/>
            </w:pPr>
            <w:r>
              <w:rPr>
                <w:rFonts w:ascii="Arial" w:hAnsi="Arial"/>
                <w:b/>
                <w:color w:val="000000"/>
                <w:sz w:val="18"/>
              </w:rPr>
              <w:t>Re-identifier</w:t>
            </w:r>
          </w:p>
          <w:bookmarkEnd w:id="11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22" w:name="para_f508de31_4b1c_462e_bc5b_2027047bfd"/>
          <w:p>
            <w:pPr>
              <w:spacing w:before="180" w:after="0" w:line="240" w:lineRule="auto"/>
              <w:jc w:val="center"/>
            </w:pPr>
            <w:r>
              <w:rPr>
                <w:rFonts w:ascii="Arial" w:hAnsi="Arial"/>
                <w:b/>
                <w:color w:val="000000"/>
                <w:sz w:val="18"/>
              </w:rPr>
              <w:t>Configurable</w:t>
            </w:r>
          </w:p>
          <w:bookmarkEnd w:id="11422"/>
        </w:tc>
      </w:tr>
      <w:tr>
        <w:tblPrEx/>
        <w:trPr/>
        <w:tc>
          <w:tcPr>
            <w:hMerge w:val="restart"/>
            <w:tcBorders>
              <w:left w:val="single" w:sz="4" w:color="000000"/>
              <w:bottom w:val="single" w:sz="4" w:color="000000"/>
            </w:tcBorders>
            <w:tcMar>
              <w:top w:w="40" w:type="dxa"/>
              <w:left w:w="40" w:type="dxa"/>
              <w:bottom w:w="40" w:type="dxa"/>
            </w:tcMar>
            <w:vAlign w:val="top"/>
          </w:tcPr>
          <w:bookmarkStart w:id="11423" w:name="para_7412b826_29ca_44c9_92dc_69bd47e425"/>
          <w:p>
            <w:pPr>
              <w:spacing w:before="180" w:after="0" w:line="240" w:lineRule="auto"/>
            </w:pPr>
            <w:r>
              <w:rPr>
                <w:rFonts w:ascii="Arial" w:hAnsi="Arial"/>
                <w:color w:val="000000"/>
                <w:sz w:val="18"/>
              </w:rPr>
              <w:t>Basic Application Level Confidentiality</w:t>
            </w:r>
          </w:p>
          <w:bookmarkEnd w:id="1142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4" w:name="para_dac78ab9_8c64_44d8_9ea9_1edcd249b8"/>
          <w:p>
            <w:pPr>
              <w:spacing w:before="180" w:after="0" w:line="240" w:lineRule="auto"/>
            </w:pPr>
            <w:r>
              <w:rPr>
                <w:rFonts w:ascii="Arial" w:hAnsi="Arial"/>
                <w:color w:val="000000"/>
                <w:sz w:val="18"/>
              </w:rPr>
              <w:t>Basic Profile</w:t>
            </w:r>
          </w:p>
          <w:bookmarkEnd w:id="11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5" w:name="para_82148b4f_1e74_4bcf_a813_bd42eb788f"/>
          <w:p>
            <w:pPr>
              <w:spacing w:before="180" w:after="0" w:line="240" w:lineRule="auto"/>
            </w:pPr>
            <w:r>
              <w:rPr>
                <w:rFonts w:ascii="Arial" w:hAnsi="Arial"/>
                <w:color w:val="000000"/>
                <w:sz w:val="18"/>
              </w:rPr>
              <w:t>Clean Pixel Data</w:t>
            </w:r>
          </w:p>
          <w:bookmarkEnd w:id="11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6" w:name="para_fe46b008_4ee9_4666_9651_bda70a18ff"/>
          <w:p>
            <w:pPr>
              <w:spacing w:before="180" w:after="0" w:line="240" w:lineRule="auto"/>
            </w:pPr>
            <w:r>
              <w:rPr>
                <w:rFonts w:ascii="Arial" w:hAnsi="Arial"/>
                <w:color w:val="000000"/>
                <w:sz w:val="18"/>
              </w:rPr>
              <w:t>Clean Recognizable Visual Features</w:t>
            </w:r>
          </w:p>
          <w:bookmarkEnd w:id="11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7" w:name="para_5f2ecb9c_deaf_4c02_b4e7_272721c2d2"/>
          <w:p>
            <w:pPr>
              <w:spacing w:before="180" w:after="0" w:line="240" w:lineRule="auto"/>
            </w:pPr>
            <w:r>
              <w:rPr>
                <w:rFonts w:ascii="Arial" w:hAnsi="Arial"/>
                <w:color w:val="000000"/>
                <w:sz w:val="18"/>
              </w:rPr>
              <w:t>Clean Graphics</w:t>
            </w:r>
          </w:p>
          <w:bookmarkEnd w:id="11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8" w:name="para_cac56b22_bfd7_4fb2_a1b6_81c7806179"/>
          <w:p>
            <w:pPr>
              <w:spacing w:before="180" w:after="0" w:line="240" w:lineRule="auto"/>
            </w:pPr>
            <w:r>
              <w:rPr>
                <w:rFonts w:ascii="Arial" w:hAnsi="Arial"/>
                <w:color w:val="000000"/>
                <w:sz w:val="18"/>
              </w:rPr>
              <w:t>Clean Structured Content</w:t>
            </w:r>
          </w:p>
          <w:bookmarkEnd w:id="11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9" w:name="para_92f1ea3e_883f_4ba6_bbd7_9fcb9155f1"/>
          <w:p>
            <w:pPr>
              <w:spacing w:before="180" w:after="0" w:line="240" w:lineRule="auto"/>
            </w:pPr>
            <w:r>
              <w:rPr>
                <w:rFonts w:ascii="Arial" w:hAnsi="Arial"/>
                <w:color w:val="000000"/>
                <w:sz w:val="18"/>
              </w:rPr>
              <w:t>Clean Descriptors</w:t>
            </w:r>
          </w:p>
          <w:bookmarkEnd w:id="11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0" w:name="para_55814482_f1e2_4921_8ee4_1696501fe8"/>
          <w:p>
            <w:pPr>
              <w:spacing w:before="180" w:after="0" w:line="240" w:lineRule="auto"/>
            </w:pPr>
            <w:r>
              <w:rPr>
                <w:rFonts w:ascii="Arial" w:hAnsi="Arial"/>
                <w:color w:val="000000"/>
                <w:sz w:val="18"/>
              </w:rPr>
              <w:t>Retain Longitudinal Temporal Information with Full Dates</w:t>
            </w:r>
          </w:p>
          <w:bookmarkEnd w:id="114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1" w:name="para_60f177e7_8f72_4b55_8d92_9b3ad40195"/>
          <w:p>
            <w:pPr>
              <w:spacing w:before="180" w:after="0" w:line="240" w:lineRule="auto"/>
            </w:pPr>
            <w:r>
              <w:rPr>
                <w:rFonts w:ascii="Arial" w:hAnsi="Arial"/>
                <w:color w:val="000000"/>
                <w:sz w:val="18"/>
              </w:rPr>
              <w:t>Retain Longitudinal Temporal Information with Modified Dates</w:t>
            </w:r>
          </w:p>
          <w:bookmarkEnd w:id="11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2" w:name="para_eecee8a6_409d_4293_bc50_bc11b298ab"/>
          <w:p>
            <w:pPr>
              <w:spacing w:before="180" w:after="0" w:line="240" w:lineRule="auto"/>
            </w:pPr>
            <w:r>
              <w:rPr>
                <w:rFonts w:ascii="Arial" w:hAnsi="Arial"/>
                <w:color w:val="000000"/>
                <w:sz w:val="18"/>
              </w:rPr>
              <w:t>Retain Patient Characteristics</w:t>
            </w:r>
          </w:p>
          <w:bookmarkEnd w:id="11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3" w:name="para_72834dcf_27fb_4481_b02d_59eaf2460c"/>
          <w:p>
            <w:pPr>
              <w:spacing w:before="180" w:after="0" w:line="240" w:lineRule="auto"/>
            </w:pPr>
            <w:r>
              <w:rPr>
                <w:rFonts w:ascii="Arial" w:hAnsi="Arial"/>
                <w:color w:val="000000"/>
                <w:sz w:val="18"/>
              </w:rPr>
              <w:t>Retain Device Identity</w:t>
            </w:r>
          </w:p>
          <w:bookmarkEnd w:id="11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4" w:name="para_cc88c8ae_d97f_40b1_97cd_de5b0367ba"/>
          <w:p>
            <w:pPr>
              <w:spacing w:before="180" w:after="0" w:line="240" w:lineRule="auto"/>
            </w:pPr>
            <w:r>
              <w:rPr>
                <w:rFonts w:ascii="Arial" w:hAnsi="Arial"/>
                <w:color w:val="000000"/>
                <w:sz w:val="18"/>
              </w:rPr>
              <w:t>Retain Institution Identity</w:t>
            </w:r>
          </w:p>
          <w:bookmarkEnd w:id="11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5" w:name="para_a7e2d0cd_96db_4e58_b855_9f47fd6b79"/>
          <w:p>
            <w:pPr>
              <w:spacing w:before="180" w:after="0" w:line="240" w:lineRule="auto"/>
            </w:pPr>
            <w:r>
              <w:rPr>
                <w:rFonts w:ascii="Arial" w:hAnsi="Arial"/>
                <w:color w:val="000000"/>
                <w:sz w:val="18"/>
              </w:rPr>
              <w:t>Retain UIDs</w:t>
            </w:r>
          </w:p>
          <w:bookmarkEnd w:id="11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6" w:name="para_8f0ae8f2_a7e8_4a19_bf63_b584e73432"/>
          <w:p>
            <w:pPr>
              <w:spacing w:before="180" w:after="0" w:line="240" w:lineRule="auto"/>
            </w:pPr>
            <w:r>
              <w:rPr>
                <w:rFonts w:ascii="Arial" w:hAnsi="Arial"/>
                <w:color w:val="000000"/>
                <w:sz w:val="18"/>
              </w:rPr>
              <w:t>Retain Safe Private</w:t>
            </w:r>
          </w:p>
          <w:bookmarkEnd w:id="11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7" w:name="para_27d9053f_7908_4679_8d1f_6dd76e5d26"/>
          <w:p>
            <w:pPr>
              <w:spacing w:before="180" w:after="0" w:line="240" w:lineRule="auto"/>
            </w:pPr>
            <w:r>
              <w:rPr>
                <w:rFonts w:ascii="Arial" w:hAnsi="Arial"/>
                <w:i/>
                <w:color w:val="000000"/>
                <w:sz w:val="18"/>
              </w:rPr>
              <w:t>[Additional option]</w:t>
            </w:r>
          </w:p>
          <w:bookmarkEnd w:id="11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8" w:name="para_eb886e11_ff79_4e28_a476_c54941c0bd"/>
          <w:p>
            <w:pPr>
              <w:spacing w:before="180" w:after="0" w:line="240" w:lineRule="auto"/>
            </w:pPr>
            <w:r>
              <w:rPr>
                <w:rFonts w:ascii="Arial" w:hAnsi="Arial"/>
                <w:i/>
                <w:color w:val="000000"/>
                <w:sz w:val="18"/>
              </w:rPr>
              <w:t>[Any Additional confidentiality profiles]</w:t>
            </w:r>
          </w:p>
          <w:bookmarkEnd w:id="11438"/>
        </w:tc>
        <w:tc>
          <w:tcPr>
            <w:tcBorders>
              <w:bottom w:val="single" w:sz="4" w:color="000000"/>
              <w:right w:val="single" w:sz="4" w:color="000000"/>
            </w:tcBorders>
            <w:tcMar>
              <w:top w:w="40" w:type="dxa"/>
              <w:left w:w="40" w:type="dxa"/>
              <w:bottom w:w="40" w:type="dxa"/>
              <w:right w:w="40" w:type="dxa"/>
            </w:tcMar>
            <w:vAlign w:val="top"/>
          </w:tcPr>
          <w:bookmarkStart w:id="11439" w:name="para_d6fe8427_d3fc_4a73_89c4_5b611fe7df"/>
          <w:p>
            <w:pPr>
              <w:spacing w:before="180" w:after="0" w:line="240" w:lineRule="auto"/>
            </w:pPr>
            <w:r>
              <w:rPr>
                <w:rFonts w:ascii="Arial" w:hAnsi="Arial"/>
                <w:i/>
                <w:color w:val="000000"/>
                <w:sz w:val="18"/>
              </w:rPr>
              <w:t>[Any option if applicable]</w:t>
            </w:r>
          </w:p>
          <w:bookmarkEnd w:id="11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440" w:name="para_4147f47d_27c8_4faa_9da5_21a384abd0"/>
    <w:p>
      <w:pPr>
        <w:spacing w:before="180" w:after="0" w:line="240" w:lineRule="auto"/>
        <w:jc w:val="both"/>
      </w:pPr>
      <w:r>
        <w:rPr>
          <w:rFonts w:ascii="Arial" w:hAnsi="Arial"/>
          <w:i/>
          <w:color w:val="000000"/>
          <w:sz w:val="18"/>
        </w:rPr>
        <w:t>[Describe here the general strategy that applies to the product for new Attributes that could be defined later in the standard. Will they be kept, removed or can the behavior be configured? If configurable, does the configuration apply to all new elements or will it be configurable on a data element per data element basis?]</w:t>
      </w:r>
    </w:p>
    <w:bookmarkEnd w:id="11440"/>
    <w:bookmarkStart w:id="11441" w:name="para_e3690596_946b_4bfd_901f_c07ffb22b3"/>
    <w:p>
      <w:pPr>
        <w:spacing w:before="180" w:after="0" w:line="240" w:lineRule="auto"/>
        <w:jc w:val="both"/>
      </w:pPr>
      <w:r>
        <w:rPr>
          <w:rFonts w:ascii="Arial" w:hAnsi="Arial"/>
          <w:color w:val="000000"/>
          <w:sz w:val="18"/>
        </w:rPr>
        <w:t xml:space="preserve">See </w:t>
      </w:r>
      <w:hyperlink w:anchor="sect_N_11_2_6">
        <w:r>
          <w:rPr>
            <w:rFonts w:ascii="Arial" w:hAnsi="Arial"/>
            <w:color w:val="000000"/>
            <w:sz w:val="18"/>
          </w:rPr>
          <w:t>Section N.11.2.6</w:t>
        </w:r>
      </w:hyperlink>
      <w:r>
        <w:rPr>
          <w:rFonts w:ascii="Arial" w:hAnsi="Arial"/>
          <w:color w:val="000000"/>
          <w:sz w:val="18"/>
        </w:rPr>
        <w:t xml:space="preserve"> for implementation details.</w:t>
      </w:r>
    </w:p>
    <w:bookmarkEnd w:id="11441"/>
    <w:bookmarkStart w:id="11442" w:name="sect_N_8_4_5"/>
    <w:p>
      <w:pPr>
        <w:spacing w:before="180" w:after="0" w:line="240" w:lineRule="auto"/>
      </w:pPr>
      <w:r>
        <w:rPr>
          <w:rFonts w:ascii="Arial" w:hAnsi="Arial"/>
          <w:b/>
          <w:color w:val="000000"/>
          <w:sz w:val="26"/>
        </w:rPr>
        <w:t>N.8.4.5 Digital Signature Profiles</w:t>
      </w:r>
    </w:p>
    <w:bookmarkEnd w:id="11442"/>
    <w:bookmarkStart w:id="11443" w:name="para_29c741d5_ff2a_4df1_a122_9d6bb58836"/>
    <w:p>
      <w:pPr>
        <w:spacing w:before="180" w:after="0" w:line="240" w:lineRule="auto"/>
        <w:jc w:val="both"/>
      </w:pPr>
      <w:r>
        <w:rPr>
          <w:rFonts w:ascii="Arial" w:hAnsi="Arial"/>
          <w:i/>
          <w:color w:val="000000"/>
          <w:sz w:val="18"/>
        </w:rPr>
        <w:t xml:space="preserve">[List here any Digital Signature Profile that your product may support. Also document the details of the supported profiles in </w:t>
      </w:r>
      <w:hyperlink w:anchor="sect_N_11_2_7">
        <w:r>
          <w:rPr>
            <w:rFonts w:ascii="Arial" w:hAnsi="Arial"/>
            <w:i/>
            <w:color w:val="000000"/>
            <w:sz w:val="18"/>
          </w:rPr>
          <w:t>Section N.11.2.7</w:t>
        </w:r>
      </w:hyperlink>
      <w:r>
        <w:rPr>
          <w:rFonts w:ascii="Arial" w:hAnsi="Arial"/>
          <w:i/>
          <w:color w:val="000000"/>
          <w:sz w:val="18"/>
        </w:rPr>
        <w:t>. Mark this section as N/A if your product does not support any Digital Signature profile.]</w:t>
      </w:r>
    </w:p>
    <w:bookmarkEnd w:id="11443"/>
    <w:bookmarkStart w:id="11444" w:name="sect_N_8_4_6"/>
    <w:p>
      <w:pPr>
        <w:spacing w:before="180" w:after="0" w:line="240" w:lineRule="auto"/>
      </w:pPr>
      <w:r>
        <w:rPr>
          <w:rFonts w:ascii="Arial" w:hAnsi="Arial"/>
          <w:b/>
          <w:color w:val="000000"/>
          <w:sz w:val="26"/>
        </w:rPr>
        <w:t>N.8.4.6 Additional DICOM Security Profiles</w:t>
      </w:r>
    </w:p>
    <w:bookmarkEnd w:id="11444"/>
    <w:bookmarkStart w:id="11445" w:name="para_2cdeb0ab_bb85_4c04_9b40_bf9a6b0f83"/>
    <w:p>
      <w:pPr>
        <w:spacing w:before="180" w:after="0" w:line="240" w:lineRule="auto"/>
        <w:jc w:val="both"/>
      </w:pPr>
      <w:r>
        <w:rPr>
          <w:rFonts w:ascii="Arial" w:hAnsi="Arial"/>
          <w:i/>
          <w:color w:val="000000"/>
          <w:sz w:val="18"/>
        </w:rPr>
        <w:t>[List here any additional DICOM Security Profile that your product may support. Mark this section as N/A if your product does not support any additional profile.]</w:t>
      </w:r>
    </w:p>
    <w:bookmarkEnd w:id="11445"/>
    <w:bookmarkStart w:id="11446" w:name="sect_N_8_5"/>
    <w:p>
      <w:pPr>
        <w:spacing w:before="180" w:after="0" w:line="240" w:lineRule="auto"/>
      </w:pPr>
      <w:r>
        <w:rPr>
          <w:rFonts w:ascii="Arial" w:hAnsi="Arial"/>
          <w:b/>
          <w:color w:val="000000"/>
          <w:sz w:val="24"/>
        </w:rPr>
        <w:t>N.8.5 User Identity Negotiation Support</w:t>
      </w:r>
    </w:p>
    <w:bookmarkEnd w:id="11446"/>
    <w:bookmarkStart w:id="11447" w:name="para_2f747495_7ba7_4599_bdd3_cde268cbc2"/>
    <w:p>
      <w:pPr>
        <w:spacing w:before="180" w:after="0" w:line="240" w:lineRule="auto"/>
        <w:jc w:val="both"/>
      </w:pPr>
      <w:r>
        <w:rPr>
          <w:rFonts w:ascii="Arial" w:hAnsi="Arial"/>
          <w:i/>
          <w:color w:val="000000"/>
          <w:sz w:val="18"/>
        </w:rPr>
        <w:t>[If your product does not support any User Identity Negotiation, mark this section as N/A and delete subsections.]</w:t>
      </w:r>
    </w:p>
    <w:bookmarkEnd w:id="11447"/>
    <w:bookmarkStart w:id="11448" w:name="sect_N_8_5_1"/>
    <w:p>
      <w:pPr>
        <w:spacing w:before="180" w:after="0" w:line="240" w:lineRule="auto"/>
      </w:pPr>
      <w:r>
        <w:rPr>
          <w:rFonts w:ascii="Arial" w:hAnsi="Arial"/>
          <w:b/>
          <w:color w:val="000000"/>
          <w:sz w:val="26"/>
        </w:rPr>
        <w:t>N.8.5.1 Association Initiation</w:t>
      </w:r>
    </w:p>
    <w:bookmarkEnd w:id="11448"/>
    <w:bookmarkStart w:id="11449" w:name="para_2efb9945_e4fd_4cfa_951a_57c0759390"/>
    <w:p>
      <w:pPr>
        <w:spacing w:before="180" w:after="0" w:line="240" w:lineRule="auto"/>
        <w:jc w:val="both"/>
      </w:pPr>
      <w:hyperlink w:anchor="table_N_8_8">
        <w:r>
          <w:rPr>
            <w:rFonts w:ascii="Arial" w:hAnsi="Arial"/>
            <w:color w:val="000000"/>
            <w:sz w:val="18"/>
          </w:rPr>
          <w:t>Table N.8-8</w:t>
        </w:r>
      </w:hyperlink>
      <w:r>
        <w:rPr>
          <w:rFonts w:ascii="Arial" w:hAnsi="Arial"/>
          <w:color w:val="000000"/>
          <w:sz w:val="18"/>
        </w:rPr>
        <w:t xml:space="preserve"> lists User Identity Negotiation support as Association Initiator:</w:t>
      </w:r>
    </w:p>
    <w:bookmarkEnd w:id="11449"/>
    <w:bookmarkStart w:id="11450" w:name="para_16a88cf0_08c2_4658_9f91_275ec71f1a"/>
    <w:p>
      <w:pPr>
        <w:spacing w:before="180" w:after="0" w:line="240" w:lineRule="auto"/>
        <w:jc w:val="both"/>
      </w:pPr>
      <w:r>
        <w:rPr>
          <w:rFonts w:ascii="Arial" w:hAnsi="Arial"/>
          <w:i/>
          <w:color w:val="000000"/>
          <w:sz w:val="18"/>
        </w:rPr>
        <w:t>[In the following table, if your product supports User Identity Negociation as an Association Initiator, use Y for yes in the "Supported" column, otherwise use N for No. For each supported field, indicate the list of values that are supported in the "Requested Value" column.]</w:t>
      </w:r>
    </w:p>
    <w:bookmarkEnd w:id="11450"/>
    <w:bookmarkStart w:id="11451" w:name="table_N_8_8"/>
    <w:p>
      <w:pPr>
        <w:keepNext/>
        <w:spacing w:before="216" w:after="0" w:line="240" w:lineRule="auto"/>
        <w:jc w:val="center"/>
      </w:pPr>
      <w:r>
        <w:rPr>
          <w:rFonts w:ascii="Arial" w:hAnsi="Arial"/>
          <w:b/>
          <w:color w:val="000000"/>
          <w:sz w:val="22"/>
        </w:rPr>
        <w:t>Table N.8-8. User Identity Negotiation as Association Initiator</w:t>
      </w:r>
    </w:p>
    <w:bookmarkEnd w:id="11451"/>
    <w:p>
      <w:pPr>
        <w:spacing w:before="0" w:after="0" w:line="240" w:lineRule="auto"/>
        <w:rPr>
          <w:sz w:val="13"/>
        </w:rPr>
      </w:pPr>
    </w:p>
    <w:tbl>
      <w:tblPr>
        <w:tblInd w:w="45" w:type="dxa"/>
        <w:tblLayout w:type="fixed"/>
      </w:tblPr>
      <w:tblGrid>
        <w:gridCol w:w="4226"/>
        <w:gridCol w:w="2830"/>
        <w:gridCol w:w="3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52" w:name="para_2088c27a_0947_402f_9dfc_136c024583"/>
          <w:p>
            <w:pPr>
              <w:keepNext/>
              <w:spacing w:before="180" w:after="0" w:line="240" w:lineRule="auto"/>
              <w:jc w:val="center"/>
            </w:pPr>
            <w:r>
              <w:rPr>
                <w:rFonts w:ascii="Arial" w:hAnsi="Arial"/>
                <w:b/>
                <w:color w:val="000000"/>
                <w:sz w:val="18"/>
              </w:rPr>
              <w:t>User Identity Negotiation</w:t>
            </w:r>
          </w:p>
          <w:bookmarkEnd w:id="11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3" w:name="para_00e9dfd8_babf_4073_ab4e_a8aa80b2dc"/>
          <w:p>
            <w:pPr>
              <w:spacing w:before="180" w:after="0" w:line="240" w:lineRule="auto"/>
              <w:jc w:val="center"/>
            </w:pPr>
            <w:r>
              <w:rPr>
                <w:rFonts w:ascii="Arial" w:hAnsi="Arial"/>
                <w:b/>
                <w:color w:val="000000"/>
                <w:sz w:val="18"/>
              </w:rPr>
              <w:t>Supported</w:t>
            </w:r>
          </w:p>
          <w:bookmarkEnd w:id="11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4" w:name="para_119b629b_901f_4b18_a1fa_e9dd58ff82"/>
          <w:p>
            <w:pPr>
              <w:spacing w:before="180" w:after="0" w:line="240" w:lineRule="auto"/>
              <w:jc w:val="center"/>
            </w:pPr>
            <w:r>
              <w:rPr>
                <w:rFonts w:ascii="Arial" w:hAnsi="Arial"/>
                <w:b/>
                <w:color w:val="000000"/>
                <w:sz w:val="18"/>
              </w:rPr>
              <w:t>Requested Value</w:t>
            </w:r>
          </w:p>
          <w:bookmarkEnd w:id="1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5" w:name="para_38536123_3fed_4642_8126_c1f9e79d37"/>
          <w:p>
            <w:pPr>
              <w:spacing w:before="180" w:after="0" w:line="240" w:lineRule="auto"/>
            </w:pPr>
            <w:r>
              <w:rPr>
                <w:rFonts w:ascii="Arial" w:hAnsi="Arial"/>
                <w:color w:val="000000"/>
                <w:sz w:val="18"/>
              </w:rPr>
              <w:t>User-Identity-Type</w:t>
            </w:r>
          </w:p>
          <w:bookmarkEnd w:id="11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6" w:name="para_8ea525e9_4d26_469c_96b8_9036edc615"/>
          <w:p>
            <w:pPr>
              <w:spacing w:before="180" w:after="0" w:line="240" w:lineRule="auto"/>
            </w:pPr>
            <w:r>
              <w:rPr>
                <w:rFonts w:ascii="Arial" w:hAnsi="Arial"/>
                <w:i/>
                <w:color w:val="000000"/>
                <w:sz w:val="18"/>
              </w:rPr>
              <w:t>&lt;&lt;1</w:t>
            </w:r>
          </w:p>
          <w:bookmarkEnd w:id="11456"/>
          <w:bookmarkStart w:id="11457" w:name="para_1604bbd4_3f85_4fcd_9a15_7eac880540"/>
          <w:p>
            <w:pPr>
              <w:spacing w:before="180" w:after="0" w:line="240" w:lineRule="auto"/>
            </w:pPr>
            <w:r>
              <w:rPr>
                <w:rFonts w:ascii="Arial" w:hAnsi="Arial"/>
                <w:i/>
                <w:color w:val="000000"/>
                <w:sz w:val="18"/>
              </w:rPr>
              <w:t>2</w:t>
            </w:r>
          </w:p>
          <w:bookmarkEnd w:id="11457"/>
          <w:bookmarkStart w:id="11458" w:name="para_3150a899_71de_40d6_9a25_cb7d3a924b"/>
          <w:p>
            <w:pPr>
              <w:spacing w:before="180" w:after="0" w:line="240" w:lineRule="auto"/>
            </w:pPr>
            <w:r>
              <w:rPr>
                <w:rFonts w:ascii="Arial" w:hAnsi="Arial"/>
                <w:i/>
                <w:color w:val="000000"/>
                <w:sz w:val="18"/>
              </w:rPr>
              <w:t>3</w:t>
            </w:r>
          </w:p>
          <w:bookmarkEnd w:id="11458"/>
          <w:bookmarkStart w:id="11459" w:name="para_348539a0_0b2e_470b_8218_169f7c7144"/>
          <w:p>
            <w:pPr>
              <w:spacing w:before="180" w:after="0" w:line="240" w:lineRule="auto"/>
            </w:pPr>
            <w:r>
              <w:rPr>
                <w:rFonts w:ascii="Arial" w:hAnsi="Arial"/>
                <w:i/>
                <w:color w:val="000000"/>
                <w:sz w:val="18"/>
              </w:rPr>
              <w:t>4</w:t>
            </w:r>
          </w:p>
          <w:bookmarkEnd w:id="11459"/>
          <w:bookmarkStart w:id="11460" w:name="para_ed18f5d9_9575_48e9_bdf9_38c60ed876"/>
          <w:p>
            <w:pPr>
              <w:spacing w:before="180" w:after="0" w:line="240" w:lineRule="auto"/>
            </w:pPr>
            <w:r>
              <w:rPr>
                <w:rFonts w:ascii="Arial" w:hAnsi="Arial"/>
                <w:i/>
                <w:color w:val="000000"/>
                <w:sz w:val="18"/>
              </w:rPr>
              <w:t>5&gt;&gt;</w:t>
            </w:r>
          </w:p>
          <w:bookmarkEnd w:id="1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1" w:name="para_9a4f6872_dcb3_47ef_98a3_3bfab6f69c"/>
          <w:p>
            <w:pPr>
              <w:spacing w:before="180" w:after="0" w:line="240" w:lineRule="auto"/>
            </w:pPr>
            <w:r>
              <w:rPr>
                <w:rFonts w:ascii="Arial" w:hAnsi="Arial"/>
                <w:color w:val="000000"/>
                <w:sz w:val="18"/>
              </w:rPr>
              <w:t>Positive-response-requested</w:t>
            </w:r>
          </w:p>
          <w:bookmarkEnd w:id="11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2" w:name="para_08d1e17c_5964_4e39_9a02_9fca0d0016"/>
          <w:p>
            <w:pPr>
              <w:spacing w:before="180" w:after="0" w:line="240" w:lineRule="auto"/>
            </w:pPr>
            <w:r>
              <w:rPr>
                <w:rFonts w:ascii="Arial" w:hAnsi="Arial"/>
                <w:i/>
                <w:color w:val="000000"/>
                <w:sz w:val="18"/>
              </w:rPr>
              <w:t>&lt;&lt;0</w:t>
            </w:r>
          </w:p>
          <w:bookmarkEnd w:id="11462"/>
          <w:bookmarkStart w:id="11463" w:name="para_4512bbf9_1587_4fdf_9582_eab3a1a240"/>
          <w:p>
            <w:pPr>
              <w:spacing w:before="180" w:after="0" w:line="240" w:lineRule="auto"/>
            </w:pPr>
            <w:r>
              <w:rPr>
                <w:rFonts w:ascii="Arial" w:hAnsi="Arial"/>
                <w:i/>
                <w:color w:val="000000"/>
                <w:sz w:val="18"/>
              </w:rPr>
              <w:t>1&gt;&gt;</w:t>
            </w:r>
          </w:p>
          <w:bookmarkEnd w:id="11463"/>
        </w:tc>
      </w:tr>
    </w:tbl>
    <w:bookmarkStart w:id="11464" w:name="para_a377ce40_9ea6_4011_a119_d870bd9186"/>
    <w:p>
      <w:pPr>
        <w:spacing w:before="180" w:after="0" w:line="240" w:lineRule="auto"/>
        <w:jc w:val="both"/>
      </w:pPr>
      <w:r>
        <w:rPr>
          <w:rFonts w:ascii="Arial" w:hAnsi="Arial"/>
          <w:i/>
          <w:color w:val="000000"/>
          <w:sz w:val="18"/>
        </w:rPr>
        <w:t xml:space="preserve">[If your product implements User Identity Negotiation without supporting a User Identity profile listed in </w:t>
      </w:r>
      <w:hyperlink w:anchor="sect_N_8_4_1">
        <w:r>
          <w:rPr>
            <w:rFonts w:ascii="Arial" w:hAnsi="Arial"/>
            <w:i/>
            <w:color w:val="000000"/>
            <w:sz w:val="18"/>
          </w:rPr>
          <w:t>Section N.8.4.1</w:t>
        </w:r>
      </w:hyperlink>
      <w:r>
        <w:rPr>
          <w:rFonts w:ascii="Arial" w:hAnsi="Arial"/>
          <w:i/>
          <w:color w:val="000000"/>
          <w:sz w:val="18"/>
        </w:rPr>
        <w:t>, describe here additional encryption, MAC and signature algorithms that your product supports beyond the minimal requirements specified in RFC 7519 (e.g., for support of JSON Web Token (JWT) - User identity type=5).]</w:t>
      </w:r>
    </w:p>
    <w:bookmarkEnd w:id="11464"/>
    <w:bookmarkStart w:id="11465" w:name="sect_N_8_5_2"/>
    <w:p>
      <w:pPr>
        <w:spacing w:before="180" w:after="0" w:line="240" w:lineRule="auto"/>
      </w:pPr>
      <w:r>
        <w:rPr>
          <w:rFonts w:ascii="Arial" w:hAnsi="Arial"/>
          <w:b/>
          <w:color w:val="000000"/>
          <w:sz w:val="26"/>
        </w:rPr>
        <w:t>N.8.5.2 Association Acceptance</w:t>
      </w:r>
    </w:p>
    <w:bookmarkEnd w:id="11465"/>
    <w:bookmarkStart w:id="11466" w:name="para_8e44482b_e6b7_4efd_a751_15fc4bbcb8"/>
    <w:p>
      <w:pPr>
        <w:spacing w:before="180" w:after="0" w:line="240" w:lineRule="auto"/>
        <w:jc w:val="both"/>
      </w:pPr>
      <w:hyperlink w:anchor="table_N_8_9">
        <w:r>
          <w:rPr>
            <w:rFonts w:ascii="Arial" w:hAnsi="Arial"/>
            <w:color w:val="000000"/>
            <w:sz w:val="18"/>
          </w:rPr>
          <w:t>Table N.8-9</w:t>
        </w:r>
      </w:hyperlink>
      <w:r>
        <w:rPr>
          <w:rFonts w:ascii="Arial" w:hAnsi="Arial"/>
          <w:color w:val="000000"/>
          <w:sz w:val="18"/>
        </w:rPr>
        <w:t xml:space="preserve"> lists User Identity Negotiation support as Association Acceptor:</w:t>
      </w:r>
    </w:p>
    <w:bookmarkEnd w:id="11466"/>
    <w:bookmarkStart w:id="11467" w:name="para_9c2244e7_603f_4298_a125_5ac662454d"/>
    <w:p>
      <w:pPr>
        <w:spacing w:before="180" w:after="0" w:line="240" w:lineRule="auto"/>
        <w:jc w:val="both"/>
      </w:pPr>
      <w:r>
        <w:rPr>
          <w:rFonts w:ascii="Arial" w:hAnsi="Arial"/>
          <w:i/>
          <w:color w:val="000000"/>
          <w:sz w:val="18"/>
        </w:rPr>
        <w:t>[In the following table, if your product supports User Identity Negotiation as an Association Acceptor, use Y for yes in the "Supported" column and indicate the list of values that are supported in the "Requested Value" column, otherwise use N for No.]</w:t>
      </w:r>
    </w:p>
    <w:bookmarkEnd w:id="11467"/>
    <w:bookmarkStart w:id="11468" w:name="table_N_8_9"/>
    <w:p>
      <w:pPr>
        <w:keepNext/>
        <w:spacing w:before="216" w:after="0" w:line="240" w:lineRule="auto"/>
        <w:jc w:val="center"/>
      </w:pPr>
      <w:r>
        <w:rPr>
          <w:rFonts w:ascii="Arial" w:hAnsi="Arial"/>
          <w:b/>
          <w:color w:val="000000"/>
          <w:sz w:val="22"/>
        </w:rPr>
        <w:t>Table N.8-9. User Identity Negotiation as Association Acceptor</w:t>
      </w:r>
    </w:p>
    <w:bookmarkEnd w:id="11468"/>
    <w:p>
      <w:pPr>
        <w:spacing w:before="0" w:after="0" w:line="240" w:lineRule="auto"/>
        <w:rPr>
          <w:sz w:val="13"/>
        </w:rPr>
      </w:pPr>
    </w:p>
    <w:tbl>
      <w:tblPr>
        <w:tblInd w:w="45" w:type="dxa"/>
        <w:tblLayout w:type="fixed"/>
      </w:tblPr>
      <w:tblGrid>
        <w:gridCol w:w="4125"/>
        <w:gridCol w:w="2890"/>
        <w:gridCol w:w="34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69" w:name="para_4546e330_4ed8_41f5_8aff_56e3f15650"/>
          <w:p>
            <w:pPr>
              <w:keepNext/>
              <w:spacing w:before="180" w:after="0" w:line="240" w:lineRule="auto"/>
              <w:jc w:val="center"/>
            </w:pPr>
            <w:r>
              <w:rPr>
                <w:rFonts w:ascii="Arial" w:hAnsi="Arial"/>
                <w:b/>
                <w:color w:val="000000"/>
                <w:sz w:val="18"/>
              </w:rPr>
              <w:t>User Identity Negotiation</w:t>
            </w:r>
          </w:p>
          <w:bookmarkEnd w:id="11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0" w:name="para_c07f96c4_de97_4b8e_9d38_9713793deb"/>
          <w:p>
            <w:pPr>
              <w:spacing w:before="180" w:after="0" w:line="240" w:lineRule="auto"/>
              <w:jc w:val="center"/>
            </w:pPr>
            <w:r>
              <w:rPr>
                <w:rFonts w:ascii="Arial" w:hAnsi="Arial"/>
                <w:b/>
                <w:color w:val="000000"/>
                <w:sz w:val="18"/>
              </w:rPr>
              <w:t>Supported</w:t>
            </w:r>
          </w:p>
          <w:bookmarkEnd w:id="11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1" w:name="para_ba665ad5_90c6_4633_a854_efdaea38fa"/>
          <w:p>
            <w:pPr>
              <w:spacing w:before="180" w:after="0" w:line="240" w:lineRule="auto"/>
              <w:jc w:val="center"/>
            </w:pPr>
            <w:r>
              <w:rPr>
                <w:rFonts w:ascii="Arial" w:hAnsi="Arial"/>
                <w:b/>
                <w:color w:val="000000"/>
                <w:sz w:val="18"/>
              </w:rPr>
              <w:t>Supported Value</w:t>
            </w:r>
          </w:p>
          <w:bookmarkEnd w:id="11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2" w:name="para_4ef9c497_95d8_418a_8536_fce6ee0460"/>
          <w:p>
            <w:pPr>
              <w:spacing w:before="180" w:after="0" w:line="240" w:lineRule="auto"/>
            </w:pPr>
            <w:r>
              <w:rPr>
                <w:rFonts w:ascii="Arial" w:hAnsi="Arial"/>
                <w:color w:val="000000"/>
                <w:sz w:val="18"/>
              </w:rPr>
              <w:t>User-Identity-Type</w:t>
            </w:r>
          </w:p>
          <w:bookmarkEnd w:id="11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73" w:name="para_922704db_1657_4b6d_b2b6_0ba3c79227"/>
          <w:p>
            <w:pPr>
              <w:spacing w:before="180" w:after="0" w:line="240" w:lineRule="auto"/>
            </w:pPr>
            <w:r>
              <w:rPr>
                <w:rFonts w:ascii="Arial" w:hAnsi="Arial"/>
                <w:i/>
                <w:color w:val="000000"/>
                <w:sz w:val="18"/>
              </w:rPr>
              <w:t>&lt;&lt;1</w:t>
            </w:r>
          </w:p>
          <w:bookmarkEnd w:id="11473"/>
          <w:bookmarkStart w:id="11474" w:name="para_842038be_312d_42ca_be2b_637e3390d4"/>
          <w:p>
            <w:pPr>
              <w:spacing w:before="180" w:after="0" w:line="240" w:lineRule="auto"/>
            </w:pPr>
            <w:r>
              <w:rPr>
                <w:rFonts w:ascii="Arial" w:hAnsi="Arial"/>
                <w:i/>
                <w:color w:val="000000"/>
                <w:sz w:val="18"/>
              </w:rPr>
              <w:t>2</w:t>
            </w:r>
          </w:p>
          <w:bookmarkEnd w:id="11474"/>
          <w:bookmarkStart w:id="11475" w:name="para_93ab9884_abb0_40a3_ad1d_c65aab3a49"/>
          <w:p>
            <w:pPr>
              <w:spacing w:before="180" w:after="0" w:line="240" w:lineRule="auto"/>
            </w:pPr>
            <w:r>
              <w:rPr>
                <w:rFonts w:ascii="Arial" w:hAnsi="Arial"/>
                <w:i/>
                <w:color w:val="000000"/>
                <w:sz w:val="18"/>
              </w:rPr>
              <w:t>3</w:t>
            </w:r>
          </w:p>
          <w:bookmarkEnd w:id="11475"/>
          <w:bookmarkStart w:id="11476" w:name="para_ea06d032_c649_4d87_bdeb_037ca28c29"/>
          <w:p>
            <w:pPr>
              <w:spacing w:before="180" w:after="0" w:line="240" w:lineRule="auto"/>
            </w:pPr>
            <w:r>
              <w:rPr>
                <w:rFonts w:ascii="Arial" w:hAnsi="Arial"/>
                <w:i/>
                <w:color w:val="000000"/>
                <w:sz w:val="18"/>
              </w:rPr>
              <w:t>4</w:t>
            </w:r>
          </w:p>
          <w:bookmarkEnd w:id="11476"/>
          <w:bookmarkStart w:id="11477" w:name="para_6db7d0b2_b5dc_4a61_8aed_4ed1f3edf2"/>
          <w:p>
            <w:pPr>
              <w:spacing w:before="180" w:after="0" w:line="240" w:lineRule="auto"/>
            </w:pPr>
            <w:r>
              <w:rPr>
                <w:rFonts w:ascii="Arial" w:hAnsi="Arial"/>
                <w:i/>
                <w:color w:val="000000"/>
                <w:sz w:val="18"/>
              </w:rPr>
              <w:t>5&gt;&gt;</w:t>
            </w:r>
          </w:p>
          <w:bookmarkEnd w:id="11477"/>
        </w:tc>
      </w:tr>
    </w:tbl>
    <w:bookmarkStart w:id="11478" w:name="para_0a6512a6_02c0_456b_a659_e60e73bb29"/>
    <w:p>
      <w:pPr>
        <w:spacing w:before="180" w:after="0" w:line="240" w:lineRule="auto"/>
        <w:jc w:val="both"/>
      </w:pPr>
      <w:r>
        <w:rPr>
          <w:rFonts w:ascii="Arial" w:hAnsi="Arial"/>
          <w:i/>
          <w:color w:val="000000"/>
          <w:sz w:val="18"/>
        </w:rPr>
        <w:t>[Describe here how your product supports User Identity negotiation to authenticate the user and rules applied to this authentication. If this information is provided in an external document, provide the reference to this document in this section instead.]</w:t>
      </w:r>
    </w:p>
    <w:bookmarkEnd w:id="11478"/>
    <w:bookmarkStart w:id="11479" w:name="sect_N_8_6"/>
    <w:p>
      <w:pPr>
        <w:spacing w:before="180" w:after="0" w:line="240" w:lineRule="auto"/>
      </w:pPr>
      <w:r>
        <w:rPr>
          <w:rFonts w:ascii="Arial" w:hAnsi="Arial"/>
          <w:b/>
          <w:color w:val="000000"/>
          <w:sz w:val="24"/>
        </w:rPr>
        <w:t>N.8.6 Web Services Security Features</w:t>
      </w:r>
    </w:p>
    <w:bookmarkEnd w:id="11479"/>
    <w:bookmarkStart w:id="11480" w:name="para_31bb2cc1_009d_4998_88c9_e40c934a7b"/>
    <w:p>
      <w:pPr>
        <w:spacing w:before="180" w:after="0" w:line="240" w:lineRule="auto"/>
        <w:jc w:val="both"/>
      </w:pPr>
      <w:r>
        <w:rPr>
          <w:rFonts w:ascii="Arial" w:hAnsi="Arial"/>
          <w:i/>
          <w:color w:val="000000"/>
          <w:sz w:val="18"/>
        </w:rPr>
        <w:t>[Describe in this section the security mechanisms utilized by the implementation. In particular (but not limited to), consider:</w:t>
      </w:r>
    </w:p>
    <w:bookmarkEnd w:id="11480"/>
    <w:bookmarkStart w:id="11481" w:name="idp105553569112063"/>
    <w:bookmarkStart w:id="11482" w:name="idp105553569112319"/>
    <w:bookmarkStart w:id="11483" w:name="para_91120217_3069_405a_9ca8_932ee068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Audit control mechanism used</w:t>
      </w:r>
    </w:p>
    <w:bookmarkEnd w:id="11483"/>
    <w:bookmarkEnd w:id="11482"/>
    <w:bookmarkEnd w:id="11481"/>
    <w:bookmarkStart w:id="11484" w:name="idp105553569113727"/>
    <w:bookmarkStart w:id="11485" w:name="para_f947b5d5_37fc_4a04_ad46_fc220e76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Access authorizing policy and method, including details regarding trust methods, e.g., use of OAuth, use of access tokens, etc.</w:t>
      </w:r>
    </w:p>
    <w:bookmarkEnd w:id="11485"/>
    <w:bookmarkEnd w:id="11484"/>
    <w:bookmarkStart w:id="11486" w:name="idp105553569115135"/>
    <w:bookmarkStart w:id="11487" w:name="idp105553569115391"/>
    <w:bookmarkStart w:id="11488" w:name="para_c165c49c_fab0_4b28_af96_5155dd834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Use of HTTP headers such as "Authorization: Bearer"</w:t>
      </w:r>
    </w:p>
    <w:bookmarkEnd w:id="11488"/>
    <w:bookmarkEnd w:id="11487"/>
    <w:bookmarkEnd w:id="11486"/>
    <w:bookmarkStart w:id="11489" w:name="idp105553569116799"/>
    <w:bookmarkStart w:id="11490" w:name="para_b9b78cec_e8bc_460c_a74e_1adfe9d3a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Support for specific publicly defined profiles</w:t>
      </w:r>
    </w:p>
    <w:bookmarkEnd w:id="11490"/>
    <w:bookmarkEnd w:id="11489"/>
    <w:bookmarkStart w:id="11491" w:name="idp105553569118463"/>
    <w:bookmarkStart w:id="11492" w:name="para_d8dd976f_c5f1_4898_93b9_42c8b2fd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Personal authentication mechanisms</w:t>
      </w:r>
    </w:p>
    <w:bookmarkEnd w:id="11492"/>
    <w:bookmarkEnd w:id="11491"/>
    <w:bookmarkStart w:id="11493" w:name="idp105553569119743"/>
    <w:bookmarkStart w:id="11494" w:name="idp105553569119999"/>
    <w:bookmarkStart w:id="11495" w:name="para_e25bd2ef_fb5c_4de3_b316_9842e7320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Use of authentication mechanisms such as OpenID</w:t>
      </w:r>
    </w:p>
    <w:bookmarkEnd w:id="11495"/>
    <w:bookmarkEnd w:id="11494"/>
    <w:bookmarkEnd w:id="11493"/>
    <w:bookmarkStart w:id="11496" w:name="idp105553569121407"/>
    <w:bookmarkStart w:id="11497" w:name="para_0377b4e1_42bd_4bcd_a534_c175bd672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Support for specific publicly defined profiles</w:t>
      </w:r>
    </w:p>
    <w:bookmarkEnd w:id="11497"/>
    <w:bookmarkEnd w:id="11496"/>
    <w:bookmarkStart w:id="11498" w:name="idp105553569123071"/>
    <w:bookmarkStart w:id="11499" w:name="para_a766f402_8517_465a_88a5_e28cee64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De-identification management</w:t>
      </w:r>
    </w:p>
    <w:bookmarkEnd w:id="11499"/>
    <w:bookmarkEnd w:id="11498"/>
    <w:bookmarkStart w:id="11500" w:name="idp105553569124479"/>
    <w:bookmarkStart w:id="11501" w:name="para_d1485ef5_42a3_4eee_adc1_819fced3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Certificate management tools and process</w:t>
      </w:r>
    </w:p>
    <w:bookmarkEnd w:id="11501"/>
    <w:bookmarkEnd w:id="11500"/>
    <w:bookmarkStart w:id="11502" w:name="idp105553569125887"/>
    <w:bookmarkStart w:id="11503" w:name="para_1b04545f_f277_4fc1_8395_4ec0db71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Web server attack handling</w:t>
      </w:r>
    </w:p>
    <w:bookmarkEnd w:id="11503"/>
    <w:bookmarkEnd w:id="11502"/>
    <w:bookmarkStart w:id="11504" w:name="idp105553569127295"/>
    <w:bookmarkStart w:id="11505" w:name="para_50115d1a_7e12_4f87_bcc3_cf15e20d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Credentials Storage Protection (for tokens, assertions, etc.)</w:t>
      </w:r>
    </w:p>
    <w:bookmarkEnd w:id="11505"/>
    <w:bookmarkEnd w:id="11504"/>
    <w:bookmarkStart w:id="11506" w:name="idp105553569128703"/>
    <w:bookmarkStart w:id="11507" w:name="para_f73230b8_b2ba_4d25_8178_c23a53ff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Provisioning, Deprovisioning, Load balancing, Failover, etc. support</w:t>
      </w:r>
    </w:p>
    <w:bookmarkEnd w:id="11507"/>
    <w:bookmarkEnd w:id="11506"/>
    <w:bookmarkStart w:id="11508" w:name="idp105553569130111"/>
    <w:bookmarkStart w:id="11509" w:name="para_c81168c0_3fcb_4565_b49c_a894ce3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Cross site authorization systems such as Cross-Origin Resource Sharing (CORS)</w:t>
      </w:r>
    </w:p>
    <w:bookmarkEnd w:id="11509"/>
    <w:bookmarkEnd w:id="11508"/>
    <w:bookmarkStart w:id="11510" w:name="para_b0834af8_c2a5_46c5_9f1d_8c81c332f1"/>
    <w:p>
      <w:pPr>
        <w:spacing w:before="180" w:after="0" w:line="240" w:lineRule="auto"/>
        <w:jc w:val="both"/>
      </w:pPr>
      <w:r>
        <w:rPr>
          <w:rFonts w:ascii="Arial" w:hAnsi="Arial"/>
          <w:i/>
          <w:color w:val="000000"/>
          <w:sz w:val="18"/>
        </w:rPr>
        <w:t>These descriptions may be just a reference to another section of the Conformance Statement if these mechanisms are common with DICOM networking services described before or may contain references to other relevant documentation.]</w:t>
      </w:r>
    </w:p>
    <w:bookmarkEnd w:id="11510"/>
    <w:bookmarkStart w:id="11511" w:name="sect_N_8_7"/>
    <w:p>
      <w:pPr>
        <w:spacing w:before="180" w:after="0" w:line="240" w:lineRule="auto"/>
      </w:pPr>
      <w:r>
        <w:rPr>
          <w:rFonts w:ascii="Arial" w:hAnsi="Arial"/>
          <w:b/>
          <w:color w:val="000000"/>
          <w:sz w:val="24"/>
        </w:rPr>
        <w:t>N.8.7 Other Security Features</w:t>
      </w:r>
    </w:p>
    <w:bookmarkEnd w:id="11511"/>
    <w:bookmarkStart w:id="11512" w:name="para_ad41217b_b958_4818_8122_72ee07a930"/>
    <w:p>
      <w:pPr>
        <w:spacing w:before="180" w:after="0" w:line="240" w:lineRule="auto"/>
        <w:jc w:val="both"/>
      </w:pPr>
      <w:r>
        <w:rPr>
          <w:rFonts w:ascii="Arial" w:hAnsi="Arial"/>
          <w:i/>
          <w:color w:val="000000"/>
          <w:sz w:val="18"/>
        </w:rPr>
        <w:t>[Describe in the following subsections any additional security features not covered in previous sections that your product may support.]</w:t>
      </w:r>
    </w:p>
    <w:bookmarkEnd w:id="11512"/>
    <w:bookmarkStart w:id="11513" w:name="sect_N_8_7_1"/>
    <w:p>
      <w:pPr>
        <w:spacing w:before="180" w:after="0" w:line="240" w:lineRule="auto"/>
      </w:pPr>
      <w:r>
        <w:rPr>
          <w:rFonts w:ascii="Arial" w:hAnsi="Arial"/>
          <w:b/>
          <w:color w:val="000000"/>
          <w:sz w:val="26"/>
        </w:rPr>
        <w:t>N.8.7.1 Media Storage Security</w:t>
      </w:r>
    </w:p>
    <w:bookmarkEnd w:id="11513"/>
    <w:bookmarkStart w:id="11514" w:name="para_40ddd958_1c01_49fd_be49_83c8b2dd6d"/>
    <w:p>
      <w:pPr>
        <w:spacing w:before="180" w:after="0" w:line="240" w:lineRule="auto"/>
        <w:jc w:val="both"/>
      </w:pPr>
      <w:r>
        <w:rPr>
          <w:rFonts w:ascii="Arial" w:hAnsi="Arial"/>
          <w:i/>
          <w:color w:val="000000"/>
          <w:sz w:val="18"/>
        </w:rPr>
        <w:t>[Describe here any support of additional media storage security features such as encrypted media. Put "N/A" if none.]</w:t>
      </w:r>
    </w:p>
    <w:bookmarkEnd w:id="11514"/>
    <w:bookmarkStart w:id="11515" w:name="sect_N_8_7_2"/>
    <w:p>
      <w:pPr>
        <w:spacing w:before="180" w:after="0" w:line="240" w:lineRule="auto"/>
      </w:pPr>
      <w:r>
        <w:rPr>
          <w:rFonts w:ascii="Arial" w:hAnsi="Arial"/>
          <w:b/>
          <w:color w:val="000000"/>
          <w:sz w:val="26"/>
        </w:rPr>
        <w:t>N.8.7.2 Network Security</w:t>
      </w:r>
    </w:p>
    <w:bookmarkEnd w:id="11515"/>
    <w:bookmarkStart w:id="11516" w:name="para_265509a0_b4ff_4fcd_a4dd_b35a2a3e5b"/>
    <w:p>
      <w:pPr>
        <w:spacing w:before="180" w:after="0" w:line="240" w:lineRule="auto"/>
        <w:jc w:val="both"/>
      </w:pPr>
      <w:r>
        <w:rPr>
          <w:rFonts w:ascii="Arial" w:hAnsi="Arial"/>
          <w:i/>
          <w:color w:val="000000"/>
          <w:sz w:val="18"/>
        </w:rPr>
        <w:t>[Describe here any support additional network security features such as VPN, etc. Put "N/A" if none.]</w:t>
      </w:r>
    </w:p>
    <w:bookmarkEnd w:id="11516"/>
    <w:bookmarkStart w:id="11517" w:name="sect_N_8_7_3"/>
    <w:p>
      <w:pPr>
        <w:spacing w:before="180" w:after="0" w:line="240" w:lineRule="auto"/>
      </w:pPr>
      <w:r>
        <w:rPr>
          <w:rFonts w:ascii="Arial" w:hAnsi="Arial"/>
          <w:b/>
          <w:color w:val="000000"/>
          <w:sz w:val="26"/>
        </w:rPr>
        <w:t>N.8.7.3 Other Security Features</w:t>
      </w:r>
    </w:p>
    <w:bookmarkEnd w:id="11517"/>
    <w:bookmarkStart w:id="11518" w:name="para_bb6e7331_b0c4_40f2_8b7d_c63c704451"/>
    <w:p>
      <w:pPr>
        <w:spacing w:before="180" w:after="0" w:line="240" w:lineRule="auto"/>
        <w:jc w:val="both"/>
      </w:pPr>
      <w:r>
        <w:rPr>
          <w:rFonts w:ascii="Arial" w:hAnsi="Arial"/>
          <w:i/>
          <w:color w:val="000000"/>
          <w:sz w:val="18"/>
        </w:rPr>
        <w:t>[Describe here any additional supported security features not described in previous sub-sections such as physical security features (access card, tokens, two factor authentications, OAuth, IHE IUA Profile etc.). If available, you can also provide a link to MDS2 statements applicable to the various AEs of this product here. Put "N/A" if none.]</w:t>
      </w:r>
    </w:p>
    <w:bookmarkEnd w:id="11518"/>
    <w:bookmarkStart w:id="11519" w:name="idp105553569141759"/>
    <w:p>
      <w:pPr>
        <w:spacing w:before="180" w:after="0" w:line="240" w:lineRule="auto"/>
      </w:pPr>
      <w:r>
        <w:rPr>
          <w:rFonts w:ascii="Arial" w:hAnsi="Arial"/>
          <w:b/>
          <w:color w:val="000000"/>
          <w:sz w:val="28"/>
        </w:rPr>
        <w:t>Annexes</w:t>
      </w:r>
    </w:p>
    <w:bookmarkEnd w:id="11519"/>
    <w:bookmarkStart w:id="11520" w:name="para_50c94af2_698e_4404_9717_c744718fe7"/>
    <w:p>
      <w:pPr>
        <w:spacing w:before="180" w:after="0" w:line="240" w:lineRule="auto"/>
        <w:jc w:val="both"/>
      </w:pPr>
      <w:r>
        <w:rPr>
          <w:rFonts w:ascii="Arial" w:hAnsi="Arial"/>
          <w:i/>
          <w:color w:val="000000"/>
          <w:sz w:val="18"/>
        </w:rPr>
        <w:t xml:space="preserve">[In an actual DICOM Conformance Statement </w:t>
      </w:r>
      <w:hyperlink w:anchor="sect_N_9">
        <w:r>
          <w:rPr>
            <w:rFonts w:ascii="Arial" w:hAnsi="Arial"/>
            <w:i/>
            <w:color w:val="000000"/>
            <w:sz w:val="18"/>
          </w:rPr>
          <w:t>Section N.9</w:t>
        </w:r>
      </w:hyperlink>
      <w:r>
        <w:rPr>
          <w:rFonts w:ascii="Arial" w:hAnsi="Arial"/>
          <w:i/>
          <w:color w:val="000000"/>
          <w:sz w:val="18"/>
        </w:rPr>
        <w:t xml:space="preserve"> to </w:t>
      </w:r>
      <w:hyperlink w:anchor="sect_N_13">
        <w:r>
          <w:rPr>
            <w:rFonts w:ascii="Arial" w:hAnsi="Arial"/>
            <w:i/>
            <w:color w:val="000000"/>
            <w:sz w:val="18"/>
          </w:rPr>
          <w:t>Section N.13</w:t>
        </w:r>
      </w:hyperlink>
      <w:r>
        <w:rPr>
          <w:rFonts w:ascii="Arial" w:hAnsi="Arial"/>
          <w:i/>
          <w:color w:val="000000"/>
          <w:sz w:val="18"/>
        </w:rPr>
        <w:t xml:space="preserve"> should be numbered Annex A to Annex E.]</w:t>
      </w:r>
    </w:p>
    <w:bookmarkEnd w:id="11520"/>
    <w:bookmarkStart w:id="11521" w:name="sect_N_9"/>
    <w:p>
      <w:pPr>
        <w:spacing w:before="180" w:after="0" w:line="240" w:lineRule="auto"/>
      </w:pPr>
      <w:r>
        <w:rPr>
          <w:rFonts w:ascii="Arial" w:hAnsi="Arial"/>
          <w:b/>
          <w:color w:val="000000"/>
          <w:sz w:val="28"/>
        </w:rPr>
        <w:t>N.9 A.A Information Object Definitions (IODs)</w:t>
      </w:r>
    </w:p>
    <w:bookmarkEnd w:id="11521"/>
    <w:bookmarkStart w:id="11522" w:name="para_bf37824c_d731_4fc1_a3cf_d5740b6256"/>
    <w:p>
      <w:pPr>
        <w:spacing w:before="180" w:after="0" w:line="240" w:lineRule="auto"/>
        <w:jc w:val="both"/>
      </w:pPr>
      <w:r>
        <w:rPr>
          <w:rFonts w:ascii="Arial" w:hAnsi="Arial"/>
          <w:i/>
          <w:color w:val="000000"/>
          <w:sz w:val="18"/>
        </w:rPr>
        <w:t>[Note that the Annexes defined in the following subsections are a mandatory part of the DICOM Conformance Statement and must be filled for any product that creates DICOM objects.]</w:t>
      </w:r>
    </w:p>
    <w:bookmarkEnd w:id="11522"/>
    <w:bookmarkStart w:id="11523" w:name="para_4a8b564c_83d2_49dc_bdd0_46d0e8d917"/>
    <w:p>
      <w:pPr>
        <w:spacing w:before="180" w:after="0" w:line="240" w:lineRule="auto"/>
        <w:jc w:val="both"/>
      </w:pPr>
      <w:r>
        <w:rPr>
          <w:rFonts w:ascii="Arial" w:hAnsi="Arial"/>
          <w:i/>
          <w:color w:val="000000"/>
          <w:sz w:val="18"/>
        </w:rPr>
        <w:t xml:space="preserve">[For all SOP Instances of supported Storage SOP Classes (including Real-Time Video objects) that can be created by the system (see Overview </w:t>
      </w:r>
      <w:hyperlink w:anchor="sect_N_1_1">
        <w:r>
          <w:rPr>
            <w:rFonts w:ascii="Arial" w:hAnsi="Arial"/>
            <w:i/>
            <w:color w:val="000000"/>
            <w:sz w:val="18"/>
          </w:rPr>
          <w:t>Section N.1.1</w:t>
        </w:r>
      </w:hyperlink>
      <w:r>
        <w:rPr>
          <w:rFonts w:ascii="Arial" w:hAnsi="Arial"/>
          <w:i/>
          <w:color w:val="000000"/>
          <w:sz w:val="18"/>
        </w:rPr>
        <w:t>) provide an Annex A.x.]</w:t>
      </w:r>
    </w:p>
    <w:bookmarkEnd w:id="11523"/>
    <w:bookmarkStart w:id="11524" w:name="para_ceea7440_7c1c_4a58_b90f_2ed3e92c24"/>
    <w:p>
      <w:pPr>
        <w:spacing w:before="180" w:after="0" w:line="240" w:lineRule="auto"/>
        <w:jc w:val="both"/>
      </w:pPr>
      <w:r>
        <w:rPr>
          <w:rFonts w:ascii="Arial" w:hAnsi="Arial"/>
          <w:i/>
          <w:color w:val="000000"/>
          <w:sz w:val="18"/>
        </w:rPr>
        <w:t>[Throughout all the tables in this Annex, the Tag order is as it appears in the DICOM Standard to ease comparison and validation. It is recommended that products do the same in their Conformance Statements.]</w:t>
      </w:r>
    </w:p>
    <w:bookmarkEnd w:id="11524"/>
    <w:bookmarkStart w:id="11525" w:name="para_6922d231_6ff6_49be_ad23_5a9f1336e1"/>
    <w:p>
      <w:pPr>
        <w:spacing w:before="180" w:after="0" w:line="240" w:lineRule="auto"/>
        <w:jc w:val="both"/>
      </w:pPr>
      <w:r>
        <w:rPr>
          <w:rFonts w:ascii="Arial" w:hAnsi="Arial"/>
          <w:color w:val="000000"/>
          <w:sz w:val="18"/>
        </w:rPr>
        <w:t xml:space="preserve">This section describes all the SOP Instances natively created by </w:t>
      </w:r>
      <w:r>
        <w:rPr>
          <w:rFonts w:ascii="Arial" w:hAnsi="Arial"/>
          <w:i/>
          <w:color w:val="000000"/>
          <w:sz w:val="18"/>
        </w:rPr>
        <w:t>&lt;Product&gt;</w:t>
      </w:r>
      <w:r>
        <w:rPr>
          <w:rFonts w:ascii="Arial" w:hAnsi="Arial"/>
          <w:color w:val="000000"/>
          <w:sz w:val="18"/>
        </w:rPr>
        <w:t xml:space="preserve">, e.g., images created by an acquisition modality or evidence documents created on a review workstation (i.e., all SOP Classes that are marked in the "Created" column in </w:t>
      </w:r>
      <w:hyperlink w:anchor="table_N_1_1">
        <w:r>
          <w:rPr>
            <w:rFonts w:ascii="Arial" w:hAnsi="Arial"/>
            <w:color w:val="000000"/>
            <w:sz w:val="18"/>
          </w:rPr>
          <w:t>Table N.1-1</w:t>
        </w:r>
      </w:hyperlink>
      <w:r>
        <w:rPr>
          <w:rFonts w:ascii="Arial" w:hAnsi="Arial"/>
          <w:color w:val="000000"/>
          <w:sz w:val="18"/>
        </w:rPr>
        <w:t xml:space="preserve">). Details on Attribute coercion are defined in </w:t>
      </w:r>
      <w:hyperlink w:anchor="sect_N_5_2_5_2">
        <w:r>
          <w:rPr>
            <w:rFonts w:ascii="Arial" w:hAnsi="Arial"/>
            <w:color w:val="000000"/>
            <w:sz w:val="18"/>
          </w:rPr>
          <w:t>Section N.5.2.5.2</w:t>
        </w:r>
      </w:hyperlink>
      <w:r>
        <w:rPr>
          <w:rFonts w:ascii="Arial" w:hAnsi="Arial"/>
          <w:color w:val="000000"/>
          <w:sz w:val="18"/>
        </w:rPr>
        <w:t>.</w:t>
      </w:r>
    </w:p>
    <w:bookmarkEnd w:id="11525"/>
    <w:bookmarkStart w:id="11526" w:name="para_2e8950e4_948e_4312_acb2_dd7ca49f02"/>
    <w:p>
      <w:pPr>
        <w:spacing w:before="180" w:after="0" w:line="240" w:lineRule="auto"/>
        <w:jc w:val="both"/>
      </w:pPr>
      <w:r>
        <w:rPr>
          <w:rFonts w:ascii="Arial" w:hAnsi="Arial"/>
          <w:color w:val="000000"/>
          <w:sz w:val="18"/>
        </w:rPr>
        <w:t>In the "Source" column, the following Values can be used:</w:t>
      </w:r>
    </w:p>
    <w:bookmarkEnd w:id="11526"/>
    <w:bookmarkStart w:id="11527" w:name="idp105553569151743"/>
    <w:bookmarkStart w:id="11528" w:name="idp105553569151999"/>
    <w:bookmarkStart w:id="11529" w:name="para_5f5b2325_03e0_42b1_b273_b9e388e6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FIXED: The Value is pre-defined and cannot be modified.</w:t>
      </w:r>
    </w:p>
    <w:bookmarkEnd w:id="11529"/>
    <w:bookmarkEnd w:id="11528"/>
    <w:bookmarkEnd w:id="11527"/>
    <w:bookmarkStart w:id="11530" w:name="idp105553569152895"/>
    <w:bookmarkStart w:id="11531" w:name="para_de32370b_dffc_4863_8b55_75054ecf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GENERATED: The Value is generated by the system.</w:t>
      </w:r>
    </w:p>
    <w:bookmarkEnd w:id="11531"/>
    <w:bookmarkEnd w:id="11530"/>
    <w:bookmarkStart w:id="11532" w:name="idp105553569153791"/>
    <w:bookmarkStart w:id="11533" w:name="para_cf05ae50_e283_4bad_85e7_c7b35e9b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The Value is copied from the system configuration.</w:t>
      </w:r>
    </w:p>
    <w:bookmarkEnd w:id="11533"/>
    <w:bookmarkEnd w:id="11532"/>
    <w:bookmarkStart w:id="11534" w:name="idp105553569154687"/>
    <w:bookmarkStart w:id="11535" w:name="para_af2f5e20_3ef6_4600_943d_f0cc431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MWL: The Value is copied from a Modality Worklist entry.</w:t>
      </w:r>
    </w:p>
    <w:bookmarkEnd w:id="11535"/>
    <w:bookmarkEnd w:id="11534"/>
    <w:bookmarkStart w:id="11536" w:name="idp105553569155583"/>
    <w:bookmarkStart w:id="11537" w:name="para_601f35ce_3052_411d_b5e5_75334164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The Value is determined by performing a query of any of the supported Query/Retrieve Services.</w:t>
      </w:r>
    </w:p>
    <w:bookmarkEnd w:id="11537"/>
    <w:bookmarkEnd w:id="11536"/>
    <w:bookmarkStart w:id="11538" w:name="idp105553569156479"/>
    <w:bookmarkStart w:id="11539" w:name="para_34c9f3a7_a24d_42bd_be8a_b202abe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USER: The Value is entered by the user.</w:t>
      </w:r>
    </w:p>
    <w:bookmarkEnd w:id="11539"/>
    <w:bookmarkEnd w:id="11538"/>
    <w:bookmarkStart w:id="11540" w:name="idp105553569157375"/>
    <w:bookmarkStart w:id="11541" w:name="para_3f13ffa4_01df_42ce_9c98_7e9cbae8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SCANNED: The Value is read from a barcode scanner or similar device.</w:t>
      </w:r>
    </w:p>
    <w:bookmarkEnd w:id="11541"/>
    <w:bookmarkEnd w:id="11540"/>
    <w:bookmarkStart w:id="11542" w:name="idp105553569158271"/>
    <w:bookmarkStart w:id="11543" w:name="para_ab34880f_de8b_492e_be31_535ba810a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EMPTY: The Attribute is sent with a zero-length Value.</w:t>
      </w:r>
    </w:p>
    <w:bookmarkEnd w:id="11543"/>
    <w:bookmarkEnd w:id="11542"/>
    <w:bookmarkStart w:id="11544" w:name="idp105553569159167"/>
    <w:bookmarkStart w:id="11545" w:name="para_e74d5e2e_9d88_4854_86a6_8bfd2f70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SRC_INSTANCE: The Value is copied from previously created/received SOP Instances.</w:t>
      </w:r>
    </w:p>
    <w:bookmarkEnd w:id="11545"/>
    <w:bookmarkEnd w:id="11544"/>
    <w:bookmarkStart w:id="11546" w:name="para_bdd38c01_3824_4e1d_bb15_2753b91f6a"/>
    <w:p>
      <w:pPr>
        <w:spacing w:before="180" w:after="0" w:line="240" w:lineRule="auto"/>
        <w:jc w:val="both"/>
      </w:pPr>
      <w:r>
        <w:rPr>
          <w:rFonts w:ascii="Arial" w:hAnsi="Arial"/>
          <w:color w:val="000000"/>
          <w:sz w:val="18"/>
        </w:rPr>
        <w:t xml:space="preserve">The "Presence" columns reflect the usage of the Module, Functional Group Macro, Attributes, or Value in the </w:t>
      </w:r>
      <w:r>
        <w:rPr>
          <w:rFonts w:ascii="Arial" w:hAnsi="Arial"/>
          <w:i/>
          <w:color w:val="000000"/>
          <w:sz w:val="18"/>
        </w:rPr>
        <w:t>&lt;product&gt;</w:t>
      </w:r>
      <w:r>
        <w:rPr>
          <w:rFonts w:ascii="Arial" w:hAnsi="Arial"/>
          <w:color w:val="000000"/>
          <w:sz w:val="18"/>
        </w:rPr>
        <w:t>Implementation and is not necessarily the same as defined in the DICOM Standard. For the "Presence" column the following Values can be used:</w:t>
      </w:r>
    </w:p>
    <w:bookmarkEnd w:id="11546"/>
    <w:bookmarkStart w:id="11547" w:name="idp105553569161215"/>
    <w:bookmarkStart w:id="11548" w:name="idp105553569161471"/>
    <w:bookmarkStart w:id="11549" w:name="para_38062fd5_de6d_40a9_b4e0_530b2e65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ALWAYS: the module, functional group macro, Attributes or Value is always present.</w:t>
      </w:r>
    </w:p>
    <w:bookmarkEnd w:id="11549"/>
    <w:bookmarkEnd w:id="11548"/>
    <w:bookmarkEnd w:id="11547"/>
    <w:bookmarkStart w:id="11550" w:name="idp105553569162367"/>
    <w:bookmarkStart w:id="11551" w:name="para_1e986eb8_f1ae_4f59_b435_21ef4c38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 the presence of the module, functional group macro, Attributes or Value is dependent on a condition. The condition must be listed in the "Conditions" column.</w:t>
      </w:r>
    </w:p>
    <w:bookmarkEnd w:id="11551"/>
    <w:bookmarkEnd w:id="11550"/>
    <w:bookmarkStart w:id="11552" w:name="idp105553569163263"/>
    <w:bookmarkStart w:id="11553" w:name="para_ba0a15c3_867e_4154_ad10_648d4322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SRC_COPY: The presence of the Attributes and Values depends on the availability of these in the source instances, which are used for copying this information.</w:t>
      </w:r>
    </w:p>
    <w:bookmarkEnd w:id="11553"/>
    <w:bookmarkEnd w:id="11552"/>
    <w:bookmarkStart w:id="11554" w:name="idp105553569164159"/>
    <w:bookmarkStart w:id="11555" w:name="para_17a9a431_4892_427f_ac8d_ff938bb1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EMPTY: The Attribute is present but without a Value (zero length).</w:t>
      </w:r>
    </w:p>
    <w:bookmarkEnd w:id="11555"/>
    <w:bookmarkEnd w:id="11554"/>
    <w:bookmarkStart w:id="11556" w:name="sect_N_9_1"/>
    <w:p>
      <w:pPr>
        <w:spacing w:before="180" w:after="0" w:line="240" w:lineRule="auto"/>
      </w:pPr>
      <w:r>
        <w:rPr>
          <w:rFonts w:ascii="Arial" w:hAnsi="Arial"/>
          <w:b/>
          <w:color w:val="000000"/>
          <w:sz w:val="24"/>
        </w:rPr>
        <w:t>N.9.1 A.A.1 Information Shared Across Multiple IODs</w:t>
      </w:r>
    </w:p>
    <w:bookmarkEnd w:id="11556"/>
    <w:bookmarkStart w:id="11557" w:name="sect_N_9_1_1"/>
    <w:p>
      <w:pPr>
        <w:spacing w:before="180" w:after="0" w:line="240" w:lineRule="auto"/>
      </w:pPr>
      <w:r>
        <w:rPr>
          <w:rFonts w:ascii="Arial" w:hAnsi="Arial"/>
          <w:b/>
          <w:color w:val="000000"/>
          <w:sz w:val="26"/>
        </w:rPr>
        <w:t>N.9.1.1 A.A.1.1 Common Modules</w:t>
      </w:r>
    </w:p>
    <w:bookmarkEnd w:id="11557"/>
    <w:bookmarkStart w:id="11558" w:name="para_a0b83c72_ddd0_463e_9e3d_574e607d11"/>
    <w:p>
      <w:pPr>
        <w:spacing w:before="180" w:after="0" w:line="240" w:lineRule="auto"/>
        <w:jc w:val="both"/>
      </w:pPr>
      <w:r>
        <w:rPr>
          <w:rFonts w:ascii="Arial" w:hAnsi="Arial"/>
          <w:color w:val="000000"/>
          <w:sz w:val="18"/>
        </w:rPr>
        <w:t xml:space="preserve">All SOP Instances generated by the system use the common modules listed in </w:t>
      </w:r>
      <w:hyperlink w:anchor="table_N_9_1">
        <w:r>
          <w:rPr>
            <w:rFonts w:ascii="Arial" w:hAnsi="Arial"/>
            <w:color w:val="000000"/>
            <w:sz w:val="18"/>
          </w:rPr>
          <w:t>Table N.9-1</w:t>
        </w:r>
      </w:hyperlink>
      <w:r>
        <w:rPr>
          <w:rFonts w:ascii="Arial" w:hAnsi="Arial"/>
          <w:color w:val="000000"/>
          <w:sz w:val="18"/>
        </w:rPr>
        <w:t xml:space="preserve"> to </w:t>
      </w:r>
      <w:hyperlink w:anchor="table_N_9_12">
        <w:r>
          <w:rPr>
            <w:rFonts w:ascii="Arial" w:hAnsi="Arial"/>
            <w:color w:val="000000"/>
            <w:sz w:val="18"/>
          </w:rPr>
          <w:t>Table N.9-12</w:t>
        </w:r>
      </w:hyperlink>
      <w:r>
        <w:rPr>
          <w:rFonts w:ascii="Arial" w:hAnsi="Arial"/>
          <w:color w:val="000000"/>
          <w:sz w:val="18"/>
        </w:rPr>
        <w:t xml:space="preserve"> or a subset of them, as defined in the IOD specific subsections below.</w:t>
      </w:r>
    </w:p>
    <w:bookmarkEnd w:id="11558"/>
    <w:bookmarkStart w:id="11559" w:name="para_3459aaf3_485b_44ac_87a0_66f4fdeb34"/>
    <w:p>
      <w:pPr>
        <w:spacing w:before="180" w:after="0" w:line="240" w:lineRule="auto"/>
        <w:jc w:val="both"/>
      </w:pPr>
      <w:r>
        <w:rPr>
          <w:rFonts w:ascii="Arial" w:hAnsi="Arial"/>
          <w:i/>
          <w:color w:val="000000"/>
          <w:sz w:val="18"/>
        </w:rPr>
        <w:t>[The tables list the most common Modules; tables for additional Modules can be appended at the end. It is up to the editor of the DICOM Conformance Statement to move some of the tables to the IOD specific sections, if the information differs between the documented IODs.]</w:t>
      </w:r>
    </w:p>
    <w:bookmarkEnd w:id="11559"/>
    <w:bookmarkStart w:id="11560" w:name="para_f2bd7458_82a5_444e_b066_e2f469df05"/>
    <w:p>
      <w:pPr>
        <w:spacing w:before="180" w:after="0" w:line="240" w:lineRule="auto"/>
        <w:jc w:val="both"/>
      </w:pPr>
      <w:r>
        <w:rPr>
          <w:rFonts w:ascii="Arial" w:hAnsi="Arial"/>
          <w:i/>
          <w:color w:val="000000"/>
          <w:sz w:val="18"/>
        </w:rPr>
        <w:t>[Complete the following tables and provide information on all Attributes that are populated in your IOD, add additional Attributes, remove Attributes not used and provide a description how the Attributes are populated.]</w:t>
      </w:r>
    </w:p>
    <w:bookmarkEnd w:id="11560"/>
    <w:bookmarkStart w:id="11561" w:name="para_f19a3144_b72f_466c_913a_23b79d6275"/>
    <w:p>
      <w:pPr>
        <w:spacing w:before="180" w:after="0" w:line="240" w:lineRule="auto"/>
        <w:jc w:val="both"/>
      </w:pPr>
      <w:r>
        <w:rPr>
          <w:rFonts w:ascii="Arial" w:hAnsi="Arial"/>
          <w:i/>
          <w:color w:val="000000"/>
          <w:sz w:val="18"/>
        </w:rPr>
        <w:t>[For the "Source" column use one of the pre-defined terms above, also note that multiple Values are allowed, however an explanation of the conditions under which one or the other Value is used, must be provided.]</w:t>
      </w:r>
    </w:p>
    <w:bookmarkEnd w:id="11561"/>
    <w:bookmarkStart w:id="11562" w:name="para_5d58d702_9d9f_4ca0_91e5_87d9b15d52"/>
    <w:p>
      <w:pPr>
        <w:spacing w:before="180" w:after="0" w:line="240" w:lineRule="auto"/>
        <w:jc w:val="both"/>
      </w:pPr>
      <w:r>
        <w:rPr>
          <w:rFonts w:ascii="Arial" w:hAnsi="Arial"/>
          <w:i/>
          <w:color w:val="000000"/>
          <w:sz w:val="18"/>
        </w:rPr>
        <w:t xml:space="preserve">[If in the "Value" column different Values are supported, they can be defined in the Shared Values and Code Set subsection and a reference to the respective table can be entered in the "Value" column. Furthermore, for Coded Terms it is possible to provide a reference to a CID defined in </w:t>
      </w:r>
      <w:hyperlink r:id="r417">
        <w:r>
          <w:rPr>
            <w:rFonts w:ascii="Arial" w:hAnsi="Arial"/>
            <w:i/>
            <w:color w:val="000000"/>
            <w:sz w:val="18"/>
          </w:rPr>
          <w:t>PS3.16</w:t>
        </w:r>
      </w:hyperlink>
      <w:r>
        <w:rPr>
          <w:rFonts w:ascii="Arial" w:hAnsi="Arial"/>
          <w:i/>
          <w:color w:val="000000"/>
          <w:sz w:val="18"/>
        </w:rPr>
        <w:t>.]</w:t>
      </w:r>
    </w:p>
    <w:bookmarkEnd w:id="11562"/>
    <w:bookmarkStart w:id="11563" w:name="para_147ecad1_cfb9_4c68_9009_168b1197db"/>
    <w:p>
      <w:pPr>
        <w:spacing w:before="180" w:after="0" w:line="240" w:lineRule="auto"/>
        <w:jc w:val="both"/>
      </w:pPr>
      <w:r>
        <w:rPr>
          <w:rFonts w:ascii="Arial" w:hAnsi="Arial"/>
          <w:i/>
          <w:color w:val="000000"/>
          <w:sz w:val="18"/>
        </w:rPr>
        <w:t>[For the "Presence" columns the Values defined above can be used. Also note that multiple Values are allowed, however an explanation of the conditions under which one or the other Value is used, must be provided.]</w:t>
      </w:r>
    </w:p>
    <w:bookmarkEnd w:id="11563"/>
    <w:bookmarkStart w:id="11564" w:name="para_bec612eb_8121_487a_aa71_ea0497825f"/>
    <w:p>
      <w:pPr>
        <w:spacing w:before="180" w:after="0" w:line="240" w:lineRule="auto"/>
        <w:jc w:val="both"/>
      </w:pPr>
      <w:r>
        <w:rPr>
          <w:rFonts w:ascii="Arial" w:hAnsi="Arial"/>
          <w:i/>
          <w:color w:val="000000"/>
          <w:sz w:val="18"/>
        </w:rPr>
        <w:t xml:space="preserve">[If the modules use Attributes that can support different Value Representations (see </w:t>
      </w:r>
      <w:hyperlink r:id="r418">
        <w:r>
          <w:rPr>
            <w:rFonts w:ascii="Arial" w:hAnsi="Arial"/>
            <w:i/>
            <w:color w:val="000000"/>
            <w:sz w:val="18"/>
          </w:rPr>
          <w:t>PS3.5</w:t>
        </w:r>
      </w:hyperlink>
      <w:r>
        <w:rPr>
          <w:rFonts w:ascii="Arial" w:hAnsi="Arial"/>
          <w:i/>
          <w:color w:val="000000"/>
          <w:sz w:val="18"/>
        </w:rPr>
        <w:t>), add the Value Representation supported in the "Comments" column.]</w:t>
      </w:r>
    </w:p>
    <w:bookmarkEnd w:id="11564"/>
    <w:bookmarkStart w:id="11565" w:name="table_N_9_1"/>
    <w:p>
      <w:pPr>
        <w:keepNext/>
        <w:spacing w:before="216" w:after="0" w:line="240" w:lineRule="auto"/>
        <w:jc w:val="center"/>
      </w:pPr>
      <w:r>
        <w:rPr>
          <w:rFonts w:ascii="Arial" w:hAnsi="Arial"/>
          <w:b/>
          <w:color w:val="000000"/>
          <w:sz w:val="22"/>
        </w:rPr>
        <w:t>Table N.9-1. Patient Module</w:t>
      </w:r>
    </w:p>
    <w:bookmarkEnd w:id="11565"/>
    <w:p>
      <w:pPr>
        <w:spacing w:before="0" w:after="0" w:line="240" w:lineRule="auto"/>
        <w:rPr>
          <w:sz w:val="13"/>
        </w:rPr>
      </w:pPr>
    </w:p>
    <w:tbl>
      <w:tblPr>
        <w:tblInd w:w="45" w:type="dxa"/>
        <w:tblLayout w:type="fixed"/>
      </w:tblPr>
      <w:tblGrid>
        <w:gridCol w:w="1342"/>
        <w:gridCol w:w="1091"/>
        <w:gridCol w:w="1197"/>
        <w:gridCol w:w="1387"/>
        <w:gridCol w:w="1671"/>
        <w:gridCol w:w="600"/>
        <w:gridCol w:w="1527"/>
        <w:gridCol w:w="16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66" w:name="para_aef02ef5_102d_46cc_9c76_227e25ce93"/>
          <w:p>
            <w:pPr>
              <w:keepNext/>
              <w:spacing w:before="180" w:after="0" w:line="240" w:lineRule="auto"/>
              <w:jc w:val="center"/>
            </w:pPr>
            <w:r>
              <w:rPr>
                <w:rFonts w:ascii="Arial" w:hAnsi="Arial"/>
                <w:b/>
                <w:color w:val="000000"/>
                <w:sz w:val="18"/>
              </w:rPr>
              <w:t>Attribute Name</w:t>
            </w:r>
          </w:p>
          <w:bookmarkEnd w:id="11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7" w:name="para_a2a4ff7e_d652_4126_a34b_81a664a9e5"/>
          <w:p>
            <w:pPr>
              <w:spacing w:before="180" w:after="0" w:line="240" w:lineRule="auto"/>
              <w:jc w:val="center"/>
            </w:pPr>
            <w:r>
              <w:rPr>
                <w:rFonts w:ascii="Arial" w:hAnsi="Arial"/>
                <w:b/>
                <w:color w:val="000000"/>
                <w:sz w:val="18"/>
              </w:rPr>
              <w:t>Tag</w:t>
            </w:r>
          </w:p>
          <w:bookmarkEnd w:id="11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8" w:name="para_2e152665_bca4_4531_8588_7427ea55d9"/>
          <w:p>
            <w:pPr>
              <w:spacing w:before="180" w:after="0" w:line="240" w:lineRule="auto"/>
              <w:jc w:val="center"/>
            </w:pPr>
            <w:r>
              <w:rPr>
                <w:rFonts w:ascii="Arial" w:hAnsi="Arial"/>
                <w:b/>
                <w:color w:val="000000"/>
                <w:sz w:val="18"/>
              </w:rPr>
              <w:t>Source</w:t>
            </w:r>
          </w:p>
          <w:bookmarkEnd w:id="11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9" w:name="para_ccf4bed6_b0d4_4174_ac31_507b8baee6"/>
          <w:p>
            <w:pPr>
              <w:spacing w:before="180" w:after="0" w:line="240" w:lineRule="auto"/>
              <w:jc w:val="center"/>
            </w:pPr>
            <w:r>
              <w:rPr>
                <w:rFonts w:ascii="Arial" w:hAnsi="Arial"/>
                <w:b/>
                <w:color w:val="000000"/>
                <w:sz w:val="18"/>
              </w:rPr>
              <w:t>Presence of Attribute</w:t>
            </w:r>
          </w:p>
          <w:bookmarkEnd w:id="11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0" w:name="para_aa77c9a0_0937_420c_8b75_71dc6a3285"/>
          <w:p>
            <w:pPr>
              <w:spacing w:before="180" w:after="0" w:line="240" w:lineRule="auto"/>
              <w:jc w:val="center"/>
            </w:pPr>
            <w:r>
              <w:rPr>
                <w:rFonts w:ascii="Arial" w:hAnsi="Arial"/>
                <w:b/>
                <w:color w:val="000000"/>
                <w:sz w:val="18"/>
              </w:rPr>
              <w:t>Presence of Value</w:t>
            </w:r>
          </w:p>
          <w:bookmarkEnd w:id="11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1" w:name="para_e07d4ac9_4c24_4e51_8d83_d0b42a6b34"/>
          <w:p>
            <w:pPr>
              <w:spacing w:before="180" w:after="0" w:line="240" w:lineRule="auto"/>
              <w:jc w:val="center"/>
            </w:pPr>
            <w:r>
              <w:rPr>
                <w:rFonts w:ascii="Arial" w:hAnsi="Arial"/>
                <w:b/>
                <w:color w:val="000000"/>
                <w:sz w:val="18"/>
              </w:rPr>
              <w:t>Value</w:t>
            </w:r>
          </w:p>
          <w:bookmarkEnd w:id="11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2" w:name="para_f3df3c69_25d5_4ea2_a635_51e1d169aa"/>
          <w:p>
            <w:pPr>
              <w:spacing w:before="180" w:after="0" w:line="240" w:lineRule="auto"/>
              <w:jc w:val="center"/>
            </w:pPr>
            <w:r>
              <w:rPr>
                <w:rFonts w:ascii="Arial" w:hAnsi="Arial"/>
                <w:b/>
                <w:color w:val="000000"/>
                <w:sz w:val="18"/>
              </w:rPr>
              <w:t>Conditions</w:t>
            </w:r>
          </w:p>
          <w:bookmarkEnd w:id="11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3" w:name="para_e7cff7fc_9179_4dba_aac1_cb009443f1"/>
          <w:p>
            <w:pPr>
              <w:spacing w:before="180" w:after="0" w:line="240" w:lineRule="auto"/>
              <w:jc w:val="center"/>
            </w:pPr>
            <w:r>
              <w:rPr>
                <w:rFonts w:ascii="Arial" w:hAnsi="Arial"/>
                <w:b/>
                <w:color w:val="000000"/>
                <w:sz w:val="18"/>
              </w:rPr>
              <w:t>Comments</w:t>
            </w:r>
          </w:p>
          <w:bookmarkEnd w:id="1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4" w:name="para_685c12cd_c28e_4e3d_9f8e_839b3dea36"/>
          <w:p>
            <w:pPr>
              <w:spacing w:before="180" w:after="0" w:line="240" w:lineRule="auto"/>
            </w:pPr>
            <w:r>
              <w:rPr>
                <w:rFonts w:ascii="Arial" w:hAnsi="Arial"/>
                <w:color w:val="000000"/>
                <w:sz w:val="18"/>
              </w:rPr>
              <w:t>Patient's Name</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5e3b89bd_ecc7_4b58_aed9_536f054474"/>
          <w:p>
            <w:pPr>
              <w:spacing w:before="180" w:after="0" w:line="240" w:lineRule="auto"/>
            </w:pPr>
            <w:r>
              <w:rPr>
                <w:rFonts w:ascii="Arial" w:hAnsi="Arial"/>
                <w:color w:val="000000"/>
                <w:sz w:val="18"/>
              </w:rPr>
              <w:t>(0010,0010)</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ec1f0975_06d9_4115_ad5e_643db4e2fd"/>
          <w:p>
            <w:pPr>
              <w:spacing w:before="180" w:after="0" w:line="240" w:lineRule="auto"/>
            </w:pPr>
            <w:r>
              <w:rPr>
                <w:rFonts w:ascii="Arial" w:hAnsi="Arial"/>
                <w:i/>
                <w:color w:val="000000"/>
                <w:sz w:val="18"/>
              </w:rPr>
              <w:t>MWL; USER</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91f85928_166b_409b_a6c4_6c775d2888"/>
          <w:p>
            <w:pPr>
              <w:spacing w:before="180" w:after="0" w:line="240" w:lineRule="auto"/>
            </w:pPr>
            <w:r>
              <w:rPr>
                <w:rFonts w:ascii="Arial" w:hAnsi="Arial"/>
                <w:i/>
                <w:color w:val="000000"/>
                <w:sz w:val="18"/>
              </w:rPr>
              <w:t>ALWAYS</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945dc129_42f9_4cea_80b4_2c7b528be7"/>
          <w:p>
            <w:pPr>
              <w:spacing w:before="180" w:after="0" w:line="240" w:lineRule="auto"/>
            </w:pPr>
            <w:r>
              <w:rPr>
                <w:rFonts w:ascii="Arial" w:hAnsi="Arial"/>
                <w:i/>
                <w:color w:val="000000"/>
                <w:sz w:val="18"/>
              </w:rPr>
              <w:t>CONDITIONAL</w:t>
            </w:r>
          </w:p>
          <w:bookmarkEnd w:id="11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79" w:name="para_e80a8f0e_bf2f_49db_9218_ac934b69b4"/>
          <w:p>
            <w:pPr>
              <w:spacing w:before="180" w:after="0" w:line="240" w:lineRule="auto"/>
            </w:pPr>
            <w:r>
              <w:rPr>
                <w:rFonts w:ascii="Arial" w:hAnsi="Arial"/>
                <w:i/>
                <w:color w:val="000000"/>
                <w:sz w:val="18"/>
              </w:rPr>
              <w:t>Value empty if unidentified Patient</w:t>
            </w:r>
          </w:p>
          <w:bookmarkEnd w:id="11579"/>
        </w:tc>
        <w:tc>
          <w:tcPr>
            <w:tcBorders>
              <w:bottom w:val="single" w:sz="4" w:color="000000"/>
              <w:right w:val="single" w:sz="4" w:color="000000"/>
            </w:tcBorders>
            <w:tcMar>
              <w:top w:w="40" w:type="dxa"/>
              <w:left w:w="40" w:type="dxa"/>
              <w:bottom w:w="40" w:type="dxa"/>
              <w:right w:w="40" w:type="dxa"/>
            </w:tcMar>
            <w:vAlign w:val="top"/>
          </w:tcPr>
          <w:bookmarkStart w:id="11580" w:name="para_34c32ce0_f9b7_4ad2_a523_712fabe24b"/>
          <w:p>
            <w:pPr>
              <w:spacing w:before="180" w:after="0" w:line="240" w:lineRule="auto"/>
            </w:pPr>
            <w:r>
              <w:rPr>
                <w:rFonts w:ascii="Arial" w:hAnsi="Arial"/>
                <w:i/>
                <w:color w:val="000000"/>
                <w:sz w:val="18"/>
              </w:rPr>
              <w:t xml:space="preserve">See </w:t>
            </w:r>
            <w:hyperlink w:anchor="sect_N_12">
              <w:r>
                <w:rPr>
                  <w:rFonts w:ascii="Arial" w:hAnsi="Arial"/>
                  <w:i/>
                  <w:color w:val="000000"/>
                  <w:sz w:val="18"/>
                </w:rPr>
                <w:t>Section N.12</w:t>
              </w:r>
            </w:hyperlink>
          </w:p>
          <w:bookmarkEnd w:id="11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1" w:name="para_1985594d_0766_4435_8cc5_3ab7375b56"/>
          <w:p>
            <w:pPr>
              <w:spacing w:before="180" w:after="0" w:line="240" w:lineRule="auto"/>
            </w:pPr>
            <w:r>
              <w:rPr>
                <w:rFonts w:ascii="Arial" w:hAnsi="Arial"/>
                <w:color w:val="000000"/>
                <w:sz w:val="18"/>
              </w:rPr>
              <w:t>…</w:t>
            </w:r>
          </w:p>
          <w:bookmarkEnd w:id="11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582" w:name="table_N_9_2"/>
    <w:p>
      <w:pPr>
        <w:keepNext/>
        <w:spacing w:before="216" w:after="0" w:line="240" w:lineRule="auto"/>
        <w:jc w:val="center"/>
      </w:pPr>
      <w:r>
        <w:rPr>
          <w:rFonts w:ascii="Arial" w:hAnsi="Arial"/>
          <w:b/>
          <w:color w:val="000000"/>
          <w:sz w:val="22"/>
        </w:rPr>
        <w:t>Table N.9-2. General Study Module</w:t>
      </w:r>
    </w:p>
    <w:bookmarkEnd w:id="11582"/>
    <w:p>
      <w:pPr>
        <w:spacing w:before="0" w:after="0" w:line="240" w:lineRule="auto"/>
        <w:rPr>
          <w:sz w:val="13"/>
        </w:rPr>
      </w:pPr>
    </w:p>
    <w:tbl>
      <w:tblPr>
        <w:tblInd w:w="45" w:type="dxa"/>
        <w:tblLayout w:type="fixed"/>
      </w:tblPr>
      <w:tblGrid>
        <w:gridCol w:w="1173"/>
        <w:gridCol w:w="1191"/>
        <w:gridCol w:w="1848"/>
        <w:gridCol w:w="1058"/>
        <w:gridCol w:w="1058"/>
        <w:gridCol w:w="1489"/>
        <w:gridCol w:w="1328"/>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83" w:name="para_59fbf74d_1566_4859_80e8_e0a9e7ddab"/>
          <w:p>
            <w:pPr>
              <w:keepNext/>
              <w:spacing w:before="180" w:after="0" w:line="240" w:lineRule="auto"/>
              <w:jc w:val="center"/>
            </w:pPr>
            <w:r>
              <w:rPr>
                <w:rFonts w:ascii="Arial" w:hAnsi="Arial"/>
                <w:b/>
                <w:color w:val="000000"/>
                <w:sz w:val="18"/>
              </w:rPr>
              <w:t>Attribute Name</w:t>
            </w:r>
          </w:p>
          <w:bookmarkEnd w:id="11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4" w:name="para_cddd48ec_d5b6_43fc_9aa9_f048485bca"/>
          <w:p>
            <w:pPr>
              <w:spacing w:before="180" w:after="0" w:line="240" w:lineRule="auto"/>
              <w:jc w:val="center"/>
            </w:pPr>
            <w:r>
              <w:rPr>
                <w:rFonts w:ascii="Arial" w:hAnsi="Arial"/>
                <w:b/>
                <w:color w:val="000000"/>
                <w:sz w:val="18"/>
              </w:rPr>
              <w:t>Tag</w:t>
            </w:r>
          </w:p>
          <w:bookmarkEnd w:id="11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5" w:name="para_6fa1f39c_157d_4dec_8dc9_11d90eb25f"/>
          <w:p>
            <w:pPr>
              <w:spacing w:before="180" w:after="0" w:line="240" w:lineRule="auto"/>
              <w:jc w:val="center"/>
            </w:pPr>
            <w:r>
              <w:rPr>
                <w:rFonts w:ascii="Arial" w:hAnsi="Arial"/>
                <w:b/>
                <w:color w:val="000000"/>
                <w:sz w:val="18"/>
              </w:rPr>
              <w:t>Source</w:t>
            </w:r>
          </w:p>
          <w:bookmarkEnd w:id="11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6" w:name="para_569c7496_6315_455c_abb4_a8746fc8be"/>
          <w:p>
            <w:pPr>
              <w:spacing w:before="180" w:after="0" w:line="240" w:lineRule="auto"/>
              <w:jc w:val="center"/>
            </w:pPr>
            <w:r>
              <w:rPr>
                <w:rFonts w:ascii="Arial" w:hAnsi="Arial"/>
                <w:b/>
                <w:color w:val="000000"/>
                <w:sz w:val="18"/>
              </w:rPr>
              <w:t>Presence of Attribute</w:t>
            </w:r>
          </w:p>
          <w:bookmarkEnd w:id="11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7" w:name="para_ca19370b_8a47_4b63_886a_47fc379cf9"/>
          <w:p>
            <w:pPr>
              <w:spacing w:before="180" w:after="0" w:line="240" w:lineRule="auto"/>
              <w:jc w:val="center"/>
            </w:pPr>
            <w:r>
              <w:rPr>
                <w:rFonts w:ascii="Arial" w:hAnsi="Arial"/>
                <w:b/>
                <w:color w:val="000000"/>
                <w:sz w:val="18"/>
              </w:rPr>
              <w:t>Presence of Value</w:t>
            </w:r>
          </w:p>
          <w:bookmarkEnd w:id="11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8" w:name="para_8a449cb3_4b60_44a7_8ead_c55604a8c7"/>
          <w:p>
            <w:pPr>
              <w:spacing w:before="180" w:after="0" w:line="240" w:lineRule="auto"/>
              <w:jc w:val="center"/>
            </w:pPr>
            <w:r>
              <w:rPr>
                <w:rFonts w:ascii="Arial" w:hAnsi="Arial"/>
                <w:b/>
                <w:color w:val="000000"/>
                <w:sz w:val="18"/>
              </w:rPr>
              <w:t>Value</w:t>
            </w:r>
          </w:p>
          <w:bookmarkEnd w:id="11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9" w:name="para_1c61c9ea_6f43_4b8e_8b59_ba6685203b"/>
          <w:p>
            <w:pPr>
              <w:spacing w:before="180" w:after="0" w:line="240" w:lineRule="auto"/>
              <w:jc w:val="center"/>
            </w:pPr>
            <w:r>
              <w:rPr>
                <w:rFonts w:ascii="Arial" w:hAnsi="Arial"/>
                <w:b/>
                <w:color w:val="000000"/>
                <w:sz w:val="18"/>
              </w:rPr>
              <w:t>Conditions</w:t>
            </w:r>
          </w:p>
          <w:bookmarkEnd w:id="11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90" w:name="para_039436a2_e7b8_4701_bd8f_3064f2a738"/>
          <w:p>
            <w:pPr>
              <w:spacing w:before="180" w:after="0" w:line="240" w:lineRule="auto"/>
              <w:jc w:val="center"/>
            </w:pPr>
            <w:r>
              <w:rPr>
                <w:rFonts w:ascii="Arial" w:hAnsi="Arial"/>
                <w:b/>
                <w:color w:val="000000"/>
                <w:sz w:val="18"/>
              </w:rPr>
              <w:t>Comments</w:t>
            </w:r>
          </w:p>
          <w:bookmarkEnd w:id="11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1" w:name="para_0ace08b4_749b_4b35_b162_0346ab4818"/>
          <w:p>
            <w:pPr>
              <w:spacing w:before="180" w:after="0" w:line="240" w:lineRule="auto"/>
            </w:pPr>
            <w:r>
              <w:rPr>
                <w:rFonts w:ascii="Arial" w:hAnsi="Arial"/>
                <w:color w:val="000000"/>
                <w:sz w:val="18"/>
              </w:rPr>
              <w:t>Study Instance UID</w:t>
            </w:r>
          </w:p>
          <w:bookmarkEnd w:id="11591"/>
        </w:tc>
        <w:tc>
          <w:tcPr>
            <w:tcBorders>
              <w:bottom w:val="single" w:sz="4" w:color="000000"/>
              <w:right w:val="single" w:sz="4" w:color="000000"/>
            </w:tcBorders>
            <w:tcMar>
              <w:top w:w="40" w:type="dxa"/>
              <w:left w:w="40" w:type="dxa"/>
              <w:bottom w:w="40" w:type="dxa"/>
              <w:right w:w="40" w:type="dxa"/>
            </w:tcMar>
            <w:vAlign w:val="top"/>
          </w:tcPr>
          <w:bookmarkStart w:id="11592" w:name="para_214146b1_85cf_4450_8ec0_d87c1adc56"/>
          <w:p>
            <w:pPr>
              <w:spacing w:before="180" w:after="0" w:line="240" w:lineRule="auto"/>
            </w:pPr>
            <w:r>
              <w:rPr>
                <w:rFonts w:ascii="Arial" w:hAnsi="Arial"/>
                <w:color w:val="000000"/>
                <w:sz w:val="18"/>
              </w:rPr>
              <w:t>(0018,000D)</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0503bf8b_81be_41a9_99ba_fbbe48f42d"/>
          <w:p>
            <w:pPr>
              <w:spacing w:before="180" w:after="0" w:line="240" w:lineRule="auto"/>
            </w:pPr>
            <w:r>
              <w:rPr>
                <w:rFonts w:ascii="Arial" w:hAnsi="Arial"/>
                <w:i/>
                <w:color w:val="000000"/>
                <w:sz w:val="18"/>
              </w:rPr>
              <w:t>MWL;GENERATED</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6c6603f1_0ba5_4bde_bfbf_097f5a5572"/>
          <w:p>
            <w:pPr>
              <w:spacing w:before="180" w:after="0" w:line="240" w:lineRule="auto"/>
            </w:pPr>
            <w:r>
              <w:rPr>
                <w:rFonts w:ascii="Arial" w:hAnsi="Arial"/>
                <w:i/>
                <w:color w:val="000000"/>
                <w:sz w:val="18"/>
              </w:rPr>
              <w:t>ALWAYS</w:t>
            </w:r>
          </w:p>
          <w:bookmarkEnd w:id="11594"/>
        </w:tc>
        <w:tc>
          <w:tcPr>
            <w:tcBorders>
              <w:bottom w:val="single" w:sz="4" w:color="000000"/>
              <w:right w:val="single" w:sz="4" w:color="000000"/>
            </w:tcBorders>
            <w:tcMar>
              <w:top w:w="40" w:type="dxa"/>
              <w:left w:w="40" w:type="dxa"/>
              <w:bottom w:w="40" w:type="dxa"/>
              <w:right w:w="40" w:type="dxa"/>
            </w:tcMar>
            <w:vAlign w:val="top"/>
          </w:tcPr>
          <w:bookmarkStart w:id="11595" w:name="para_5c4348fd_da1b_43e7_a881_07325f998e"/>
          <w:p>
            <w:pPr>
              <w:spacing w:before="180" w:after="0" w:line="240" w:lineRule="auto"/>
            </w:pPr>
            <w:r>
              <w:rPr>
                <w:rFonts w:ascii="Arial" w:hAnsi="Arial"/>
                <w:i/>
                <w:color w:val="000000"/>
                <w:sz w:val="18"/>
              </w:rPr>
              <w:t>ALWAYS</w:t>
            </w:r>
          </w:p>
          <w:bookmarkEnd w:id="11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6" w:name="para_7b9c0fa8_4988_449c_8517_b49b929193"/>
          <w:p>
            <w:pPr>
              <w:spacing w:before="180" w:after="0" w:line="240" w:lineRule="auto"/>
            </w:pPr>
            <w:r>
              <w:rPr>
                <w:rFonts w:ascii="Arial" w:hAnsi="Arial"/>
                <w:color w:val="000000"/>
                <w:sz w:val="18"/>
              </w:rPr>
              <w:t>Study Date</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a14e30f9_eeb1_4931_b429_954dccfd62"/>
          <w:p>
            <w:pPr>
              <w:spacing w:before="180" w:after="0" w:line="240" w:lineRule="auto"/>
            </w:pPr>
            <w:r>
              <w:rPr>
                <w:rFonts w:ascii="Arial" w:hAnsi="Arial"/>
                <w:color w:val="000000"/>
                <w:sz w:val="18"/>
              </w:rPr>
              <w:t>(0008,0020)</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7e392456_617f_489f_9249_3f0f6b5d2a"/>
          <w:p>
            <w:pPr>
              <w:spacing w:before="180" w:after="0" w:line="240" w:lineRule="auto"/>
            </w:pPr>
            <w:r>
              <w:rPr>
                <w:rFonts w:ascii="Arial" w:hAnsi="Arial"/>
                <w:i/>
                <w:color w:val="000000"/>
                <w:sz w:val="18"/>
              </w:rPr>
              <w:t>GENERATED</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9d11e7df_c8c1_4403_8f49_4cc6eae0b3"/>
          <w:p>
            <w:pPr>
              <w:spacing w:before="180" w:after="0" w:line="240" w:lineRule="auto"/>
            </w:pPr>
            <w:r>
              <w:rPr>
                <w:rFonts w:ascii="Arial" w:hAnsi="Arial"/>
                <w:i/>
                <w:color w:val="000000"/>
                <w:sz w:val="18"/>
              </w:rPr>
              <w:t>ALWAYS</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38e879cc_79af_48a1_8dae_af5a7572e5"/>
          <w:p>
            <w:pPr>
              <w:spacing w:before="180" w:after="0" w:line="240" w:lineRule="auto"/>
            </w:pPr>
            <w:r>
              <w:rPr>
                <w:rFonts w:ascii="Arial" w:hAnsi="Arial"/>
                <w:i/>
                <w:color w:val="000000"/>
                <w:sz w:val="18"/>
              </w:rPr>
              <w:t>ALWAYS</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bf4ad25c_fb1c_4eae_9056_ea6db78f50"/>
          <w:p>
            <w:pPr>
              <w:spacing w:before="180" w:after="0" w:line="240" w:lineRule="auto"/>
            </w:pPr>
            <w:r>
              <w:rPr>
                <w:rFonts w:ascii="Arial" w:hAnsi="Arial"/>
                <w:i/>
                <w:color w:val="000000"/>
                <w:sz w:val="18"/>
              </w:rPr>
              <w:t>Current Date</w:t>
            </w:r>
          </w:p>
          <w:bookmarkEnd w:id="11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2" w:name="para_7eb031be_bf7f_494c_8992_f837fd9a2e"/>
          <w:p>
            <w:pPr>
              <w:spacing w:before="180" w:after="0" w:line="240" w:lineRule="auto"/>
            </w:pPr>
            <w:r>
              <w:rPr>
                <w:rFonts w:ascii="Arial" w:hAnsi="Arial"/>
                <w:color w:val="000000"/>
                <w:sz w:val="18"/>
              </w:rPr>
              <w:t>Accession Number</w:t>
            </w:r>
          </w:p>
          <w:bookmarkEnd w:id="11602"/>
        </w:tc>
        <w:tc>
          <w:tcPr>
            <w:tcBorders>
              <w:bottom w:val="single" w:sz="4" w:color="000000"/>
              <w:right w:val="single" w:sz="4" w:color="000000"/>
            </w:tcBorders>
            <w:tcMar>
              <w:top w:w="40" w:type="dxa"/>
              <w:left w:w="40" w:type="dxa"/>
              <w:bottom w:w="40" w:type="dxa"/>
              <w:right w:w="40" w:type="dxa"/>
            </w:tcMar>
            <w:vAlign w:val="top"/>
          </w:tcPr>
          <w:bookmarkStart w:id="11603" w:name="para_8f1e895a_f04c_4c05_90d2_f733c7c94c"/>
          <w:p>
            <w:pPr>
              <w:spacing w:before="180" w:after="0" w:line="240" w:lineRule="auto"/>
            </w:pPr>
            <w:r>
              <w:rPr>
                <w:rFonts w:ascii="Arial" w:hAnsi="Arial"/>
                <w:color w:val="000000"/>
                <w:sz w:val="18"/>
              </w:rPr>
              <w:t>(0008,0050)</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8f0651b0_1020_4f5f_bbb5_5110a93be8"/>
          <w:p>
            <w:pPr>
              <w:spacing w:before="180" w:after="0" w:line="240" w:lineRule="auto"/>
            </w:pPr>
            <w:r>
              <w:rPr>
                <w:rFonts w:ascii="Arial" w:hAnsi="Arial"/>
                <w:i/>
                <w:color w:val="000000"/>
                <w:sz w:val="18"/>
              </w:rPr>
              <w:t>MWL;EMPTY</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3d7c440d_e712_4220_bf40_c16012ee1e"/>
          <w:p>
            <w:pPr>
              <w:spacing w:before="180" w:after="0" w:line="240" w:lineRule="auto"/>
            </w:pPr>
            <w:r>
              <w:rPr>
                <w:rFonts w:ascii="Arial" w:hAnsi="Arial"/>
                <w:i/>
                <w:color w:val="000000"/>
                <w:sz w:val="18"/>
              </w:rPr>
              <w:t>ALWAYS</w:t>
            </w:r>
          </w:p>
          <w:bookmarkEnd w:id="11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06" w:name="para_7fa5085c_77ed_476d_87cf_0c62a82e01"/>
          <w:p>
            <w:pPr>
              <w:spacing w:before="180" w:after="0" w:line="240" w:lineRule="auto"/>
            </w:pPr>
            <w:r>
              <w:rPr>
                <w:rFonts w:ascii="Arial" w:hAnsi="Arial"/>
                <w:i/>
                <w:color w:val="000000"/>
                <w:sz w:val="18"/>
              </w:rPr>
              <w:t xml:space="preserve">See </w:t>
            </w:r>
            <w:hyperlink w:anchor="sect_N_12">
              <w:r>
                <w:rPr>
                  <w:rFonts w:ascii="Arial" w:hAnsi="Arial"/>
                  <w:i/>
                  <w:color w:val="000000"/>
                  <w:sz w:val="18"/>
                </w:rPr>
                <w:t>Section N.12</w:t>
              </w:r>
            </w:hyperlink>
          </w:p>
          <w:bookmarkEnd w:id="11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7" w:name="para_9db17797_9b73_4386_8586_cacb6ca62d"/>
          <w:p>
            <w:pPr>
              <w:spacing w:before="180" w:after="0" w:line="240" w:lineRule="auto"/>
            </w:pPr>
            <w:r>
              <w:rPr>
                <w:rFonts w:ascii="Arial" w:hAnsi="Arial"/>
                <w:color w:val="000000"/>
                <w:sz w:val="18"/>
              </w:rPr>
              <w:t>…</w:t>
            </w:r>
          </w:p>
          <w:bookmarkEnd w:id="11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8" w:name="para_870ba88b_7d14_4b05_9899_a042e7460a"/>
          <w:p>
            <w:pPr>
              <w:spacing w:before="180" w:after="0" w:line="240" w:lineRule="auto"/>
            </w:pPr>
            <w:r>
              <w:rPr>
                <w:rFonts w:ascii="Arial" w:hAnsi="Arial"/>
                <w:i/>
                <w:color w:val="000000"/>
                <w:sz w:val="18"/>
              </w:rPr>
              <w:t>Requesting Service Code Sequence</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180c429e_c92b_426e_8de4_dc20c5c2f0"/>
          <w:p>
            <w:pPr>
              <w:spacing w:before="180" w:after="0" w:line="240" w:lineRule="auto"/>
            </w:pPr>
            <w:r>
              <w:rPr>
                <w:rFonts w:ascii="Arial" w:hAnsi="Arial"/>
                <w:i/>
                <w:color w:val="000000"/>
                <w:sz w:val="18"/>
              </w:rPr>
              <w:t>(0032,1034)</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060f896a_3631_4ead_9666_ece6102f1f"/>
          <w:p>
            <w:pPr>
              <w:spacing w:before="180" w:after="0" w:line="240" w:lineRule="auto"/>
            </w:pPr>
            <w:r>
              <w:rPr>
                <w:rFonts w:ascii="Arial" w:hAnsi="Arial"/>
                <w:i/>
                <w:color w:val="000000"/>
                <w:sz w:val="18"/>
              </w:rPr>
              <w:t>MWL; CONFIGURATION</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833db7b8_4ec7_44b0_a48e_c81821a302"/>
          <w:p>
            <w:pPr>
              <w:spacing w:before="180" w:after="0" w:line="240" w:lineRule="auto"/>
            </w:pPr>
            <w:r>
              <w:rPr>
                <w:rFonts w:ascii="Arial" w:hAnsi="Arial"/>
                <w:i/>
                <w:color w:val="000000"/>
                <w:sz w:val="18"/>
              </w:rPr>
              <w:t>ALWAYS</w:t>
            </w:r>
          </w:p>
          <w:bookmarkEnd w:id="11611"/>
        </w:tc>
        <w:tc>
          <w:tcPr>
            <w:tcBorders>
              <w:bottom w:val="single" w:sz="4" w:color="000000"/>
              <w:right w:val="single" w:sz="4" w:color="000000"/>
            </w:tcBorders>
            <w:tcMar>
              <w:top w:w="40" w:type="dxa"/>
              <w:left w:w="40" w:type="dxa"/>
              <w:bottom w:w="40" w:type="dxa"/>
              <w:right w:w="40" w:type="dxa"/>
            </w:tcMar>
            <w:vAlign w:val="top"/>
          </w:tcPr>
          <w:bookmarkStart w:id="11612" w:name="para_ab14fc3f_07e4_40a4_bc47_88e6bdb37a"/>
          <w:p>
            <w:pPr>
              <w:spacing w:before="180" w:after="0" w:line="240" w:lineRule="auto"/>
            </w:pPr>
            <w:r>
              <w:rPr>
                <w:rFonts w:ascii="Arial" w:hAnsi="Arial"/>
                <w:i/>
                <w:color w:val="000000"/>
                <w:sz w:val="18"/>
              </w:rPr>
              <w:t>ALWAYS</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cdfc2f5f_f846_46c7_9104_d891d5e707"/>
          <w:p>
            <w:pPr>
              <w:spacing w:before="180" w:after="0" w:line="240" w:lineRule="auto"/>
            </w:pPr>
            <w:r>
              <w:rPr>
                <w:rFonts w:ascii="Arial" w:hAnsi="Arial"/>
                <w:i/>
                <w:color w:val="000000"/>
                <w:sz w:val="18"/>
              </w:rPr>
              <w:t xml:space="preserve">See </w:t>
            </w:r>
            <w:hyperlink w:anchor="sect_N_9_1_4">
              <w:r>
                <w:rPr>
                  <w:rFonts w:ascii="Arial" w:hAnsi="Arial"/>
                  <w:i/>
                  <w:color w:val="000000"/>
                  <w:sz w:val="18"/>
                </w:rPr>
                <w:t>Section N.9.1.4</w:t>
              </w:r>
            </w:hyperlink>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7b6f53aa_ea4c_42da_a67d_c9943e8737"/>
          <w:p>
            <w:pPr>
              <w:spacing w:before="180" w:after="0" w:line="240" w:lineRule="auto"/>
            </w:pPr>
            <w:r>
              <w:rPr>
                <w:rFonts w:ascii="Arial" w:hAnsi="Arial"/>
                <w:i/>
                <w:color w:val="000000"/>
                <w:sz w:val="18"/>
              </w:rPr>
              <w:t>Copied from MWL or read from Configuration File</w:t>
            </w:r>
          </w:p>
          <w:bookmarkEnd w:id="11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5" w:name="para_dd019f2e_f0a3_4a61_ba43_3ec53d2710"/>
          <w:p>
            <w:pPr>
              <w:spacing w:before="180" w:after="0" w:line="240" w:lineRule="auto"/>
            </w:pPr>
            <w:r>
              <w:rPr>
                <w:rFonts w:ascii="Arial" w:hAnsi="Arial"/>
                <w:color w:val="000000"/>
                <w:sz w:val="18"/>
              </w:rPr>
              <w:t>…</w:t>
            </w:r>
          </w:p>
          <w:bookmarkEnd w:id="11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616" w:name="table_N_9_3"/>
    <w:p>
      <w:pPr>
        <w:keepNext/>
        <w:spacing w:before="216" w:after="0" w:line="240" w:lineRule="auto"/>
        <w:jc w:val="center"/>
      </w:pPr>
      <w:r>
        <w:rPr>
          <w:rFonts w:ascii="Arial" w:hAnsi="Arial"/>
          <w:b/>
          <w:color w:val="000000"/>
          <w:sz w:val="22"/>
        </w:rPr>
        <w:t>Table N.9-3. General Series Module</w:t>
      </w:r>
    </w:p>
    <w:bookmarkEnd w:id="11616"/>
    <w:p>
      <w:pPr>
        <w:spacing w:before="0" w:after="0" w:line="240" w:lineRule="auto"/>
        <w:rPr>
          <w:sz w:val="13"/>
        </w:rPr>
      </w:pPr>
    </w:p>
    <w:tbl>
      <w:tblPr>
        <w:tblInd w:w="45" w:type="dxa"/>
        <w:tblLayout w:type="fixed"/>
      </w:tblPr>
      <w:tblGrid>
        <w:gridCol w:w="1726"/>
        <w:gridCol w:w="1111"/>
        <w:gridCol w:w="1340"/>
        <w:gridCol w:w="1877"/>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7" w:name="para_91e90ec0_1a1f_4a9a_bb59_6dfb5f7ccc"/>
          <w:p>
            <w:pPr>
              <w:keepNext/>
              <w:spacing w:before="180" w:after="0" w:line="240" w:lineRule="auto"/>
              <w:jc w:val="center"/>
            </w:pPr>
            <w:r>
              <w:rPr>
                <w:rFonts w:ascii="Arial" w:hAnsi="Arial"/>
                <w:b/>
                <w:color w:val="000000"/>
                <w:sz w:val="18"/>
              </w:rPr>
              <w:t>Attribute Name</w:t>
            </w:r>
          </w:p>
          <w:bookmarkEnd w:id="11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8" w:name="para_2633f93e_d3a5_4530_9b24_57a3f841da"/>
          <w:p>
            <w:pPr>
              <w:spacing w:before="180" w:after="0" w:line="240" w:lineRule="auto"/>
              <w:jc w:val="center"/>
            </w:pPr>
            <w:r>
              <w:rPr>
                <w:rFonts w:ascii="Arial" w:hAnsi="Arial"/>
                <w:b/>
                <w:color w:val="000000"/>
                <w:sz w:val="18"/>
              </w:rPr>
              <w:t>Tag</w:t>
            </w:r>
          </w:p>
          <w:bookmarkEnd w:id="11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9" w:name="para_25394833_6590_4ab3_9614_3cca7fdb1d"/>
          <w:p>
            <w:pPr>
              <w:spacing w:before="180" w:after="0" w:line="240" w:lineRule="auto"/>
              <w:jc w:val="center"/>
            </w:pPr>
            <w:r>
              <w:rPr>
                <w:rFonts w:ascii="Arial" w:hAnsi="Arial"/>
                <w:b/>
                <w:color w:val="000000"/>
                <w:sz w:val="18"/>
              </w:rPr>
              <w:t>Source</w:t>
            </w:r>
          </w:p>
          <w:bookmarkEnd w:id="11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0" w:name="para_c73e3856_00e1_47a9_b945_b2e242207c"/>
          <w:p>
            <w:pPr>
              <w:spacing w:before="180" w:after="0" w:line="240" w:lineRule="auto"/>
              <w:jc w:val="center"/>
            </w:pPr>
            <w:r>
              <w:rPr>
                <w:rFonts w:ascii="Arial" w:hAnsi="Arial"/>
                <w:b/>
                <w:color w:val="000000"/>
                <w:sz w:val="18"/>
              </w:rPr>
              <w:t>Presence of Attribute</w:t>
            </w:r>
          </w:p>
          <w:bookmarkEnd w:id="11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1" w:name="para_229323e6_7b1a_4ef7_a97f_cb4da7a3e6"/>
          <w:p>
            <w:pPr>
              <w:spacing w:before="180" w:after="0" w:line="240" w:lineRule="auto"/>
              <w:jc w:val="center"/>
            </w:pPr>
            <w:r>
              <w:rPr>
                <w:rFonts w:ascii="Arial" w:hAnsi="Arial"/>
                <w:b/>
                <w:color w:val="000000"/>
                <w:sz w:val="18"/>
              </w:rPr>
              <w:t>Presence of Value</w:t>
            </w:r>
          </w:p>
          <w:bookmarkEnd w:id="11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2" w:name="para_2e032b10_a020_4b89_8992_62037b0b72"/>
          <w:p>
            <w:pPr>
              <w:spacing w:before="180" w:after="0" w:line="240" w:lineRule="auto"/>
              <w:jc w:val="center"/>
            </w:pPr>
            <w:r>
              <w:rPr>
                <w:rFonts w:ascii="Arial" w:hAnsi="Arial"/>
                <w:b/>
                <w:color w:val="000000"/>
                <w:sz w:val="18"/>
              </w:rPr>
              <w:t>Value</w:t>
            </w:r>
          </w:p>
          <w:bookmarkEnd w:id="11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3" w:name="para_df1fb08b_e315_4116_86d5_9af8bc56d1"/>
          <w:p>
            <w:pPr>
              <w:spacing w:before="180" w:after="0" w:line="240" w:lineRule="auto"/>
              <w:jc w:val="center"/>
            </w:pPr>
            <w:r>
              <w:rPr>
                <w:rFonts w:ascii="Arial" w:hAnsi="Arial"/>
                <w:b/>
                <w:color w:val="000000"/>
                <w:sz w:val="18"/>
              </w:rPr>
              <w:t>Conditions</w:t>
            </w:r>
          </w:p>
          <w:bookmarkEnd w:id="11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4" w:name="para_06126040_3dea_4c61_9fef_93a3efd8c9"/>
          <w:p>
            <w:pPr>
              <w:spacing w:before="180" w:after="0" w:line="240" w:lineRule="auto"/>
              <w:jc w:val="center"/>
            </w:pPr>
            <w:r>
              <w:rPr>
                <w:rFonts w:ascii="Arial" w:hAnsi="Arial"/>
                <w:b/>
                <w:color w:val="000000"/>
                <w:sz w:val="18"/>
              </w:rPr>
              <w:t>Comments</w:t>
            </w:r>
          </w:p>
          <w:bookmarkEnd w:id="11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5" w:name="para_f284499f_a486_42a9_98e8_6724da3b79"/>
          <w:p>
            <w:pPr>
              <w:spacing w:before="180" w:after="0" w:line="240" w:lineRule="auto"/>
            </w:pPr>
            <w:r>
              <w:rPr>
                <w:rFonts w:ascii="Arial" w:hAnsi="Arial"/>
                <w:color w:val="000000"/>
                <w:sz w:val="18"/>
              </w:rPr>
              <w:t>Modality</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b41c33d6_90af_4608_a4af_7bca3d177f"/>
          <w:p>
            <w:pPr>
              <w:spacing w:before="180" w:after="0" w:line="240" w:lineRule="auto"/>
            </w:pPr>
            <w:r>
              <w:rPr>
                <w:rFonts w:ascii="Arial" w:hAnsi="Arial"/>
                <w:color w:val="000000"/>
                <w:sz w:val="18"/>
              </w:rPr>
              <w:t>(0008,0060)</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3e4cafe0_1b55_4fca_bb6b_564ae53d02"/>
          <w:p>
            <w:pPr>
              <w:spacing w:before="180" w:after="0" w:line="240" w:lineRule="auto"/>
            </w:pPr>
            <w:r>
              <w:rPr>
                <w:rFonts w:ascii="Arial" w:hAnsi="Arial"/>
                <w:i/>
                <w:color w:val="000000"/>
                <w:sz w:val="18"/>
              </w:rPr>
              <w:t>FIXED</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b00ac4fa_3500_4b29_aac5_11e82a3404"/>
          <w:p>
            <w:pPr>
              <w:spacing w:before="180" w:after="0" w:line="240" w:lineRule="auto"/>
            </w:pPr>
            <w:r>
              <w:rPr>
                <w:rFonts w:ascii="Arial" w:hAnsi="Arial"/>
                <w:i/>
                <w:color w:val="000000"/>
                <w:sz w:val="18"/>
              </w:rPr>
              <w:t>ALWAYS</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025d1a58_d766_4137_bc21_feea930ce3"/>
          <w:p>
            <w:pPr>
              <w:spacing w:before="180" w:after="0" w:line="240" w:lineRule="auto"/>
            </w:pPr>
            <w:r>
              <w:rPr>
                <w:rFonts w:ascii="Arial" w:hAnsi="Arial"/>
                <w:i/>
                <w:color w:val="000000"/>
                <w:sz w:val="18"/>
              </w:rPr>
              <w:t>ALWAYS</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1992ac80_42c1_48fe_805e_884e953292"/>
          <w:p>
            <w:pPr>
              <w:spacing w:before="180" w:after="0" w:line="240" w:lineRule="auto"/>
            </w:pPr>
            <w:r>
              <w:rPr>
                <w:rFonts w:ascii="Arial" w:hAnsi="Arial"/>
                <w:i/>
                <w:color w:val="000000"/>
                <w:sz w:val="18"/>
              </w:rPr>
              <w:t>CT</w:t>
            </w:r>
          </w:p>
          <w:bookmarkEnd w:id="11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1" w:name="para_af86aefb_0e9a_4b1c_bd43_1a67cce657"/>
          <w:p>
            <w:pPr>
              <w:spacing w:before="180" w:after="0" w:line="240" w:lineRule="auto"/>
            </w:pPr>
            <w:r>
              <w:rPr>
                <w:rFonts w:ascii="Arial" w:hAnsi="Arial"/>
                <w:color w:val="000000"/>
                <w:sz w:val="18"/>
              </w:rPr>
              <w:t>Series Instance UID</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6ba9a732_b7ac_400c_a845_430b641101"/>
          <w:p>
            <w:pPr>
              <w:spacing w:before="180" w:after="0" w:line="240" w:lineRule="auto"/>
            </w:pPr>
            <w:r>
              <w:rPr>
                <w:rFonts w:ascii="Arial" w:hAnsi="Arial"/>
                <w:color w:val="000000"/>
                <w:sz w:val="18"/>
              </w:rPr>
              <w:t>(0020,000E)</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9f3021a3_32d1_4cd2_b872_d349469ea2"/>
          <w:p>
            <w:pPr>
              <w:spacing w:before="180" w:after="0" w:line="240" w:lineRule="auto"/>
            </w:pPr>
            <w:r>
              <w:rPr>
                <w:rFonts w:ascii="Arial" w:hAnsi="Arial"/>
                <w:i/>
                <w:color w:val="000000"/>
                <w:sz w:val="18"/>
              </w:rPr>
              <w:t>GENERATED</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270873a3_199d_4a9c_aef3_fc2f06a215"/>
          <w:p>
            <w:pPr>
              <w:spacing w:before="180" w:after="0" w:line="240" w:lineRule="auto"/>
            </w:pPr>
            <w:r>
              <w:rPr>
                <w:rFonts w:ascii="Arial" w:hAnsi="Arial"/>
                <w:i/>
                <w:color w:val="000000"/>
                <w:sz w:val="18"/>
              </w:rPr>
              <w:t>ALWAYS</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ff6bc30f_f44e_4352_8a8d_6ae5e641e2"/>
          <w:p>
            <w:pPr>
              <w:spacing w:before="180" w:after="0" w:line="240" w:lineRule="auto"/>
            </w:pPr>
            <w:r>
              <w:rPr>
                <w:rFonts w:ascii="Arial" w:hAnsi="Arial"/>
                <w:i/>
                <w:color w:val="000000"/>
                <w:sz w:val="18"/>
              </w:rPr>
              <w:t>ALWAYS</w:t>
            </w:r>
          </w:p>
          <w:bookmarkEnd w:id="11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6" w:name="para_e9c26218_7091_4377_a053_a2b030bbdc"/>
          <w:p>
            <w:pPr>
              <w:spacing w:before="180" w:after="0" w:line="240" w:lineRule="auto"/>
            </w:pPr>
            <w:r>
              <w:rPr>
                <w:rFonts w:ascii="Arial" w:hAnsi="Arial"/>
                <w:color w:val="000000"/>
                <w:sz w:val="18"/>
              </w:rPr>
              <w:t>…</w:t>
            </w:r>
          </w:p>
          <w:bookmarkEnd w:id="11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637" w:name="table_N_9_4"/>
    <w:p>
      <w:pPr>
        <w:keepNext/>
        <w:spacing w:before="216" w:after="0" w:line="240" w:lineRule="auto"/>
        <w:jc w:val="center"/>
      </w:pPr>
      <w:r>
        <w:rPr>
          <w:rFonts w:ascii="Arial" w:hAnsi="Arial"/>
          <w:b/>
          <w:color w:val="000000"/>
          <w:sz w:val="22"/>
        </w:rPr>
        <w:t>Table N.9-4. Frame of Reference Module</w:t>
      </w:r>
    </w:p>
    <w:bookmarkEnd w:id="11637"/>
    <w:p>
      <w:pPr>
        <w:spacing w:before="0" w:after="0" w:line="240" w:lineRule="auto"/>
        <w:rPr>
          <w:sz w:val="13"/>
        </w:rPr>
      </w:pPr>
    </w:p>
    <w:tbl>
      <w:tblPr>
        <w:tblInd w:w="45" w:type="dxa"/>
        <w:tblLayout w:type="fixed"/>
      </w:tblPr>
      <w:tblGrid>
        <w:gridCol w:w="1606"/>
        <w:gridCol w:w="631"/>
        <w:gridCol w:w="921"/>
        <w:gridCol w:w="2131"/>
        <w:gridCol w:w="1862"/>
        <w:gridCol w:w="791"/>
        <w:gridCol w:w="1251"/>
        <w:gridCol w:w="12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38" w:name="para_386203ce_5899_4547_873b_bd4cfaabd6"/>
          <w:p>
            <w:pPr>
              <w:keepNext/>
              <w:spacing w:before="180" w:after="0" w:line="240" w:lineRule="auto"/>
              <w:jc w:val="center"/>
            </w:pPr>
            <w:r>
              <w:rPr>
                <w:rFonts w:ascii="Arial" w:hAnsi="Arial"/>
                <w:b/>
                <w:color w:val="000000"/>
                <w:sz w:val="18"/>
              </w:rPr>
              <w:t>Attribute Name</w:t>
            </w:r>
          </w:p>
          <w:bookmarkEnd w:id="11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9" w:name="para_0e416701_be61_43ad_ad46_30fe5bd1bb"/>
          <w:p>
            <w:pPr>
              <w:spacing w:before="180" w:after="0" w:line="240" w:lineRule="auto"/>
              <w:jc w:val="center"/>
            </w:pPr>
            <w:r>
              <w:rPr>
                <w:rFonts w:ascii="Arial" w:hAnsi="Arial"/>
                <w:b/>
                <w:color w:val="000000"/>
                <w:sz w:val="18"/>
              </w:rPr>
              <w:t>Tag</w:t>
            </w:r>
          </w:p>
          <w:bookmarkEnd w:id="11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0" w:name="para_a2d5a735_500f_4b75_a80c_edb7be0ecc"/>
          <w:p>
            <w:pPr>
              <w:spacing w:before="180" w:after="0" w:line="240" w:lineRule="auto"/>
              <w:jc w:val="center"/>
            </w:pPr>
            <w:r>
              <w:rPr>
                <w:rFonts w:ascii="Arial" w:hAnsi="Arial"/>
                <w:b/>
                <w:color w:val="000000"/>
                <w:sz w:val="18"/>
              </w:rPr>
              <w:t>Source</w:t>
            </w:r>
          </w:p>
          <w:bookmarkEnd w:id="11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1" w:name="para_6fb63609_fb91_484a_aa2a_d85bbf4679"/>
          <w:p>
            <w:pPr>
              <w:spacing w:before="180" w:after="0" w:line="240" w:lineRule="auto"/>
              <w:jc w:val="center"/>
            </w:pPr>
            <w:r>
              <w:rPr>
                <w:rFonts w:ascii="Arial" w:hAnsi="Arial"/>
                <w:b/>
                <w:color w:val="000000"/>
                <w:sz w:val="18"/>
              </w:rPr>
              <w:t>Presence of Attribute</w:t>
            </w:r>
          </w:p>
          <w:bookmarkEnd w:id="11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2" w:name="para_372517b4_d753_4b30_a0a2_4ae1f8a2ce"/>
          <w:p>
            <w:pPr>
              <w:spacing w:before="180" w:after="0" w:line="240" w:lineRule="auto"/>
              <w:jc w:val="center"/>
            </w:pPr>
            <w:r>
              <w:rPr>
                <w:rFonts w:ascii="Arial" w:hAnsi="Arial"/>
                <w:b/>
                <w:color w:val="000000"/>
                <w:sz w:val="18"/>
              </w:rPr>
              <w:t>Presence of Value</w:t>
            </w:r>
          </w:p>
          <w:bookmarkEnd w:id="11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3" w:name="para_3e240cda_d6b3_41b6_b146_73dfb005cf"/>
          <w:p>
            <w:pPr>
              <w:spacing w:before="180" w:after="0" w:line="240" w:lineRule="auto"/>
              <w:jc w:val="center"/>
            </w:pPr>
            <w:r>
              <w:rPr>
                <w:rFonts w:ascii="Arial" w:hAnsi="Arial"/>
                <w:b/>
                <w:color w:val="000000"/>
                <w:sz w:val="18"/>
              </w:rPr>
              <w:t>Value</w:t>
            </w:r>
          </w:p>
          <w:bookmarkEnd w:id="11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4" w:name="para_48c958e9_7b95_40f8_8384_8e0737c5c2"/>
          <w:p>
            <w:pPr>
              <w:spacing w:before="180" w:after="0" w:line="240" w:lineRule="auto"/>
              <w:jc w:val="center"/>
            </w:pPr>
            <w:r>
              <w:rPr>
                <w:rFonts w:ascii="Arial" w:hAnsi="Arial"/>
                <w:b/>
                <w:color w:val="000000"/>
                <w:sz w:val="18"/>
              </w:rPr>
              <w:t>Conditions</w:t>
            </w:r>
          </w:p>
          <w:bookmarkEnd w:id="11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5" w:name="para_f501a5d8_bd0c_41e7_aead_78886c6ecc"/>
          <w:p>
            <w:pPr>
              <w:spacing w:before="180" w:after="0" w:line="240" w:lineRule="auto"/>
              <w:jc w:val="center"/>
            </w:pPr>
            <w:r>
              <w:rPr>
                <w:rFonts w:ascii="Arial" w:hAnsi="Arial"/>
                <w:b/>
                <w:color w:val="000000"/>
                <w:sz w:val="18"/>
              </w:rPr>
              <w:t>Comments</w:t>
            </w:r>
          </w:p>
          <w:bookmarkEnd w:id="11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6" w:name="para_9142aa95_2a79_4314_bb66_eaa443a9de"/>
          <w:p>
            <w:pPr>
              <w:spacing w:before="180" w:after="0" w:line="240" w:lineRule="auto"/>
            </w:pPr>
            <w:r>
              <w:rPr>
                <w:rFonts w:ascii="Arial" w:hAnsi="Arial"/>
                <w:color w:val="000000"/>
                <w:sz w:val="18"/>
              </w:rPr>
              <w:t>…</w:t>
            </w:r>
          </w:p>
          <w:bookmarkEnd w:id="11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647" w:name="table_N_9_5"/>
    <w:p>
      <w:pPr>
        <w:keepNext/>
        <w:spacing w:before="216" w:after="0" w:line="240" w:lineRule="auto"/>
        <w:jc w:val="center"/>
      </w:pPr>
      <w:r>
        <w:rPr>
          <w:rFonts w:ascii="Arial" w:hAnsi="Arial"/>
          <w:b/>
          <w:color w:val="000000"/>
          <w:sz w:val="22"/>
        </w:rPr>
        <w:t>Table N.9-5. General Equipment Module</w:t>
      </w:r>
    </w:p>
    <w:bookmarkEnd w:id="11647"/>
    <w:p>
      <w:pPr>
        <w:spacing w:before="0" w:after="0" w:line="240" w:lineRule="auto"/>
        <w:rPr>
          <w:sz w:val="13"/>
        </w:rPr>
      </w:pPr>
    </w:p>
    <w:tbl>
      <w:tblPr>
        <w:tblInd w:w="45" w:type="dxa"/>
        <w:tblLayout w:type="fixed"/>
      </w:tblPr>
      <w:tblGrid>
        <w:gridCol w:w="1606"/>
        <w:gridCol w:w="631"/>
        <w:gridCol w:w="921"/>
        <w:gridCol w:w="2131"/>
        <w:gridCol w:w="1862"/>
        <w:gridCol w:w="791"/>
        <w:gridCol w:w="1251"/>
        <w:gridCol w:w="12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48" w:name="para_27b3b6f3_6839_42af_aea8_9cd5bda635"/>
          <w:p>
            <w:pPr>
              <w:keepNext/>
              <w:spacing w:before="180" w:after="0" w:line="240" w:lineRule="auto"/>
              <w:jc w:val="center"/>
            </w:pPr>
            <w:r>
              <w:rPr>
                <w:rFonts w:ascii="Arial" w:hAnsi="Arial"/>
                <w:b/>
                <w:color w:val="000000"/>
                <w:sz w:val="18"/>
              </w:rPr>
              <w:t>Attribute Name</w:t>
            </w:r>
          </w:p>
          <w:bookmarkEnd w:id="11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9" w:name="para_92a666e0_a246_4a71_aa5a_1322e57437"/>
          <w:p>
            <w:pPr>
              <w:spacing w:before="180" w:after="0" w:line="240" w:lineRule="auto"/>
              <w:jc w:val="center"/>
            </w:pPr>
            <w:r>
              <w:rPr>
                <w:rFonts w:ascii="Arial" w:hAnsi="Arial"/>
                <w:b/>
                <w:color w:val="000000"/>
                <w:sz w:val="18"/>
              </w:rPr>
              <w:t>Tag</w:t>
            </w:r>
          </w:p>
          <w:bookmarkEnd w:id="11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0" w:name="para_2e7565f6_48ee_43ed_8b29_c887198fdb"/>
          <w:p>
            <w:pPr>
              <w:spacing w:before="180" w:after="0" w:line="240" w:lineRule="auto"/>
              <w:jc w:val="center"/>
            </w:pPr>
            <w:r>
              <w:rPr>
                <w:rFonts w:ascii="Arial" w:hAnsi="Arial"/>
                <w:b/>
                <w:color w:val="000000"/>
                <w:sz w:val="18"/>
              </w:rPr>
              <w:t>Source</w:t>
            </w:r>
          </w:p>
          <w:bookmarkEnd w:id="11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1" w:name="para_494cf401_c985_4086_a840_019ca5edb7"/>
          <w:p>
            <w:pPr>
              <w:spacing w:before="180" w:after="0" w:line="240" w:lineRule="auto"/>
              <w:jc w:val="center"/>
            </w:pPr>
            <w:r>
              <w:rPr>
                <w:rFonts w:ascii="Arial" w:hAnsi="Arial"/>
                <w:b/>
                <w:color w:val="000000"/>
                <w:sz w:val="18"/>
              </w:rPr>
              <w:t>Presence of Attribute</w:t>
            </w:r>
          </w:p>
          <w:bookmarkEnd w:id="11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2" w:name="para_ba332012_b779_4b5d_ad6f_c88192e5c5"/>
          <w:p>
            <w:pPr>
              <w:spacing w:before="180" w:after="0" w:line="240" w:lineRule="auto"/>
              <w:jc w:val="center"/>
            </w:pPr>
            <w:r>
              <w:rPr>
                <w:rFonts w:ascii="Arial" w:hAnsi="Arial"/>
                <w:b/>
                <w:color w:val="000000"/>
                <w:sz w:val="18"/>
              </w:rPr>
              <w:t>Presence of Value</w:t>
            </w:r>
          </w:p>
          <w:bookmarkEnd w:id="11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3" w:name="para_5d1bbe90_5601_4dcc_921e_5d25462b08"/>
          <w:p>
            <w:pPr>
              <w:spacing w:before="180" w:after="0" w:line="240" w:lineRule="auto"/>
              <w:jc w:val="center"/>
            </w:pPr>
            <w:r>
              <w:rPr>
                <w:rFonts w:ascii="Arial" w:hAnsi="Arial"/>
                <w:b/>
                <w:color w:val="000000"/>
                <w:sz w:val="18"/>
              </w:rPr>
              <w:t>Value</w:t>
            </w:r>
          </w:p>
          <w:bookmarkEnd w:id="11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4" w:name="para_e3957964_509d_47bf_9c3f_3d60a2ba76"/>
          <w:p>
            <w:pPr>
              <w:spacing w:before="180" w:after="0" w:line="240" w:lineRule="auto"/>
              <w:jc w:val="center"/>
            </w:pPr>
            <w:r>
              <w:rPr>
                <w:rFonts w:ascii="Arial" w:hAnsi="Arial"/>
                <w:b/>
                <w:color w:val="000000"/>
                <w:sz w:val="18"/>
              </w:rPr>
              <w:t>Conditions</w:t>
            </w:r>
          </w:p>
          <w:bookmarkEnd w:id="11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5" w:name="para_14e6d36e_38b8_45b3_b39b_f22b5f54eb"/>
          <w:p>
            <w:pPr>
              <w:spacing w:before="180" w:after="0" w:line="240" w:lineRule="auto"/>
              <w:jc w:val="center"/>
            </w:pPr>
            <w:r>
              <w:rPr>
                <w:rFonts w:ascii="Arial" w:hAnsi="Arial"/>
                <w:b/>
                <w:color w:val="000000"/>
                <w:sz w:val="18"/>
              </w:rPr>
              <w:t>Comments</w:t>
            </w:r>
          </w:p>
          <w:bookmarkEnd w:id="11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6" w:name="para_840b09a9_70f1_446c_b051_52f9291f9a"/>
          <w:p>
            <w:pPr>
              <w:spacing w:before="180" w:after="0" w:line="240" w:lineRule="auto"/>
            </w:pPr>
            <w:r>
              <w:rPr>
                <w:rFonts w:ascii="Arial" w:hAnsi="Arial"/>
                <w:color w:val="000000"/>
                <w:sz w:val="18"/>
              </w:rPr>
              <w:t>…</w:t>
            </w:r>
          </w:p>
          <w:bookmarkEnd w:id="11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657" w:name="table_N_9_6"/>
    <w:p>
      <w:pPr>
        <w:keepNext/>
        <w:spacing w:before="216" w:after="0" w:line="240" w:lineRule="auto"/>
        <w:jc w:val="center"/>
      </w:pPr>
      <w:r>
        <w:rPr>
          <w:rFonts w:ascii="Arial" w:hAnsi="Arial"/>
          <w:b/>
          <w:color w:val="000000"/>
          <w:sz w:val="22"/>
        </w:rPr>
        <w:t>Table N.9-6. Enhanced General Equipment Module</w:t>
      </w:r>
    </w:p>
    <w:bookmarkEnd w:id="11657"/>
    <w:p>
      <w:pPr>
        <w:spacing w:before="0" w:after="0" w:line="240" w:lineRule="auto"/>
        <w:rPr>
          <w:sz w:val="13"/>
        </w:rPr>
      </w:pPr>
    </w:p>
    <w:tbl>
      <w:tblPr>
        <w:tblInd w:w="45" w:type="dxa"/>
        <w:tblLayout w:type="fixed"/>
      </w:tblPr>
      <w:tblGrid>
        <w:gridCol w:w="1606"/>
        <w:gridCol w:w="631"/>
        <w:gridCol w:w="921"/>
        <w:gridCol w:w="2131"/>
        <w:gridCol w:w="1862"/>
        <w:gridCol w:w="791"/>
        <w:gridCol w:w="1251"/>
        <w:gridCol w:w="12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58" w:name="para_12e75f3e_9dee_4442_a879_20b434e969"/>
          <w:p>
            <w:pPr>
              <w:keepNext/>
              <w:spacing w:before="180" w:after="0" w:line="240" w:lineRule="auto"/>
              <w:jc w:val="center"/>
            </w:pPr>
            <w:r>
              <w:rPr>
                <w:rFonts w:ascii="Arial" w:hAnsi="Arial"/>
                <w:b/>
                <w:color w:val="000000"/>
                <w:sz w:val="18"/>
              </w:rPr>
              <w:t>Attribute Name</w:t>
            </w:r>
          </w:p>
          <w:bookmarkEnd w:id="11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9" w:name="para_543b64e7_c80c_49dd_8722_d9d0229bb0"/>
          <w:p>
            <w:pPr>
              <w:spacing w:before="180" w:after="0" w:line="240" w:lineRule="auto"/>
              <w:jc w:val="center"/>
            </w:pPr>
            <w:r>
              <w:rPr>
                <w:rFonts w:ascii="Arial" w:hAnsi="Arial"/>
                <w:b/>
                <w:color w:val="000000"/>
                <w:sz w:val="18"/>
              </w:rPr>
              <w:t>Tag</w:t>
            </w:r>
          </w:p>
          <w:bookmarkEnd w:id="11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0" w:name="para_62a203d6_3d5a_4824_9fda_eddc2f9fc3"/>
          <w:p>
            <w:pPr>
              <w:spacing w:before="180" w:after="0" w:line="240" w:lineRule="auto"/>
              <w:jc w:val="center"/>
            </w:pPr>
            <w:r>
              <w:rPr>
                <w:rFonts w:ascii="Arial" w:hAnsi="Arial"/>
                <w:b/>
                <w:color w:val="000000"/>
                <w:sz w:val="18"/>
              </w:rPr>
              <w:t>Source</w:t>
            </w:r>
          </w:p>
          <w:bookmarkEnd w:id="11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1" w:name="para_4162bd0e_5dfd_4f16_aaa2_2c36fa0798"/>
          <w:p>
            <w:pPr>
              <w:spacing w:before="180" w:after="0" w:line="240" w:lineRule="auto"/>
              <w:jc w:val="center"/>
            </w:pPr>
            <w:r>
              <w:rPr>
                <w:rFonts w:ascii="Arial" w:hAnsi="Arial"/>
                <w:b/>
                <w:color w:val="000000"/>
                <w:sz w:val="18"/>
              </w:rPr>
              <w:t>Presence of Attribute</w:t>
            </w:r>
          </w:p>
          <w:bookmarkEnd w:id="11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2" w:name="para_fa208e11_4b23_44dc_be2a_0be76e8e8c"/>
          <w:p>
            <w:pPr>
              <w:spacing w:before="180" w:after="0" w:line="240" w:lineRule="auto"/>
              <w:jc w:val="center"/>
            </w:pPr>
            <w:r>
              <w:rPr>
                <w:rFonts w:ascii="Arial" w:hAnsi="Arial"/>
                <w:b/>
                <w:color w:val="000000"/>
                <w:sz w:val="18"/>
              </w:rPr>
              <w:t>Presence of Value</w:t>
            </w:r>
          </w:p>
          <w:bookmarkEnd w:id="11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3" w:name="para_331543e8_0958_4a85_9b3b_a4ffa887df"/>
          <w:p>
            <w:pPr>
              <w:spacing w:before="180" w:after="0" w:line="240" w:lineRule="auto"/>
              <w:jc w:val="center"/>
            </w:pPr>
            <w:r>
              <w:rPr>
                <w:rFonts w:ascii="Arial" w:hAnsi="Arial"/>
                <w:b/>
                <w:color w:val="000000"/>
                <w:sz w:val="18"/>
              </w:rPr>
              <w:t>Value</w:t>
            </w:r>
          </w:p>
          <w:bookmarkEnd w:id="11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4" w:name="para_bb8c8345_fa12_46ca_8924_44baa27115"/>
          <w:p>
            <w:pPr>
              <w:spacing w:before="180" w:after="0" w:line="240" w:lineRule="auto"/>
              <w:jc w:val="center"/>
            </w:pPr>
            <w:r>
              <w:rPr>
                <w:rFonts w:ascii="Arial" w:hAnsi="Arial"/>
                <w:b/>
                <w:color w:val="000000"/>
                <w:sz w:val="18"/>
              </w:rPr>
              <w:t>Conditions</w:t>
            </w:r>
          </w:p>
          <w:bookmarkEnd w:id="11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5" w:name="para_a5f96564_9c06_4939_8bc7_7d1cfec19c"/>
          <w:p>
            <w:pPr>
              <w:spacing w:before="180" w:after="0" w:line="240" w:lineRule="auto"/>
              <w:jc w:val="center"/>
            </w:pPr>
            <w:r>
              <w:rPr>
                <w:rFonts w:ascii="Arial" w:hAnsi="Arial"/>
                <w:b/>
                <w:color w:val="000000"/>
                <w:sz w:val="18"/>
              </w:rPr>
              <w:t>Comments</w:t>
            </w:r>
          </w:p>
          <w:bookmarkEnd w:id="11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666" w:name="table_N_9_7"/>
    <w:p>
      <w:pPr>
        <w:keepNext/>
        <w:spacing w:before="216" w:after="0" w:line="240" w:lineRule="auto"/>
        <w:jc w:val="center"/>
      </w:pPr>
      <w:r>
        <w:rPr>
          <w:rFonts w:ascii="Arial" w:hAnsi="Arial"/>
          <w:b/>
          <w:color w:val="000000"/>
          <w:sz w:val="22"/>
        </w:rPr>
        <w:t>Table N.9-7. General Image Module</w:t>
      </w:r>
    </w:p>
    <w:bookmarkEnd w:id="11666"/>
    <w:p>
      <w:pPr>
        <w:spacing w:before="0" w:after="0" w:line="240" w:lineRule="auto"/>
        <w:rPr>
          <w:sz w:val="13"/>
        </w:rPr>
      </w:pPr>
    </w:p>
    <w:tbl>
      <w:tblPr>
        <w:tblInd w:w="45" w:type="dxa"/>
        <w:tblLayout w:type="fixed"/>
      </w:tblPr>
      <w:tblGrid>
        <w:gridCol w:w="1606"/>
        <w:gridCol w:w="631"/>
        <w:gridCol w:w="921"/>
        <w:gridCol w:w="2131"/>
        <w:gridCol w:w="1862"/>
        <w:gridCol w:w="791"/>
        <w:gridCol w:w="1251"/>
        <w:gridCol w:w="12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67" w:name="para_ba107f97_4260_4bc2_87fb_4446c33c02"/>
          <w:p>
            <w:pPr>
              <w:keepNext/>
              <w:spacing w:before="180" w:after="0" w:line="240" w:lineRule="auto"/>
              <w:jc w:val="center"/>
            </w:pPr>
            <w:r>
              <w:rPr>
                <w:rFonts w:ascii="Arial" w:hAnsi="Arial"/>
                <w:b/>
                <w:color w:val="000000"/>
                <w:sz w:val="18"/>
              </w:rPr>
              <w:t>Attribute Name</w:t>
            </w:r>
          </w:p>
          <w:bookmarkEnd w:id="11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8" w:name="para_753abf81_f29a_4b5d_8dbf_e7df09b924"/>
          <w:p>
            <w:pPr>
              <w:spacing w:before="180" w:after="0" w:line="240" w:lineRule="auto"/>
              <w:jc w:val="center"/>
            </w:pPr>
            <w:r>
              <w:rPr>
                <w:rFonts w:ascii="Arial" w:hAnsi="Arial"/>
                <w:b/>
                <w:color w:val="000000"/>
                <w:sz w:val="18"/>
              </w:rPr>
              <w:t>Tag</w:t>
            </w:r>
          </w:p>
          <w:bookmarkEnd w:id="11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9" w:name="para_68ee895d_b656_4310_8377_938e4da05b"/>
          <w:p>
            <w:pPr>
              <w:spacing w:before="180" w:after="0" w:line="240" w:lineRule="auto"/>
              <w:jc w:val="center"/>
            </w:pPr>
            <w:r>
              <w:rPr>
                <w:rFonts w:ascii="Arial" w:hAnsi="Arial"/>
                <w:b/>
                <w:color w:val="000000"/>
                <w:sz w:val="18"/>
              </w:rPr>
              <w:t>Source</w:t>
            </w:r>
          </w:p>
          <w:bookmarkEnd w:id="11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0" w:name="para_8baad5ab_733a_4f43_8c38_1e71c1be1a"/>
          <w:p>
            <w:pPr>
              <w:spacing w:before="180" w:after="0" w:line="240" w:lineRule="auto"/>
              <w:jc w:val="center"/>
            </w:pPr>
            <w:r>
              <w:rPr>
                <w:rFonts w:ascii="Arial" w:hAnsi="Arial"/>
                <w:b/>
                <w:color w:val="000000"/>
                <w:sz w:val="18"/>
              </w:rPr>
              <w:t>Presence of Attribute</w:t>
            </w:r>
          </w:p>
          <w:bookmarkEnd w:id="11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1" w:name="para_7cde5d52_8cc4_4eb9_85f9_7a36909641"/>
          <w:p>
            <w:pPr>
              <w:spacing w:before="180" w:after="0" w:line="240" w:lineRule="auto"/>
              <w:jc w:val="center"/>
            </w:pPr>
            <w:r>
              <w:rPr>
                <w:rFonts w:ascii="Arial" w:hAnsi="Arial"/>
                <w:b/>
                <w:color w:val="000000"/>
                <w:sz w:val="18"/>
              </w:rPr>
              <w:t>Presence of Value</w:t>
            </w:r>
          </w:p>
          <w:bookmarkEnd w:id="11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2" w:name="para_262bd57a_96dc_4bd7_8b7a_35090896c3"/>
          <w:p>
            <w:pPr>
              <w:spacing w:before="180" w:after="0" w:line="240" w:lineRule="auto"/>
              <w:jc w:val="center"/>
            </w:pPr>
            <w:r>
              <w:rPr>
                <w:rFonts w:ascii="Arial" w:hAnsi="Arial"/>
                <w:b/>
                <w:color w:val="000000"/>
                <w:sz w:val="18"/>
              </w:rPr>
              <w:t>Value</w:t>
            </w:r>
          </w:p>
          <w:bookmarkEnd w:id="11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3" w:name="para_fa81b427_7d6d_4ece_9e73_3cf04688ec"/>
          <w:p>
            <w:pPr>
              <w:spacing w:before="180" w:after="0" w:line="240" w:lineRule="auto"/>
              <w:jc w:val="center"/>
            </w:pPr>
            <w:r>
              <w:rPr>
                <w:rFonts w:ascii="Arial" w:hAnsi="Arial"/>
                <w:b/>
                <w:color w:val="000000"/>
                <w:sz w:val="18"/>
              </w:rPr>
              <w:t>Conditions</w:t>
            </w:r>
          </w:p>
          <w:bookmarkEnd w:id="11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4" w:name="para_7febf2ac_7dfa_4468_bf8c_9f011a8961"/>
          <w:p>
            <w:pPr>
              <w:spacing w:before="180" w:after="0" w:line="240" w:lineRule="auto"/>
              <w:jc w:val="center"/>
            </w:pPr>
            <w:r>
              <w:rPr>
                <w:rFonts w:ascii="Arial" w:hAnsi="Arial"/>
                <w:b/>
                <w:color w:val="000000"/>
                <w:sz w:val="18"/>
              </w:rPr>
              <w:t>Comments</w:t>
            </w:r>
          </w:p>
          <w:bookmarkEnd w:id="11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5" w:name="para_c6663798_98e0_495c_88b0_0ca4b0439d"/>
          <w:p>
            <w:pPr>
              <w:spacing w:before="180" w:after="0" w:line="240" w:lineRule="auto"/>
            </w:pPr>
            <w:r>
              <w:rPr>
                <w:rFonts w:ascii="Arial" w:hAnsi="Arial"/>
                <w:color w:val="000000"/>
                <w:sz w:val="18"/>
              </w:rPr>
              <w:t>…</w:t>
            </w:r>
          </w:p>
          <w:bookmarkEnd w:id="11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676" w:name="table_N_9_8"/>
    <w:p>
      <w:pPr>
        <w:keepNext/>
        <w:spacing w:before="216" w:after="0" w:line="240" w:lineRule="auto"/>
        <w:jc w:val="center"/>
      </w:pPr>
      <w:r>
        <w:rPr>
          <w:rFonts w:ascii="Arial" w:hAnsi="Arial"/>
          <w:b/>
          <w:color w:val="000000"/>
          <w:sz w:val="22"/>
        </w:rPr>
        <w:t>Table N.9-8. Image Pixel Module</w:t>
      </w:r>
    </w:p>
    <w:bookmarkEnd w:id="11676"/>
    <w:p>
      <w:pPr>
        <w:spacing w:before="0" w:after="0" w:line="240" w:lineRule="auto"/>
        <w:rPr>
          <w:sz w:val="13"/>
        </w:rPr>
      </w:pPr>
    </w:p>
    <w:tbl>
      <w:tblPr>
        <w:tblInd w:w="45" w:type="dxa"/>
        <w:tblLayout w:type="fixed"/>
      </w:tblPr>
      <w:tblGrid>
        <w:gridCol w:w="1565"/>
        <w:gridCol w:w="1091"/>
        <w:gridCol w:w="1340"/>
        <w:gridCol w:w="1299"/>
        <w:gridCol w:w="1299"/>
        <w:gridCol w:w="173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77" w:name="para_32af0001_4b72_4c20_ad7a_e8d086350b"/>
          <w:p>
            <w:pPr>
              <w:keepNext/>
              <w:spacing w:before="180" w:after="0" w:line="240" w:lineRule="auto"/>
              <w:jc w:val="center"/>
            </w:pPr>
            <w:r>
              <w:rPr>
                <w:rFonts w:ascii="Arial" w:hAnsi="Arial"/>
                <w:b/>
                <w:color w:val="000000"/>
                <w:sz w:val="18"/>
              </w:rPr>
              <w:t>Attribute Name</w:t>
            </w:r>
          </w:p>
          <w:bookmarkEnd w:id="11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8" w:name="para_a72dcf29_ccc9_462d_b78c_1814e0eb69"/>
          <w:p>
            <w:pPr>
              <w:spacing w:before="180" w:after="0" w:line="240" w:lineRule="auto"/>
              <w:jc w:val="center"/>
            </w:pPr>
            <w:r>
              <w:rPr>
                <w:rFonts w:ascii="Arial" w:hAnsi="Arial"/>
                <w:b/>
                <w:color w:val="000000"/>
                <w:sz w:val="18"/>
              </w:rPr>
              <w:t>Tag</w:t>
            </w:r>
          </w:p>
          <w:bookmarkEnd w:id="11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9" w:name="para_9e947782_4523_4aec_8b4c_251e5617c7"/>
          <w:p>
            <w:pPr>
              <w:spacing w:before="180" w:after="0" w:line="240" w:lineRule="auto"/>
              <w:jc w:val="center"/>
            </w:pPr>
            <w:r>
              <w:rPr>
                <w:rFonts w:ascii="Arial" w:hAnsi="Arial"/>
                <w:b/>
                <w:color w:val="000000"/>
                <w:sz w:val="18"/>
              </w:rPr>
              <w:t>Source</w:t>
            </w:r>
          </w:p>
          <w:bookmarkEnd w:id="11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80" w:name="para_b44866e5_93a9_4fc5_88cb_5b2c3c7f62"/>
          <w:p>
            <w:pPr>
              <w:spacing w:before="180" w:after="0" w:line="240" w:lineRule="auto"/>
              <w:jc w:val="center"/>
            </w:pPr>
            <w:r>
              <w:rPr>
                <w:rFonts w:ascii="Arial" w:hAnsi="Arial"/>
                <w:b/>
                <w:color w:val="000000"/>
                <w:sz w:val="18"/>
              </w:rPr>
              <w:t>Presence of Attribute</w:t>
            </w:r>
          </w:p>
          <w:bookmarkEnd w:id="11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81" w:name="para_b841d824_4414_4623_ad5f_cf278e6f03"/>
          <w:p>
            <w:pPr>
              <w:spacing w:before="180" w:after="0" w:line="240" w:lineRule="auto"/>
              <w:jc w:val="center"/>
            </w:pPr>
            <w:r>
              <w:rPr>
                <w:rFonts w:ascii="Arial" w:hAnsi="Arial"/>
                <w:b/>
                <w:color w:val="000000"/>
                <w:sz w:val="18"/>
              </w:rPr>
              <w:t>Presence of Value</w:t>
            </w:r>
          </w:p>
          <w:bookmarkEnd w:id="11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82" w:name="para_0ec6604b_102f_4d2f_9ba2_fd297fbfac"/>
          <w:p>
            <w:pPr>
              <w:spacing w:before="180" w:after="0" w:line="240" w:lineRule="auto"/>
              <w:jc w:val="center"/>
            </w:pPr>
            <w:r>
              <w:rPr>
                <w:rFonts w:ascii="Arial" w:hAnsi="Arial"/>
                <w:b/>
                <w:color w:val="000000"/>
                <w:sz w:val="18"/>
              </w:rPr>
              <w:t>Value</w:t>
            </w:r>
          </w:p>
          <w:bookmarkEnd w:id="11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83" w:name="para_dffa0ca1_c050_49d6_a7ff_a48d253095"/>
          <w:p>
            <w:pPr>
              <w:spacing w:before="180" w:after="0" w:line="240" w:lineRule="auto"/>
              <w:jc w:val="center"/>
            </w:pPr>
            <w:r>
              <w:rPr>
                <w:rFonts w:ascii="Arial" w:hAnsi="Arial"/>
                <w:b/>
                <w:color w:val="000000"/>
                <w:sz w:val="18"/>
              </w:rPr>
              <w:t>Conditions</w:t>
            </w:r>
          </w:p>
          <w:bookmarkEnd w:id="11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84" w:name="para_99f8df08_6db2_426e_b1ed_ac44b45021"/>
          <w:p>
            <w:pPr>
              <w:spacing w:before="180" w:after="0" w:line="240" w:lineRule="auto"/>
              <w:jc w:val="center"/>
            </w:pPr>
            <w:r>
              <w:rPr>
                <w:rFonts w:ascii="Arial" w:hAnsi="Arial"/>
                <w:b/>
                <w:color w:val="000000"/>
                <w:sz w:val="18"/>
              </w:rPr>
              <w:t>Comments</w:t>
            </w:r>
          </w:p>
          <w:bookmarkEnd w:id="11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5" w:name="para_9fcbb049_ca4e_435f_b57a_462fa02298"/>
          <w:p>
            <w:pPr>
              <w:spacing w:before="180" w:after="0" w:line="240" w:lineRule="auto"/>
            </w:pPr>
            <w:r>
              <w:rPr>
                <w:rFonts w:ascii="Arial" w:hAnsi="Arial"/>
                <w:color w:val="000000"/>
                <w:sz w:val="18"/>
              </w:rPr>
              <w:t>Photometric Interpretation</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e22bb817_1785_4259_a323_0a5201cb16"/>
          <w:p>
            <w:pPr>
              <w:spacing w:before="180" w:after="0" w:line="240" w:lineRule="auto"/>
            </w:pPr>
            <w:r>
              <w:rPr>
                <w:rFonts w:ascii="Arial" w:hAnsi="Arial"/>
                <w:color w:val="000000"/>
                <w:sz w:val="18"/>
              </w:rPr>
              <w:t>(0028,0004)</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94ed79f9_c688_4622_adab_9cd52a8b7f"/>
          <w:p>
            <w:pPr>
              <w:spacing w:before="180" w:after="0" w:line="240" w:lineRule="auto"/>
            </w:pPr>
            <w:r>
              <w:rPr>
                <w:rFonts w:ascii="Arial" w:hAnsi="Arial"/>
                <w:i/>
                <w:color w:val="000000"/>
                <w:sz w:val="18"/>
              </w:rPr>
              <w:t>GENERATED</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9d41c42f_5d93_460e_aa58_ee22255da1"/>
          <w:p>
            <w:pPr>
              <w:spacing w:before="180" w:after="0" w:line="240" w:lineRule="auto"/>
            </w:pPr>
            <w:r>
              <w:rPr>
                <w:rFonts w:ascii="Arial" w:hAnsi="Arial"/>
                <w:i/>
                <w:color w:val="000000"/>
                <w:sz w:val="18"/>
              </w:rPr>
              <w:t>ALWAYS</w:t>
            </w:r>
          </w:p>
          <w:bookmarkEnd w:id="116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89" w:name="para_c0177684_7862_471b_a3d8_a197aabb9e"/>
          <w:p>
            <w:pPr>
              <w:spacing w:before="180" w:after="0" w:line="240" w:lineRule="auto"/>
            </w:pPr>
            <w:r>
              <w:rPr>
                <w:rFonts w:ascii="Arial" w:hAnsi="Arial"/>
                <w:i/>
                <w:color w:val="000000"/>
                <w:sz w:val="18"/>
              </w:rPr>
              <w:t xml:space="preserve">See </w:t>
            </w:r>
            <w:hyperlink w:anchor="sect_N_9_1_4">
              <w:r>
                <w:rPr>
                  <w:rFonts w:ascii="Arial" w:hAnsi="Arial"/>
                  <w:i/>
                  <w:color w:val="000000"/>
                  <w:sz w:val="18"/>
                </w:rPr>
                <w:t>Section N.9.1.4</w:t>
              </w:r>
            </w:hyperlink>
          </w:p>
          <w:bookmarkEnd w:id="11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0" w:name="para_a1037c22_1afb_4424_945c_15a6b35ab6"/>
          <w:p>
            <w:pPr>
              <w:spacing w:before="180" w:after="0" w:line="240" w:lineRule="auto"/>
            </w:pPr>
            <w:r>
              <w:rPr>
                <w:rFonts w:ascii="Arial" w:hAnsi="Arial"/>
                <w:color w:val="000000"/>
                <w:sz w:val="18"/>
              </w:rPr>
              <w:t>…</w:t>
            </w:r>
          </w:p>
          <w:bookmarkEnd w:id="11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691" w:name="table_N_9_9"/>
    <w:p>
      <w:pPr>
        <w:keepNext/>
        <w:spacing w:before="216" w:after="0" w:line="240" w:lineRule="auto"/>
        <w:jc w:val="center"/>
      </w:pPr>
      <w:r>
        <w:rPr>
          <w:rFonts w:ascii="Arial" w:hAnsi="Arial"/>
          <w:b/>
          <w:color w:val="000000"/>
          <w:sz w:val="22"/>
        </w:rPr>
        <w:t>Table N.9-9. Multi-Frame Functional Groups Module</w:t>
      </w:r>
    </w:p>
    <w:bookmarkEnd w:id="11691"/>
    <w:p>
      <w:pPr>
        <w:spacing w:before="0" w:after="0" w:line="240" w:lineRule="auto"/>
        <w:rPr>
          <w:sz w:val="13"/>
        </w:rPr>
      </w:pPr>
    </w:p>
    <w:tbl>
      <w:tblPr>
        <w:tblInd w:w="45" w:type="dxa"/>
        <w:tblLayout w:type="fixed"/>
      </w:tblPr>
      <w:tblGrid>
        <w:gridCol w:w="2293"/>
        <w:gridCol w:w="1091"/>
        <w:gridCol w:w="730"/>
        <w:gridCol w:w="1940"/>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92" w:name="para_d463b29a_6f56_48d5_b873_1c5ff5661e"/>
          <w:p>
            <w:pPr>
              <w:keepNext/>
              <w:spacing w:before="180" w:after="0" w:line="240" w:lineRule="auto"/>
              <w:jc w:val="center"/>
            </w:pPr>
            <w:r>
              <w:rPr>
                <w:rFonts w:ascii="Arial" w:hAnsi="Arial"/>
                <w:b/>
                <w:color w:val="000000"/>
                <w:sz w:val="18"/>
              </w:rPr>
              <w:t>Attribute Name</w:t>
            </w:r>
          </w:p>
          <w:bookmarkEnd w:id="11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3" w:name="para_506f162a_a0af_4dd1_b40d_60003dbc74"/>
          <w:p>
            <w:pPr>
              <w:spacing w:before="180" w:after="0" w:line="240" w:lineRule="auto"/>
              <w:jc w:val="center"/>
            </w:pPr>
            <w:r>
              <w:rPr>
                <w:rFonts w:ascii="Arial" w:hAnsi="Arial"/>
                <w:b/>
                <w:color w:val="000000"/>
                <w:sz w:val="18"/>
              </w:rPr>
              <w:t>Tag</w:t>
            </w:r>
          </w:p>
          <w:bookmarkEnd w:id="11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4" w:name="para_433e029f_7c61_4859_9539_573f09a1ef"/>
          <w:p>
            <w:pPr>
              <w:spacing w:before="180" w:after="0" w:line="240" w:lineRule="auto"/>
              <w:jc w:val="center"/>
            </w:pPr>
            <w:r>
              <w:rPr>
                <w:rFonts w:ascii="Arial" w:hAnsi="Arial"/>
                <w:b/>
                <w:color w:val="000000"/>
                <w:sz w:val="18"/>
              </w:rPr>
              <w:t>Source</w:t>
            </w:r>
          </w:p>
          <w:bookmarkEnd w:id="11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5" w:name="para_2bd43d29_b4ce_4d97_8c03_97be73a71b"/>
          <w:p>
            <w:pPr>
              <w:spacing w:before="180" w:after="0" w:line="240" w:lineRule="auto"/>
              <w:jc w:val="center"/>
            </w:pPr>
            <w:r>
              <w:rPr>
                <w:rFonts w:ascii="Arial" w:hAnsi="Arial"/>
                <w:b/>
                <w:color w:val="000000"/>
                <w:sz w:val="18"/>
              </w:rPr>
              <w:t>Presence of Attribute</w:t>
            </w:r>
          </w:p>
          <w:bookmarkEnd w:id="11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6" w:name="para_d228b523_bda0_4084_b4d4_3946b3347e"/>
          <w:p>
            <w:pPr>
              <w:spacing w:before="180" w:after="0" w:line="240" w:lineRule="auto"/>
              <w:jc w:val="center"/>
            </w:pPr>
            <w:r>
              <w:rPr>
                <w:rFonts w:ascii="Arial" w:hAnsi="Arial"/>
                <w:b/>
                <w:color w:val="000000"/>
                <w:sz w:val="18"/>
              </w:rPr>
              <w:t>Presence of Value</w:t>
            </w:r>
          </w:p>
          <w:bookmarkEnd w:id="11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7" w:name="para_381be3f3_f5ca_4417_85f9_33be7cb7b7"/>
          <w:p>
            <w:pPr>
              <w:spacing w:before="180" w:after="0" w:line="240" w:lineRule="auto"/>
              <w:jc w:val="center"/>
            </w:pPr>
            <w:r>
              <w:rPr>
                <w:rFonts w:ascii="Arial" w:hAnsi="Arial"/>
                <w:b/>
                <w:color w:val="000000"/>
                <w:sz w:val="18"/>
              </w:rPr>
              <w:t>Value</w:t>
            </w:r>
          </w:p>
          <w:bookmarkEnd w:id="11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8" w:name="para_e28057cd_ccbf_49f3_b07b_f202073e48"/>
          <w:p>
            <w:pPr>
              <w:spacing w:before="180" w:after="0" w:line="240" w:lineRule="auto"/>
              <w:jc w:val="center"/>
            </w:pPr>
            <w:r>
              <w:rPr>
                <w:rFonts w:ascii="Arial" w:hAnsi="Arial"/>
                <w:b/>
                <w:color w:val="000000"/>
                <w:sz w:val="18"/>
              </w:rPr>
              <w:t>Conditions</w:t>
            </w:r>
          </w:p>
          <w:bookmarkEnd w:id="11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9" w:name="para_4ebca9fe_9ab9_4908_a28e_1a91898bd0"/>
          <w:p>
            <w:pPr>
              <w:spacing w:before="180" w:after="0" w:line="240" w:lineRule="auto"/>
              <w:jc w:val="center"/>
            </w:pPr>
            <w:r>
              <w:rPr>
                <w:rFonts w:ascii="Arial" w:hAnsi="Arial"/>
                <w:b/>
                <w:color w:val="000000"/>
                <w:sz w:val="18"/>
              </w:rPr>
              <w:t>Comments</w:t>
            </w:r>
          </w:p>
          <w:bookmarkEnd w:id="11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0" w:name="para_e669e860_065f_4667_b1f8_ddef13d310"/>
          <w:p>
            <w:pPr>
              <w:spacing w:before="180" w:after="0" w:line="240" w:lineRule="auto"/>
            </w:pPr>
            <w:r>
              <w:rPr>
                <w:rFonts w:ascii="Arial" w:hAnsi="Arial"/>
                <w:color w:val="000000"/>
                <w:sz w:val="18"/>
              </w:rPr>
              <w:t>Shared Functional Groups Sequence</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fb4805e5_ec9a_44f1_be9c_fb69abb676"/>
          <w:p>
            <w:pPr>
              <w:spacing w:before="180" w:after="0" w:line="240" w:lineRule="auto"/>
            </w:pPr>
            <w:r>
              <w:rPr>
                <w:rFonts w:ascii="Arial" w:hAnsi="Arial"/>
                <w:color w:val="000000"/>
                <w:sz w:val="18"/>
              </w:rPr>
              <w:t>(5200,9229)</w:t>
            </w:r>
          </w:p>
          <w:bookmarkEnd w:id="117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2" w:name="para_8b0767ac_66ee_474e_b4ac_3dd57d23f9"/>
          <w:p>
            <w:pPr>
              <w:spacing w:before="180" w:after="0" w:line="240" w:lineRule="auto"/>
            </w:pPr>
            <w:r>
              <w:rPr>
                <w:rFonts w:ascii="Arial" w:hAnsi="Arial"/>
                <w:color w:val="000000"/>
                <w:sz w:val="18"/>
              </w:rPr>
              <w:t xml:space="preserve">&gt; [ </w:t>
            </w:r>
            <w:r>
              <w:rPr>
                <w:rFonts w:ascii="Arial" w:hAnsi="Arial"/>
                <w:i/>
                <w:color w:val="000000"/>
                <w:sz w:val="18"/>
              </w:rPr>
              <w:t>Include one or more Functional Group Macros documented in Section A.1.2 or in IOD specific subsections]</w:t>
            </w:r>
          </w:p>
          <w:bookmarkEnd w:id="11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3" w:name="para_c1a09133_da14_4f1b_8c80_e6343be9f6"/>
          <w:p>
            <w:pPr>
              <w:spacing w:before="180" w:after="0" w:line="240" w:lineRule="auto"/>
            </w:pPr>
            <w:r>
              <w:rPr>
                <w:rFonts w:ascii="Arial" w:hAnsi="Arial"/>
                <w:color w:val="000000"/>
                <w:sz w:val="18"/>
              </w:rPr>
              <w:t>Per-frame Functional Groups Sequence</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00403c88_8a7a_4839_b382_d7b8995daa"/>
          <w:p>
            <w:pPr>
              <w:spacing w:before="180" w:after="0" w:line="240" w:lineRule="auto"/>
            </w:pPr>
            <w:r>
              <w:rPr>
                <w:rFonts w:ascii="Arial" w:hAnsi="Arial"/>
                <w:color w:val="000000"/>
                <w:sz w:val="18"/>
              </w:rPr>
              <w:t>(5200,9230)</w:t>
            </w:r>
          </w:p>
          <w:bookmarkEnd w:id="117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5" w:name="para_02e0ed26_b0d9_4927_aa40_8a7564a441"/>
          <w:p>
            <w:pPr>
              <w:spacing w:before="180" w:after="0" w:line="240" w:lineRule="auto"/>
            </w:pPr>
            <w:r>
              <w:rPr>
                <w:rFonts w:ascii="Arial" w:hAnsi="Arial"/>
                <w:i/>
                <w:color w:val="000000"/>
                <w:sz w:val="18"/>
              </w:rPr>
              <w:t>&gt; [Include one or more Functional Group Macros documented in Section A.1.2 or in IOD specific subsections]</w:t>
            </w:r>
          </w:p>
          <w:bookmarkEnd w:id="117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6" w:name="para_42b3bbe6_75b6_4f22_a2d3_a58e0222ac"/>
          <w:p>
            <w:pPr>
              <w:spacing w:before="180" w:after="0" w:line="240" w:lineRule="auto"/>
            </w:pPr>
            <w:r>
              <w:rPr>
                <w:rFonts w:ascii="Arial" w:hAnsi="Arial"/>
                <w:color w:val="000000"/>
                <w:sz w:val="18"/>
              </w:rPr>
              <w:t>…</w:t>
            </w:r>
          </w:p>
          <w:bookmarkEnd w:id="11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707" w:name="table_N_9_10"/>
    <w:p>
      <w:pPr>
        <w:keepNext/>
        <w:spacing w:before="216" w:after="0" w:line="240" w:lineRule="auto"/>
        <w:jc w:val="center"/>
      </w:pPr>
      <w:r>
        <w:rPr>
          <w:rFonts w:ascii="Arial" w:hAnsi="Arial"/>
          <w:b/>
          <w:color w:val="000000"/>
          <w:sz w:val="22"/>
        </w:rPr>
        <w:t>Table N.9-10. Multi-Frame Dimension Module</w:t>
      </w:r>
    </w:p>
    <w:bookmarkEnd w:id="11707"/>
    <w:p>
      <w:pPr>
        <w:spacing w:before="0" w:after="0" w:line="240" w:lineRule="auto"/>
        <w:rPr>
          <w:sz w:val="13"/>
        </w:rPr>
      </w:pPr>
    </w:p>
    <w:tbl>
      <w:tblPr>
        <w:tblInd w:w="45" w:type="dxa"/>
        <w:tblLayout w:type="fixed"/>
      </w:tblPr>
      <w:tblGrid>
        <w:gridCol w:w="1606"/>
        <w:gridCol w:w="631"/>
        <w:gridCol w:w="921"/>
        <w:gridCol w:w="2131"/>
        <w:gridCol w:w="1862"/>
        <w:gridCol w:w="791"/>
        <w:gridCol w:w="1251"/>
        <w:gridCol w:w="12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08" w:name="para_d6a406a4_9043_44c7_b411_078c2845fc"/>
          <w:p>
            <w:pPr>
              <w:keepNext/>
              <w:spacing w:before="180" w:after="0" w:line="240" w:lineRule="auto"/>
              <w:jc w:val="center"/>
            </w:pPr>
            <w:r>
              <w:rPr>
                <w:rFonts w:ascii="Arial" w:hAnsi="Arial"/>
                <w:b/>
                <w:color w:val="000000"/>
                <w:sz w:val="18"/>
              </w:rPr>
              <w:t>Attribute Name</w:t>
            </w:r>
          </w:p>
          <w:bookmarkEnd w:id="11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09" w:name="para_b911ff7a_6d8c_48e1_83dc_0040dbfbe5"/>
          <w:p>
            <w:pPr>
              <w:spacing w:before="180" w:after="0" w:line="240" w:lineRule="auto"/>
              <w:jc w:val="center"/>
            </w:pPr>
            <w:r>
              <w:rPr>
                <w:rFonts w:ascii="Arial" w:hAnsi="Arial"/>
                <w:b/>
                <w:color w:val="000000"/>
                <w:sz w:val="18"/>
              </w:rPr>
              <w:t>Tag</w:t>
            </w:r>
          </w:p>
          <w:bookmarkEnd w:id="11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0" w:name="para_41f8d143_2324_4a46_b6f0_eebbe00b87"/>
          <w:p>
            <w:pPr>
              <w:spacing w:before="180" w:after="0" w:line="240" w:lineRule="auto"/>
              <w:jc w:val="center"/>
            </w:pPr>
            <w:r>
              <w:rPr>
                <w:rFonts w:ascii="Arial" w:hAnsi="Arial"/>
                <w:b/>
                <w:color w:val="000000"/>
                <w:sz w:val="18"/>
              </w:rPr>
              <w:t>Source</w:t>
            </w:r>
          </w:p>
          <w:bookmarkEnd w:id="11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1" w:name="para_2ae83d02_f4f3_4a8a_9f2f_31210dc556"/>
          <w:p>
            <w:pPr>
              <w:spacing w:before="180" w:after="0" w:line="240" w:lineRule="auto"/>
              <w:jc w:val="center"/>
            </w:pPr>
            <w:r>
              <w:rPr>
                <w:rFonts w:ascii="Arial" w:hAnsi="Arial"/>
                <w:b/>
                <w:color w:val="000000"/>
                <w:sz w:val="18"/>
              </w:rPr>
              <w:t>Presence of Attribute</w:t>
            </w:r>
          </w:p>
          <w:bookmarkEnd w:id="11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2" w:name="para_fa0ced9e_0dc7_4427_9a7c_007bdbcdbb"/>
          <w:p>
            <w:pPr>
              <w:spacing w:before="180" w:after="0" w:line="240" w:lineRule="auto"/>
              <w:jc w:val="center"/>
            </w:pPr>
            <w:r>
              <w:rPr>
                <w:rFonts w:ascii="Arial" w:hAnsi="Arial"/>
                <w:b/>
                <w:color w:val="000000"/>
                <w:sz w:val="18"/>
              </w:rPr>
              <w:t>Presence of Value</w:t>
            </w:r>
          </w:p>
          <w:bookmarkEnd w:id="11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3" w:name="para_e5cbf96d_9ab8_418c_91cd_da1acc3b81"/>
          <w:p>
            <w:pPr>
              <w:spacing w:before="180" w:after="0" w:line="240" w:lineRule="auto"/>
              <w:jc w:val="center"/>
            </w:pPr>
            <w:r>
              <w:rPr>
                <w:rFonts w:ascii="Arial" w:hAnsi="Arial"/>
                <w:b/>
                <w:color w:val="000000"/>
                <w:sz w:val="18"/>
              </w:rPr>
              <w:t>Value</w:t>
            </w:r>
          </w:p>
          <w:bookmarkEnd w:id="11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4" w:name="para_703ebdd3_a767_4882_a894_d896bb168b"/>
          <w:p>
            <w:pPr>
              <w:spacing w:before="180" w:after="0" w:line="240" w:lineRule="auto"/>
              <w:jc w:val="center"/>
            </w:pPr>
            <w:r>
              <w:rPr>
                <w:rFonts w:ascii="Arial" w:hAnsi="Arial"/>
                <w:b/>
                <w:color w:val="000000"/>
                <w:sz w:val="18"/>
              </w:rPr>
              <w:t>Conditions</w:t>
            </w:r>
          </w:p>
          <w:bookmarkEnd w:id="11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5" w:name="para_562345d6_a036_4efd_9b27_67d64786c4"/>
          <w:p>
            <w:pPr>
              <w:spacing w:before="180" w:after="0" w:line="240" w:lineRule="auto"/>
              <w:jc w:val="center"/>
            </w:pPr>
            <w:r>
              <w:rPr>
                <w:rFonts w:ascii="Arial" w:hAnsi="Arial"/>
                <w:b/>
                <w:color w:val="000000"/>
                <w:sz w:val="18"/>
              </w:rPr>
              <w:t>Comments</w:t>
            </w:r>
          </w:p>
          <w:bookmarkEnd w:id="11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6" w:name="para_f03f3681_a388_4a27_8247_6289a37afa"/>
          <w:p>
            <w:pPr>
              <w:spacing w:before="180" w:after="0" w:line="240" w:lineRule="auto"/>
            </w:pPr>
            <w:r>
              <w:rPr>
                <w:rFonts w:ascii="Arial" w:hAnsi="Arial"/>
                <w:color w:val="000000"/>
                <w:sz w:val="18"/>
              </w:rPr>
              <w:t>…</w:t>
            </w:r>
          </w:p>
          <w:bookmarkEnd w:id="11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717" w:name="table_N_9_11"/>
    <w:p>
      <w:pPr>
        <w:keepNext/>
        <w:spacing w:before="216" w:after="0" w:line="240" w:lineRule="auto"/>
        <w:jc w:val="center"/>
      </w:pPr>
      <w:r>
        <w:rPr>
          <w:rFonts w:ascii="Arial" w:hAnsi="Arial"/>
          <w:b/>
          <w:color w:val="000000"/>
          <w:sz w:val="22"/>
        </w:rPr>
        <w:t>Table N.9-11. Acquisition Context Module</w:t>
      </w:r>
    </w:p>
    <w:bookmarkEnd w:id="11717"/>
    <w:p>
      <w:pPr>
        <w:spacing w:before="0" w:after="0" w:line="240" w:lineRule="auto"/>
        <w:rPr>
          <w:sz w:val="13"/>
        </w:rPr>
      </w:pPr>
    </w:p>
    <w:tbl>
      <w:tblPr>
        <w:tblInd w:w="45" w:type="dxa"/>
        <w:tblLayout w:type="fixed"/>
      </w:tblPr>
      <w:tblGrid>
        <w:gridCol w:w="1606"/>
        <w:gridCol w:w="631"/>
        <w:gridCol w:w="921"/>
        <w:gridCol w:w="2131"/>
        <w:gridCol w:w="1862"/>
        <w:gridCol w:w="791"/>
        <w:gridCol w:w="1251"/>
        <w:gridCol w:w="12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18" w:name="para_291c8f08_0e6e_42bc_ade9_7b15b4e380"/>
          <w:p>
            <w:pPr>
              <w:keepNext/>
              <w:spacing w:before="180" w:after="0" w:line="240" w:lineRule="auto"/>
              <w:jc w:val="center"/>
            </w:pPr>
            <w:r>
              <w:rPr>
                <w:rFonts w:ascii="Arial" w:hAnsi="Arial"/>
                <w:b/>
                <w:color w:val="000000"/>
                <w:sz w:val="18"/>
              </w:rPr>
              <w:t>Attribute Name</w:t>
            </w:r>
          </w:p>
          <w:bookmarkEnd w:id="11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9" w:name="para_c5bd722e_d008_402b_98b4_6afa2899ec"/>
          <w:p>
            <w:pPr>
              <w:spacing w:before="180" w:after="0" w:line="240" w:lineRule="auto"/>
              <w:jc w:val="center"/>
            </w:pPr>
            <w:r>
              <w:rPr>
                <w:rFonts w:ascii="Arial" w:hAnsi="Arial"/>
                <w:b/>
                <w:color w:val="000000"/>
                <w:sz w:val="18"/>
              </w:rPr>
              <w:t>Tag</w:t>
            </w:r>
          </w:p>
          <w:bookmarkEnd w:id="11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0" w:name="para_671772b7_0b47_4b4c_8a7e_00c5ba283a"/>
          <w:p>
            <w:pPr>
              <w:spacing w:before="180" w:after="0" w:line="240" w:lineRule="auto"/>
              <w:jc w:val="center"/>
            </w:pPr>
            <w:r>
              <w:rPr>
                <w:rFonts w:ascii="Arial" w:hAnsi="Arial"/>
                <w:b/>
                <w:color w:val="000000"/>
                <w:sz w:val="18"/>
              </w:rPr>
              <w:t>Source</w:t>
            </w:r>
          </w:p>
          <w:bookmarkEnd w:id="11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1" w:name="para_066c4bef_f531_493c_adf7_a303aa61c0"/>
          <w:p>
            <w:pPr>
              <w:spacing w:before="180" w:after="0" w:line="240" w:lineRule="auto"/>
              <w:jc w:val="center"/>
            </w:pPr>
            <w:r>
              <w:rPr>
                <w:rFonts w:ascii="Arial" w:hAnsi="Arial"/>
                <w:b/>
                <w:color w:val="000000"/>
                <w:sz w:val="18"/>
              </w:rPr>
              <w:t>Presence of Attribute</w:t>
            </w:r>
          </w:p>
          <w:bookmarkEnd w:id="11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2" w:name="para_45079d07_87ca_41e7_a8f8_dfe07f5bb0"/>
          <w:p>
            <w:pPr>
              <w:spacing w:before="180" w:after="0" w:line="240" w:lineRule="auto"/>
              <w:jc w:val="center"/>
            </w:pPr>
            <w:r>
              <w:rPr>
                <w:rFonts w:ascii="Arial" w:hAnsi="Arial"/>
                <w:b/>
                <w:color w:val="000000"/>
                <w:sz w:val="18"/>
              </w:rPr>
              <w:t>Presence of Value</w:t>
            </w:r>
          </w:p>
          <w:bookmarkEnd w:id="11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3" w:name="para_2e03d84d_54be_448d_a31b_d48e3edf77"/>
          <w:p>
            <w:pPr>
              <w:spacing w:before="180" w:after="0" w:line="240" w:lineRule="auto"/>
              <w:jc w:val="center"/>
            </w:pPr>
            <w:r>
              <w:rPr>
                <w:rFonts w:ascii="Arial" w:hAnsi="Arial"/>
                <w:b/>
                <w:color w:val="000000"/>
                <w:sz w:val="18"/>
              </w:rPr>
              <w:t>Value</w:t>
            </w:r>
          </w:p>
          <w:bookmarkEnd w:id="11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4" w:name="para_1dae83a2_b175_4515_822e_a1b147deff"/>
          <w:p>
            <w:pPr>
              <w:spacing w:before="180" w:after="0" w:line="240" w:lineRule="auto"/>
              <w:jc w:val="center"/>
            </w:pPr>
            <w:r>
              <w:rPr>
                <w:rFonts w:ascii="Arial" w:hAnsi="Arial"/>
                <w:b/>
                <w:color w:val="000000"/>
                <w:sz w:val="18"/>
              </w:rPr>
              <w:t>Conditions</w:t>
            </w:r>
          </w:p>
          <w:bookmarkEnd w:id="11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5" w:name="para_dec2cec3_8c40_4178_9481_876217d0f4"/>
          <w:p>
            <w:pPr>
              <w:spacing w:before="180" w:after="0" w:line="240" w:lineRule="auto"/>
              <w:jc w:val="center"/>
            </w:pPr>
            <w:r>
              <w:rPr>
                <w:rFonts w:ascii="Arial" w:hAnsi="Arial"/>
                <w:b/>
                <w:color w:val="000000"/>
                <w:sz w:val="18"/>
              </w:rPr>
              <w:t>Comments</w:t>
            </w:r>
          </w:p>
          <w:bookmarkEnd w:id="11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6" w:name="para_f8ab019f_3f39_44a4_bf1a_1112c73dcd"/>
          <w:p>
            <w:pPr>
              <w:spacing w:before="180" w:after="0" w:line="240" w:lineRule="auto"/>
            </w:pPr>
            <w:r>
              <w:rPr>
                <w:rFonts w:ascii="Arial" w:hAnsi="Arial"/>
                <w:color w:val="000000"/>
                <w:sz w:val="18"/>
              </w:rPr>
              <w:t>…</w:t>
            </w:r>
          </w:p>
          <w:bookmarkEnd w:id="11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727" w:name="table_N_9_12"/>
    <w:p>
      <w:pPr>
        <w:keepNext/>
        <w:spacing w:before="216" w:after="0" w:line="240" w:lineRule="auto"/>
        <w:jc w:val="center"/>
      </w:pPr>
      <w:r>
        <w:rPr>
          <w:rFonts w:ascii="Arial" w:hAnsi="Arial"/>
          <w:b/>
          <w:color w:val="000000"/>
          <w:sz w:val="22"/>
        </w:rPr>
        <w:t>Table N.9-12. SOP Common Module</w:t>
      </w:r>
    </w:p>
    <w:bookmarkEnd w:id="11727"/>
    <w:p>
      <w:pPr>
        <w:spacing w:before="0" w:after="0" w:line="240" w:lineRule="auto"/>
        <w:rPr>
          <w:sz w:val="13"/>
        </w:rPr>
      </w:pPr>
    </w:p>
    <w:tbl>
      <w:tblPr>
        <w:tblInd w:w="45" w:type="dxa"/>
        <w:tblLayout w:type="fixed"/>
      </w:tblPr>
      <w:tblGrid>
        <w:gridCol w:w="1364"/>
        <w:gridCol w:w="1140"/>
        <w:gridCol w:w="1679"/>
        <w:gridCol w:w="1399"/>
        <w:gridCol w:w="1399"/>
        <w:gridCol w:w="1250"/>
        <w:gridCol w:w="1109"/>
        <w:gridCol w:w="11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8" w:name="para_f0abc2d9_345c_44d4_916f_a182d615ee"/>
          <w:p>
            <w:pPr>
              <w:keepNext/>
              <w:spacing w:before="180" w:after="0" w:line="240" w:lineRule="auto"/>
              <w:jc w:val="center"/>
            </w:pPr>
            <w:r>
              <w:rPr>
                <w:rFonts w:ascii="Arial" w:hAnsi="Arial"/>
                <w:b/>
                <w:color w:val="000000"/>
                <w:sz w:val="18"/>
              </w:rPr>
              <w:t>Attribute Name</w:t>
            </w:r>
          </w:p>
          <w:bookmarkEnd w:id="11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9" w:name="para_a889c480_ac7a_4212_9d3d_f756c1b2b5"/>
          <w:p>
            <w:pPr>
              <w:spacing w:before="180" w:after="0" w:line="240" w:lineRule="auto"/>
              <w:jc w:val="center"/>
            </w:pPr>
            <w:r>
              <w:rPr>
                <w:rFonts w:ascii="Arial" w:hAnsi="Arial"/>
                <w:b/>
                <w:color w:val="000000"/>
                <w:sz w:val="18"/>
              </w:rPr>
              <w:t>Tag</w:t>
            </w:r>
          </w:p>
          <w:bookmarkEnd w:id="11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0" w:name="para_eb39e733_d3d7_4c5c_8039_f26868bcae"/>
          <w:p>
            <w:pPr>
              <w:spacing w:before="180" w:after="0" w:line="240" w:lineRule="auto"/>
              <w:jc w:val="center"/>
            </w:pPr>
            <w:r>
              <w:rPr>
                <w:rFonts w:ascii="Arial" w:hAnsi="Arial"/>
                <w:b/>
                <w:color w:val="000000"/>
                <w:sz w:val="18"/>
              </w:rPr>
              <w:t>Source</w:t>
            </w:r>
          </w:p>
          <w:bookmarkEnd w:id="11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1" w:name="para_8a7defa7_0599_48ff_875f_868e46e53b"/>
          <w:p>
            <w:pPr>
              <w:spacing w:before="180" w:after="0" w:line="240" w:lineRule="auto"/>
              <w:jc w:val="center"/>
            </w:pPr>
            <w:r>
              <w:rPr>
                <w:rFonts w:ascii="Arial" w:hAnsi="Arial"/>
                <w:b/>
                <w:color w:val="000000"/>
                <w:sz w:val="18"/>
              </w:rPr>
              <w:t>Presence of Attribute</w:t>
            </w:r>
          </w:p>
          <w:bookmarkEnd w:id="11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2" w:name="para_6cd8d8b3_c6de_454f_8017_dcb451b39c"/>
          <w:p>
            <w:pPr>
              <w:spacing w:before="180" w:after="0" w:line="240" w:lineRule="auto"/>
              <w:jc w:val="center"/>
            </w:pPr>
            <w:r>
              <w:rPr>
                <w:rFonts w:ascii="Arial" w:hAnsi="Arial"/>
                <w:b/>
                <w:color w:val="000000"/>
                <w:sz w:val="18"/>
              </w:rPr>
              <w:t>Presence of Value</w:t>
            </w:r>
          </w:p>
          <w:bookmarkEnd w:id="11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3" w:name="para_d6bc8970_2ed4_4dcb_91fd_efb11d0ec2"/>
          <w:p>
            <w:pPr>
              <w:spacing w:before="180" w:after="0" w:line="240" w:lineRule="auto"/>
              <w:jc w:val="center"/>
            </w:pPr>
            <w:r>
              <w:rPr>
                <w:rFonts w:ascii="Arial" w:hAnsi="Arial"/>
                <w:b/>
                <w:color w:val="000000"/>
                <w:sz w:val="18"/>
              </w:rPr>
              <w:t>Value</w:t>
            </w:r>
          </w:p>
          <w:bookmarkEnd w:id="11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4" w:name="para_4cdd9042_427c_4c20_a8d4_da6e2c6b22"/>
          <w:p>
            <w:pPr>
              <w:spacing w:before="180" w:after="0" w:line="240" w:lineRule="auto"/>
              <w:jc w:val="center"/>
            </w:pPr>
            <w:r>
              <w:rPr>
                <w:rFonts w:ascii="Arial" w:hAnsi="Arial"/>
                <w:b/>
                <w:color w:val="000000"/>
                <w:sz w:val="18"/>
              </w:rPr>
              <w:t>Conditions</w:t>
            </w:r>
          </w:p>
          <w:bookmarkEnd w:id="11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5" w:name="para_729b2aea_6fb5_48b0_b335_5d2262f2fe"/>
          <w:p>
            <w:pPr>
              <w:spacing w:before="180" w:after="0" w:line="240" w:lineRule="auto"/>
              <w:jc w:val="center"/>
            </w:pPr>
            <w:r>
              <w:rPr>
                <w:rFonts w:ascii="Arial" w:hAnsi="Arial"/>
                <w:b/>
                <w:color w:val="000000"/>
                <w:sz w:val="18"/>
              </w:rPr>
              <w:t>Comments</w:t>
            </w:r>
          </w:p>
          <w:bookmarkEnd w:id="11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6" w:name="para_431310a8_27d8_4313_a7b5_278f75e74d"/>
          <w:p>
            <w:pPr>
              <w:spacing w:before="180" w:after="0" w:line="240" w:lineRule="auto"/>
            </w:pPr>
            <w:r>
              <w:rPr>
                <w:rFonts w:ascii="Arial" w:hAnsi="Arial"/>
                <w:color w:val="000000"/>
                <w:sz w:val="18"/>
              </w:rPr>
              <w:t>SOP Class UID</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ee2b50e0_bcc5_42c0_8877_27fd0394a3"/>
          <w:p>
            <w:pPr>
              <w:spacing w:before="180" w:after="0" w:line="240" w:lineRule="auto"/>
            </w:pPr>
            <w:r>
              <w:rPr>
                <w:rFonts w:ascii="Arial" w:hAnsi="Arial"/>
                <w:color w:val="000000"/>
                <w:sz w:val="18"/>
              </w:rPr>
              <w:t>(008,0016)</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91fe0a8d_6f7d_4577_8658_1fca60a976"/>
          <w:p>
            <w:pPr>
              <w:spacing w:before="180" w:after="0" w:line="240" w:lineRule="auto"/>
            </w:pPr>
            <w:r>
              <w:rPr>
                <w:rFonts w:ascii="Arial" w:hAnsi="Arial"/>
                <w:i/>
                <w:color w:val="000000"/>
                <w:sz w:val="18"/>
              </w:rPr>
              <w:t>GENERATED</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65915bb8_8f5e_45f3_b58a_dde0c80749"/>
          <w:p>
            <w:pPr>
              <w:spacing w:before="180" w:after="0" w:line="240" w:lineRule="auto"/>
            </w:pPr>
            <w:r>
              <w:rPr>
                <w:rFonts w:ascii="Arial" w:hAnsi="Arial"/>
                <w:i/>
                <w:color w:val="000000"/>
                <w:sz w:val="18"/>
              </w:rPr>
              <w:t>ALWAYS</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dd9674c2_ddb2_4dc0_9a10_2b25271dce"/>
          <w:p>
            <w:pPr>
              <w:spacing w:before="180" w:after="0" w:line="240" w:lineRule="auto"/>
            </w:pPr>
            <w:r>
              <w:rPr>
                <w:rFonts w:ascii="Arial" w:hAnsi="Arial"/>
                <w:i/>
                <w:color w:val="000000"/>
                <w:sz w:val="18"/>
              </w:rPr>
              <w:t>ALWAYS</w:t>
            </w:r>
          </w:p>
          <w:bookmarkEnd w:id="11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41" w:name="para_c21c94a7_549d_4711_abfe_39df252b16"/>
          <w:p>
            <w:pPr>
              <w:spacing w:before="180" w:after="0" w:line="240" w:lineRule="auto"/>
            </w:pPr>
            <w:r>
              <w:rPr>
                <w:rFonts w:ascii="Arial" w:hAnsi="Arial"/>
                <w:i/>
                <w:color w:val="000000"/>
                <w:sz w:val="18"/>
              </w:rPr>
              <w:t>Value matches SOP Class of generated object</w:t>
            </w:r>
          </w:p>
          <w:bookmarkEnd w:id="11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2" w:name="para_9ac8830f_5c21_4d0a_94e9_92722035a3"/>
          <w:p>
            <w:pPr>
              <w:spacing w:before="180" w:after="0" w:line="240" w:lineRule="auto"/>
            </w:pPr>
            <w:r>
              <w:rPr>
                <w:rFonts w:ascii="Arial" w:hAnsi="Arial"/>
                <w:color w:val="000000"/>
                <w:sz w:val="18"/>
              </w:rPr>
              <w:t>SOP Instance UID</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44e7b072_5c2b_46c6_be5d_1a9b8bb810"/>
          <w:p>
            <w:pPr>
              <w:spacing w:before="180" w:after="0" w:line="240" w:lineRule="auto"/>
            </w:pPr>
            <w:r>
              <w:rPr>
                <w:rFonts w:ascii="Arial" w:hAnsi="Arial"/>
                <w:color w:val="000000"/>
                <w:sz w:val="18"/>
              </w:rPr>
              <w:t>(0008,0018)</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cb88192d_b7bc_4ff1_a9c6_0a3b2aa458"/>
          <w:p>
            <w:pPr>
              <w:spacing w:before="180" w:after="0" w:line="240" w:lineRule="auto"/>
            </w:pPr>
            <w:r>
              <w:rPr>
                <w:rFonts w:ascii="Arial" w:hAnsi="Arial"/>
                <w:i/>
                <w:color w:val="000000"/>
                <w:sz w:val="18"/>
              </w:rPr>
              <w:t>GENERATED</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92c861d0_110a_4bff_b7db_93f87c7664"/>
          <w:p>
            <w:pPr>
              <w:spacing w:before="180" w:after="0" w:line="240" w:lineRule="auto"/>
            </w:pPr>
            <w:r>
              <w:rPr>
                <w:rFonts w:ascii="Arial" w:hAnsi="Arial"/>
                <w:i/>
                <w:color w:val="000000"/>
                <w:sz w:val="18"/>
              </w:rPr>
              <w:t>ALWAYS</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7a56eb8f_bca9_4782_bfc5_1c46665d60"/>
          <w:p>
            <w:pPr>
              <w:spacing w:before="180" w:after="0" w:line="240" w:lineRule="auto"/>
            </w:pPr>
            <w:r>
              <w:rPr>
                <w:rFonts w:ascii="Arial" w:hAnsi="Arial"/>
                <w:i/>
                <w:color w:val="000000"/>
                <w:sz w:val="18"/>
              </w:rPr>
              <w:t>ALWAYS</w:t>
            </w:r>
          </w:p>
          <w:bookmarkEnd w:id="11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7" w:name="para_7b430d92_b7f1_4a97_8824_60b9a3ef53"/>
          <w:p>
            <w:pPr>
              <w:spacing w:before="180" w:after="0" w:line="240" w:lineRule="auto"/>
            </w:pPr>
            <w:r>
              <w:rPr>
                <w:rFonts w:ascii="Arial" w:hAnsi="Arial"/>
                <w:color w:val="000000"/>
                <w:sz w:val="18"/>
              </w:rPr>
              <w:t>Specific Character Set</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759d7829_2345_4006_a889_445abc5bf4"/>
          <w:p>
            <w:pPr>
              <w:spacing w:before="180" w:after="0" w:line="240" w:lineRule="auto"/>
            </w:pPr>
            <w:r>
              <w:rPr>
                <w:rFonts w:ascii="Arial" w:hAnsi="Arial"/>
                <w:color w:val="000000"/>
                <w:sz w:val="18"/>
              </w:rPr>
              <w:t>(0008,0005)</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34ccce14_5dea_4a65_a50e_bb4122e543"/>
          <w:p>
            <w:pPr>
              <w:spacing w:before="180" w:after="0" w:line="240" w:lineRule="auto"/>
            </w:pPr>
            <w:r>
              <w:rPr>
                <w:rFonts w:ascii="Arial" w:hAnsi="Arial"/>
                <w:i/>
                <w:color w:val="000000"/>
                <w:sz w:val="18"/>
              </w:rPr>
              <w:t>CONFIGURATION</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425f93bf_256d_4b94_882f_ce771a252b"/>
          <w:p>
            <w:pPr>
              <w:spacing w:before="180" w:after="0" w:line="240" w:lineRule="auto"/>
            </w:pPr>
            <w:r>
              <w:rPr>
                <w:rFonts w:ascii="Arial" w:hAnsi="Arial"/>
                <w:i/>
                <w:color w:val="000000"/>
                <w:sz w:val="18"/>
              </w:rPr>
              <w:t>CONDITIONAL</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a1308dbe_442e_4c13_b70b_7767e73563"/>
          <w:p>
            <w:pPr>
              <w:spacing w:before="180" w:after="0" w:line="240" w:lineRule="auto"/>
            </w:pPr>
            <w:r>
              <w:rPr>
                <w:rFonts w:ascii="Arial" w:hAnsi="Arial"/>
                <w:i/>
                <w:color w:val="000000"/>
                <w:sz w:val="18"/>
              </w:rPr>
              <w:t>ALWAYS</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8778a10b_54a9_408c_aebb_97d916db77"/>
          <w:p>
            <w:pPr>
              <w:spacing w:before="180" w:after="0" w:line="240" w:lineRule="auto"/>
            </w:pPr>
            <w:r>
              <w:rPr>
                <w:rFonts w:ascii="Arial" w:hAnsi="Arial"/>
                <w:i/>
                <w:color w:val="000000"/>
                <w:sz w:val="18"/>
              </w:rPr>
              <w:t xml:space="preserve">See </w:t>
            </w:r>
            <w:hyperlink w:anchor="sect_N_5_7">
              <w:r>
                <w:rPr>
                  <w:rFonts w:ascii="Arial" w:hAnsi="Arial"/>
                  <w:i/>
                  <w:color w:val="000000"/>
                  <w:sz w:val="18"/>
                </w:rPr>
                <w:t>Section N.5.7</w:t>
              </w:r>
            </w:hyperlink>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605b2c8f_bf6e_4b5d_8aae_75bf112b59"/>
          <w:p>
            <w:pPr>
              <w:spacing w:before="180" w:after="0" w:line="240" w:lineRule="auto"/>
            </w:pPr>
            <w:r>
              <w:rPr>
                <w:rFonts w:ascii="Arial" w:hAnsi="Arial"/>
                <w:i/>
                <w:color w:val="000000"/>
                <w:sz w:val="18"/>
              </w:rPr>
              <w:t>Required if any Character Set other than ISO_IR 100 is used</w:t>
            </w:r>
          </w:p>
          <w:bookmarkEnd w:id="11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4" w:name="para_c8080e8e_535c_4f96_8a28_9cee60b98e"/>
          <w:p>
            <w:pPr>
              <w:spacing w:before="180" w:after="0" w:line="240" w:lineRule="auto"/>
            </w:pPr>
            <w:r>
              <w:rPr>
                <w:rFonts w:ascii="Arial" w:hAnsi="Arial"/>
                <w:color w:val="000000"/>
                <w:sz w:val="18"/>
              </w:rPr>
              <w:t>…</w:t>
            </w:r>
          </w:p>
          <w:bookmarkEnd w:id="11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5" w:name="para_c1bc796f_0dc0_4bb7_b3ad_d32868719e"/>
          <w:p>
            <w:pPr>
              <w:spacing w:before="180" w:after="0" w:line="240" w:lineRule="auto"/>
            </w:pPr>
            <w:r>
              <w:rPr>
                <w:rFonts w:ascii="Arial" w:hAnsi="Arial"/>
                <w:i/>
                <w:color w:val="000000"/>
                <w:sz w:val="18"/>
              </w:rPr>
              <w:t>Private Data Element Characteristics Sequence</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2d520aeb_5d37_4926_a03c_eeb3825b0a"/>
          <w:p>
            <w:pPr>
              <w:spacing w:before="180" w:after="0" w:line="240" w:lineRule="auto"/>
            </w:pPr>
            <w:r>
              <w:rPr>
                <w:rFonts w:ascii="Arial" w:hAnsi="Arial"/>
                <w:i/>
                <w:color w:val="000000"/>
                <w:sz w:val="18"/>
              </w:rPr>
              <w:t>(0008,0300)</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9453065b_8866_4003_af7c_64b52b3e33"/>
          <w:p>
            <w:pPr>
              <w:spacing w:before="180" w:after="0" w:line="240" w:lineRule="auto"/>
            </w:pPr>
            <w:r>
              <w:rPr>
                <w:rFonts w:ascii="Arial" w:hAnsi="Arial"/>
                <w:i/>
                <w:color w:val="000000"/>
                <w:sz w:val="18"/>
              </w:rPr>
              <w:t>GENERATED</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1821c98b_d8bf_45d4_9f0d_9adcbe912b"/>
          <w:p>
            <w:pPr>
              <w:spacing w:before="180" w:after="0" w:line="240" w:lineRule="auto"/>
            </w:pPr>
            <w:r>
              <w:rPr>
                <w:rFonts w:ascii="Arial" w:hAnsi="Arial"/>
                <w:i/>
                <w:color w:val="000000"/>
                <w:sz w:val="18"/>
              </w:rPr>
              <w:t>CONDITIONAL</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8e2af0ba_d4c8_4e30_a7bb_ea861439ad"/>
          <w:p>
            <w:pPr>
              <w:spacing w:before="180" w:after="0" w:line="240" w:lineRule="auto"/>
            </w:pPr>
            <w:r>
              <w:rPr>
                <w:rFonts w:ascii="Arial" w:hAnsi="Arial"/>
                <w:i/>
                <w:color w:val="000000"/>
                <w:sz w:val="18"/>
              </w:rPr>
              <w:t>CONDITIONAL</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775afcc0_3e55_4b79_87e2_3a66a63175"/>
          <w:p>
            <w:pPr>
              <w:spacing w:before="180" w:after="0" w:line="240" w:lineRule="auto"/>
            </w:pPr>
            <w:r>
              <w:rPr>
                <w:rFonts w:ascii="Arial" w:hAnsi="Arial"/>
                <w:i/>
                <w:color w:val="000000"/>
                <w:sz w:val="18"/>
              </w:rPr>
              <w:t>Only present in IODs that use private data elements</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abc06ec3_f686_4864_bd86_4a1b0122dc"/>
          <w:p>
            <w:pPr>
              <w:spacing w:before="180" w:after="0" w:line="240" w:lineRule="auto"/>
            </w:pPr>
            <w:r>
              <w:rPr>
                <w:rFonts w:ascii="Arial" w:hAnsi="Arial"/>
                <w:i/>
                <w:color w:val="000000"/>
                <w:sz w:val="18"/>
              </w:rPr>
              <w:t>Used if IOD contains private Attributes</w:t>
            </w:r>
          </w:p>
          <w:bookmarkEnd w:id="11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2" w:name="para_f21c2715_f7dd_4a20_8fc8_4b019cb2d4"/>
          <w:p>
            <w:pPr>
              <w:spacing w:before="180" w:after="0" w:line="240" w:lineRule="auto"/>
            </w:pPr>
            <w:r>
              <w:rPr>
                <w:rFonts w:ascii="Arial" w:hAnsi="Arial"/>
                <w:i/>
                <w:color w:val="000000"/>
                <w:sz w:val="18"/>
              </w:rPr>
              <w:t>&gt;&gt;…</w:t>
            </w:r>
          </w:p>
          <w:bookmarkEnd w:id="11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763" w:name="para_1e456596_99a9_4ef0_9759_8859f3f78a"/>
    <w:p>
      <w:pPr>
        <w:spacing w:before="180" w:after="0" w:line="240" w:lineRule="auto"/>
        <w:jc w:val="both"/>
      </w:pPr>
      <w:r>
        <w:rPr>
          <w:rFonts w:ascii="Arial" w:hAnsi="Arial"/>
          <w:i/>
          <w:color w:val="000000"/>
          <w:sz w:val="18"/>
        </w:rPr>
        <w:t>[If your product uses other Modules that are shared between multiple IODs created on your product, list them in tables following the structure of the above ones.]</w:t>
      </w:r>
    </w:p>
    <w:bookmarkEnd w:id="11763"/>
    <w:bookmarkStart w:id="11764" w:name="sect_N_9_1_2"/>
    <w:p>
      <w:pPr>
        <w:spacing w:before="180" w:after="0" w:line="240" w:lineRule="auto"/>
      </w:pPr>
      <w:r>
        <w:rPr>
          <w:rFonts w:ascii="Arial" w:hAnsi="Arial"/>
          <w:b/>
          <w:color w:val="000000"/>
          <w:sz w:val="26"/>
        </w:rPr>
        <w:t>N.9.1.2 A.A.1.2 Common Functional Group Macros</w:t>
      </w:r>
    </w:p>
    <w:bookmarkEnd w:id="11764"/>
    <w:bookmarkStart w:id="11765" w:name="para_3c6dfd3c_9d8f_49bc_bc20_905fb57b6f"/>
    <w:p>
      <w:pPr>
        <w:spacing w:before="180" w:after="0" w:line="240" w:lineRule="auto"/>
        <w:jc w:val="both"/>
      </w:pPr>
      <w:r>
        <w:rPr>
          <w:rFonts w:ascii="Arial" w:hAnsi="Arial"/>
          <w:color w:val="000000"/>
          <w:sz w:val="18"/>
        </w:rPr>
        <w:t>The tables below list the Common Functional Group Macros that can either be used as part of the Shared Functional Groups Sequence (5200,9229) or as part of the Per-frame Functional Groups Sequence (5200,9230) of enhanced image IODs.</w:t>
      </w:r>
    </w:p>
    <w:bookmarkEnd w:id="11765"/>
    <w:bookmarkStart w:id="11766" w:name="para_337b9e03_b597_4511_930d_e108cbd75f"/>
    <w:p>
      <w:pPr>
        <w:spacing w:before="180" w:after="0" w:line="240" w:lineRule="auto"/>
        <w:jc w:val="both"/>
      </w:pPr>
      <w:r>
        <w:rPr>
          <w:rFonts w:ascii="Arial" w:hAnsi="Arial"/>
          <w:i/>
          <w:color w:val="000000"/>
          <w:sz w:val="18"/>
        </w:rPr>
        <w:t>[Modify/add/delete tables below to match your product implementation. For content of the columns, see the instructions in A.1.1 Common Modules:</w:t>
      </w:r>
    </w:p>
    <w:bookmarkEnd w:id="11766"/>
    <w:bookmarkStart w:id="11767" w:name="idp105553567493119"/>
    <w:bookmarkStart w:id="11768" w:name="idp105553567493375"/>
    <w:bookmarkStart w:id="11769" w:name="para_77b0cce0_5add_4f79_bf0b_aee99cd5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Add Macros that are not listed, but used in IODs generated by your product</w:t>
      </w:r>
    </w:p>
    <w:bookmarkEnd w:id="11769"/>
    <w:bookmarkEnd w:id="11768"/>
    <w:bookmarkEnd w:id="11767"/>
    <w:bookmarkStart w:id="11770" w:name="idp105553567494783"/>
    <w:bookmarkStart w:id="11771" w:name="para_ef06c546_1e34_4239_adbf_d230ca7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Remove Macros that are not used by any of your IODs</w:t>
      </w:r>
    </w:p>
    <w:bookmarkEnd w:id="11771"/>
    <w:bookmarkEnd w:id="11770"/>
    <w:bookmarkStart w:id="11772" w:name="idp105553567496191"/>
    <w:bookmarkStart w:id="11773" w:name="para_4e95b626_54fd_4f05_91e0_8274dac3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Modify/Add the Attributes as needed</w:t>
      </w:r>
    </w:p>
    <w:bookmarkEnd w:id="11773"/>
    <w:bookmarkEnd w:id="11772"/>
    <w:bookmarkStart w:id="11774" w:name="para_c9dfd8ba_01ce_4acc_9ac0_454c64b469"/>
    <w:p>
      <w:pPr>
        <w:spacing w:before="180" w:after="0" w:line="240" w:lineRule="auto"/>
        <w:jc w:val="both"/>
      </w:pPr>
      <w:r>
        <w:rPr>
          <w:rFonts w:ascii="Arial" w:hAnsi="Arial"/>
          <w:i/>
          <w:color w:val="000000"/>
          <w:sz w:val="18"/>
        </w:rPr>
        <w:t>If you do not create any enhanced IODs mark this section as N/A, append "-N/A" to the Section Title and remove the tables below.]</w:t>
      </w:r>
    </w:p>
    <w:bookmarkEnd w:id="11774"/>
    <w:bookmarkStart w:id="11775" w:name="table_N_9_13"/>
    <w:p>
      <w:pPr>
        <w:keepNext/>
        <w:spacing w:before="216" w:after="0" w:line="240" w:lineRule="auto"/>
        <w:jc w:val="center"/>
      </w:pPr>
      <w:r>
        <w:rPr>
          <w:rFonts w:ascii="Arial" w:hAnsi="Arial"/>
          <w:b/>
          <w:color w:val="000000"/>
          <w:sz w:val="22"/>
        </w:rPr>
        <w:t>Table N.9-13. Pixel Measures Functional Group Macro</w:t>
      </w:r>
    </w:p>
    <w:bookmarkEnd w:id="11775"/>
    <w:p>
      <w:pPr>
        <w:spacing w:before="0" w:after="0" w:line="240" w:lineRule="auto"/>
        <w:rPr>
          <w:sz w:val="13"/>
        </w:rPr>
      </w:pPr>
    </w:p>
    <w:tbl>
      <w:tblPr>
        <w:tblInd w:w="45" w:type="dxa"/>
        <w:tblLayout w:type="fixed"/>
      </w:tblPr>
      <w:tblGrid>
        <w:gridCol w:w="2193"/>
        <w:gridCol w:w="1191"/>
        <w:gridCol w:w="730"/>
        <w:gridCol w:w="1940"/>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76" w:name="para_22143c5f_718b_4c6c_b0d9_a8da264dc6"/>
          <w:p>
            <w:pPr>
              <w:keepNext/>
              <w:spacing w:before="180" w:after="0" w:line="240" w:lineRule="auto"/>
              <w:jc w:val="center"/>
            </w:pPr>
            <w:r>
              <w:rPr>
                <w:rFonts w:ascii="Arial" w:hAnsi="Arial"/>
                <w:b/>
                <w:color w:val="000000"/>
                <w:sz w:val="18"/>
              </w:rPr>
              <w:t>Attribute Name</w:t>
            </w:r>
          </w:p>
          <w:bookmarkEnd w:id="11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7" w:name="para_a1ecda19_7d0c_40c6_adf4_933eb6b596"/>
          <w:p>
            <w:pPr>
              <w:spacing w:before="180" w:after="0" w:line="240" w:lineRule="auto"/>
              <w:jc w:val="center"/>
            </w:pPr>
            <w:r>
              <w:rPr>
                <w:rFonts w:ascii="Arial" w:hAnsi="Arial"/>
                <w:b/>
                <w:color w:val="000000"/>
                <w:sz w:val="18"/>
              </w:rPr>
              <w:t>Tag</w:t>
            </w:r>
          </w:p>
          <w:bookmarkEnd w:id="11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8" w:name="para_d0e17978_5e83_43ea_9480_c511c911fc"/>
          <w:p>
            <w:pPr>
              <w:spacing w:before="180" w:after="0" w:line="240" w:lineRule="auto"/>
              <w:jc w:val="center"/>
            </w:pPr>
            <w:r>
              <w:rPr>
                <w:rFonts w:ascii="Arial" w:hAnsi="Arial"/>
                <w:b/>
                <w:color w:val="000000"/>
                <w:sz w:val="18"/>
              </w:rPr>
              <w:t>Source</w:t>
            </w:r>
          </w:p>
          <w:bookmarkEnd w:id="11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9" w:name="para_838087e1_d2ae_4759_8cd3_6111eeb711"/>
          <w:p>
            <w:pPr>
              <w:spacing w:before="180" w:after="0" w:line="240" w:lineRule="auto"/>
              <w:jc w:val="center"/>
            </w:pPr>
            <w:r>
              <w:rPr>
                <w:rFonts w:ascii="Arial" w:hAnsi="Arial"/>
                <w:b/>
                <w:color w:val="000000"/>
                <w:sz w:val="18"/>
              </w:rPr>
              <w:t>Presence of Attribute</w:t>
            </w:r>
          </w:p>
          <w:bookmarkEnd w:id="11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0" w:name="para_988e8d7b_288b_4d1b_85bb_5041c57b07"/>
          <w:p>
            <w:pPr>
              <w:spacing w:before="180" w:after="0" w:line="240" w:lineRule="auto"/>
              <w:jc w:val="center"/>
            </w:pPr>
            <w:r>
              <w:rPr>
                <w:rFonts w:ascii="Arial" w:hAnsi="Arial"/>
                <w:b/>
                <w:color w:val="000000"/>
                <w:sz w:val="18"/>
              </w:rPr>
              <w:t>Presence of Value</w:t>
            </w:r>
          </w:p>
          <w:bookmarkEnd w:id="11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1" w:name="para_4819adfa_98cc_4196_8d9d_5951f64068"/>
          <w:p>
            <w:pPr>
              <w:spacing w:before="180" w:after="0" w:line="240" w:lineRule="auto"/>
              <w:jc w:val="center"/>
            </w:pPr>
            <w:r>
              <w:rPr>
                <w:rFonts w:ascii="Arial" w:hAnsi="Arial"/>
                <w:b/>
                <w:color w:val="000000"/>
                <w:sz w:val="18"/>
              </w:rPr>
              <w:t>Value</w:t>
            </w:r>
          </w:p>
          <w:bookmarkEnd w:id="11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2" w:name="para_c6b9ba13_5fdb_4528_ae3d_80dee00bd4"/>
          <w:p>
            <w:pPr>
              <w:spacing w:before="180" w:after="0" w:line="240" w:lineRule="auto"/>
              <w:jc w:val="center"/>
            </w:pPr>
            <w:r>
              <w:rPr>
                <w:rFonts w:ascii="Arial" w:hAnsi="Arial"/>
                <w:b/>
                <w:color w:val="000000"/>
                <w:sz w:val="18"/>
              </w:rPr>
              <w:t>Conditions</w:t>
            </w:r>
          </w:p>
          <w:bookmarkEnd w:id="11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3" w:name="para_5d1c720c_9072_41c2_bdfb_35bc8a77ce"/>
          <w:p>
            <w:pPr>
              <w:spacing w:before="180" w:after="0" w:line="240" w:lineRule="auto"/>
              <w:jc w:val="center"/>
            </w:pPr>
            <w:r>
              <w:rPr>
                <w:rFonts w:ascii="Arial" w:hAnsi="Arial"/>
                <w:b/>
                <w:color w:val="000000"/>
                <w:sz w:val="18"/>
              </w:rPr>
              <w:t>Comments</w:t>
            </w:r>
          </w:p>
          <w:bookmarkEnd w:id="11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4" w:name="para_bc7d28c6_4842_4209_8c04_6689ce72ff"/>
          <w:p>
            <w:pPr>
              <w:spacing w:before="180" w:after="0" w:line="240" w:lineRule="auto"/>
            </w:pPr>
            <w:r>
              <w:rPr>
                <w:rFonts w:ascii="Arial" w:hAnsi="Arial"/>
                <w:i/>
                <w:color w:val="000000"/>
                <w:sz w:val="18"/>
              </w:rPr>
              <w:t>Pixel Measures Sequence</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b04e5883_6b66_4afb_a3b2_f7d56429e4"/>
          <w:p>
            <w:pPr>
              <w:spacing w:before="180" w:after="0" w:line="240" w:lineRule="auto"/>
            </w:pPr>
            <w:r>
              <w:rPr>
                <w:rFonts w:ascii="Arial" w:hAnsi="Arial"/>
                <w:i/>
                <w:color w:val="000000"/>
                <w:sz w:val="18"/>
              </w:rPr>
              <w:t>(0028,9110)</w:t>
            </w:r>
          </w:p>
          <w:bookmarkEnd w:id="11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6" w:name="para_cdc928e7_6211_4962_8282_c20ee46d93"/>
          <w:p>
            <w:pPr>
              <w:spacing w:before="180" w:after="0" w:line="240" w:lineRule="auto"/>
            </w:pPr>
            <w:r>
              <w:rPr>
                <w:rFonts w:ascii="Arial" w:hAnsi="Arial"/>
                <w:i/>
                <w:color w:val="000000"/>
                <w:sz w:val="18"/>
              </w:rPr>
              <w:t>&gt;Pixel Spacing</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fdcab5da_f1f0_4785_802c_74fae1abd7"/>
          <w:p>
            <w:pPr>
              <w:spacing w:before="180" w:after="0" w:line="240" w:lineRule="auto"/>
            </w:pPr>
            <w:r>
              <w:rPr>
                <w:rFonts w:ascii="Arial" w:hAnsi="Arial"/>
                <w:i/>
                <w:color w:val="000000"/>
                <w:sz w:val="18"/>
              </w:rPr>
              <w:t>(0028,0030)</w:t>
            </w:r>
          </w:p>
          <w:bookmarkEnd w:id="11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8" w:name="para_0ca28b99_eedb_4eda_aa51_e60b1c83a1"/>
          <w:p>
            <w:pPr>
              <w:spacing w:before="180" w:after="0" w:line="240" w:lineRule="auto"/>
            </w:pPr>
            <w:r>
              <w:rPr>
                <w:rFonts w:ascii="Arial" w:hAnsi="Arial"/>
                <w:i/>
                <w:color w:val="000000"/>
                <w:sz w:val="18"/>
              </w:rPr>
              <w:t>&gt;Slice Thickness</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b22c4913_56d8_41ea_9541_9d0fa5f459"/>
          <w:p>
            <w:pPr>
              <w:spacing w:before="180" w:after="0" w:line="240" w:lineRule="auto"/>
            </w:pPr>
            <w:r>
              <w:rPr>
                <w:rFonts w:ascii="Arial" w:hAnsi="Arial"/>
                <w:i/>
                <w:color w:val="000000"/>
                <w:sz w:val="18"/>
              </w:rPr>
              <w:t>(0018,0050)</w:t>
            </w:r>
          </w:p>
          <w:bookmarkEnd w:id="11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0" w:name="para_04af9034_4547_48e3_aef0_ec133f1e73"/>
          <w:p>
            <w:pPr>
              <w:spacing w:before="180" w:after="0" w:line="240" w:lineRule="auto"/>
            </w:pPr>
            <w:r>
              <w:rPr>
                <w:rFonts w:ascii="Arial" w:hAnsi="Arial"/>
                <w:i/>
                <w:color w:val="000000"/>
                <w:sz w:val="18"/>
              </w:rPr>
              <w:t>&gt;Spacing Between Slices</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dc395889_9655_4655_9a92_5d4852110d"/>
          <w:p>
            <w:pPr>
              <w:spacing w:before="180" w:after="0" w:line="240" w:lineRule="auto"/>
            </w:pPr>
            <w:r>
              <w:rPr>
                <w:rFonts w:ascii="Arial" w:hAnsi="Arial"/>
                <w:i/>
                <w:color w:val="000000"/>
                <w:sz w:val="18"/>
              </w:rPr>
              <w:t>(0018,0088)</w:t>
            </w:r>
          </w:p>
          <w:bookmarkEnd w:id="11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792" w:name="table_N_9_14"/>
    <w:p>
      <w:pPr>
        <w:keepNext/>
        <w:spacing w:before="216" w:after="0" w:line="240" w:lineRule="auto"/>
        <w:jc w:val="center"/>
      </w:pPr>
      <w:r>
        <w:rPr>
          <w:rFonts w:ascii="Arial" w:hAnsi="Arial"/>
          <w:b/>
          <w:color w:val="000000"/>
          <w:sz w:val="22"/>
        </w:rPr>
        <w:t>Table N.9-14. Frame Content Functional Group Macro</w:t>
      </w:r>
    </w:p>
    <w:bookmarkEnd w:id="11792"/>
    <w:p>
      <w:pPr>
        <w:spacing w:before="0" w:after="0" w:line="240" w:lineRule="auto"/>
        <w:rPr>
          <w:sz w:val="13"/>
        </w:rPr>
      </w:pPr>
    </w:p>
    <w:tbl>
      <w:tblPr>
        <w:tblInd w:w="45" w:type="dxa"/>
        <w:tblLayout w:type="fixed"/>
      </w:tblPr>
      <w:tblGrid>
        <w:gridCol w:w="2193"/>
        <w:gridCol w:w="1191"/>
        <w:gridCol w:w="730"/>
        <w:gridCol w:w="1940"/>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93" w:name="para_69e7b369_ecbe_422d_a1ed_b7fa297f37"/>
          <w:p>
            <w:pPr>
              <w:keepNext/>
              <w:spacing w:before="180" w:after="0" w:line="240" w:lineRule="auto"/>
              <w:jc w:val="center"/>
            </w:pPr>
            <w:r>
              <w:rPr>
                <w:rFonts w:ascii="Arial" w:hAnsi="Arial"/>
                <w:b/>
                <w:color w:val="000000"/>
                <w:sz w:val="18"/>
              </w:rPr>
              <w:t>Attribute Name</w:t>
            </w:r>
          </w:p>
          <w:bookmarkEnd w:id="11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4" w:name="para_468969cf_ee77_478a_905d_8c6f00a871"/>
          <w:p>
            <w:pPr>
              <w:spacing w:before="180" w:after="0" w:line="240" w:lineRule="auto"/>
              <w:jc w:val="center"/>
            </w:pPr>
            <w:r>
              <w:rPr>
                <w:rFonts w:ascii="Arial" w:hAnsi="Arial"/>
                <w:b/>
                <w:color w:val="000000"/>
                <w:sz w:val="18"/>
              </w:rPr>
              <w:t>Tag</w:t>
            </w:r>
          </w:p>
          <w:bookmarkEnd w:id="11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5" w:name="para_e3a073a8_fa4c_4417_8d3d_caae212ac9"/>
          <w:p>
            <w:pPr>
              <w:spacing w:before="180" w:after="0" w:line="240" w:lineRule="auto"/>
              <w:jc w:val="center"/>
            </w:pPr>
            <w:r>
              <w:rPr>
                <w:rFonts w:ascii="Arial" w:hAnsi="Arial"/>
                <w:b/>
                <w:color w:val="000000"/>
                <w:sz w:val="18"/>
              </w:rPr>
              <w:t>Source</w:t>
            </w:r>
          </w:p>
          <w:bookmarkEnd w:id="11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6" w:name="para_2dc5c64d_2bf5_4baa_bf64_c3e1b8aecc"/>
          <w:p>
            <w:pPr>
              <w:spacing w:before="180" w:after="0" w:line="240" w:lineRule="auto"/>
              <w:jc w:val="center"/>
            </w:pPr>
            <w:r>
              <w:rPr>
                <w:rFonts w:ascii="Arial" w:hAnsi="Arial"/>
                <w:b/>
                <w:color w:val="000000"/>
                <w:sz w:val="18"/>
              </w:rPr>
              <w:t>Presence of Attribute</w:t>
            </w:r>
          </w:p>
          <w:bookmarkEnd w:id="11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7" w:name="para_dac25bf3_82b4_48c7_9b97_7971bb34a1"/>
          <w:p>
            <w:pPr>
              <w:spacing w:before="180" w:after="0" w:line="240" w:lineRule="auto"/>
              <w:jc w:val="center"/>
            </w:pPr>
            <w:r>
              <w:rPr>
                <w:rFonts w:ascii="Arial" w:hAnsi="Arial"/>
                <w:b/>
                <w:color w:val="000000"/>
                <w:sz w:val="18"/>
              </w:rPr>
              <w:t>Presence of Value</w:t>
            </w:r>
          </w:p>
          <w:bookmarkEnd w:id="11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8" w:name="para_4268ee82_26ff_422f_89ee_fa4ddcd18d"/>
          <w:p>
            <w:pPr>
              <w:spacing w:before="180" w:after="0" w:line="240" w:lineRule="auto"/>
              <w:jc w:val="center"/>
            </w:pPr>
            <w:r>
              <w:rPr>
                <w:rFonts w:ascii="Arial" w:hAnsi="Arial"/>
                <w:b/>
                <w:color w:val="000000"/>
                <w:sz w:val="18"/>
              </w:rPr>
              <w:t>Value</w:t>
            </w:r>
          </w:p>
          <w:bookmarkEnd w:id="11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9" w:name="para_aaf27ed1_5470_4daa_99fc_f642a7c568"/>
          <w:p>
            <w:pPr>
              <w:spacing w:before="180" w:after="0" w:line="240" w:lineRule="auto"/>
              <w:jc w:val="center"/>
            </w:pPr>
            <w:r>
              <w:rPr>
                <w:rFonts w:ascii="Arial" w:hAnsi="Arial"/>
                <w:b/>
                <w:color w:val="000000"/>
                <w:sz w:val="18"/>
              </w:rPr>
              <w:t>Conditions</w:t>
            </w:r>
          </w:p>
          <w:bookmarkEnd w:id="11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0" w:name="para_382279b2_bb3f_454e_a884_55f0be4098"/>
          <w:p>
            <w:pPr>
              <w:spacing w:before="180" w:after="0" w:line="240" w:lineRule="auto"/>
              <w:jc w:val="center"/>
            </w:pPr>
            <w:r>
              <w:rPr>
                <w:rFonts w:ascii="Arial" w:hAnsi="Arial"/>
                <w:b/>
                <w:color w:val="000000"/>
                <w:sz w:val="18"/>
              </w:rPr>
              <w:t>Comments</w:t>
            </w:r>
          </w:p>
          <w:bookmarkEnd w:id="11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1" w:name="para_c65a37aa_8ca8_4e5e_ab6a_97216454d5"/>
          <w:p>
            <w:pPr>
              <w:spacing w:before="180" w:after="0" w:line="240" w:lineRule="auto"/>
            </w:pPr>
            <w:r>
              <w:rPr>
                <w:rFonts w:ascii="Arial" w:hAnsi="Arial"/>
                <w:i/>
                <w:color w:val="000000"/>
                <w:sz w:val="18"/>
              </w:rPr>
              <w:t>Frame Content Sequence</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6b592b75_f008_4af3_9987_5e66fc3bf8"/>
          <w:p>
            <w:pPr>
              <w:spacing w:before="180" w:after="0" w:line="240" w:lineRule="auto"/>
            </w:pPr>
            <w:r>
              <w:rPr>
                <w:rFonts w:ascii="Arial" w:hAnsi="Arial"/>
                <w:i/>
                <w:color w:val="000000"/>
                <w:sz w:val="18"/>
              </w:rPr>
              <w:t>(0020,9111)</w:t>
            </w:r>
          </w:p>
          <w:bookmarkEnd w:id="11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803" w:name="table_N_9_15"/>
    <w:p>
      <w:pPr>
        <w:keepNext/>
        <w:spacing w:before="216" w:after="0" w:line="240" w:lineRule="auto"/>
        <w:jc w:val="center"/>
      </w:pPr>
      <w:r>
        <w:rPr>
          <w:rFonts w:ascii="Arial" w:hAnsi="Arial"/>
          <w:b/>
          <w:color w:val="000000"/>
          <w:sz w:val="22"/>
        </w:rPr>
        <w:t>Table N.9-15. Plane Position (Patient) Functional Group Macro</w:t>
      </w:r>
    </w:p>
    <w:bookmarkEnd w:id="11803"/>
    <w:p>
      <w:pPr>
        <w:spacing w:before="0" w:after="0" w:line="240" w:lineRule="auto"/>
        <w:rPr>
          <w:sz w:val="13"/>
        </w:rPr>
      </w:pPr>
    </w:p>
    <w:tbl>
      <w:tblPr>
        <w:tblInd w:w="45" w:type="dxa"/>
        <w:tblLayout w:type="fixed"/>
      </w:tblPr>
      <w:tblGrid>
        <w:gridCol w:w="2193"/>
        <w:gridCol w:w="1191"/>
        <w:gridCol w:w="730"/>
        <w:gridCol w:w="1940"/>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04" w:name="para_7ea95c99_76c7_4aea_83bc_df3ba625de"/>
          <w:p>
            <w:pPr>
              <w:keepNext/>
              <w:spacing w:before="180" w:after="0" w:line="240" w:lineRule="auto"/>
              <w:jc w:val="center"/>
            </w:pPr>
            <w:r>
              <w:rPr>
                <w:rFonts w:ascii="Arial" w:hAnsi="Arial"/>
                <w:b/>
                <w:color w:val="000000"/>
                <w:sz w:val="18"/>
              </w:rPr>
              <w:t>Attribute Name</w:t>
            </w:r>
          </w:p>
          <w:bookmarkEnd w:id="11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5" w:name="para_daad6dae_5b1b_4ac6_abfb_b6f6a3d6b0"/>
          <w:p>
            <w:pPr>
              <w:spacing w:before="180" w:after="0" w:line="240" w:lineRule="auto"/>
              <w:jc w:val="center"/>
            </w:pPr>
            <w:r>
              <w:rPr>
                <w:rFonts w:ascii="Arial" w:hAnsi="Arial"/>
                <w:b/>
                <w:color w:val="000000"/>
                <w:sz w:val="18"/>
              </w:rPr>
              <w:t>Tag</w:t>
            </w:r>
          </w:p>
          <w:bookmarkEnd w:id="11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6" w:name="para_54d77b8b_3fc0_4916_b6e2_858e36a342"/>
          <w:p>
            <w:pPr>
              <w:spacing w:before="180" w:after="0" w:line="240" w:lineRule="auto"/>
              <w:jc w:val="center"/>
            </w:pPr>
            <w:r>
              <w:rPr>
                <w:rFonts w:ascii="Arial" w:hAnsi="Arial"/>
                <w:b/>
                <w:color w:val="000000"/>
                <w:sz w:val="18"/>
              </w:rPr>
              <w:t>Source</w:t>
            </w:r>
          </w:p>
          <w:bookmarkEnd w:id="11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7" w:name="para_134951ee_e72d_4851_b0de_2bce18ff0b"/>
          <w:p>
            <w:pPr>
              <w:spacing w:before="180" w:after="0" w:line="240" w:lineRule="auto"/>
              <w:jc w:val="center"/>
            </w:pPr>
            <w:r>
              <w:rPr>
                <w:rFonts w:ascii="Arial" w:hAnsi="Arial"/>
                <w:b/>
                <w:color w:val="000000"/>
                <w:sz w:val="18"/>
              </w:rPr>
              <w:t>Presence of Attribute</w:t>
            </w:r>
          </w:p>
          <w:bookmarkEnd w:id="11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8" w:name="para_30f76231_124d_4fb9_b34e_b5a17292ae"/>
          <w:p>
            <w:pPr>
              <w:spacing w:before="180" w:after="0" w:line="240" w:lineRule="auto"/>
              <w:jc w:val="center"/>
            </w:pPr>
            <w:r>
              <w:rPr>
                <w:rFonts w:ascii="Arial" w:hAnsi="Arial"/>
                <w:b/>
                <w:color w:val="000000"/>
                <w:sz w:val="18"/>
              </w:rPr>
              <w:t>Presence of Value</w:t>
            </w:r>
          </w:p>
          <w:bookmarkEnd w:id="11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9" w:name="para_8392ae28_674b_494e_bc42_8fc629d246"/>
          <w:p>
            <w:pPr>
              <w:spacing w:before="180" w:after="0" w:line="240" w:lineRule="auto"/>
              <w:jc w:val="center"/>
            </w:pPr>
            <w:r>
              <w:rPr>
                <w:rFonts w:ascii="Arial" w:hAnsi="Arial"/>
                <w:b/>
                <w:color w:val="000000"/>
                <w:sz w:val="18"/>
              </w:rPr>
              <w:t>Value</w:t>
            </w:r>
          </w:p>
          <w:bookmarkEnd w:id="11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0" w:name="para_9025fbe0_585f_4a6a_baf4_c91555b957"/>
          <w:p>
            <w:pPr>
              <w:spacing w:before="180" w:after="0" w:line="240" w:lineRule="auto"/>
              <w:jc w:val="center"/>
            </w:pPr>
            <w:r>
              <w:rPr>
                <w:rFonts w:ascii="Arial" w:hAnsi="Arial"/>
                <w:b/>
                <w:color w:val="000000"/>
                <w:sz w:val="18"/>
              </w:rPr>
              <w:t>Conditions</w:t>
            </w:r>
          </w:p>
          <w:bookmarkEnd w:id="11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1" w:name="para_d8386059_f0ad_4fe6_a171_ad84bbfb3b"/>
          <w:p>
            <w:pPr>
              <w:spacing w:before="180" w:after="0" w:line="240" w:lineRule="auto"/>
              <w:jc w:val="center"/>
            </w:pPr>
            <w:r>
              <w:rPr>
                <w:rFonts w:ascii="Arial" w:hAnsi="Arial"/>
                <w:b/>
                <w:color w:val="000000"/>
                <w:sz w:val="18"/>
              </w:rPr>
              <w:t>Comments</w:t>
            </w:r>
          </w:p>
          <w:bookmarkEnd w:id="11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2" w:name="para_e0a5270e_2bfd_4264_9c5a_216ffbd5ac"/>
          <w:p>
            <w:pPr>
              <w:spacing w:before="180" w:after="0" w:line="240" w:lineRule="auto"/>
            </w:pPr>
            <w:r>
              <w:rPr>
                <w:rFonts w:ascii="Arial" w:hAnsi="Arial"/>
                <w:i/>
                <w:color w:val="000000"/>
                <w:sz w:val="18"/>
              </w:rPr>
              <w:t>Plane Position Sequence</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cb797db4_bbac_4710_b3e6_6ba70cfa92"/>
          <w:p>
            <w:pPr>
              <w:spacing w:before="180" w:after="0" w:line="240" w:lineRule="auto"/>
            </w:pPr>
            <w:r>
              <w:rPr>
                <w:rFonts w:ascii="Arial" w:hAnsi="Arial"/>
                <w:i/>
                <w:color w:val="000000"/>
                <w:sz w:val="18"/>
              </w:rPr>
              <w:t>(0020,9113)</w:t>
            </w:r>
          </w:p>
          <w:bookmarkEnd w:id="11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814" w:name="table_N_9_16"/>
    <w:p>
      <w:pPr>
        <w:keepNext/>
        <w:spacing w:before="216" w:after="0" w:line="240" w:lineRule="auto"/>
        <w:jc w:val="center"/>
      </w:pPr>
      <w:r>
        <w:rPr>
          <w:rFonts w:ascii="Arial" w:hAnsi="Arial"/>
          <w:b/>
          <w:color w:val="000000"/>
          <w:sz w:val="22"/>
        </w:rPr>
        <w:t>Table N.9-16. Plane Orientation (Patient) Functional Group Macro</w:t>
      </w:r>
    </w:p>
    <w:bookmarkEnd w:id="11814"/>
    <w:p>
      <w:pPr>
        <w:spacing w:before="0" w:after="0" w:line="240" w:lineRule="auto"/>
        <w:rPr>
          <w:sz w:val="13"/>
        </w:rPr>
      </w:pPr>
    </w:p>
    <w:tbl>
      <w:tblPr>
        <w:tblInd w:w="45" w:type="dxa"/>
        <w:tblLayout w:type="fixed"/>
      </w:tblPr>
      <w:tblGrid>
        <w:gridCol w:w="2193"/>
        <w:gridCol w:w="1191"/>
        <w:gridCol w:w="730"/>
        <w:gridCol w:w="1940"/>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15" w:name="para_d7d45042_478b_466e_9683_c9b7fc330f"/>
          <w:p>
            <w:pPr>
              <w:keepNext/>
              <w:spacing w:before="180" w:after="0" w:line="240" w:lineRule="auto"/>
              <w:jc w:val="center"/>
            </w:pPr>
            <w:r>
              <w:rPr>
                <w:rFonts w:ascii="Arial" w:hAnsi="Arial"/>
                <w:b/>
                <w:color w:val="000000"/>
                <w:sz w:val="18"/>
              </w:rPr>
              <w:t>Attribute Name</w:t>
            </w:r>
          </w:p>
          <w:bookmarkEnd w:id="11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6" w:name="para_066be6af_3035_4000_bc8f_8da80b8f0e"/>
          <w:p>
            <w:pPr>
              <w:spacing w:before="180" w:after="0" w:line="240" w:lineRule="auto"/>
              <w:jc w:val="center"/>
            </w:pPr>
            <w:r>
              <w:rPr>
                <w:rFonts w:ascii="Arial" w:hAnsi="Arial"/>
                <w:b/>
                <w:color w:val="000000"/>
                <w:sz w:val="18"/>
              </w:rPr>
              <w:t>Tag</w:t>
            </w:r>
          </w:p>
          <w:bookmarkEnd w:id="11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7" w:name="para_564fb42f_e82b_43ea_ae8d_806e737c1a"/>
          <w:p>
            <w:pPr>
              <w:spacing w:before="180" w:after="0" w:line="240" w:lineRule="auto"/>
              <w:jc w:val="center"/>
            </w:pPr>
            <w:r>
              <w:rPr>
                <w:rFonts w:ascii="Arial" w:hAnsi="Arial"/>
                <w:b/>
                <w:color w:val="000000"/>
                <w:sz w:val="18"/>
              </w:rPr>
              <w:t>Source</w:t>
            </w:r>
          </w:p>
          <w:bookmarkEnd w:id="11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8" w:name="para_bcb482a4_8e22_4f24_9e60_399bbb9701"/>
          <w:p>
            <w:pPr>
              <w:spacing w:before="180" w:after="0" w:line="240" w:lineRule="auto"/>
              <w:jc w:val="center"/>
            </w:pPr>
            <w:r>
              <w:rPr>
                <w:rFonts w:ascii="Arial" w:hAnsi="Arial"/>
                <w:b/>
                <w:color w:val="000000"/>
                <w:sz w:val="18"/>
              </w:rPr>
              <w:t>Presence of Attribute</w:t>
            </w:r>
          </w:p>
          <w:bookmarkEnd w:id="11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9" w:name="para_1435332e_7118_43df_a77d_39eebde0a6"/>
          <w:p>
            <w:pPr>
              <w:spacing w:before="180" w:after="0" w:line="240" w:lineRule="auto"/>
              <w:jc w:val="center"/>
            </w:pPr>
            <w:r>
              <w:rPr>
                <w:rFonts w:ascii="Arial" w:hAnsi="Arial"/>
                <w:b/>
                <w:color w:val="000000"/>
                <w:sz w:val="18"/>
              </w:rPr>
              <w:t>Presence of Value</w:t>
            </w:r>
          </w:p>
          <w:bookmarkEnd w:id="11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0" w:name="para_0394e4b7_d8d8_443a_bdf7_33f8b41c1a"/>
          <w:p>
            <w:pPr>
              <w:spacing w:before="180" w:after="0" w:line="240" w:lineRule="auto"/>
              <w:jc w:val="center"/>
            </w:pPr>
            <w:r>
              <w:rPr>
                <w:rFonts w:ascii="Arial" w:hAnsi="Arial"/>
                <w:b/>
                <w:color w:val="000000"/>
                <w:sz w:val="18"/>
              </w:rPr>
              <w:t>Value</w:t>
            </w:r>
          </w:p>
          <w:bookmarkEnd w:id="11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1" w:name="para_19ce57dd_f905_4b70_800b_6a613c9ca8"/>
          <w:p>
            <w:pPr>
              <w:spacing w:before="180" w:after="0" w:line="240" w:lineRule="auto"/>
              <w:jc w:val="center"/>
            </w:pPr>
            <w:r>
              <w:rPr>
                <w:rFonts w:ascii="Arial" w:hAnsi="Arial"/>
                <w:b/>
                <w:color w:val="000000"/>
                <w:sz w:val="18"/>
              </w:rPr>
              <w:t>Conditions</w:t>
            </w:r>
          </w:p>
          <w:bookmarkEnd w:id="11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2" w:name="para_d82b5d03_2df8_4e98_8094_e20d9f73e9"/>
          <w:p>
            <w:pPr>
              <w:spacing w:before="180" w:after="0" w:line="240" w:lineRule="auto"/>
              <w:jc w:val="center"/>
            </w:pPr>
            <w:r>
              <w:rPr>
                <w:rFonts w:ascii="Arial" w:hAnsi="Arial"/>
                <w:b/>
                <w:color w:val="000000"/>
                <w:sz w:val="18"/>
              </w:rPr>
              <w:t>Comments</w:t>
            </w:r>
          </w:p>
          <w:bookmarkEnd w:id="11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3" w:name="para_bbdf15dd_a245_4096_a8a6_845337afe0"/>
          <w:p>
            <w:pPr>
              <w:spacing w:before="180" w:after="0" w:line="240" w:lineRule="auto"/>
            </w:pPr>
            <w:r>
              <w:rPr>
                <w:rFonts w:ascii="Arial" w:hAnsi="Arial"/>
                <w:i/>
                <w:color w:val="000000"/>
                <w:sz w:val="18"/>
              </w:rPr>
              <w:t>Plane Orientation Sequence</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4e6377f3_8492_4134_b3d6_4cbb349aea"/>
          <w:p>
            <w:pPr>
              <w:spacing w:before="180" w:after="0" w:line="240" w:lineRule="auto"/>
            </w:pPr>
            <w:r>
              <w:rPr>
                <w:rFonts w:ascii="Arial" w:hAnsi="Arial"/>
                <w:i/>
                <w:color w:val="000000"/>
                <w:sz w:val="18"/>
              </w:rPr>
              <w:t>(0020,9116)</w:t>
            </w:r>
          </w:p>
          <w:bookmarkEnd w:id="11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825" w:name="table_N_9_17"/>
    <w:p>
      <w:pPr>
        <w:keepNext/>
        <w:spacing w:before="216" w:after="0" w:line="240" w:lineRule="auto"/>
        <w:jc w:val="center"/>
      </w:pPr>
      <w:r>
        <w:rPr>
          <w:rFonts w:ascii="Arial" w:hAnsi="Arial"/>
          <w:b/>
          <w:color w:val="000000"/>
          <w:sz w:val="22"/>
        </w:rPr>
        <w:t>Table N.9-17. Referenced Image Functional Group Macro</w:t>
      </w:r>
    </w:p>
    <w:bookmarkEnd w:id="11825"/>
    <w:p>
      <w:pPr>
        <w:spacing w:before="0" w:after="0" w:line="240" w:lineRule="auto"/>
        <w:rPr>
          <w:sz w:val="13"/>
        </w:rPr>
      </w:pPr>
    </w:p>
    <w:tbl>
      <w:tblPr>
        <w:tblInd w:w="45" w:type="dxa"/>
        <w:tblLayout w:type="fixed"/>
      </w:tblPr>
      <w:tblGrid>
        <w:gridCol w:w="2193"/>
        <w:gridCol w:w="1191"/>
        <w:gridCol w:w="730"/>
        <w:gridCol w:w="1940"/>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26" w:name="para_a7e168f1_fcae_4248_9101_be10d62217"/>
          <w:p>
            <w:pPr>
              <w:keepNext/>
              <w:spacing w:before="180" w:after="0" w:line="240" w:lineRule="auto"/>
              <w:jc w:val="center"/>
            </w:pPr>
            <w:r>
              <w:rPr>
                <w:rFonts w:ascii="Arial" w:hAnsi="Arial"/>
                <w:b/>
                <w:color w:val="000000"/>
                <w:sz w:val="18"/>
              </w:rPr>
              <w:t>Attribute Name</w:t>
            </w:r>
          </w:p>
          <w:bookmarkEnd w:id="11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7" w:name="para_287404b6_0139_4c05_8177_467dfd28ef"/>
          <w:p>
            <w:pPr>
              <w:spacing w:before="180" w:after="0" w:line="240" w:lineRule="auto"/>
              <w:jc w:val="center"/>
            </w:pPr>
            <w:r>
              <w:rPr>
                <w:rFonts w:ascii="Arial" w:hAnsi="Arial"/>
                <w:b/>
                <w:color w:val="000000"/>
                <w:sz w:val="18"/>
              </w:rPr>
              <w:t>Tag</w:t>
            </w:r>
          </w:p>
          <w:bookmarkEnd w:id="11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8" w:name="para_9453f062_f776_4f04_b3cd_827d173b14"/>
          <w:p>
            <w:pPr>
              <w:spacing w:before="180" w:after="0" w:line="240" w:lineRule="auto"/>
              <w:jc w:val="center"/>
            </w:pPr>
            <w:r>
              <w:rPr>
                <w:rFonts w:ascii="Arial" w:hAnsi="Arial"/>
                <w:b/>
                <w:color w:val="000000"/>
                <w:sz w:val="18"/>
              </w:rPr>
              <w:t>Source</w:t>
            </w:r>
          </w:p>
          <w:bookmarkEnd w:id="11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9" w:name="para_d42f2f7d_4144_4c98_81ca_71975af802"/>
          <w:p>
            <w:pPr>
              <w:spacing w:before="180" w:after="0" w:line="240" w:lineRule="auto"/>
              <w:jc w:val="center"/>
            </w:pPr>
            <w:r>
              <w:rPr>
                <w:rFonts w:ascii="Arial" w:hAnsi="Arial"/>
                <w:b/>
                <w:color w:val="000000"/>
                <w:sz w:val="18"/>
              </w:rPr>
              <w:t>Presence of Attribute</w:t>
            </w:r>
          </w:p>
          <w:bookmarkEnd w:id="11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30" w:name="para_74f2c794_a3af_4bcb_9015_623b5798aa"/>
          <w:p>
            <w:pPr>
              <w:spacing w:before="180" w:after="0" w:line="240" w:lineRule="auto"/>
              <w:jc w:val="center"/>
            </w:pPr>
            <w:r>
              <w:rPr>
                <w:rFonts w:ascii="Arial" w:hAnsi="Arial"/>
                <w:b/>
                <w:color w:val="000000"/>
                <w:sz w:val="18"/>
              </w:rPr>
              <w:t>Presence of Value</w:t>
            </w:r>
          </w:p>
          <w:bookmarkEnd w:id="11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31" w:name="para_df319c85_8914_4132_8d47_71c84992a4"/>
          <w:p>
            <w:pPr>
              <w:spacing w:before="180" w:after="0" w:line="240" w:lineRule="auto"/>
              <w:jc w:val="center"/>
            </w:pPr>
            <w:r>
              <w:rPr>
                <w:rFonts w:ascii="Arial" w:hAnsi="Arial"/>
                <w:b/>
                <w:color w:val="000000"/>
                <w:sz w:val="18"/>
              </w:rPr>
              <w:t>Value</w:t>
            </w:r>
          </w:p>
          <w:bookmarkEnd w:id="11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32" w:name="para_9f9d9371_e8e8_45d4_880b_00bff0b2bd"/>
          <w:p>
            <w:pPr>
              <w:spacing w:before="180" w:after="0" w:line="240" w:lineRule="auto"/>
              <w:jc w:val="center"/>
            </w:pPr>
            <w:r>
              <w:rPr>
                <w:rFonts w:ascii="Arial" w:hAnsi="Arial"/>
                <w:b/>
                <w:color w:val="000000"/>
                <w:sz w:val="18"/>
              </w:rPr>
              <w:t>Conditions</w:t>
            </w:r>
          </w:p>
          <w:bookmarkEnd w:id="11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33" w:name="para_27ea8716_5bfe_464f_8ea2_de9bf43bbe"/>
          <w:p>
            <w:pPr>
              <w:spacing w:before="180" w:after="0" w:line="240" w:lineRule="auto"/>
              <w:jc w:val="center"/>
            </w:pPr>
            <w:r>
              <w:rPr>
                <w:rFonts w:ascii="Arial" w:hAnsi="Arial"/>
                <w:b/>
                <w:color w:val="000000"/>
                <w:sz w:val="18"/>
              </w:rPr>
              <w:t>Comments</w:t>
            </w:r>
          </w:p>
          <w:bookmarkEnd w:id="11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4" w:name="para_853ba4ee_8901_40d4_8fc4_f16cf15e99"/>
          <w:p>
            <w:pPr>
              <w:spacing w:before="180" w:after="0" w:line="240" w:lineRule="auto"/>
            </w:pPr>
            <w:r>
              <w:rPr>
                <w:rFonts w:ascii="Arial" w:hAnsi="Arial"/>
                <w:i/>
                <w:color w:val="000000"/>
                <w:sz w:val="18"/>
              </w:rPr>
              <w:t>Referenced Image Sequence</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d6aaf906_a9a3_44d8_b2ac_54c8949031"/>
          <w:p>
            <w:pPr>
              <w:spacing w:before="180" w:after="0" w:line="240" w:lineRule="auto"/>
            </w:pPr>
            <w:r>
              <w:rPr>
                <w:rFonts w:ascii="Arial" w:hAnsi="Arial"/>
                <w:i/>
                <w:color w:val="000000"/>
                <w:sz w:val="18"/>
              </w:rPr>
              <w:t>(0008,1140)</w:t>
            </w:r>
          </w:p>
          <w:bookmarkEnd w:id="11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836" w:name="table_N_9_18"/>
    <w:p>
      <w:pPr>
        <w:keepNext/>
        <w:spacing w:before="216" w:after="0" w:line="240" w:lineRule="auto"/>
        <w:jc w:val="center"/>
      </w:pPr>
      <w:r>
        <w:rPr>
          <w:rFonts w:ascii="Arial" w:hAnsi="Arial"/>
          <w:b/>
          <w:color w:val="000000"/>
          <w:sz w:val="22"/>
        </w:rPr>
        <w:t>Table N.9-18. Frame Anatomy Functional Group Macro</w:t>
      </w:r>
    </w:p>
    <w:bookmarkEnd w:id="11836"/>
    <w:p>
      <w:pPr>
        <w:spacing w:before="0" w:after="0" w:line="240" w:lineRule="auto"/>
        <w:rPr>
          <w:sz w:val="13"/>
        </w:rPr>
      </w:pPr>
    </w:p>
    <w:tbl>
      <w:tblPr>
        <w:tblInd w:w="45" w:type="dxa"/>
        <w:tblLayout w:type="fixed"/>
      </w:tblPr>
      <w:tblGrid>
        <w:gridCol w:w="2193"/>
        <w:gridCol w:w="1191"/>
        <w:gridCol w:w="730"/>
        <w:gridCol w:w="1940"/>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37" w:name="para_8803f52f_4c54_492b_8bba_2149ea6b5b"/>
          <w:p>
            <w:pPr>
              <w:keepNext/>
              <w:spacing w:before="180" w:after="0" w:line="240" w:lineRule="auto"/>
              <w:jc w:val="center"/>
            </w:pPr>
            <w:r>
              <w:rPr>
                <w:rFonts w:ascii="Arial" w:hAnsi="Arial"/>
                <w:b/>
                <w:color w:val="000000"/>
                <w:sz w:val="18"/>
              </w:rPr>
              <w:t>Attribute Name</w:t>
            </w:r>
          </w:p>
          <w:bookmarkEnd w:id="11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38" w:name="para_655b8d70_e231_4f8b_928a_5c616b7254"/>
          <w:p>
            <w:pPr>
              <w:spacing w:before="180" w:after="0" w:line="240" w:lineRule="auto"/>
              <w:jc w:val="center"/>
            </w:pPr>
            <w:r>
              <w:rPr>
                <w:rFonts w:ascii="Arial" w:hAnsi="Arial"/>
                <w:b/>
                <w:color w:val="000000"/>
                <w:sz w:val="18"/>
              </w:rPr>
              <w:t>Tag</w:t>
            </w:r>
          </w:p>
          <w:bookmarkEnd w:id="11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39" w:name="para_bc893e35_f001_4646_b3c7_411388213d"/>
          <w:p>
            <w:pPr>
              <w:spacing w:before="180" w:after="0" w:line="240" w:lineRule="auto"/>
              <w:jc w:val="center"/>
            </w:pPr>
            <w:r>
              <w:rPr>
                <w:rFonts w:ascii="Arial" w:hAnsi="Arial"/>
                <w:b/>
                <w:color w:val="000000"/>
                <w:sz w:val="18"/>
              </w:rPr>
              <w:t>Source</w:t>
            </w:r>
          </w:p>
          <w:bookmarkEnd w:id="11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40" w:name="para_1eab2888_7869_4dce_afec_490e269bb7"/>
          <w:p>
            <w:pPr>
              <w:spacing w:before="180" w:after="0" w:line="240" w:lineRule="auto"/>
              <w:jc w:val="center"/>
            </w:pPr>
            <w:r>
              <w:rPr>
                <w:rFonts w:ascii="Arial" w:hAnsi="Arial"/>
                <w:b/>
                <w:color w:val="000000"/>
                <w:sz w:val="18"/>
              </w:rPr>
              <w:t>Presence of Attribute</w:t>
            </w:r>
          </w:p>
          <w:bookmarkEnd w:id="11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41" w:name="para_485c983b_236f_466d_ba2f_b19ce8cec5"/>
          <w:p>
            <w:pPr>
              <w:spacing w:before="180" w:after="0" w:line="240" w:lineRule="auto"/>
              <w:jc w:val="center"/>
            </w:pPr>
            <w:r>
              <w:rPr>
                <w:rFonts w:ascii="Arial" w:hAnsi="Arial"/>
                <w:b/>
                <w:color w:val="000000"/>
                <w:sz w:val="18"/>
              </w:rPr>
              <w:t>Presence of Value</w:t>
            </w:r>
          </w:p>
          <w:bookmarkEnd w:id="11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42" w:name="para_a82b8aa2_8cf1_44d2_89fc_70332eeb6a"/>
          <w:p>
            <w:pPr>
              <w:spacing w:before="180" w:after="0" w:line="240" w:lineRule="auto"/>
              <w:jc w:val="center"/>
            </w:pPr>
            <w:r>
              <w:rPr>
                <w:rFonts w:ascii="Arial" w:hAnsi="Arial"/>
                <w:b/>
                <w:color w:val="000000"/>
                <w:sz w:val="18"/>
              </w:rPr>
              <w:t>Value</w:t>
            </w:r>
          </w:p>
          <w:bookmarkEnd w:id="11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43" w:name="para_4b9e8064_e1da_449d_8e2b_6dd0fabeab"/>
          <w:p>
            <w:pPr>
              <w:spacing w:before="180" w:after="0" w:line="240" w:lineRule="auto"/>
              <w:jc w:val="center"/>
            </w:pPr>
            <w:r>
              <w:rPr>
                <w:rFonts w:ascii="Arial" w:hAnsi="Arial"/>
                <w:b/>
                <w:color w:val="000000"/>
                <w:sz w:val="18"/>
              </w:rPr>
              <w:t>Conditions</w:t>
            </w:r>
          </w:p>
          <w:bookmarkEnd w:id="11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44" w:name="para_61395019_76f7_4c67_a0c8_86df53dcc0"/>
          <w:p>
            <w:pPr>
              <w:spacing w:before="180" w:after="0" w:line="240" w:lineRule="auto"/>
              <w:jc w:val="center"/>
            </w:pPr>
            <w:r>
              <w:rPr>
                <w:rFonts w:ascii="Arial" w:hAnsi="Arial"/>
                <w:b/>
                <w:color w:val="000000"/>
                <w:sz w:val="18"/>
              </w:rPr>
              <w:t>Comments</w:t>
            </w:r>
          </w:p>
          <w:bookmarkEnd w:id="11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5" w:name="para_fbf4cd3e_6f1f_4888_9b4e_59106e6390"/>
          <w:p>
            <w:pPr>
              <w:spacing w:before="180" w:after="0" w:line="240" w:lineRule="auto"/>
            </w:pPr>
            <w:r>
              <w:rPr>
                <w:rFonts w:ascii="Arial" w:hAnsi="Arial"/>
                <w:i/>
                <w:color w:val="000000"/>
                <w:sz w:val="18"/>
              </w:rPr>
              <w:t>Frame Anatomy Sequence</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bc77d823_0224_43c6_8302_d32fa243b1"/>
          <w:p>
            <w:pPr>
              <w:spacing w:before="180" w:after="0" w:line="240" w:lineRule="auto"/>
            </w:pPr>
            <w:r>
              <w:rPr>
                <w:rFonts w:ascii="Arial" w:hAnsi="Arial"/>
                <w:i/>
                <w:color w:val="000000"/>
                <w:sz w:val="18"/>
              </w:rPr>
              <w:t>(0020,9071)</w:t>
            </w:r>
          </w:p>
          <w:bookmarkEnd w:id="11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847" w:name="table_N_9_19"/>
    <w:p>
      <w:pPr>
        <w:keepNext/>
        <w:spacing w:before="216" w:after="0" w:line="240" w:lineRule="auto"/>
        <w:jc w:val="center"/>
      </w:pPr>
      <w:r>
        <w:rPr>
          <w:rFonts w:ascii="Arial" w:hAnsi="Arial"/>
          <w:b/>
          <w:color w:val="000000"/>
          <w:sz w:val="22"/>
        </w:rPr>
        <w:t>Table N.9-19. Irradiation Event Identification Functional Group Macro</w:t>
      </w:r>
    </w:p>
    <w:bookmarkEnd w:id="11847"/>
    <w:p>
      <w:pPr>
        <w:spacing w:before="0" w:after="0" w:line="240" w:lineRule="auto"/>
        <w:rPr>
          <w:sz w:val="13"/>
        </w:rPr>
      </w:pPr>
    </w:p>
    <w:tbl>
      <w:tblPr>
        <w:tblInd w:w="45" w:type="dxa"/>
        <w:tblLayout w:type="fixed"/>
      </w:tblPr>
      <w:tblGrid>
        <w:gridCol w:w="2193"/>
        <w:gridCol w:w="1191"/>
        <w:gridCol w:w="730"/>
        <w:gridCol w:w="1940"/>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48" w:name="para_73060725_6edd_40dc_851d_455a31cecf"/>
          <w:p>
            <w:pPr>
              <w:keepNext/>
              <w:spacing w:before="180" w:after="0" w:line="240" w:lineRule="auto"/>
              <w:jc w:val="center"/>
            </w:pPr>
            <w:r>
              <w:rPr>
                <w:rFonts w:ascii="Arial" w:hAnsi="Arial"/>
                <w:b/>
                <w:color w:val="000000"/>
                <w:sz w:val="18"/>
              </w:rPr>
              <w:t>Attribute Name</w:t>
            </w:r>
          </w:p>
          <w:bookmarkEnd w:id="11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49" w:name="para_dced2b26_3af0_45f8_b22d_d3d870eada"/>
          <w:p>
            <w:pPr>
              <w:spacing w:before="180" w:after="0" w:line="240" w:lineRule="auto"/>
              <w:jc w:val="center"/>
            </w:pPr>
            <w:r>
              <w:rPr>
                <w:rFonts w:ascii="Arial" w:hAnsi="Arial"/>
                <w:b/>
                <w:color w:val="000000"/>
                <w:sz w:val="18"/>
              </w:rPr>
              <w:t>Tag</w:t>
            </w:r>
          </w:p>
          <w:bookmarkEnd w:id="11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50" w:name="para_9d785acf_9e73_4ee4_af86_5f6ca39fe3"/>
          <w:p>
            <w:pPr>
              <w:spacing w:before="180" w:after="0" w:line="240" w:lineRule="auto"/>
              <w:jc w:val="center"/>
            </w:pPr>
            <w:r>
              <w:rPr>
                <w:rFonts w:ascii="Arial" w:hAnsi="Arial"/>
                <w:b/>
                <w:color w:val="000000"/>
                <w:sz w:val="18"/>
              </w:rPr>
              <w:t>Source</w:t>
            </w:r>
          </w:p>
          <w:bookmarkEnd w:id="11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51" w:name="para_5f0e183f_5d5c_457b_8948_d728bc2083"/>
          <w:p>
            <w:pPr>
              <w:spacing w:before="180" w:after="0" w:line="240" w:lineRule="auto"/>
              <w:jc w:val="center"/>
            </w:pPr>
            <w:r>
              <w:rPr>
                <w:rFonts w:ascii="Arial" w:hAnsi="Arial"/>
                <w:b/>
                <w:color w:val="000000"/>
                <w:sz w:val="18"/>
              </w:rPr>
              <w:t>Presence of Attribute</w:t>
            </w:r>
          </w:p>
          <w:bookmarkEnd w:id="11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52" w:name="para_d160fda6_1bba_46e9_9727_29c8d0167f"/>
          <w:p>
            <w:pPr>
              <w:spacing w:before="180" w:after="0" w:line="240" w:lineRule="auto"/>
              <w:jc w:val="center"/>
            </w:pPr>
            <w:r>
              <w:rPr>
                <w:rFonts w:ascii="Arial" w:hAnsi="Arial"/>
                <w:b/>
                <w:color w:val="000000"/>
                <w:sz w:val="18"/>
              </w:rPr>
              <w:t>Presence of Value</w:t>
            </w:r>
          </w:p>
          <w:bookmarkEnd w:id="11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53" w:name="para_5a481f4b_42f2_4e95_82a1_41c8f87417"/>
          <w:p>
            <w:pPr>
              <w:spacing w:before="180" w:after="0" w:line="240" w:lineRule="auto"/>
              <w:jc w:val="center"/>
            </w:pPr>
            <w:r>
              <w:rPr>
                <w:rFonts w:ascii="Arial" w:hAnsi="Arial"/>
                <w:b/>
                <w:color w:val="000000"/>
                <w:sz w:val="18"/>
              </w:rPr>
              <w:t>Value</w:t>
            </w:r>
          </w:p>
          <w:bookmarkEnd w:id="11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54" w:name="para_32132442_7d69_4810_ad14_cdd2e5dfa7"/>
          <w:p>
            <w:pPr>
              <w:spacing w:before="180" w:after="0" w:line="240" w:lineRule="auto"/>
              <w:jc w:val="center"/>
            </w:pPr>
            <w:r>
              <w:rPr>
                <w:rFonts w:ascii="Arial" w:hAnsi="Arial"/>
                <w:b/>
                <w:color w:val="000000"/>
                <w:sz w:val="18"/>
              </w:rPr>
              <w:t>Conditions</w:t>
            </w:r>
          </w:p>
          <w:bookmarkEnd w:id="11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55" w:name="para_e5cb07fc_332f_4d7d_8554_e9625abb65"/>
          <w:p>
            <w:pPr>
              <w:spacing w:before="180" w:after="0" w:line="240" w:lineRule="auto"/>
              <w:jc w:val="center"/>
            </w:pPr>
            <w:r>
              <w:rPr>
                <w:rFonts w:ascii="Arial" w:hAnsi="Arial"/>
                <w:b/>
                <w:color w:val="000000"/>
                <w:sz w:val="18"/>
              </w:rPr>
              <w:t>Comments</w:t>
            </w:r>
          </w:p>
          <w:bookmarkEnd w:id="1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6" w:name="para_435f1cae_5a41_4a9c_a282_2fb7787f29"/>
          <w:p>
            <w:pPr>
              <w:spacing w:before="180" w:after="0" w:line="240" w:lineRule="auto"/>
            </w:pPr>
            <w:r>
              <w:rPr>
                <w:rFonts w:ascii="Arial" w:hAnsi="Arial"/>
                <w:i/>
                <w:color w:val="000000"/>
                <w:sz w:val="18"/>
              </w:rPr>
              <w:t>Irradiation Event Identification Sequence</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f6773120_e408_45aa_b351_0057deefa1"/>
          <w:p>
            <w:pPr>
              <w:spacing w:before="180" w:after="0" w:line="240" w:lineRule="auto"/>
            </w:pPr>
            <w:r>
              <w:rPr>
                <w:rFonts w:ascii="Arial" w:hAnsi="Arial"/>
                <w:i/>
                <w:color w:val="000000"/>
                <w:sz w:val="18"/>
              </w:rPr>
              <w:t>(0018,9477)</w:t>
            </w:r>
          </w:p>
          <w:bookmarkEnd w:id="11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858" w:name="sect_N_9_1_3"/>
    <w:p>
      <w:pPr>
        <w:spacing w:before="180" w:after="0" w:line="240" w:lineRule="auto"/>
      </w:pPr>
      <w:r>
        <w:rPr>
          <w:rFonts w:ascii="Arial" w:hAnsi="Arial"/>
          <w:b/>
          <w:color w:val="000000"/>
          <w:sz w:val="26"/>
        </w:rPr>
        <w:t>N.9.1.3 A.A.1.3 Common Private Modules</w:t>
      </w:r>
    </w:p>
    <w:bookmarkEnd w:id="11858"/>
    <w:bookmarkStart w:id="11859" w:name="para_7a98e56b_14a2_4c1d_aae3_fbd7d06528"/>
    <w:p>
      <w:pPr>
        <w:spacing w:before="180" w:after="0" w:line="240" w:lineRule="auto"/>
        <w:jc w:val="both"/>
      </w:pPr>
      <w:r>
        <w:rPr>
          <w:rFonts w:ascii="Arial" w:hAnsi="Arial"/>
          <w:color w:val="000000"/>
          <w:sz w:val="18"/>
        </w:rPr>
        <w:t>The tables below list private Attributes that are used in multiple IODs generated by the system. For documentation convenience and readability, they are organized in modules, although the concept of modules does not exist in the standard for private Attributes.</w:t>
      </w:r>
    </w:p>
    <w:bookmarkEnd w:id="11859"/>
    <w:bookmarkStart w:id="11860" w:name="para_8200c5bf_29f0_497c_bce4_c4a5c50249"/>
    <w:p>
      <w:pPr>
        <w:spacing w:before="180" w:after="0" w:line="240" w:lineRule="auto"/>
        <w:jc w:val="both"/>
      </w:pPr>
      <w:r>
        <w:rPr>
          <w:rFonts w:ascii="Arial" w:hAnsi="Arial"/>
          <w:i/>
          <w:color w:val="000000"/>
          <w:sz w:val="18"/>
        </w:rPr>
        <w:t xml:space="preserve">[For each Common Private Module create a table following the structure listed below and populate it with all private Attributes which are shared between different IODs. For each Attribute list name, Tag, Value Representation, Value Multiplicity, whether the Value contains Identifiable Information). In the "Identifiable Information" column the following Values can be used: SAFE, UNSAFE, MIXED. For details see the Private Data Element Characteristics Sequence (0008,0300) as defined in DICOM </w:t>
      </w:r>
      <w:hyperlink r:id="r419">
        <w:r>
          <w:rPr>
            <w:rFonts w:ascii="Arial" w:hAnsi="Arial"/>
            <w:i/>
            <w:color w:val="000000"/>
            <w:sz w:val="18"/>
          </w:rPr>
          <w:t>PS3.3</w:t>
        </w:r>
      </w:hyperlink>
      <w:r>
        <w:rPr>
          <w:rFonts w:ascii="Arial" w:hAnsi="Arial"/>
          <w:i/>
          <w:color w:val="000000"/>
          <w:sz w:val="18"/>
        </w:rPr>
        <w:t>.</w:t>
      </w:r>
    </w:p>
    <w:bookmarkEnd w:id="11860"/>
    <w:bookmarkStart w:id="11861" w:name="para_5fa74b33_c6f1_4e7f_b458_3d6e81a8db"/>
    <w:p>
      <w:pPr>
        <w:spacing w:before="180" w:after="0" w:line="240" w:lineRule="auto"/>
        <w:jc w:val="both"/>
      </w:pPr>
      <w:r>
        <w:rPr>
          <w:rFonts w:ascii="Arial" w:hAnsi="Arial"/>
          <w:i/>
          <w:color w:val="000000"/>
          <w:sz w:val="18"/>
        </w:rPr>
        <w:t>For the other columns see the instructions above. It is highly recommended to populate the Private Data Element Characteristics Sequence (0008,0300) if Private Attributes are being used.]</w:t>
      </w:r>
    </w:p>
    <w:bookmarkEnd w:id="11861"/>
    <w:bookmarkStart w:id="11862" w:name="para_2b7a18e8_e23e_4175_820c_4575aef036"/>
    <w:p>
      <w:pPr>
        <w:spacing w:before="180" w:after="0" w:line="240" w:lineRule="auto"/>
        <w:jc w:val="both"/>
      </w:pPr>
      <w:r>
        <w:rPr>
          <w:rFonts w:ascii="Arial" w:hAnsi="Arial"/>
          <w:i/>
          <w:color w:val="000000"/>
          <w:sz w:val="18"/>
        </w:rPr>
        <w:t>[For a description of the purpose of the Private Attribute either use the "Comments" column or add a note below the table.]</w:t>
      </w:r>
    </w:p>
    <w:bookmarkEnd w:id="11862"/>
    <w:bookmarkStart w:id="11863" w:name="table_N_9_20"/>
    <w:p>
      <w:pPr>
        <w:keepNext/>
        <w:spacing w:before="216" w:after="0" w:line="240" w:lineRule="auto"/>
        <w:jc w:val="center"/>
      </w:pPr>
      <w:r>
        <w:rPr>
          <w:rFonts w:ascii="Arial" w:hAnsi="Arial"/>
          <w:b/>
          <w:color w:val="000000"/>
          <w:sz w:val="22"/>
        </w:rPr>
        <w:t>Table N.9-20. Private Module 1</w:t>
      </w:r>
    </w:p>
    <w:bookmarkEnd w:id="11863"/>
    <w:p>
      <w:pPr>
        <w:spacing w:before="0" w:after="0" w:line="240" w:lineRule="auto"/>
        <w:rPr>
          <w:sz w:val="13"/>
        </w:rPr>
      </w:pPr>
    </w:p>
    <w:tbl>
      <w:tblPr>
        <w:tblInd w:w="45" w:type="dxa"/>
        <w:tblLayout w:type="fixed"/>
      </w:tblPr>
      <w:tblGrid>
        <w:gridCol w:w="878"/>
        <w:gridCol w:w="1073"/>
        <w:gridCol w:w="373"/>
        <w:gridCol w:w="393"/>
        <w:gridCol w:w="1113"/>
        <w:gridCol w:w="730"/>
        <w:gridCol w:w="923"/>
        <w:gridCol w:w="1353"/>
        <w:gridCol w:w="1473"/>
        <w:gridCol w:w="1073"/>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64" w:name="para_1288ebee_aa4f_4f65_abed_861fecfc41"/>
          <w:p>
            <w:pPr>
              <w:keepNext/>
              <w:spacing w:before="180" w:after="0" w:line="240" w:lineRule="auto"/>
              <w:jc w:val="center"/>
            </w:pPr>
            <w:r>
              <w:rPr>
                <w:rFonts w:ascii="Arial" w:hAnsi="Arial"/>
                <w:b/>
                <w:color w:val="000000"/>
                <w:sz w:val="18"/>
              </w:rPr>
              <w:t>Attribute Name</w:t>
            </w:r>
          </w:p>
          <w:bookmarkEnd w:id="11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5" w:name="para_f9e26e14_a1ac_47a8_a000_304de35343"/>
          <w:p>
            <w:pPr>
              <w:spacing w:before="180" w:after="0" w:line="240" w:lineRule="auto"/>
              <w:jc w:val="center"/>
            </w:pPr>
            <w:r>
              <w:rPr>
                <w:rFonts w:ascii="Arial" w:hAnsi="Arial"/>
                <w:b/>
                <w:color w:val="000000"/>
                <w:sz w:val="18"/>
              </w:rPr>
              <w:t>Tag</w:t>
            </w:r>
          </w:p>
          <w:bookmarkEnd w:id="11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6" w:name="para_c327d34d_7133_4c52_bd92_5d16316d51"/>
          <w:p>
            <w:pPr>
              <w:spacing w:before="180" w:after="0" w:line="240" w:lineRule="auto"/>
              <w:jc w:val="center"/>
            </w:pPr>
            <w:r>
              <w:rPr>
                <w:rFonts w:ascii="Arial" w:hAnsi="Arial"/>
                <w:b/>
                <w:color w:val="000000"/>
                <w:sz w:val="18"/>
              </w:rPr>
              <w:t>VR</w:t>
            </w:r>
          </w:p>
          <w:bookmarkEnd w:id="11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7" w:name="para_8a98ccd7_7aea_46cb_8e6e_d7edee8239"/>
          <w:p>
            <w:pPr>
              <w:spacing w:before="180" w:after="0" w:line="240" w:lineRule="auto"/>
              <w:jc w:val="center"/>
            </w:pPr>
            <w:r>
              <w:rPr>
                <w:rFonts w:ascii="Arial" w:hAnsi="Arial"/>
                <w:b/>
                <w:color w:val="000000"/>
                <w:sz w:val="18"/>
              </w:rPr>
              <w:t>VM</w:t>
            </w:r>
          </w:p>
          <w:bookmarkEnd w:id="11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8" w:name="para_4989c1a4_14e3_4a90_a5f5_762e6fa551"/>
          <w:p>
            <w:pPr>
              <w:spacing w:before="180" w:after="0" w:line="240" w:lineRule="auto"/>
              <w:jc w:val="center"/>
            </w:pPr>
            <w:r>
              <w:rPr>
                <w:rFonts w:ascii="Arial" w:hAnsi="Arial"/>
                <w:b/>
                <w:color w:val="000000"/>
                <w:sz w:val="18"/>
              </w:rPr>
              <w:t>Identifiable Information</w:t>
            </w:r>
          </w:p>
          <w:bookmarkEnd w:id="11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9" w:name="para_8e5fc144_0856_4b62_95fe_3b05440644"/>
          <w:p>
            <w:pPr>
              <w:spacing w:before="180" w:after="0" w:line="240" w:lineRule="auto"/>
              <w:jc w:val="center"/>
            </w:pPr>
            <w:r>
              <w:rPr>
                <w:rFonts w:ascii="Arial" w:hAnsi="Arial"/>
                <w:b/>
                <w:color w:val="000000"/>
                <w:sz w:val="18"/>
              </w:rPr>
              <w:t>Source</w:t>
            </w:r>
          </w:p>
          <w:bookmarkEnd w:id="11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0" w:name="para_2eefa3fa_3443_4b11_9f4a_5e204b621f"/>
          <w:p>
            <w:pPr>
              <w:spacing w:before="180" w:after="0" w:line="240" w:lineRule="auto"/>
              <w:jc w:val="center"/>
            </w:pPr>
            <w:r>
              <w:rPr>
                <w:rFonts w:ascii="Arial" w:hAnsi="Arial"/>
                <w:b/>
                <w:color w:val="000000"/>
                <w:sz w:val="18"/>
              </w:rPr>
              <w:t>Presence of Attribute</w:t>
            </w:r>
          </w:p>
          <w:bookmarkEnd w:id="11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1" w:name="para_b0bf39fb_28a9_4193_9ce4_91576274f4"/>
          <w:p>
            <w:pPr>
              <w:spacing w:before="180" w:after="0" w:line="240" w:lineRule="auto"/>
              <w:jc w:val="center"/>
            </w:pPr>
            <w:r>
              <w:rPr>
                <w:rFonts w:ascii="Arial" w:hAnsi="Arial"/>
                <w:b/>
                <w:color w:val="000000"/>
                <w:sz w:val="18"/>
              </w:rPr>
              <w:t>Presence of Value</w:t>
            </w:r>
          </w:p>
          <w:bookmarkEnd w:id="11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2" w:name="para_8746ff3c_ab48_420a_8084_81444943d6"/>
          <w:p>
            <w:pPr>
              <w:spacing w:before="180" w:after="0" w:line="240" w:lineRule="auto"/>
              <w:jc w:val="center"/>
            </w:pPr>
            <w:r>
              <w:rPr>
                <w:rFonts w:ascii="Arial" w:hAnsi="Arial"/>
                <w:b/>
                <w:color w:val="000000"/>
                <w:sz w:val="18"/>
              </w:rPr>
              <w:t>Value</w:t>
            </w:r>
          </w:p>
          <w:bookmarkEnd w:id="11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3" w:name="para_f5d865c4_3a28_45d5_bc61_d2a5091ec8"/>
          <w:p>
            <w:pPr>
              <w:spacing w:before="180" w:after="0" w:line="240" w:lineRule="auto"/>
              <w:jc w:val="center"/>
            </w:pPr>
            <w:r>
              <w:rPr>
                <w:rFonts w:ascii="Arial" w:hAnsi="Arial"/>
                <w:b/>
                <w:color w:val="000000"/>
                <w:sz w:val="18"/>
              </w:rPr>
              <w:t>Conditions</w:t>
            </w:r>
          </w:p>
          <w:bookmarkEnd w:id="11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4" w:name="para_e0e919c4_fea1_4d74_aea0_693aed7b95"/>
          <w:p>
            <w:pPr>
              <w:spacing w:before="180" w:after="0" w:line="240" w:lineRule="auto"/>
              <w:jc w:val="center"/>
            </w:pPr>
            <w:r>
              <w:rPr>
                <w:rFonts w:ascii="Arial" w:hAnsi="Arial"/>
                <w:b/>
                <w:color w:val="000000"/>
                <w:sz w:val="18"/>
              </w:rPr>
              <w:t>Comments</w:t>
            </w:r>
          </w:p>
          <w:bookmarkEnd w:id="11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5" w:name="para_bab8d50c_c774_4989_b018_869beb9439"/>
          <w:p>
            <w:pPr>
              <w:spacing w:before="180" w:after="0" w:line="240" w:lineRule="auto"/>
            </w:pPr>
            <w:r>
              <w:rPr>
                <w:rFonts w:ascii="Arial" w:hAnsi="Arial"/>
                <w:color w:val="000000"/>
                <w:sz w:val="18"/>
              </w:rPr>
              <w:t>Private Creator</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8fc07bc2_5aec_4c71_9474_7662801eb1"/>
          <w:p>
            <w:pPr>
              <w:spacing w:before="180" w:after="0" w:line="240" w:lineRule="auto"/>
            </w:pPr>
            <w:r>
              <w:rPr>
                <w:rFonts w:ascii="Arial" w:hAnsi="Arial"/>
                <w:i/>
                <w:color w:val="000000"/>
                <w:sz w:val="18"/>
              </w:rPr>
              <w:t>(0009,00xx)</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6453e129_439e_4862_ac1d_d52542e42b"/>
          <w:p>
            <w:pPr>
              <w:spacing w:before="180" w:after="0" w:line="240" w:lineRule="auto"/>
            </w:pPr>
            <w:r>
              <w:rPr>
                <w:rFonts w:ascii="Arial" w:hAnsi="Arial"/>
                <w:i/>
                <w:color w:val="000000"/>
                <w:sz w:val="18"/>
              </w:rPr>
              <w:t>LO</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3d2f0bba_0e41_433d_aae9_560ac437d5"/>
          <w:p>
            <w:pPr>
              <w:spacing w:before="180" w:after="0" w:line="240" w:lineRule="auto"/>
            </w:pPr>
            <w:r>
              <w:rPr>
                <w:rFonts w:ascii="Arial" w:hAnsi="Arial"/>
                <w:i/>
                <w:color w:val="000000"/>
                <w:sz w:val="18"/>
              </w:rPr>
              <w:t>1</w:t>
            </w:r>
          </w:p>
          <w:bookmarkEnd w:id="11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879" w:name="para_c72a5c34_e39e_4077_8e6c_facb0c7613"/>
          <w:p>
            <w:pPr>
              <w:spacing w:before="180" w:after="0" w:line="240" w:lineRule="auto"/>
            </w:pPr>
            <w:r>
              <w:rPr>
                <w:rFonts w:ascii="Arial" w:hAnsi="Arial"/>
                <w:i/>
                <w:color w:val="000000"/>
                <w:sz w:val="18"/>
              </w:rPr>
              <w:t>ALWAYS</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83242ca8_8b72_443f_a8a5_6735b67bc6"/>
          <w:p>
            <w:pPr>
              <w:spacing w:before="180" w:after="0" w:line="240" w:lineRule="auto"/>
            </w:pPr>
            <w:r>
              <w:rPr>
                <w:rFonts w:ascii="Arial" w:hAnsi="Arial"/>
                <w:i/>
                <w:color w:val="000000"/>
                <w:sz w:val="18"/>
              </w:rPr>
              <w:t>PRIVATEDATA1</w:t>
            </w:r>
          </w:p>
          <w:bookmarkEnd w:id="11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1" w:name="para_47e8768e_a834_4bc1_bafc_9d38f4eb65"/>
          <w:p>
            <w:pPr>
              <w:spacing w:before="180" w:after="0" w:line="240" w:lineRule="auto"/>
            </w:pPr>
            <w:r>
              <w:rPr>
                <w:rFonts w:ascii="Arial" w:hAnsi="Arial"/>
                <w:i/>
                <w:color w:val="000000"/>
                <w:sz w:val="18"/>
              </w:rPr>
              <w:t>Private Attribute 1</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e45c95e1_2d10_42f9_b376_af32cdbe7c"/>
          <w:p>
            <w:pPr>
              <w:spacing w:before="180" w:after="0" w:line="240" w:lineRule="auto"/>
            </w:pPr>
            <w:r>
              <w:rPr>
                <w:rFonts w:ascii="Arial" w:hAnsi="Arial"/>
                <w:i/>
                <w:color w:val="000000"/>
                <w:sz w:val="18"/>
              </w:rPr>
              <w:t>(0009,xx01)</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31763957_f0f5_4c14_a555_b90aa8dbff"/>
          <w:p>
            <w:pPr>
              <w:spacing w:before="180" w:after="0" w:line="240" w:lineRule="auto"/>
            </w:pPr>
            <w:r>
              <w:rPr>
                <w:rFonts w:ascii="Arial" w:hAnsi="Arial"/>
                <w:i/>
                <w:color w:val="000000"/>
                <w:sz w:val="18"/>
              </w:rPr>
              <w:t>CS</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d617f8d7_014d_4abc_a088_f653075928"/>
          <w:p>
            <w:pPr>
              <w:spacing w:before="180" w:after="0" w:line="240" w:lineRule="auto"/>
            </w:pPr>
            <w:r>
              <w:rPr>
                <w:rFonts w:ascii="Arial" w:hAnsi="Arial"/>
                <w:i/>
                <w:color w:val="000000"/>
                <w:sz w:val="18"/>
              </w:rPr>
              <w:t>1</w:t>
            </w:r>
          </w:p>
          <w:bookmarkEnd w:id="11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885" w:name="para_28e88a9c_ba33_4ca4_a55e_faccada431"/>
          <w:p>
            <w:pPr>
              <w:spacing w:before="180" w:after="0" w:line="240" w:lineRule="auto"/>
            </w:pPr>
            <w:r>
              <w:rPr>
                <w:rFonts w:ascii="Arial" w:hAnsi="Arial"/>
                <w:i/>
                <w:color w:val="000000"/>
                <w:sz w:val="18"/>
              </w:rPr>
              <w:t>ALWAYS</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30aeeb93_1625_4d95_a71c_b3a5bf78f0"/>
          <w:p>
            <w:pPr>
              <w:spacing w:before="180" w:after="0" w:line="240" w:lineRule="auto"/>
            </w:pPr>
            <w:r>
              <w:rPr>
                <w:rFonts w:ascii="Arial" w:hAnsi="Arial"/>
                <w:i/>
                <w:color w:val="000000"/>
                <w:sz w:val="18"/>
              </w:rPr>
              <w:t>VALUE1</w:t>
            </w:r>
          </w:p>
          <w:bookmarkEnd w:id="11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7" w:name="para_2cadde47_c39a_441c_9392_fd59ba8dcc"/>
          <w:p>
            <w:pPr>
              <w:spacing w:before="180" w:after="0" w:line="240" w:lineRule="auto"/>
            </w:pPr>
            <w:r>
              <w:rPr>
                <w:rFonts w:ascii="Arial" w:hAnsi="Arial"/>
                <w:i/>
                <w:color w:val="000000"/>
                <w:sz w:val="18"/>
              </w:rPr>
              <w:t>Private Attribute 2</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eb2735ad_ab7a_450b_90a4_31069970e6"/>
          <w:p>
            <w:pPr>
              <w:spacing w:before="180" w:after="0" w:line="240" w:lineRule="auto"/>
            </w:pPr>
            <w:r>
              <w:rPr>
                <w:rFonts w:ascii="Arial" w:hAnsi="Arial"/>
                <w:i/>
                <w:color w:val="000000"/>
                <w:sz w:val="18"/>
              </w:rPr>
              <w:t>(0009,xx02)</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ebf7f969_9ec8_489c_a7e8_2bde4178c3"/>
          <w:p>
            <w:pPr>
              <w:spacing w:before="180" w:after="0" w:line="240" w:lineRule="auto"/>
            </w:pPr>
            <w:r>
              <w:rPr>
                <w:rFonts w:ascii="Arial" w:hAnsi="Arial"/>
                <w:i/>
                <w:color w:val="000000"/>
                <w:sz w:val="18"/>
              </w:rPr>
              <w:t>IS</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11238ae3_7780_4048_8a5b_e02db78d6c"/>
          <w:p>
            <w:pPr>
              <w:spacing w:before="180" w:after="0" w:line="240" w:lineRule="auto"/>
            </w:pPr>
            <w:r>
              <w:rPr>
                <w:rFonts w:ascii="Arial" w:hAnsi="Arial"/>
                <w:i/>
                <w:color w:val="000000"/>
                <w:sz w:val="18"/>
              </w:rPr>
              <w:t>1-n</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3474181c_11d3_4174_8ba1_8a7bac5855"/>
          <w:p>
            <w:pPr>
              <w:spacing w:before="180" w:after="0" w:line="240" w:lineRule="auto"/>
            </w:pPr>
            <w:r>
              <w:rPr>
                <w:rFonts w:ascii="Arial" w:hAnsi="Arial"/>
                <w:i/>
                <w:color w:val="000000"/>
                <w:sz w:val="18"/>
              </w:rPr>
              <w:t>SAFE</w:t>
            </w:r>
          </w:p>
          <w:bookmarkEnd w:id="11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892" w:name="para_1b6d05ce_35b5_4c8d_b6a8_30345ae1f0"/>
          <w:p>
            <w:pPr>
              <w:spacing w:before="180" w:after="0" w:line="240" w:lineRule="auto"/>
            </w:pPr>
            <w:r>
              <w:rPr>
                <w:rFonts w:ascii="Arial" w:hAnsi="Arial"/>
                <w:i/>
                <w:color w:val="000000"/>
                <w:sz w:val="18"/>
              </w:rPr>
              <w:t>CONDITIONAL</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579b0fa2_7566_40a9_a0a5_e3cea28bea"/>
          <w:p>
            <w:pPr>
              <w:spacing w:before="180" w:after="0" w:line="240" w:lineRule="auto"/>
            </w:pPr>
            <w:r>
              <w:rPr>
                <w:rFonts w:ascii="Arial" w:hAnsi="Arial"/>
                <w:i/>
                <w:color w:val="000000"/>
                <w:sz w:val="18"/>
              </w:rPr>
              <w:t>35\27\45</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a3fc8202_862d_4879_81b2_2763f9fea4"/>
          <w:p>
            <w:pPr>
              <w:spacing w:before="180" w:after="0" w:line="240" w:lineRule="auto"/>
            </w:pPr>
            <w:r>
              <w:rPr>
                <w:rFonts w:ascii="Arial" w:hAnsi="Arial"/>
                <w:i/>
                <w:color w:val="000000"/>
                <w:sz w:val="18"/>
              </w:rPr>
              <w:t>(0009,xx01) = VALUE1</w:t>
            </w:r>
          </w:p>
          <w:bookmarkEnd w:id="11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895" w:name="table_N_9_21"/>
    <w:p>
      <w:pPr>
        <w:keepNext/>
        <w:spacing w:before="216" w:after="0" w:line="240" w:lineRule="auto"/>
        <w:jc w:val="center"/>
      </w:pPr>
      <w:r>
        <w:rPr>
          <w:rFonts w:ascii="Arial" w:hAnsi="Arial"/>
          <w:b/>
          <w:color w:val="000000"/>
          <w:sz w:val="22"/>
        </w:rPr>
        <w:t>Table N.9-21. Private Module 2</w:t>
      </w:r>
    </w:p>
    <w:bookmarkEnd w:id="11895"/>
    <w:p>
      <w:pPr>
        <w:spacing w:before="0" w:after="0" w:line="240" w:lineRule="auto"/>
        <w:rPr>
          <w:sz w:val="13"/>
        </w:rPr>
      </w:pPr>
    </w:p>
    <w:tbl>
      <w:tblPr>
        <w:tblInd w:w="45" w:type="dxa"/>
        <w:tblLayout w:type="fixed"/>
      </w:tblPr>
      <w:tblGrid>
        <w:gridCol w:w="941"/>
        <w:gridCol w:w="1136"/>
        <w:gridCol w:w="446"/>
        <w:gridCol w:w="390"/>
        <w:gridCol w:w="1176"/>
        <w:gridCol w:w="730"/>
        <w:gridCol w:w="986"/>
        <w:gridCol w:w="986"/>
        <w:gridCol w:w="1536"/>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96" w:name="para_fdbfbe2a_9fd9_4b60_bca2_e8d574bcf6"/>
          <w:p>
            <w:pPr>
              <w:keepNext/>
              <w:spacing w:before="180" w:after="0" w:line="240" w:lineRule="auto"/>
              <w:jc w:val="center"/>
            </w:pPr>
            <w:r>
              <w:rPr>
                <w:rFonts w:ascii="Arial" w:hAnsi="Arial"/>
                <w:b/>
                <w:color w:val="000000"/>
                <w:sz w:val="18"/>
              </w:rPr>
              <w:t>Attribute Name</w:t>
            </w:r>
          </w:p>
          <w:bookmarkEnd w:id="11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7" w:name="para_f5837c8d_922d_4c84_9827_a3ee86e59b"/>
          <w:p>
            <w:pPr>
              <w:spacing w:before="180" w:after="0" w:line="240" w:lineRule="auto"/>
              <w:jc w:val="center"/>
            </w:pPr>
            <w:r>
              <w:rPr>
                <w:rFonts w:ascii="Arial" w:hAnsi="Arial"/>
                <w:b/>
                <w:color w:val="000000"/>
                <w:sz w:val="18"/>
              </w:rPr>
              <w:t>Tag</w:t>
            </w:r>
          </w:p>
          <w:bookmarkEnd w:id="11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8" w:name="para_ad3198e9_cd85_4c32_9aa8_7a04964c7a"/>
          <w:p>
            <w:pPr>
              <w:spacing w:before="180" w:after="0" w:line="240" w:lineRule="auto"/>
              <w:jc w:val="center"/>
            </w:pPr>
            <w:r>
              <w:rPr>
                <w:rFonts w:ascii="Arial" w:hAnsi="Arial"/>
                <w:b/>
                <w:color w:val="000000"/>
                <w:sz w:val="18"/>
              </w:rPr>
              <w:t>VR</w:t>
            </w:r>
          </w:p>
          <w:bookmarkEnd w:id="11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9" w:name="para_48b1f751_8ec6_49b1_82b3_0a7b84c326"/>
          <w:p>
            <w:pPr>
              <w:spacing w:before="180" w:after="0" w:line="240" w:lineRule="auto"/>
              <w:jc w:val="center"/>
            </w:pPr>
            <w:r>
              <w:rPr>
                <w:rFonts w:ascii="Arial" w:hAnsi="Arial"/>
                <w:b/>
                <w:color w:val="000000"/>
                <w:sz w:val="18"/>
              </w:rPr>
              <w:t>VM</w:t>
            </w:r>
          </w:p>
          <w:bookmarkEnd w:id="11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0" w:name="para_52e77bdc_f2bb_48d3_b76d_ea03b79d91"/>
          <w:p>
            <w:pPr>
              <w:spacing w:before="180" w:after="0" w:line="240" w:lineRule="auto"/>
              <w:jc w:val="center"/>
            </w:pPr>
            <w:r>
              <w:rPr>
                <w:rFonts w:ascii="Arial" w:hAnsi="Arial"/>
                <w:b/>
                <w:color w:val="000000"/>
                <w:sz w:val="18"/>
              </w:rPr>
              <w:t>Identifiable Information</w:t>
            </w:r>
          </w:p>
          <w:bookmarkEnd w:id="11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1" w:name="para_9888d76f_1445_40f7_8941_b9491cb4d5"/>
          <w:p>
            <w:pPr>
              <w:spacing w:before="180" w:after="0" w:line="240" w:lineRule="auto"/>
              <w:jc w:val="center"/>
            </w:pPr>
            <w:r>
              <w:rPr>
                <w:rFonts w:ascii="Arial" w:hAnsi="Arial"/>
                <w:b/>
                <w:color w:val="000000"/>
                <w:sz w:val="18"/>
              </w:rPr>
              <w:t>Source</w:t>
            </w:r>
          </w:p>
          <w:bookmarkEnd w:id="11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2" w:name="para_e9d87927_8f62_4cc7_95c0_8237683582"/>
          <w:p>
            <w:pPr>
              <w:spacing w:before="180" w:after="0" w:line="240" w:lineRule="auto"/>
              <w:jc w:val="center"/>
            </w:pPr>
            <w:r>
              <w:rPr>
                <w:rFonts w:ascii="Arial" w:hAnsi="Arial"/>
                <w:b/>
                <w:color w:val="000000"/>
                <w:sz w:val="18"/>
              </w:rPr>
              <w:t>Presence of Attribute</w:t>
            </w:r>
          </w:p>
          <w:bookmarkEnd w:id="11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3" w:name="para_0d5c0358_ac59_48a2_bde8_c8c130c111"/>
          <w:p>
            <w:pPr>
              <w:spacing w:before="180" w:after="0" w:line="240" w:lineRule="auto"/>
              <w:jc w:val="center"/>
            </w:pPr>
            <w:r>
              <w:rPr>
                <w:rFonts w:ascii="Arial" w:hAnsi="Arial"/>
                <w:b/>
                <w:color w:val="000000"/>
                <w:sz w:val="18"/>
              </w:rPr>
              <w:t>Presence of Value</w:t>
            </w:r>
          </w:p>
          <w:bookmarkEnd w:id="11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4" w:name="para_4a470799_2976_4f63_9922_d3462759fd"/>
          <w:p>
            <w:pPr>
              <w:spacing w:before="180" w:after="0" w:line="240" w:lineRule="auto"/>
              <w:jc w:val="center"/>
            </w:pPr>
            <w:r>
              <w:rPr>
                <w:rFonts w:ascii="Arial" w:hAnsi="Arial"/>
                <w:b/>
                <w:color w:val="000000"/>
                <w:sz w:val="18"/>
              </w:rPr>
              <w:t>Value</w:t>
            </w:r>
          </w:p>
          <w:bookmarkEnd w:id="11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5" w:name="para_44239fd2_cba8_4271_9bb8_a2ed162929"/>
          <w:p>
            <w:pPr>
              <w:spacing w:before="180" w:after="0" w:line="240" w:lineRule="auto"/>
              <w:jc w:val="center"/>
            </w:pPr>
            <w:r>
              <w:rPr>
                <w:rFonts w:ascii="Arial" w:hAnsi="Arial"/>
                <w:b/>
                <w:color w:val="000000"/>
                <w:sz w:val="18"/>
              </w:rPr>
              <w:t>Conditions</w:t>
            </w:r>
          </w:p>
          <w:bookmarkEnd w:id="11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6" w:name="para_b1a739b9_ec2a_4bd1_8940_30796af263"/>
          <w:p>
            <w:pPr>
              <w:spacing w:before="180" w:after="0" w:line="240" w:lineRule="auto"/>
              <w:jc w:val="center"/>
            </w:pPr>
            <w:r>
              <w:rPr>
                <w:rFonts w:ascii="Arial" w:hAnsi="Arial"/>
                <w:b/>
                <w:color w:val="000000"/>
                <w:sz w:val="18"/>
              </w:rPr>
              <w:t>Comments</w:t>
            </w:r>
          </w:p>
          <w:bookmarkEnd w:id="11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7" w:name="para_5fac122d_7a65_47ec_ada7_f9fd173573"/>
          <w:p>
            <w:pPr>
              <w:spacing w:before="180" w:after="0" w:line="240" w:lineRule="auto"/>
            </w:pPr>
            <w:r>
              <w:rPr>
                <w:rFonts w:ascii="Arial" w:hAnsi="Arial"/>
                <w:color w:val="000000"/>
                <w:sz w:val="18"/>
              </w:rPr>
              <w:t>Private Creator</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6c80a2fb_e648_40e8_b8d2_4e6155eae9"/>
          <w:p>
            <w:pPr>
              <w:spacing w:before="180" w:after="0" w:line="240" w:lineRule="auto"/>
            </w:pPr>
            <w:r>
              <w:rPr>
                <w:rFonts w:ascii="Arial" w:hAnsi="Arial"/>
                <w:i/>
                <w:color w:val="000000"/>
                <w:sz w:val="18"/>
              </w:rPr>
              <w:t>(0029,00xx)</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659affbc_45cf_42f3_8de3_17bb30d163"/>
          <w:p>
            <w:pPr>
              <w:spacing w:before="180" w:after="0" w:line="240" w:lineRule="auto"/>
            </w:pPr>
            <w:r>
              <w:rPr>
                <w:rFonts w:ascii="Arial" w:hAnsi="Arial"/>
                <w:i/>
                <w:color w:val="000000"/>
                <w:sz w:val="18"/>
              </w:rPr>
              <w:t>LO</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915136d6_bc4e_4821_b0ec_7c135f4a9c"/>
          <w:p>
            <w:pPr>
              <w:spacing w:before="180" w:after="0" w:line="240" w:lineRule="auto"/>
            </w:pPr>
            <w:r>
              <w:rPr>
                <w:rFonts w:ascii="Arial" w:hAnsi="Arial"/>
                <w:i/>
                <w:color w:val="000000"/>
                <w:sz w:val="18"/>
              </w:rPr>
              <w:t>1</w:t>
            </w:r>
          </w:p>
          <w:bookmarkEnd w:id="11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11" w:name="para_1dd1b000_d35a_4a0f_9fb1_8693a48cea"/>
          <w:p>
            <w:pPr>
              <w:spacing w:before="180" w:after="0" w:line="240" w:lineRule="auto"/>
            </w:pPr>
            <w:r>
              <w:rPr>
                <w:rFonts w:ascii="Arial" w:hAnsi="Arial"/>
                <w:i/>
                <w:color w:val="000000"/>
                <w:sz w:val="18"/>
              </w:rPr>
              <w:t>PRIVATEDATA2</w:t>
            </w:r>
          </w:p>
          <w:bookmarkEnd w:id="11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2" w:name="para_c81e29e3_c531_4e30_9282_fe507f248b"/>
          <w:p>
            <w:pPr>
              <w:spacing w:before="180" w:after="0" w:line="240" w:lineRule="auto"/>
            </w:pPr>
            <w:r>
              <w:rPr>
                <w:rFonts w:ascii="Arial" w:hAnsi="Arial"/>
                <w:i/>
                <w:color w:val="000000"/>
                <w:sz w:val="18"/>
              </w:rPr>
              <w:t>Private Attribute 3</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c8c55722_99ba_48e4_ac4f_9c88fb4c90"/>
          <w:p>
            <w:pPr>
              <w:spacing w:before="180" w:after="0" w:line="240" w:lineRule="auto"/>
            </w:pPr>
            <w:r>
              <w:rPr>
                <w:rFonts w:ascii="Arial" w:hAnsi="Arial"/>
                <w:i/>
                <w:color w:val="000000"/>
                <w:sz w:val="18"/>
              </w:rPr>
              <w:t>(0029,xx01)</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0892f9c4_cb31_4fe9_8e4a_ffa82da2d7"/>
          <w:p>
            <w:pPr>
              <w:spacing w:before="180" w:after="0" w:line="240" w:lineRule="auto"/>
            </w:pPr>
            <w:r>
              <w:rPr>
                <w:rFonts w:ascii="Arial" w:hAnsi="Arial"/>
                <w:i/>
                <w:color w:val="000000"/>
                <w:sz w:val="18"/>
              </w:rPr>
              <w:t>DT</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50c536f2_df4a_4563_8600_7f54cabbf5"/>
          <w:p>
            <w:pPr>
              <w:spacing w:before="180" w:after="0" w:line="240" w:lineRule="auto"/>
            </w:pPr>
            <w:r>
              <w:rPr>
                <w:rFonts w:ascii="Arial" w:hAnsi="Arial"/>
                <w:i/>
                <w:color w:val="000000"/>
                <w:sz w:val="18"/>
              </w:rPr>
              <w:t>1</w:t>
            </w:r>
          </w:p>
          <w:bookmarkEnd w:id="11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6" w:name="para_f8c1fa7a_338d_4737_a314_3fa971b871"/>
          <w:p>
            <w:pPr>
              <w:spacing w:before="180" w:after="0" w:line="240" w:lineRule="auto"/>
            </w:pPr>
            <w:r>
              <w:rPr>
                <w:rFonts w:ascii="Arial" w:hAnsi="Arial"/>
                <w:i/>
                <w:color w:val="000000"/>
                <w:sz w:val="18"/>
              </w:rPr>
              <w:t>Private Attribute 4</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f967ead4_cd38_433c_9dcb_99fa17650c"/>
          <w:p>
            <w:pPr>
              <w:spacing w:before="180" w:after="0" w:line="240" w:lineRule="auto"/>
            </w:pPr>
            <w:r>
              <w:rPr>
                <w:rFonts w:ascii="Arial" w:hAnsi="Arial"/>
                <w:i/>
                <w:color w:val="000000"/>
                <w:sz w:val="18"/>
              </w:rPr>
              <w:t>(0029,xx02)</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5723d505_89b2_4308_9693_5f783eddf8"/>
          <w:p>
            <w:pPr>
              <w:spacing w:before="180" w:after="0" w:line="240" w:lineRule="auto"/>
            </w:pPr>
            <w:r>
              <w:rPr>
                <w:rFonts w:ascii="Arial" w:hAnsi="Arial"/>
                <w:i/>
                <w:color w:val="000000"/>
                <w:sz w:val="18"/>
              </w:rPr>
              <w:t>TM</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0fa823de_17ca_4d05_85a9_c520cb7ace"/>
          <w:p>
            <w:pPr>
              <w:spacing w:before="180" w:after="0" w:line="240" w:lineRule="auto"/>
            </w:pPr>
            <w:r>
              <w:rPr>
                <w:rFonts w:ascii="Arial" w:hAnsi="Arial"/>
                <w:i/>
                <w:color w:val="000000"/>
                <w:sz w:val="18"/>
              </w:rPr>
              <w:t>1</w:t>
            </w:r>
          </w:p>
          <w:bookmarkEnd w:id="11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920" w:name="sect_N_9_1_4"/>
    <w:p>
      <w:pPr>
        <w:spacing w:before="180" w:after="0" w:line="240" w:lineRule="auto"/>
      </w:pPr>
      <w:r>
        <w:rPr>
          <w:rFonts w:ascii="Arial" w:hAnsi="Arial"/>
          <w:b/>
          <w:color w:val="000000"/>
          <w:sz w:val="26"/>
        </w:rPr>
        <w:t>N.9.1.4 A.A.1.4 Coded Values</w:t>
      </w:r>
    </w:p>
    <w:bookmarkEnd w:id="11920"/>
    <w:bookmarkStart w:id="11921" w:name="para_214a1247_c383_4203_94f3_35ec1f03b9"/>
    <w:p>
      <w:pPr>
        <w:spacing w:before="180" w:after="0" w:line="240" w:lineRule="auto"/>
        <w:jc w:val="both"/>
      </w:pPr>
      <w:hyperlink w:anchor="table_N_9_22">
        <w:r>
          <w:rPr>
            <w:rFonts w:ascii="Arial" w:hAnsi="Arial"/>
            <w:color w:val="000000"/>
            <w:sz w:val="18"/>
          </w:rPr>
          <w:t>Table N.9-22</w:t>
        </w:r>
      </w:hyperlink>
      <w:r>
        <w:rPr>
          <w:rFonts w:ascii="Arial" w:hAnsi="Arial"/>
          <w:color w:val="000000"/>
          <w:sz w:val="18"/>
        </w:rPr>
        <w:t xml:space="preserve"> lists Coded Values referenced from the "Value" column of the tables above.</w:t>
      </w:r>
    </w:p>
    <w:bookmarkEnd w:id="11921"/>
    <w:bookmarkStart w:id="11922" w:name="para_522d182e_2b3d_4d79_b6f8_1c4c5549fd"/>
    <w:p>
      <w:pPr>
        <w:spacing w:before="180" w:after="0" w:line="240" w:lineRule="auto"/>
        <w:jc w:val="both"/>
      </w:pPr>
      <w:r>
        <w:rPr>
          <w:rFonts w:ascii="Arial" w:hAnsi="Arial"/>
          <w:i/>
          <w:color w:val="000000"/>
          <w:sz w:val="18"/>
        </w:rPr>
        <w:t>[Document Coded Terms and Code String values in the following table. Coded Terms must be documented as (Code Value, Coding Scheme Designator, "Code Meaning".]</w:t>
      </w:r>
    </w:p>
    <w:bookmarkEnd w:id="11922"/>
    <w:bookmarkStart w:id="11923" w:name="table_N_9_22"/>
    <w:p>
      <w:pPr>
        <w:keepNext/>
        <w:spacing w:before="216" w:after="0" w:line="240" w:lineRule="auto"/>
        <w:jc w:val="center"/>
      </w:pPr>
      <w:r>
        <w:rPr>
          <w:rFonts w:ascii="Arial" w:hAnsi="Arial"/>
          <w:b/>
          <w:color w:val="000000"/>
          <w:sz w:val="22"/>
        </w:rPr>
        <w:t>Table N.9-22. Values and Code Sets shared across IODs</w:t>
      </w:r>
    </w:p>
    <w:bookmarkEnd w:id="11923"/>
    <w:p>
      <w:pPr>
        <w:spacing w:before="0" w:after="0" w:line="240" w:lineRule="auto"/>
        <w:rPr>
          <w:sz w:val="13"/>
        </w:rPr>
      </w:pPr>
    </w:p>
    <w:tbl>
      <w:tblPr>
        <w:tblInd w:w="45" w:type="dxa"/>
        <w:tblLayout w:type="fixed"/>
      </w:tblPr>
      <w:tblGrid>
        <w:gridCol w:w="2904"/>
        <w:gridCol w:w="1191"/>
        <w:gridCol w:w="2789"/>
        <w:gridCol w:w="2501"/>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4" w:name="para_7932d096_fdc7_4e7a_9559_5b87e93045"/>
          <w:p>
            <w:pPr>
              <w:keepNext/>
              <w:spacing w:before="180" w:after="0" w:line="240" w:lineRule="auto"/>
              <w:jc w:val="center"/>
            </w:pPr>
            <w:r>
              <w:rPr>
                <w:rFonts w:ascii="Arial" w:hAnsi="Arial"/>
                <w:b/>
                <w:color w:val="000000"/>
                <w:sz w:val="18"/>
              </w:rPr>
              <w:t>Attribute Name</w:t>
            </w:r>
          </w:p>
          <w:bookmarkEnd w:id="11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5" w:name="para_fcbe2add_3498_4d36_856b_713ffe88fc"/>
          <w:p>
            <w:pPr>
              <w:spacing w:before="180" w:after="0" w:line="240" w:lineRule="auto"/>
              <w:jc w:val="center"/>
            </w:pPr>
            <w:r>
              <w:rPr>
                <w:rFonts w:ascii="Arial" w:hAnsi="Arial"/>
                <w:b/>
                <w:color w:val="000000"/>
                <w:sz w:val="18"/>
              </w:rPr>
              <w:t>Tag</w:t>
            </w:r>
          </w:p>
          <w:bookmarkEnd w:id="11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6" w:name="para_74726a88_c083_4b62_8c89_2ec1b8960e"/>
          <w:p>
            <w:pPr>
              <w:spacing w:before="180" w:after="0" w:line="240" w:lineRule="auto"/>
              <w:jc w:val="center"/>
            </w:pPr>
            <w:r>
              <w:rPr>
                <w:rFonts w:ascii="Arial" w:hAnsi="Arial"/>
                <w:b/>
                <w:color w:val="000000"/>
                <w:sz w:val="18"/>
              </w:rPr>
              <w:t>Value/Code</w:t>
            </w:r>
          </w:p>
          <w:bookmarkEnd w:id="11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7" w:name="para_aad2d162_5def_4409_b7e3_f27adadd1f"/>
          <w:p>
            <w:pPr>
              <w:spacing w:before="180" w:after="0" w:line="240" w:lineRule="auto"/>
              <w:jc w:val="center"/>
            </w:pPr>
            <w:r>
              <w:rPr>
                <w:rFonts w:ascii="Arial" w:hAnsi="Arial"/>
                <w:b/>
                <w:color w:val="000000"/>
                <w:sz w:val="18"/>
              </w:rPr>
              <w:t>Condition</w:t>
            </w:r>
          </w:p>
          <w:bookmarkEnd w:id="11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8" w:name="para_aa135b54_f9d4_4bdb_9db6_f2637f4aa8"/>
          <w:p>
            <w:pPr>
              <w:spacing w:before="180" w:after="0" w:line="240" w:lineRule="auto"/>
              <w:jc w:val="center"/>
            </w:pPr>
            <w:r>
              <w:rPr>
                <w:rFonts w:ascii="Arial" w:hAnsi="Arial"/>
                <w:b/>
                <w:color w:val="000000"/>
                <w:sz w:val="18"/>
              </w:rPr>
              <w:t>Comments</w:t>
            </w:r>
          </w:p>
          <w:bookmarkEnd w:id="11928"/>
        </w:tc>
      </w:tr>
      <w:tr>
        <w:tblPrEx/>
        <w:trPr/>
        <w:tc>
          <w:tcPr>
            <w:vMerge w:val="restart"/>
            <w:tcBorders>
              <w:left w:val="single" w:sz="4" w:color="000000"/>
              <w:right w:val="single" w:sz="4" w:color="000000"/>
            </w:tcBorders>
            <w:tcMar>
              <w:top w:w="40" w:type="dxa"/>
              <w:left w:w="40" w:type="dxa"/>
              <w:right w:w="40" w:type="dxa"/>
            </w:tcMar>
            <w:vAlign w:val="top"/>
          </w:tcPr>
          <w:bookmarkStart w:id="11929" w:name="para_5f32b7b7_9184_41e4_8973_19c2d8f19d"/>
          <w:p>
            <w:pPr>
              <w:spacing w:before="180" w:after="0" w:line="240" w:lineRule="auto"/>
            </w:pPr>
            <w:r>
              <w:rPr>
                <w:rFonts w:ascii="Arial" w:hAnsi="Arial"/>
                <w:i/>
                <w:color w:val="000000"/>
                <w:sz w:val="18"/>
              </w:rPr>
              <w:t>Requesting Service Code Sequence</w:t>
            </w:r>
          </w:p>
          <w:bookmarkEnd w:id="11929"/>
        </w:tc>
        <w:tc>
          <w:tcPr>
            <w:vMerge w:val="restart"/>
            <w:tcBorders>
              <w:right w:val="single" w:sz="4" w:color="000000"/>
            </w:tcBorders>
            <w:tcMar>
              <w:top w:w="40" w:type="dxa"/>
              <w:left w:w="40" w:type="dxa"/>
              <w:right w:w="40" w:type="dxa"/>
            </w:tcMar>
            <w:vAlign w:val="top"/>
          </w:tcPr>
          <w:bookmarkStart w:id="11930" w:name="para_3898138a_48ab_42b2_96ef_9143c96607"/>
          <w:p>
            <w:pPr>
              <w:spacing w:before="180" w:after="0" w:line="240" w:lineRule="auto"/>
            </w:pPr>
            <w:r>
              <w:rPr>
                <w:rFonts w:ascii="Arial" w:hAnsi="Arial"/>
                <w:i/>
                <w:color w:val="000000"/>
                <w:sz w:val="18"/>
              </w:rPr>
              <w:t>(0032,1034)</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ca39da86_deb8_49af_ba5f_76c7e13981"/>
          <w:p>
            <w:pPr>
              <w:spacing w:before="180" w:after="0" w:line="240" w:lineRule="auto"/>
            </w:pPr>
            <w:r>
              <w:rPr>
                <w:rFonts w:ascii="Arial" w:hAnsi="Arial"/>
                <w:i/>
                <w:color w:val="000000"/>
                <w:sz w:val="18"/>
              </w:rPr>
              <w:t>(309915006, SCT, "Cardiology")</w:t>
            </w:r>
          </w:p>
          <w:bookmarkEnd w:id="11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32" w:name="para_89c2abf5_beb7_410d_9b36_c71813adb7"/>
          <w:p>
            <w:pPr>
              <w:spacing w:before="180" w:after="0" w:line="240" w:lineRule="auto"/>
            </w:pPr>
            <w:r>
              <w:rPr>
                <w:rFonts w:ascii="Arial" w:hAnsi="Arial"/>
                <w:i/>
                <w:color w:val="000000"/>
                <w:sz w:val="18"/>
              </w:rPr>
              <w:t>(309964003, SCT, "Radiology")</w:t>
            </w:r>
          </w:p>
          <w:bookmarkEnd w:id="11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1933" w:name="para_dda3b50d_6556_4536_a57d_9f803e5792"/>
          <w:p>
            <w:pPr>
              <w:spacing w:before="180" w:after="0" w:line="240" w:lineRule="auto"/>
            </w:pPr>
            <w:r>
              <w:rPr>
                <w:rFonts w:ascii="Arial" w:hAnsi="Arial"/>
                <w:i/>
                <w:color w:val="000000"/>
                <w:sz w:val="18"/>
              </w:rPr>
              <w:t>Photometric Interpretation</w:t>
            </w:r>
          </w:p>
          <w:bookmarkEnd w:id="11933"/>
        </w:tc>
        <w:tc>
          <w:tcPr>
            <w:vMerge w:val="restart"/>
            <w:tcBorders>
              <w:right w:val="single" w:sz="4" w:color="000000"/>
            </w:tcBorders>
            <w:tcMar>
              <w:top w:w="40" w:type="dxa"/>
              <w:left w:w="40" w:type="dxa"/>
              <w:right w:w="40" w:type="dxa"/>
            </w:tcMar>
            <w:vAlign w:val="top"/>
          </w:tcPr>
          <w:bookmarkStart w:id="11934" w:name="para_a0bb8e84_f6dd_4a98_b069_7cda13ff33"/>
          <w:p>
            <w:pPr>
              <w:spacing w:before="180" w:after="0" w:line="240" w:lineRule="auto"/>
            </w:pPr>
            <w:r>
              <w:rPr>
                <w:rFonts w:ascii="Arial" w:hAnsi="Arial"/>
                <w:i/>
                <w:color w:val="000000"/>
                <w:sz w:val="18"/>
              </w:rPr>
              <w:t>(0028,0004)</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564ff4f6_3b8c_4bc6_adf9_135cf835ea"/>
          <w:p>
            <w:pPr>
              <w:spacing w:before="180" w:after="0" w:line="240" w:lineRule="auto"/>
            </w:pPr>
            <w:r>
              <w:rPr>
                <w:rFonts w:ascii="Arial" w:hAnsi="Arial"/>
                <w:i/>
                <w:color w:val="000000"/>
                <w:sz w:val="18"/>
              </w:rPr>
              <w:t>MONOCHROME1</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671f5112_4451_4bae_baee_401b6fd0d2"/>
          <w:p>
            <w:pPr>
              <w:spacing w:before="180" w:after="0" w:line="240" w:lineRule="auto"/>
            </w:pPr>
            <w:r>
              <w:rPr>
                <w:rFonts w:ascii="Arial" w:hAnsi="Arial"/>
                <w:i/>
                <w:color w:val="000000"/>
                <w:sz w:val="18"/>
              </w:rPr>
              <w:t>Grayscale Images</w:t>
            </w:r>
          </w:p>
          <w:bookmarkEnd w:id="11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37" w:name="para_6c1c9b5a_0dca_4888_a8fb_9694f51e5e"/>
          <w:p>
            <w:pPr>
              <w:spacing w:before="180" w:after="0" w:line="240" w:lineRule="auto"/>
            </w:pPr>
            <w:r>
              <w:rPr>
                <w:rFonts w:ascii="Arial" w:hAnsi="Arial"/>
                <w:i/>
                <w:color w:val="000000"/>
                <w:sz w:val="18"/>
              </w:rPr>
              <w:t>YBR_FULL_422</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3cecc86d_6d64_43d7_afaf_0abba4b7a0"/>
          <w:p>
            <w:pPr>
              <w:spacing w:before="180" w:after="0" w:line="240" w:lineRule="auto"/>
            </w:pPr>
            <w:r>
              <w:rPr>
                <w:rFonts w:ascii="Arial" w:hAnsi="Arial"/>
                <w:i/>
                <w:color w:val="000000"/>
                <w:sz w:val="18"/>
              </w:rPr>
              <w:t>JPEG compressed Images</w:t>
            </w:r>
          </w:p>
          <w:bookmarkEnd w:id="11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39" w:name="para_eff08118_613b_4430_95f2_d74df51226"/>
          <w:p>
            <w:pPr>
              <w:spacing w:before="180" w:after="0" w:line="240" w:lineRule="auto"/>
            </w:pPr>
            <w:r>
              <w:rPr>
                <w:rFonts w:ascii="Arial" w:hAnsi="Arial"/>
                <w:i/>
                <w:color w:val="000000"/>
                <w:sz w:val="18"/>
              </w:rPr>
              <w:t>RGB</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4fd4c420_2e02_4a20_a84e_da6ce5fcba"/>
          <w:p>
            <w:pPr>
              <w:spacing w:before="180" w:after="0" w:line="240" w:lineRule="auto"/>
            </w:pPr>
            <w:r>
              <w:rPr>
                <w:rFonts w:ascii="Arial" w:hAnsi="Arial"/>
                <w:i/>
                <w:color w:val="000000"/>
                <w:sz w:val="18"/>
              </w:rPr>
              <w:t>Uncompressed color images</w:t>
            </w:r>
          </w:p>
          <w:bookmarkEnd w:id="11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941" w:name="sect_N_9_2"/>
    <w:p>
      <w:pPr>
        <w:spacing w:before="180" w:after="0" w:line="240" w:lineRule="auto"/>
      </w:pPr>
      <w:r>
        <w:rPr>
          <w:rFonts w:ascii="Arial" w:hAnsi="Arial"/>
          <w:b/>
          <w:color w:val="000000"/>
          <w:sz w:val="24"/>
        </w:rPr>
        <w:t>N.9.2 A.A.2 &lt;image IOD1 E.g. Computed Tomography Image IOD&gt;</w:t>
      </w:r>
    </w:p>
    <w:bookmarkEnd w:id="11941"/>
    <w:bookmarkStart w:id="11942" w:name="para_f37eb932_6b60_44d0_92b3_844be8fad7"/>
    <w:p>
      <w:pPr>
        <w:spacing w:before="180" w:after="0" w:line="240" w:lineRule="auto"/>
        <w:jc w:val="both"/>
      </w:pPr>
      <w:hyperlink w:anchor="table_N_9_23">
        <w:r>
          <w:rPr>
            <w:rFonts w:ascii="Arial" w:hAnsi="Arial"/>
            <w:color w:val="000000"/>
            <w:sz w:val="18"/>
          </w:rPr>
          <w:t>Table N.9-23</w:t>
        </w:r>
      </w:hyperlink>
      <w:r>
        <w:rPr>
          <w:rFonts w:ascii="Arial" w:hAnsi="Arial"/>
          <w:color w:val="000000"/>
          <w:sz w:val="18"/>
        </w:rPr>
        <w:t xml:space="preserve"> defines the structure of </w:t>
      </w:r>
      <w:r>
        <w:rPr>
          <w:rFonts w:ascii="Arial" w:hAnsi="Arial"/>
          <w:i/>
          <w:color w:val="000000"/>
          <w:sz w:val="18"/>
        </w:rPr>
        <w:t>&lt;Image IOD 1&gt;</w:t>
      </w:r>
      <w:r>
        <w:rPr>
          <w:rFonts w:ascii="Arial" w:hAnsi="Arial"/>
          <w:color w:val="000000"/>
          <w:sz w:val="18"/>
        </w:rPr>
        <w:t>.</w:t>
      </w:r>
    </w:p>
    <w:bookmarkEnd w:id="11942"/>
    <w:bookmarkStart w:id="11943" w:name="para_51c21a9d_3a01_41eb_b4e7_d1edd87937"/>
    <w:p>
      <w:pPr>
        <w:spacing w:before="180" w:after="0" w:line="240" w:lineRule="auto"/>
        <w:jc w:val="both"/>
      </w:pPr>
      <w:r>
        <w:rPr>
          <w:rFonts w:ascii="Arial" w:hAnsi="Arial"/>
          <w:i/>
          <w:color w:val="000000"/>
          <w:sz w:val="18"/>
        </w:rPr>
        <w:t>[Provide a list of all Modules, their presence, conditions in which they will be present and a reference to a table with the detailed module description. Below is an example for a CT Image IOD.]</w:t>
      </w:r>
    </w:p>
    <w:bookmarkEnd w:id="11943"/>
    <w:bookmarkStart w:id="11944" w:name="table_N_9_23"/>
    <w:p>
      <w:pPr>
        <w:keepNext/>
        <w:spacing w:before="216" w:after="0" w:line="240" w:lineRule="auto"/>
        <w:jc w:val="center"/>
      </w:pPr>
      <w:r>
        <w:rPr>
          <w:rFonts w:ascii="Arial" w:hAnsi="Arial"/>
          <w:b/>
          <w:color w:val="000000"/>
          <w:sz w:val="22"/>
        </w:rPr>
        <w:t>Table N.9-23. </w:t>
      </w:r>
      <w:r>
        <w:rPr>
          <w:rFonts w:ascii="Arial" w:hAnsi="Arial"/>
          <w:b/>
          <w:i/>
          <w:color w:val="000000"/>
          <w:sz w:val="22"/>
        </w:rPr>
        <w:t>&lt;Image IOD 1&gt;</w:t>
      </w:r>
    </w:p>
    <w:bookmarkEnd w:id="11944"/>
    <w:p>
      <w:pPr>
        <w:spacing w:before="0" w:after="0" w:line="240" w:lineRule="auto"/>
        <w:rPr>
          <w:sz w:val="13"/>
        </w:rPr>
      </w:pPr>
    </w:p>
    <w:tbl>
      <w:tblPr>
        <w:tblInd w:w="45" w:type="dxa"/>
        <w:tblLayout w:type="fixed"/>
      </w:tblPr>
      <w:tblGrid>
        <w:gridCol w:w="1866"/>
        <w:gridCol w:w="2411"/>
        <w:gridCol w:w="1720"/>
        <w:gridCol w:w="3078"/>
        <w:gridCol w:w="13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45" w:name="para_e3b98ed6_b083_4066_9bc4_559df508ff"/>
          <w:p>
            <w:pPr>
              <w:keepNext/>
              <w:spacing w:before="180" w:after="0" w:line="240" w:lineRule="auto"/>
              <w:jc w:val="center"/>
            </w:pPr>
            <w:r>
              <w:rPr>
                <w:rFonts w:ascii="Arial" w:hAnsi="Arial"/>
                <w:b/>
                <w:color w:val="000000"/>
                <w:sz w:val="18"/>
              </w:rPr>
              <w:t>IE</w:t>
            </w:r>
          </w:p>
          <w:bookmarkEnd w:id="11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6" w:name="para_847a493e_7f4f_43b0_99f3_9330bb88ff"/>
          <w:p>
            <w:pPr>
              <w:spacing w:before="180" w:after="0" w:line="240" w:lineRule="auto"/>
              <w:jc w:val="center"/>
            </w:pPr>
            <w:r>
              <w:rPr>
                <w:rFonts w:ascii="Arial" w:hAnsi="Arial"/>
                <w:b/>
                <w:color w:val="000000"/>
                <w:sz w:val="18"/>
              </w:rPr>
              <w:t>Module Name</w:t>
            </w:r>
          </w:p>
          <w:bookmarkEnd w:id="11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7" w:name="para_29e35f67_fcb2_407c_83aa_9203f3ec80"/>
          <w:p>
            <w:pPr>
              <w:spacing w:before="180" w:after="0" w:line="240" w:lineRule="auto"/>
              <w:jc w:val="center"/>
            </w:pPr>
            <w:r>
              <w:rPr>
                <w:rFonts w:ascii="Arial" w:hAnsi="Arial"/>
                <w:b/>
                <w:color w:val="000000"/>
                <w:sz w:val="18"/>
              </w:rPr>
              <w:t>Presence (Module)</w:t>
            </w:r>
          </w:p>
          <w:bookmarkEnd w:id="11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8" w:name="para_5c1992ea_2959_4ab8_a09d_0bc0ac983b"/>
          <w:p>
            <w:pPr>
              <w:spacing w:before="180" w:after="0" w:line="240" w:lineRule="auto"/>
              <w:jc w:val="center"/>
            </w:pPr>
            <w:r>
              <w:rPr>
                <w:rFonts w:ascii="Arial" w:hAnsi="Arial"/>
                <w:b/>
                <w:color w:val="000000"/>
                <w:sz w:val="18"/>
              </w:rPr>
              <w:t>Condition</w:t>
            </w:r>
          </w:p>
          <w:bookmarkEnd w:id="11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9" w:name="para_b6ad36c9_fdf5_4bb1_ba3a_392e3da620"/>
          <w:p>
            <w:pPr>
              <w:spacing w:before="180" w:after="0" w:line="240" w:lineRule="auto"/>
              <w:jc w:val="center"/>
            </w:pPr>
            <w:r>
              <w:rPr>
                <w:rFonts w:ascii="Arial" w:hAnsi="Arial"/>
                <w:b/>
                <w:color w:val="000000"/>
                <w:sz w:val="18"/>
              </w:rPr>
              <w:t>Reference</w:t>
            </w:r>
          </w:p>
          <w:bookmarkEnd w:id="11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0" w:name="para_edc2d3d3_76bb_49c8_9a98_277e301b54"/>
          <w:p>
            <w:pPr>
              <w:spacing w:before="180" w:after="0" w:line="240" w:lineRule="auto"/>
            </w:pPr>
            <w:r>
              <w:rPr>
                <w:rFonts w:ascii="Arial" w:hAnsi="Arial"/>
                <w:i/>
                <w:color w:val="000000"/>
                <w:sz w:val="18"/>
              </w:rPr>
              <w:t>Patient</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ebf28cc2_a3c1_40d1_af5c_9213dcf551"/>
          <w:p>
            <w:pPr>
              <w:spacing w:before="180" w:after="0" w:line="240" w:lineRule="auto"/>
            </w:pPr>
            <w:r>
              <w:rPr>
                <w:rFonts w:ascii="Arial" w:hAnsi="Arial"/>
                <w:i/>
                <w:color w:val="000000"/>
                <w:sz w:val="18"/>
              </w:rPr>
              <w:t>Patient Module</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c33b3c9f_4dcc_4bfd_9456_97bd0ed2e2"/>
          <w:p>
            <w:pPr>
              <w:spacing w:before="180" w:after="0" w:line="240" w:lineRule="auto"/>
            </w:pPr>
            <w:r>
              <w:rPr>
                <w:rFonts w:ascii="Arial" w:hAnsi="Arial"/>
                <w:i/>
                <w:color w:val="000000"/>
                <w:sz w:val="18"/>
              </w:rPr>
              <w:t>ALWAYS</w:t>
            </w:r>
          </w:p>
          <w:bookmarkEnd w:id="11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53" w:name="para_2ca21b91_9cb6_4143_a532_d738071df7"/>
          <w:p>
            <w:pPr>
              <w:spacing w:before="180" w:after="0" w:line="240" w:lineRule="auto"/>
            </w:pPr>
            <w:hyperlink w:anchor="table_N_9_1">
              <w:r>
                <w:rPr>
                  <w:rFonts w:ascii="Arial" w:hAnsi="Arial"/>
                  <w:i/>
                  <w:color w:val="000000"/>
                  <w:sz w:val="18"/>
                </w:rPr>
                <w:t>Table N.9-1</w:t>
              </w:r>
            </w:hyperlink>
          </w:p>
          <w:bookmarkEnd w:id="11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4" w:name="para_d141d4ae_2473_44cd_9e08_f7c2eea3ba"/>
          <w:p>
            <w:pPr>
              <w:spacing w:before="180" w:after="0" w:line="240" w:lineRule="auto"/>
            </w:pPr>
            <w:r>
              <w:rPr>
                <w:rFonts w:ascii="Arial" w:hAnsi="Arial"/>
                <w:i/>
                <w:color w:val="000000"/>
                <w:sz w:val="18"/>
              </w:rPr>
              <w:t>Study</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6969629c_fba3_4a35_a8f7_cb13409cbf"/>
          <w:p>
            <w:pPr>
              <w:spacing w:before="180" w:after="0" w:line="240" w:lineRule="auto"/>
            </w:pPr>
            <w:r>
              <w:rPr>
                <w:rFonts w:ascii="Arial" w:hAnsi="Arial"/>
                <w:i/>
                <w:color w:val="000000"/>
                <w:sz w:val="18"/>
              </w:rPr>
              <w:t>General Study Module</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3d02eb47_7385_4101_846c_613ca1722e"/>
          <w:p>
            <w:pPr>
              <w:spacing w:before="180" w:after="0" w:line="240" w:lineRule="auto"/>
            </w:pPr>
            <w:r>
              <w:rPr>
                <w:rFonts w:ascii="Arial" w:hAnsi="Arial"/>
                <w:i/>
                <w:color w:val="000000"/>
                <w:sz w:val="18"/>
              </w:rPr>
              <w:t>ALWAYS</w:t>
            </w:r>
          </w:p>
          <w:bookmarkEnd w:id="11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57" w:name="para_92943a15_4a1d_4d85_9b59_6f520148e0"/>
          <w:p>
            <w:pPr>
              <w:spacing w:before="180" w:after="0" w:line="240" w:lineRule="auto"/>
            </w:pPr>
            <w:hyperlink w:anchor="table_N_9_2">
              <w:r>
                <w:rPr>
                  <w:rFonts w:ascii="Arial" w:hAnsi="Arial"/>
                  <w:i/>
                  <w:color w:val="000000"/>
                  <w:sz w:val="18"/>
                </w:rPr>
                <w:t>Table N.9-2</w:t>
              </w:r>
            </w:hyperlink>
          </w:p>
          <w:bookmarkEnd w:id="11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8" w:name="para_1d154672_f09d_41c8_83d3_002a31146e"/>
          <w:p>
            <w:pPr>
              <w:spacing w:before="180" w:after="0" w:line="240" w:lineRule="auto"/>
            </w:pPr>
            <w:r>
              <w:rPr>
                <w:rFonts w:ascii="Arial" w:hAnsi="Arial"/>
                <w:i/>
                <w:color w:val="000000"/>
                <w:sz w:val="18"/>
              </w:rPr>
              <w:t>Series</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714204b3_ec06_4f4e_bd01_80b18d1866"/>
          <w:p>
            <w:pPr>
              <w:spacing w:before="180" w:after="0" w:line="240" w:lineRule="auto"/>
            </w:pPr>
            <w:r>
              <w:rPr>
                <w:rFonts w:ascii="Arial" w:hAnsi="Arial"/>
                <w:i/>
                <w:color w:val="000000"/>
                <w:sz w:val="18"/>
              </w:rPr>
              <w:t>General Series Module</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478a3412_d1fe_44de_92bc_cf1d93d26a"/>
          <w:p>
            <w:pPr>
              <w:spacing w:before="180" w:after="0" w:line="240" w:lineRule="auto"/>
            </w:pPr>
            <w:r>
              <w:rPr>
                <w:rFonts w:ascii="Arial" w:hAnsi="Arial"/>
                <w:i/>
                <w:color w:val="000000"/>
                <w:sz w:val="18"/>
              </w:rPr>
              <w:t>ALWAYS</w:t>
            </w:r>
          </w:p>
          <w:bookmarkEnd w:id="11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61" w:name="para_7b502f14_c093_4de9_971d_99363535a0"/>
          <w:p>
            <w:pPr>
              <w:spacing w:before="180" w:after="0" w:line="240" w:lineRule="auto"/>
            </w:pPr>
            <w:hyperlink w:anchor="table_N_9_3">
              <w:r>
                <w:rPr>
                  <w:rFonts w:ascii="Arial" w:hAnsi="Arial"/>
                  <w:i/>
                  <w:color w:val="000000"/>
                  <w:sz w:val="18"/>
                </w:rPr>
                <w:t>Table N.9-3</w:t>
              </w:r>
            </w:hyperlink>
          </w:p>
          <w:bookmarkEnd w:id="11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2" w:name="para_dbaac542_37f2_4fbe_9d48_0b8bcfdea8"/>
          <w:p>
            <w:pPr>
              <w:spacing w:before="180" w:after="0" w:line="240" w:lineRule="auto"/>
            </w:pPr>
            <w:r>
              <w:rPr>
                <w:rFonts w:ascii="Arial" w:hAnsi="Arial"/>
                <w:i/>
                <w:color w:val="000000"/>
                <w:sz w:val="18"/>
              </w:rPr>
              <w:t>Frame Of Reference</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e68fe147_f4b3_49a1_86bb_db001aec9f"/>
          <w:p>
            <w:pPr>
              <w:spacing w:before="180" w:after="0" w:line="240" w:lineRule="auto"/>
            </w:pPr>
            <w:r>
              <w:rPr>
                <w:rFonts w:ascii="Arial" w:hAnsi="Arial"/>
                <w:i/>
                <w:color w:val="000000"/>
                <w:sz w:val="18"/>
              </w:rPr>
              <w:t>Frame of Reference</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62f9219e_829f_41b0_8d73_60409ffc1e"/>
          <w:p>
            <w:pPr>
              <w:spacing w:before="180" w:after="0" w:line="240" w:lineRule="auto"/>
            </w:pPr>
            <w:r>
              <w:rPr>
                <w:rFonts w:ascii="Arial" w:hAnsi="Arial"/>
                <w:i/>
                <w:color w:val="000000"/>
                <w:sz w:val="18"/>
              </w:rPr>
              <w:t>ALWAYS</w:t>
            </w:r>
          </w:p>
          <w:bookmarkEnd w:id="11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65" w:name="para_170e34a0_33c8_4ec7_8a78_14371d3889"/>
          <w:p>
            <w:pPr>
              <w:spacing w:before="180" w:after="0" w:line="240" w:lineRule="auto"/>
            </w:pPr>
            <w:hyperlink w:anchor="table_N_9_4">
              <w:r>
                <w:rPr>
                  <w:rFonts w:ascii="Arial" w:hAnsi="Arial"/>
                  <w:i/>
                  <w:color w:val="000000"/>
                  <w:sz w:val="18"/>
                </w:rPr>
                <w:t>Table N.9-4</w:t>
              </w:r>
            </w:hyperlink>
          </w:p>
          <w:bookmarkEnd w:id="11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6" w:name="para_a84cb06f_2b4d_46ed_96a6_8a14e9122b"/>
          <w:p>
            <w:pPr>
              <w:spacing w:before="180" w:after="0" w:line="240" w:lineRule="auto"/>
            </w:pPr>
            <w:r>
              <w:rPr>
                <w:rFonts w:ascii="Arial" w:hAnsi="Arial"/>
                <w:i/>
                <w:color w:val="000000"/>
                <w:sz w:val="18"/>
              </w:rPr>
              <w:t>Equipment</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7f13e010_5832_416c_a39a_b6d9e8a553"/>
          <w:p>
            <w:pPr>
              <w:spacing w:before="180" w:after="0" w:line="240" w:lineRule="auto"/>
            </w:pPr>
            <w:r>
              <w:rPr>
                <w:rFonts w:ascii="Arial" w:hAnsi="Arial"/>
                <w:i/>
                <w:color w:val="000000"/>
                <w:sz w:val="18"/>
              </w:rPr>
              <w:t>General Equipment Module</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569f5399_5b9f_4a3d_b894_d986b5c9e1"/>
          <w:p>
            <w:pPr>
              <w:spacing w:before="180" w:after="0" w:line="240" w:lineRule="auto"/>
            </w:pPr>
            <w:r>
              <w:rPr>
                <w:rFonts w:ascii="Arial" w:hAnsi="Arial"/>
                <w:i/>
                <w:color w:val="000000"/>
                <w:sz w:val="18"/>
              </w:rPr>
              <w:t>ALWAYS</w:t>
            </w:r>
          </w:p>
          <w:bookmarkEnd w:id="11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69" w:name="para_c05c406f_4650_4633_a7f2_fcfaf4cbff"/>
          <w:p>
            <w:pPr>
              <w:spacing w:before="180" w:after="0" w:line="240" w:lineRule="auto"/>
            </w:pPr>
            <w:hyperlink w:anchor="table_N_9_5">
              <w:r>
                <w:rPr>
                  <w:rFonts w:ascii="Arial" w:hAnsi="Arial"/>
                  <w:i/>
                  <w:color w:val="000000"/>
                  <w:sz w:val="18"/>
                </w:rPr>
                <w:t>Table N.9-5</w:t>
              </w:r>
            </w:hyperlink>
          </w:p>
          <w:bookmarkEnd w:id="11969"/>
        </w:tc>
      </w:tr>
      <w:tr>
        <w:tblPrEx/>
        <w:trPr/>
        <w:tc>
          <w:tcPr>
            <w:vMerge w:val="restart"/>
            <w:tcBorders>
              <w:left w:val="single" w:sz="4" w:color="000000"/>
              <w:right w:val="single" w:sz="4" w:color="000000"/>
            </w:tcBorders>
            <w:tcMar>
              <w:top w:w="40" w:type="dxa"/>
              <w:left w:w="40" w:type="dxa"/>
              <w:right w:w="40" w:type="dxa"/>
            </w:tcMar>
            <w:vAlign w:val="top"/>
          </w:tcPr>
          <w:bookmarkStart w:id="11970" w:name="para_32587797_ac7e_4b6a_80af_10dacf1ece"/>
          <w:p>
            <w:pPr>
              <w:spacing w:before="180" w:after="0" w:line="240" w:lineRule="auto"/>
            </w:pPr>
            <w:r>
              <w:rPr>
                <w:rFonts w:ascii="Arial" w:hAnsi="Arial"/>
                <w:i/>
                <w:color w:val="000000"/>
                <w:sz w:val="18"/>
              </w:rPr>
              <w:t>Image</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f9ac0daf_4771_4f16_996f_ca4f5baa8f"/>
          <w:p>
            <w:pPr>
              <w:spacing w:before="180" w:after="0" w:line="240" w:lineRule="auto"/>
            </w:pPr>
            <w:r>
              <w:rPr>
                <w:rFonts w:ascii="Arial" w:hAnsi="Arial"/>
                <w:i/>
                <w:color w:val="000000"/>
                <w:sz w:val="18"/>
              </w:rPr>
              <w:t>General Image Module</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5cdf6bb6_3b11_4310_a491_e0cdbee4ce"/>
          <w:p>
            <w:pPr>
              <w:spacing w:before="180" w:after="0" w:line="240" w:lineRule="auto"/>
            </w:pPr>
            <w:r>
              <w:rPr>
                <w:rFonts w:ascii="Arial" w:hAnsi="Arial"/>
                <w:i/>
                <w:color w:val="000000"/>
                <w:sz w:val="18"/>
              </w:rPr>
              <w:t>ALWAYS</w:t>
            </w:r>
          </w:p>
          <w:bookmarkEnd w:id="11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73" w:name="para_6ca2fc9d_6b76_471b_8ff8_239ada1669"/>
          <w:p>
            <w:pPr>
              <w:spacing w:before="180" w:after="0" w:line="240" w:lineRule="auto"/>
            </w:pPr>
            <w:hyperlink w:anchor="table_N_9_7">
              <w:r>
                <w:rPr>
                  <w:rFonts w:ascii="Arial" w:hAnsi="Arial"/>
                  <w:i/>
                  <w:color w:val="000000"/>
                  <w:sz w:val="18"/>
                </w:rPr>
                <w:t>Table N.9-7</w:t>
              </w:r>
            </w:hyperlink>
          </w:p>
          <w:bookmarkEnd w:id="119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74" w:name="para_469c22e2_4949_4c50_a27b_e828284f21"/>
          <w:p>
            <w:pPr>
              <w:spacing w:before="180" w:after="0" w:line="240" w:lineRule="auto"/>
            </w:pPr>
            <w:r>
              <w:rPr>
                <w:rFonts w:ascii="Arial" w:hAnsi="Arial"/>
                <w:i/>
                <w:color w:val="000000"/>
                <w:sz w:val="18"/>
              </w:rPr>
              <w:t>Image Plane Module</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f01344a5_0971_4eec_bca1_e18ef4fd24"/>
          <w:p>
            <w:pPr>
              <w:spacing w:before="180" w:after="0" w:line="240" w:lineRule="auto"/>
            </w:pPr>
            <w:r>
              <w:rPr>
                <w:rFonts w:ascii="Arial" w:hAnsi="Arial"/>
                <w:i/>
                <w:color w:val="000000"/>
                <w:sz w:val="18"/>
              </w:rPr>
              <w:t>ALWAYS</w:t>
            </w:r>
          </w:p>
          <w:bookmarkEnd w:id="11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76" w:name="para_e27f4dff_89b3_4e27_b0b9_686e0e4ad5"/>
          <w:p>
            <w:pPr>
              <w:spacing w:before="180" w:after="0" w:line="240" w:lineRule="auto"/>
            </w:pPr>
            <w:hyperlink w:anchor="table_N_9_24">
              <w:r>
                <w:rPr>
                  <w:rFonts w:ascii="Arial" w:hAnsi="Arial"/>
                  <w:i/>
                  <w:color w:val="000000"/>
                  <w:sz w:val="18"/>
                </w:rPr>
                <w:t>Table N.9-24</w:t>
              </w:r>
            </w:hyperlink>
          </w:p>
          <w:bookmarkEnd w:id="119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77" w:name="para_aa103d82_2478_4351_a0c8_c583057169"/>
          <w:p>
            <w:pPr>
              <w:spacing w:before="180" w:after="0" w:line="240" w:lineRule="auto"/>
            </w:pPr>
            <w:r>
              <w:rPr>
                <w:rFonts w:ascii="Arial" w:hAnsi="Arial"/>
                <w:i/>
                <w:color w:val="000000"/>
                <w:sz w:val="18"/>
              </w:rPr>
              <w:t>CT Image</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7a27dca6_8c6e_4047_80db_d864242512"/>
          <w:p>
            <w:pPr>
              <w:spacing w:before="180" w:after="0" w:line="240" w:lineRule="auto"/>
            </w:pPr>
            <w:r>
              <w:rPr>
                <w:rFonts w:ascii="Arial" w:hAnsi="Arial"/>
                <w:i/>
                <w:color w:val="000000"/>
                <w:sz w:val="18"/>
              </w:rPr>
              <w:t>ALWAYS</w:t>
            </w:r>
          </w:p>
          <w:bookmarkEnd w:id="11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79" w:name="para_3662e9af_6682_42df_8c83_d597b35f85"/>
          <w:p>
            <w:pPr>
              <w:spacing w:before="180" w:after="0" w:line="240" w:lineRule="auto"/>
            </w:pPr>
            <w:hyperlink w:anchor="table_N_9_25">
              <w:r>
                <w:rPr>
                  <w:rFonts w:ascii="Arial" w:hAnsi="Arial"/>
                  <w:i/>
                  <w:color w:val="000000"/>
                  <w:sz w:val="18"/>
                </w:rPr>
                <w:t>Table N.9-25</w:t>
              </w:r>
            </w:hyperlink>
          </w:p>
          <w:bookmarkEnd w:id="119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80" w:name="para_008c7e80_9ac5_4f95_b7db_b12a43381e"/>
          <w:p>
            <w:pPr>
              <w:spacing w:before="180" w:after="0" w:line="240" w:lineRule="auto"/>
            </w:pPr>
            <w:r>
              <w:rPr>
                <w:rFonts w:ascii="Arial" w:hAnsi="Arial"/>
                <w:i/>
                <w:color w:val="000000"/>
                <w:sz w:val="18"/>
              </w:rPr>
              <w:t>Image Pixel Module</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a77dac7b_b98e_4f1c_8559_def0aa2497"/>
          <w:p>
            <w:pPr>
              <w:spacing w:before="180" w:after="0" w:line="240" w:lineRule="auto"/>
            </w:pPr>
            <w:r>
              <w:rPr>
                <w:rFonts w:ascii="Arial" w:hAnsi="Arial"/>
                <w:i/>
                <w:color w:val="000000"/>
                <w:sz w:val="18"/>
              </w:rPr>
              <w:t>ALWAYS</w:t>
            </w:r>
          </w:p>
          <w:bookmarkEnd w:id="11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82" w:name="para_637487d0_cb71_476a_b97f_8dd2ece554"/>
          <w:p>
            <w:pPr>
              <w:spacing w:before="180" w:after="0" w:line="240" w:lineRule="auto"/>
            </w:pPr>
            <w:hyperlink w:anchor="table_N_9_8">
              <w:r>
                <w:rPr>
                  <w:rFonts w:ascii="Arial" w:hAnsi="Arial"/>
                  <w:i/>
                  <w:color w:val="000000"/>
                  <w:sz w:val="18"/>
                </w:rPr>
                <w:t>Table N.9-8</w:t>
              </w:r>
            </w:hyperlink>
          </w:p>
          <w:bookmarkEnd w:id="119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83" w:name="para_9bc0ecdc_4eb9_48b4_a4b9_1bd46b5253"/>
          <w:p>
            <w:pPr>
              <w:spacing w:before="180" w:after="0" w:line="240" w:lineRule="auto"/>
            </w:pPr>
            <w:r>
              <w:rPr>
                <w:rFonts w:ascii="Arial" w:hAnsi="Arial"/>
                <w:i/>
                <w:color w:val="000000"/>
                <w:sz w:val="18"/>
              </w:rPr>
              <w:t>SOP Common Module</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e5e7fbfd_2690_48c4_b595_334b4acf9c"/>
          <w:p>
            <w:pPr>
              <w:spacing w:before="180" w:after="0" w:line="240" w:lineRule="auto"/>
            </w:pPr>
            <w:r>
              <w:rPr>
                <w:rFonts w:ascii="Arial" w:hAnsi="Arial"/>
                <w:i/>
                <w:color w:val="000000"/>
                <w:sz w:val="18"/>
              </w:rPr>
              <w:t>ALWAYS</w:t>
            </w:r>
          </w:p>
          <w:bookmarkEnd w:id="11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85" w:name="para_5465a06d_0b5b_400d_ba02_cf2ffdb5c3"/>
          <w:p>
            <w:pPr>
              <w:spacing w:before="180" w:after="0" w:line="240" w:lineRule="auto"/>
            </w:pPr>
            <w:hyperlink w:anchor="table_N_9_12">
              <w:r>
                <w:rPr>
                  <w:rFonts w:ascii="Arial" w:hAnsi="Arial"/>
                  <w:i/>
                  <w:color w:val="000000"/>
                  <w:sz w:val="18"/>
                </w:rPr>
                <w:t>Table N.9-12</w:t>
              </w:r>
            </w:hyperlink>
          </w:p>
          <w:bookmarkEnd w:id="11985"/>
        </w:tc>
      </w:tr>
      <w:tr>
        <w:tblPrEx/>
        <w:trPr/>
        <w:tc>
          <w:tcPr>
            <w:vMerge w:val="restart"/>
            <w:tcBorders>
              <w:left w:val="single" w:sz="4" w:color="000000"/>
              <w:right w:val="single" w:sz="4" w:color="000000"/>
            </w:tcBorders>
            <w:tcMar>
              <w:top w:w="40" w:type="dxa"/>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86" w:name="para_fe221519_90d3_4e16_898a_dd5121407c"/>
          <w:p>
            <w:pPr>
              <w:spacing w:before="180" w:after="0" w:line="240" w:lineRule="auto"/>
            </w:pPr>
            <w:r>
              <w:rPr>
                <w:rFonts w:ascii="Arial" w:hAnsi="Arial"/>
                <w:i/>
                <w:color w:val="000000"/>
                <w:sz w:val="18"/>
              </w:rPr>
              <w:t>Private Module 1</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5d955589_8995_471d_b699_774557d6af"/>
          <w:p>
            <w:pPr>
              <w:spacing w:before="180" w:after="0" w:line="240" w:lineRule="auto"/>
            </w:pPr>
            <w:r>
              <w:rPr>
                <w:rFonts w:ascii="Arial" w:hAnsi="Arial"/>
                <w:i/>
                <w:color w:val="000000"/>
                <w:sz w:val="18"/>
              </w:rPr>
              <w:t>CONDITIONAL</w:t>
            </w:r>
          </w:p>
          <w:bookmarkEnd w:id="11987"/>
        </w:tc>
        <w:tc>
          <w:tcPr>
            <w:tcBorders>
              <w:bottom w:val="single" w:sz="4" w:color="000000"/>
              <w:right w:val="single" w:sz="4" w:color="000000"/>
            </w:tcBorders>
            <w:tcMar>
              <w:top w:w="40" w:type="dxa"/>
              <w:left w:w="40" w:type="dxa"/>
              <w:bottom w:w="40" w:type="dxa"/>
              <w:right w:w="40" w:type="dxa"/>
            </w:tcMar>
            <w:vAlign w:val="top"/>
          </w:tcPr>
          <w:bookmarkStart w:id="11988" w:name="para_b299ce0a_0b15_45e6_8f8f_fe3d794814"/>
          <w:p>
            <w:pPr>
              <w:spacing w:before="180" w:after="0" w:line="240" w:lineRule="auto"/>
            </w:pPr>
            <w:r>
              <w:rPr>
                <w:rFonts w:ascii="Arial" w:hAnsi="Arial"/>
                <w:i/>
                <w:color w:val="000000"/>
                <w:sz w:val="18"/>
              </w:rPr>
              <w:t>Present for Acquisition Protocol XXX</w:t>
            </w:r>
          </w:p>
          <w:bookmarkEnd w:id="11988"/>
        </w:tc>
        <w:tc>
          <w:tcPr>
            <w:tcBorders>
              <w:bottom w:val="single" w:sz="4" w:color="000000"/>
              <w:right w:val="single" w:sz="4" w:color="000000"/>
            </w:tcBorders>
            <w:tcMar>
              <w:top w:w="40" w:type="dxa"/>
              <w:left w:w="40" w:type="dxa"/>
              <w:bottom w:w="40" w:type="dxa"/>
              <w:right w:w="40" w:type="dxa"/>
            </w:tcMar>
            <w:vAlign w:val="top"/>
          </w:tcPr>
          <w:bookmarkStart w:id="11989" w:name="para_00db7bec_0c28_437d_b57c_879f6493e7"/>
          <w:p>
            <w:pPr>
              <w:spacing w:before="180" w:after="0" w:line="240" w:lineRule="auto"/>
            </w:pPr>
            <w:hyperlink w:anchor="table_N_9_20">
              <w:r>
                <w:rPr>
                  <w:rFonts w:ascii="Arial" w:hAnsi="Arial"/>
                  <w:i/>
                  <w:color w:val="000000"/>
                  <w:sz w:val="18"/>
                </w:rPr>
                <w:t>Table N.9-20</w:t>
              </w:r>
            </w:hyperlink>
          </w:p>
          <w:bookmarkEnd w:id="119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90" w:name="para_89156b92_6904_4c53_8f71_c2979f392f"/>
          <w:p>
            <w:pPr>
              <w:spacing w:before="180" w:after="0" w:line="240" w:lineRule="auto"/>
            </w:pPr>
            <w:r>
              <w:rPr>
                <w:rFonts w:ascii="Arial" w:hAnsi="Arial"/>
                <w:i/>
                <w:color w:val="000000"/>
                <w:sz w:val="18"/>
              </w:rPr>
              <w:t>Private Module 2</w:t>
            </w:r>
          </w:p>
          <w:bookmarkEnd w:id="11990"/>
        </w:tc>
        <w:tc>
          <w:tcPr>
            <w:tcBorders>
              <w:bottom w:val="single" w:sz="4" w:color="000000"/>
              <w:right w:val="single" w:sz="4" w:color="000000"/>
            </w:tcBorders>
            <w:tcMar>
              <w:top w:w="40" w:type="dxa"/>
              <w:left w:w="40" w:type="dxa"/>
              <w:bottom w:w="40" w:type="dxa"/>
              <w:right w:w="40" w:type="dxa"/>
            </w:tcMar>
            <w:vAlign w:val="top"/>
          </w:tcPr>
          <w:bookmarkStart w:id="11991" w:name="para_18641846_5a92_4edd_980a_67aa1dfb5e"/>
          <w:p>
            <w:pPr>
              <w:spacing w:before="180" w:after="0" w:line="240" w:lineRule="auto"/>
            </w:pPr>
            <w:r>
              <w:rPr>
                <w:rFonts w:ascii="Arial" w:hAnsi="Arial"/>
                <w:i/>
                <w:color w:val="000000"/>
                <w:sz w:val="18"/>
              </w:rPr>
              <w:t>ALWAYS</w:t>
            </w:r>
          </w:p>
          <w:bookmarkEnd w:id="11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92" w:name="para_80ee970a_54a7_4efa_bdc6_431bcf9fc7"/>
          <w:p>
            <w:pPr>
              <w:spacing w:before="180" w:after="0" w:line="240" w:lineRule="auto"/>
            </w:pPr>
            <w:hyperlink w:anchor="table_N_9_21">
              <w:r>
                <w:rPr>
                  <w:rFonts w:ascii="Arial" w:hAnsi="Arial"/>
                  <w:i/>
                  <w:color w:val="000000"/>
                  <w:sz w:val="18"/>
                </w:rPr>
                <w:t>Table N.9-21</w:t>
              </w:r>
            </w:hyperlink>
          </w:p>
          <w:bookmarkEnd w:id="119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93" w:name="para_3245672b_76de_495c_8d1e_0f1ce7068c"/>
          <w:p>
            <w:pPr>
              <w:spacing w:before="180" w:after="0" w:line="240" w:lineRule="auto"/>
            </w:pPr>
            <w:r>
              <w:rPr>
                <w:rFonts w:ascii="Arial" w:hAnsi="Arial"/>
                <w:i/>
                <w:color w:val="000000"/>
                <w:sz w:val="18"/>
              </w:rPr>
              <w:t>Private Module 3</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54a4fcb9_9d9a_4a36_a02f_a9959720be"/>
          <w:p>
            <w:pPr>
              <w:spacing w:before="180" w:after="0" w:line="240" w:lineRule="auto"/>
            </w:pPr>
            <w:r>
              <w:rPr>
                <w:rFonts w:ascii="Arial" w:hAnsi="Arial"/>
                <w:i/>
                <w:color w:val="000000"/>
                <w:sz w:val="18"/>
              </w:rPr>
              <w:t>ALWAYS</w:t>
            </w:r>
          </w:p>
          <w:bookmarkEnd w:id="11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95" w:name="para_b55a831e_7b13_4258_b5ec_6434be0b2a"/>
          <w:p>
            <w:pPr>
              <w:spacing w:before="180" w:after="0" w:line="240" w:lineRule="auto"/>
            </w:pPr>
            <w:hyperlink w:anchor="table_N_9_26">
              <w:r>
                <w:rPr>
                  <w:rFonts w:ascii="Arial" w:hAnsi="Arial"/>
                  <w:i/>
                  <w:color w:val="000000"/>
                  <w:sz w:val="18"/>
                </w:rPr>
                <w:t>Table N.9-26</w:t>
              </w:r>
            </w:hyperlink>
          </w:p>
          <w:bookmarkEnd w:id="11995"/>
        </w:tc>
      </w:tr>
    </w:tbl>
    <w:bookmarkStart w:id="11996" w:name="sect_N_9_2_1"/>
    <w:p>
      <w:pPr>
        <w:spacing w:before="180" w:after="0" w:line="240" w:lineRule="auto"/>
      </w:pPr>
      <w:r>
        <w:rPr>
          <w:rFonts w:ascii="Arial" w:hAnsi="Arial"/>
          <w:b/>
          <w:color w:val="000000"/>
          <w:sz w:val="26"/>
        </w:rPr>
        <w:t xml:space="preserve">N.9.2.1 A.A.2.1 </w:t>
      </w:r>
      <w:r>
        <w:rPr>
          <w:rFonts w:ascii="Arial" w:hAnsi="Arial"/>
          <w:b/>
          <w:i/>
          <w:color w:val="000000"/>
          <w:sz w:val="26"/>
        </w:rPr>
        <w:t>&lt;Image IOD 1&gt;</w:t>
      </w:r>
      <w:r>
        <w:rPr>
          <w:rFonts w:ascii="Arial" w:hAnsi="Arial"/>
          <w:b/>
          <w:color w:val="000000"/>
          <w:sz w:val="26"/>
        </w:rPr>
        <w:t xml:space="preserve"> Specific Modules</w:t>
      </w:r>
    </w:p>
    <w:bookmarkEnd w:id="11996"/>
    <w:bookmarkStart w:id="11997" w:name="para_b3c4003e_be21_49f0_9d51_ba0edb5ec8"/>
    <w:p>
      <w:pPr>
        <w:spacing w:before="180" w:after="0" w:line="240" w:lineRule="auto"/>
        <w:jc w:val="both"/>
      </w:pPr>
      <w:r>
        <w:rPr>
          <w:rFonts w:ascii="Arial" w:hAnsi="Arial"/>
          <w:color w:val="000000"/>
          <w:sz w:val="18"/>
        </w:rPr>
        <w:t xml:space="preserve">The following tables list Modules and Attributes specific for </w:t>
      </w:r>
      <w:r>
        <w:rPr>
          <w:rFonts w:ascii="Arial" w:hAnsi="Arial"/>
          <w:i/>
          <w:color w:val="000000"/>
          <w:sz w:val="18"/>
        </w:rPr>
        <w:t>&lt;Image IOD 1&gt;:</w:t>
      </w:r>
    </w:p>
    <w:bookmarkEnd w:id="11997"/>
    <w:bookmarkStart w:id="11998" w:name="para_59dbe497_7a48_482e_927c_0c5e3db682"/>
    <w:p>
      <w:pPr>
        <w:spacing w:before="180" w:after="0" w:line="240" w:lineRule="auto"/>
        <w:jc w:val="both"/>
      </w:pPr>
      <w:r>
        <w:rPr>
          <w:rFonts w:ascii="Arial" w:hAnsi="Arial"/>
          <w:i/>
          <w:color w:val="000000"/>
          <w:sz w:val="18"/>
        </w:rPr>
        <w:t xml:space="preserve">[List all IOD specific Modules in a separate table following the structure defined below, their Attributes, Values, usage, and conditions in the table below. For instructions on the content of the columns see instructions in </w:t>
      </w:r>
      <w:hyperlink w:anchor="sect_N_9">
        <w:r>
          <w:rPr>
            <w:rFonts w:ascii="Arial" w:hAnsi="Arial"/>
            <w:i/>
            <w:color w:val="000000"/>
            <w:sz w:val="18"/>
          </w:rPr>
          <w:t>Section N.9 A.A Information Object Definitions (IODs)</w:t>
        </w:r>
      </w:hyperlink>
      <w:r>
        <w:rPr>
          <w:rFonts w:ascii="Arial" w:hAnsi="Arial"/>
          <w:i/>
          <w:color w:val="000000"/>
          <w:sz w:val="18"/>
        </w:rPr>
        <w:t>.]</w:t>
      </w:r>
    </w:p>
    <w:bookmarkEnd w:id="11998"/>
    <w:bookmarkStart w:id="11999" w:name="table_N_9_24"/>
    <w:p>
      <w:pPr>
        <w:keepNext/>
        <w:spacing w:before="216" w:after="0" w:line="240" w:lineRule="auto"/>
        <w:jc w:val="center"/>
      </w:pPr>
      <w:r>
        <w:rPr>
          <w:rFonts w:ascii="Arial" w:hAnsi="Arial"/>
          <w:b/>
          <w:color w:val="000000"/>
          <w:sz w:val="22"/>
        </w:rPr>
        <w:t xml:space="preserve">Table N.9-24. Image Plane Module for </w:t>
      </w:r>
      <w:r>
        <w:rPr>
          <w:rFonts w:ascii="Arial" w:hAnsi="Arial"/>
          <w:b/>
          <w:i/>
          <w:color w:val="000000"/>
          <w:sz w:val="22"/>
        </w:rPr>
        <w:t>&lt;Image IOD 1&gt;</w:t>
      </w:r>
    </w:p>
    <w:bookmarkEnd w:id="11999"/>
    <w:p>
      <w:pPr>
        <w:spacing w:before="0" w:after="0" w:line="240" w:lineRule="auto"/>
        <w:rPr>
          <w:sz w:val="13"/>
        </w:rPr>
      </w:pPr>
    </w:p>
    <w:tbl>
      <w:tblPr>
        <w:tblInd w:w="45" w:type="dxa"/>
        <w:tblLayout w:type="fixed"/>
      </w:tblPr>
      <w:tblGrid>
        <w:gridCol w:w="1804"/>
        <w:gridCol w:w="1191"/>
        <w:gridCol w:w="1340"/>
        <w:gridCol w:w="1719"/>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00" w:name="para_8602b3f3_e3db_4e47_9d3f_0f6c2619bf"/>
          <w:p>
            <w:pPr>
              <w:keepNext/>
              <w:spacing w:before="180" w:after="0" w:line="240" w:lineRule="auto"/>
              <w:jc w:val="center"/>
            </w:pPr>
            <w:r>
              <w:rPr>
                <w:rFonts w:ascii="Arial" w:hAnsi="Arial"/>
                <w:b/>
                <w:color w:val="000000"/>
                <w:sz w:val="18"/>
              </w:rPr>
              <w:t>Attribute Name</w:t>
            </w:r>
          </w:p>
          <w:bookmarkEnd w:id="12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1" w:name="para_b391f68c_e523_42a3_96b7_625292605c"/>
          <w:p>
            <w:pPr>
              <w:spacing w:before="180" w:after="0" w:line="240" w:lineRule="auto"/>
              <w:jc w:val="center"/>
            </w:pPr>
            <w:r>
              <w:rPr>
                <w:rFonts w:ascii="Arial" w:hAnsi="Arial"/>
                <w:b/>
                <w:color w:val="000000"/>
                <w:sz w:val="18"/>
              </w:rPr>
              <w:t>Tag</w:t>
            </w:r>
          </w:p>
          <w:bookmarkEnd w:id="12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2" w:name="para_0d928c37_d510_44b7_9a2d_f4ca3c3815"/>
          <w:p>
            <w:pPr>
              <w:spacing w:before="180" w:after="0" w:line="240" w:lineRule="auto"/>
              <w:jc w:val="center"/>
            </w:pPr>
            <w:r>
              <w:rPr>
                <w:rFonts w:ascii="Arial" w:hAnsi="Arial"/>
                <w:b/>
                <w:color w:val="000000"/>
                <w:sz w:val="18"/>
              </w:rPr>
              <w:t>Source</w:t>
            </w:r>
          </w:p>
          <w:bookmarkEnd w:id="12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3" w:name="para_566571fd_f2d8_4d51_9442_978c745bde"/>
          <w:p>
            <w:pPr>
              <w:spacing w:before="180" w:after="0" w:line="240" w:lineRule="auto"/>
              <w:jc w:val="center"/>
            </w:pPr>
            <w:r>
              <w:rPr>
                <w:rFonts w:ascii="Arial" w:hAnsi="Arial"/>
                <w:b/>
                <w:color w:val="000000"/>
                <w:sz w:val="18"/>
              </w:rPr>
              <w:t>Presence of Attribute</w:t>
            </w:r>
          </w:p>
          <w:bookmarkEnd w:id="12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4" w:name="para_aa80ec8d_9c9b_4cdf_b11c_a0970f244e"/>
          <w:p>
            <w:pPr>
              <w:spacing w:before="180" w:after="0" w:line="240" w:lineRule="auto"/>
              <w:jc w:val="center"/>
            </w:pPr>
            <w:r>
              <w:rPr>
                <w:rFonts w:ascii="Arial" w:hAnsi="Arial"/>
                <w:b/>
                <w:color w:val="000000"/>
                <w:sz w:val="18"/>
              </w:rPr>
              <w:t>Presence of Value</w:t>
            </w:r>
          </w:p>
          <w:bookmarkEnd w:id="12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5" w:name="para_08b478f5_f999_4a73_9244_2689ce8e7e"/>
          <w:p>
            <w:pPr>
              <w:spacing w:before="180" w:after="0" w:line="240" w:lineRule="auto"/>
              <w:jc w:val="center"/>
            </w:pPr>
            <w:r>
              <w:rPr>
                <w:rFonts w:ascii="Arial" w:hAnsi="Arial"/>
                <w:b/>
                <w:color w:val="000000"/>
                <w:sz w:val="18"/>
              </w:rPr>
              <w:t>Value</w:t>
            </w:r>
          </w:p>
          <w:bookmarkEnd w:id="12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6" w:name="para_ffb54b98_39e5_41c1_ad92_bedd69197d"/>
          <w:p>
            <w:pPr>
              <w:spacing w:before="180" w:after="0" w:line="240" w:lineRule="auto"/>
              <w:jc w:val="center"/>
            </w:pPr>
            <w:r>
              <w:rPr>
                <w:rFonts w:ascii="Arial" w:hAnsi="Arial"/>
                <w:b/>
                <w:color w:val="000000"/>
                <w:sz w:val="18"/>
              </w:rPr>
              <w:t>Conditions</w:t>
            </w:r>
          </w:p>
          <w:bookmarkEnd w:id="12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7" w:name="para_6368d277_8074_4d2f_be9d_bc801ecdab"/>
          <w:p>
            <w:pPr>
              <w:spacing w:before="180" w:after="0" w:line="240" w:lineRule="auto"/>
              <w:jc w:val="center"/>
            </w:pPr>
            <w:r>
              <w:rPr>
                <w:rFonts w:ascii="Arial" w:hAnsi="Arial"/>
                <w:b/>
                <w:color w:val="000000"/>
                <w:sz w:val="18"/>
              </w:rPr>
              <w:t>Comments</w:t>
            </w:r>
          </w:p>
          <w:bookmarkEnd w:id="12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8" w:name="para_c82c06eb_c1b8_4c3d_adb7_3cfc57e762"/>
          <w:p>
            <w:pPr>
              <w:spacing w:before="180" w:after="0" w:line="240" w:lineRule="auto"/>
            </w:pPr>
            <w:r>
              <w:rPr>
                <w:rFonts w:ascii="Arial" w:hAnsi="Arial"/>
                <w:i/>
                <w:color w:val="000000"/>
                <w:sz w:val="18"/>
              </w:rPr>
              <w:t>Pixel Spacing</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d59a5d43_ecda_483d_9b83_949d34f3e2"/>
          <w:p>
            <w:pPr>
              <w:spacing w:before="180" w:after="0" w:line="240" w:lineRule="auto"/>
              <w:jc w:val="center"/>
            </w:pPr>
            <w:r>
              <w:rPr>
                <w:rFonts w:ascii="Arial" w:hAnsi="Arial"/>
                <w:i/>
                <w:color w:val="000000"/>
                <w:sz w:val="18"/>
              </w:rPr>
              <w:t>(0028,0030)</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bc8cc4bb_4bc7_40f0_b1bd_6404684f58"/>
          <w:p>
            <w:pPr>
              <w:spacing w:before="180" w:after="0" w:line="240" w:lineRule="auto"/>
              <w:jc w:val="center"/>
            </w:pPr>
            <w:r>
              <w:rPr>
                <w:rFonts w:ascii="Arial" w:hAnsi="Arial"/>
                <w:i/>
                <w:color w:val="000000"/>
                <w:sz w:val="18"/>
              </w:rPr>
              <w:t>GENERATED</w:t>
            </w:r>
          </w:p>
          <w:bookmarkEnd w:id="12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11" w:name="para_eca9020f_55aa_422d_a2cb_2752649d9a"/>
          <w:p>
            <w:pPr>
              <w:spacing w:before="180" w:after="0" w:line="240" w:lineRule="auto"/>
              <w:jc w:val="center"/>
            </w:pPr>
          </w:p>
          <w:bookmarkEnd w:id="12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2" w:name="para_d41815e5_716c_4e70_b518_c8b9fa9106"/>
          <w:p>
            <w:pPr>
              <w:spacing w:before="180" w:after="0" w:line="240" w:lineRule="auto"/>
            </w:pPr>
            <w:r>
              <w:rPr>
                <w:rFonts w:ascii="Arial" w:hAnsi="Arial"/>
                <w:i/>
                <w:color w:val="000000"/>
                <w:sz w:val="18"/>
              </w:rPr>
              <w:t>Image Orientation (Patient)</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0febf836_f7cf_43f5_89e9_dc3f39375b"/>
          <w:p>
            <w:pPr>
              <w:spacing w:before="180" w:after="0" w:line="240" w:lineRule="auto"/>
              <w:jc w:val="center"/>
            </w:pPr>
            <w:r>
              <w:rPr>
                <w:rFonts w:ascii="Arial" w:hAnsi="Arial"/>
                <w:i/>
                <w:color w:val="000000"/>
                <w:sz w:val="18"/>
              </w:rPr>
              <w:t>(0020,0037)</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9555ff6c_f116_4cb9_be5d_555cfa5a22"/>
          <w:p>
            <w:pPr>
              <w:spacing w:before="180" w:after="0" w:line="240" w:lineRule="auto"/>
              <w:jc w:val="center"/>
            </w:pPr>
            <w:r>
              <w:rPr>
                <w:rFonts w:ascii="Arial" w:hAnsi="Arial"/>
                <w:i/>
                <w:color w:val="000000"/>
                <w:sz w:val="18"/>
              </w:rPr>
              <w:t>GENERATED</w:t>
            </w:r>
          </w:p>
          <w:bookmarkEnd w:id="12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15" w:name="para_3b460a17_d460_49a4_806a_16abfad653"/>
          <w:p>
            <w:pPr>
              <w:spacing w:before="180" w:after="0" w:line="240" w:lineRule="auto"/>
              <w:jc w:val="center"/>
            </w:pPr>
          </w:p>
          <w:bookmarkEnd w:id="12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6" w:name="para_ec8d1834_46da_4581_9bc8_c6b134005c"/>
          <w:p>
            <w:pPr>
              <w:spacing w:before="180" w:after="0" w:line="240" w:lineRule="auto"/>
            </w:pPr>
            <w:r>
              <w:rPr>
                <w:rFonts w:ascii="Arial" w:hAnsi="Arial"/>
                <w:i/>
                <w:color w:val="000000"/>
                <w:sz w:val="18"/>
              </w:rPr>
              <w:t>Image Position (Patient)</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3dc01dc4_2d6b_4e56_866b_6f7fa56496"/>
          <w:p>
            <w:pPr>
              <w:spacing w:before="180" w:after="0" w:line="240" w:lineRule="auto"/>
              <w:jc w:val="center"/>
            </w:pPr>
            <w:r>
              <w:rPr>
                <w:rFonts w:ascii="Arial" w:hAnsi="Arial"/>
                <w:i/>
                <w:color w:val="000000"/>
                <w:sz w:val="18"/>
              </w:rPr>
              <w:t>(0020,0032)</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710593bb_5d78_416d_b0e8_177608161e"/>
          <w:p>
            <w:pPr>
              <w:spacing w:before="180" w:after="0" w:line="240" w:lineRule="auto"/>
              <w:jc w:val="center"/>
            </w:pPr>
            <w:r>
              <w:rPr>
                <w:rFonts w:ascii="Arial" w:hAnsi="Arial"/>
                <w:i/>
                <w:color w:val="000000"/>
                <w:sz w:val="18"/>
              </w:rPr>
              <w:t>GENERATED</w:t>
            </w:r>
          </w:p>
          <w:bookmarkEnd w:id="12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19" w:name="para_5421ce1b_d697_402d_a70c_2bd8ff7005"/>
          <w:p>
            <w:pPr>
              <w:spacing w:before="180" w:after="0" w:line="240" w:lineRule="auto"/>
              <w:jc w:val="center"/>
            </w:pPr>
          </w:p>
          <w:bookmarkEnd w:id="12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0" w:name="para_5f286373_732a_48a8_86f9_69161c3e65"/>
          <w:p>
            <w:pPr>
              <w:spacing w:before="180" w:after="0" w:line="240" w:lineRule="auto"/>
            </w:pPr>
            <w:r>
              <w:rPr>
                <w:rFonts w:ascii="Arial" w:hAnsi="Arial"/>
                <w:i/>
                <w:color w:val="000000"/>
                <w:sz w:val="18"/>
              </w:rPr>
              <w:t>Slice Thickness</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7827fd66_3955_4c63_827a_79fb92d2f4"/>
          <w:p>
            <w:pPr>
              <w:spacing w:before="180" w:after="0" w:line="240" w:lineRule="auto"/>
              <w:jc w:val="center"/>
            </w:pPr>
            <w:r>
              <w:rPr>
                <w:rFonts w:ascii="Arial" w:hAnsi="Arial"/>
                <w:i/>
                <w:color w:val="000000"/>
                <w:sz w:val="18"/>
              </w:rPr>
              <w:t>(0018,0050)</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8f0c6d8b_16fd_47ac_b84f_8b0bec25f8"/>
          <w:p>
            <w:pPr>
              <w:spacing w:before="180" w:after="0" w:line="240" w:lineRule="auto"/>
              <w:jc w:val="center"/>
            </w:pPr>
            <w:r>
              <w:rPr>
                <w:rFonts w:ascii="Arial" w:hAnsi="Arial"/>
                <w:i/>
                <w:color w:val="000000"/>
                <w:sz w:val="18"/>
              </w:rPr>
              <w:t>GENERATED</w:t>
            </w:r>
          </w:p>
          <w:bookmarkEnd w:id="12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23" w:name="para_2f9d87c6_11f8_4756_9024_237988fcdd"/>
          <w:p>
            <w:pPr>
              <w:spacing w:before="180" w:after="0" w:line="240" w:lineRule="auto"/>
              <w:jc w:val="center"/>
            </w:pPr>
          </w:p>
          <w:bookmarkEnd w:id="12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024" w:name="table_N_9_25"/>
    <w:p>
      <w:pPr>
        <w:keepNext/>
        <w:spacing w:before="216" w:after="0" w:line="240" w:lineRule="auto"/>
        <w:jc w:val="center"/>
      </w:pPr>
      <w:r>
        <w:rPr>
          <w:rFonts w:ascii="Arial" w:hAnsi="Arial"/>
          <w:b/>
          <w:color w:val="000000"/>
          <w:sz w:val="22"/>
        </w:rPr>
        <w:t xml:space="preserve">Table N.9-25. CT Image Module for </w:t>
      </w:r>
      <w:r>
        <w:rPr>
          <w:rFonts w:ascii="Arial" w:hAnsi="Arial"/>
          <w:b/>
          <w:i/>
          <w:color w:val="000000"/>
          <w:sz w:val="22"/>
        </w:rPr>
        <w:t>&lt;Image IOD 1&gt;</w:t>
      </w:r>
    </w:p>
    <w:bookmarkEnd w:id="12024"/>
    <w:p>
      <w:pPr>
        <w:spacing w:before="0" w:after="0" w:line="240" w:lineRule="auto"/>
        <w:rPr>
          <w:sz w:val="13"/>
        </w:rPr>
      </w:pPr>
    </w:p>
    <w:tbl>
      <w:tblPr>
        <w:tblInd w:w="45" w:type="dxa"/>
        <w:tblLayout w:type="fixed"/>
      </w:tblPr>
      <w:tblGrid>
        <w:gridCol w:w="1483"/>
        <w:gridCol w:w="1191"/>
        <w:gridCol w:w="1340"/>
        <w:gridCol w:w="1217"/>
        <w:gridCol w:w="1217"/>
        <w:gridCol w:w="1877"/>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25" w:name="para_c7837e2a_8e06_4b6a_baf5_039db9c9ab"/>
          <w:p>
            <w:pPr>
              <w:keepNext/>
              <w:spacing w:before="180" w:after="0" w:line="240" w:lineRule="auto"/>
              <w:jc w:val="center"/>
            </w:pPr>
            <w:r>
              <w:rPr>
                <w:rFonts w:ascii="Arial" w:hAnsi="Arial"/>
                <w:b/>
                <w:color w:val="000000"/>
                <w:sz w:val="18"/>
              </w:rPr>
              <w:t>Attribute Name</w:t>
            </w:r>
          </w:p>
          <w:bookmarkEnd w:id="12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6" w:name="para_a5d40051_b49f_4a5e_aad5_bdd50309b2"/>
          <w:p>
            <w:pPr>
              <w:spacing w:before="180" w:after="0" w:line="240" w:lineRule="auto"/>
              <w:jc w:val="center"/>
            </w:pPr>
            <w:r>
              <w:rPr>
                <w:rFonts w:ascii="Arial" w:hAnsi="Arial"/>
                <w:b/>
                <w:color w:val="000000"/>
                <w:sz w:val="18"/>
              </w:rPr>
              <w:t>Tag</w:t>
            </w:r>
          </w:p>
          <w:bookmarkEnd w:id="12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7" w:name="para_c94522fb_4eb9_4df9_8c4e_424778e888"/>
          <w:p>
            <w:pPr>
              <w:spacing w:before="180" w:after="0" w:line="240" w:lineRule="auto"/>
              <w:jc w:val="center"/>
            </w:pPr>
            <w:r>
              <w:rPr>
                <w:rFonts w:ascii="Arial" w:hAnsi="Arial"/>
                <w:b/>
                <w:color w:val="000000"/>
                <w:sz w:val="18"/>
              </w:rPr>
              <w:t>Source</w:t>
            </w:r>
          </w:p>
          <w:bookmarkEnd w:id="12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8" w:name="para_e02f73be_cd3d_418d_8463_9eaffc220f"/>
          <w:p>
            <w:pPr>
              <w:spacing w:before="180" w:after="0" w:line="240" w:lineRule="auto"/>
              <w:jc w:val="center"/>
            </w:pPr>
            <w:r>
              <w:rPr>
                <w:rFonts w:ascii="Arial" w:hAnsi="Arial"/>
                <w:b/>
                <w:color w:val="000000"/>
                <w:sz w:val="18"/>
              </w:rPr>
              <w:t>Presence of Attribute</w:t>
            </w:r>
          </w:p>
          <w:bookmarkEnd w:id="12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9" w:name="para_24405730_7f71_4ae1_a73c_520f7f40d6"/>
          <w:p>
            <w:pPr>
              <w:spacing w:before="180" w:after="0" w:line="240" w:lineRule="auto"/>
              <w:jc w:val="center"/>
            </w:pPr>
            <w:r>
              <w:rPr>
                <w:rFonts w:ascii="Arial" w:hAnsi="Arial"/>
                <w:b/>
                <w:color w:val="000000"/>
                <w:sz w:val="18"/>
              </w:rPr>
              <w:t>Presence of Value</w:t>
            </w:r>
          </w:p>
          <w:bookmarkEnd w:id="12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0" w:name="para_c5bfd86a_5454_47f3_a80f_170f454ddb"/>
          <w:p>
            <w:pPr>
              <w:spacing w:before="180" w:after="0" w:line="240" w:lineRule="auto"/>
              <w:jc w:val="center"/>
            </w:pPr>
            <w:r>
              <w:rPr>
                <w:rFonts w:ascii="Arial" w:hAnsi="Arial"/>
                <w:b/>
                <w:color w:val="000000"/>
                <w:sz w:val="18"/>
              </w:rPr>
              <w:t>Value</w:t>
            </w:r>
          </w:p>
          <w:bookmarkEnd w:id="12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1" w:name="para_bb389ffc_beb7_4ad4_94e2_0d4b4b0337"/>
          <w:p>
            <w:pPr>
              <w:spacing w:before="180" w:after="0" w:line="240" w:lineRule="auto"/>
              <w:jc w:val="center"/>
            </w:pPr>
            <w:r>
              <w:rPr>
                <w:rFonts w:ascii="Arial" w:hAnsi="Arial"/>
                <w:b/>
                <w:color w:val="000000"/>
                <w:sz w:val="18"/>
              </w:rPr>
              <w:t>Conditions</w:t>
            </w:r>
          </w:p>
          <w:bookmarkEnd w:id="12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2" w:name="para_28ac2850_f136_4d3b_99b4_5a232adc87"/>
          <w:p>
            <w:pPr>
              <w:spacing w:before="180" w:after="0" w:line="240" w:lineRule="auto"/>
              <w:jc w:val="center"/>
            </w:pPr>
            <w:r>
              <w:rPr>
                <w:rFonts w:ascii="Arial" w:hAnsi="Arial"/>
                <w:b/>
                <w:color w:val="000000"/>
                <w:sz w:val="18"/>
              </w:rPr>
              <w:t>Comments</w:t>
            </w:r>
          </w:p>
          <w:bookmarkEnd w:id="12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3" w:name="para_7318a321_dbf2_4905_b99b_7090fac707"/>
          <w:p>
            <w:pPr>
              <w:spacing w:before="180" w:after="0" w:line="240" w:lineRule="auto"/>
            </w:pPr>
            <w:r>
              <w:rPr>
                <w:rFonts w:ascii="Arial" w:hAnsi="Arial"/>
                <w:i/>
                <w:color w:val="000000"/>
                <w:sz w:val="18"/>
              </w:rPr>
              <w:t>Image Type</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c94ba262_f3b3_4fa1_8cf7_d173842eea"/>
          <w:p>
            <w:pPr>
              <w:spacing w:before="180" w:after="0" w:line="240" w:lineRule="auto"/>
              <w:jc w:val="center"/>
            </w:pPr>
            <w:r>
              <w:rPr>
                <w:rFonts w:ascii="Arial" w:hAnsi="Arial"/>
                <w:i/>
                <w:color w:val="000000"/>
                <w:sz w:val="18"/>
              </w:rPr>
              <w:t>(0008,0008)</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50e6f050_29d0_4224_86d9_45ce0b7d92"/>
          <w:p>
            <w:pPr>
              <w:spacing w:before="180" w:after="0" w:line="240" w:lineRule="auto"/>
              <w:jc w:val="center"/>
            </w:pPr>
            <w:r>
              <w:rPr>
                <w:rFonts w:ascii="Arial" w:hAnsi="Arial"/>
                <w:i/>
                <w:color w:val="000000"/>
                <w:sz w:val="18"/>
              </w:rPr>
              <w:t>GENERATED</w:t>
            </w:r>
          </w:p>
          <w:bookmarkEnd w:id="12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36" w:name="para_d321f152_7487_486c_957b_ba80594832"/>
          <w:p>
            <w:pPr>
              <w:spacing w:before="180" w:after="0" w:line="240" w:lineRule="auto"/>
              <w:jc w:val="center"/>
            </w:pPr>
            <w:r>
              <w:rPr>
                <w:rFonts w:ascii="Arial" w:hAnsi="Arial"/>
                <w:i/>
                <w:color w:val="000000"/>
                <w:sz w:val="18"/>
              </w:rPr>
              <w:t>See section A.2.4</w:t>
            </w:r>
          </w:p>
          <w:bookmarkEnd w:id="12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7" w:name="para_c7665981_61ca_4453_b5c3_cb0772f7ba"/>
          <w:p>
            <w:pPr>
              <w:spacing w:before="180" w:after="0" w:line="240" w:lineRule="auto"/>
            </w:pPr>
            <w:r>
              <w:rPr>
                <w:rFonts w:ascii="Arial" w:hAnsi="Arial"/>
                <w:i/>
                <w:color w:val="000000"/>
                <w:sz w:val="18"/>
              </w:rPr>
              <w:t>Samples per Pixel</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3696a191_9485_40bd_a618_571b28a10b"/>
          <w:p>
            <w:pPr>
              <w:spacing w:before="180" w:after="0" w:line="240" w:lineRule="auto"/>
              <w:jc w:val="center"/>
            </w:pPr>
            <w:r>
              <w:rPr>
                <w:rFonts w:ascii="Arial" w:hAnsi="Arial"/>
                <w:i/>
                <w:color w:val="000000"/>
                <w:sz w:val="18"/>
              </w:rPr>
              <w:t>(0028,0002)</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4c1e21f5_c1ad_4996_bf99_5538d032e2"/>
          <w:p>
            <w:pPr>
              <w:spacing w:before="180" w:after="0" w:line="240" w:lineRule="auto"/>
              <w:jc w:val="center"/>
            </w:pPr>
            <w:r>
              <w:rPr>
                <w:rFonts w:ascii="Arial" w:hAnsi="Arial"/>
                <w:i/>
                <w:color w:val="000000"/>
                <w:sz w:val="18"/>
              </w:rPr>
              <w:t>GENERATED</w:t>
            </w:r>
          </w:p>
          <w:bookmarkEnd w:id="12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40" w:name="para_d4228bef_b7fd_4351_9954_ad23db9f2a"/>
          <w:p>
            <w:pPr>
              <w:spacing w:before="180" w:after="0" w:line="240" w:lineRule="auto"/>
              <w:jc w:val="center"/>
            </w:pPr>
            <w:r>
              <w:rPr>
                <w:rFonts w:ascii="Arial" w:hAnsi="Arial"/>
                <w:i/>
                <w:color w:val="000000"/>
                <w:sz w:val="18"/>
              </w:rPr>
              <w:t>1</w:t>
            </w:r>
          </w:p>
          <w:bookmarkEnd w:id="12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1" w:name="para_31ab83ce_5367_4f4e_8624_57a2a124e7"/>
          <w:p>
            <w:pPr>
              <w:spacing w:before="180" w:after="0" w:line="240" w:lineRule="auto"/>
            </w:pPr>
            <w:r>
              <w:rPr>
                <w:rFonts w:ascii="Arial" w:hAnsi="Arial"/>
                <w:i/>
                <w:color w:val="000000"/>
                <w:sz w:val="18"/>
              </w:rPr>
              <w:t>Photometric Interpretation</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01f0520a_a15f_4e0b_82b9_cae1b61910"/>
          <w:p>
            <w:pPr>
              <w:spacing w:before="180" w:after="0" w:line="240" w:lineRule="auto"/>
              <w:jc w:val="center"/>
            </w:pPr>
            <w:r>
              <w:rPr>
                <w:rFonts w:ascii="Arial" w:hAnsi="Arial"/>
                <w:i/>
                <w:color w:val="000000"/>
                <w:sz w:val="18"/>
              </w:rPr>
              <w:t>(0028,0004)</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d8a0033b_beb3_4bfc_882e_396c6dd0c4"/>
          <w:p>
            <w:pPr>
              <w:spacing w:before="180" w:after="0" w:line="240" w:lineRule="auto"/>
              <w:jc w:val="center"/>
            </w:pPr>
            <w:r>
              <w:rPr>
                <w:rFonts w:ascii="Arial" w:hAnsi="Arial"/>
                <w:i/>
                <w:color w:val="000000"/>
                <w:sz w:val="18"/>
              </w:rPr>
              <w:t>GENERATED</w:t>
            </w:r>
          </w:p>
          <w:bookmarkEnd w:id="12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44" w:name="para_83d6ab07_af00_4513_af7a_f48abbe82c"/>
          <w:p>
            <w:pPr>
              <w:spacing w:before="180" w:after="0" w:line="240" w:lineRule="auto"/>
              <w:jc w:val="center"/>
            </w:pPr>
            <w:r>
              <w:rPr>
                <w:rFonts w:ascii="Arial" w:hAnsi="Arial"/>
                <w:i/>
                <w:color w:val="000000"/>
                <w:sz w:val="18"/>
              </w:rPr>
              <w:t>MONOCHROME2</w:t>
            </w:r>
          </w:p>
          <w:bookmarkEnd w:id="12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5" w:name="para_248f54b6_353d_4b90_96cc_708b9e9039"/>
          <w:p>
            <w:pPr>
              <w:spacing w:before="180" w:after="0" w:line="240" w:lineRule="auto"/>
            </w:pPr>
            <w:r>
              <w:rPr>
                <w:rFonts w:ascii="Arial" w:hAnsi="Arial"/>
                <w:i/>
                <w:color w:val="000000"/>
                <w:sz w:val="18"/>
              </w:rPr>
              <w:t>Bits Allocated</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f5a69d11_3fee_4566_8a66_c33b3ecfdb"/>
          <w:p>
            <w:pPr>
              <w:spacing w:before="180" w:after="0" w:line="240" w:lineRule="auto"/>
              <w:jc w:val="center"/>
            </w:pPr>
            <w:r>
              <w:rPr>
                <w:rFonts w:ascii="Arial" w:hAnsi="Arial"/>
                <w:i/>
                <w:color w:val="000000"/>
                <w:sz w:val="18"/>
              </w:rPr>
              <w:t>(0028,0100)</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f304fdb6_fb02_48c8_a6f0_2d8e806f34"/>
          <w:p>
            <w:pPr>
              <w:spacing w:before="180" w:after="0" w:line="240" w:lineRule="auto"/>
              <w:jc w:val="center"/>
            </w:pPr>
            <w:r>
              <w:rPr>
                <w:rFonts w:ascii="Arial" w:hAnsi="Arial"/>
                <w:i/>
                <w:color w:val="000000"/>
                <w:sz w:val="18"/>
              </w:rPr>
              <w:t>GENERATED</w:t>
            </w:r>
          </w:p>
          <w:bookmarkEnd w:id="12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48" w:name="para_178a55a7_1b2e_4a38_a91a_cc09f3372f"/>
          <w:p>
            <w:pPr>
              <w:spacing w:before="180" w:after="0" w:line="240" w:lineRule="auto"/>
              <w:jc w:val="center"/>
            </w:pPr>
            <w:r>
              <w:rPr>
                <w:rFonts w:ascii="Arial" w:hAnsi="Arial"/>
                <w:i/>
                <w:color w:val="000000"/>
                <w:sz w:val="18"/>
              </w:rPr>
              <w:t>16</w:t>
            </w:r>
          </w:p>
          <w:bookmarkEnd w:id="12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9" w:name="para_11856593_3dc9_461e_9172_6d373cc325"/>
          <w:p>
            <w:pPr>
              <w:spacing w:before="180" w:after="0" w:line="240" w:lineRule="auto"/>
            </w:pPr>
            <w:r>
              <w:rPr>
                <w:rFonts w:ascii="Arial" w:hAnsi="Arial"/>
                <w:i/>
                <w:color w:val="000000"/>
                <w:sz w:val="18"/>
              </w:rPr>
              <w:t>Bits Stored</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d2bca026_9e2d_4de0_977a_b8040b7bc5"/>
          <w:p>
            <w:pPr>
              <w:spacing w:before="180" w:after="0" w:line="240" w:lineRule="auto"/>
              <w:jc w:val="center"/>
            </w:pPr>
            <w:r>
              <w:rPr>
                <w:rFonts w:ascii="Arial" w:hAnsi="Arial"/>
                <w:i/>
                <w:color w:val="000000"/>
                <w:sz w:val="18"/>
              </w:rPr>
              <w:t>(0028,0101)</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e1393357_72b9_4d31_b7fa_8f1af1bd0c"/>
          <w:p>
            <w:pPr>
              <w:spacing w:before="180" w:after="0" w:line="240" w:lineRule="auto"/>
              <w:jc w:val="center"/>
            </w:pPr>
            <w:r>
              <w:rPr>
                <w:rFonts w:ascii="Arial" w:hAnsi="Arial"/>
                <w:i/>
                <w:color w:val="000000"/>
                <w:sz w:val="18"/>
              </w:rPr>
              <w:t>GENERATED</w:t>
            </w:r>
          </w:p>
          <w:bookmarkEnd w:id="12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52" w:name="para_8818391f_c530_4153_9fcb_57e42fcddd"/>
          <w:p>
            <w:pPr>
              <w:spacing w:before="180" w:after="0" w:line="240" w:lineRule="auto"/>
              <w:jc w:val="center"/>
            </w:pPr>
            <w:r>
              <w:rPr>
                <w:rFonts w:ascii="Arial" w:hAnsi="Arial"/>
                <w:i/>
                <w:color w:val="000000"/>
                <w:sz w:val="18"/>
              </w:rPr>
              <w:t>12</w:t>
            </w:r>
          </w:p>
          <w:bookmarkEnd w:id="12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3" w:name="para_6d309bc1_aaa2_4e3c_8f6c_368fa68162"/>
          <w:p>
            <w:pPr>
              <w:spacing w:before="180" w:after="0" w:line="240" w:lineRule="auto"/>
            </w:pPr>
            <w:r>
              <w:rPr>
                <w:rFonts w:ascii="Arial" w:hAnsi="Arial"/>
                <w:i/>
                <w:color w:val="000000"/>
                <w:sz w:val="18"/>
              </w:rPr>
              <w:t>High Bit</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6afa46ea_a12e_42a6_900e_064374f19b"/>
          <w:p>
            <w:pPr>
              <w:spacing w:before="180" w:after="0" w:line="240" w:lineRule="auto"/>
              <w:jc w:val="center"/>
            </w:pPr>
            <w:r>
              <w:rPr>
                <w:rFonts w:ascii="Arial" w:hAnsi="Arial"/>
                <w:i/>
                <w:color w:val="000000"/>
                <w:sz w:val="18"/>
              </w:rPr>
              <w:t>(0028,0102)</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08cd41ff_847d_4f9b_9974_6fe043b8b6"/>
          <w:p>
            <w:pPr>
              <w:spacing w:before="180" w:after="0" w:line="240" w:lineRule="auto"/>
              <w:jc w:val="center"/>
            </w:pPr>
            <w:r>
              <w:rPr>
                <w:rFonts w:ascii="Arial" w:hAnsi="Arial"/>
                <w:i/>
                <w:color w:val="000000"/>
                <w:sz w:val="18"/>
              </w:rPr>
              <w:t>GENERATED</w:t>
            </w:r>
          </w:p>
          <w:bookmarkEnd w:id="12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56" w:name="para_35c51726_1e52_42bc_8a46_66f954aa9f"/>
          <w:p>
            <w:pPr>
              <w:spacing w:before="180" w:after="0" w:line="240" w:lineRule="auto"/>
              <w:jc w:val="center"/>
            </w:pPr>
            <w:r>
              <w:rPr>
                <w:rFonts w:ascii="Arial" w:hAnsi="Arial"/>
                <w:i/>
                <w:color w:val="000000"/>
                <w:sz w:val="18"/>
              </w:rPr>
              <w:t>11</w:t>
            </w:r>
          </w:p>
          <w:bookmarkEnd w:id="12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7" w:name="para_cd179712_4aef_46a3_b36c_238a0713ee"/>
          <w:p>
            <w:pPr>
              <w:spacing w:before="180" w:after="0" w:line="240" w:lineRule="auto"/>
            </w:pPr>
            <w:r>
              <w:rPr>
                <w:rFonts w:ascii="Arial" w:hAnsi="Arial"/>
                <w:i/>
                <w:color w:val="000000"/>
                <w:sz w:val="18"/>
              </w:rPr>
              <w:t>Rescale Intercept</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ff4cee9a_d8aa_475b_a565_79926502d1"/>
          <w:p>
            <w:pPr>
              <w:spacing w:before="180" w:after="0" w:line="240" w:lineRule="auto"/>
              <w:jc w:val="center"/>
            </w:pPr>
            <w:r>
              <w:rPr>
                <w:rFonts w:ascii="Arial" w:hAnsi="Arial"/>
                <w:i/>
                <w:color w:val="000000"/>
                <w:sz w:val="18"/>
              </w:rPr>
              <w:t>(0028,1052)</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837a82b9_2aec_476d_b7b0_e7a6ac50e7"/>
          <w:p>
            <w:pPr>
              <w:spacing w:before="180" w:after="0" w:line="240" w:lineRule="auto"/>
              <w:jc w:val="center"/>
            </w:pPr>
            <w:r>
              <w:rPr>
                <w:rFonts w:ascii="Arial" w:hAnsi="Arial"/>
                <w:i/>
                <w:color w:val="000000"/>
                <w:sz w:val="18"/>
              </w:rPr>
              <w:t>GENERATED</w:t>
            </w:r>
          </w:p>
          <w:bookmarkEnd w:id="12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60" w:name="para_490cb9a0_2e10_4a73_851b_73aac4e3f4"/>
          <w:p>
            <w:pPr>
              <w:spacing w:before="180" w:after="0" w:line="240" w:lineRule="auto"/>
              <w:jc w:val="center"/>
            </w:pPr>
            <w:r>
              <w:rPr>
                <w:rFonts w:ascii="Arial" w:hAnsi="Arial"/>
                <w:i/>
                <w:color w:val="000000"/>
                <w:sz w:val="18"/>
              </w:rPr>
              <w:t>1024</w:t>
            </w:r>
          </w:p>
          <w:bookmarkEnd w:id="12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1" w:name="para_55746123_c39b_40b5_a8c7_38be08b58c"/>
          <w:p>
            <w:pPr>
              <w:spacing w:before="180" w:after="0" w:line="240" w:lineRule="auto"/>
            </w:pPr>
            <w:r>
              <w:rPr>
                <w:rFonts w:ascii="Arial" w:hAnsi="Arial"/>
                <w:i/>
                <w:color w:val="000000"/>
                <w:sz w:val="18"/>
              </w:rPr>
              <w:t>Rescale Slope</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463a9dd1_cdb3_41be_b79c_15c82af6df"/>
          <w:p>
            <w:pPr>
              <w:spacing w:before="180" w:after="0" w:line="240" w:lineRule="auto"/>
              <w:jc w:val="center"/>
            </w:pPr>
            <w:r>
              <w:rPr>
                <w:rFonts w:ascii="Arial" w:hAnsi="Arial"/>
                <w:i/>
                <w:color w:val="000000"/>
                <w:sz w:val="18"/>
              </w:rPr>
              <w:t>(0028,1053)</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b8408cc0_0d46_4ec8_857b_562e7255db"/>
          <w:p>
            <w:pPr>
              <w:spacing w:before="180" w:after="0" w:line="240" w:lineRule="auto"/>
              <w:jc w:val="center"/>
            </w:pPr>
            <w:r>
              <w:rPr>
                <w:rFonts w:ascii="Arial" w:hAnsi="Arial"/>
                <w:i/>
                <w:color w:val="000000"/>
                <w:sz w:val="18"/>
              </w:rPr>
              <w:t>GENERATED</w:t>
            </w:r>
          </w:p>
          <w:bookmarkEnd w:id="12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4" w:name="para_810feca4_ad52_43f7_8234_92c65683ef"/>
          <w:p>
            <w:pPr>
              <w:spacing w:before="180" w:after="0" w:line="240" w:lineRule="auto"/>
            </w:pPr>
            <w:r>
              <w:rPr>
                <w:rFonts w:ascii="Arial" w:hAnsi="Arial"/>
                <w:i/>
                <w:color w:val="000000"/>
                <w:sz w:val="18"/>
              </w:rPr>
              <w:t>KVP</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7700a969_617b_4194_b743_703dfdb992"/>
          <w:p>
            <w:pPr>
              <w:spacing w:before="180" w:after="0" w:line="240" w:lineRule="auto"/>
              <w:jc w:val="center"/>
            </w:pPr>
            <w:r>
              <w:rPr>
                <w:rFonts w:ascii="Arial" w:hAnsi="Arial"/>
                <w:i/>
                <w:color w:val="000000"/>
                <w:sz w:val="18"/>
              </w:rPr>
              <w:t>(0018,0060)</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a13075c7_79e3_40ee_899f_7d4135959e"/>
          <w:p>
            <w:pPr>
              <w:spacing w:before="180" w:after="0" w:line="240" w:lineRule="auto"/>
              <w:jc w:val="center"/>
            </w:pPr>
            <w:r>
              <w:rPr>
                <w:rFonts w:ascii="Arial" w:hAnsi="Arial"/>
                <w:i/>
                <w:color w:val="000000"/>
                <w:sz w:val="18"/>
              </w:rPr>
              <w:t>GENERATED</w:t>
            </w:r>
          </w:p>
          <w:bookmarkEnd w:id="12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7" w:name="para_46e16b3f_0633_43f1_9290_b66a77a0c0"/>
          <w:p>
            <w:pPr>
              <w:spacing w:before="180" w:after="0" w:line="240" w:lineRule="auto"/>
            </w:pPr>
            <w:r>
              <w:rPr>
                <w:rFonts w:ascii="Arial" w:hAnsi="Arial"/>
                <w:i/>
                <w:color w:val="000000"/>
                <w:sz w:val="18"/>
              </w:rPr>
              <w:t>Acquisition Number</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dd1521e9_4148_4ddd_a3d4_4e2f1386c6"/>
          <w:p>
            <w:pPr>
              <w:spacing w:before="180" w:after="0" w:line="240" w:lineRule="auto"/>
              <w:jc w:val="center"/>
            </w:pPr>
            <w:r>
              <w:rPr>
                <w:rFonts w:ascii="Arial" w:hAnsi="Arial"/>
                <w:i/>
                <w:color w:val="000000"/>
                <w:sz w:val="18"/>
              </w:rPr>
              <w:t>(0020,0012)</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2eba35dc_a3dd_492e_930b_596022e3d2"/>
          <w:p>
            <w:pPr>
              <w:spacing w:before="180" w:after="0" w:line="240" w:lineRule="auto"/>
              <w:jc w:val="center"/>
            </w:pPr>
            <w:r>
              <w:rPr>
                <w:rFonts w:ascii="Arial" w:hAnsi="Arial"/>
                <w:i/>
                <w:color w:val="000000"/>
                <w:sz w:val="18"/>
              </w:rPr>
              <w:t>GENERATED</w:t>
            </w:r>
          </w:p>
          <w:bookmarkEnd w:id="12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0" w:name="para_c7a9fa26_6d28_44c9_8bcc_76209c1410"/>
          <w:p>
            <w:pPr>
              <w:spacing w:before="180" w:after="0" w:line="240" w:lineRule="auto"/>
            </w:pPr>
            <w:r>
              <w:rPr>
                <w:rFonts w:ascii="Arial" w:hAnsi="Arial"/>
                <w:i/>
                <w:color w:val="000000"/>
                <w:sz w:val="18"/>
              </w:rPr>
              <w:t>Exposure Time</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90623482_5093_4587_8441_c8e727de22"/>
          <w:p>
            <w:pPr>
              <w:spacing w:before="180" w:after="0" w:line="240" w:lineRule="auto"/>
              <w:jc w:val="center"/>
            </w:pPr>
            <w:r>
              <w:rPr>
                <w:rFonts w:ascii="Arial" w:hAnsi="Arial"/>
                <w:i/>
                <w:color w:val="000000"/>
                <w:sz w:val="18"/>
              </w:rPr>
              <w:t>(0018,1150)</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b089841f_e6b7_45c8_b4c6_9b1ce42adc"/>
          <w:p>
            <w:pPr>
              <w:spacing w:before="180" w:after="0" w:line="240" w:lineRule="auto"/>
              <w:jc w:val="center"/>
            </w:pPr>
            <w:r>
              <w:rPr>
                <w:rFonts w:ascii="Arial" w:hAnsi="Arial"/>
                <w:i/>
                <w:color w:val="000000"/>
                <w:sz w:val="18"/>
              </w:rPr>
              <w:t>GENERATED</w:t>
            </w:r>
          </w:p>
          <w:bookmarkEnd w:id="12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3" w:name="para_ee12361f_dd3e_40b5_b572_7b1a92c8f8"/>
          <w:p>
            <w:pPr>
              <w:spacing w:before="180" w:after="0" w:line="240" w:lineRule="auto"/>
            </w:pPr>
            <w:r>
              <w:rPr>
                <w:rFonts w:ascii="Arial" w:hAnsi="Arial"/>
                <w:i/>
                <w:color w:val="000000"/>
                <w:sz w:val="18"/>
              </w:rPr>
              <w:t>X-Ray Tube Current</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271f7de3_10b4_49bc_96d4_72ae1b584f"/>
          <w:p>
            <w:pPr>
              <w:spacing w:before="180" w:after="0" w:line="240" w:lineRule="auto"/>
              <w:jc w:val="center"/>
            </w:pPr>
            <w:r>
              <w:rPr>
                <w:rFonts w:ascii="Arial" w:hAnsi="Arial"/>
                <w:i/>
                <w:color w:val="000000"/>
                <w:sz w:val="18"/>
              </w:rPr>
              <w:t>(0018,1151)</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4c587d47_4630_4834_9208_12afc47287"/>
          <w:p>
            <w:pPr>
              <w:spacing w:before="180" w:after="0" w:line="240" w:lineRule="auto"/>
              <w:jc w:val="center"/>
            </w:pPr>
            <w:r>
              <w:rPr>
                <w:rFonts w:ascii="Arial" w:hAnsi="Arial"/>
                <w:i/>
                <w:color w:val="000000"/>
                <w:sz w:val="18"/>
              </w:rPr>
              <w:t>GENERATED</w:t>
            </w:r>
          </w:p>
          <w:bookmarkEnd w:id="12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6" w:name="para_ebbe85ab_d798_45c5_abe2_6577febf29"/>
          <w:p>
            <w:pPr>
              <w:spacing w:before="180" w:after="0" w:line="240" w:lineRule="auto"/>
            </w:pPr>
            <w:r>
              <w:rPr>
                <w:rFonts w:ascii="Arial" w:hAnsi="Arial"/>
                <w:i/>
                <w:color w:val="000000"/>
                <w:sz w:val="18"/>
              </w:rPr>
              <w:t>Exposure</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d0d6ca46_ec23_4549_bff0_8491991751"/>
          <w:p>
            <w:pPr>
              <w:spacing w:before="180" w:after="0" w:line="240" w:lineRule="auto"/>
              <w:jc w:val="center"/>
            </w:pPr>
            <w:r>
              <w:rPr>
                <w:rFonts w:ascii="Arial" w:hAnsi="Arial"/>
                <w:i/>
                <w:color w:val="000000"/>
                <w:sz w:val="18"/>
              </w:rPr>
              <w:t>(0018,1152)</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008c52d5_0343_4c63_87a9_74c788cb4d"/>
          <w:p>
            <w:pPr>
              <w:spacing w:before="180" w:after="0" w:line="240" w:lineRule="auto"/>
              <w:jc w:val="center"/>
            </w:pPr>
            <w:r>
              <w:rPr>
                <w:rFonts w:ascii="Arial" w:hAnsi="Arial"/>
                <w:i/>
                <w:color w:val="000000"/>
                <w:sz w:val="18"/>
              </w:rPr>
              <w:t>GENERATED</w:t>
            </w:r>
          </w:p>
          <w:bookmarkEnd w:id="12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9" w:name="para_5ece2e70_1510_4940_9846_0e29f2d7e3"/>
          <w:p>
            <w:pPr>
              <w:spacing w:before="180" w:after="0" w:line="240" w:lineRule="auto"/>
            </w:pPr>
            <w:r>
              <w:rPr>
                <w:rFonts w:ascii="Arial" w:hAnsi="Arial"/>
                <w:i/>
                <w:color w:val="000000"/>
                <w:sz w:val="18"/>
              </w:rPr>
              <w:t>Anatomic Region Sequence</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cef1076e_32ae_4513_96ec_79aef01aca"/>
          <w:p>
            <w:pPr>
              <w:spacing w:before="180" w:after="0" w:line="240" w:lineRule="auto"/>
              <w:jc w:val="center"/>
            </w:pPr>
            <w:r>
              <w:rPr>
                <w:rFonts w:ascii="Arial" w:hAnsi="Arial"/>
                <w:i/>
                <w:color w:val="000000"/>
                <w:sz w:val="18"/>
              </w:rPr>
              <w:t>(0008,2218)</w:t>
            </w:r>
          </w:p>
          <w:bookmarkEnd w:id="12080"/>
        </w:tc>
        <w:tc>
          <w:tcPr>
            <w:tcBorders>
              <w:bottom w:val="single" w:sz="4" w:color="000000"/>
              <w:right w:val="single" w:sz="4" w:color="000000"/>
            </w:tcBorders>
            <w:tcMar>
              <w:top w:w="40" w:type="dxa"/>
              <w:left w:w="40" w:type="dxa"/>
              <w:bottom w:w="40" w:type="dxa"/>
              <w:right w:w="40" w:type="dxa"/>
            </w:tcMar>
            <w:vAlign w:val="top"/>
          </w:tcPr>
          <w:bookmarkStart w:id="12081" w:name="para_e7acf217_3733_4d07_8472_4f4d16b28d"/>
          <w:p>
            <w:pPr>
              <w:spacing w:before="180" w:after="0" w:line="240" w:lineRule="auto"/>
              <w:jc w:val="center"/>
            </w:pPr>
            <w:r>
              <w:rPr>
                <w:rFonts w:ascii="Arial" w:hAnsi="Arial"/>
                <w:i/>
                <w:color w:val="000000"/>
                <w:sz w:val="18"/>
              </w:rPr>
              <w:t>GENERATED</w:t>
            </w:r>
          </w:p>
          <w:bookmarkEnd w:id="12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82" w:name="para_a89141e0_0e0a_439e_9d03_07ea84b9b1"/>
          <w:p>
            <w:pPr>
              <w:spacing w:before="180" w:after="0" w:line="240" w:lineRule="auto"/>
              <w:jc w:val="center"/>
            </w:pPr>
            <w:r>
              <w:rPr>
                <w:rFonts w:ascii="Arial" w:hAnsi="Arial"/>
                <w:i/>
                <w:color w:val="000000"/>
                <w:sz w:val="18"/>
              </w:rPr>
              <w:t>See CID 4 "Anatomic Region"</w:t>
            </w:r>
          </w:p>
          <w:bookmarkEnd w:id="12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083" w:name="sect_N_9_2_2"/>
    <w:p>
      <w:pPr>
        <w:spacing w:before="180" w:after="0" w:line="240" w:lineRule="auto"/>
      </w:pPr>
      <w:r>
        <w:rPr>
          <w:rFonts w:ascii="Arial" w:hAnsi="Arial"/>
          <w:b/>
          <w:color w:val="000000"/>
          <w:sz w:val="26"/>
        </w:rPr>
        <w:t xml:space="preserve">N.9.2.2 A.A.2.2 </w:t>
      </w:r>
      <w:r>
        <w:rPr>
          <w:rFonts w:ascii="Arial" w:hAnsi="Arial"/>
          <w:b/>
          <w:i/>
          <w:color w:val="000000"/>
          <w:sz w:val="26"/>
        </w:rPr>
        <w:t>&lt;Image IOD 1&gt;</w:t>
      </w:r>
      <w:r>
        <w:rPr>
          <w:rFonts w:ascii="Arial" w:hAnsi="Arial"/>
          <w:b/>
          <w:color w:val="000000"/>
          <w:sz w:val="26"/>
        </w:rPr>
        <w:t xml:space="preserve"> Functional Group Macros - NA</w:t>
      </w:r>
    </w:p>
    <w:bookmarkEnd w:id="12083"/>
    <w:bookmarkStart w:id="12084" w:name="para_50cadda4_f7c5_4856_b8d9_b1e738d1fd"/>
    <w:p>
      <w:pPr>
        <w:spacing w:before="180" w:after="0" w:line="240" w:lineRule="auto"/>
        <w:jc w:val="both"/>
      </w:pPr>
      <w:r>
        <w:rPr>
          <w:rFonts w:ascii="Arial" w:hAnsi="Arial"/>
          <w:color w:val="000000"/>
          <w:sz w:val="18"/>
        </w:rPr>
        <w:t>N/A</w:t>
      </w:r>
    </w:p>
    <w:bookmarkEnd w:id="12084"/>
    <w:bookmarkStart w:id="12085" w:name="sect_N_9_2_3"/>
    <w:p>
      <w:pPr>
        <w:spacing w:before="180" w:after="0" w:line="240" w:lineRule="auto"/>
      </w:pPr>
      <w:r>
        <w:rPr>
          <w:rFonts w:ascii="Arial" w:hAnsi="Arial"/>
          <w:b/>
          <w:color w:val="000000"/>
          <w:sz w:val="26"/>
        </w:rPr>
        <w:t xml:space="preserve">N.9.2.3 A.A.2.3 </w:t>
      </w:r>
      <w:r>
        <w:rPr>
          <w:rFonts w:ascii="Arial" w:hAnsi="Arial"/>
          <w:b/>
          <w:i/>
          <w:color w:val="000000"/>
          <w:sz w:val="26"/>
        </w:rPr>
        <w:t>&lt;Image IOD 1&gt;</w:t>
      </w:r>
      <w:r>
        <w:rPr>
          <w:rFonts w:ascii="Arial" w:hAnsi="Arial"/>
          <w:b/>
          <w:color w:val="000000"/>
          <w:sz w:val="26"/>
        </w:rPr>
        <w:t xml:space="preserve"> Private Modules</w:t>
      </w:r>
    </w:p>
    <w:bookmarkEnd w:id="12085"/>
    <w:bookmarkStart w:id="12086" w:name="para_3e0a6688_3d6d_4200_8488_c3fd42efeb"/>
    <w:p>
      <w:pPr>
        <w:spacing w:before="180" w:after="0" w:line="240" w:lineRule="auto"/>
        <w:jc w:val="both"/>
      </w:pPr>
      <w:hyperlink w:anchor="table_N_9_26">
        <w:r>
          <w:rPr>
            <w:rFonts w:ascii="Arial" w:hAnsi="Arial"/>
            <w:color w:val="000000"/>
            <w:sz w:val="18"/>
          </w:rPr>
          <w:t>Table N.9-26</w:t>
        </w:r>
      </w:hyperlink>
      <w:r>
        <w:rPr>
          <w:rFonts w:ascii="Arial" w:hAnsi="Arial"/>
          <w:color w:val="000000"/>
          <w:sz w:val="18"/>
        </w:rPr>
        <w:t xml:space="preserve"> lists private Modules and Attributes for &lt; </w:t>
      </w:r>
      <w:r>
        <w:rPr>
          <w:rFonts w:ascii="Arial" w:hAnsi="Arial"/>
          <w:i/>
          <w:color w:val="000000"/>
          <w:sz w:val="18"/>
        </w:rPr>
        <w:t>Image IOD 1&gt;</w:t>
      </w:r>
      <w:r>
        <w:rPr>
          <w:rFonts w:ascii="Arial" w:hAnsi="Arial"/>
          <w:color w:val="000000"/>
          <w:sz w:val="18"/>
        </w:rPr>
        <w:t>:</w:t>
      </w:r>
    </w:p>
    <w:bookmarkEnd w:id="12086"/>
    <w:bookmarkStart w:id="12087" w:name="para_0eafa049_8d5f_41a4_9168_3600e6e391"/>
    <w:p>
      <w:pPr>
        <w:spacing w:before="180" w:after="0" w:line="240" w:lineRule="auto"/>
        <w:jc w:val="both"/>
      </w:pPr>
      <w:r>
        <w:rPr>
          <w:rFonts w:ascii="Arial" w:hAnsi="Arial"/>
          <w:i/>
          <w:color w:val="000000"/>
          <w:sz w:val="18"/>
        </w:rPr>
        <w:t>[List all private Attributes added specifically for this IOD here. Mark this section as N/A if there are none. If the description gets too long, you can add footnotes under the table.]</w:t>
      </w:r>
    </w:p>
    <w:bookmarkEnd w:id="12087"/>
    <w:bookmarkStart w:id="12088" w:name="table_N_9_26"/>
    <w:p>
      <w:pPr>
        <w:keepNext/>
        <w:spacing w:before="216" w:after="0" w:line="240" w:lineRule="auto"/>
        <w:jc w:val="center"/>
      </w:pPr>
      <w:r>
        <w:rPr>
          <w:rFonts w:ascii="Arial" w:hAnsi="Arial"/>
          <w:b/>
          <w:color w:val="000000"/>
          <w:sz w:val="22"/>
        </w:rPr>
        <w:t xml:space="preserve">Table N.9-26. Private Module3 for </w:t>
      </w:r>
      <w:r>
        <w:rPr>
          <w:rFonts w:ascii="Arial" w:hAnsi="Arial"/>
          <w:b/>
          <w:i/>
          <w:color w:val="000000"/>
          <w:sz w:val="22"/>
        </w:rPr>
        <w:t>&lt;Image IOD 1&gt;</w:t>
      </w:r>
    </w:p>
    <w:bookmarkEnd w:id="12088"/>
    <w:p>
      <w:pPr>
        <w:spacing w:before="0" w:after="0" w:line="240" w:lineRule="auto"/>
        <w:rPr>
          <w:sz w:val="13"/>
        </w:rPr>
      </w:pPr>
    </w:p>
    <w:tbl>
      <w:tblPr>
        <w:tblInd w:w="45" w:type="dxa"/>
        <w:tblLayout w:type="fixed"/>
      </w:tblPr>
      <w:tblGrid>
        <w:gridCol w:w="1085"/>
        <w:gridCol w:w="1170"/>
        <w:gridCol w:w="470"/>
        <w:gridCol w:w="390"/>
        <w:gridCol w:w="1320"/>
        <w:gridCol w:w="1130"/>
        <w:gridCol w:w="1130"/>
        <w:gridCol w:w="1570"/>
        <w:gridCol w:w="1060"/>
        <w:gridCol w:w="1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89" w:name="para_736efebd_04f4_436d_b974_4ff6ecef39"/>
          <w:p>
            <w:pPr>
              <w:keepNext/>
              <w:spacing w:before="180" w:after="0" w:line="240" w:lineRule="auto"/>
              <w:jc w:val="center"/>
            </w:pPr>
            <w:r>
              <w:rPr>
                <w:rFonts w:ascii="Arial" w:hAnsi="Arial"/>
                <w:b/>
                <w:color w:val="000000"/>
                <w:sz w:val="18"/>
              </w:rPr>
              <w:t>Attribute Name</w:t>
            </w:r>
          </w:p>
          <w:bookmarkEnd w:id="12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0" w:name="para_5bb46fb4_3d52_4fdb_bc9b_12df5959c2"/>
          <w:p>
            <w:pPr>
              <w:spacing w:before="180" w:after="0" w:line="240" w:lineRule="auto"/>
              <w:jc w:val="center"/>
            </w:pPr>
            <w:r>
              <w:rPr>
                <w:rFonts w:ascii="Arial" w:hAnsi="Arial"/>
                <w:b/>
                <w:color w:val="000000"/>
                <w:sz w:val="18"/>
              </w:rPr>
              <w:t>Tag</w:t>
            </w:r>
          </w:p>
          <w:bookmarkEnd w:id="12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1" w:name="para_428a826d_0cee_45c1_a520_0c961779df"/>
          <w:p>
            <w:pPr>
              <w:spacing w:before="180" w:after="0" w:line="240" w:lineRule="auto"/>
              <w:jc w:val="center"/>
            </w:pPr>
            <w:r>
              <w:rPr>
                <w:rFonts w:ascii="Arial" w:hAnsi="Arial"/>
                <w:b/>
                <w:color w:val="000000"/>
                <w:sz w:val="18"/>
              </w:rPr>
              <w:t>VR</w:t>
            </w:r>
          </w:p>
          <w:bookmarkEnd w:id="12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2" w:name="para_fdd51480_fc51_4437_90a1_5686b03891"/>
          <w:p>
            <w:pPr>
              <w:spacing w:before="180" w:after="0" w:line="240" w:lineRule="auto"/>
              <w:jc w:val="center"/>
            </w:pPr>
            <w:r>
              <w:rPr>
                <w:rFonts w:ascii="Arial" w:hAnsi="Arial"/>
                <w:b/>
                <w:color w:val="000000"/>
                <w:sz w:val="18"/>
              </w:rPr>
              <w:t>VM</w:t>
            </w:r>
          </w:p>
          <w:bookmarkEnd w:id="12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3" w:name="para_e4fce41a_6879_436b_84b2_e9f28d36b9"/>
          <w:p>
            <w:pPr>
              <w:spacing w:before="180" w:after="0" w:line="240" w:lineRule="auto"/>
              <w:jc w:val="center"/>
            </w:pPr>
            <w:r>
              <w:rPr>
                <w:rFonts w:ascii="Arial" w:hAnsi="Arial"/>
                <w:b/>
                <w:color w:val="000000"/>
                <w:sz w:val="18"/>
              </w:rPr>
              <w:t>Identifiable Information</w:t>
            </w:r>
          </w:p>
          <w:bookmarkEnd w:id="12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4" w:name="para_2323cbdf_c610_4560_986c_a542195dec"/>
          <w:p>
            <w:pPr>
              <w:spacing w:before="180" w:after="0" w:line="240" w:lineRule="auto"/>
              <w:jc w:val="center"/>
            </w:pPr>
            <w:r>
              <w:rPr>
                <w:rFonts w:ascii="Arial" w:hAnsi="Arial"/>
                <w:b/>
                <w:color w:val="000000"/>
                <w:sz w:val="18"/>
              </w:rPr>
              <w:t>Presence of Attribute</w:t>
            </w:r>
          </w:p>
          <w:bookmarkEnd w:id="12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5" w:name="para_e52e050b_0c4d_432f_b5c6_2dd03c7a4f"/>
          <w:p>
            <w:pPr>
              <w:spacing w:before="180" w:after="0" w:line="240" w:lineRule="auto"/>
              <w:jc w:val="center"/>
            </w:pPr>
            <w:r>
              <w:rPr>
                <w:rFonts w:ascii="Arial" w:hAnsi="Arial"/>
                <w:b/>
                <w:color w:val="000000"/>
                <w:sz w:val="18"/>
              </w:rPr>
              <w:t>Presence of Value</w:t>
            </w:r>
          </w:p>
          <w:bookmarkEnd w:id="12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6" w:name="para_f6228c6c_4a85_44fe_90be_61e5c745e4"/>
          <w:p>
            <w:pPr>
              <w:spacing w:before="180" w:after="0" w:line="240" w:lineRule="auto"/>
              <w:jc w:val="center"/>
            </w:pPr>
            <w:r>
              <w:rPr>
                <w:rFonts w:ascii="Arial" w:hAnsi="Arial"/>
                <w:b/>
                <w:color w:val="000000"/>
                <w:sz w:val="18"/>
              </w:rPr>
              <w:t>Value</w:t>
            </w:r>
          </w:p>
          <w:bookmarkEnd w:id="12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7" w:name="para_cfc32b59_bd45_4f70_8721_b5cf4c1d8a"/>
          <w:p>
            <w:pPr>
              <w:spacing w:before="180" w:after="0" w:line="240" w:lineRule="auto"/>
              <w:jc w:val="center"/>
            </w:pPr>
            <w:r>
              <w:rPr>
                <w:rFonts w:ascii="Arial" w:hAnsi="Arial"/>
                <w:b/>
                <w:color w:val="000000"/>
                <w:sz w:val="18"/>
              </w:rPr>
              <w:t>Conditions</w:t>
            </w:r>
          </w:p>
          <w:bookmarkEnd w:id="12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8" w:name="para_97410704_1546_4f7b_8984_bd609c90a3"/>
          <w:p>
            <w:pPr>
              <w:spacing w:before="180" w:after="0" w:line="240" w:lineRule="auto"/>
              <w:jc w:val="center"/>
            </w:pPr>
            <w:r>
              <w:rPr>
                <w:rFonts w:ascii="Arial" w:hAnsi="Arial"/>
                <w:b/>
                <w:color w:val="000000"/>
                <w:sz w:val="18"/>
              </w:rPr>
              <w:t>Description</w:t>
            </w:r>
          </w:p>
          <w:bookmarkEnd w:id="12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9" w:name="para_7b68654b_0c90_4893_ad83_4511313f5c"/>
          <w:p>
            <w:pPr>
              <w:spacing w:before="180" w:after="0" w:line="240" w:lineRule="auto"/>
            </w:pPr>
            <w:r>
              <w:rPr>
                <w:rFonts w:ascii="Arial" w:hAnsi="Arial"/>
                <w:color w:val="000000"/>
                <w:sz w:val="18"/>
              </w:rPr>
              <w:t>Private Creator</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e2a6298c_6df5_4851_bdf9_0c34396c72"/>
          <w:p>
            <w:pPr>
              <w:spacing w:before="180" w:after="0" w:line="240" w:lineRule="auto"/>
            </w:pPr>
            <w:r>
              <w:rPr>
                <w:rFonts w:ascii="Arial" w:hAnsi="Arial"/>
                <w:i/>
                <w:color w:val="000000"/>
                <w:sz w:val="18"/>
              </w:rPr>
              <w:t>(0039,00xx)</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330f360a_3d83_4a78_9cad_889186cb21"/>
          <w:p>
            <w:pPr>
              <w:spacing w:before="180" w:after="0" w:line="240" w:lineRule="auto"/>
            </w:pPr>
            <w:r>
              <w:rPr>
                <w:rFonts w:ascii="Arial" w:hAnsi="Arial"/>
                <w:i/>
                <w:color w:val="000000"/>
                <w:sz w:val="18"/>
              </w:rPr>
              <w:t>LO</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b52abd0a_9305_4905_af5e_7c5704a26e"/>
          <w:p>
            <w:pPr>
              <w:spacing w:before="180" w:after="0" w:line="240" w:lineRule="auto"/>
            </w:pPr>
            <w:r>
              <w:rPr>
                <w:rFonts w:ascii="Arial" w:hAnsi="Arial"/>
                <w:i/>
                <w:color w:val="000000"/>
                <w:sz w:val="18"/>
              </w:rPr>
              <w:t>1</w:t>
            </w:r>
          </w:p>
          <w:bookmarkEnd w:id="12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03" w:name="para_1eca1758_41ea_4398_a61b_95bffee583"/>
          <w:p>
            <w:pPr>
              <w:spacing w:before="180" w:after="0" w:line="240" w:lineRule="auto"/>
            </w:pPr>
            <w:r>
              <w:rPr>
                <w:rFonts w:ascii="Arial" w:hAnsi="Arial"/>
                <w:i/>
                <w:color w:val="000000"/>
                <w:sz w:val="18"/>
              </w:rPr>
              <w:t>ALWAYS</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0fc7e092_2899_4935_a856_d78267ed68"/>
          <w:p>
            <w:pPr>
              <w:spacing w:before="180" w:after="0" w:line="240" w:lineRule="auto"/>
            </w:pPr>
            <w:r>
              <w:rPr>
                <w:rFonts w:ascii="Arial" w:hAnsi="Arial"/>
                <w:i/>
                <w:color w:val="000000"/>
                <w:sz w:val="18"/>
              </w:rPr>
              <w:t>PRIVATEDATA3</w:t>
            </w:r>
          </w:p>
          <w:bookmarkEnd w:id="12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5" w:name="para_381905fc_738e_4f36_8f6c_5509cbd90e"/>
          <w:p>
            <w:pPr>
              <w:spacing w:before="180" w:after="0" w:line="240" w:lineRule="auto"/>
            </w:pPr>
            <w:r>
              <w:rPr>
                <w:rFonts w:ascii="Arial" w:hAnsi="Arial"/>
                <w:i/>
                <w:color w:val="000000"/>
                <w:sz w:val="18"/>
              </w:rPr>
              <w:t>Private Attribute 5</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6afe544d_8833_4038_88ea_3547548078"/>
          <w:p>
            <w:pPr>
              <w:spacing w:before="180" w:after="0" w:line="240" w:lineRule="auto"/>
            </w:pPr>
            <w:r>
              <w:rPr>
                <w:rFonts w:ascii="Arial" w:hAnsi="Arial"/>
                <w:i/>
                <w:color w:val="000000"/>
                <w:sz w:val="18"/>
              </w:rPr>
              <w:t>(0039,xx01)</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8431e9ee_3cff_433f_9183_63b517852a"/>
          <w:p>
            <w:pPr>
              <w:spacing w:before="180" w:after="0" w:line="240" w:lineRule="auto"/>
            </w:pPr>
            <w:r>
              <w:rPr>
                <w:rFonts w:ascii="Arial" w:hAnsi="Arial"/>
                <w:i/>
                <w:color w:val="000000"/>
                <w:sz w:val="18"/>
              </w:rPr>
              <w:t>CS</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8c83b555_bcc4_4f3b_b73c_5dfe4db80f"/>
          <w:p>
            <w:pPr>
              <w:spacing w:before="180" w:after="0" w:line="240" w:lineRule="auto"/>
            </w:pPr>
            <w:r>
              <w:rPr>
                <w:rFonts w:ascii="Arial" w:hAnsi="Arial"/>
                <w:i/>
                <w:color w:val="000000"/>
                <w:sz w:val="18"/>
              </w:rPr>
              <w:t>1</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c5a27ddf_f17c_403c_86de_96523639d9"/>
          <w:p>
            <w:pPr>
              <w:spacing w:before="180" w:after="0" w:line="240" w:lineRule="auto"/>
            </w:pPr>
            <w:r>
              <w:rPr>
                <w:rFonts w:ascii="Arial" w:hAnsi="Arial"/>
                <w:i/>
                <w:color w:val="000000"/>
                <w:sz w:val="18"/>
              </w:rPr>
              <w:t>SAFE</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411d3896_466a_4737_96fa_b48044ff0f"/>
          <w:p>
            <w:pPr>
              <w:spacing w:before="180" w:after="0" w:line="240" w:lineRule="auto"/>
            </w:pPr>
            <w:r>
              <w:rPr>
                <w:rFonts w:ascii="Arial" w:hAnsi="Arial"/>
                <w:i/>
                <w:color w:val="000000"/>
                <w:sz w:val="18"/>
              </w:rPr>
              <w:t>ALWAYS</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7283b7ca_ae40_4ecc_afbe_6484ccda65"/>
          <w:p>
            <w:pPr>
              <w:spacing w:before="180" w:after="0" w:line="240" w:lineRule="auto"/>
            </w:pPr>
            <w:r>
              <w:rPr>
                <w:rFonts w:ascii="Arial" w:hAnsi="Arial"/>
                <w:i/>
                <w:color w:val="000000"/>
                <w:sz w:val="18"/>
              </w:rPr>
              <w:t>ALWAYS</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1d02e1e8_8530_4652_ba0c_67238fcf01"/>
          <w:p>
            <w:pPr>
              <w:spacing w:before="180" w:after="0" w:line="240" w:lineRule="auto"/>
            </w:pPr>
            <w:r>
              <w:rPr>
                <w:rFonts w:ascii="Arial" w:hAnsi="Arial"/>
                <w:i/>
                <w:color w:val="000000"/>
                <w:sz w:val="18"/>
              </w:rPr>
              <w:t>VALUE1</w:t>
            </w:r>
          </w:p>
          <w:bookmarkEnd w:id="12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3" w:name="para_4273029a_f68e_40ef_bc0b_afca2b959f"/>
          <w:p>
            <w:pPr>
              <w:spacing w:before="180" w:after="0" w:line="240" w:lineRule="auto"/>
            </w:pPr>
            <w:r>
              <w:rPr>
                <w:rFonts w:ascii="Arial" w:hAnsi="Arial"/>
                <w:i/>
                <w:color w:val="000000"/>
                <w:sz w:val="18"/>
              </w:rPr>
              <w:t>…</w:t>
            </w:r>
          </w:p>
          <w:bookmarkEnd w:id="12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114" w:name="sect_N_9_2_4"/>
    <w:p>
      <w:pPr>
        <w:spacing w:before="180" w:after="0" w:line="240" w:lineRule="auto"/>
      </w:pPr>
      <w:r>
        <w:rPr>
          <w:rFonts w:ascii="Arial" w:hAnsi="Arial"/>
          <w:b/>
          <w:color w:val="000000"/>
          <w:sz w:val="26"/>
        </w:rPr>
        <w:t xml:space="preserve">N.9.2.4 A.A.2.4 </w:t>
      </w:r>
      <w:r>
        <w:rPr>
          <w:rFonts w:ascii="Arial" w:hAnsi="Arial"/>
          <w:b/>
          <w:i/>
          <w:color w:val="000000"/>
          <w:sz w:val="26"/>
        </w:rPr>
        <w:t>&lt;Image IOD 1&gt;</w:t>
      </w:r>
      <w:r>
        <w:rPr>
          <w:rFonts w:ascii="Arial" w:hAnsi="Arial"/>
          <w:b/>
          <w:color w:val="000000"/>
          <w:sz w:val="26"/>
        </w:rPr>
        <w:t xml:space="preserve"> Coded Values</w:t>
      </w:r>
    </w:p>
    <w:bookmarkEnd w:id="12114"/>
    <w:bookmarkStart w:id="12115" w:name="para_755ccf28_c624_4335_8b14_bb826f0bb4"/>
    <w:p>
      <w:pPr>
        <w:spacing w:before="180" w:after="0" w:line="240" w:lineRule="auto"/>
        <w:jc w:val="both"/>
      </w:pPr>
      <w:hyperlink w:anchor="table_N_9_27">
        <w:r>
          <w:rPr>
            <w:rFonts w:ascii="Arial" w:hAnsi="Arial"/>
            <w:color w:val="000000"/>
            <w:sz w:val="18"/>
          </w:rPr>
          <w:t>Table N.9-27</w:t>
        </w:r>
      </w:hyperlink>
      <w:r>
        <w:rPr>
          <w:rFonts w:ascii="Arial" w:hAnsi="Arial"/>
          <w:color w:val="000000"/>
          <w:sz w:val="18"/>
        </w:rPr>
        <w:t xml:space="preserve"> lists Coded Values referenced from the "Value" column of the tables above for </w:t>
      </w:r>
      <w:r>
        <w:rPr>
          <w:rFonts w:ascii="Arial" w:hAnsi="Arial"/>
          <w:i/>
          <w:color w:val="000000"/>
          <w:sz w:val="18"/>
        </w:rPr>
        <w:t>&lt;Image IOD 1&gt;:</w:t>
      </w:r>
    </w:p>
    <w:bookmarkEnd w:id="12115"/>
    <w:bookmarkStart w:id="12116" w:name="para_51fb6c90_c040_4b8e_a8c9_3eb69b4720"/>
    <w:p>
      <w:pPr>
        <w:spacing w:before="180" w:after="0" w:line="240" w:lineRule="auto"/>
        <w:jc w:val="both"/>
      </w:pPr>
      <w:r>
        <w:rPr>
          <w:rFonts w:ascii="Arial" w:hAnsi="Arial"/>
          <w:i/>
          <w:color w:val="000000"/>
          <w:sz w:val="18"/>
        </w:rPr>
        <w:t>[Document Coded Terms and Code String values in the following table. Coded Terms must be documented as (Code Value, Coding Scheme Designator, "Code Meaning".]</w:t>
      </w:r>
    </w:p>
    <w:bookmarkEnd w:id="12116"/>
    <w:bookmarkStart w:id="12117" w:name="table_N_9_27"/>
    <w:p>
      <w:pPr>
        <w:keepNext/>
        <w:spacing w:before="216" w:after="0" w:line="240" w:lineRule="auto"/>
        <w:jc w:val="center"/>
      </w:pPr>
      <w:r>
        <w:rPr>
          <w:rFonts w:ascii="Arial" w:hAnsi="Arial"/>
          <w:b/>
          <w:color w:val="000000"/>
          <w:sz w:val="22"/>
        </w:rPr>
        <w:t xml:space="preserve">Table N.9-27. Values and Code Sets for </w:t>
      </w:r>
      <w:r>
        <w:rPr>
          <w:rFonts w:ascii="Arial" w:hAnsi="Arial"/>
          <w:b/>
          <w:i/>
          <w:color w:val="000000"/>
          <w:sz w:val="22"/>
        </w:rPr>
        <w:t>&lt;Image IOD 1&gt;</w:t>
      </w:r>
    </w:p>
    <w:bookmarkEnd w:id="12117"/>
    <w:p>
      <w:pPr>
        <w:spacing w:before="0" w:after="0" w:line="240" w:lineRule="auto"/>
        <w:rPr>
          <w:sz w:val="13"/>
        </w:rPr>
      </w:pPr>
    </w:p>
    <w:tbl>
      <w:tblPr>
        <w:tblInd w:w="45" w:type="dxa"/>
        <w:tblLayout w:type="fixed"/>
      </w:tblPr>
      <w:tblGrid>
        <w:gridCol w:w="2035"/>
        <w:gridCol w:w="1811"/>
        <w:gridCol w:w="2700"/>
        <w:gridCol w:w="2221"/>
        <w:gridCol w:w="1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18" w:name="para_b3279ad4_9e69_444a_85c0_24fd40efee"/>
          <w:p>
            <w:pPr>
              <w:keepNext/>
              <w:spacing w:before="180" w:after="0" w:line="240" w:lineRule="auto"/>
              <w:jc w:val="center"/>
            </w:pPr>
            <w:r>
              <w:rPr>
                <w:rFonts w:ascii="Arial" w:hAnsi="Arial"/>
                <w:b/>
                <w:color w:val="000000"/>
                <w:sz w:val="18"/>
              </w:rPr>
              <w:t>Attribute Name</w:t>
            </w:r>
          </w:p>
          <w:bookmarkEnd w:id="12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9" w:name="para_dda2d9c3_f2c3_4026_a3ec_a69e86253f"/>
          <w:p>
            <w:pPr>
              <w:spacing w:before="180" w:after="0" w:line="240" w:lineRule="auto"/>
              <w:jc w:val="center"/>
            </w:pPr>
            <w:r>
              <w:rPr>
                <w:rFonts w:ascii="Arial" w:hAnsi="Arial"/>
                <w:b/>
                <w:color w:val="000000"/>
                <w:sz w:val="18"/>
              </w:rPr>
              <w:t>Tag</w:t>
            </w:r>
          </w:p>
          <w:bookmarkEnd w:id="12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0" w:name="para_7c9cb7e5_c867_42ef_a947_39edb15923"/>
          <w:p>
            <w:pPr>
              <w:spacing w:before="180" w:after="0" w:line="240" w:lineRule="auto"/>
              <w:jc w:val="center"/>
            </w:pPr>
            <w:r>
              <w:rPr>
                <w:rFonts w:ascii="Arial" w:hAnsi="Arial"/>
                <w:b/>
                <w:color w:val="000000"/>
                <w:sz w:val="18"/>
              </w:rPr>
              <w:t>Value/Code</w:t>
            </w:r>
          </w:p>
          <w:bookmarkEnd w:id="12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1" w:name="para_c8491deb_2443_4084_bdc6_ac6fe1efe1"/>
          <w:p>
            <w:pPr>
              <w:spacing w:before="180" w:after="0" w:line="240" w:lineRule="auto"/>
              <w:jc w:val="center"/>
            </w:pPr>
            <w:r>
              <w:rPr>
                <w:rFonts w:ascii="Arial" w:hAnsi="Arial"/>
                <w:b/>
                <w:color w:val="000000"/>
                <w:sz w:val="18"/>
              </w:rPr>
              <w:t>Condition</w:t>
            </w:r>
          </w:p>
          <w:bookmarkEnd w:id="12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2" w:name="para_e7cbf978_0f08_4cea_862c_a89a241389"/>
          <w:p>
            <w:pPr>
              <w:spacing w:before="180" w:after="0" w:line="240" w:lineRule="auto"/>
              <w:jc w:val="center"/>
            </w:pPr>
            <w:r>
              <w:rPr>
                <w:rFonts w:ascii="Arial" w:hAnsi="Arial"/>
                <w:b/>
                <w:color w:val="000000"/>
                <w:sz w:val="18"/>
              </w:rPr>
              <w:t>Comments</w:t>
            </w:r>
          </w:p>
          <w:bookmarkEnd w:id="12122"/>
        </w:tc>
      </w:tr>
      <w:tr>
        <w:tblPrEx/>
        <w:trPr/>
        <w:tc>
          <w:tcPr>
            <w:vMerge w:val="restart"/>
            <w:tcBorders>
              <w:left w:val="single" w:sz="4" w:color="000000"/>
              <w:right w:val="single" w:sz="4" w:color="000000"/>
            </w:tcBorders>
            <w:tcMar>
              <w:top w:w="40" w:type="dxa"/>
              <w:left w:w="40" w:type="dxa"/>
              <w:right w:w="40" w:type="dxa"/>
            </w:tcMar>
            <w:vAlign w:val="top"/>
          </w:tcPr>
          <w:bookmarkStart w:id="12123" w:name="para_98fb3cb5_f0c4_42b2_bd89_a793ce1efa"/>
          <w:p>
            <w:pPr>
              <w:spacing w:before="180" w:after="0" w:line="240" w:lineRule="auto"/>
            </w:pPr>
            <w:r>
              <w:rPr>
                <w:rFonts w:ascii="Arial" w:hAnsi="Arial"/>
                <w:i/>
                <w:color w:val="000000"/>
                <w:sz w:val="18"/>
              </w:rPr>
              <w:t>Image Type</w:t>
            </w:r>
          </w:p>
          <w:bookmarkEnd w:id="12123"/>
        </w:tc>
        <w:tc>
          <w:tcPr>
            <w:vMerge w:val="restart"/>
            <w:tcBorders>
              <w:right w:val="single" w:sz="4" w:color="000000"/>
            </w:tcBorders>
            <w:tcMar>
              <w:top w:w="40" w:type="dxa"/>
              <w:left w:w="40" w:type="dxa"/>
              <w:right w:w="40" w:type="dxa"/>
            </w:tcMar>
            <w:vAlign w:val="top"/>
          </w:tcPr>
          <w:bookmarkStart w:id="12124" w:name="para_9d757672_b243_422d_895d_b15510902b"/>
          <w:p>
            <w:pPr>
              <w:spacing w:before="180" w:after="0" w:line="240" w:lineRule="auto"/>
            </w:pPr>
            <w:r>
              <w:rPr>
                <w:rFonts w:ascii="Arial" w:hAnsi="Arial"/>
                <w:i/>
                <w:color w:val="000000"/>
                <w:sz w:val="18"/>
              </w:rPr>
              <w:t>(0008,0008)</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7d7c648c_7fc1_4c1a_bb31_dc31c983c3"/>
          <w:p>
            <w:pPr>
              <w:spacing w:before="180" w:after="0" w:line="240" w:lineRule="auto"/>
            </w:pPr>
            <w:r>
              <w:rPr>
                <w:rFonts w:ascii="Arial" w:hAnsi="Arial"/>
                <w:i/>
                <w:color w:val="000000"/>
                <w:sz w:val="18"/>
              </w:rPr>
              <w:t>ORIGINAL</w:t>
            </w:r>
          </w:p>
          <w:bookmarkEnd w:id="12125"/>
          <w:bookmarkStart w:id="12126" w:name="para_e0499786_3ee9_4fe9_a011_d7cf8d4538"/>
          <w:p>
            <w:pPr>
              <w:spacing w:before="180" w:after="0" w:line="240" w:lineRule="auto"/>
            </w:pPr>
            <w:r>
              <w:rPr>
                <w:rFonts w:ascii="Arial" w:hAnsi="Arial"/>
                <w:i/>
                <w:color w:val="000000"/>
                <w:sz w:val="18"/>
              </w:rPr>
              <w:t>DERIVED</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42ba9264_b35c_415a_8993_96aa1624af"/>
          <w:p>
            <w:pPr>
              <w:spacing w:before="180" w:after="0" w:line="240" w:lineRule="auto"/>
            </w:pPr>
            <w:r>
              <w:rPr>
                <w:rFonts w:ascii="Arial" w:hAnsi="Arial"/>
                <w:i/>
                <w:color w:val="000000"/>
                <w:sz w:val="18"/>
              </w:rPr>
              <w:t>Value for Value 1</w:t>
            </w:r>
          </w:p>
          <w:bookmarkEnd w:id="12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28" w:name="para_0ebdd779_eb7b_4747_955e_ac8d192333"/>
          <w:p>
            <w:pPr>
              <w:spacing w:before="180" w:after="0" w:line="240" w:lineRule="auto"/>
            </w:pPr>
            <w:r>
              <w:rPr>
                <w:rFonts w:ascii="Arial" w:hAnsi="Arial"/>
                <w:i/>
                <w:color w:val="000000"/>
                <w:sz w:val="18"/>
              </w:rPr>
              <w:t>PRIMARY</w:t>
            </w:r>
          </w:p>
          <w:bookmarkEnd w:id="12128"/>
          <w:bookmarkStart w:id="12129" w:name="para_383bea60_23d5_4bed_8ed1_220dabc7c9"/>
          <w:p>
            <w:pPr>
              <w:spacing w:before="180" w:after="0" w:line="240" w:lineRule="auto"/>
            </w:pPr>
            <w:r>
              <w:rPr>
                <w:rFonts w:ascii="Arial" w:hAnsi="Arial"/>
                <w:i/>
                <w:color w:val="000000"/>
                <w:sz w:val="18"/>
              </w:rPr>
              <w:t>SECONDARY</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a30365c3_dd67_4236_acfe_477a280bfd"/>
          <w:p>
            <w:pPr>
              <w:spacing w:before="180" w:after="0" w:line="240" w:lineRule="auto"/>
            </w:pPr>
            <w:r>
              <w:rPr>
                <w:rFonts w:ascii="Arial" w:hAnsi="Arial"/>
                <w:i/>
                <w:color w:val="000000"/>
                <w:sz w:val="18"/>
              </w:rPr>
              <w:t>Value for Value 2</w:t>
            </w:r>
          </w:p>
          <w:bookmarkEnd w:id="12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31" w:name="para_728fc98c_7b29_49a2_87d5_6b042a287d"/>
          <w:p>
            <w:pPr>
              <w:spacing w:before="180" w:after="0" w:line="240" w:lineRule="auto"/>
            </w:pPr>
            <w:r>
              <w:rPr>
                <w:rFonts w:ascii="Arial" w:hAnsi="Arial"/>
                <w:i/>
                <w:color w:val="000000"/>
                <w:sz w:val="18"/>
              </w:rPr>
              <w:t>AXIAL</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16778e71_dcfc_44f2_acc1_ad99afee3d"/>
          <w:p>
            <w:pPr>
              <w:spacing w:before="180" w:after="0" w:line="240" w:lineRule="auto"/>
            </w:pPr>
            <w:r>
              <w:rPr>
                <w:rFonts w:ascii="Arial" w:hAnsi="Arial"/>
                <w:i/>
                <w:color w:val="000000"/>
                <w:sz w:val="18"/>
              </w:rPr>
              <w:t>Value for Value 3</w:t>
            </w:r>
          </w:p>
          <w:bookmarkEnd w:id="12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33" w:name="para_34f8b17f_e740_4120_9b6b_7b96bcea07"/>
          <w:p>
            <w:pPr>
              <w:spacing w:before="180" w:after="0" w:line="240" w:lineRule="auto"/>
            </w:pPr>
            <w:r>
              <w:rPr>
                <w:rFonts w:ascii="Arial" w:hAnsi="Arial"/>
                <w:i/>
                <w:color w:val="000000"/>
                <w:sz w:val="18"/>
              </w:rPr>
              <w:t>VMI</w:t>
            </w:r>
          </w:p>
          <w:bookmarkEnd w:id="12133"/>
          <w:bookmarkStart w:id="12134" w:name="para_e58d2997_4561_4aec_b4a4_729bfd8284"/>
          <w:p>
            <w:pPr>
              <w:spacing w:before="180" w:after="0" w:line="240" w:lineRule="auto"/>
            </w:pPr>
            <w:r>
              <w:rPr>
                <w:rFonts w:ascii="Arial" w:hAnsi="Arial"/>
                <w:i/>
                <w:color w:val="000000"/>
                <w:sz w:val="18"/>
              </w:rPr>
              <w:t>ELECTRON_DENSITY</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2abc89ae_b3d7_4193_a3e5_6ff66c1c02"/>
          <w:p>
            <w:pPr>
              <w:spacing w:before="180" w:after="0" w:line="240" w:lineRule="auto"/>
            </w:pPr>
            <w:r>
              <w:rPr>
                <w:rFonts w:ascii="Arial" w:hAnsi="Arial"/>
                <w:i/>
                <w:color w:val="000000"/>
                <w:sz w:val="18"/>
              </w:rPr>
              <w:t>Value for Value 4</w:t>
            </w:r>
          </w:p>
          <w:bookmarkEnd w:id="12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36" w:name="para_04105de4_c9ce_440c_86cf_92afd732bf"/>
          <w:p>
            <w:pPr>
              <w:spacing w:before="180" w:after="0" w:line="240" w:lineRule="auto"/>
            </w:pPr>
            <w:r>
              <w:rPr>
                <w:rFonts w:ascii="Arial" w:hAnsi="Arial"/>
                <w:i/>
                <w:color w:val="000000"/>
                <w:sz w:val="18"/>
              </w:rPr>
              <w:t>…</w:t>
            </w:r>
          </w:p>
          <w:bookmarkEnd w:id="12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137" w:name="sect_N_9_3"/>
    <w:p>
      <w:pPr>
        <w:spacing w:before="180" w:after="0" w:line="240" w:lineRule="auto"/>
      </w:pPr>
      <w:r>
        <w:rPr>
          <w:rFonts w:ascii="Arial" w:hAnsi="Arial"/>
          <w:b/>
          <w:color w:val="000000"/>
          <w:sz w:val="24"/>
        </w:rPr>
        <w:t>N.9.3 A.A.3 &lt;image IOD 2 E.g., Enhanced Computed Tomography Image IOD&gt;</w:t>
      </w:r>
    </w:p>
    <w:bookmarkEnd w:id="12137"/>
    <w:bookmarkStart w:id="12138" w:name="para_eed00264_296b_4b6e_83b9_58a59b22c2"/>
    <w:p>
      <w:pPr>
        <w:spacing w:before="180" w:after="0" w:line="240" w:lineRule="auto"/>
        <w:jc w:val="both"/>
      </w:pPr>
      <w:hyperlink w:anchor="table_N_9_28">
        <w:r>
          <w:rPr>
            <w:rFonts w:ascii="Arial" w:hAnsi="Arial"/>
            <w:color w:val="000000"/>
            <w:sz w:val="18"/>
          </w:rPr>
          <w:t>Table N.9-28</w:t>
        </w:r>
      </w:hyperlink>
      <w:r>
        <w:rPr>
          <w:rFonts w:ascii="Arial" w:hAnsi="Arial"/>
          <w:color w:val="000000"/>
          <w:sz w:val="18"/>
        </w:rPr>
        <w:t xml:space="preserve"> defines the structure of </w:t>
      </w:r>
      <w:r>
        <w:rPr>
          <w:rFonts w:ascii="Arial" w:hAnsi="Arial"/>
          <w:i/>
          <w:color w:val="000000"/>
          <w:sz w:val="18"/>
        </w:rPr>
        <w:t>&lt;Image IOD 2&gt;</w:t>
      </w:r>
      <w:r>
        <w:rPr>
          <w:rFonts w:ascii="Arial" w:hAnsi="Arial"/>
          <w:color w:val="000000"/>
          <w:sz w:val="18"/>
        </w:rPr>
        <w:t>.</w:t>
      </w:r>
    </w:p>
    <w:bookmarkEnd w:id="12138"/>
    <w:bookmarkStart w:id="12139" w:name="para_acfebbf4_7f0c_4668_8cc8_83ad5825bd"/>
    <w:p>
      <w:pPr>
        <w:spacing w:before="180" w:after="0" w:line="240" w:lineRule="auto"/>
        <w:jc w:val="both"/>
      </w:pPr>
      <w:r>
        <w:rPr>
          <w:rFonts w:ascii="Arial" w:hAnsi="Arial"/>
          <w:i/>
          <w:color w:val="000000"/>
          <w:sz w:val="18"/>
        </w:rPr>
        <w:t>[Provide a list of all Modules, their presence, conditions in which they will be present and a reference to a table with the detailed module description. Below is an example for a Enhanced Computed Tomography Image IOD.]</w:t>
      </w:r>
    </w:p>
    <w:bookmarkEnd w:id="12139"/>
    <w:bookmarkStart w:id="12140" w:name="table_N_9_28"/>
    <w:p>
      <w:pPr>
        <w:keepNext/>
        <w:spacing w:before="216" w:after="0" w:line="240" w:lineRule="auto"/>
        <w:jc w:val="center"/>
      </w:pPr>
      <w:r>
        <w:rPr>
          <w:rFonts w:ascii="Arial" w:hAnsi="Arial"/>
          <w:b/>
          <w:color w:val="000000"/>
          <w:sz w:val="22"/>
        </w:rPr>
        <w:t>Table N.9-28. </w:t>
      </w:r>
      <w:r>
        <w:rPr>
          <w:rFonts w:ascii="Arial" w:hAnsi="Arial"/>
          <w:b/>
          <w:i/>
          <w:color w:val="000000"/>
          <w:sz w:val="22"/>
        </w:rPr>
        <w:t>&lt;Image IOD 2&gt;</w:t>
      </w:r>
    </w:p>
    <w:bookmarkEnd w:id="12140"/>
    <w:p>
      <w:pPr>
        <w:spacing w:before="0" w:after="0" w:line="240" w:lineRule="auto"/>
        <w:rPr>
          <w:sz w:val="13"/>
        </w:rPr>
      </w:pPr>
    </w:p>
    <w:tbl>
      <w:tblPr>
        <w:tblInd w:w="45" w:type="dxa"/>
        <w:tblLayout w:type="fixed"/>
      </w:tblPr>
      <w:tblGrid>
        <w:gridCol w:w="2200"/>
        <w:gridCol w:w="3075"/>
        <w:gridCol w:w="2094"/>
        <w:gridCol w:w="1334"/>
        <w:gridCol w:w="17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41" w:name="para_fdd9178c_f971_49bb_9cab_414cc95b2a"/>
          <w:p>
            <w:pPr>
              <w:keepNext/>
              <w:spacing w:before="180" w:after="0" w:line="240" w:lineRule="auto"/>
              <w:jc w:val="center"/>
            </w:pPr>
            <w:r>
              <w:rPr>
                <w:rFonts w:ascii="Arial" w:hAnsi="Arial"/>
                <w:b/>
                <w:color w:val="000000"/>
                <w:sz w:val="18"/>
              </w:rPr>
              <w:t>IE</w:t>
            </w:r>
          </w:p>
          <w:bookmarkEnd w:id="12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42" w:name="para_dede66e0_8245_4ab3_8b87_c75cb1224d"/>
          <w:p>
            <w:pPr>
              <w:spacing w:before="180" w:after="0" w:line="240" w:lineRule="auto"/>
              <w:jc w:val="center"/>
            </w:pPr>
            <w:r>
              <w:rPr>
                <w:rFonts w:ascii="Arial" w:hAnsi="Arial"/>
                <w:b/>
                <w:color w:val="000000"/>
                <w:sz w:val="18"/>
              </w:rPr>
              <w:t>Module Name</w:t>
            </w:r>
          </w:p>
          <w:bookmarkEnd w:id="12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43" w:name="para_3b5a5c9f_2786_412b_9c5d_1383940178"/>
          <w:p>
            <w:pPr>
              <w:spacing w:before="180" w:after="0" w:line="240" w:lineRule="auto"/>
              <w:jc w:val="center"/>
            </w:pPr>
            <w:r>
              <w:rPr>
                <w:rFonts w:ascii="Arial" w:hAnsi="Arial"/>
                <w:b/>
                <w:color w:val="000000"/>
                <w:sz w:val="18"/>
              </w:rPr>
              <w:t>Presence (Module)</w:t>
            </w:r>
          </w:p>
          <w:bookmarkEnd w:id="12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44" w:name="para_337dc5f5_5b65_4d22_8fe8_ab7da55a3c"/>
          <w:p>
            <w:pPr>
              <w:spacing w:before="180" w:after="0" w:line="240" w:lineRule="auto"/>
              <w:jc w:val="center"/>
            </w:pPr>
            <w:r>
              <w:rPr>
                <w:rFonts w:ascii="Arial" w:hAnsi="Arial"/>
                <w:b/>
                <w:color w:val="000000"/>
                <w:sz w:val="18"/>
              </w:rPr>
              <w:t>Condition</w:t>
            </w:r>
          </w:p>
          <w:bookmarkEnd w:id="12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45" w:name="para_16366f6b_ad2a_4f66_a745_a61f518fa9"/>
          <w:p>
            <w:pPr>
              <w:spacing w:before="180" w:after="0" w:line="240" w:lineRule="auto"/>
              <w:jc w:val="center"/>
            </w:pPr>
            <w:r>
              <w:rPr>
                <w:rFonts w:ascii="Arial" w:hAnsi="Arial"/>
                <w:b/>
                <w:color w:val="000000"/>
                <w:sz w:val="18"/>
              </w:rPr>
              <w:t>Reference</w:t>
            </w:r>
          </w:p>
          <w:bookmarkEnd w:id="12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6" w:name="para_17838841_cd0f_4f3a_8f0e_2d8c4f7832"/>
          <w:p>
            <w:pPr>
              <w:spacing w:before="180" w:after="0" w:line="240" w:lineRule="auto"/>
            </w:pPr>
            <w:r>
              <w:rPr>
                <w:rFonts w:ascii="Arial" w:hAnsi="Arial"/>
                <w:i/>
                <w:color w:val="000000"/>
                <w:sz w:val="18"/>
              </w:rPr>
              <w:t>Patient</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a1197321_56fa_4b22_96df_0cecdc86fa"/>
          <w:p>
            <w:pPr>
              <w:spacing w:before="180" w:after="0" w:line="240" w:lineRule="auto"/>
            </w:pPr>
            <w:r>
              <w:rPr>
                <w:rFonts w:ascii="Arial" w:hAnsi="Arial"/>
                <w:i/>
                <w:color w:val="000000"/>
                <w:sz w:val="18"/>
              </w:rPr>
              <w:t>Patient Module</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1770c259_f0e2_48c5_93ed_5e6f08944f"/>
          <w:p>
            <w:pPr>
              <w:spacing w:before="180" w:after="0" w:line="240" w:lineRule="auto"/>
            </w:pPr>
            <w:r>
              <w:rPr>
                <w:rFonts w:ascii="Arial" w:hAnsi="Arial"/>
                <w:i/>
                <w:color w:val="000000"/>
                <w:sz w:val="18"/>
              </w:rPr>
              <w:t>ALWAYS</w:t>
            </w:r>
          </w:p>
          <w:bookmarkEnd w:id="12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49" w:name="para_ca3f7c91_65cd_4108_b1cc_43a9d2ffa1"/>
          <w:p>
            <w:pPr>
              <w:spacing w:before="180" w:after="0" w:line="240" w:lineRule="auto"/>
            </w:pPr>
            <w:hyperlink w:anchor="table_N_9_1">
              <w:r>
                <w:rPr>
                  <w:rFonts w:ascii="Arial" w:hAnsi="Arial"/>
                  <w:i/>
                  <w:color w:val="000000"/>
                  <w:sz w:val="18"/>
                </w:rPr>
                <w:t>Table N.9-1</w:t>
              </w:r>
            </w:hyperlink>
          </w:p>
          <w:bookmarkEnd w:id="12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0" w:name="para_f83b8de0_81a5_440f_afd5_06a67f6316"/>
          <w:p>
            <w:pPr>
              <w:spacing w:before="180" w:after="0" w:line="240" w:lineRule="auto"/>
            </w:pPr>
            <w:r>
              <w:rPr>
                <w:rFonts w:ascii="Arial" w:hAnsi="Arial"/>
                <w:i/>
                <w:color w:val="000000"/>
                <w:sz w:val="18"/>
              </w:rPr>
              <w:t>Study</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5a189a17_91a8_4218_97eb_374bcca629"/>
          <w:p>
            <w:pPr>
              <w:spacing w:before="180" w:after="0" w:line="240" w:lineRule="auto"/>
            </w:pPr>
            <w:r>
              <w:rPr>
                <w:rFonts w:ascii="Arial" w:hAnsi="Arial"/>
                <w:i/>
                <w:color w:val="000000"/>
                <w:sz w:val="18"/>
              </w:rPr>
              <w:t>General Study Module</w:t>
            </w:r>
          </w:p>
          <w:bookmarkEnd w:id="12151"/>
        </w:tc>
        <w:tc>
          <w:tcPr>
            <w:tcBorders>
              <w:bottom w:val="single" w:sz="4" w:color="000000"/>
              <w:right w:val="single" w:sz="4" w:color="000000"/>
            </w:tcBorders>
            <w:tcMar>
              <w:top w:w="40" w:type="dxa"/>
              <w:left w:w="40" w:type="dxa"/>
              <w:bottom w:w="40" w:type="dxa"/>
              <w:right w:w="40" w:type="dxa"/>
            </w:tcMar>
            <w:vAlign w:val="top"/>
          </w:tcPr>
          <w:bookmarkStart w:id="12152" w:name="para_36467cdf_391d_4bed_b259_6d068e7df2"/>
          <w:p>
            <w:pPr>
              <w:spacing w:before="180" w:after="0" w:line="240" w:lineRule="auto"/>
            </w:pPr>
            <w:r>
              <w:rPr>
                <w:rFonts w:ascii="Arial" w:hAnsi="Arial"/>
                <w:i/>
                <w:color w:val="000000"/>
                <w:sz w:val="18"/>
              </w:rPr>
              <w:t>ALWAYS</w:t>
            </w:r>
          </w:p>
          <w:bookmarkEnd w:id="12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53" w:name="para_f5755f5c_8988_49e9_97c9_7187a20705"/>
          <w:p>
            <w:pPr>
              <w:spacing w:before="180" w:after="0" w:line="240" w:lineRule="auto"/>
            </w:pPr>
            <w:hyperlink w:anchor="table_N_9_2">
              <w:r>
                <w:rPr>
                  <w:rFonts w:ascii="Arial" w:hAnsi="Arial"/>
                  <w:i/>
                  <w:color w:val="000000"/>
                  <w:sz w:val="18"/>
                </w:rPr>
                <w:t>Table N.9-2</w:t>
              </w:r>
            </w:hyperlink>
          </w:p>
          <w:bookmarkEnd w:id="12153"/>
        </w:tc>
      </w:tr>
      <w:tr>
        <w:tblPrEx/>
        <w:trPr/>
        <w:tc>
          <w:tcPr>
            <w:vMerge w:val="restart"/>
            <w:tcBorders>
              <w:left w:val="single" w:sz="4" w:color="000000"/>
              <w:right w:val="single" w:sz="4" w:color="000000"/>
            </w:tcBorders>
            <w:tcMar>
              <w:top w:w="40" w:type="dxa"/>
              <w:left w:w="40" w:type="dxa"/>
              <w:right w:w="40" w:type="dxa"/>
            </w:tcMar>
            <w:vAlign w:val="top"/>
          </w:tcPr>
          <w:bookmarkStart w:id="12154" w:name="para_e839af90_b29e_48e6_89f9_4a85a33a5e"/>
          <w:p>
            <w:pPr>
              <w:spacing w:before="180" w:after="0" w:line="240" w:lineRule="auto"/>
            </w:pPr>
            <w:r>
              <w:rPr>
                <w:rFonts w:ascii="Arial" w:hAnsi="Arial"/>
                <w:i/>
                <w:color w:val="000000"/>
                <w:sz w:val="18"/>
              </w:rPr>
              <w:t>Series</w:t>
            </w:r>
          </w:p>
          <w:bookmarkEnd w:id="12154"/>
        </w:tc>
        <w:tc>
          <w:tcPr>
            <w:tcBorders>
              <w:bottom w:val="single" w:sz="4" w:color="000000"/>
              <w:right w:val="single" w:sz="4" w:color="000000"/>
            </w:tcBorders>
            <w:tcMar>
              <w:top w:w="40" w:type="dxa"/>
              <w:left w:w="40" w:type="dxa"/>
              <w:bottom w:w="40" w:type="dxa"/>
              <w:right w:w="40" w:type="dxa"/>
            </w:tcMar>
            <w:vAlign w:val="top"/>
          </w:tcPr>
          <w:bookmarkStart w:id="12155" w:name="para_4d7a0459_85c2_49fe_8086_3473395ba8"/>
          <w:p>
            <w:pPr>
              <w:spacing w:before="180" w:after="0" w:line="240" w:lineRule="auto"/>
            </w:pPr>
            <w:r>
              <w:rPr>
                <w:rFonts w:ascii="Arial" w:hAnsi="Arial"/>
                <w:i/>
                <w:color w:val="000000"/>
                <w:sz w:val="18"/>
              </w:rPr>
              <w:t>General Series Module</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9a2de6ec_e677_41c6_a387_804e87166f"/>
          <w:p>
            <w:pPr>
              <w:spacing w:before="180" w:after="0" w:line="240" w:lineRule="auto"/>
            </w:pPr>
            <w:r>
              <w:rPr>
                <w:rFonts w:ascii="Arial" w:hAnsi="Arial"/>
                <w:i/>
                <w:color w:val="000000"/>
                <w:sz w:val="18"/>
              </w:rPr>
              <w:t>ALWAYS</w:t>
            </w:r>
          </w:p>
          <w:bookmarkEnd w:id="12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57" w:name="para_fc21edea_5eaa_4794_aad5_e9ed07b4bf"/>
          <w:p>
            <w:pPr>
              <w:spacing w:before="180" w:after="0" w:line="240" w:lineRule="auto"/>
            </w:pPr>
            <w:hyperlink w:anchor="table_N_9_3">
              <w:r>
                <w:rPr>
                  <w:rFonts w:ascii="Arial" w:hAnsi="Arial"/>
                  <w:i/>
                  <w:color w:val="000000"/>
                  <w:sz w:val="18"/>
                </w:rPr>
                <w:t>Table N.9-3</w:t>
              </w:r>
            </w:hyperlink>
          </w:p>
          <w:bookmarkEnd w:id="121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58" w:name="para_6a1f3efd_c869_4214_8e3d_3242632ac3"/>
          <w:p>
            <w:pPr>
              <w:spacing w:before="180" w:after="0" w:line="240" w:lineRule="auto"/>
            </w:pPr>
            <w:r>
              <w:rPr>
                <w:rFonts w:ascii="Arial" w:hAnsi="Arial"/>
                <w:i/>
                <w:color w:val="000000"/>
                <w:sz w:val="18"/>
              </w:rPr>
              <w:t>CT Series Module</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586611d1_699c_4c77_82ae_e9d4757900"/>
          <w:p>
            <w:pPr>
              <w:spacing w:before="180" w:after="0" w:line="240" w:lineRule="auto"/>
            </w:pPr>
            <w:r>
              <w:rPr>
                <w:rFonts w:ascii="Arial" w:hAnsi="Arial"/>
                <w:i/>
                <w:color w:val="000000"/>
                <w:sz w:val="18"/>
              </w:rPr>
              <w:t>ALWAYS</w:t>
            </w:r>
          </w:p>
          <w:bookmarkEnd w:id="12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60" w:name="para_a3f995f6_9703_4a0a_97a9_24434e9244"/>
          <w:p>
            <w:pPr>
              <w:spacing w:before="180" w:after="0" w:line="240" w:lineRule="auto"/>
            </w:pPr>
            <w:hyperlink w:anchor="table_N_9_30">
              <w:r>
                <w:rPr>
                  <w:rFonts w:ascii="Arial" w:hAnsi="Arial"/>
                  <w:i/>
                  <w:color w:val="000000"/>
                  <w:sz w:val="18"/>
                </w:rPr>
                <w:t>Table N.9-30</w:t>
              </w:r>
            </w:hyperlink>
          </w:p>
          <w:bookmarkEnd w:id="12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1" w:name="para_b99828a7_9a32_4636_b09f_88deca210e"/>
          <w:p>
            <w:pPr>
              <w:spacing w:before="180" w:after="0" w:line="240" w:lineRule="auto"/>
            </w:pPr>
            <w:r>
              <w:rPr>
                <w:rFonts w:ascii="Arial" w:hAnsi="Arial"/>
                <w:i/>
                <w:color w:val="000000"/>
                <w:sz w:val="18"/>
              </w:rPr>
              <w:t>Frame of Reference</w:t>
            </w:r>
          </w:p>
          <w:bookmarkEnd w:id="12161"/>
        </w:tc>
        <w:tc>
          <w:tcPr>
            <w:tcBorders>
              <w:bottom w:val="single" w:sz="4" w:color="000000"/>
              <w:right w:val="single" w:sz="4" w:color="000000"/>
            </w:tcBorders>
            <w:tcMar>
              <w:top w:w="40" w:type="dxa"/>
              <w:left w:w="40" w:type="dxa"/>
              <w:bottom w:w="40" w:type="dxa"/>
              <w:right w:w="40" w:type="dxa"/>
            </w:tcMar>
            <w:vAlign w:val="top"/>
          </w:tcPr>
          <w:bookmarkStart w:id="12162" w:name="para_1ea2429a_253c_4993_b1a2_f965f06459"/>
          <w:p>
            <w:pPr>
              <w:spacing w:before="180" w:after="0" w:line="240" w:lineRule="auto"/>
            </w:pPr>
            <w:r>
              <w:rPr>
                <w:rFonts w:ascii="Arial" w:hAnsi="Arial"/>
                <w:i/>
                <w:color w:val="000000"/>
                <w:sz w:val="18"/>
              </w:rPr>
              <w:t>Frame of Reference</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afbe3423_0ac1_45d0_a31e_4f1e27b5bf"/>
          <w:p>
            <w:pPr>
              <w:spacing w:before="180" w:after="0" w:line="240" w:lineRule="auto"/>
            </w:pPr>
            <w:r>
              <w:rPr>
                <w:rFonts w:ascii="Arial" w:hAnsi="Arial"/>
                <w:i/>
                <w:color w:val="000000"/>
                <w:sz w:val="18"/>
              </w:rPr>
              <w:t>ALWAYS</w:t>
            </w:r>
          </w:p>
          <w:bookmarkEnd w:id="12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64" w:name="para_349f7c06_20e7_4d55_b051_9feadfdb56"/>
          <w:p>
            <w:pPr>
              <w:spacing w:before="180" w:after="0" w:line="240" w:lineRule="auto"/>
            </w:pPr>
            <w:hyperlink w:anchor="table_N_9_4">
              <w:r>
                <w:rPr>
                  <w:rFonts w:ascii="Arial" w:hAnsi="Arial"/>
                  <w:i/>
                  <w:color w:val="000000"/>
                  <w:sz w:val="18"/>
                </w:rPr>
                <w:t>Table N.9-4</w:t>
              </w:r>
            </w:hyperlink>
          </w:p>
          <w:bookmarkEnd w:id="12164"/>
        </w:tc>
      </w:tr>
      <w:tr>
        <w:tblPrEx/>
        <w:trPr/>
        <w:tc>
          <w:tcPr>
            <w:vMerge w:val="restart"/>
            <w:tcBorders>
              <w:left w:val="single" w:sz="4" w:color="000000"/>
              <w:right w:val="single" w:sz="4" w:color="000000"/>
            </w:tcBorders>
            <w:tcMar>
              <w:top w:w="40" w:type="dxa"/>
              <w:left w:w="40" w:type="dxa"/>
              <w:right w:w="40" w:type="dxa"/>
            </w:tcMar>
            <w:vAlign w:val="top"/>
          </w:tcPr>
          <w:bookmarkStart w:id="12165" w:name="para_be519979_7f7f_4569_bd1e_12b962feab"/>
          <w:p>
            <w:pPr>
              <w:spacing w:before="180" w:after="0" w:line="240" w:lineRule="auto"/>
            </w:pPr>
            <w:r>
              <w:rPr>
                <w:rFonts w:ascii="Arial" w:hAnsi="Arial"/>
                <w:i/>
                <w:color w:val="000000"/>
                <w:sz w:val="18"/>
              </w:rPr>
              <w:t>Equipment</w:t>
            </w:r>
          </w:p>
          <w:bookmarkEnd w:id="12165"/>
        </w:tc>
        <w:tc>
          <w:tcPr>
            <w:tcBorders>
              <w:bottom w:val="single" w:sz="4" w:color="000000"/>
              <w:right w:val="single" w:sz="4" w:color="000000"/>
            </w:tcBorders>
            <w:tcMar>
              <w:top w:w="40" w:type="dxa"/>
              <w:left w:w="40" w:type="dxa"/>
              <w:bottom w:w="40" w:type="dxa"/>
              <w:right w:w="40" w:type="dxa"/>
            </w:tcMar>
            <w:vAlign w:val="top"/>
          </w:tcPr>
          <w:bookmarkStart w:id="12166" w:name="para_a803223b_2dfa_4e11_9c51_7406fe4358"/>
          <w:p>
            <w:pPr>
              <w:spacing w:before="180" w:after="0" w:line="240" w:lineRule="auto"/>
            </w:pPr>
            <w:r>
              <w:rPr>
                <w:rFonts w:ascii="Arial" w:hAnsi="Arial"/>
                <w:i/>
                <w:color w:val="000000"/>
                <w:sz w:val="18"/>
              </w:rPr>
              <w:t>General Equipment Module</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79026d48_1bcf_4826_a52b_61fce9d9a6"/>
          <w:p>
            <w:pPr>
              <w:spacing w:before="180" w:after="0" w:line="240" w:lineRule="auto"/>
            </w:pPr>
            <w:r>
              <w:rPr>
                <w:rFonts w:ascii="Arial" w:hAnsi="Arial"/>
                <w:i/>
                <w:color w:val="000000"/>
                <w:sz w:val="18"/>
              </w:rPr>
              <w:t>ALWAYS</w:t>
            </w:r>
          </w:p>
          <w:bookmarkEnd w:id="12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68" w:name="para_2718d6d4_91eb_402d_9830_ffe0d39bdd"/>
          <w:p>
            <w:pPr>
              <w:spacing w:before="180" w:after="0" w:line="240" w:lineRule="auto"/>
            </w:pPr>
            <w:hyperlink w:anchor="table_N_9_5">
              <w:r>
                <w:rPr>
                  <w:rFonts w:ascii="Arial" w:hAnsi="Arial"/>
                  <w:i/>
                  <w:color w:val="000000"/>
                  <w:sz w:val="18"/>
                </w:rPr>
                <w:t>Table N.9-5</w:t>
              </w:r>
            </w:hyperlink>
          </w:p>
          <w:bookmarkEnd w:id="121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69" w:name="para_9763bac5_0d40_4275_b6e6_d05c21ec7f"/>
          <w:p>
            <w:pPr>
              <w:spacing w:before="180" w:after="0" w:line="240" w:lineRule="auto"/>
            </w:pPr>
            <w:r>
              <w:rPr>
                <w:rFonts w:ascii="Arial" w:hAnsi="Arial"/>
                <w:i/>
                <w:color w:val="000000"/>
                <w:sz w:val="18"/>
              </w:rPr>
              <w:t>Enhanced General Equipment</w:t>
            </w:r>
          </w:p>
          <w:bookmarkEnd w:id="12169"/>
        </w:tc>
        <w:tc>
          <w:tcPr>
            <w:tcBorders>
              <w:bottom w:val="single" w:sz="4" w:color="000000"/>
              <w:right w:val="single" w:sz="4" w:color="000000"/>
            </w:tcBorders>
            <w:tcMar>
              <w:top w:w="40" w:type="dxa"/>
              <w:left w:w="40" w:type="dxa"/>
              <w:bottom w:w="40" w:type="dxa"/>
              <w:right w:w="40" w:type="dxa"/>
            </w:tcMar>
            <w:vAlign w:val="top"/>
          </w:tcPr>
          <w:bookmarkStart w:id="12170" w:name="para_7023f321_bb74_46cd_be88_8004245616"/>
          <w:p>
            <w:pPr>
              <w:spacing w:before="180" w:after="0" w:line="240" w:lineRule="auto"/>
            </w:pPr>
            <w:r>
              <w:rPr>
                <w:rFonts w:ascii="Arial" w:hAnsi="Arial"/>
                <w:i/>
                <w:color w:val="000000"/>
                <w:sz w:val="18"/>
              </w:rPr>
              <w:t>ALWAYS</w:t>
            </w:r>
          </w:p>
          <w:bookmarkEnd w:id="12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71" w:name="para_dd93f24b_fd0f_4534_a54b_00bc57bbac"/>
          <w:p>
            <w:pPr>
              <w:spacing w:before="180" w:after="0" w:line="240" w:lineRule="auto"/>
            </w:pPr>
            <w:hyperlink w:anchor="table_N_9_6">
              <w:r>
                <w:rPr>
                  <w:rFonts w:ascii="Arial" w:hAnsi="Arial"/>
                  <w:i/>
                  <w:color w:val="000000"/>
                  <w:sz w:val="18"/>
                </w:rPr>
                <w:t>Table N.9-6</w:t>
              </w:r>
            </w:hyperlink>
          </w:p>
          <w:bookmarkEnd w:id="12171"/>
        </w:tc>
      </w:tr>
      <w:tr>
        <w:tblPrEx/>
        <w:trPr/>
        <w:tc>
          <w:tcPr>
            <w:vMerge w:val="restart"/>
            <w:tcBorders>
              <w:left w:val="single" w:sz="4" w:color="000000"/>
              <w:right w:val="single" w:sz="4" w:color="000000"/>
            </w:tcBorders>
            <w:tcMar>
              <w:top w:w="40" w:type="dxa"/>
              <w:left w:w="40" w:type="dxa"/>
              <w:right w:w="40" w:type="dxa"/>
            </w:tcMar>
            <w:vAlign w:val="top"/>
          </w:tcPr>
          <w:bookmarkStart w:id="12172" w:name="para_78c559dc_2572_4cde_82b3_665b0f6292"/>
          <w:p>
            <w:pPr>
              <w:spacing w:before="180" w:after="0" w:line="240" w:lineRule="auto"/>
            </w:pPr>
            <w:r>
              <w:rPr>
                <w:rFonts w:ascii="Arial" w:hAnsi="Arial"/>
                <w:i/>
                <w:color w:val="000000"/>
                <w:sz w:val="18"/>
              </w:rPr>
              <w:t>Image</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af44dfc2_a3a9_424f_a453_edec0f65c3"/>
          <w:p>
            <w:pPr>
              <w:spacing w:before="180" w:after="0" w:line="240" w:lineRule="auto"/>
            </w:pPr>
            <w:r>
              <w:rPr>
                <w:rFonts w:ascii="Arial" w:hAnsi="Arial"/>
                <w:i/>
                <w:color w:val="000000"/>
                <w:sz w:val="18"/>
              </w:rPr>
              <w:t>Image Pixel</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e60a726f_be3f_4d54_b120_1362948899"/>
          <w:p>
            <w:pPr>
              <w:spacing w:before="180" w:after="0" w:line="240" w:lineRule="auto"/>
            </w:pPr>
            <w:r>
              <w:rPr>
                <w:rFonts w:ascii="Arial" w:hAnsi="Arial"/>
                <w:i/>
                <w:color w:val="000000"/>
                <w:sz w:val="18"/>
              </w:rPr>
              <w:t>ALWAYS</w:t>
            </w:r>
          </w:p>
          <w:bookmarkEnd w:id="12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75" w:name="para_6d486e9f_1bf9_4708_9323_de41646bba"/>
          <w:p>
            <w:pPr>
              <w:spacing w:before="180" w:after="0" w:line="240" w:lineRule="auto"/>
            </w:pPr>
            <w:hyperlink w:anchor="table_N_9_8">
              <w:r>
                <w:rPr>
                  <w:rFonts w:ascii="Arial" w:hAnsi="Arial"/>
                  <w:i/>
                  <w:color w:val="000000"/>
                  <w:sz w:val="18"/>
                </w:rPr>
                <w:t>Table N.9-8</w:t>
              </w:r>
            </w:hyperlink>
          </w:p>
          <w:bookmarkEnd w:id="121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76" w:name="para_cf8e4fc3_a141_4bef_9644_ec5824b3c3"/>
          <w:p>
            <w:pPr>
              <w:spacing w:before="180" w:after="0" w:line="240" w:lineRule="auto"/>
            </w:pPr>
            <w:r>
              <w:rPr>
                <w:rFonts w:ascii="Arial" w:hAnsi="Arial"/>
                <w:i/>
                <w:color w:val="000000"/>
                <w:sz w:val="18"/>
              </w:rPr>
              <w:t>Multi-Frame Functional Groups</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2ceb96bb_82c9_4360_9ba6_3ad7bfac3a"/>
          <w:p>
            <w:pPr>
              <w:spacing w:before="180" w:after="0" w:line="240" w:lineRule="auto"/>
            </w:pPr>
            <w:r>
              <w:rPr>
                <w:rFonts w:ascii="Arial" w:hAnsi="Arial"/>
                <w:i/>
                <w:color w:val="000000"/>
                <w:sz w:val="18"/>
              </w:rPr>
              <w:t>ALWAYS</w:t>
            </w:r>
          </w:p>
          <w:bookmarkEnd w:id="12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78" w:name="para_2c0d7e0f_ef5d_44ae_bda0_6c6d7c49bf"/>
          <w:p>
            <w:pPr>
              <w:spacing w:before="180" w:after="0" w:line="240" w:lineRule="auto"/>
            </w:pPr>
            <w:hyperlink w:anchor="table_N_9_9">
              <w:r>
                <w:rPr>
                  <w:rFonts w:ascii="Arial" w:hAnsi="Arial"/>
                  <w:i/>
                  <w:color w:val="000000"/>
                  <w:sz w:val="18"/>
                </w:rPr>
                <w:t>Table N.9-9</w:t>
              </w:r>
            </w:hyperlink>
          </w:p>
          <w:bookmarkEnd w:id="121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79" w:name="para_75034794_9e38_4770_86c1_e3949e6044"/>
          <w:p>
            <w:pPr>
              <w:spacing w:before="180" w:after="0" w:line="240" w:lineRule="auto"/>
            </w:pPr>
            <w:r>
              <w:rPr>
                <w:rFonts w:ascii="Arial" w:hAnsi="Arial"/>
                <w:i/>
                <w:color w:val="000000"/>
                <w:sz w:val="18"/>
              </w:rPr>
              <w:t>Multi-Frame Dimension</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7baea5f2_392f_45c0_a643_ba86723119"/>
          <w:p>
            <w:pPr>
              <w:spacing w:before="180" w:after="0" w:line="240" w:lineRule="auto"/>
            </w:pPr>
            <w:r>
              <w:rPr>
                <w:rFonts w:ascii="Arial" w:hAnsi="Arial"/>
                <w:i/>
                <w:color w:val="000000"/>
                <w:sz w:val="18"/>
              </w:rPr>
              <w:t>ALWAYS</w:t>
            </w:r>
          </w:p>
          <w:bookmarkEnd w:id="12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81" w:name="para_06d8cf86_1f0e_41bd_8e34_7dfe45dde2"/>
          <w:p>
            <w:pPr>
              <w:spacing w:before="180" w:after="0" w:line="240" w:lineRule="auto"/>
            </w:pPr>
            <w:hyperlink w:anchor="table_N_9_10">
              <w:r>
                <w:rPr>
                  <w:rFonts w:ascii="Arial" w:hAnsi="Arial"/>
                  <w:i/>
                  <w:color w:val="000000"/>
                  <w:sz w:val="18"/>
                </w:rPr>
                <w:t>Table N.9-10</w:t>
              </w:r>
            </w:hyperlink>
          </w:p>
          <w:bookmarkEnd w:id="121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82" w:name="para_951c148b_4ff3_43cc_b3ef_0397b87ca8"/>
          <w:p>
            <w:pPr>
              <w:spacing w:before="180" w:after="0" w:line="240" w:lineRule="auto"/>
            </w:pPr>
            <w:r>
              <w:rPr>
                <w:rFonts w:ascii="Arial" w:hAnsi="Arial"/>
                <w:i/>
                <w:color w:val="000000"/>
                <w:sz w:val="18"/>
              </w:rPr>
              <w:t>Acquisition Context</w:t>
            </w:r>
          </w:p>
          <w:bookmarkEnd w:id="12182"/>
        </w:tc>
        <w:tc>
          <w:tcPr>
            <w:tcBorders>
              <w:bottom w:val="single" w:sz="4" w:color="000000"/>
              <w:right w:val="single" w:sz="4" w:color="000000"/>
            </w:tcBorders>
            <w:tcMar>
              <w:top w:w="40" w:type="dxa"/>
              <w:left w:w="40" w:type="dxa"/>
              <w:bottom w:w="40" w:type="dxa"/>
              <w:right w:w="40" w:type="dxa"/>
            </w:tcMar>
            <w:vAlign w:val="top"/>
          </w:tcPr>
          <w:bookmarkStart w:id="12183" w:name="para_e9ff78b0_d013_4545_9321_9d9905389e"/>
          <w:p>
            <w:pPr>
              <w:spacing w:before="180" w:after="0" w:line="240" w:lineRule="auto"/>
            </w:pPr>
            <w:r>
              <w:rPr>
                <w:rFonts w:ascii="Arial" w:hAnsi="Arial"/>
                <w:i/>
                <w:color w:val="000000"/>
                <w:sz w:val="18"/>
              </w:rPr>
              <w:t>ALWAYS</w:t>
            </w:r>
          </w:p>
          <w:bookmarkEnd w:id="12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84" w:name="para_b0177b84_77e1_4771_8093_f885faf5ea"/>
          <w:p>
            <w:pPr>
              <w:spacing w:before="180" w:after="0" w:line="240" w:lineRule="auto"/>
            </w:pPr>
            <w:hyperlink w:anchor="table_N_9_11">
              <w:r>
                <w:rPr>
                  <w:rFonts w:ascii="Arial" w:hAnsi="Arial"/>
                  <w:i/>
                  <w:color w:val="000000"/>
                  <w:sz w:val="18"/>
                </w:rPr>
                <w:t>Table N.9-11</w:t>
              </w:r>
            </w:hyperlink>
          </w:p>
          <w:bookmarkEnd w:id="121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85" w:name="para_a6a52725_c97c_4711_8620_45900b7cd5"/>
          <w:p>
            <w:pPr>
              <w:spacing w:before="180" w:after="0" w:line="240" w:lineRule="auto"/>
            </w:pPr>
            <w:r>
              <w:rPr>
                <w:rFonts w:ascii="Arial" w:hAnsi="Arial"/>
                <w:i/>
                <w:color w:val="000000"/>
                <w:sz w:val="18"/>
              </w:rPr>
              <w:t>Enhanced CT Image</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a3bedbf0_287a_4d8b_9a1d_f5d964d0d1"/>
          <w:p>
            <w:pPr>
              <w:spacing w:before="180" w:after="0" w:line="240" w:lineRule="auto"/>
            </w:pPr>
            <w:r>
              <w:rPr>
                <w:rFonts w:ascii="Arial" w:hAnsi="Arial"/>
                <w:i/>
                <w:color w:val="000000"/>
                <w:sz w:val="18"/>
              </w:rPr>
              <w:t>ALWAYS</w:t>
            </w:r>
          </w:p>
          <w:bookmarkEnd w:id="12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87" w:name="para_3a445092_f130_4998_a606_a50703decb"/>
          <w:p>
            <w:pPr>
              <w:spacing w:before="180" w:after="0" w:line="240" w:lineRule="auto"/>
            </w:pPr>
            <w:hyperlink w:anchor="table_N_9_31">
              <w:r>
                <w:rPr>
                  <w:rFonts w:ascii="Arial" w:hAnsi="Arial"/>
                  <w:i/>
                  <w:color w:val="000000"/>
                  <w:sz w:val="18"/>
                </w:rPr>
                <w:t>Table N.9-31</w:t>
              </w:r>
            </w:hyperlink>
          </w:p>
          <w:bookmarkEnd w:id="121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88" w:name="para_4a6b53b1_31a5_4a97_8f82_9e34e5fb84"/>
          <w:p>
            <w:pPr>
              <w:spacing w:before="180" w:after="0" w:line="240" w:lineRule="auto"/>
            </w:pPr>
            <w:r>
              <w:rPr>
                <w:rFonts w:ascii="Arial" w:hAnsi="Arial"/>
                <w:i/>
                <w:color w:val="000000"/>
                <w:sz w:val="18"/>
              </w:rPr>
              <w:t>SOP Common Module</w:t>
            </w:r>
          </w:p>
          <w:bookmarkEnd w:id="12188"/>
        </w:tc>
        <w:tc>
          <w:tcPr>
            <w:tcBorders>
              <w:bottom w:val="single" w:sz="4" w:color="000000"/>
              <w:right w:val="single" w:sz="4" w:color="000000"/>
            </w:tcBorders>
            <w:tcMar>
              <w:top w:w="40" w:type="dxa"/>
              <w:left w:w="40" w:type="dxa"/>
              <w:bottom w:w="40" w:type="dxa"/>
              <w:right w:w="40" w:type="dxa"/>
            </w:tcMar>
            <w:vAlign w:val="top"/>
          </w:tcPr>
          <w:bookmarkStart w:id="12189" w:name="para_d0ca3210_3a04_45f3_a7fc_9e1cd48f4a"/>
          <w:p>
            <w:pPr>
              <w:spacing w:before="180" w:after="0" w:line="240" w:lineRule="auto"/>
            </w:pPr>
            <w:r>
              <w:rPr>
                <w:rFonts w:ascii="Arial" w:hAnsi="Arial"/>
                <w:i/>
                <w:color w:val="000000"/>
                <w:sz w:val="18"/>
              </w:rPr>
              <w:t>ALWAYS</w:t>
            </w:r>
          </w:p>
          <w:bookmarkEnd w:id="12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90" w:name="para_d73280c4_4227_4b90_b205_1f7b745511"/>
          <w:p>
            <w:pPr>
              <w:spacing w:before="180" w:after="0" w:line="240" w:lineRule="auto"/>
            </w:pPr>
            <w:hyperlink w:anchor="table_N_9_12">
              <w:r>
                <w:rPr>
                  <w:rFonts w:ascii="Arial" w:hAnsi="Arial"/>
                  <w:i/>
                  <w:color w:val="000000"/>
                  <w:sz w:val="18"/>
                </w:rPr>
                <w:t>Table N.9-12</w:t>
              </w:r>
            </w:hyperlink>
          </w:p>
          <w:bookmarkEnd w:id="12190"/>
        </w:tc>
      </w:tr>
    </w:tbl>
    <w:bookmarkStart w:id="12191" w:name="para_2fba4a3c_f391_4d73_b73d_b81664c971"/>
    <w:p>
      <w:pPr>
        <w:spacing w:before="180" w:after="0" w:line="240" w:lineRule="auto"/>
        <w:jc w:val="both"/>
      </w:pPr>
      <w:hyperlink w:anchor="table_N_9_29">
        <w:r>
          <w:rPr>
            <w:rFonts w:ascii="Arial" w:hAnsi="Arial"/>
            <w:color w:val="000000"/>
            <w:sz w:val="18"/>
          </w:rPr>
          <w:t>Table N.9-29</w:t>
        </w:r>
      </w:hyperlink>
      <w:r>
        <w:rPr>
          <w:rFonts w:ascii="Arial" w:hAnsi="Arial"/>
          <w:color w:val="000000"/>
          <w:sz w:val="18"/>
        </w:rPr>
        <w:t xml:space="preserve"> lists the Functional group macros used in &lt;Image IOD2&gt;. The "Usage" column defines whether a Macro is used as a shared Macro, on a per frame base or whether depending on the acquisition context can be used in both contexts. The following Values are supported:</w:t>
      </w:r>
    </w:p>
    <w:bookmarkEnd w:id="12191"/>
    <w:bookmarkStart w:id="12192" w:name="idp105553633414271"/>
    <w:bookmarkStart w:id="12193" w:name="idp105553633414527"/>
    <w:bookmarkStart w:id="12194" w:name="para_6f81af75_5875_41cb_af5e_f9ad48f2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PER_FRAME: The macro is used on a per frame basis, the Attributes are included in the Per-frame Functional Groups Sequence (5200,9230)</w:t>
      </w:r>
    </w:p>
    <w:bookmarkEnd w:id="12194"/>
    <w:bookmarkEnd w:id="12193"/>
    <w:bookmarkEnd w:id="12192"/>
    <w:bookmarkStart w:id="12195" w:name="idp105553633415423"/>
    <w:bookmarkStart w:id="12196" w:name="para_8d887b5b_d43f_40dd_81ea_6e4135bc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SHARED: The macro is shared across all frames; the Attributes are included in the Shared Functional Groups Sequence (5200,9229)</w:t>
      </w:r>
    </w:p>
    <w:bookmarkEnd w:id="12196"/>
    <w:bookmarkEnd w:id="12195"/>
    <w:bookmarkStart w:id="12197" w:name="idp105553633416447"/>
    <w:bookmarkStart w:id="12198" w:name="para_e2297c72_5f2a_433c_9df5_18b5e918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CONTEXT_DEPENDENT: Depending on the acquisition context the macro can either be used on a per frame basis or be shared across all frames.</w:t>
      </w:r>
    </w:p>
    <w:bookmarkEnd w:id="12198"/>
    <w:bookmarkEnd w:id="12197"/>
    <w:bookmarkStart w:id="12199" w:name="para_41f28c37_55b5_4db0_a997_275f87c084"/>
    <w:p>
      <w:pPr>
        <w:spacing w:before="180" w:after="0" w:line="240" w:lineRule="auto"/>
        <w:jc w:val="both"/>
      </w:pPr>
      <w:r>
        <w:rPr>
          <w:rFonts w:ascii="Arial" w:hAnsi="Arial"/>
          <w:i/>
          <w:color w:val="000000"/>
          <w:sz w:val="18"/>
        </w:rPr>
        <w:t>[Provide a list of all functional group macros, their presence, conditions in which they will be present and a reference to a table with the detailed macro description.]</w:t>
      </w:r>
    </w:p>
    <w:bookmarkEnd w:id="12199"/>
    <w:bookmarkStart w:id="12200" w:name="table_N_9_29"/>
    <w:p>
      <w:pPr>
        <w:keepNext/>
        <w:spacing w:before="216" w:after="0" w:line="240" w:lineRule="auto"/>
        <w:jc w:val="center"/>
      </w:pPr>
      <w:r>
        <w:rPr>
          <w:rFonts w:ascii="Arial" w:hAnsi="Arial"/>
          <w:b/>
          <w:color w:val="000000"/>
          <w:sz w:val="22"/>
        </w:rPr>
        <w:t xml:space="preserve">Table N.9-29. Functional Group Macros used in &lt; </w:t>
      </w:r>
      <w:r>
        <w:rPr>
          <w:rFonts w:ascii="Arial" w:hAnsi="Arial"/>
          <w:b/>
          <w:i/>
          <w:color w:val="000000"/>
          <w:sz w:val="22"/>
        </w:rPr>
        <w:t>Image IOD 2&gt;</w:t>
      </w:r>
    </w:p>
    <w:bookmarkEnd w:id="12200"/>
    <w:p>
      <w:pPr>
        <w:spacing w:before="0" w:after="0" w:line="240" w:lineRule="auto"/>
        <w:rPr>
          <w:sz w:val="13"/>
        </w:rPr>
      </w:pPr>
    </w:p>
    <w:tbl>
      <w:tblPr>
        <w:tblInd w:w="45" w:type="dxa"/>
        <w:tblLayout w:type="fixed"/>
      </w:tblPr>
      <w:tblGrid>
        <w:gridCol w:w="2745"/>
        <w:gridCol w:w="1450"/>
        <w:gridCol w:w="2590"/>
        <w:gridCol w:w="2290"/>
        <w:gridCol w:w="13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01" w:name="para_9951819d_1c85_47f2_9cb5_b12e9fa1e1"/>
          <w:p>
            <w:pPr>
              <w:keepNext/>
              <w:spacing w:before="180" w:after="0" w:line="240" w:lineRule="auto"/>
              <w:jc w:val="center"/>
            </w:pPr>
            <w:r>
              <w:rPr>
                <w:rFonts w:ascii="Arial" w:hAnsi="Arial"/>
                <w:b/>
                <w:color w:val="000000"/>
                <w:sz w:val="18"/>
              </w:rPr>
              <w:t>Functional Group Macro</w:t>
            </w:r>
          </w:p>
          <w:bookmarkEnd w:id="12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02" w:name="para_7f732211_b8d4_4c7a_8391_58521d55ab"/>
          <w:p>
            <w:pPr>
              <w:spacing w:before="180" w:after="0" w:line="240" w:lineRule="auto"/>
              <w:jc w:val="center"/>
            </w:pPr>
            <w:r>
              <w:rPr>
                <w:rFonts w:ascii="Arial" w:hAnsi="Arial"/>
                <w:b/>
                <w:color w:val="000000"/>
                <w:sz w:val="18"/>
              </w:rPr>
              <w:t>Presence</w:t>
            </w:r>
          </w:p>
          <w:bookmarkEnd w:id="12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03" w:name="para_8f22154d_b1a9_4942_a1d4_510778f868"/>
          <w:p>
            <w:pPr>
              <w:spacing w:before="180" w:after="0" w:line="240" w:lineRule="auto"/>
              <w:jc w:val="center"/>
            </w:pPr>
            <w:r>
              <w:rPr>
                <w:rFonts w:ascii="Arial" w:hAnsi="Arial"/>
                <w:b/>
                <w:color w:val="000000"/>
                <w:sz w:val="18"/>
              </w:rPr>
              <w:t>Condition</w:t>
            </w:r>
          </w:p>
          <w:bookmarkEnd w:id="12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04" w:name="para_38410bac_5c4e_4a51_b13a_2e56cac523"/>
          <w:p>
            <w:pPr>
              <w:spacing w:before="180" w:after="0" w:line="240" w:lineRule="auto"/>
              <w:jc w:val="center"/>
            </w:pPr>
            <w:r>
              <w:rPr>
                <w:rFonts w:ascii="Arial" w:hAnsi="Arial"/>
                <w:b/>
                <w:color w:val="000000"/>
                <w:sz w:val="18"/>
              </w:rPr>
              <w:t>Usage</w:t>
            </w:r>
          </w:p>
          <w:bookmarkEnd w:id="12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05" w:name="para_bb6fd490_2040_411a_9532_cfa50c4731"/>
          <w:p>
            <w:pPr>
              <w:spacing w:before="180" w:after="0" w:line="240" w:lineRule="auto"/>
              <w:jc w:val="center"/>
            </w:pPr>
            <w:r>
              <w:rPr>
                <w:rFonts w:ascii="Arial" w:hAnsi="Arial"/>
                <w:b/>
                <w:color w:val="000000"/>
                <w:sz w:val="18"/>
              </w:rPr>
              <w:t>Reference</w:t>
            </w:r>
          </w:p>
          <w:bookmarkEnd w:id="12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6" w:name="para_39943389_27b4_463b_8b48_97ee07f29e"/>
          <w:p>
            <w:pPr>
              <w:spacing w:before="180" w:after="0" w:line="240" w:lineRule="auto"/>
            </w:pPr>
            <w:r>
              <w:rPr>
                <w:rFonts w:ascii="Arial" w:hAnsi="Arial"/>
                <w:i/>
                <w:color w:val="000000"/>
                <w:sz w:val="18"/>
              </w:rPr>
              <w:t>Pixel Measures</w:t>
            </w:r>
          </w:p>
          <w:bookmarkEnd w:id="12206"/>
        </w:tc>
        <w:tc>
          <w:tcPr>
            <w:tcBorders>
              <w:bottom w:val="single" w:sz="4" w:color="000000"/>
              <w:right w:val="single" w:sz="4" w:color="000000"/>
            </w:tcBorders>
            <w:tcMar>
              <w:top w:w="40" w:type="dxa"/>
              <w:left w:w="40" w:type="dxa"/>
              <w:bottom w:w="40" w:type="dxa"/>
              <w:right w:w="40" w:type="dxa"/>
            </w:tcMar>
            <w:vAlign w:val="top"/>
          </w:tcPr>
          <w:bookmarkStart w:id="12207" w:name="para_d286f4f1_4861_4332_a8f8_31f83a6c85"/>
          <w:p>
            <w:pPr>
              <w:spacing w:before="180" w:after="0" w:line="240" w:lineRule="auto"/>
            </w:pPr>
            <w:r>
              <w:rPr>
                <w:rFonts w:ascii="Arial" w:hAnsi="Arial"/>
                <w:i/>
                <w:color w:val="000000"/>
                <w:sz w:val="18"/>
              </w:rPr>
              <w:t>ALWAYS</w:t>
            </w:r>
          </w:p>
          <w:bookmarkEnd w:id="12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08" w:name="para_4964b25e_3c61_42d6_9750_41907e008c"/>
          <w:p>
            <w:pPr>
              <w:spacing w:before="180" w:after="0" w:line="240" w:lineRule="auto"/>
            </w:pPr>
            <w:r>
              <w:rPr>
                <w:rFonts w:ascii="Arial" w:hAnsi="Arial"/>
                <w:i/>
                <w:color w:val="000000"/>
                <w:sz w:val="18"/>
              </w:rPr>
              <w:t>PER_FRAME</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7036997f_d701_49d0_ac49_d1bee29123"/>
          <w:p>
            <w:pPr>
              <w:spacing w:before="180" w:after="0" w:line="240" w:lineRule="auto"/>
            </w:pPr>
            <w:hyperlink w:anchor="table_N_9_13">
              <w:r>
                <w:rPr>
                  <w:rFonts w:ascii="Arial" w:hAnsi="Arial"/>
                  <w:i/>
                  <w:color w:val="000000"/>
                  <w:sz w:val="18"/>
                </w:rPr>
                <w:t>Table N.9-13</w:t>
              </w:r>
            </w:hyperlink>
          </w:p>
          <w:bookmarkEnd w:id="12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0" w:name="para_ca3c8187_78fa_4903_90cf_290eb7d937"/>
          <w:p>
            <w:pPr>
              <w:spacing w:before="180" w:after="0" w:line="240" w:lineRule="auto"/>
            </w:pPr>
            <w:r>
              <w:rPr>
                <w:rFonts w:ascii="Arial" w:hAnsi="Arial"/>
                <w:i/>
                <w:color w:val="000000"/>
                <w:sz w:val="18"/>
              </w:rPr>
              <w:t>Frame Content</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aedf1677_a389_4789_88f3_e14c4fceed"/>
          <w:p>
            <w:pPr>
              <w:spacing w:before="180" w:after="0" w:line="240" w:lineRule="auto"/>
            </w:pPr>
            <w:r>
              <w:rPr>
                <w:rFonts w:ascii="Arial" w:hAnsi="Arial"/>
                <w:i/>
                <w:color w:val="000000"/>
                <w:sz w:val="18"/>
              </w:rPr>
              <w:t>ALWAYS</w:t>
            </w:r>
          </w:p>
          <w:bookmarkEnd w:id="12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12" w:name="para_994c07d9_d55d_4e00_a2d9_bbeb9a6c92"/>
          <w:p>
            <w:pPr>
              <w:spacing w:before="180" w:after="0" w:line="240" w:lineRule="auto"/>
            </w:pPr>
            <w:r>
              <w:rPr>
                <w:rFonts w:ascii="Arial" w:hAnsi="Arial"/>
                <w:i/>
                <w:color w:val="000000"/>
                <w:sz w:val="18"/>
              </w:rPr>
              <w:t>PER_FRAME</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e51e2f04_f762_4753_b687_c7b08e466e"/>
          <w:p>
            <w:pPr>
              <w:spacing w:before="180" w:after="0" w:line="240" w:lineRule="auto"/>
            </w:pPr>
            <w:hyperlink w:anchor="table_N_9_14">
              <w:r>
                <w:rPr>
                  <w:rFonts w:ascii="Arial" w:hAnsi="Arial"/>
                  <w:i/>
                  <w:color w:val="000000"/>
                  <w:sz w:val="18"/>
                </w:rPr>
                <w:t>Table N.9-14</w:t>
              </w:r>
            </w:hyperlink>
          </w:p>
          <w:bookmarkEnd w:id="12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4" w:name="para_84d1b46b_c4b0_4774_9f34_6ad76fe63f"/>
          <w:p>
            <w:pPr>
              <w:spacing w:before="180" w:after="0" w:line="240" w:lineRule="auto"/>
            </w:pPr>
            <w:r>
              <w:rPr>
                <w:rFonts w:ascii="Arial" w:hAnsi="Arial"/>
                <w:i/>
                <w:color w:val="000000"/>
                <w:sz w:val="18"/>
              </w:rPr>
              <w:t>Plane Position (Patient)</w:t>
            </w:r>
          </w:p>
          <w:bookmarkEnd w:id="12214"/>
        </w:tc>
        <w:tc>
          <w:tcPr>
            <w:tcBorders>
              <w:bottom w:val="single" w:sz="4" w:color="000000"/>
              <w:right w:val="single" w:sz="4" w:color="000000"/>
            </w:tcBorders>
            <w:tcMar>
              <w:top w:w="40" w:type="dxa"/>
              <w:left w:w="40" w:type="dxa"/>
              <w:bottom w:w="40" w:type="dxa"/>
              <w:right w:w="40" w:type="dxa"/>
            </w:tcMar>
            <w:vAlign w:val="top"/>
          </w:tcPr>
          <w:bookmarkStart w:id="12215" w:name="para_67602a1c_e4e7_4587_b7b6_9ddd7f8f46"/>
          <w:p>
            <w:pPr>
              <w:spacing w:before="180" w:after="0" w:line="240" w:lineRule="auto"/>
            </w:pPr>
            <w:r>
              <w:rPr>
                <w:rFonts w:ascii="Arial" w:hAnsi="Arial"/>
                <w:i/>
                <w:color w:val="000000"/>
                <w:sz w:val="18"/>
              </w:rPr>
              <w:t>ALWAYS</w:t>
            </w:r>
          </w:p>
          <w:bookmarkEnd w:id="12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16" w:name="para_68ff65da_6f30_407b_a350_ba74e6df37"/>
          <w:p>
            <w:pPr>
              <w:spacing w:before="180" w:after="0" w:line="240" w:lineRule="auto"/>
            </w:pPr>
            <w:r>
              <w:rPr>
                <w:rFonts w:ascii="Arial" w:hAnsi="Arial"/>
                <w:i/>
                <w:color w:val="000000"/>
                <w:sz w:val="18"/>
              </w:rPr>
              <w:t>SHARED</w:t>
            </w:r>
          </w:p>
          <w:bookmarkEnd w:id="12216"/>
        </w:tc>
        <w:tc>
          <w:tcPr>
            <w:tcBorders>
              <w:bottom w:val="single" w:sz="4" w:color="000000"/>
              <w:right w:val="single" w:sz="4" w:color="000000"/>
            </w:tcBorders>
            <w:tcMar>
              <w:top w:w="40" w:type="dxa"/>
              <w:left w:w="40" w:type="dxa"/>
              <w:bottom w:w="40" w:type="dxa"/>
              <w:right w:w="40" w:type="dxa"/>
            </w:tcMar>
            <w:vAlign w:val="top"/>
          </w:tcPr>
          <w:bookmarkStart w:id="12217" w:name="para_b04b15ac_7376_49b2_b8f5_be735618ff"/>
          <w:p>
            <w:pPr>
              <w:spacing w:before="180" w:after="0" w:line="240" w:lineRule="auto"/>
            </w:pPr>
            <w:hyperlink w:anchor="table_N_9_15">
              <w:r>
                <w:rPr>
                  <w:rFonts w:ascii="Arial" w:hAnsi="Arial"/>
                  <w:i/>
                  <w:color w:val="000000"/>
                  <w:sz w:val="18"/>
                </w:rPr>
                <w:t>Table N.9-15</w:t>
              </w:r>
            </w:hyperlink>
          </w:p>
          <w:bookmarkEnd w:id="12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8" w:name="para_f3a87543_0261_4735_a48a_7d23dd17c7"/>
          <w:p>
            <w:pPr>
              <w:spacing w:before="180" w:after="0" w:line="240" w:lineRule="auto"/>
            </w:pPr>
            <w:r>
              <w:rPr>
                <w:rFonts w:ascii="Arial" w:hAnsi="Arial"/>
                <w:i/>
                <w:color w:val="000000"/>
                <w:sz w:val="18"/>
              </w:rPr>
              <w:t>Frame Anatomy</w:t>
            </w:r>
          </w:p>
          <w:bookmarkEnd w:id="12218"/>
        </w:tc>
        <w:tc>
          <w:tcPr>
            <w:tcBorders>
              <w:bottom w:val="single" w:sz="4" w:color="000000"/>
              <w:right w:val="single" w:sz="4" w:color="000000"/>
            </w:tcBorders>
            <w:tcMar>
              <w:top w:w="40" w:type="dxa"/>
              <w:left w:w="40" w:type="dxa"/>
              <w:bottom w:w="40" w:type="dxa"/>
              <w:right w:w="40" w:type="dxa"/>
            </w:tcMar>
            <w:vAlign w:val="top"/>
          </w:tcPr>
          <w:bookmarkStart w:id="12219" w:name="para_2926c306_40cb_4fb6_90a3_e18ecfedc9"/>
          <w:p>
            <w:pPr>
              <w:spacing w:before="180" w:after="0" w:line="240" w:lineRule="auto"/>
            </w:pPr>
            <w:r>
              <w:rPr>
                <w:rFonts w:ascii="Arial" w:hAnsi="Arial"/>
                <w:i/>
                <w:color w:val="000000"/>
                <w:sz w:val="18"/>
              </w:rPr>
              <w:t>ALWAYS</w:t>
            </w:r>
          </w:p>
          <w:bookmarkEnd w:id="12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20" w:name="para_2aa86b9b_4dfa_4924_ad4a_86c76d8c64"/>
          <w:p>
            <w:pPr>
              <w:spacing w:before="180" w:after="0" w:line="240" w:lineRule="auto"/>
            </w:pPr>
            <w:r>
              <w:rPr>
                <w:rFonts w:ascii="Arial" w:hAnsi="Arial"/>
                <w:i/>
                <w:color w:val="000000"/>
                <w:sz w:val="18"/>
              </w:rPr>
              <w:t>CONTEXT_DEPENDENT</w:t>
            </w:r>
          </w:p>
          <w:bookmarkEnd w:id="12220"/>
        </w:tc>
        <w:tc>
          <w:tcPr>
            <w:tcBorders>
              <w:bottom w:val="single" w:sz="4" w:color="000000"/>
              <w:right w:val="single" w:sz="4" w:color="000000"/>
            </w:tcBorders>
            <w:tcMar>
              <w:top w:w="40" w:type="dxa"/>
              <w:left w:w="40" w:type="dxa"/>
              <w:bottom w:w="40" w:type="dxa"/>
              <w:right w:w="40" w:type="dxa"/>
            </w:tcMar>
            <w:vAlign w:val="top"/>
          </w:tcPr>
          <w:bookmarkStart w:id="12221" w:name="para_6b6a2312_3450_49d9_a817_58dbb1d475"/>
          <w:p>
            <w:pPr>
              <w:spacing w:before="180" w:after="0" w:line="240" w:lineRule="auto"/>
            </w:pPr>
            <w:hyperlink w:anchor="table_N_9_18">
              <w:r>
                <w:rPr>
                  <w:rFonts w:ascii="Arial" w:hAnsi="Arial"/>
                  <w:i/>
                  <w:color w:val="000000"/>
                  <w:sz w:val="18"/>
                </w:rPr>
                <w:t>Table N.9-18</w:t>
              </w:r>
            </w:hyperlink>
          </w:p>
          <w:bookmarkEnd w:id="12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2" w:name="para_3f4a6604_bc5f_4752_9722_b757f2c5a3"/>
          <w:p>
            <w:pPr>
              <w:spacing w:before="180" w:after="0" w:line="240" w:lineRule="auto"/>
            </w:pPr>
            <w:r>
              <w:rPr>
                <w:rFonts w:ascii="Arial" w:hAnsi="Arial"/>
                <w:i/>
                <w:color w:val="000000"/>
                <w:sz w:val="18"/>
              </w:rPr>
              <w:t>Irradiation Event Identification</w:t>
            </w:r>
          </w:p>
          <w:bookmarkEnd w:id="12222"/>
        </w:tc>
        <w:tc>
          <w:tcPr>
            <w:tcBorders>
              <w:bottom w:val="single" w:sz="4" w:color="000000"/>
              <w:right w:val="single" w:sz="4" w:color="000000"/>
            </w:tcBorders>
            <w:tcMar>
              <w:top w:w="40" w:type="dxa"/>
              <w:left w:w="40" w:type="dxa"/>
              <w:bottom w:w="40" w:type="dxa"/>
              <w:right w:w="40" w:type="dxa"/>
            </w:tcMar>
            <w:vAlign w:val="top"/>
          </w:tcPr>
          <w:bookmarkStart w:id="12223" w:name="para_82ad37f6_0cc1_426d_9d9a_2ee0bec61e"/>
          <w:p>
            <w:pPr>
              <w:spacing w:before="180" w:after="0" w:line="240" w:lineRule="auto"/>
            </w:pPr>
            <w:r>
              <w:rPr>
                <w:rFonts w:ascii="Arial" w:hAnsi="Arial"/>
                <w:i/>
                <w:color w:val="000000"/>
                <w:sz w:val="18"/>
              </w:rPr>
              <w:t>ALWAYS</w:t>
            </w:r>
          </w:p>
          <w:bookmarkEnd w:id="12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24" w:name="para_a83dad73_8d39_4db1_8919_f8ea08daf6"/>
          <w:p>
            <w:pPr>
              <w:spacing w:before="180" w:after="0" w:line="240" w:lineRule="auto"/>
            </w:pPr>
            <w:r>
              <w:rPr>
                <w:rFonts w:ascii="Arial" w:hAnsi="Arial"/>
                <w:i/>
                <w:color w:val="000000"/>
                <w:sz w:val="18"/>
              </w:rPr>
              <w:t>PER_FRAME</w:t>
            </w:r>
          </w:p>
          <w:bookmarkEnd w:id="12224"/>
        </w:tc>
        <w:tc>
          <w:tcPr>
            <w:tcBorders>
              <w:bottom w:val="single" w:sz="4" w:color="000000"/>
              <w:right w:val="single" w:sz="4" w:color="000000"/>
            </w:tcBorders>
            <w:tcMar>
              <w:top w:w="40" w:type="dxa"/>
              <w:left w:w="40" w:type="dxa"/>
              <w:bottom w:w="40" w:type="dxa"/>
              <w:right w:w="40" w:type="dxa"/>
            </w:tcMar>
            <w:vAlign w:val="top"/>
          </w:tcPr>
          <w:bookmarkStart w:id="12225" w:name="para_fc7cec6d_d8db_47ca_8f23_42d6f8150f"/>
          <w:p>
            <w:pPr>
              <w:spacing w:before="180" w:after="0" w:line="240" w:lineRule="auto"/>
            </w:pPr>
            <w:hyperlink w:anchor="table_N_9_19">
              <w:r>
                <w:rPr>
                  <w:rFonts w:ascii="Arial" w:hAnsi="Arial"/>
                  <w:i/>
                  <w:color w:val="000000"/>
                  <w:sz w:val="18"/>
                </w:rPr>
                <w:t>Table N.9-19</w:t>
              </w:r>
            </w:hyperlink>
          </w:p>
          <w:bookmarkEnd w:id="12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6" w:name="para_d7b93d19_a173_45cb_b436_74efb9ca99"/>
          <w:p>
            <w:pPr>
              <w:spacing w:before="180" w:after="0" w:line="240" w:lineRule="auto"/>
            </w:pPr>
            <w:r>
              <w:rPr>
                <w:rFonts w:ascii="Arial" w:hAnsi="Arial"/>
                <w:i/>
                <w:color w:val="000000"/>
                <w:sz w:val="18"/>
              </w:rPr>
              <w:t>CT Image Frame Type</w:t>
            </w:r>
          </w:p>
          <w:bookmarkEnd w:id="12226"/>
        </w:tc>
        <w:tc>
          <w:tcPr>
            <w:tcBorders>
              <w:bottom w:val="single" w:sz="4" w:color="000000"/>
              <w:right w:val="single" w:sz="4" w:color="000000"/>
            </w:tcBorders>
            <w:tcMar>
              <w:top w:w="40" w:type="dxa"/>
              <w:left w:w="40" w:type="dxa"/>
              <w:bottom w:w="40" w:type="dxa"/>
              <w:right w:w="40" w:type="dxa"/>
            </w:tcMar>
            <w:vAlign w:val="top"/>
          </w:tcPr>
          <w:bookmarkStart w:id="12227" w:name="para_37d3af53_d653_4ca7_a7e1_686ef9ea53"/>
          <w:p>
            <w:pPr>
              <w:spacing w:before="180" w:after="0" w:line="240" w:lineRule="auto"/>
            </w:pPr>
            <w:r>
              <w:rPr>
                <w:rFonts w:ascii="Arial" w:hAnsi="Arial"/>
                <w:i/>
                <w:color w:val="000000"/>
                <w:sz w:val="18"/>
              </w:rPr>
              <w:t>ALWAYS</w:t>
            </w:r>
          </w:p>
          <w:bookmarkEnd w:id="12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28" w:name="para_2a230bdf_a0b8_4b03_8f71_7e560a3ccb"/>
          <w:p>
            <w:pPr>
              <w:spacing w:before="180" w:after="0" w:line="240" w:lineRule="auto"/>
            </w:pPr>
            <w:r>
              <w:rPr>
                <w:rFonts w:ascii="Arial" w:hAnsi="Arial"/>
                <w:i/>
                <w:color w:val="000000"/>
                <w:sz w:val="18"/>
              </w:rPr>
              <w:t>PER_FRAME</w:t>
            </w:r>
          </w:p>
          <w:bookmarkEnd w:id="12228"/>
        </w:tc>
        <w:tc>
          <w:tcPr>
            <w:tcBorders>
              <w:bottom w:val="single" w:sz="4" w:color="000000"/>
              <w:right w:val="single" w:sz="4" w:color="000000"/>
            </w:tcBorders>
            <w:tcMar>
              <w:top w:w="40" w:type="dxa"/>
              <w:left w:w="40" w:type="dxa"/>
              <w:bottom w:w="40" w:type="dxa"/>
              <w:right w:w="40" w:type="dxa"/>
            </w:tcMar>
            <w:vAlign w:val="top"/>
          </w:tcPr>
          <w:bookmarkStart w:id="12229" w:name="para_926b549a_b757_4d6c_bda8_3c710a04d6"/>
          <w:p>
            <w:pPr>
              <w:spacing w:before="180" w:after="0" w:line="240" w:lineRule="auto"/>
            </w:pPr>
            <w:hyperlink w:anchor="table_N_9_32">
              <w:r>
                <w:rPr>
                  <w:rFonts w:ascii="Arial" w:hAnsi="Arial"/>
                  <w:i/>
                  <w:color w:val="000000"/>
                  <w:sz w:val="18"/>
                </w:rPr>
                <w:t>Table N.9-32</w:t>
              </w:r>
            </w:hyperlink>
          </w:p>
          <w:bookmarkEnd w:id="12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0" w:name="para_a73cb0f1_4715_478c_841d_0c4d3b1eff"/>
          <w:p>
            <w:pPr>
              <w:spacing w:before="180" w:after="0" w:line="240" w:lineRule="auto"/>
            </w:pPr>
            <w:r>
              <w:rPr>
                <w:rFonts w:ascii="Arial" w:hAnsi="Arial"/>
                <w:i/>
                <w:color w:val="000000"/>
                <w:sz w:val="18"/>
              </w:rPr>
              <w:t>CT Acquisition Type</w:t>
            </w:r>
          </w:p>
          <w:bookmarkEnd w:id="12230"/>
        </w:tc>
        <w:tc>
          <w:tcPr>
            <w:tcBorders>
              <w:bottom w:val="single" w:sz="4" w:color="000000"/>
              <w:right w:val="single" w:sz="4" w:color="000000"/>
            </w:tcBorders>
            <w:tcMar>
              <w:top w:w="40" w:type="dxa"/>
              <w:left w:w="40" w:type="dxa"/>
              <w:bottom w:w="40" w:type="dxa"/>
              <w:right w:w="40" w:type="dxa"/>
            </w:tcMar>
            <w:vAlign w:val="top"/>
          </w:tcPr>
          <w:bookmarkStart w:id="12231" w:name="para_44275e2f_87ed_429d_8b08_59b2451ccc"/>
          <w:p>
            <w:pPr>
              <w:spacing w:before="180" w:after="0" w:line="240" w:lineRule="auto"/>
            </w:pPr>
            <w:r>
              <w:rPr>
                <w:rFonts w:ascii="Arial" w:hAnsi="Arial"/>
                <w:i/>
                <w:color w:val="000000"/>
                <w:sz w:val="18"/>
              </w:rPr>
              <w:t>CONDITIONAL</w:t>
            </w:r>
          </w:p>
          <w:bookmarkEnd w:id="12231"/>
        </w:tc>
        <w:tc>
          <w:tcPr>
            <w:tcBorders>
              <w:bottom w:val="single" w:sz="4" w:color="000000"/>
              <w:right w:val="single" w:sz="4" w:color="000000"/>
            </w:tcBorders>
            <w:tcMar>
              <w:top w:w="40" w:type="dxa"/>
              <w:left w:w="40" w:type="dxa"/>
              <w:bottom w:w="40" w:type="dxa"/>
              <w:right w:w="40" w:type="dxa"/>
            </w:tcMar>
            <w:vAlign w:val="top"/>
          </w:tcPr>
          <w:bookmarkStart w:id="12232" w:name="para_f63d79c5_775d_4ff5_bb65_22e779dfdf"/>
          <w:p>
            <w:pPr>
              <w:spacing w:before="180" w:after="0" w:line="240" w:lineRule="auto"/>
            </w:pPr>
            <w:r>
              <w:rPr>
                <w:rFonts w:ascii="Arial" w:hAnsi="Arial"/>
                <w:i/>
                <w:color w:val="000000"/>
                <w:sz w:val="18"/>
              </w:rPr>
              <w:t>For images with Image Type (0008,0008) Value 1 as ORIGINAL or MIXED</w:t>
            </w:r>
          </w:p>
          <w:bookmarkEnd w:id="12232"/>
        </w:tc>
        <w:tc>
          <w:tcPr>
            <w:tcBorders>
              <w:bottom w:val="single" w:sz="4" w:color="000000"/>
              <w:right w:val="single" w:sz="4" w:color="000000"/>
            </w:tcBorders>
            <w:tcMar>
              <w:top w:w="40" w:type="dxa"/>
              <w:left w:w="40" w:type="dxa"/>
              <w:bottom w:w="40" w:type="dxa"/>
              <w:right w:w="40" w:type="dxa"/>
            </w:tcMar>
            <w:vAlign w:val="top"/>
          </w:tcPr>
          <w:bookmarkStart w:id="12233" w:name="para_c1089f1c_86ce_4345_8fa2_6da84fbf95"/>
          <w:p>
            <w:pPr>
              <w:spacing w:before="180" w:after="0" w:line="240" w:lineRule="auto"/>
            </w:pPr>
            <w:r>
              <w:rPr>
                <w:rFonts w:ascii="Arial" w:hAnsi="Arial"/>
                <w:i/>
                <w:color w:val="000000"/>
                <w:sz w:val="18"/>
              </w:rPr>
              <w:t>SHARED</w:t>
            </w:r>
          </w:p>
          <w:bookmarkEnd w:id="12233"/>
        </w:tc>
        <w:tc>
          <w:tcPr>
            <w:tcBorders>
              <w:bottom w:val="single" w:sz="4" w:color="000000"/>
              <w:right w:val="single" w:sz="4" w:color="000000"/>
            </w:tcBorders>
            <w:tcMar>
              <w:top w:w="40" w:type="dxa"/>
              <w:left w:w="40" w:type="dxa"/>
              <w:bottom w:w="40" w:type="dxa"/>
              <w:right w:w="40" w:type="dxa"/>
            </w:tcMar>
            <w:vAlign w:val="top"/>
          </w:tcPr>
          <w:bookmarkStart w:id="12234" w:name="para_3a1a8dfd_dfdf_4e6b_8811_4ef331c2ef"/>
          <w:p>
            <w:pPr>
              <w:spacing w:before="180" w:after="0" w:line="240" w:lineRule="auto"/>
            </w:pPr>
            <w:hyperlink w:anchor="table_N_9_33">
              <w:r>
                <w:rPr>
                  <w:rFonts w:ascii="Arial" w:hAnsi="Arial"/>
                  <w:i/>
                  <w:color w:val="000000"/>
                  <w:sz w:val="18"/>
                </w:rPr>
                <w:t>Table N.9-33</w:t>
              </w:r>
            </w:hyperlink>
          </w:p>
          <w:bookmarkEnd w:id="12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5" w:name="para_b8ce41ef_f234_4cf7_9b96_acabc0235a"/>
          <w:p>
            <w:pPr>
              <w:spacing w:before="180" w:after="0" w:line="240" w:lineRule="auto"/>
            </w:pPr>
            <w:r>
              <w:rPr>
                <w:rFonts w:ascii="Arial" w:hAnsi="Arial"/>
                <w:i/>
                <w:color w:val="000000"/>
                <w:sz w:val="18"/>
              </w:rPr>
              <w:t>CT Acquisition Details</w:t>
            </w:r>
          </w:p>
          <w:bookmarkEnd w:id="12235"/>
        </w:tc>
        <w:tc>
          <w:tcPr>
            <w:tcBorders>
              <w:bottom w:val="single" w:sz="4" w:color="000000"/>
              <w:right w:val="single" w:sz="4" w:color="000000"/>
            </w:tcBorders>
            <w:tcMar>
              <w:top w:w="40" w:type="dxa"/>
              <w:left w:w="40" w:type="dxa"/>
              <w:bottom w:w="40" w:type="dxa"/>
              <w:right w:w="40" w:type="dxa"/>
            </w:tcMar>
            <w:vAlign w:val="top"/>
          </w:tcPr>
          <w:bookmarkStart w:id="12236" w:name="para_0031b497_a60e_46e8_92ae_6df3199f83"/>
          <w:p>
            <w:pPr>
              <w:spacing w:before="180" w:after="0" w:line="240" w:lineRule="auto"/>
            </w:pPr>
            <w:r>
              <w:rPr>
                <w:rFonts w:ascii="Arial" w:hAnsi="Arial"/>
                <w:i/>
                <w:color w:val="000000"/>
                <w:sz w:val="18"/>
              </w:rPr>
              <w:t>CONDITIONAL</w:t>
            </w:r>
          </w:p>
          <w:bookmarkEnd w:id="12236"/>
        </w:tc>
        <w:tc>
          <w:tcPr>
            <w:tcBorders>
              <w:bottom w:val="single" w:sz="4" w:color="000000"/>
              <w:right w:val="single" w:sz="4" w:color="000000"/>
            </w:tcBorders>
            <w:tcMar>
              <w:top w:w="40" w:type="dxa"/>
              <w:left w:w="40" w:type="dxa"/>
              <w:bottom w:w="40" w:type="dxa"/>
              <w:right w:w="40" w:type="dxa"/>
            </w:tcMar>
            <w:vAlign w:val="top"/>
          </w:tcPr>
          <w:bookmarkStart w:id="12237" w:name="para_ed26c9c5_f1e3_4fdf_99ea_8b551c7a68"/>
          <w:p>
            <w:pPr>
              <w:spacing w:before="180" w:after="0" w:line="240" w:lineRule="auto"/>
            </w:pPr>
            <w:r>
              <w:rPr>
                <w:rFonts w:ascii="Arial" w:hAnsi="Arial"/>
                <w:i/>
                <w:color w:val="000000"/>
                <w:sz w:val="18"/>
              </w:rPr>
              <w:t>For images with Image Type (0008,0008) Value 1 as ORIGINAL or MIXED</w:t>
            </w:r>
          </w:p>
          <w:bookmarkEnd w:id="12237"/>
        </w:tc>
        <w:tc>
          <w:tcPr>
            <w:tcBorders>
              <w:bottom w:val="single" w:sz="4" w:color="000000"/>
              <w:right w:val="single" w:sz="4" w:color="000000"/>
            </w:tcBorders>
            <w:tcMar>
              <w:top w:w="40" w:type="dxa"/>
              <w:left w:w="40" w:type="dxa"/>
              <w:bottom w:w="40" w:type="dxa"/>
              <w:right w:w="40" w:type="dxa"/>
            </w:tcMar>
            <w:vAlign w:val="top"/>
          </w:tcPr>
          <w:bookmarkStart w:id="12238" w:name="para_8fa14c83_98d8_4cf0_912a_f6ed4f216d"/>
          <w:p>
            <w:pPr>
              <w:spacing w:before="180" w:after="0" w:line="240" w:lineRule="auto"/>
            </w:pPr>
            <w:r>
              <w:rPr>
                <w:rFonts w:ascii="Arial" w:hAnsi="Arial"/>
                <w:i/>
                <w:color w:val="000000"/>
                <w:sz w:val="18"/>
              </w:rPr>
              <w:t>SHARED</w:t>
            </w:r>
          </w:p>
          <w:bookmarkEnd w:id="12238"/>
        </w:tc>
        <w:tc>
          <w:tcPr>
            <w:tcBorders>
              <w:bottom w:val="single" w:sz="4" w:color="000000"/>
              <w:right w:val="single" w:sz="4" w:color="000000"/>
            </w:tcBorders>
            <w:tcMar>
              <w:top w:w="40" w:type="dxa"/>
              <w:left w:w="40" w:type="dxa"/>
              <w:bottom w:w="40" w:type="dxa"/>
              <w:right w:w="40" w:type="dxa"/>
            </w:tcMar>
            <w:vAlign w:val="top"/>
          </w:tcPr>
          <w:bookmarkStart w:id="12239" w:name="para_0875ff14_828a_4ae7_8813_09f5864191"/>
          <w:p>
            <w:pPr>
              <w:spacing w:before="180" w:after="0" w:line="240" w:lineRule="auto"/>
            </w:pPr>
            <w:hyperlink w:anchor="table_N_9_34">
              <w:r>
                <w:rPr>
                  <w:rFonts w:ascii="Arial" w:hAnsi="Arial"/>
                  <w:i/>
                  <w:color w:val="000000"/>
                  <w:sz w:val="18"/>
                </w:rPr>
                <w:t>Table N.9-34</w:t>
              </w:r>
            </w:hyperlink>
          </w:p>
          <w:bookmarkEnd w:id="12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0" w:name="para_14b4fd78_b014_4be3_9c31_6772656a1e"/>
          <w:p>
            <w:pPr>
              <w:spacing w:before="180" w:after="0" w:line="240" w:lineRule="auto"/>
            </w:pPr>
            <w:r>
              <w:rPr>
                <w:rFonts w:ascii="Arial" w:hAnsi="Arial"/>
                <w:i/>
                <w:color w:val="000000"/>
                <w:sz w:val="18"/>
              </w:rPr>
              <w:t>CT Table Dynamics</w:t>
            </w:r>
          </w:p>
          <w:bookmarkEnd w:id="12240"/>
        </w:tc>
        <w:tc>
          <w:tcPr>
            <w:tcBorders>
              <w:bottom w:val="single" w:sz="4" w:color="000000"/>
              <w:right w:val="single" w:sz="4" w:color="000000"/>
            </w:tcBorders>
            <w:tcMar>
              <w:top w:w="40" w:type="dxa"/>
              <w:left w:w="40" w:type="dxa"/>
              <w:bottom w:w="40" w:type="dxa"/>
              <w:right w:w="40" w:type="dxa"/>
            </w:tcMar>
            <w:vAlign w:val="top"/>
          </w:tcPr>
          <w:bookmarkStart w:id="12241" w:name="para_9159c39e_07a4_4a60_87f4_9fe9ad7459"/>
          <w:p>
            <w:pPr>
              <w:spacing w:before="180" w:after="0" w:line="240" w:lineRule="auto"/>
            </w:pPr>
            <w:r>
              <w:rPr>
                <w:rFonts w:ascii="Arial" w:hAnsi="Arial"/>
                <w:i/>
                <w:color w:val="000000"/>
                <w:sz w:val="18"/>
              </w:rPr>
              <w:t>CONDITIONAL</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acd98947_8643_4b9f_b7a8_3c40596723"/>
          <w:p>
            <w:pPr>
              <w:spacing w:before="180" w:after="0" w:line="240" w:lineRule="auto"/>
            </w:pPr>
            <w:r>
              <w:rPr>
                <w:rFonts w:ascii="Arial" w:hAnsi="Arial"/>
                <w:i/>
                <w:color w:val="000000"/>
                <w:sz w:val="18"/>
              </w:rPr>
              <w:t>For images with Image Type (0008,0008) Value 1 as ORIGINAL or MIXED</w:t>
            </w:r>
          </w:p>
          <w:bookmarkEnd w:id="12242"/>
        </w:tc>
        <w:tc>
          <w:tcPr>
            <w:tcBorders>
              <w:bottom w:val="single" w:sz="4" w:color="000000"/>
              <w:right w:val="single" w:sz="4" w:color="000000"/>
            </w:tcBorders>
            <w:tcMar>
              <w:top w:w="40" w:type="dxa"/>
              <w:left w:w="40" w:type="dxa"/>
              <w:bottom w:w="40" w:type="dxa"/>
              <w:right w:w="40" w:type="dxa"/>
            </w:tcMar>
            <w:vAlign w:val="top"/>
          </w:tcPr>
          <w:bookmarkStart w:id="12243" w:name="para_df9e0036_329a_4dc9_8fbc_2b5e5700b8"/>
          <w:p>
            <w:pPr>
              <w:spacing w:before="180" w:after="0" w:line="240" w:lineRule="auto"/>
            </w:pPr>
            <w:r>
              <w:rPr>
                <w:rFonts w:ascii="Arial" w:hAnsi="Arial"/>
                <w:i/>
                <w:color w:val="000000"/>
                <w:sz w:val="18"/>
              </w:rPr>
              <w:t>SHARED</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ecbc5593_75cd_409e_9d2a_e58997f413"/>
          <w:p>
            <w:pPr>
              <w:spacing w:before="180" w:after="0" w:line="240" w:lineRule="auto"/>
            </w:pPr>
            <w:hyperlink w:anchor="table_N_9_35">
              <w:r>
                <w:rPr>
                  <w:rFonts w:ascii="Arial" w:hAnsi="Arial"/>
                  <w:i/>
                  <w:color w:val="000000"/>
                  <w:sz w:val="18"/>
                </w:rPr>
                <w:t>Table N.9-35</w:t>
              </w:r>
            </w:hyperlink>
          </w:p>
          <w:bookmarkEnd w:id="12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5" w:name="para_be5fe96d_be5d_4106_8d07_8b2934f495"/>
          <w:p>
            <w:pPr>
              <w:spacing w:before="180" w:after="0" w:line="240" w:lineRule="auto"/>
            </w:pPr>
            <w:r>
              <w:rPr>
                <w:rFonts w:ascii="Arial" w:hAnsi="Arial"/>
                <w:i/>
                <w:color w:val="000000"/>
                <w:sz w:val="18"/>
              </w:rPr>
              <w:t>CT Position</w:t>
            </w:r>
          </w:p>
          <w:bookmarkEnd w:id="12245"/>
        </w:tc>
        <w:tc>
          <w:tcPr>
            <w:tcBorders>
              <w:bottom w:val="single" w:sz="4" w:color="000000"/>
              <w:right w:val="single" w:sz="4" w:color="000000"/>
            </w:tcBorders>
            <w:tcMar>
              <w:top w:w="40" w:type="dxa"/>
              <w:left w:w="40" w:type="dxa"/>
              <w:bottom w:w="40" w:type="dxa"/>
              <w:right w:w="40" w:type="dxa"/>
            </w:tcMar>
            <w:vAlign w:val="top"/>
          </w:tcPr>
          <w:bookmarkStart w:id="12246" w:name="para_e9fc9fc0_4475_403b_b16a_803f8097e4"/>
          <w:p>
            <w:pPr>
              <w:spacing w:before="180" w:after="0" w:line="240" w:lineRule="auto"/>
            </w:pPr>
            <w:r>
              <w:rPr>
                <w:rFonts w:ascii="Arial" w:hAnsi="Arial"/>
                <w:i/>
                <w:color w:val="000000"/>
                <w:sz w:val="18"/>
              </w:rPr>
              <w:t>CONDITIONAL</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06ef6223_b77e_4caa_9d7a_65e31ed6ab"/>
          <w:p>
            <w:pPr>
              <w:spacing w:before="180" w:after="0" w:line="240" w:lineRule="auto"/>
            </w:pPr>
            <w:r>
              <w:rPr>
                <w:rFonts w:ascii="Arial" w:hAnsi="Arial"/>
                <w:i/>
                <w:color w:val="000000"/>
                <w:sz w:val="18"/>
              </w:rPr>
              <w:t>For images with Image Type (0008,0008) Value 1 as ORIGINAL or MIXED</w:t>
            </w:r>
          </w:p>
          <w:bookmarkEnd w:id="12247"/>
        </w:tc>
        <w:tc>
          <w:tcPr>
            <w:tcBorders>
              <w:bottom w:val="single" w:sz="4" w:color="000000"/>
              <w:right w:val="single" w:sz="4" w:color="000000"/>
            </w:tcBorders>
            <w:tcMar>
              <w:top w:w="40" w:type="dxa"/>
              <w:left w:w="40" w:type="dxa"/>
              <w:bottom w:w="40" w:type="dxa"/>
              <w:right w:w="40" w:type="dxa"/>
            </w:tcMar>
            <w:vAlign w:val="top"/>
          </w:tcPr>
          <w:bookmarkStart w:id="12248" w:name="para_07e79ee4_a9c9_4e14_8913_4c8dc7621e"/>
          <w:p>
            <w:pPr>
              <w:spacing w:before="180" w:after="0" w:line="240" w:lineRule="auto"/>
            </w:pPr>
            <w:r>
              <w:rPr>
                <w:rFonts w:ascii="Arial" w:hAnsi="Arial"/>
                <w:i/>
                <w:color w:val="000000"/>
                <w:sz w:val="18"/>
              </w:rPr>
              <w:t>SHARED</w:t>
            </w:r>
          </w:p>
          <w:bookmarkEnd w:id="12248"/>
        </w:tc>
        <w:tc>
          <w:tcPr>
            <w:tcBorders>
              <w:bottom w:val="single" w:sz="4" w:color="000000"/>
              <w:right w:val="single" w:sz="4" w:color="000000"/>
            </w:tcBorders>
            <w:tcMar>
              <w:top w:w="40" w:type="dxa"/>
              <w:left w:w="40" w:type="dxa"/>
              <w:bottom w:w="40" w:type="dxa"/>
              <w:right w:w="40" w:type="dxa"/>
            </w:tcMar>
            <w:vAlign w:val="top"/>
          </w:tcPr>
          <w:bookmarkStart w:id="12249" w:name="para_75ed3861_2c37_46b8_a471_f59090352b"/>
          <w:p>
            <w:pPr>
              <w:spacing w:before="180" w:after="0" w:line="240" w:lineRule="auto"/>
            </w:pPr>
            <w:hyperlink w:anchor="table_N_9_36">
              <w:r>
                <w:rPr>
                  <w:rFonts w:ascii="Arial" w:hAnsi="Arial"/>
                  <w:i/>
                  <w:color w:val="000000"/>
                  <w:sz w:val="18"/>
                </w:rPr>
                <w:t>Table N.9-36</w:t>
              </w:r>
            </w:hyperlink>
          </w:p>
          <w:bookmarkEnd w:id="12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0" w:name="para_9c99be92_e0f7_4f87_a3f9_05f52da27c"/>
          <w:p>
            <w:pPr>
              <w:spacing w:before="180" w:after="0" w:line="240" w:lineRule="auto"/>
            </w:pPr>
            <w:r>
              <w:rPr>
                <w:rFonts w:ascii="Arial" w:hAnsi="Arial"/>
                <w:i/>
                <w:color w:val="000000"/>
                <w:sz w:val="18"/>
              </w:rPr>
              <w:t>CT Geometry</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5ab0014f_c94a_4ee2_abaf_7c40b8d174"/>
          <w:p>
            <w:pPr>
              <w:spacing w:before="180" w:after="0" w:line="240" w:lineRule="auto"/>
            </w:pPr>
            <w:r>
              <w:rPr>
                <w:rFonts w:ascii="Arial" w:hAnsi="Arial"/>
                <w:i/>
                <w:color w:val="000000"/>
                <w:sz w:val="18"/>
              </w:rPr>
              <w:t>CONDITIONAL</w:t>
            </w:r>
          </w:p>
          <w:bookmarkEnd w:id="12251"/>
        </w:tc>
        <w:tc>
          <w:tcPr>
            <w:tcBorders>
              <w:bottom w:val="single" w:sz="4" w:color="000000"/>
              <w:right w:val="single" w:sz="4" w:color="000000"/>
            </w:tcBorders>
            <w:tcMar>
              <w:top w:w="40" w:type="dxa"/>
              <w:left w:w="40" w:type="dxa"/>
              <w:bottom w:w="40" w:type="dxa"/>
              <w:right w:w="40" w:type="dxa"/>
            </w:tcMar>
            <w:vAlign w:val="top"/>
          </w:tcPr>
          <w:bookmarkStart w:id="12252" w:name="para_d4279af9_e602_4622_bf05_7e27de4e10"/>
          <w:p>
            <w:pPr>
              <w:spacing w:before="180" w:after="0" w:line="240" w:lineRule="auto"/>
            </w:pPr>
            <w:r>
              <w:rPr>
                <w:rFonts w:ascii="Arial" w:hAnsi="Arial"/>
                <w:i/>
                <w:color w:val="000000"/>
                <w:sz w:val="18"/>
              </w:rPr>
              <w:t>For images with Image Type (0008,0008) Value 1 as ORIGINAL or MIXED</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f2a4c155_5311_4fa9_80f3_f7ebc6421c"/>
          <w:p>
            <w:pPr>
              <w:spacing w:before="180" w:after="0" w:line="240" w:lineRule="auto"/>
            </w:pPr>
            <w:r>
              <w:rPr>
                <w:rFonts w:ascii="Arial" w:hAnsi="Arial"/>
                <w:i/>
                <w:color w:val="000000"/>
                <w:sz w:val="18"/>
              </w:rPr>
              <w:t>SHARED</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c86a3dd6_af3a_4f06_9d4a_945a61e7df"/>
          <w:p>
            <w:pPr>
              <w:spacing w:before="180" w:after="0" w:line="240" w:lineRule="auto"/>
            </w:pPr>
            <w:hyperlink w:anchor="table_N_9_37">
              <w:r>
                <w:rPr>
                  <w:rFonts w:ascii="Arial" w:hAnsi="Arial"/>
                  <w:i/>
                  <w:color w:val="000000"/>
                  <w:sz w:val="18"/>
                </w:rPr>
                <w:t>Table N.9-37</w:t>
              </w:r>
            </w:hyperlink>
          </w:p>
          <w:bookmarkEnd w:id="12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5" w:name="para_564eaf72_b1c9_4ada_9718_5a240dae4e"/>
          <w:p>
            <w:pPr>
              <w:spacing w:before="180" w:after="0" w:line="240" w:lineRule="auto"/>
            </w:pPr>
            <w:r>
              <w:rPr>
                <w:rFonts w:ascii="Arial" w:hAnsi="Arial"/>
                <w:i/>
                <w:color w:val="000000"/>
                <w:sz w:val="18"/>
              </w:rPr>
              <w:t>CT Reconstruction</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7fb6409c_5496_4b70_9823_58a896b723"/>
          <w:p>
            <w:pPr>
              <w:spacing w:before="180" w:after="0" w:line="240" w:lineRule="auto"/>
            </w:pPr>
            <w:r>
              <w:rPr>
                <w:rFonts w:ascii="Arial" w:hAnsi="Arial"/>
                <w:i/>
                <w:color w:val="000000"/>
                <w:sz w:val="18"/>
              </w:rPr>
              <w:t>CONDITIONAL</w:t>
            </w:r>
          </w:p>
          <w:bookmarkEnd w:id="12256"/>
        </w:tc>
        <w:tc>
          <w:tcPr>
            <w:tcBorders>
              <w:bottom w:val="single" w:sz="4" w:color="000000"/>
              <w:right w:val="single" w:sz="4" w:color="000000"/>
            </w:tcBorders>
            <w:tcMar>
              <w:top w:w="40" w:type="dxa"/>
              <w:left w:w="40" w:type="dxa"/>
              <w:bottom w:w="40" w:type="dxa"/>
              <w:right w:w="40" w:type="dxa"/>
            </w:tcMar>
            <w:vAlign w:val="top"/>
          </w:tcPr>
          <w:bookmarkStart w:id="12257" w:name="para_0d255c7b_163c_45e2_899b_bd55e165e3"/>
          <w:p>
            <w:pPr>
              <w:spacing w:before="180" w:after="0" w:line="240" w:lineRule="auto"/>
            </w:pPr>
            <w:r>
              <w:rPr>
                <w:rFonts w:ascii="Arial" w:hAnsi="Arial"/>
                <w:i/>
                <w:color w:val="000000"/>
                <w:sz w:val="18"/>
              </w:rPr>
              <w:t>For images with Image Type (0008,0008) Value 1 as ORIGINAL or MIXED</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2f0082cf_45fe_4f01_9f1a_d608b1a5e1"/>
          <w:p>
            <w:pPr>
              <w:spacing w:before="180" w:after="0" w:line="240" w:lineRule="auto"/>
            </w:pPr>
            <w:r>
              <w:rPr>
                <w:rFonts w:ascii="Arial" w:hAnsi="Arial"/>
                <w:i/>
                <w:color w:val="000000"/>
                <w:sz w:val="18"/>
              </w:rPr>
              <w:t>SHARED</w:t>
            </w:r>
          </w:p>
          <w:bookmarkEnd w:id="12258"/>
        </w:tc>
        <w:tc>
          <w:tcPr>
            <w:tcBorders>
              <w:bottom w:val="single" w:sz="4" w:color="000000"/>
              <w:right w:val="single" w:sz="4" w:color="000000"/>
            </w:tcBorders>
            <w:tcMar>
              <w:top w:w="40" w:type="dxa"/>
              <w:left w:w="40" w:type="dxa"/>
              <w:bottom w:w="40" w:type="dxa"/>
              <w:right w:w="40" w:type="dxa"/>
            </w:tcMar>
            <w:vAlign w:val="top"/>
          </w:tcPr>
          <w:bookmarkStart w:id="12259" w:name="para_51c989fd_cd15_42dd_99d0_92b8a44697"/>
          <w:p>
            <w:pPr>
              <w:spacing w:before="180" w:after="0" w:line="240" w:lineRule="auto"/>
            </w:pPr>
            <w:hyperlink w:anchor="table_N_9_38">
              <w:r>
                <w:rPr>
                  <w:rFonts w:ascii="Arial" w:hAnsi="Arial"/>
                  <w:i/>
                  <w:color w:val="000000"/>
                  <w:sz w:val="18"/>
                </w:rPr>
                <w:t>Table N.9-38</w:t>
              </w:r>
            </w:hyperlink>
            <w:r>
              <w:rPr>
                <w:rFonts w:ascii="Arial" w:hAnsi="Arial"/>
                <w:i/>
                <w:color w:val="000000"/>
                <w:sz w:val="18"/>
              </w:rPr>
              <w:t>.</w:t>
            </w:r>
          </w:p>
          <w:bookmarkEnd w:id="12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0" w:name="para_46931501_659e_4098_9b63_0605a7e4d2"/>
          <w:p>
            <w:pPr>
              <w:spacing w:before="180" w:after="0" w:line="240" w:lineRule="auto"/>
            </w:pPr>
            <w:r>
              <w:rPr>
                <w:rFonts w:ascii="Arial" w:hAnsi="Arial"/>
                <w:i/>
                <w:color w:val="000000"/>
                <w:sz w:val="18"/>
              </w:rPr>
              <w:t>CT Exposure</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4d81e029_8dbc_45d9_9b3e_47aca22bd6"/>
          <w:p>
            <w:pPr>
              <w:spacing w:before="180" w:after="0" w:line="240" w:lineRule="auto"/>
            </w:pPr>
            <w:r>
              <w:rPr>
                <w:rFonts w:ascii="Arial" w:hAnsi="Arial"/>
                <w:i/>
                <w:color w:val="000000"/>
                <w:sz w:val="18"/>
              </w:rPr>
              <w:t>CONDITIONAL</w:t>
            </w:r>
          </w:p>
          <w:bookmarkEnd w:id="12261"/>
        </w:tc>
        <w:tc>
          <w:tcPr>
            <w:tcBorders>
              <w:bottom w:val="single" w:sz="4" w:color="000000"/>
              <w:right w:val="single" w:sz="4" w:color="000000"/>
            </w:tcBorders>
            <w:tcMar>
              <w:top w:w="40" w:type="dxa"/>
              <w:left w:w="40" w:type="dxa"/>
              <w:bottom w:w="40" w:type="dxa"/>
              <w:right w:w="40" w:type="dxa"/>
            </w:tcMar>
            <w:vAlign w:val="top"/>
          </w:tcPr>
          <w:bookmarkStart w:id="12262" w:name="para_e4d26381_4d29_49a5_8f82_bc155cea3b"/>
          <w:p>
            <w:pPr>
              <w:spacing w:before="180" w:after="0" w:line="240" w:lineRule="auto"/>
            </w:pPr>
            <w:r>
              <w:rPr>
                <w:rFonts w:ascii="Arial" w:hAnsi="Arial"/>
                <w:i/>
                <w:color w:val="000000"/>
                <w:sz w:val="18"/>
              </w:rPr>
              <w:t>For images with Image Type (0008,0008) Value 1 as ORIGINAL or MIXED</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c1e31f72_d4be_459a_827f_592de83e95"/>
          <w:p>
            <w:pPr>
              <w:spacing w:before="180" w:after="0" w:line="240" w:lineRule="auto"/>
            </w:pPr>
            <w:r>
              <w:rPr>
                <w:rFonts w:ascii="Arial" w:hAnsi="Arial"/>
                <w:i/>
                <w:color w:val="000000"/>
                <w:sz w:val="18"/>
              </w:rPr>
              <w:t>SHARED</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fda1bb79_ebf3_4298_868c_12692f6d44"/>
          <w:p>
            <w:pPr>
              <w:spacing w:before="180" w:after="0" w:line="240" w:lineRule="auto"/>
            </w:pPr>
            <w:hyperlink w:anchor="table_N_9_39">
              <w:r>
                <w:rPr>
                  <w:rFonts w:ascii="Arial" w:hAnsi="Arial"/>
                  <w:i/>
                  <w:color w:val="000000"/>
                  <w:sz w:val="18"/>
                </w:rPr>
                <w:t>Table N.9-39</w:t>
              </w:r>
            </w:hyperlink>
          </w:p>
          <w:bookmarkEnd w:id="12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5" w:name="para_11a6686c_234e_4896_9d59_4aabaf6574"/>
          <w:p>
            <w:pPr>
              <w:spacing w:before="180" w:after="0" w:line="240" w:lineRule="auto"/>
            </w:pPr>
            <w:r>
              <w:rPr>
                <w:rFonts w:ascii="Arial" w:hAnsi="Arial"/>
                <w:i/>
                <w:color w:val="000000"/>
                <w:sz w:val="18"/>
              </w:rPr>
              <w:t>CT X-Ray Details</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54bac1ef_4a61_4831_b3e5_3d2cadaf27"/>
          <w:p>
            <w:pPr>
              <w:spacing w:before="180" w:after="0" w:line="240" w:lineRule="auto"/>
            </w:pPr>
            <w:r>
              <w:rPr>
                <w:rFonts w:ascii="Arial" w:hAnsi="Arial"/>
                <w:i/>
                <w:color w:val="000000"/>
                <w:sz w:val="18"/>
              </w:rPr>
              <w:t>CONDITIONAL</w:t>
            </w:r>
          </w:p>
          <w:bookmarkEnd w:id="12266"/>
        </w:tc>
        <w:tc>
          <w:tcPr>
            <w:tcBorders>
              <w:bottom w:val="single" w:sz="4" w:color="000000"/>
              <w:right w:val="single" w:sz="4" w:color="000000"/>
            </w:tcBorders>
            <w:tcMar>
              <w:top w:w="40" w:type="dxa"/>
              <w:left w:w="40" w:type="dxa"/>
              <w:bottom w:w="40" w:type="dxa"/>
              <w:right w:w="40" w:type="dxa"/>
            </w:tcMar>
            <w:vAlign w:val="top"/>
          </w:tcPr>
          <w:bookmarkStart w:id="12267" w:name="para_2cd8404d_9c5e_4c1a_9cd0_092249dedd"/>
          <w:p>
            <w:pPr>
              <w:spacing w:before="180" w:after="0" w:line="240" w:lineRule="auto"/>
            </w:pPr>
            <w:r>
              <w:rPr>
                <w:rFonts w:ascii="Arial" w:hAnsi="Arial"/>
                <w:i/>
                <w:color w:val="000000"/>
                <w:sz w:val="18"/>
              </w:rPr>
              <w:t>For images with Image Type (0008,0008) Value 1 as ORIGINAL or MIXED</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bb5e163f_68b0_4348_876c_0b4045edf6"/>
          <w:p>
            <w:pPr>
              <w:spacing w:before="180" w:after="0" w:line="240" w:lineRule="auto"/>
            </w:pPr>
            <w:r>
              <w:rPr>
                <w:rFonts w:ascii="Arial" w:hAnsi="Arial"/>
                <w:i/>
                <w:color w:val="000000"/>
                <w:sz w:val="18"/>
              </w:rPr>
              <w:t>SHARED</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57ebfbb0_c852_4553_b516_bb82fd4014"/>
          <w:p>
            <w:pPr>
              <w:spacing w:before="180" w:after="0" w:line="240" w:lineRule="auto"/>
            </w:pPr>
            <w:hyperlink w:anchor="table_N_9_40">
              <w:r>
                <w:rPr>
                  <w:rFonts w:ascii="Arial" w:hAnsi="Arial"/>
                  <w:i/>
                  <w:color w:val="000000"/>
                  <w:sz w:val="18"/>
                </w:rPr>
                <w:t>Table N.9-40</w:t>
              </w:r>
            </w:hyperlink>
          </w:p>
          <w:bookmarkEnd w:id="12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0" w:name="para_26ff8a3a_e1b0_4dc5_bb9d_97bd0d8b35"/>
          <w:p>
            <w:pPr>
              <w:spacing w:before="180" w:after="0" w:line="240" w:lineRule="auto"/>
            </w:pPr>
            <w:r>
              <w:rPr>
                <w:rFonts w:ascii="Arial" w:hAnsi="Arial"/>
                <w:i/>
                <w:color w:val="000000"/>
                <w:sz w:val="18"/>
              </w:rPr>
              <w:t>CT Pixel Value Transformation</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3e55ce61_600c_426f_a21d_bbc309118e"/>
          <w:p>
            <w:pPr>
              <w:spacing w:before="180" w:after="0" w:line="240" w:lineRule="auto"/>
            </w:pPr>
            <w:r>
              <w:rPr>
                <w:rFonts w:ascii="Arial" w:hAnsi="Arial"/>
                <w:i/>
                <w:color w:val="000000"/>
                <w:sz w:val="18"/>
              </w:rPr>
              <w:t>ALWAYS</w:t>
            </w:r>
          </w:p>
          <w:bookmarkEnd w:id="12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72" w:name="para_a6e9fa15_7701_4311_aefa_31ecece8f7"/>
          <w:p>
            <w:pPr>
              <w:spacing w:before="180" w:after="0" w:line="240" w:lineRule="auto"/>
            </w:pPr>
            <w:r>
              <w:rPr>
                <w:rFonts w:ascii="Arial" w:hAnsi="Arial"/>
                <w:i/>
                <w:color w:val="000000"/>
                <w:sz w:val="18"/>
              </w:rPr>
              <w:t>SHARED</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c63b4271_2252_4319_b293_8a0d00769f"/>
          <w:p>
            <w:pPr>
              <w:spacing w:before="180" w:after="0" w:line="240" w:lineRule="auto"/>
            </w:pPr>
            <w:hyperlink w:anchor="table_N_9_41">
              <w:r>
                <w:rPr>
                  <w:rFonts w:ascii="Arial" w:hAnsi="Arial"/>
                  <w:i/>
                  <w:color w:val="000000"/>
                  <w:sz w:val="18"/>
                </w:rPr>
                <w:t>Table N.9-41</w:t>
              </w:r>
            </w:hyperlink>
          </w:p>
          <w:bookmarkEnd w:id="12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4" w:name="para_d34a5547_f163_4fc7_a748_30dad08021"/>
          <w:p>
            <w:pPr>
              <w:spacing w:before="180" w:after="0" w:line="240" w:lineRule="auto"/>
            </w:pPr>
            <w:r>
              <w:rPr>
                <w:rFonts w:ascii="Arial" w:hAnsi="Arial"/>
                <w:i/>
                <w:color w:val="000000"/>
                <w:sz w:val="18"/>
              </w:rPr>
              <w:t>CT Additional X-Ray Source</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f0234122_f5e8_4e32_b88e_68dc2fe04f"/>
          <w:p>
            <w:pPr>
              <w:spacing w:before="180" w:after="0" w:line="240" w:lineRule="auto"/>
            </w:pPr>
            <w:r>
              <w:rPr>
                <w:rFonts w:ascii="Arial" w:hAnsi="Arial"/>
                <w:i/>
                <w:color w:val="000000"/>
                <w:sz w:val="18"/>
              </w:rPr>
              <w:t>CONDITIONAL</w:t>
            </w:r>
          </w:p>
          <w:bookmarkEnd w:id="12275"/>
        </w:tc>
        <w:tc>
          <w:tcPr>
            <w:tcBorders>
              <w:bottom w:val="single" w:sz="4" w:color="000000"/>
              <w:right w:val="single" w:sz="4" w:color="000000"/>
            </w:tcBorders>
            <w:tcMar>
              <w:top w:w="40" w:type="dxa"/>
              <w:left w:w="40" w:type="dxa"/>
              <w:bottom w:w="40" w:type="dxa"/>
              <w:right w:w="40" w:type="dxa"/>
            </w:tcMar>
            <w:vAlign w:val="top"/>
          </w:tcPr>
          <w:bookmarkStart w:id="12276" w:name="para_af3dec9e_7cae_491c_b0b0_16a4ee23b5"/>
          <w:p>
            <w:pPr>
              <w:spacing w:before="180" w:after="0" w:line="240" w:lineRule="auto"/>
            </w:pPr>
            <w:r>
              <w:rPr>
                <w:rFonts w:ascii="Arial" w:hAnsi="Arial"/>
                <w:i/>
                <w:color w:val="000000"/>
                <w:sz w:val="18"/>
              </w:rPr>
              <w:t>For systems with multiple X-Ray sources</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ddf81dbb_ac73_4083_b268_e887768c3a"/>
          <w:p>
            <w:pPr>
              <w:spacing w:before="180" w:after="0" w:line="240" w:lineRule="auto"/>
            </w:pPr>
            <w:r>
              <w:rPr>
                <w:rFonts w:ascii="Arial" w:hAnsi="Arial"/>
                <w:i/>
                <w:color w:val="000000"/>
                <w:sz w:val="18"/>
              </w:rPr>
              <w:t>SHARED</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e0a45c72_1460_4da5_aea4_9f3193a70b"/>
          <w:p>
            <w:pPr>
              <w:spacing w:before="180" w:after="0" w:line="240" w:lineRule="auto"/>
            </w:pPr>
            <w:hyperlink w:anchor="table_N_9_42">
              <w:r>
                <w:rPr>
                  <w:rFonts w:ascii="Arial" w:hAnsi="Arial"/>
                  <w:i/>
                  <w:color w:val="000000"/>
                  <w:sz w:val="18"/>
                </w:rPr>
                <w:t>Table N.9-42</w:t>
              </w:r>
            </w:hyperlink>
          </w:p>
          <w:bookmarkEnd w:id="12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9" w:name="para_42e40c5c_162d_416e_9677_af657d7b81"/>
          <w:p>
            <w:pPr>
              <w:spacing w:before="180" w:after="0" w:line="240" w:lineRule="auto"/>
            </w:pPr>
            <w:r>
              <w:rPr>
                <w:rFonts w:ascii="Arial" w:hAnsi="Arial"/>
                <w:i/>
                <w:color w:val="000000"/>
                <w:sz w:val="18"/>
              </w:rPr>
              <w:t>Multi-energy CT Characteristics</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a345c3fe_cc1a_44e2_be0b_255f216958"/>
          <w:p>
            <w:pPr>
              <w:spacing w:before="180" w:after="0" w:line="240" w:lineRule="auto"/>
            </w:pPr>
            <w:r>
              <w:rPr>
                <w:rFonts w:ascii="Arial" w:hAnsi="Arial"/>
                <w:i/>
                <w:color w:val="000000"/>
                <w:sz w:val="18"/>
              </w:rPr>
              <w:t>CONDITIONAL</w:t>
            </w:r>
          </w:p>
          <w:bookmarkEnd w:id="12280"/>
        </w:tc>
        <w:tc>
          <w:tcPr>
            <w:tcBorders>
              <w:bottom w:val="single" w:sz="4" w:color="000000"/>
              <w:right w:val="single" w:sz="4" w:color="000000"/>
            </w:tcBorders>
            <w:tcMar>
              <w:top w:w="40" w:type="dxa"/>
              <w:left w:w="40" w:type="dxa"/>
              <w:bottom w:w="40" w:type="dxa"/>
              <w:right w:w="40" w:type="dxa"/>
            </w:tcMar>
            <w:vAlign w:val="top"/>
          </w:tcPr>
          <w:bookmarkStart w:id="12281" w:name="para_2f2f3ec2_0664_4817_9bff_9896b7637a"/>
          <w:p>
            <w:pPr>
              <w:spacing w:before="180" w:after="0" w:line="240" w:lineRule="auto"/>
            </w:pPr>
            <w:r>
              <w:rPr>
                <w:rFonts w:ascii="Arial" w:hAnsi="Arial"/>
                <w:i/>
                <w:color w:val="000000"/>
                <w:sz w:val="18"/>
              </w:rPr>
              <w:t>For systems with multiple X-Ray sources</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ec2213e4_8d7a_41de_b8fa_8e572040e7"/>
          <w:p>
            <w:pPr>
              <w:spacing w:before="180" w:after="0" w:line="240" w:lineRule="auto"/>
            </w:pPr>
            <w:r>
              <w:rPr>
                <w:rFonts w:ascii="Arial" w:hAnsi="Arial"/>
                <w:i/>
                <w:color w:val="000000"/>
                <w:sz w:val="18"/>
              </w:rPr>
              <w:t>SHARED</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b0461b00_b008_4e55_a463_97f7943925"/>
          <w:p>
            <w:pPr>
              <w:spacing w:before="180" w:after="0" w:line="240" w:lineRule="auto"/>
            </w:pPr>
            <w:hyperlink w:anchor="table_N_9_43">
              <w:r>
                <w:rPr>
                  <w:rFonts w:ascii="Arial" w:hAnsi="Arial"/>
                  <w:i/>
                  <w:color w:val="000000"/>
                  <w:sz w:val="18"/>
                </w:rPr>
                <w:t>Table N.9-43</w:t>
              </w:r>
            </w:hyperlink>
          </w:p>
          <w:bookmarkEnd w:id="12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4" w:name="para_3acbe57b_94e6_45ed_a525_c84cf81a8c"/>
          <w:p>
            <w:pPr>
              <w:spacing w:before="180" w:after="0" w:line="240" w:lineRule="auto"/>
            </w:pPr>
            <w:r>
              <w:rPr>
                <w:rFonts w:ascii="Arial" w:hAnsi="Arial"/>
                <w:i/>
                <w:color w:val="000000"/>
                <w:sz w:val="18"/>
              </w:rPr>
              <w:t>..</w:t>
            </w:r>
          </w:p>
          <w:bookmarkEnd w:id="12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285" w:name="sect_N_9_3_1"/>
    <w:p>
      <w:pPr>
        <w:spacing w:before="180" w:after="0" w:line="240" w:lineRule="auto"/>
      </w:pPr>
      <w:r>
        <w:rPr>
          <w:rFonts w:ascii="Arial" w:hAnsi="Arial"/>
          <w:b/>
          <w:color w:val="000000"/>
          <w:sz w:val="26"/>
        </w:rPr>
        <w:t xml:space="preserve">N.9.3.1 A.A.3.1 </w:t>
      </w:r>
      <w:r>
        <w:rPr>
          <w:rFonts w:ascii="Arial" w:hAnsi="Arial"/>
          <w:b/>
          <w:i/>
          <w:color w:val="000000"/>
          <w:sz w:val="26"/>
        </w:rPr>
        <w:t>&lt;Image IOD 2&gt;</w:t>
      </w:r>
      <w:r>
        <w:rPr>
          <w:rFonts w:ascii="Arial" w:hAnsi="Arial"/>
          <w:b/>
          <w:color w:val="000000"/>
          <w:sz w:val="26"/>
        </w:rPr>
        <w:t xml:space="preserve"> Specific Modules</w:t>
      </w:r>
    </w:p>
    <w:bookmarkEnd w:id="12285"/>
    <w:bookmarkStart w:id="12286" w:name="para_51adb447_4d46_433a_91a6_f33be52b51"/>
    <w:p>
      <w:pPr>
        <w:spacing w:before="180" w:after="0" w:line="240" w:lineRule="auto"/>
        <w:jc w:val="both"/>
      </w:pPr>
      <w:r>
        <w:rPr>
          <w:rFonts w:ascii="Arial" w:hAnsi="Arial"/>
          <w:color w:val="000000"/>
          <w:sz w:val="18"/>
        </w:rPr>
        <w:t xml:space="preserve">The following tables list Modules and Attributes specific for </w:t>
      </w:r>
      <w:r>
        <w:rPr>
          <w:rFonts w:ascii="Arial" w:hAnsi="Arial"/>
          <w:i/>
          <w:color w:val="000000"/>
          <w:sz w:val="18"/>
        </w:rPr>
        <w:t>&lt;Image IOD 2&gt;:</w:t>
      </w:r>
    </w:p>
    <w:bookmarkEnd w:id="12286"/>
    <w:bookmarkStart w:id="12287" w:name="para_e536d2f3_bafc_4dcb_9e3e_343844747d"/>
    <w:p>
      <w:pPr>
        <w:spacing w:before="180" w:after="0" w:line="240" w:lineRule="auto"/>
        <w:jc w:val="both"/>
      </w:pPr>
      <w:r>
        <w:rPr>
          <w:rFonts w:ascii="Arial" w:hAnsi="Arial"/>
          <w:i/>
          <w:color w:val="000000"/>
          <w:sz w:val="18"/>
        </w:rPr>
        <w:t xml:space="preserve">[List all IOD specific Modules in a separate table following the structure defined below, their Attributes, Values, usage, and conditions in the table below. For instructions on the content of the columns see instructions in </w:t>
      </w:r>
      <w:hyperlink w:anchor="sect_N_9">
        <w:r>
          <w:rPr>
            <w:rFonts w:ascii="Arial" w:hAnsi="Arial"/>
            <w:i/>
            <w:color w:val="000000"/>
            <w:sz w:val="18"/>
          </w:rPr>
          <w:t>Section N.9 A.A Information Object Definitions (IODs)</w:t>
        </w:r>
      </w:hyperlink>
      <w:r>
        <w:rPr>
          <w:rFonts w:ascii="Arial" w:hAnsi="Arial"/>
          <w:i/>
          <w:color w:val="000000"/>
          <w:sz w:val="18"/>
        </w:rPr>
        <w:t>.]</w:t>
      </w:r>
    </w:p>
    <w:bookmarkEnd w:id="12287"/>
    <w:bookmarkStart w:id="12288" w:name="table_N_9_30"/>
    <w:p>
      <w:pPr>
        <w:keepNext/>
        <w:spacing w:before="216" w:after="0" w:line="240" w:lineRule="auto"/>
        <w:jc w:val="center"/>
      </w:pPr>
      <w:r>
        <w:rPr>
          <w:rFonts w:ascii="Arial" w:hAnsi="Arial"/>
          <w:b/>
          <w:color w:val="000000"/>
          <w:sz w:val="22"/>
        </w:rPr>
        <w:t xml:space="preserve">Table N.9-30. CT Series Module for </w:t>
      </w:r>
      <w:r>
        <w:rPr>
          <w:rFonts w:ascii="Arial" w:hAnsi="Arial"/>
          <w:b/>
          <w:i/>
          <w:color w:val="000000"/>
          <w:sz w:val="22"/>
        </w:rPr>
        <w:t>&lt;Image IOD 2&gt;</w:t>
      </w:r>
    </w:p>
    <w:bookmarkEnd w:id="12288"/>
    <w:p>
      <w:pPr>
        <w:spacing w:before="0" w:after="0" w:line="240" w:lineRule="auto"/>
        <w:rPr>
          <w:sz w:val="13"/>
        </w:rPr>
      </w:pPr>
    </w:p>
    <w:tbl>
      <w:tblPr>
        <w:tblInd w:w="45" w:type="dxa"/>
        <w:tblLayout w:type="fixed"/>
      </w:tblPr>
      <w:tblGrid>
        <w:gridCol w:w="1606"/>
        <w:gridCol w:w="631"/>
        <w:gridCol w:w="921"/>
        <w:gridCol w:w="2131"/>
        <w:gridCol w:w="1862"/>
        <w:gridCol w:w="791"/>
        <w:gridCol w:w="1251"/>
        <w:gridCol w:w="12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89" w:name="para_39c24e84_5c05_41f1_8be9_2c4a0af5a4"/>
          <w:p>
            <w:pPr>
              <w:keepNext/>
              <w:spacing w:before="180" w:after="0" w:line="240" w:lineRule="auto"/>
              <w:jc w:val="center"/>
            </w:pPr>
            <w:r>
              <w:rPr>
                <w:rFonts w:ascii="Arial" w:hAnsi="Arial"/>
                <w:b/>
                <w:color w:val="000000"/>
                <w:sz w:val="18"/>
              </w:rPr>
              <w:t>Attribute Name</w:t>
            </w:r>
          </w:p>
          <w:bookmarkEnd w:id="12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0" w:name="para_51d2a806_deaa_4dbf_9904_dcfaa5f7ec"/>
          <w:p>
            <w:pPr>
              <w:spacing w:before="180" w:after="0" w:line="240" w:lineRule="auto"/>
              <w:jc w:val="center"/>
            </w:pPr>
            <w:r>
              <w:rPr>
                <w:rFonts w:ascii="Arial" w:hAnsi="Arial"/>
                <w:b/>
                <w:color w:val="000000"/>
                <w:sz w:val="18"/>
              </w:rPr>
              <w:t>Tag</w:t>
            </w:r>
          </w:p>
          <w:bookmarkEnd w:id="12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1" w:name="para_a208a296_f57a_41d6_87d0_eed9d307fa"/>
          <w:p>
            <w:pPr>
              <w:spacing w:before="180" w:after="0" w:line="240" w:lineRule="auto"/>
              <w:jc w:val="center"/>
            </w:pPr>
            <w:r>
              <w:rPr>
                <w:rFonts w:ascii="Arial" w:hAnsi="Arial"/>
                <w:b/>
                <w:color w:val="000000"/>
                <w:sz w:val="18"/>
              </w:rPr>
              <w:t>Source</w:t>
            </w:r>
          </w:p>
          <w:bookmarkEnd w:id="12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2" w:name="para_6747ea29_53c6_4159_89d2_7be771611c"/>
          <w:p>
            <w:pPr>
              <w:spacing w:before="180" w:after="0" w:line="240" w:lineRule="auto"/>
              <w:jc w:val="center"/>
            </w:pPr>
            <w:r>
              <w:rPr>
                <w:rFonts w:ascii="Arial" w:hAnsi="Arial"/>
                <w:b/>
                <w:color w:val="000000"/>
                <w:sz w:val="18"/>
              </w:rPr>
              <w:t>Presence of Attribute</w:t>
            </w:r>
          </w:p>
          <w:bookmarkEnd w:id="12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3" w:name="para_f5f69828_5e20_468e_b1c1_cde99476c3"/>
          <w:p>
            <w:pPr>
              <w:spacing w:before="180" w:after="0" w:line="240" w:lineRule="auto"/>
              <w:jc w:val="center"/>
            </w:pPr>
            <w:r>
              <w:rPr>
                <w:rFonts w:ascii="Arial" w:hAnsi="Arial"/>
                <w:b/>
                <w:color w:val="000000"/>
                <w:sz w:val="18"/>
              </w:rPr>
              <w:t>Presence of Value</w:t>
            </w:r>
          </w:p>
          <w:bookmarkEnd w:id="12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4" w:name="para_dbf55e49_c57e_4d17_8a7b_38bacacf2a"/>
          <w:p>
            <w:pPr>
              <w:spacing w:before="180" w:after="0" w:line="240" w:lineRule="auto"/>
              <w:jc w:val="center"/>
            </w:pPr>
            <w:r>
              <w:rPr>
                <w:rFonts w:ascii="Arial" w:hAnsi="Arial"/>
                <w:b/>
                <w:color w:val="000000"/>
                <w:sz w:val="18"/>
              </w:rPr>
              <w:t>Value</w:t>
            </w:r>
          </w:p>
          <w:bookmarkEnd w:id="12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5" w:name="para_6ef837c7_684b_485b_895d_a1a19cbde3"/>
          <w:p>
            <w:pPr>
              <w:spacing w:before="180" w:after="0" w:line="240" w:lineRule="auto"/>
              <w:jc w:val="center"/>
            </w:pPr>
            <w:r>
              <w:rPr>
                <w:rFonts w:ascii="Arial" w:hAnsi="Arial"/>
                <w:b/>
                <w:color w:val="000000"/>
                <w:sz w:val="18"/>
              </w:rPr>
              <w:t>Conditions</w:t>
            </w:r>
          </w:p>
          <w:bookmarkEnd w:id="12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6" w:name="para_cb328159_4e22_4bc8_887b_0a20f92f5f"/>
          <w:p>
            <w:pPr>
              <w:spacing w:before="180" w:after="0" w:line="240" w:lineRule="auto"/>
              <w:jc w:val="center"/>
            </w:pPr>
            <w:r>
              <w:rPr>
                <w:rFonts w:ascii="Arial" w:hAnsi="Arial"/>
                <w:b/>
                <w:color w:val="000000"/>
                <w:sz w:val="18"/>
              </w:rPr>
              <w:t>Comments</w:t>
            </w:r>
          </w:p>
          <w:bookmarkEnd w:id="12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7" w:name="para_0446812f_dff4_4ddf_bac3_3a3c75eaed"/>
          <w:p>
            <w:pPr>
              <w:spacing w:before="180" w:after="0" w:line="240" w:lineRule="auto"/>
              <w:jc w:val="center"/>
            </w:pPr>
          </w:p>
          <w:bookmarkEnd w:id="12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298" w:name="table_N_9_31"/>
    <w:p>
      <w:pPr>
        <w:keepNext/>
        <w:spacing w:before="216" w:after="0" w:line="240" w:lineRule="auto"/>
        <w:jc w:val="center"/>
      </w:pPr>
      <w:r>
        <w:rPr>
          <w:rFonts w:ascii="Arial" w:hAnsi="Arial"/>
          <w:b/>
          <w:color w:val="000000"/>
          <w:sz w:val="22"/>
        </w:rPr>
        <w:t xml:space="preserve">Table N.9-31. Enhanced CT Image Module for </w:t>
      </w:r>
      <w:r>
        <w:rPr>
          <w:rFonts w:ascii="Arial" w:hAnsi="Arial"/>
          <w:b/>
          <w:i/>
          <w:color w:val="000000"/>
          <w:sz w:val="22"/>
        </w:rPr>
        <w:t>&lt;Image IOD 2&gt;</w:t>
      </w:r>
    </w:p>
    <w:bookmarkEnd w:id="12298"/>
    <w:p>
      <w:pPr>
        <w:spacing w:before="0" w:after="0" w:line="240" w:lineRule="auto"/>
        <w:rPr>
          <w:sz w:val="13"/>
        </w:rPr>
      </w:pPr>
    </w:p>
    <w:tbl>
      <w:tblPr>
        <w:tblInd w:w="45" w:type="dxa"/>
        <w:tblLayout w:type="fixed"/>
      </w:tblPr>
      <w:tblGrid>
        <w:gridCol w:w="1606"/>
        <w:gridCol w:w="631"/>
        <w:gridCol w:w="921"/>
        <w:gridCol w:w="2131"/>
        <w:gridCol w:w="1862"/>
        <w:gridCol w:w="791"/>
        <w:gridCol w:w="1251"/>
        <w:gridCol w:w="12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9" w:name="para_f67fef7b_3fdc_41be_ac36_0f17b4fc53"/>
          <w:p>
            <w:pPr>
              <w:keepNext/>
              <w:spacing w:before="180" w:after="0" w:line="240" w:lineRule="auto"/>
              <w:jc w:val="center"/>
            </w:pPr>
            <w:r>
              <w:rPr>
                <w:rFonts w:ascii="Arial" w:hAnsi="Arial"/>
                <w:b/>
                <w:color w:val="000000"/>
                <w:sz w:val="18"/>
              </w:rPr>
              <w:t>Attribute Name</w:t>
            </w:r>
          </w:p>
          <w:bookmarkEnd w:id="12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0" w:name="para_5391b43a_e50d_4da6_916f_49573fed00"/>
          <w:p>
            <w:pPr>
              <w:spacing w:before="180" w:after="0" w:line="240" w:lineRule="auto"/>
              <w:jc w:val="center"/>
            </w:pPr>
            <w:r>
              <w:rPr>
                <w:rFonts w:ascii="Arial" w:hAnsi="Arial"/>
                <w:b/>
                <w:color w:val="000000"/>
                <w:sz w:val="18"/>
              </w:rPr>
              <w:t>Tag</w:t>
            </w:r>
          </w:p>
          <w:bookmarkEnd w:id="12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1" w:name="para_6296ce22_5228_43b0_bb61_305cf30113"/>
          <w:p>
            <w:pPr>
              <w:spacing w:before="180" w:after="0" w:line="240" w:lineRule="auto"/>
              <w:jc w:val="center"/>
            </w:pPr>
            <w:r>
              <w:rPr>
                <w:rFonts w:ascii="Arial" w:hAnsi="Arial"/>
                <w:b/>
                <w:color w:val="000000"/>
                <w:sz w:val="18"/>
              </w:rPr>
              <w:t>Source</w:t>
            </w:r>
          </w:p>
          <w:bookmarkEnd w:id="12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2" w:name="para_56ff32b5_9fe4_4b6c_a9c1_94f17c98db"/>
          <w:p>
            <w:pPr>
              <w:spacing w:before="180" w:after="0" w:line="240" w:lineRule="auto"/>
              <w:jc w:val="center"/>
            </w:pPr>
            <w:r>
              <w:rPr>
                <w:rFonts w:ascii="Arial" w:hAnsi="Arial"/>
                <w:b/>
                <w:color w:val="000000"/>
                <w:sz w:val="18"/>
              </w:rPr>
              <w:t>Presence of Attribute</w:t>
            </w:r>
          </w:p>
          <w:bookmarkEnd w:id="12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3" w:name="para_8d03728c_fea8_413f_a6cb_c9a354f7b4"/>
          <w:p>
            <w:pPr>
              <w:spacing w:before="180" w:after="0" w:line="240" w:lineRule="auto"/>
              <w:jc w:val="center"/>
            </w:pPr>
            <w:r>
              <w:rPr>
                <w:rFonts w:ascii="Arial" w:hAnsi="Arial"/>
                <w:b/>
                <w:color w:val="000000"/>
                <w:sz w:val="18"/>
              </w:rPr>
              <w:t>Presence of Value</w:t>
            </w:r>
          </w:p>
          <w:bookmarkEnd w:id="12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4" w:name="para_6ca80341_ed25_4323_8e08_b4c2d99386"/>
          <w:p>
            <w:pPr>
              <w:spacing w:before="180" w:after="0" w:line="240" w:lineRule="auto"/>
              <w:jc w:val="center"/>
            </w:pPr>
            <w:r>
              <w:rPr>
                <w:rFonts w:ascii="Arial" w:hAnsi="Arial"/>
                <w:b/>
                <w:color w:val="000000"/>
                <w:sz w:val="18"/>
              </w:rPr>
              <w:t>Value</w:t>
            </w:r>
          </w:p>
          <w:bookmarkEnd w:id="12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5" w:name="para_81da5797_c51b_43d7_98d7_5137b59ff9"/>
          <w:p>
            <w:pPr>
              <w:spacing w:before="180" w:after="0" w:line="240" w:lineRule="auto"/>
              <w:jc w:val="center"/>
            </w:pPr>
            <w:r>
              <w:rPr>
                <w:rFonts w:ascii="Arial" w:hAnsi="Arial"/>
                <w:b/>
                <w:color w:val="000000"/>
                <w:sz w:val="18"/>
              </w:rPr>
              <w:t>Conditions</w:t>
            </w:r>
          </w:p>
          <w:bookmarkEnd w:id="12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6" w:name="para_4afd7841_332c_487b_9fa9_cd08783207"/>
          <w:p>
            <w:pPr>
              <w:spacing w:before="180" w:after="0" w:line="240" w:lineRule="auto"/>
              <w:jc w:val="center"/>
            </w:pPr>
            <w:r>
              <w:rPr>
                <w:rFonts w:ascii="Arial" w:hAnsi="Arial"/>
                <w:b/>
                <w:color w:val="000000"/>
                <w:sz w:val="18"/>
              </w:rPr>
              <w:t>Comments</w:t>
            </w:r>
          </w:p>
          <w:bookmarkEnd w:id="12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307" w:name="sect_N_9_3_2"/>
    <w:p>
      <w:pPr>
        <w:spacing w:before="180" w:after="0" w:line="240" w:lineRule="auto"/>
      </w:pPr>
      <w:r>
        <w:rPr>
          <w:rFonts w:ascii="Arial" w:hAnsi="Arial"/>
          <w:b/>
          <w:color w:val="000000"/>
          <w:sz w:val="26"/>
        </w:rPr>
        <w:t xml:space="preserve">N.9.3.2 A.A.3.2 </w:t>
      </w:r>
      <w:r>
        <w:rPr>
          <w:rFonts w:ascii="Arial" w:hAnsi="Arial"/>
          <w:b/>
          <w:i/>
          <w:color w:val="000000"/>
          <w:sz w:val="26"/>
        </w:rPr>
        <w:t>&lt;Image IOD 2&gt;</w:t>
      </w:r>
      <w:r>
        <w:rPr>
          <w:rFonts w:ascii="Arial" w:hAnsi="Arial"/>
          <w:b/>
          <w:color w:val="000000"/>
          <w:sz w:val="26"/>
        </w:rPr>
        <w:t xml:space="preserve"> Functional Group Macro</w:t>
      </w:r>
    </w:p>
    <w:bookmarkEnd w:id="12307"/>
    <w:bookmarkStart w:id="12308" w:name="para_5ea22810_8859_4826_a63b_8c4b3a9d0c"/>
    <w:p>
      <w:pPr>
        <w:spacing w:before="180" w:after="0" w:line="240" w:lineRule="auto"/>
        <w:jc w:val="both"/>
      </w:pPr>
      <w:r>
        <w:rPr>
          <w:rFonts w:ascii="Arial" w:hAnsi="Arial"/>
          <w:color w:val="000000"/>
          <w:sz w:val="18"/>
        </w:rPr>
        <w:t xml:space="preserve">The tables below list functional group macros and Attributes for </w:t>
      </w:r>
      <w:r>
        <w:rPr>
          <w:rFonts w:ascii="Arial" w:hAnsi="Arial"/>
          <w:i/>
          <w:color w:val="000000"/>
          <w:sz w:val="18"/>
        </w:rPr>
        <w:t>&lt;Image IOD 2&gt;:</w:t>
      </w:r>
    </w:p>
    <w:bookmarkEnd w:id="12308"/>
    <w:bookmarkStart w:id="12309" w:name="para_7177328e_6ddc_4be5_8985_392520646f"/>
    <w:p>
      <w:pPr>
        <w:spacing w:before="180" w:after="0" w:line="240" w:lineRule="auto"/>
        <w:jc w:val="both"/>
      </w:pPr>
      <w:r>
        <w:rPr>
          <w:rFonts w:ascii="Arial" w:hAnsi="Arial"/>
          <w:i/>
          <w:color w:val="000000"/>
          <w:sz w:val="18"/>
        </w:rPr>
        <w:t>[For enhanced objects provide the list of IOD specific shared Functional Group Macros and per-frame Functional Group Macros. Create one table for each supported Functional Group Macro using the structure defined below.]</w:t>
      </w:r>
    </w:p>
    <w:bookmarkEnd w:id="12309"/>
    <w:bookmarkStart w:id="12310" w:name="table_N_9_32"/>
    <w:p>
      <w:pPr>
        <w:keepNext/>
        <w:spacing w:before="216" w:after="0" w:line="240" w:lineRule="auto"/>
        <w:jc w:val="center"/>
      </w:pPr>
      <w:r>
        <w:rPr>
          <w:rFonts w:ascii="Arial" w:hAnsi="Arial"/>
          <w:b/>
          <w:color w:val="000000"/>
          <w:sz w:val="22"/>
        </w:rPr>
        <w:t xml:space="preserve">Table N.9-32. CT Frame Type Functional Group Macro for </w:t>
      </w:r>
      <w:r>
        <w:rPr>
          <w:rFonts w:ascii="Arial" w:hAnsi="Arial"/>
          <w:b/>
          <w:i/>
          <w:color w:val="000000"/>
          <w:sz w:val="22"/>
        </w:rPr>
        <w:t>&lt;Image IOD 2&gt;</w:t>
      </w:r>
    </w:p>
    <w:bookmarkEnd w:id="12310"/>
    <w:p>
      <w:pPr>
        <w:spacing w:before="0" w:after="0" w:line="240" w:lineRule="auto"/>
        <w:rPr>
          <w:sz w:val="13"/>
        </w:rPr>
      </w:pPr>
    </w:p>
    <w:tbl>
      <w:tblPr>
        <w:tblInd w:w="45" w:type="dxa"/>
        <w:tblLayout w:type="fixed"/>
      </w:tblPr>
      <w:tblGrid>
        <w:gridCol w:w="2193"/>
        <w:gridCol w:w="1191"/>
        <w:gridCol w:w="730"/>
        <w:gridCol w:w="1940"/>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1" w:name="para_197aa062_e131_4e54_bc8b_1cc238ae7e"/>
          <w:p>
            <w:pPr>
              <w:keepNext/>
              <w:spacing w:before="180" w:after="0" w:line="240" w:lineRule="auto"/>
              <w:jc w:val="center"/>
            </w:pPr>
            <w:r>
              <w:rPr>
                <w:rFonts w:ascii="Arial" w:hAnsi="Arial"/>
                <w:b/>
                <w:color w:val="000000"/>
                <w:sz w:val="18"/>
              </w:rPr>
              <w:t>Attribute Name</w:t>
            </w:r>
          </w:p>
          <w:bookmarkEnd w:id="12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2" w:name="para_49c16ee2_50ac_44f5_aa89_4d51a9dd76"/>
          <w:p>
            <w:pPr>
              <w:spacing w:before="180" w:after="0" w:line="240" w:lineRule="auto"/>
              <w:jc w:val="center"/>
            </w:pPr>
            <w:r>
              <w:rPr>
                <w:rFonts w:ascii="Arial" w:hAnsi="Arial"/>
                <w:b/>
                <w:color w:val="000000"/>
                <w:sz w:val="18"/>
              </w:rPr>
              <w:t>Tag</w:t>
            </w:r>
          </w:p>
          <w:bookmarkEnd w:id="12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3" w:name="para_8c6b1760_a8e6_439d_953b_2c8e2880d7"/>
          <w:p>
            <w:pPr>
              <w:spacing w:before="180" w:after="0" w:line="240" w:lineRule="auto"/>
              <w:jc w:val="center"/>
            </w:pPr>
            <w:r>
              <w:rPr>
                <w:rFonts w:ascii="Arial" w:hAnsi="Arial"/>
                <w:b/>
                <w:color w:val="000000"/>
                <w:sz w:val="18"/>
              </w:rPr>
              <w:t>Source</w:t>
            </w:r>
          </w:p>
          <w:bookmarkEnd w:id="12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4" w:name="para_31eb0842_ba86_45bc_b1dd_a7022ae4ce"/>
          <w:p>
            <w:pPr>
              <w:spacing w:before="180" w:after="0" w:line="240" w:lineRule="auto"/>
              <w:jc w:val="center"/>
            </w:pPr>
            <w:r>
              <w:rPr>
                <w:rFonts w:ascii="Arial" w:hAnsi="Arial"/>
                <w:b/>
                <w:color w:val="000000"/>
                <w:sz w:val="18"/>
              </w:rPr>
              <w:t>Presence of Attribute</w:t>
            </w:r>
          </w:p>
          <w:bookmarkEnd w:id="12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5" w:name="para_d89e164a_5cb4_426f_9fe2_74510f02b3"/>
          <w:p>
            <w:pPr>
              <w:spacing w:before="180" w:after="0" w:line="240" w:lineRule="auto"/>
              <w:jc w:val="center"/>
            </w:pPr>
            <w:r>
              <w:rPr>
                <w:rFonts w:ascii="Arial" w:hAnsi="Arial"/>
                <w:b/>
                <w:color w:val="000000"/>
                <w:sz w:val="18"/>
              </w:rPr>
              <w:t>Presence of Value</w:t>
            </w:r>
          </w:p>
          <w:bookmarkEnd w:id="12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6" w:name="para_8e1fcbb2_cebe_4d40_a936_3624e95a90"/>
          <w:p>
            <w:pPr>
              <w:spacing w:before="180" w:after="0" w:line="240" w:lineRule="auto"/>
              <w:jc w:val="center"/>
            </w:pPr>
            <w:r>
              <w:rPr>
                <w:rFonts w:ascii="Arial" w:hAnsi="Arial"/>
                <w:b/>
                <w:color w:val="000000"/>
                <w:sz w:val="18"/>
              </w:rPr>
              <w:t>Value</w:t>
            </w:r>
          </w:p>
          <w:bookmarkEnd w:id="12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7" w:name="para_a2f87d96_4b5a_452d_9994_a226a0781d"/>
          <w:p>
            <w:pPr>
              <w:spacing w:before="180" w:after="0" w:line="240" w:lineRule="auto"/>
              <w:jc w:val="center"/>
            </w:pPr>
            <w:r>
              <w:rPr>
                <w:rFonts w:ascii="Arial" w:hAnsi="Arial"/>
                <w:b/>
                <w:color w:val="000000"/>
                <w:sz w:val="18"/>
              </w:rPr>
              <w:t>Conditions</w:t>
            </w:r>
          </w:p>
          <w:bookmarkEnd w:id="12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8" w:name="para_e1f589aa_95d9_417c_98bd_4f961ccaf1"/>
          <w:p>
            <w:pPr>
              <w:spacing w:before="180" w:after="0" w:line="240" w:lineRule="auto"/>
              <w:jc w:val="center"/>
            </w:pPr>
            <w:r>
              <w:rPr>
                <w:rFonts w:ascii="Arial" w:hAnsi="Arial"/>
                <w:b/>
                <w:color w:val="000000"/>
                <w:sz w:val="18"/>
              </w:rPr>
              <w:t>Comments</w:t>
            </w:r>
          </w:p>
          <w:bookmarkEnd w:id="12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9" w:name="para_c963fd5d_224c_4316_946d_edce2aa2c4"/>
          <w:p>
            <w:pPr>
              <w:spacing w:before="180" w:after="0" w:line="240" w:lineRule="auto"/>
              <w:jc w:val="center"/>
            </w:pPr>
            <w:r>
              <w:rPr>
                <w:rFonts w:ascii="Arial" w:hAnsi="Arial"/>
                <w:i/>
                <w:color w:val="000000"/>
                <w:sz w:val="18"/>
              </w:rPr>
              <w:t>CT Image Frame Type Sequence</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b6cc3747_1529_4491_a8af_1d66a62e16"/>
          <w:p>
            <w:pPr>
              <w:spacing w:before="180" w:after="0" w:line="240" w:lineRule="auto"/>
              <w:jc w:val="center"/>
            </w:pPr>
            <w:r>
              <w:rPr>
                <w:rFonts w:ascii="Arial" w:hAnsi="Arial"/>
                <w:i/>
                <w:color w:val="000000"/>
                <w:sz w:val="18"/>
              </w:rPr>
              <w:t>(0018,9329)</w:t>
            </w:r>
          </w:p>
          <w:bookmarkEnd w:id="12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1" w:name="para_52bdca50_01e2_4a46_9b4a_64c1a8720f"/>
          <w:p>
            <w:pPr>
              <w:spacing w:before="180" w:after="0" w:line="240" w:lineRule="auto"/>
              <w:jc w:val="center"/>
            </w:pPr>
            <w:r>
              <w:rPr>
                <w:rFonts w:ascii="Arial" w:hAnsi="Arial"/>
                <w:i/>
                <w:color w:val="000000"/>
                <w:sz w:val="18"/>
              </w:rPr>
              <w:t>…</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c6f0cf8f_c1bf_47d1_be20_9e7543d687"/>
          <w:p>
            <w:pPr>
              <w:spacing w:before="180" w:after="0" w:line="240" w:lineRule="auto"/>
              <w:jc w:val="center"/>
            </w:pPr>
          </w:p>
          <w:bookmarkEnd w:id="12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323" w:name="table_N_9_33"/>
    <w:p>
      <w:pPr>
        <w:keepNext/>
        <w:spacing w:before="216" w:after="0" w:line="240" w:lineRule="auto"/>
        <w:jc w:val="center"/>
      </w:pPr>
      <w:r>
        <w:rPr>
          <w:rFonts w:ascii="Arial" w:hAnsi="Arial"/>
          <w:b/>
          <w:color w:val="000000"/>
          <w:sz w:val="22"/>
        </w:rPr>
        <w:t xml:space="preserve">Table N.9-33. CT Acquisition Type Functional Group Macro for </w:t>
      </w:r>
      <w:r>
        <w:rPr>
          <w:rFonts w:ascii="Arial" w:hAnsi="Arial"/>
          <w:b/>
          <w:i/>
          <w:color w:val="000000"/>
          <w:sz w:val="22"/>
        </w:rPr>
        <w:t>&lt;Image IOD 2&gt;</w:t>
      </w:r>
    </w:p>
    <w:bookmarkEnd w:id="12323"/>
    <w:p>
      <w:pPr>
        <w:spacing w:before="0" w:after="0" w:line="240" w:lineRule="auto"/>
        <w:rPr>
          <w:sz w:val="13"/>
        </w:rPr>
      </w:pPr>
    </w:p>
    <w:tbl>
      <w:tblPr>
        <w:tblInd w:w="45" w:type="dxa"/>
        <w:tblLayout w:type="fixed"/>
      </w:tblPr>
      <w:tblGrid>
        <w:gridCol w:w="2193"/>
        <w:gridCol w:w="1191"/>
        <w:gridCol w:w="730"/>
        <w:gridCol w:w="1940"/>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4" w:name="para_4f271dbe_6fb7_40c1_94fd_703f6bd173"/>
          <w:p>
            <w:pPr>
              <w:keepNext/>
              <w:spacing w:before="180" w:after="0" w:line="240" w:lineRule="auto"/>
              <w:jc w:val="center"/>
            </w:pPr>
            <w:r>
              <w:rPr>
                <w:rFonts w:ascii="Arial" w:hAnsi="Arial"/>
                <w:b/>
                <w:color w:val="000000"/>
                <w:sz w:val="18"/>
              </w:rPr>
              <w:t>Attribute Name</w:t>
            </w:r>
          </w:p>
          <w:bookmarkEnd w:id="12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5" w:name="para_b165658d_d0e7_494a_a817_7de179ec4f"/>
          <w:p>
            <w:pPr>
              <w:spacing w:before="180" w:after="0" w:line="240" w:lineRule="auto"/>
              <w:jc w:val="center"/>
            </w:pPr>
            <w:r>
              <w:rPr>
                <w:rFonts w:ascii="Arial" w:hAnsi="Arial"/>
                <w:b/>
                <w:color w:val="000000"/>
                <w:sz w:val="18"/>
              </w:rPr>
              <w:t>Tag</w:t>
            </w:r>
          </w:p>
          <w:bookmarkEnd w:id="12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6" w:name="para_7b5dc682_1a5f_47e0_96a1_774ef7adee"/>
          <w:p>
            <w:pPr>
              <w:spacing w:before="180" w:after="0" w:line="240" w:lineRule="auto"/>
              <w:jc w:val="center"/>
            </w:pPr>
            <w:r>
              <w:rPr>
                <w:rFonts w:ascii="Arial" w:hAnsi="Arial"/>
                <w:b/>
                <w:color w:val="000000"/>
                <w:sz w:val="18"/>
              </w:rPr>
              <w:t>Source</w:t>
            </w:r>
          </w:p>
          <w:bookmarkEnd w:id="12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7" w:name="para_0419eea6_5e39_4d69_bc9d_8a288fb5bf"/>
          <w:p>
            <w:pPr>
              <w:spacing w:before="180" w:after="0" w:line="240" w:lineRule="auto"/>
              <w:jc w:val="center"/>
            </w:pPr>
            <w:r>
              <w:rPr>
                <w:rFonts w:ascii="Arial" w:hAnsi="Arial"/>
                <w:b/>
                <w:color w:val="000000"/>
                <w:sz w:val="18"/>
              </w:rPr>
              <w:t>Presence of Attribute</w:t>
            </w:r>
          </w:p>
          <w:bookmarkEnd w:id="12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8" w:name="para_56499d26_c7da_45b0_8e1d_6bc1895dae"/>
          <w:p>
            <w:pPr>
              <w:spacing w:before="180" w:after="0" w:line="240" w:lineRule="auto"/>
              <w:jc w:val="center"/>
            </w:pPr>
            <w:r>
              <w:rPr>
                <w:rFonts w:ascii="Arial" w:hAnsi="Arial"/>
                <w:b/>
                <w:color w:val="000000"/>
                <w:sz w:val="18"/>
              </w:rPr>
              <w:t>Presence of Value</w:t>
            </w:r>
          </w:p>
          <w:bookmarkEnd w:id="12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9" w:name="para_339906f5_19d4_401b_99b2_c275e8d05f"/>
          <w:p>
            <w:pPr>
              <w:spacing w:before="180" w:after="0" w:line="240" w:lineRule="auto"/>
              <w:jc w:val="center"/>
            </w:pPr>
            <w:r>
              <w:rPr>
                <w:rFonts w:ascii="Arial" w:hAnsi="Arial"/>
                <w:b/>
                <w:color w:val="000000"/>
                <w:sz w:val="18"/>
              </w:rPr>
              <w:t>Value</w:t>
            </w:r>
          </w:p>
          <w:bookmarkEnd w:id="12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0" w:name="para_347aacdd_00d9_40b9_bed7_331cf9a841"/>
          <w:p>
            <w:pPr>
              <w:spacing w:before="180" w:after="0" w:line="240" w:lineRule="auto"/>
              <w:jc w:val="center"/>
            </w:pPr>
            <w:r>
              <w:rPr>
                <w:rFonts w:ascii="Arial" w:hAnsi="Arial"/>
                <w:b/>
                <w:color w:val="000000"/>
                <w:sz w:val="18"/>
              </w:rPr>
              <w:t>Conditions</w:t>
            </w:r>
          </w:p>
          <w:bookmarkEnd w:id="12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1" w:name="para_3a943f60_8972_460d_aa57_3e6319944d"/>
          <w:p>
            <w:pPr>
              <w:spacing w:before="180" w:after="0" w:line="240" w:lineRule="auto"/>
              <w:jc w:val="center"/>
            </w:pPr>
            <w:r>
              <w:rPr>
                <w:rFonts w:ascii="Arial" w:hAnsi="Arial"/>
                <w:b/>
                <w:color w:val="000000"/>
                <w:sz w:val="18"/>
              </w:rPr>
              <w:t>Comments</w:t>
            </w:r>
          </w:p>
          <w:bookmarkEnd w:id="12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2" w:name="para_c327efae_0890_460d_b698_7f4a367196"/>
          <w:p>
            <w:pPr>
              <w:spacing w:before="180" w:after="0" w:line="240" w:lineRule="auto"/>
              <w:jc w:val="center"/>
            </w:pPr>
            <w:r>
              <w:rPr>
                <w:rFonts w:ascii="Arial" w:hAnsi="Arial"/>
                <w:i/>
                <w:color w:val="000000"/>
                <w:sz w:val="18"/>
              </w:rPr>
              <w:t>CT Acquisition Type Sequence</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3bf284e0_c8ee_4367_9b8a_f47eeeca56"/>
          <w:p>
            <w:pPr>
              <w:spacing w:before="180" w:after="0" w:line="240" w:lineRule="auto"/>
              <w:jc w:val="center"/>
            </w:pPr>
            <w:r>
              <w:rPr>
                <w:rFonts w:ascii="Arial" w:hAnsi="Arial"/>
                <w:i/>
                <w:color w:val="000000"/>
                <w:sz w:val="18"/>
              </w:rPr>
              <w:t>(0018,9301)</w:t>
            </w:r>
          </w:p>
          <w:bookmarkEnd w:id="12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4" w:name="para_03809747_247b_42b5_bffd_689ce2ab89"/>
          <w:p>
            <w:pPr>
              <w:spacing w:before="180" w:after="0" w:line="240" w:lineRule="auto"/>
              <w:jc w:val="center"/>
            </w:pP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0540e402_e37b_40d7_bb77_56f2d4f6cc"/>
          <w:p>
            <w:pPr>
              <w:spacing w:before="180" w:after="0" w:line="240" w:lineRule="auto"/>
              <w:jc w:val="center"/>
            </w:pPr>
          </w:p>
          <w:bookmarkEnd w:id="12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336" w:name="table_N_9_34"/>
    <w:p>
      <w:pPr>
        <w:keepNext/>
        <w:spacing w:before="216" w:after="0" w:line="240" w:lineRule="auto"/>
        <w:jc w:val="center"/>
      </w:pPr>
      <w:r>
        <w:rPr>
          <w:rFonts w:ascii="Arial" w:hAnsi="Arial"/>
          <w:b/>
          <w:color w:val="000000"/>
          <w:sz w:val="22"/>
        </w:rPr>
        <w:t xml:space="preserve">Table N.9-34. CT Acquisition Details Functional Group Macro for </w:t>
      </w:r>
      <w:r>
        <w:rPr>
          <w:rFonts w:ascii="Arial" w:hAnsi="Arial"/>
          <w:b/>
          <w:i/>
          <w:color w:val="000000"/>
          <w:sz w:val="22"/>
        </w:rPr>
        <w:t>&lt;Image IOD 2&gt;</w:t>
      </w:r>
    </w:p>
    <w:bookmarkEnd w:id="12336"/>
    <w:p>
      <w:pPr>
        <w:spacing w:before="0" w:after="0" w:line="240" w:lineRule="auto"/>
        <w:rPr>
          <w:sz w:val="13"/>
        </w:rPr>
      </w:pPr>
    </w:p>
    <w:tbl>
      <w:tblPr>
        <w:tblInd w:w="45" w:type="dxa"/>
        <w:tblLayout w:type="fixed"/>
      </w:tblPr>
      <w:tblGrid>
        <w:gridCol w:w="2193"/>
        <w:gridCol w:w="1191"/>
        <w:gridCol w:w="730"/>
        <w:gridCol w:w="1940"/>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37" w:name="para_4d57cc79_3ab8_4471_92df_1ffc5b96b5"/>
          <w:p>
            <w:pPr>
              <w:keepNext/>
              <w:spacing w:before="180" w:after="0" w:line="240" w:lineRule="auto"/>
              <w:jc w:val="center"/>
            </w:pPr>
            <w:r>
              <w:rPr>
                <w:rFonts w:ascii="Arial" w:hAnsi="Arial"/>
                <w:b/>
                <w:color w:val="000000"/>
                <w:sz w:val="18"/>
              </w:rPr>
              <w:t>Attribute Name</w:t>
            </w:r>
          </w:p>
          <w:bookmarkEnd w:id="12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8" w:name="para_e043d4c6_5d5d_4044_b37a_aa65410aa9"/>
          <w:p>
            <w:pPr>
              <w:spacing w:before="180" w:after="0" w:line="240" w:lineRule="auto"/>
              <w:jc w:val="center"/>
            </w:pPr>
            <w:r>
              <w:rPr>
                <w:rFonts w:ascii="Arial" w:hAnsi="Arial"/>
                <w:b/>
                <w:color w:val="000000"/>
                <w:sz w:val="18"/>
              </w:rPr>
              <w:t>Tag</w:t>
            </w:r>
          </w:p>
          <w:bookmarkEnd w:id="12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9" w:name="para_3fe1d83d_90f5_4462_8509_cd1f119391"/>
          <w:p>
            <w:pPr>
              <w:spacing w:before="180" w:after="0" w:line="240" w:lineRule="auto"/>
              <w:jc w:val="center"/>
            </w:pPr>
            <w:r>
              <w:rPr>
                <w:rFonts w:ascii="Arial" w:hAnsi="Arial"/>
                <w:b/>
                <w:color w:val="000000"/>
                <w:sz w:val="18"/>
              </w:rPr>
              <w:t>Source</w:t>
            </w:r>
          </w:p>
          <w:bookmarkEnd w:id="12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0" w:name="para_4ba66331_2a8b_45ea_a7ea_cb52e3f2e0"/>
          <w:p>
            <w:pPr>
              <w:spacing w:before="180" w:after="0" w:line="240" w:lineRule="auto"/>
              <w:jc w:val="center"/>
            </w:pPr>
            <w:r>
              <w:rPr>
                <w:rFonts w:ascii="Arial" w:hAnsi="Arial"/>
                <w:b/>
                <w:color w:val="000000"/>
                <w:sz w:val="18"/>
              </w:rPr>
              <w:t>Presence of Attribute</w:t>
            </w:r>
          </w:p>
          <w:bookmarkEnd w:id="12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1" w:name="para_c82bb5f1_660c_4bf3_8c0a_d2056e4df3"/>
          <w:p>
            <w:pPr>
              <w:spacing w:before="180" w:after="0" w:line="240" w:lineRule="auto"/>
              <w:jc w:val="center"/>
            </w:pPr>
            <w:r>
              <w:rPr>
                <w:rFonts w:ascii="Arial" w:hAnsi="Arial"/>
                <w:b/>
                <w:color w:val="000000"/>
                <w:sz w:val="18"/>
              </w:rPr>
              <w:t>Presence of Value</w:t>
            </w:r>
          </w:p>
          <w:bookmarkEnd w:id="12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2" w:name="para_c41b7b5c_b2e3_4736_9dd0_cc3ca80d93"/>
          <w:p>
            <w:pPr>
              <w:spacing w:before="180" w:after="0" w:line="240" w:lineRule="auto"/>
              <w:jc w:val="center"/>
            </w:pPr>
            <w:r>
              <w:rPr>
                <w:rFonts w:ascii="Arial" w:hAnsi="Arial"/>
                <w:b/>
                <w:color w:val="000000"/>
                <w:sz w:val="18"/>
              </w:rPr>
              <w:t>Value</w:t>
            </w:r>
          </w:p>
          <w:bookmarkEnd w:id="12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3" w:name="para_a0f819a5_ddec_4558_bf6b_8f434fd96f"/>
          <w:p>
            <w:pPr>
              <w:spacing w:before="180" w:after="0" w:line="240" w:lineRule="auto"/>
              <w:jc w:val="center"/>
            </w:pPr>
            <w:r>
              <w:rPr>
                <w:rFonts w:ascii="Arial" w:hAnsi="Arial"/>
                <w:b/>
                <w:color w:val="000000"/>
                <w:sz w:val="18"/>
              </w:rPr>
              <w:t>Conditions</w:t>
            </w:r>
          </w:p>
          <w:bookmarkEnd w:id="12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4" w:name="para_503ba5ca_5153_4bd7_8600_c91023cfe1"/>
          <w:p>
            <w:pPr>
              <w:spacing w:before="180" w:after="0" w:line="240" w:lineRule="auto"/>
              <w:jc w:val="center"/>
            </w:pPr>
            <w:r>
              <w:rPr>
                <w:rFonts w:ascii="Arial" w:hAnsi="Arial"/>
                <w:b/>
                <w:color w:val="000000"/>
                <w:sz w:val="18"/>
              </w:rPr>
              <w:t>Comments</w:t>
            </w:r>
          </w:p>
          <w:bookmarkEnd w:id="12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5" w:name="para_0c02ce9b_8c84_42c6_b0b2_8679457ac4"/>
          <w:p>
            <w:pPr>
              <w:spacing w:before="180" w:after="0" w:line="240" w:lineRule="auto"/>
              <w:jc w:val="center"/>
            </w:pPr>
            <w:r>
              <w:rPr>
                <w:rFonts w:ascii="Arial" w:hAnsi="Arial"/>
                <w:i/>
                <w:color w:val="000000"/>
                <w:sz w:val="18"/>
              </w:rPr>
              <w:t>CT Acquisition Details Sequence</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ee4d1ef8_30b4_4bc3_bc94_3ca49a7614"/>
          <w:p>
            <w:pPr>
              <w:spacing w:before="180" w:after="0" w:line="240" w:lineRule="auto"/>
              <w:jc w:val="center"/>
            </w:pPr>
            <w:r>
              <w:rPr>
                <w:rFonts w:ascii="Arial" w:hAnsi="Arial"/>
                <w:i/>
                <w:color w:val="000000"/>
                <w:sz w:val="18"/>
              </w:rPr>
              <w:t>(0018,9304)</w:t>
            </w:r>
          </w:p>
          <w:bookmarkEnd w:id="12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7" w:name="para_7ecf1d29_a76d_4a3e_ac28_1c96ba6eb5"/>
          <w:p>
            <w:pPr>
              <w:spacing w:before="180" w:after="0" w:line="240" w:lineRule="auto"/>
              <w:jc w:val="center"/>
            </w:pP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4557c676_be72_47c3_8805_d53f7d820c"/>
          <w:p>
            <w:pPr>
              <w:spacing w:before="180" w:after="0" w:line="240" w:lineRule="auto"/>
              <w:jc w:val="center"/>
            </w:pPr>
          </w:p>
          <w:bookmarkEnd w:id="12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349" w:name="table_N_9_35"/>
    <w:p>
      <w:pPr>
        <w:keepNext/>
        <w:spacing w:before="216" w:after="0" w:line="240" w:lineRule="auto"/>
        <w:jc w:val="center"/>
      </w:pPr>
      <w:r>
        <w:rPr>
          <w:rFonts w:ascii="Arial" w:hAnsi="Arial"/>
          <w:b/>
          <w:color w:val="000000"/>
          <w:sz w:val="22"/>
        </w:rPr>
        <w:t xml:space="preserve">Table N.9-35. CT Table Dynamics Functional Group Macro for </w:t>
      </w:r>
      <w:r>
        <w:rPr>
          <w:rFonts w:ascii="Arial" w:hAnsi="Arial"/>
          <w:b/>
          <w:i/>
          <w:color w:val="000000"/>
          <w:sz w:val="22"/>
        </w:rPr>
        <w:t>&lt;Image IOD 2&gt;</w:t>
      </w:r>
    </w:p>
    <w:bookmarkEnd w:id="12349"/>
    <w:p>
      <w:pPr>
        <w:spacing w:before="0" w:after="0" w:line="240" w:lineRule="auto"/>
        <w:rPr>
          <w:sz w:val="13"/>
        </w:rPr>
      </w:pPr>
    </w:p>
    <w:tbl>
      <w:tblPr>
        <w:tblInd w:w="45" w:type="dxa"/>
        <w:tblLayout w:type="fixed"/>
      </w:tblPr>
      <w:tblGrid>
        <w:gridCol w:w="2193"/>
        <w:gridCol w:w="1191"/>
        <w:gridCol w:w="730"/>
        <w:gridCol w:w="1940"/>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0" w:name="para_95b7d8e2_9039_4772_9f60_e2973646ec"/>
          <w:p>
            <w:pPr>
              <w:keepNext/>
              <w:spacing w:before="180" w:after="0" w:line="240" w:lineRule="auto"/>
              <w:jc w:val="center"/>
            </w:pPr>
            <w:r>
              <w:rPr>
                <w:rFonts w:ascii="Arial" w:hAnsi="Arial"/>
                <w:b/>
                <w:color w:val="000000"/>
                <w:sz w:val="18"/>
              </w:rPr>
              <w:t>Attribute Name</w:t>
            </w:r>
          </w:p>
          <w:bookmarkEnd w:id="12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1" w:name="para_072da721_0acf_4fb1_8b6e_394f67e802"/>
          <w:p>
            <w:pPr>
              <w:spacing w:before="180" w:after="0" w:line="240" w:lineRule="auto"/>
              <w:jc w:val="center"/>
            </w:pPr>
            <w:r>
              <w:rPr>
                <w:rFonts w:ascii="Arial" w:hAnsi="Arial"/>
                <w:b/>
                <w:color w:val="000000"/>
                <w:sz w:val="18"/>
              </w:rPr>
              <w:t>Tag</w:t>
            </w:r>
          </w:p>
          <w:bookmarkEnd w:id="12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2" w:name="para_82af6f9d_7cc9_4b09_a08c_0e1905b144"/>
          <w:p>
            <w:pPr>
              <w:spacing w:before="180" w:after="0" w:line="240" w:lineRule="auto"/>
              <w:jc w:val="center"/>
            </w:pPr>
            <w:r>
              <w:rPr>
                <w:rFonts w:ascii="Arial" w:hAnsi="Arial"/>
                <w:b/>
                <w:color w:val="000000"/>
                <w:sz w:val="18"/>
              </w:rPr>
              <w:t>Source</w:t>
            </w:r>
          </w:p>
          <w:bookmarkEnd w:id="12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3" w:name="para_37ad31ee_490b_43e4_83ca_182f4a3199"/>
          <w:p>
            <w:pPr>
              <w:spacing w:before="180" w:after="0" w:line="240" w:lineRule="auto"/>
              <w:jc w:val="center"/>
            </w:pPr>
            <w:r>
              <w:rPr>
                <w:rFonts w:ascii="Arial" w:hAnsi="Arial"/>
                <w:b/>
                <w:color w:val="000000"/>
                <w:sz w:val="18"/>
              </w:rPr>
              <w:t>Presence of Attribute</w:t>
            </w:r>
          </w:p>
          <w:bookmarkEnd w:id="12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4" w:name="para_f6874b09_53b5_4e48_99c2_251980b42d"/>
          <w:p>
            <w:pPr>
              <w:spacing w:before="180" w:after="0" w:line="240" w:lineRule="auto"/>
              <w:jc w:val="center"/>
            </w:pPr>
            <w:r>
              <w:rPr>
                <w:rFonts w:ascii="Arial" w:hAnsi="Arial"/>
                <w:b/>
                <w:color w:val="000000"/>
                <w:sz w:val="18"/>
              </w:rPr>
              <w:t>Presence of Value</w:t>
            </w:r>
          </w:p>
          <w:bookmarkEnd w:id="12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5" w:name="para_71e6507e_a243_48a4_84b5_c223f280ba"/>
          <w:p>
            <w:pPr>
              <w:spacing w:before="180" w:after="0" w:line="240" w:lineRule="auto"/>
              <w:jc w:val="center"/>
            </w:pPr>
            <w:r>
              <w:rPr>
                <w:rFonts w:ascii="Arial" w:hAnsi="Arial"/>
                <w:b/>
                <w:color w:val="000000"/>
                <w:sz w:val="18"/>
              </w:rPr>
              <w:t>Value</w:t>
            </w:r>
          </w:p>
          <w:bookmarkEnd w:id="12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6" w:name="para_43807f25_af5b_4d72_88af_7efa149fc4"/>
          <w:p>
            <w:pPr>
              <w:spacing w:before="180" w:after="0" w:line="240" w:lineRule="auto"/>
              <w:jc w:val="center"/>
            </w:pPr>
            <w:r>
              <w:rPr>
                <w:rFonts w:ascii="Arial" w:hAnsi="Arial"/>
                <w:b/>
                <w:color w:val="000000"/>
                <w:sz w:val="18"/>
              </w:rPr>
              <w:t>Conditions</w:t>
            </w:r>
          </w:p>
          <w:bookmarkEnd w:id="12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7" w:name="para_0bd5fbad_59d2_4a0a_a065_f0ee77b98b"/>
          <w:p>
            <w:pPr>
              <w:spacing w:before="180" w:after="0" w:line="240" w:lineRule="auto"/>
              <w:jc w:val="center"/>
            </w:pPr>
            <w:r>
              <w:rPr>
                <w:rFonts w:ascii="Arial" w:hAnsi="Arial"/>
                <w:b/>
                <w:color w:val="000000"/>
                <w:sz w:val="18"/>
              </w:rPr>
              <w:t>Comments</w:t>
            </w:r>
          </w:p>
          <w:bookmarkEnd w:id="12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8" w:name="para_a2f81e6e_2e65_4ff5_84ab_9e8903d1ab"/>
          <w:p>
            <w:pPr>
              <w:spacing w:before="180" w:after="0" w:line="240" w:lineRule="auto"/>
              <w:jc w:val="center"/>
            </w:pPr>
            <w:r>
              <w:rPr>
                <w:rFonts w:ascii="Arial" w:hAnsi="Arial"/>
                <w:i/>
                <w:color w:val="000000"/>
                <w:sz w:val="18"/>
              </w:rPr>
              <w:t>CT Table Dynamics Sequence</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3c028f77_35a8_4323_834d_3d8c691899"/>
          <w:p>
            <w:pPr>
              <w:spacing w:before="180" w:after="0" w:line="240" w:lineRule="auto"/>
              <w:jc w:val="center"/>
            </w:pPr>
            <w:r>
              <w:rPr>
                <w:rFonts w:ascii="Arial" w:hAnsi="Arial"/>
                <w:i/>
                <w:color w:val="000000"/>
                <w:sz w:val="18"/>
              </w:rPr>
              <w:t>(0018,9308)</w:t>
            </w:r>
          </w:p>
          <w:bookmarkEnd w:id="12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0" w:name="para_8a362af1_5e2e_4019_a0be_876dfc1299"/>
          <w:p>
            <w:pPr>
              <w:spacing w:before="180" w:after="0" w:line="240" w:lineRule="auto"/>
              <w:jc w:val="center"/>
            </w:pP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42e49873_a30c_4ee0_ab29_64658bd4ff"/>
          <w:p>
            <w:pPr>
              <w:spacing w:before="180" w:after="0" w:line="240" w:lineRule="auto"/>
              <w:jc w:val="center"/>
            </w:pPr>
          </w:p>
          <w:bookmarkEnd w:id="12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362" w:name="table_N_9_36"/>
    <w:p>
      <w:pPr>
        <w:keepNext/>
        <w:spacing w:before="216" w:after="0" w:line="240" w:lineRule="auto"/>
        <w:jc w:val="center"/>
      </w:pPr>
      <w:r>
        <w:rPr>
          <w:rFonts w:ascii="Arial" w:hAnsi="Arial"/>
          <w:b/>
          <w:color w:val="000000"/>
          <w:sz w:val="22"/>
        </w:rPr>
        <w:t xml:space="preserve">Table N.9-36. CT Position Functional Group Macro for &lt; </w:t>
      </w:r>
      <w:r>
        <w:rPr>
          <w:rFonts w:ascii="Arial" w:hAnsi="Arial"/>
          <w:b/>
          <w:i/>
          <w:color w:val="000000"/>
          <w:sz w:val="22"/>
        </w:rPr>
        <w:t>Image IOD 2&gt;</w:t>
      </w:r>
    </w:p>
    <w:bookmarkEnd w:id="12362"/>
    <w:p>
      <w:pPr>
        <w:spacing w:before="0" w:after="0" w:line="240" w:lineRule="auto"/>
        <w:rPr>
          <w:sz w:val="13"/>
        </w:rPr>
      </w:pPr>
    </w:p>
    <w:tbl>
      <w:tblPr>
        <w:tblInd w:w="45" w:type="dxa"/>
        <w:tblLayout w:type="fixed"/>
      </w:tblPr>
      <w:tblGrid>
        <w:gridCol w:w="2038"/>
        <w:gridCol w:w="1213"/>
        <w:gridCol w:w="752"/>
        <w:gridCol w:w="1962"/>
        <w:gridCol w:w="1693"/>
        <w:gridCol w:w="622"/>
        <w:gridCol w:w="1082"/>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3" w:name="para_0c8303fe_7537_4e7d_ab49_9e44cc3bb9"/>
          <w:p>
            <w:pPr>
              <w:keepNext/>
              <w:spacing w:before="180" w:after="0" w:line="240" w:lineRule="auto"/>
              <w:jc w:val="center"/>
            </w:pPr>
            <w:r>
              <w:rPr>
                <w:rFonts w:ascii="Arial" w:hAnsi="Arial"/>
                <w:b/>
                <w:color w:val="000000"/>
                <w:sz w:val="18"/>
              </w:rPr>
              <w:t>Attribute Name</w:t>
            </w:r>
          </w:p>
          <w:bookmarkEnd w:id="12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4" w:name="para_9b318304_420c_4514_8b85_451c22a3c9"/>
          <w:p>
            <w:pPr>
              <w:spacing w:before="180" w:after="0" w:line="240" w:lineRule="auto"/>
              <w:jc w:val="center"/>
            </w:pPr>
            <w:r>
              <w:rPr>
                <w:rFonts w:ascii="Arial" w:hAnsi="Arial"/>
                <w:b/>
                <w:color w:val="000000"/>
                <w:sz w:val="18"/>
              </w:rPr>
              <w:t>Tag</w:t>
            </w:r>
          </w:p>
          <w:bookmarkEnd w:id="12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5" w:name="para_a21833d0_ff4d_44ea_bd72_d20efe6500"/>
          <w:p>
            <w:pPr>
              <w:spacing w:before="180" w:after="0" w:line="240" w:lineRule="auto"/>
              <w:jc w:val="center"/>
            </w:pPr>
            <w:r>
              <w:rPr>
                <w:rFonts w:ascii="Arial" w:hAnsi="Arial"/>
                <w:b/>
                <w:color w:val="000000"/>
                <w:sz w:val="18"/>
              </w:rPr>
              <w:t>Source</w:t>
            </w:r>
          </w:p>
          <w:bookmarkEnd w:id="12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6" w:name="para_7ebe9ddf_ae52_4751_b754_4e8e689898"/>
          <w:p>
            <w:pPr>
              <w:spacing w:before="180" w:after="0" w:line="240" w:lineRule="auto"/>
              <w:jc w:val="center"/>
            </w:pPr>
            <w:r>
              <w:rPr>
                <w:rFonts w:ascii="Arial" w:hAnsi="Arial"/>
                <w:b/>
                <w:color w:val="000000"/>
                <w:sz w:val="18"/>
              </w:rPr>
              <w:t>Presence of Attribute</w:t>
            </w:r>
          </w:p>
          <w:bookmarkEnd w:id="12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7" w:name="para_f368c97f_72c6_4f38_9b46_5c53ae2297"/>
          <w:p>
            <w:pPr>
              <w:spacing w:before="180" w:after="0" w:line="240" w:lineRule="auto"/>
              <w:jc w:val="center"/>
            </w:pPr>
            <w:r>
              <w:rPr>
                <w:rFonts w:ascii="Arial" w:hAnsi="Arial"/>
                <w:b/>
                <w:color w:val="000000"/>
                <w:sz w:val="18"/>
              </w:rPr>
              <w:t>Presence of Value</w:t>
            </w:r>
          </w:p>
          <w:bookmarkEnd w:id="12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8" w:name="para_ec6ba00a_1fa6_40d8_a270_4a8d20e12c"/>
          <w:p>
            <w:pPr>
              <w:spacing w:before="180" w:after="0" w:line="240" w:lineRule="auto"/>
              <w:jc w:val="center"/>
            </w:pPr>
            <w:r>
              <w:rPr>
                <w:rFonts w:ascii="Arial" w:hAnsi="Arial"/>
                <w:b/>
                <w:color w:val="000000"/>
                <w:sz w:val="18"/>
              </w:rPr>
              <w:t>Value</w:t>
            </w:r>
          </w:p>
          <w:bookmarkEnd w:id="12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9" w:name="para_e242905b_801b_46ed_920e_1af8a470a4"/>
          <w:p>
            <w:pPr>
              <w:spacing w:before="180" w:after="0" w:line="240" w:lineRule="auto"/>
              <w:jc w:val="center"/>
            </w:pPr>
            <w:r>
              <w:rPr>
                <w:rFonts w:ascii="Arial" w:hAnsi="Arial"/>
                <w:b/>
                <w:color w:val="000000"/>
                <w:sz w:val="18"/>
              </w:rPr>
              <w:t>Conditions</w:t>
            </w:r>
          </w:p>
          <w:bookmarkEnd w:id="12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0" w:name="para_02c7344d_d291_427d_84a9_db00ba6e90"/>
          <w:p>
            <w:pPr>
              <w:spacing w:before="180" w:after="0" w:line="240" w:lineRule="auto"/>
              <w:jc w:val="center"/>
            </w:pPr>
            <w:r>
              <w:rPr>
                <w:rFonts w:ascii="Arial" w:hAnsi="Arial"/>
                <w:b/>
                <w:color w:val="000000"/>
                <w:sz w:val="18"/>
              </w:rPr>
              <w:t>Comments</w:t>
            </w:r>
          </w:p>
          <w:bookmarkEnd w:id="12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1" w:name="para_fc0a9df4_ab0c_474c_b6a2_a2b5e1c259"/>
          <w:p>
            <w:pPr>
              <w:spacing w:before="180" w:after="0" w:line="240" w:lineRule="auto"/>
              <w:jc w:val="center"/>
            </w:pPr>
            <w:r>
              <w:rPr>
                <w:rFonts w:ascii="Arial" w:hAnsi="Arial"/>
                <w:i/>
                <w:color w:val="000000"/>
                <w:sz w:val="18"/>
              </w:rPr>
              <w:t>CT Position Sequence</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ce269f64_500b_4727_9df8_380352611a"/>
          <w:p>
            <w:pPr>
              <w:spacing w:before="180" w:after="0" w:line="240" w:lineRule="auto"/>
              <w:jc w:val="center"/>
            </w:pPr>
            <w:r>
              <w:rPr>
                <w:rFonts w:ascii="Arial" w:hAnsi="Arial"/>
                <w:i/>
                <w:color w:val="000000"/>
                <w:sz w:val="18"/>
              </w:rPr>
              <w:t>(0018,9326)</w:t>
            </w:r>
          </w:p>
          <w:bookmarkEnd w:id="12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373" w:name="table_N_9_37"/>
    <w:p>
      <w:pPr>
        <w:keepNext/>
        <w:spacing w:before="216" w:after="0" w:line="240" w:lineRule="auto"/>
        <w:jc w:val="center"/>
      </w:pPr>
      <w:r>
        <w:rPr>
          <w:rFonts w:ascii="Arial" w:hAnsi="Arial"/>
          <w:b/>
          <w:color w:val="000000"/>
          <w:sz w:val="22"/>
        </w:rPr>
        <w:t xml:space="preserve">Table N.9-37. CT Geometry Functional Group Macro for </w:t>
      </w:r>
      <w:r>
        <w:rPr>
          <w:rFonts w:ascii="Arial" w:hAnsi="Arial"/>
          <w:b/>
          <w:i/>
          <w:color w:val="000000"/>
          <w:sz w:val="22"/>
        </w:rPr>
        <w:t>&lt;Image IOD 2&gt;</w:t>
      </w:r>
    </w:p>
    <w:bookmarkEnd w:id="12373"/>
    <w:p>
      <w:pPr>
        <w:spacing w:before="0" w:after="0" w:line="240" w:lineRule="auto"/>
        <w:rPr>
          <w:sz w:val="13"/>
        </w:rPr>
      </w:pPr>
    </w:p>
    <w:tbl>
      <w:tblPr>
        <w:tblInd w:w="45" w:type="dxa"/>
        <w:tblLayout w:type="fixed"/>
      </w:tblPr>
      <w:tblGrid>
        <w:gridCol w:w="2169"/>
        <w:gridCol w:w="1194"/>
        <w:gridCol w:w="733"/>
        <w:gridCol w:w="1943"/>
        <w:gridCol w:w="1674"/>
        <w:gridCol w:w="603"/>
        <w:gridCol w:w="1063"/>
        <w:gridCol w:w="10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4" w:name="para_105dd499_cf4c_4a47_9eca_23654fbbac"/>
          <w:p>
            <w:pPr>
              <w:keepNext/>
              <w:spacing w:before="180" w:after="0" w:line="240" w:lineRule="auto"/>
              <w:jc w:val="center"/>
            </w:pPr>
            <w:r>
              <w:rPr>
                <w:rFonts w:ascii="Arial" w:hAnsi="Arial"/>
                <w:b/>
                <w:color w:val="000000"/>
                <w:sz w:val="18"/>
              </w:rPr>
              <w:t>Attribute Name</w:t>
            </w:r>
          </w:p>
          <w:bookmarkEnd w:id="12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5" w:name="para_9e9c2a63_0cd9_4eb3_942e_3168b576f3"/>
          <w:p>
            <w:pPr>
              <w:spacing w:before="180" w:after="0" w:line="240" w:lineRule="auto"/>
              <w:jc w:val="center"/>
            </w:pPr>
            <w:r>
              <w:rPr>
                <w:rFonts w:ascii="Arial" w:hAnsi="Arial"/>
                <w:b/>
                <w:color w:val="000000"/>
                <w:sz w:val="18"/>
              </w:rPr>
              <w:t>Tag</w:t>
            </w:r>
          </w:p>
          <w:bookmarkEnd w:id="12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6" w:name="para_01a15ac6_86a4_4afa_84f9_96e619ae24"/>
          <w:p>
            <w:pPr>
              <w:spacing w:before="180" w:after="0" w:line="240" w:lineRule="auto"/>
              <w:jc w:val="center"/>
            </w:pPr>
            <w:r>
              <w:rPr>
                <w:rFonts w:ascii="Arial" w:hAnsi="Arial"/>
                <w:b/>
                <w:color w:val="000000"/>
                <w:sz w:val="18"/>
              </w:rPr>
              <w:t>Source</w:t>
            </w:r>
          </w:p>
          <w:bookmarkEnd w:id="12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7" w:name="para_20132077_c691_45ad_9b22_eb59f92d21"/>
          <w:p>
            <w:pPr>
              <w:spacing w:before="180" w:after="0" w:line="240" w:lineRule="auto"/>
              <w:jc w:val="center"/>
            </w:pPr>
            <w:r>
              <w:rPr>
                <w:rFonts w:ascii="Arial" w:hAnsi="Arial"/>
                <w:b/>
                <w:color w:val="000000"/>
                <w:sz w:val="18"/>
              </w:rPr>
              <w:t>Presence of Attribute</w:t>
            </w:r>
          </w:p>
          <w:bookmarkEnd w:id="12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8" w:name="para_014fd2df_a128_4cbe_a486_936b419a02"/>
          <w:p>
            <w:pPr>
              <w:spacing w:before="180" w:after="0" w:line="240" w:lineRule="auto"/>
              <w:jc w:val="center"/>
            </w:pPr>
            <w:r>
              <w:rPr>
                <w:rFonts w:ascii="Arial" w:hAnsi="Arial"/>
                <w:b/>
                <w:color w:val="000000"/>
                <w:sz w:val="18"/>
              </w:rPr>
              <w:t>Presence of Value</w:t>
            </w:r>
          </w:p>
          <w:bookmarkEnd w:id="12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9" w:name="para_d5fae10b_4421_4326_9cf9_c746848878"/>
          <w:p>
            <w:pPr>
              <w:spacing w:before="180" w:after="0" w:line="240" w:lineRule="auto"/>
              <w:jc w:val="center"/>
            </w:pPr>
            <w:r>
              <w:rPr>
                <w:rFonts w:ascii="Arial" w:hAnsi="Arial"/>
                <w:b/>
                <w:color w:val="000000"/>
                <w:sz w:val="18"/>
              </w:rPr>
              <w:t>Value</w:t>
            </w:r>
          </w:p>
          <w:bookmarkEnd w:id="12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0" w:name="para_6e11e520_f3e4_4bf3_bb94_ce44c118aa"/>
          <w:p>
            <w:pPr>
              <w:spacing w:before="180" w:after="0" w:line="240" w:lineRule="auto"/>
              <w:jc w:val="center"/>
            </w:pPr>
            <w:r>
              <w:rPr>
                <w:rFonts w:ascii="Arial" w:hAnsi="Arial"/>
                <w:b/>
                <w:color w:val="000000"/>
                <w:sz w:val="18"/>
              </w:rPr>
              <w:t>Conditions</w:t>
            </w:r>
          </w:p>
          <w:bookmarkEnd w:id="12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1" w:name="para_a7fe9b89_1faa_41b3_b2f3_1e625fda27"/>
          <w:p>
            <w:pPr>
              <w:spacing w:before="180" w:after="0" w:line="240" w:lineRule="auto"/>
              <w:jc w:val="center"/>
            </w:pPr>
            <w:r>
              <w:rPr>
                <w:rFonts w:ascii="Arial" w:hAnsi="Arial"/>
                <w:b/>
                <w:color w:val="000000"/>
                <w:sz w:val="18"/>
              </w:rPr>
              <w:t>Comments</w:t>
            </w:r>
          </w:p>
          <w:bookmarkEnd w:id="12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2" w:name="para_fb98f3de_4b65_4d6e_a442_2bd454855a"/>
          <w:p>
            <w:pPr>
              <w:spacing w:before="180" w:after="0" w:line="240" w:lineRule="auto"/>
              <w:jc w:val="center"/>
            </w:pPr>
            <w:r>
              <w:rPr>
                <w:rFonts w:ascii="Arial" w:hAnsi="Arial"/>
                <w:i/>
                <w:color w:val="000000"/>
                <w:sz w:val="18"/>
              </w:rPr>
              <w:t>CT Geometry Sequence</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156309cb_1463_4d24_accd_0914b88927"/>
          <w:p>
            <w:pPr>
              <w:spacing w:before="180" w:after="0" w:line="240" w:lineRule="auto"/>
              <w:jc w:val="center"/>
            </w:pPr>
            <w:r>
              <w:rPr>
                <w:rFonts w:ascii="Arial" w:hAnsi="Arial"/>
                <w:i/>
                <w:color w:val="000000"/>
                <w:sz w:val="18"/>
              </w:rPr>
              <w:t>(0018,9312)</w:t>
            </w:r>
          </w:p>
          <w:bookmarkEnd w:id="12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384" w:name="table_N_9_38"/>
    <w:p>
      <w:pPr>
        <w:keepNext/>
        <w:spacing w:before="216" w:after="0" w:line="240" w:lineRule="auto"/>
        <w:jc w:val="center"/>
      </w:pPr>
      <w:r>
        <w:rPr>
          <w:rFonts w:ascii="Arial" w:hAnsi="Arial"/>
          <w:b/>
          <w:color w:val="000000"/>
          <w:sz w:val="22"/>
        </w:rPr>
        <w:t xml:space="preserve">Table N.9-38. CT Reconstruction Functional Group Macro for </w:t>
      </w:r>
      <w:r>
        <w:rPr>
          <w:rFonts w:ascii="Arial" w:hAnsi="Arial"/>
          <w:b/>
          <w:i/>
          <w:color w:val="000000"/>
          <w:sz w:val="22"/>
        </w:rPr>
        <w:t>&lt;Image IOD 2&gt;</w:t>
      </w:r>
    </w:p>
    <w:bookmarkEnd w:id="12384"/>
    <w:p>
      <w:pPr>
        <w:spacing w:before="0" w:after="0" w:line="240" w:lineRule="auto"/>
        <w:rPr>
          <w:sz w:val="13"/>
        </w:rPr>
      </w:pPr>
    </w:p>
    <w:tbl>
      <w:tblPr>
        <w:tblInd w:w="45" w:type="dxa"/>
        <w:tblLayout w:type="fixed"/>
      </w:tblPr>
      <w:tblGrid>
        <w:gridCol w:w="2269"/>
        <w:gridCol w:w="1191"/>
        <w:gridCol w:w="730"/>
        <w:gridCol w:w="1864"/>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5" w:name="para_030126c1_17f7_4cdf_a6db_84ba24d072"/>
          <w:p>
            <w:pPr>
              <w:keepNext/>
              <w:spacing w:before="180" w:after="0" w:line="240" w:lineRule="auto"/>
              <w:jc w:val="center"/>
            </w:pPr>
            <w:r>
              <w:rPr>
                <w:rFonts w:ascii="Arial" w:hAnsi="Arial"/>
                <w:b/>
                <w:color w:val="000000"/>
                <w:sz w:val="18"/>
              </w:rPr>
              <w:t>Attribute Name</w:t>
            </w:r>
          </w:p>
          <w:bookmarkEnd w:id="12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6" w:name="para_94e774b8_5cf8_44a8_ab82_4cb744d7a3"/>
          <w:p>
            <w:pPr>
              <w:spacing w:before="180" w:after="0" w:line="240" w:lineRule="auto"/>
              <w:jc w:val="center"/>
            </w:pPr>
            <w:r>
              <w:rPr>
                <w:rFonts w:ascii="Arial" w:hAnsi="Arial"/>
                <w:b/>
                <w:color w:val="000000"/>
                <w:sz w:val="18"/>
              </w:rPr>
              <w:t>Tag</w:t>
            </w:r>
          </w:p>
          <w:bookmarkEnd w:id="12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7" w:name="para_481c8551_8581_4a2d_ba2d_64ab3f8b27"/>
          <w:p>
            <w:pPr>
              <w:spacing w:before="180" w:after="0" w:line="240" w:lineRule="auto"/>
              <w:jc w:val="center"/>
            </w:pPr>
            <w:r>
              <w:rPr>
                <w:rFonts w:ascii="Arial" w:hAnsi="Arial"/>
                <w:b/>
                <w:color w:val="000000"/>
                <w:sz w:val="18"/>
              </w:rPr>
              <w:t>Source</w:t>
            </w:r>
          </w:p>
          <w:bookmarkEnd w:id="12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8" w:name="para_bffaadf1_eefe_415b_b71f_0610dee85a"/>
          <w:p>
            <w:pPr>
              <w:spacing w:before="180" w:after="0" w:line="240" w:lineRule="auto"/>
              <w:jc w:val="center"/>
            </w:pPr>
            <w:r>
              <w:rPr>
                <w:rFonts w:ascii="Arial" w:hAnsi="Arial"/>
                <w:b/>
                <w:color w:val="000000"/>
                <w:sz w:val="18"/>
              </w:rPr>
              <w:t>Presence of Attribute</w:t>
            </w:r>
          </w:p>
          <w:bookmarkEnd w:id="12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9" w:name="para_077fd876_7f48_4aad_9b89_558802b119"/>
          <w:p>
            <w:pPr>
              <w:spacing w:before="180" w:after="0" w:line="240" w:lineRule="auto"/>
              <w:jc w:val="center"/>
            </w:pPr>
            <w:r>
              <w:rPr>
                <w:rFonts w:ascii="Arial" w:hAnsi="Arial"/>
                <w:b/>
                <w:color w:val="000000"/>
                <w:sz w:val="18"/>
              </w:rPr>
              <w:t>Presence of Value</w:t>
            </w:r>
          </w:p>
          <w:bookmarkEnd w:id="12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0" w:name="para_1140216c_4105_4dd9_9ada_517887aa5e"/>
          <w:p>
            <w:pPr>
              <w:spacing w:before="180" w:after="0" w:line="240" w:lineRule="auto"/>
              <w:jc w:val="center"/>
            </w:pPr>
            <w:r>
              <w:rPr>
                <w:rFonts w:ascii="Arial" w:hAnsi="Arial"/>
                <w:b/>
                <w:color w:val="000000"/>
                <w:sz w:val="18"/>
              </w:rPr>
              <w:t>Value</w:t>
            </w:r>
          </w:p>
          <w:bookmarkEnd w:id="12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1" w:name="para_1fc824f7_ae4c_4d7b_a503_a21982fe59"/>
          <w:p>
            <w:pPr>
              <w:spacing w:before="180" w:after="0" w:line="240" w:lineRule="auto"/>
              <w:jc w:val="center"/>
            </w:pPr>
            <w:r>
              <w:rPr>
                <w:rFonts w:ascii="Arial" w:hAnsi="Arial"/>
                <w:b/>
                <w:color w:val="000000"/>
                <w:sz w:val="18"/>
              </w:rPr>
              <w:t>Conditions</w:t>
            </w:r>
          </w:p>
          <w:bookmarkEnd w:id="12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2" w:name="para_ce2d9c9b_689f_48e2_a96e_c4e9d7576f"/>
          <w:p>
            <w:pPr>
              <w:spacing w:before="180" w:after="0" w:line="240" w:lineRule="auto"/>
              <w:jc w:val="center"/>
            </w:pPr>
            <w:r>
              <w:rPr>
                <w:rFonts w:ascii="Arial" w:hAnsi="Arial"/>
                <w:b/>
                <w:color w:val="000000"/>
                <w:sz w:val="18"/>
              </w:rPr>
              <w:t>Comments</w:t>
            </w:r>
          </w:p>
          <w:bookmarkEnd w:id="12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3" w:name="para_a3410e93_b174_4a73_8af2_d5413be329"/>
          <w:p>
            <w:pPr>
              <w:spacing w:before="180" w:after="0" w:line="240" w:lineRule="auto"/>
              <w:jc w:val="center"/>
            </w:pPr>
            <w:r>
              <w:rPr>
                <w:rFonts w:ascii="Arial" w:hAnsi="Arial"/>
                <w:i/>
                <w:color w:val="000000"/>
                <w:sz w:val="18"/>
              </w:rPr>
              <w:t>CT Reconstruction Sequence</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1bab4565_be8e_45df_8cbe_9111542581"/>
          <w:p>
            <w:pPr>
              <w:spacing w:before="180" w:after="0" w:line="240" w:lineRule="auto"/>
              <w:jc w:val="center"/>
            </w:pPr>
            <w:r>
              <w:rPr>
                <w:rFonts w:ascii="Arial" w:hAnsi="Arial"/>
                <w:i/>
                <w:color w:val="000000"/>
                <w:sz w:val="18"/>
              </w:rPr>
              <w:t>(0018,9314)</w:t>
            </w:r>
          </w:p>
          <w:bookmarkEnd w:id="12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395" w:name="table_N_9_39"/>
    <w:p>
      <w:pPr>
        <w:keepNext/>
        <w:spacing w:before="216" w:after="0" w:line="240" w:lineRule="auto"/>
        <w:jc w:val="center"/>
      </w:pPr>
      <w:r>
        <w:rPr>
          <w:rFonts w:ascii="Arial" w:hAnsi="Arial"/>
          <w:b/>
          <w:color w:val="000000"/>
          <w:sz w:val="22"/>
        </w:rPr>
        <w:t xml:space="preserve">Table N.9-39. CT Exposure Functional Group Macro for </w:t>
      </w:r>
      <w:r>
        <w:rPr>
          <w:rFonts w:ascii="Arial" w:hAnsi="Arial"/>
          <w:b/>
          <w:i/>
          <w:color w:val="000000"/>
          <w:sz w:val="22"/>
        </w:rPr>
        <w:t>&lt;Image IOD 2&gt;</w:t>
      </w:r>
    </w:p>
    <w:bookmarkEnd w:id="12395"/>
    <w:p>
      <w:pPr>
        <w:spacing w:before="0" w:after="0" w:line="240" w:lineRule="auto"/>
        <w:rPr>
          <w:sz w:val="13"/>
        </w:rPr>
      </w:pPr>
    </w:p>
    <w:tbl>
      <w:tblPr>
        <w:tblInd w:w="45" w:type="dxa"/>
        <w:tblLayout w:type="fixed"/>
      </w:tblPr>
      <w:tblGrid>
        <w:gridCol w:w="2143"/>
        <w:gridCol w:w="1198"/>
        <w:gridCol w:w="737"/>
        <w:gridCol w:w="1947"/>
        <w:gridCol w:w="1678"/>
        <w:gridCol w:w="607"/>
        <w:gridCol w:w="1067"/>
        <w:gridCol w:w="10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6" w:name="para_99655376_2c79_4c58_bb41_ea74fe966a"/>
          <w:p>
            <w:pPr>
              <w:keepNext/>
              <w:spacing w:before="180" w:after="0" w:line="240" w:lineRule="auto"/>
              <w:jc w:val="center"/>
            </w:pPr>
            <w:r>
              <w:rPr>
                <w:rFonts w:ascii="Arial" w:hAnsi="Arial"/>
                <w:b/>
                <w:color w:val="000000"/>
                <w:sz w:val="18"/>
              </w:rPr>
              <w:t>Attribute Name</w:t>
            </w:r>
          </w:p>
          <w:bookmarkEnd w:id="12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7" w:name="para_3ef63acd_2281_41c2_b1ab_6b34d7905e"/>
          <w:p>
            <w:pPr>
              <w:spacing w:before="180" w:after="0" w:line="240" w:lineRule="auto"/>
              <w:jc w:val="center"/>
            </w:pPr>
            <w:r>
              <w:rPr>
                <w:rFonts w:ascii="Arial" w:hAnsi="Arial"/>
                <w:b/>
                <w:color w:val="000000"/>
                <w:sz w:val="18"/>
              </w:rPr>
              <w:t>Tag</w:t>
            </w:r>
          </w:p>
          <w:bookmarkEnd w:id="12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8" w:name="para_d1ab94bd_af12_4321_a6dc_13710e3697"/>
          <w:p>
            <w:pPr>
              <w:spacing w:before="180" w:after="0" w:line="240" w:lineRule="auto"/>
              <w:jc w:val="center"/>
            </w:pPr>
            <w:r>
              <w:rPr>
                <w:rFonts w:ascii="Arial" w:hAnsi="Arial"/>
                <w:b/>
                <w:color w:val="000000"/>
                <w:sz w:val="18"/>
              </w:rPr>
              <w:t>Source</w:t>
            </w:r>
          </w:p>
          <w:bookmarkEnd w:id="12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9" w:name="para_3ccc54e1_d17c_42ea_a7d9_77298df03c"/>
          <w:p>
            <w:pPr>
              <w:spacing w:before="180" w:after="0" w:line="240" w:lineRule="auto"/>
              <w:jc w:val="center"/>
            </w:pPr>
            <w:r>
              <w:rPr>
                <w:rFonts w:ascii="Arial" w:hAnsi="Arial"/>
                <w:b/>
                <w:color w:val="000000"/>
                <w:sz w:val="18"/>
              </w:rPr>
              <w:t>Presence of Attribute</w:t>
            </w:r>
          </w:p>
          <w:bookmarkEnd w:id="12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0" w:name="para_818df7ea_e642_4723_8b08_86af43fb38"/>
          <w:p>
            <w:pPr>
              <w:spacing w:before="180" w:after="0" w:line="240" w:lineRule="auto"/>
              <w:jc w:val="center"/>
            </w:pPr>
            <w:r>
              <w:rPr>
                <w:rFonts w:ascii="Arial" w:hAnsi="Arial"/>
                <w:b/>
                <w:color w:val="000000"/>
                <w:sz w:val="18"/>
              </w:rPr>
              <w:t>Presence of Value</w:t>
            </w:r>
          </w:p>
          <w:bookmarkEnd w:id="12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1" w:name="para_7bededc2_e577_420a_b44e_1b4e6ed6e9"/>
          <w:p>
            <w:pPr>
              <w:spacing w:before="180" w:after="0" w:line="240" w:lineRule="auto"/>
              <w:jc w:val="center"/>
            </w:pPr>
            <w:r>
              <w:rPr>
                <w:rFonts w:ascii="Arial" w:hAnsi="Arial"/>
                <w:b/>
                <w:color w:val="000000"/>
                <w:sz w:val="18"/>
              </w:rPr>
              <w:t>Value</w:t>
            </w:r>
          </w:p>
          <w:bookmarkEnd w:id="1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2" w:name="para_85822355_bcd5_4bf2_b8a6_d2a9e92b5f"/>
          <w:p>
            <w:pPr>
              <w:spacing w:before="180" w:after="0" w:line="240" w:lineRule="auto"/>
              <w:jc w:val="center"/>
            </w:pPr>
            <w:r>
              <w:rPr>
                <w:rFonts w:ascii="Arial" w:hAnsi="Arial"/>
                <w:b/>
                <w:color w:val="000000"/>
                <w:sz w:val="18"/>
              </w:rPr>
              <w:t>Conditions</w:t>
            </w:r>
          </w:p>
          <w:bookmarkEnd w:id="12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3" w:name="para_d2a058c1_d019_4fa1_8ab7_b4d65b4a7b"/>
          <w:p>
            <w:pPr>
              <w:spacing w:before="180" w:after="0" w:line="240" w:lineRule="auto"/>
              <w:jc w:val="center"/>
            </w:pPr>
            <w:r>
              <w:rPr>
                <w:rFonts w:ascii="Arial" w:hAnsi="Arial"/>
                <w:b/>
                <w:color w:val="000000"/>
                <w:sz w:val="18"/>
              </w:rPr>
              <w:t>Comments</w:t>
            </w:r>
          </w:p>
          <w:bookmarkEnd w:id="12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4" w:name="para_2c0bc7c2_995f_4b00_87b0_611ff8ae17"/>
          <w:p>
            <w:pPr>
              <w:spacing w:before="180" w:after="0" w:line="240" w:lineRule="auto"/>
              <w:jc w:val="center"/>
            </w:pPr>
            <w:r>
              <w:rPr>
                <w:rFonts w:ascii="Arial" w:hAnsi="Arial"/>
                <w:i/>
                <w:color w:val="000000"/>
                <w:sz w:val="18"/>
              </w:rPr>
              <w:t>CT Exposure Sequence</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d214edcf_6509_440a_bae4_7fe32d15bd"/>
          <w:p>
            <w:pPr>
              <w:spacing w:before="180" w:after="0" w:line="240" w:lineRule="auto"/>
              <w:jc w:val="center"/>
            </w:pPr>
            <w:r>
              <w:rPr>
                <w:rFonts w:ascii="Arial" w:hAnsi="Arial"/>
                <w:i/>
                <w:color w:val="000000"/>
                <w:sz w:val="18"/>
              </w:rPr>
              <w:t>(0018,9321)</w:t>
            </w:r>
          </w:p>
          <w:bookmarkEnd w:id="12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406" w:name="table_N_9_40"/>
    <w:p>
      <w:pPr>
        <w:keepNext/>
        <w:spacing w:before="216" w:after="0" w:line="240" w:lineRule="auto"/>
        <w:jc w:val="center"/>
      </w:pPr>
      <w:r>
        <w:rPr>
          <w:rFonts w:ascii="Arial" w:hAnsi="Arial"/>
          <w:b/>
          <w:color w:val="000000"/>
          <w:sz w:val="22"/>
        </w:rPr>
        <w:t xml:space="preserve">Table N.9-40. CT X-Ray Details Functional Group Macro for </w:t>
      </w:r>
      <w:r>
        <w:rPr>
          <w:rFonts w:ascii="Arial" w:hAnsi="Arial"/>
          <w:b/>
          <w:i/>
          <w:color w:val="000000"/>
          <w:sz w:val="22"/>
        </w:rPr>
        <w:t>&lt;Image IOD 2&gt;</w:t>
      </w:r>
    </w:p>
    <w:bookmarkEnd w:id="12406"/>
    <w:p>
      <w:pPr>
        <w:spacing w:before="0" w:after="0" w:line="240" w:lineRule="auto"/>
        <w:rPr>
          <w:sz w:val="13"/>
        </w:rPr>
      </w:pPr>
    </w:p>
    <w:tbl>
      <w:tblPr>
        <w:tblInd w:w="45" w:type="dxa"/>
        <w:tblLayout w:type="fixed"/>
      </w:tblPr>
      <w:tblGrid>
        <w:gridCol w:w="2193"/>
        <w:gridCol w:w="1191"/>
        <w:gridCol w:w="730"/>
        <w:gridCol w:w="1940"/>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7" w:name="para_95597a31_7249_4da8_b6a9_36072d6a1f"/>
          <w:p>
            <w:pPr>
              <w:keepNext/>
              <w:spacing w:before="180" w:after="0" w:line="240" w:lineRule="auto"/>
              <w:jc w:val="center"/>
            </w:pPr>
            <w:r>
              <w:rPr>
                <w:rFonts w:ascii="Arial" w:hAnsi="Arial"/>
                <w:b/>
                <w:color w:val="000000"/>
                <w:sz w:val="18"/>
              </w:rPr>
              <w:t>Attribute Name</w:t>
            </w:r>
          </w:p>
          <w:bookmarkEnd w:id="12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8" w:name="para_0a5a5cea_cbeb_4f2f_9b71_b345f2b489"/>
          <w:p>
            <w:pPr>
              <w:spacing w:before="180" w:after="0" w:line="240" w:lineRule="auto"/>
              <w:jc w:val="center"/>
            </w:pPr>
            <w:r>
              <w:rPr>
                <w:rFonts w:ascii="Arial" w:hAnsi="Arial"/>
                <w:b/>
                <w:color w:val="000000"/>
                <w:sz w:val="18"/>
              </w:rPr>
              <w:t>Tag</w:t>
            </w:r>
          </w:p>
          <w:bookmarkEnd w:id="12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9" w:name="para_de2f286a_1cd9_4e1f_8fb9_b2e1f92aac"/>
          <w:p>
            <w:pPr>
              <w:spacing w:before="180" w:after="0" w:line="240" w:lineRule="auto"/>
              <w:jc w:val="center"/>
            </w:pPr>
            <w:r>
              <w:rPr>
                <w:rFonts w:ascii="Arial" w:hAnsi="Arial"/>
                <w:b/>
                <w:color w:val="000000"/>
                <w:sz w:val="18"/>
              </w:rPr>
              <w:t>Source</w:t>
            </w:r>
          </w:p>
          <w:bookmarkEnd w:id="12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0" w:name="para_bd603afb_6d90_48be_bf9b_b6117a8bf8"/>
          <w:p>
            <w:pPr>
              <w:spacing w:before="180" w:after="0" w:line="240" w:lineRule="auto"/>
              <w:jc w:val="center"/>
            </w:pPr>
            <w:r>
              <w:rPr>
                <w:rFonts w:ascii="Arial" w:hAnsi="Arial"/>
                <w:b/>
                <w:color w:val="000000"/>
                <w:sz w:val="18"/>
              </w:rPr>
              <w:t>Presence of Attribute</w:t>
            </w:r>
          </w:p>
          <w:bookmarkEnd w:id="12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1" w:name="para_83dde633_e45c_4bb4_9a13_d5325a0ac1"/>
          <w:p>
            <w:pPr>
              <w:spacing w:before="180" w:after="0" w:line="240" w:lineRule="auto"/>
              <w:jc w:val="center"/>
            </w:pPr>
            <w:r>
              <w:rPr>
                <w:rFonts w:ascii="Arial" w:hAnsi="Arial"/>
                <w:b/>
                <w:color w:val="000000"/>
                <w:sz w:val="18"/>
              </w:rPr>
              <w:t>Presence of Value</w:t>
            </w:r>
          </w:p>
          <w:bookmarkEnd w:id="12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2" w:name="para_a53997d9_1f1b_4137_a3ce_fd3a3d6602"/>
          <w:p>
            <w:pPr>
              <w:spacing w:before="180" w:after="0" w:line="240" w:lineRule="auto"/>
              <w:jc w:val="center"/>
            </w:pPr>
            <w:r>
              <w:rPr>
                <w:rFonts w:ascii="Arial" w:hAnsi="Arial"/>
                <w:b/>
                <w:color w:val="000000"/>
                <w:sz w:val="18"/>
              </w:rPr>
              <w:t>Value</w:t>
            </w:r>
          </w:p>
          <w:bookmarkEnd w:id="12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3" w:name="para_6e18b4eb_9f9b_442e_9744_acaab30844"/>
          <w:p>
            <w:pPr>
              <w:spacing w:before="180" w:after="0" w:line="240" w:lineRule="auto"/>
              <w:jc w:val="center"/>
            </w:pPr>
            <w:r>
              <w:rPr>
                <w:rFonts w:ascii="Arial" w:hAnsi="Arial"/>
                <w:b/>
                <w:color w:val="000000"/>
                <w:sz w:val="18"/>
              </w:rPr>
              <w:t>Conditions</w:t>
            </w:r>
          </w:p>
          <w:bookmarkEnd w:id="12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4" w:name="para_782efea9_f6b2_475a_9138_4b1b987f52"/>
          <w:p>
            <w:pPr>
              <w:spacing w:before="180" w:after="0" w:line="240" w:lineRule="auto"/>
              <w:jc w:val="center"/>
            </w:pPr>
            <w:r>
              <w:rPr>
                <w:rFonts w:ascii="Arial" w:hAnsi="Arial"/>
                <w:b/>
                <w:color w:val="000000"/>
                <w:sz w:val="18"/>
              </w:rPr>
              <w:t>Comments</w:t>
            </w:r>
          </w:p>
          <w:bookmarkEnd w:id="12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5" w:name="para_ba6c2086_a54f_4c85_8bb2_af5a38c09d"/>
          <w:p>
            <w:pPr>
              <w:spacing w:before="180" w:after="0" w:line="240" w:lineRule="auto"/>
              <w:jc w:val="center"/>
            </w:pPr>
            <w:r>
              <w:rPr>
                <w:rFonts w:ascii="Arial" w:hAnsi="Arial"/>
                <w:i/>
                <w:color w:val="000000"/>
                <w:sz w:val="18"/>
              </w:rPr>
              <w:t>CT X-Ray Details Sequence</w:t>
            </w:r>
          </w:p>
          <w:bookmarkEnd w:id="12415"/>
        </w:tc>
        <w:tc>
          <w:tcPr>
            <w:tcBorders>
              <w:bottom w:val="single" w:sz="4" w:color="000000"/>
              <w:right w:val="single" w:sz="4" w:color="000000"/>
            </w:tcBorders>
            <w:tcMar>
              <w:top w:w="40" w:type="dxa"/>
              <w:left w:w="40" w:type="dxa"/>
              <w:bottom w:w="40" w:type="dxa"/>
              <w:right w:w="40" w:type="dxa"/>
            </w:tcMar>
            <w:vAlign w:val="top"/>
          </w:tcPr>
          <w:bookmarkStart w:id="12416" w:name="para_a5166141_ee06_4438_b063_25408832fd"/>
          <w:p>
            <w:pPr>
              <w:spacing w:before="180" w:after="0" w:line="240" w:lineRule="auto"/>
              <w:jc w:val="center"/>
            </w:pPr>
            <w:r>
              <w:rPr>
                <w:rFonts w:ascii="Arial" w:hAnsi="Arial"/>
                <w:i/>
                <w:color w:val="000000"/>
                <w:sz w:val="18"/>
              </w:rPr>
              <w:t>(0018,9325)</w:t>
            </w:r>
          </w:p>
          <w:bookmarkEnd w:id="12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417" w:name="table_N_9_41"/>
    <w:p>
      <w:pPr>
        <w:keepNext/>
        <w:spacing w:before="216" w:after="0" w:line="240" w:lineRule="auto"/>
        <w:jc w:val="center"/>
      </w:pPr>
      <w:r>
        <w:rPr>
          <w:rFonts w:ascii="Arial" w:hAnsi="Arial"/>
          <w:b/>
          <w:color w:val="000000"/>
          <w:sz w:val="22"/>
        </w:rPr>
        <w:t xml:space="preserve">Table N.9-41. CT Pixel Value Transformation Functional Group Macro for </w:t>
      </w:r>
      <w:r>
        <w:rPr>
          <w:rFonts w:ascii="Arial" w:hAnsi="Arial"/>
          <w:b/>
          <w:i/>
          <w:color w:val="000000"/>
          <w:sz w:val="22"/>
        </w:rPr>
        <w:t>&lt;Image IOD 2&gt;</w:t>
      </w:r>
    </w:p>
    <w:bookmarkEnd w:id="12417"/>
    <w:p>
      <w:pPr>
        <w:spacing w:before="0" w:after="0" w:line="240" w:lineRule="auto"/>
        <w:rPr>
          <w:sz w:val="13"/>
        </w:rPr>
      </w:pPr>
    </w:p>
    <w:tbl>
      <w:tblPr>
        <w:tblInd w:w="45" w:type="dxa"/>
        <w:tblLayout w:type="fixed"/>
      </w:tblPr>
      <w:tblGrid>
        <w:gridCol w:w="2274"/>
        <w:gridCol w:w="1191"/>
        <w:gridCol w:w="730"/>
        <w:gridCol w:w="1859"/>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8" w:name="para_1be50abc_13ff_40dd_b5a7_7df5aebc2d"/>
          <w:p>
            <w:pPr>
              <w:keepNext/>
              <w:spacing w:before="180" w:after="0" w:line="240" w:lineRule="auto"/>
              <w:jc w:val="center"/>
            </w:pPr>
            <w:r>
              <w:rPr>
                <w:rFonts w:ascii="Arial" w:hAnsi="Arial"/>
                <w:b/>
                <w:color w:val="000000"/>
                <w:sz w:val="18"/>
              </w:rPr>
              <w:t>Attribute Name</w:t>
            </w:r>
          </w:p>
          <w:bookmarkEnd w:id="12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9" w:name="para_b3d0397e_33f5_4f7b_b174_d197548065"/>
          <w:p>
            <w:pPr>
              <w:spacing w:before="180" w:after="0" w:line="240" w:lineRule="auto"/>
              <w:jc w:val="center"/>
            </w:pPr>
            <w:r>
              <w:rPr>
                <w:rFonts w:ascii="Arial" w:hAnsi="Arial"/>
                <w:b/>
                <w:color w:val="000000"/>
                <w:sz w:val="18"/>
              </w:rPr>
              <w:t>Tag</w:t>
            </w:r>
          </w:p>
          <w:bookmarkEnd w:id="12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0" w:name="para_da4b7e7b_579f_4c37_b9c7_0021547dfe"/>
          <w:p>
            <w:pPr>
              <w:spacing w:before="180" w:after="0" w:line="240" w:lineRule="auto"/>
              <w:jc w:val="center"/>
            </w:pPr>
            <w:r>
              <w:rPr>
                <w:rFonts w:ascii="Arial" w:hAnsi="Arial"/>
                <w:b/>
                <w:color w:val="000000"/>
                <w:sz w:val="18"/>
              </w:rPr>
              <w:t>Source</w:t>
            </w:r>
          </w:p>
          <w:bookmarkEnd w:id="12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1" w:name="para_8d3235bd_baf9_4442_b033_1b2e66ea2c"/>
          <w:p>
            <w:pPr>
              <w:spacing w:before="180" w:after="0" w:line="240" w:lineRule="auto"/>
              <w:jc w:val="center"/>
            </w:pPr>
            <w:r>
              <w:rPr>
                <w:rFonts w:ascii="Arial" w:hAnsi="Arial"/>
                <w:b/>
                <w:color w:val="000000"/>
                <w:sz w:val="18"/>
              </w:rPr>
              <w:t>Presence of Attribute</w:t>
            </w:r>
          </w:p>
          <w:bookmarkEnd w:id="12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2" w:name="para_e790ab2a_6929_446a_8703_a3392e8aae"/>
          <w:p>
            <w:pPr>
              <w:spacing w:before="180" w:after="0" w:line="240" w:lineRule="auto"/>
              <w:jc w:val="center"/>
            </w:pPr>
            <w:r>
              <w:rPr>
                <w:rFonts w:ascii="Arial" w:hAnsi="Arial"/>
                <w:b/>
                <w:color w:val="000000"/>
                <w:sz w:val="18"/>
              </w:rPr>
              <w:t>Presence of Value</w:t>
            </w:r>
          </w:p>
          <w:bookmarkEnd w:id="12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3" w:name="para_fe426fa9_05f8_427f_b11f_d620980ff6"/>
          <w:p>
            <w:pPr>
              <w:spacing w:before="180" w:after="0" w:line="240" w:lineRule="auto"/>
              <w:jc w:val="center"/>
            </w:pPr>
            <w:r>
              <w:rPr>
                <w:rFonts w:ascii="Arial" w:hAnsi="Arial"/>
                <w:b/>
                <w:color w:val="000000"/>
                <w:sz w:val="18"/>
              </w:rPr>
              <w:t>Value</w:t>
            </w:r>
          </w:p>
          <w:bookmarkEnd w:id="12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4" w:name="para_b5594d12_7173_48e3_8af7_26d9603c6c"/>
          <w:p>
            <w:pPr>
              <w:spacing w:before="180" w:after="0" w:line="240" w:lineRule="auto"/>
              <w:jc w:val="center"/>
            </w:pPr>
            <w:r>
              <w:rPr>
                <w:rFonts w:ascii="Arial" w:hAnsi="Arial"/>
                <w:b/>
                <w:color w:val="000000"/>
                <w:sz w:val="18"/>
              </w:rPr>
              <w:t>Conditions</w:t>
            </w:r>
          </w:p>
          <w:bookmarkEnd w:id="12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5" w:name="para_73bdb146_4a01_459f_a41b_63a1a69135"/>
          <w:p>
            <w:pPr>
              <w:spacing w:before="180" w:after="0" w:line="240" w:lineRule="auto"/>
              <w:jc w:val="center"/>
            </w:pPr>
            <w:r>
              <w:rPr>
                <w:rFonts w:ascii="Arial" w:hAnsi="Arial"/>
                <w:b/>
                <w:color w:val="000000"/>
                <w:sz w:val="18"/>
              </w:rPr>
              <w:t>Comments</w:t>
            </w:r>
          </w:p>
          <w:bookmarkEnd w:id="12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6" w:name="para_8f037bfd_c1d6_4d02_bf40_bce11ea55e"/>
          <w:p>
            <w:pPr>
              <w:spacing w:before="180" w:after="0" w:line="240" w:lineRule="auto"/>
              <w:jc w:val="center"/>
            </w:pPr>
            <w:r>
              <w:rPr>
                <w:rFonts w:ascii="Arial" w:hAnsi="Arial"/>
                <w:i/>
                <w:color w:val="000000"/>
                <w:sz w:val="18"/>
              </w:rPr>
              <w:t>Pixel Value Transformation Sequence</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48d40755_ef8b_45cc_9c17_694c5e55eb"/>
          <w:p>
            <w:pPr>
              <w:spacing w:before="180" w:after="0" w:line="240" w:lineRule="auto"/>
              <w:jc w:val="center"/>
            </w:pPr>
            <w:r>
              <w:rPr>
                <w:rFonts w:ascii="Arial" w:hAnsi="Arial"/>
                <w:i/>
                <w:color w:val="000000"/>
                <w:sz w:val="18"/>
              </w:rPr>
              <w:t>(0028,9145)</w:t>
            </w:r>
          </w:p>
          <w:bookmarkEnd w:id="12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428" w:name="table_N_9_42"/>
    <w:p>
      <w:pPr>
        <w:keepNext/>
        <w:spacing w:before="216" w:after="0" w:line="240" w:lineRule="auto"/>
        <w:jc w:val="center"/>
      </w:pPr>
      <w:r>
        <w:rPr>
          <w:rFonts w:ascii="Arial" w:hAnsi="Arial"/>
          <w:b/>
          <w:color w:val="000000"/>
          <w:sz w:val="22"/>
        </w:rPr>
        <w:t xml:space="preserve">Table N.9-42. CT Additional X-Ray Source Functional Group Macro for </w:t>
      </w:r>
      <w:r>
        <w:rPr>
          <w:rFonts w:ascii="Arial" w:hAnsi="Arial"/>
          <w:b/>
          <w:i/>
          <w:color w:val="000000"/>
          <w:sz w:val="22"/>
        </w:rPr>
        <w:t>&lt;Image IOD 2&gt;</w:t>
      </w:r>
    </w:p>
    <w:bookmarkEnd w:id="12428"/>
    <w:p>
      <w:pPr>
        <w:spacing w:before="0" w:after="0" w:line="240" w:lineRule="auto"/>
        <w:rPr>
          <w:sz w:val="13"/>
        </w:rPr>
      </w:pPr>
    </w:p>
    <w:tbl>
      <w:tblPr>
        <w:tblInd w:w="45" w:type="dxa"/>
        <w:tblLayout w:type="fixed"/>
      </w:tblPr>
      <w:tblGrid>
        <w:gridCol w:w="2193"/>
        <w:gridCol w:w="1191"/>
        <w:gridCol w:w="730"/>
        <w:gridCol w:w="1940"/>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29" w:name="para_2be58718_658e_4caf_8aae_bbe8655a2b"/>
          <w:p>
            <w:pPr>
              <w:keepNext/>
              <w:spacing w:before="180" w:after="0" w:line="240" w:lineRule="auto"/>
              <w:jc w:val="center"/>
            </w:pPr>
            <w:r>
              <w:rPr>
                <w:rFonts w:ascii="Arial" w:hAnsi="Arial"/>
                <w:b/>
                <w:color w:val="000000"/>
                <w:sz w:val="18"/>
              </w:rPr>
              <w:t>Attribute Name</w:t>
            </w:r>
          </w:p>
          <w:bookmarkEnd w:id="12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0" w:name="para_deda18c6_3de5_4be9_bd9f_b089c91596"/>
          <w:p>
            <w:pPr>
              <w:spacing w:before="180" w:after="0" w:line="240" w:lineRule="auto"/>
              <w:jc w:val="center"/>
            </w:pPr>
            <w:r>
              <w:rPr>
                <w:rFonts w:ascii="Arial" w:hAnsi="Arial"/>
                <w:b/>
                <w:color w:val="000000"/>
                <w:sz w:val="18"/>
              </w:rPr>
              <w:t>Tag</w:t>
            </w:r>
          </w:p>
          <w:bookmarkEnd w:id="12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1" w:name="para_021f149a_5571_4cd4_8e3e_263a3d390a"/>
          <w:p>
            <w:pPr>
              <w:spacing w:before="180" w:after="0" w:line="240" w:lineRule="auto"/>
              <w:jc w:val="center"/>
            </w:pPr>
            <w:r>
              <w:rPr>
                <w:rFonts w:ascii="Arial" w:hAnsi="Arial"/>
                <w:b/>
                <w:color w:val="000000"/>
                <w:sz w:val="18"/>
              </w:rPr>
              <w:t>Source</w:t>
            </w:r>
          </w:p>
          <w:bookmarkEnd w:id="12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2" w:name="para_90f9b982_a8ca_445f_8f3c_1826b63a62"/>
          <w:p>
            <w:pPr>
              <w:spacing w:before="180" w:after="0" w:line="240" w:lineRule="auto"/>
              <w:jc w:val="center"/>
            </w:pPr>
            <w:r>
              <w:rPr>
                <w:rFonts w:ascii="Arial" w:hAnsi="Arial"/>
                <w:b/>
                <w:color w:val="000000"/>
                <w:sz w:val="18"/>
              </w:rPr>
              <w:t>Presence of Attribute</w:t>
            </w:r>
          </w:p>
          <w:bookmarkEnd w:id="12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3" w:name="para_84991cfc_8125_4323_a2a4_3e518ab515"/>
          <w:p>
            <w:pPr>
              <w:spacing w:before="180" w:after="0" w:line="240" w:lineRule="auto"/>
              <w:jc w:val="center"/>
            </w:pPr>
            <w:r>
              <w:rPr>
                <w:rFonts w:ascii="Arial" w:hAnsi="Arial"/>
                <w:b/>
                <w:color w:val="000000"/>
                <w:sz w:val="18"/>
              </w:rPr>
              <w:t>Presence of Value</w:t>
            </w:r>
          </w:p>
          <w:bookmarkEnd w:id="12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4" w:name="para_2cb7b9cf_602f_42f3_ab84_95a4aef817"/>
          <w:p>
            <w:pPr>
              <w:spacing w:before="180" w:after="0" w:line="240" w:lineRule="auto"/>
              <w:jc w:val="center"/>
            </w:pPr>
            <w:r>
              <w:rPr>
                <w:rFonts w:ascii="Arial" w:hAnsi="Arial"/>
                <w:b/>
                <w:color w:val="000000"/>
                <w:sz w:val="18"/>
              </w:rPr>
              <w:t>Value</w:t>
            </w:r>
          </w:p>
          <w:bookmarkEnd w:id="12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5" w:name="para_3810a094_7814_43ac_ae73_10654872d2"/>
          <w:p>
            <w:pPr>
              <w:spacing w:before="180" w:after="0" w:line="240" w:lineRule="auto"/>
              <w:jc w:val="center"/>
            </w:pPr>
            <w:r>
              <w:rPr>
                <w:rFonts w:ascii="Arial" w:hAnsi="Arial"/>
                <w:b/>
                <w:color w:val="000000"/>
                <w:sz w:val="18"/>
              </w:rPr>
              <w:t>Conditions</w:t>
            </w:r>
          </w:p>
          <w:bookmarkEnd w:id="12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6" w:name="para_d10e2f69_2ee9_4cfe_99c5_6e6dbe458e"/>
          <w:p>
            <w:pPr>
              <w:spacing w:before="180" w:after="0" w:line="240" w:lineRule="auto"/>
              <w:jc w:val="center"/>
            </w:pPr>
            <w:r>
              <w:rPr>
                <w:rFonts w:ascii="Arial" w:hAnsi="Arial"/>
                <w:b/>
                <w:color w:val="000000"/>
                <w:sz w:val="18"/>
              </w:rPr>
              <w:t>Comments</w:t>
            </w:r>
          </w:p>
          <w:bookmarkEnd w:id="12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7" w:name="para_e7e6682b_a42b_4e58_8529_7415989a38"/>
          <w:p>
            <w:pPr>
              <w:spacing w:before="180" w:after="0" w:line="240" w:lineRule="auto"/>
              <w:jc w:val="center"/>
            </w:pPr>
            <w:r>
              <w:rPr>
                <w:rFonts w:ascii="Arial" w:hAnsi="Arial"/>
                <w:i/>
                <w:color w:val="000000"/>
                <w:sz w:val="18"/>
              </w:rPr>
              <w:t>CT Additional X-Ray Source Sequence</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643a532c_e072_4ae1_8a6e_78cc6d1873"/>
          <w:p>
            <w:pPr>
              <w:spacing w:before="180" w:after="0" w:line="240" w:lineRule="auto"/>
              <w:jc w:val="center"/>
            </w:pPr>
            <w:r>
              <w:rPr>
                <w:rFonts w:ascii="Arial" w:hAnsi="Arial"/>
                <w:i/>
                <w:color w:val="000000"/>
                <w:sz w:val="18"/>
              </w:rPr>
              <w:t>(0018,9360)</w:t>
            </w:r>
          </w:p>
          <w:bookmarkEnd w:id="12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439" w:name="table_N_9_43"/>
    <w:p>
      <w:pPr>
        <w:keepNext/>
        <w:spacing w:before="216" w:after="0" w:line="240" w:lineRule="auto"/>
        <w:jc w:val="center"/>
      </w:pPr>
      <w:r>
        <w:rPr>
          <w:rFonts w:ascii="Arial" w:hAnsi="Arial"/>
          <w:b/>
          <w:color w:val="000000"/>
          <w:sz w:val="22"/>
        </w:rPr>
        <w:t xml:space="preserve">Table N.9-43. CT Multi-energy CT Characteristics Functional Group Macro for </w:t>
      </w:r>
      <w:r>
        <w:rPr>
          <w:rFonts w:ascii="Arial" w:hAnsi="Arial"/>
          <w:b/>
          <w:i/>
          <w:color w:val="000000"/>
          <w:sz w:val="22"/>
        </w:rPr>
        <w:t>&lt;Image IOD 2&gt;</w:t>
      </w:r>
    </w:p>
    <w:bookmarkEnd w:id="12439"/>
    <w:p>
      <w:pPr>
        <w:spacing w:before="0" w:after="0" w:line="240" w:lineRule="auto"/>
        <w:rPr>
          <w:sz w:val="13"/>
        </w:rPr>
      </w:pPr>
    </w:p>
    <w:tbl>
      <w:tblPr>
        <w:tblInd w:w="45" w:type="dxa"/>
        <w:tblLayout w:type="fixed"/>
      </w:tblPr>
      <w:tblGrid>
        <w:gridCol w:w="2193"/>
        <w:gridCol w:w="1191"/>
        <w:gridCol w:w="730"/>
        <w:gridCol w:w="1940"/>
        <w:gridCol w:w="1671"/>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0" w:name="para_902558d3_58a8_4c19_af60_9f38040350"/>
          <w:p>
            <w:pPr>
              <w:keepNext/>
              <w:spacing w:before="180" w:after="0" w:line="240" w:lineRule="auto"/>
              <w:jc w:val="center"/>
            </w:pPr>
            <w:r>
              <w:rPr>
                <w:rFonts w:ascii="Arial" w:hAnsi="Arial"/>
                <w:b/>
                <w:color w:val="000000"/>
                <w:sz w:val="18"/>
              </w:rPr>
              <w:t>Attribute Name</w:t>
            </w:r>
          </w:p>
          <w:bookmarkEnd w:id="12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1" w:name="para_8521def3_8def_4c2b_a174_7f8f0d4637"/>
          <w:p>
            <w:pPr>
              <w:spacing w:before="180" w:after="0" w:line="240" w:lineRule="auto"/>
              <w:jc w:val="center"/>
            </w:pPr>
            <w:r>
              <w:rPr>
                <w:rFonts w:ascii="Arial" w:hAnsi="Arial"/>
                <w:b/>
                <w:color w:val="000000"/>
                <w:sz w:val="18"/>
              </w:rPr>
              <w:t>Tag</w:t>
            </w:r>
          </w:p>
          <w:bookmarkEnd w:id="12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2" w:name="para_5533e293_d393_4097_87e7_1cb7e965a3"/>
          <w:p>
            <w:pPr>
              <w:spacing w:before="180" w:after="0" w:line="240" w:lineRule="auto"/>
              <w:jc w:val="center"/>
            </w:pPr>
            <w:r>
              <w:rPr>
                <w:rFonts w:ascii="Arial" w:hAnsi="Arial"/>
                <w:b/>
                <w:color w:val="000000"/>
                <w:sz w:val="18"/>
              </w:rPr>
              <w:t>Source</w:t>
            </w:r>
          </w:p>
          <w:bookmarkEnd w:id="12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3" w:name="para_e1e6c091_45e8_4579_8273_c7d667f1e4"/>
          <w:p>
            <w:pPr>
              <w:spacing w:before="180" w:after="0" w:line="240" w:lineRule="auto"/>
              <w:jc w:val="center"/>
            </w:pPr>
            <w:r>
              <w:rPr>
                <w:rFonts w:ascii="Arial" w:hAnsi="Arial"/>
                <w:b/>
                <w:color w:val="000000"/>
                <w:sz w:val="18"/>
              </w:rPr>
              <w:t>Presence of Attribute</w:t>
            </w:r>
          </w:p>
          <w:bookmarkEnd w:id="12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4" w:name="para_27027e30_a167_4bb2_a3ee_791aae17d4"/>
          <w:p>
            <w:pPr>
              <w:spacing w:before="180" w:after="0" w:line="240" w:lineRule="auto"/>
              <w:jc w:val="center"/>
            </w:pPr>
            <w:r>
              <w:rPr>
                <w:rFonts w:ascii="Arial" w:hAnsi="Arial"/>
                <w:b/>
                <w:color w:val="000000"/>
                <w:sz w:val="18"/>
              </w:rPr>
              <w:t>Presence of Value</w:t>
            </w:r>
          </w:p>
          <w:bookmarkEnd w:id="12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5" w:name="para_c15acbd4_8dce_4d36_a014_b67c5b9b41"/>
          <w:p>
            <w:pPr>
              <w:spacing w:before="180" w:after="0" w:line="240" w:lineRule="auto"/>
              <w:jc w:val="center"/>
            </w:pPr>
            <w:r>
              <w:rPr>
                <w:rFonts w:ascii="Arial" w:hAnsi="Arial"/>
                <w:b/>
                <w:color w:val="000000"/>
                <w:sz w:val="18"/>
              </w:rPr>
              <w:t>Value</w:t>
            </w:r>
          </w:p>
          <w:bookmarkEnd w:id="12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6" w:name="para_4e2719eb_8436_4503_9f51_14608ce99b"/>
          <w:p>
            <w:pPr>
              <w:spacing w:before="180" w:after="0" w:line="240" w:lineRule="auto"/>
              <w:jc w:val="center"/>
            </w:pPr>
            <w:r>
              <w:rPr>
                <w:rFonts w:ascii="Arial" w:hAnsi="Arial"/>
                <w:b/>
                <w:color w:val="000000"/>
                <w:sz w:val="18"/>
              </w:rPr>
              <w:t>Conditions</w:t>
            </w:r>
          </w:p>
          <w:bookmarkEnd w:id="12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7" w:name="para_32bab4ab_c850_40b9_ae4b_9df0d5acf6"/>
          <w:p>
            <w:pPr>
              <w:spacing w:before="180" w:after="0" w:line="240" w:lineRule="auto"/>
              <w:jc w:val="center"/>
            </w:pPr>
            <w:r>
              <w:rPr>
                <w:rFonts w:ascii="Arial" w:hAnsi="Arial"/>
                <w:b/>
                <w:color w:val="000000"/>
                <w:sz w:val="18"/>
              </w:rPr>
              <w:t>Comments</w:t>
            </w:r>
          </w:p>
          <w:bookmarkEnd w:id="12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8" w:name="para_0581e425_e2ff_49ce_867a_1208bdfeab"/>
          <w:p>
            <w:pPr>
              <w:spacing w:before="180" w:after="0" w:line="240" w:lineRule="auto"/>
              <w:jc w:val="center"/>
            </w:pPr>
            <w:r>
              <w:rPr>
                <w:rFonts w:ascii="Arial" w:hAnsi="Arial"/>
                <w:i/>
                <w:color w:val="000000"/>
                <w:sz w:val="18"/>
              </w:rPr>
              <w:t>Multi-energy CT Processing Sequence</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7712f50e_bdd7_420e_a975_43d177a914"/>
          <w:p>
            <w:pPr>
              <w:spacing w:before="180" w:after="0" w:line="240" w:lineRule="auto"/>
              <w:jc w:val="center"/>
            </w:pPr>
            <w:r>
              <w:rPr>
                <w:rFonts w:ascii="Arial" w:hAnsi="Arial"/>
                <w:i/>
                <w:color w:val="000000"/>
                <w:sz w:val="18"/>
              </w:rPr>
              <w:t>(0018,9363)</w:t>
            </w:r>
          </w:p>
          <w:bookmarkEnd w:id="12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450" w:name="sect_N_9_3_3"/>
    <w:p>
      <w:pPr>
        <w:spacing w:before="180" w:after="0" w:line="240" w:lineRule="auto"/>
      </w:pPr>
      <w:r>
        <w:rPr>
          <w:rFonts w:ascii="Arial" w:hAnsi="Arial"/>
          <w:b/>
          <w:color w:val="000000"/>
          <w:sz w:val="26"/>
        </w:rPr>
        <w:t xml:space="preserve">N.9.3.3 A.A.3.3 </w:t>
      </w:r>
      <w:r>
        <w:rPr>
          <w:rFonts w:ascii="Arial" w:hAnsi="Arial"/>
          <w:b/>
          <w:i/>
          <w:color w:val="000000"/>
          <w:sz w:val="26"/>
        </w:rPr>
        <w:t>&lt;Image IOD 2&gt;</w:t>
      </w:r>
      <w:r>
        <w:rPr>
          <w:rFonts w:ascii="Arial" w:hAnsi="Arial"/>
          <w:b/>
          <w:color w:val="000000"/>
          <w:sz w:val="26"/>
        </w:rPr>
        <w:t xml:space="preserve"> Private Modules</w:t>
      </w:r>
    </w:p>
    <w:bookmarkEnd w:id="12450"/>
    <w:bookmarkStart w:id="12451" w:name="para_202ed192_43db_4990_9aec_d32713ae90"/>
    <w:p>
      <w:pPr>
        <w:spacing w:before="180" w:after="0" w:line="240" w:lineRule="auto"/>
        <w:jc w:val="both"/>
      </w:pPr>
      <w:r>
        <w:rPr>
          <w:rFonts w:ascii="Arial" w:hAnsi="Arial"/>
          <w:i/>
          <w:color w:val="000000"/>
          <w:sz w:val="18"/>
        </w:rPr>
        <w:t>[List all private Attributes added specifically for this IOD here. Mark this section as N/A if there are none.]</w:t>
      </w:r>
    </w:p>
    <w:bookmarkEnd w:id="12451"/>
    <w:bookmarkStart w:id="12452" w:name="sect_N_9_3_4"/>
    <w:p>
      <w:pPr>
        <w:spacing w:before="180" w:after="0" w:line="240" w:lineRule="auto"/>
      </w:pPr>
      <w:r>
        <w:rPr>
          <w:rFonts w:ascii="Arial" w:hAnsi="Arial"/>
          <w:b/>
          <w:color w:val="000000"/>
          <w:sz w:val="26"/>
        </w:rPr>
        <w:t xml:space="preserve">N.9.3.4 A.A.3.4 </w:t>
      </w:r>
      <w:r>
        <w:rPr>
          <w:rFonts w:ascii="Arial" w:hAnsi="Arial"/>
          <w:b/>
          <w:i/>
          <w:color w:val="000000"/>
          <w:sz w:val="26"/>
        </w:rPr>
        <w:t>&lt;Image IOD 2&gt;</w:t>
      </w:r>
      <w:r>
        <w:rPr>
          <w:rFonts w:ascii="Arial" w:hAnsi="Arial"/>
          <w:b/>
          <w:color w:val="000000"/>
          <w:sz w:val="26"/>
        </w:rPr>
        <w:t xml:space="preserve"> Coded Values</w:t>
      </w:r>
    </w:p>
    <w:bookmarkEnd w:id="12452"/>
    <w:bookmarkStart w:id="12453" w:name="para_e24c72ad_799f_4795_9d53_acdb2bc8b1"/>
    <w:p>
      <w:pPr>
        <w:spacing w:before="180" w:after="0" w:line="240" w:lineRule="auto"/>
        <w:jc w:val="both"/>
      </w:pPr>
      <w:hyperlink w:anchor="table_N_9_44">
        <w:r>
          <w:rPr>
            <w:rFonts w:ascii="Arial" w:hAnsi="Arial"/>
            <w:color w:val="000000"/>
            <w:sz w:val="18"/>
          </w:rPr>
          <w:t>Table N.9-44</w:t>
        </w:r>
      </w:hyperlink>
      <w:r>
        <w:rPr>
          <w:rFonts w:ascii="Arial" w:hAnsi="Arial"/>
          <w:color w:val="000000"/>
          <w:sz w:val="18"/>
        </w:rPr>
        <w:t xml:space="preserve"> lists Coded Values referenced from the "Value" column of the tables above for </w:t>
      </w:r>
      <w:r>
        <w:rPr>
          <w:rFonts w:ascii="Arial" w:hAnsi="Arial"/>
          <w:i/>
          <w:color w:val="000000"/>
          <w:sz w:val="18"/>
        </w:rPr>
        <w:t>&lt;Image IOD 2&gt;:</w:t>
      </w:r>
    </w:p>
    <w:bookmarkEnd w:id="12453"/>
    <w:bookmarkStart w:id="12454" w:name="para_494a878b_3ef4_4d48_a393_e76c60fbe9"/>
    <w:p>
      <w:pPr>
        <w:spacing w:before="180" w:after="0" w:line="240" w:lineRule="auto"/>
        <w:jc w:val="both"/>
      </w:pPr>
      <w:r>
        <w:rPr>
          <w:rFonts w:ascii="Arial" w:hAnsi="Arial"/>
          <w:i/>
          <w:color w:val="000000"/>
          <w:sz w:val="18"/>
        </w:rPr>
        <w:t>[Document Coded Terms and Code String values in the following table. Coded Terms must be documented as (Code Value, Coding Scheme Designator, "Code Meaning".]</w:t>
      </w:r>
    </w:p>
    <w:bookmarkEnd w:id="12454"/>
    <w:bookmarkStart w:id="12455" w:name="table_N_9_44"/>
    <w:p>
      <w:pPr>
        <w:keepNext/>
        <w:spacing w:before="216" w:after="0" w:line="240" w:lineRule="auto"/>
        <w:jc w:val="center"/>
      </w:pPr>
      <w:r>
        <w:rPr>
          <w:rFonts w:ascii="Arial" w:hAnsi="Arial"/>
          <w:b/>
          <w:color w:val="000000"/>
          <w:sz w:val="22"/>
        </w:rPr>
        <w:t xml:space="preserve">Table N.9-44. Values and Code Sets for </w:t>
      </w:r>
      <w:r>
        <w:rPr>
          <w:rFonts w:ascii="Arial" w:hAnsi="Arial"/>
          <w:b/>
          <w:i/>
          <w:color w:val="000000"/>
          <w:sz w:val="22"/>
        </w:rPr>
        <w:t>&lt;Image IOD 2&gt;</w:t>
      </w:r>
    </w:p>
    <w:bookmarkEnd w:id="12455"/>
    <w:p>
      <w:pPr>
        <w:spacing w:before="0" w:after="0" w:line="240" w:lineRule="auto"/>
        <w:rPr>
          <w:sz w:val="13"/>
        </w:rPr>
      </w:pPr>
    </w:p>
    <w:tbl>
      <w:tblPr>
        <w:tblInd w:w="45" w:type="dxa"/>
        <w:tblLayout w:type="fixed"/>
      </w:tblPr>
      <w:tblGrid>
        <w:gridCol w:w="2509"/>
        <w:gridCol w:w="1534"/>
        <w:gridCol w:w="2194"/>
        <w:gridCol w:w="2054"/>
        <w:gridCol w:w="21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56" w:name="para_e3291041_f9a9_4f24_85c7_ea020cc337"/>
          <w:p>
            <w:pPr>
              <w:keepNext/>
              <w:spacing w:before="180" w:after="0" w:line="240" w:lineRule="auto"/>
              <w:jc w:val="center"/>
            </w:pPr>
            <w:r>
              <w:rPr>
                <w:rFonts w:ascii="Arial" w:hAnsi="Arial"/>
                <w:b/>
                <w:color w:val="000000"/>
                <w:sz w:val="18"/>
              </w:rPr>
              <w:t>Attribute Name</w:t>
            </w:r>
          </w:p>
          <w:bookmarkEnd w:id="12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7" w:name="para_c31058fe_c299_4c5e_b731_9a0103cdff"/>
          <w:p>
            <w:pPr>
              <w:spacing w:before="180" w:after="0" w:line="240" w:lineRule="auto"/>
              <w:jc w:val="center"/>
            </w:pPr>
            <w:r>
              <w:rPr>
                <w:rFonts w:ascii="Arial" w:hAnsi="Arial"/>
                <w:b/>
                <w:color w:val="000000"/>
                <w:sz w:val="18"/>
              </w:rPr>
              <w:t>Tag</w:t>
            </w:r>
          </w:p>
          <w:bookmarkEnd w:id="12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8" w:name="para_25bb1502_f10f_4bf8_84be_be5f8d7c69"/>
          <w:p>
            <w:pPr>
              <w:spacing w:before="180" w:after="0" w:line="240" w:lineRule="auto"/>
              <w:jc w:val="center"/>
            </w:pPr>
            <w:r>
              <w:rPr>
                <w:rFonts w:ascii="Arial" w:hAnsi="Arial"/>
                <w:b/>
                <w:color w:val="000000"/>
                <w:sz w:val="18"/>
              </w:rPr>
              <w:t>Value/Code</w:t>
            </w:r>
          </w:p>
          <w:bookmarkEnd w:id="12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9" w:name="para_5a6d985b_ca5f_40b0_88a6_73ae1da98a"/>
          <w:p>
            <w:pPr>
              <w:spacing w:before="180" w:after="0" w:line="240" w:lineRule="auto"/>
              <w:jc w:val="center"/>
            </w:pPr>
            <w:r>
              <w:rPr>
                <w:rFonts w:ascii="Arial" w:hAnsi="Arial"/>
                <w:b/>
                <w:color w:val="000000"/>
                <w:sz w:val="18"/>
              </w:rPr>
              <w:t>Condition</w:t>
            </w:r>
          </w:p>
          <w:bookmarkEnd w:id="12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0" w:name="para_9c23f390_a84f_40ae_9b5a_c04d2b66e9"/>
          <w:p>
            <w:pPr>
              <w:spacing w:before="180" w:after="0" w:line="240" w:lineRule="auto"/>
              <w:jc w:val="center"/>
            </w:pPr>
            <w:r>
              <w:rPr>
                <w:rFonts w:ascii="Arial" w:hAnsi="Arial"/>
                <w:b/>
                <w:color w:val="000000"/>
                <w:sz w:val="18"/>
              </w:rPr>
              <w:t>Comments</w:t>
            </w:r>
          </w:p>
          <w:bookmarkEnd w:id="12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461" w:name="sect_N_9_4"/>
    <w:p>
      <w:pPr>
        <w:spacing w:before="180" w:after="0" w:line="240" w:lineRule="auto"/>
      </w:pPr>
      <w:r>
        <w:rPr>
          <w:rFonts w:ascii="Arial" w:hAnsi="Arial"/>
          <w:b/>
          <w:color w:val="000000"/>
          <w:sz w:val="24"/>
        </w:rPr>
        <w:t>N.9.4 A.A.4. &lt;SR IOD 1 E.g., Comprehensive SR IOD&gt;</w:t>
      </w:r>
    </w:p>
    <w:bookmarkEnd w:id="12461"/>
    <w:bookmarkStart w:id="12462" w:name="para_726384b9_e86f_45e0_85f3_983e438d59"/>
    <w:p>
      <w:pPr>
        <w:spacing w:before="180" w:after="0" w:line="240" w:lineRule="auto"/>
        <w:jc w:val="both"/>
      </w:pPr>
      <w:hyperlink w:anchor="table_N_9_45">
        <w:r>
          <w:rPr>
            <w:rFonts w:ascii="Arial" w:hAnsi="Arial"/>
            <w:color w:val="000000"/>
            <w:sz w:val="18"/>
          </w:rPr>
          <w:t>Table N.9-45</w:t>
        </w:r>
      </w:hyperlink>
      <w:r>
        <w:rPr>
          <w:rFonts w:ascii="Arial" w:hAnsi="Arial"/>
          <w:color w:val="000000"/>
          <w:sz w:val="18"/>
        </w:rPr>
        <w:t xml:space="preserve"> defines the structure of </w:t>
      </w:r>
      <w:r>
        <w:rPr>
          <w:rFonts w:ascii="Arial" w:hAnsi="Arial"/>
          <w:i/>
          <w:color w:val="000000"/>
          <w:sz w:val="18"/>
        </w:rPr>
        <w:t>&lt;SR IOD 1</w:t>
      </w:r>
      <w:r>
        <w:rPr>
          <w:rFonts w:ascii="Arial" w:hAnsi="Arial"/>
          <w:color w:val="000000"/>
          <w:sz w:val="18"/>
        </w:rPr>
        <w:t>&gt;.</w:t>
      </w:r>
    </w:p>
    <w:bookmarkEnd w:id="12462"/>
    <w:bookmarkStart w:id="12463" w:name="para_daabe39c_e790_4d21_8a99_63b7b177cd"/>
    <w:p>
      <w:pPr>
        <w:spacing w:before="180" w:after="0" w:line="240" w:lineRule="auto"/>
        <w:jc w:val="both"/>
      </w:pPr>
      <w:r>
        <w:rPr>
          <w:rFonts w:ascii="Arial" w:hAnsi="Arial"/>
          <w:i/>
          <w:color w:val="000000"/>
          <w:sz w:val="18"/>
        </w:rPr>
        <w:t>[Provide a list of all Modules, their presence, conditions in which they will be present and a reference to a table with the detailed module description. Below is an example for a Comprehensive SR IOD.]</w:t>
      </w:r>
    </w:p>
    <w:bookmarkEnd w:id="12463"/>
    <w:bookmarkStart w:id="12464" w:name="table_N_9_45"/>
    <w:p>
      <w:pPr>
        <w:keepNext/>
        <w:spacing w:before="216" w:after="0" w:line="240" w:lineRule="auto"/>
        <w:jc w:val="center"/>
      </w:pPr>
      <w:r>
        <w:rPr>
          <w:rFonts w:ascii="Arial" w:hAnsi="Arial"/>
          <w:b/>
          <w:color w:val="000000"/>
          <w:sz w:val="22"/>
        </w:rPr>
        <w:t>Table N.9-45. </w:t>
      </w:r>
      <w:r>
        <w:rPr>
          <w:rFonts w:ascii="Arial" w:hAnsi="Arial"/>
          <w:b/>
          <w:i/>
          <w:color w:val="000000"/>
          <w:sz w:val="22"/>
        </w:rPr>
        <w:t>&lt;SR IOD 1&gt;</w:t>
      </w:r>
    </w:p>
    <w:bookmarkEnd w:id="12464"/>
    <w:p>
      <w:pPr>
        <w:spacing w:before="0" w:after="0" w:line="240" w:lineRule="auto"/>
        <w:rPr>
          <w:sz w:val="13"/>
        </w:rPr>
      </w:pPr>
    </w:p>
    <w:tbl>
      <w:tblPr>
        <w:tblInd w:w="45" w:type="dxa"/>
        <w:tblLayout w:type="fixed"/>
      </w:tblPr>
      <w:tblGrid>
        <w:gridCol w:w="1613"/>
        <w:gridCol w:w="3199"/>
        <w:gridCol w:w="2248"/>
        <w:gridCol w:w="1488"/>
        <w:gridCol w:w="18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65" w:name="para_40a9655e_57f6_4177_878e_21c84d15e6"/>
          <w:p>
            <w:pPr>
              <w:keepNext/>
              <w:spacing w:before="180" w:after="0" w:line="240" w:lineRule="auto"/>
              <w:jc w:val="center"/>
            </w:pPr>
            <w:r>
              <w:rPr>
                <w:rFonts w:ascii="Arial" w:hAnsi="Arial"/>
                <w:b/>
                <w:color w:val="000000"/>
                <w:sz w:val="18"/>
              </w:rPr>
              <w:t>IE</w:t>
            </w:r>
          </w:p>
          <w:bookmarkEnd w:id="12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6" w:name="para_216a260b_a9cf_45de_8d08_f0944a8c44"/>
          <w:p>
            <w:pPr>
              <w:spacing w:before="180" w:after="0" w:line="240" w:lineRule="auto"/>
              <w:jc w:val="center"/>
            </w:pPr>
            <w:r>
              <w:rPr>
                <w:rFonts w:ascii="Arial" w:hAnsi="Arial"/>
                <w:b/>
                <w:color w:val="000000"/>
                <w:sz w:val="18"/>
              </w:rPr>
              <w:t>Module Name</w:t>
            </w:r>
          </w:p>
          <w:bookmarkEnd w:id="12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7" w:name="para_01f6bf77_98f8_4ed9_8c59_6b2fe48c67"/>
          <w:p>
            <w:pPr>
              <w:spacing w:before="180" w:after="0" w:line="240" w:lineRule="auto"/>
              <w:jc w:val="center"/>
            </w:pPr>
            <w:r>
              <w:rPr>
                <w:rFonts w:ascii="Arial" w:hAnsi="Arial"/>
                <w:b/>
                <w:color w:val="000000"/>
                <w:sz w:val="18"/>
              </w:rPr>
              <w:t>Presence (Module)</w:t>
            </w:r>
          </w:p>
          <w:bookmarkEnd w:id="12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8" w:name="para_52980c81_a561_400d_bb33_c7bf1a1e52"/>
          <w:p>
            <w:pPr>
              <w:spacing w:before="180" w:after="0" w:line="240" w:lineRule="auto"/>
              <w:jc w:val="center"/>
            </w:pPr>
            <w:r>
              <w:rPr>
                <w:rFonts w:ascii="Arial" w:hAnsi="Arial"/>
                <w:b/>
                <w:color w:val="000000"/>
                <w:sz w:val="18"/>
              </w:rPr>
              <w:t>Condition</w:t>
            </w:r>
          </w:p>
          <w:bookmarkEnd w:id="12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9" w:name="para_4e420592_53ca_4040_b4fc_60b02adc65"/>
          <w:p>
            <w:pPr>
              <w:spacing w:before="180" w:after="0" w:line="240" w:lineRule="auto"/>
              <w:jc w:val="center"/>
            </w:pPr>
            <w:r>
              <w:rPr>
                <w:rFonts w:ascii="Arial" w:hAnsi="Arial"/>
                <w:b/>
                <w:color w:val="000000"/>
                <w:sz w:val="18"/>
              </w:rPr>
              <w:t>Reference</w:t>
            </w:r>
          </w:p>
          <w:bookmarkEnd w:id="12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0" w:name="para_d4340a02_3de8_4257_ade5_f35eff2452"/>
          <w:p>
            <w:pPr>
              <w:spacing w:before="180" w:after="0" w:line="240" w:lineRule="auto"/>
            </w:pPr>
            <w:r>
              <w:rPr>
                <w:rFonts w:ascii="Arial" w:hAnsi="Arial"/>
                <w:i/>
                <w:color w:val="000000"/>
                <w:sz w:val="18"/>
              </w:rPr>
              <w:t>Patient</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54978bc9_44aa_42b0_b106_112b87fb68"/>
          <w:p>
            <w:pPr>
              <w:spacing w:before="180" w:after="0" w:line="240" w:lineRule="auto"/>
            </w:pPr>
            <w:r>
              <w:rPr>
                <w:rFonts w:ascii="Arial" w:hAnsi="Arial"/>
                <w:i/>
                <w:color w:val="000000"/>
                <w:sz w:val="18"/>
              </w:rPr>
              <w:t>Patient Module</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e5942f6a_b79c_449c_a5be_49f3f4b479"/>
          <w:p>
            <w:pPr>
              <w:spacing w:before="180" w:after="0" w:line="240" w:lineRule="auto"/>
            </w:pPr>
            <w:r>
              <w:rPr>
                <w:rFonts w:ascii="Arial" w:hAnsi="Arial"/>
                <w:i/>
                <w:color w:val="000000"/>
                <w:sz w:val="18"/>
              </w:rPr>
              <w:t>ALWAYS</w:t>
            </w:r>
          </w:p>
          <w:bookmarkEnd w:id="12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3" w:name="para_a9bd7549_0688_40b8_a6cf_5c8076e3dc"/>
          <w:p>
            <w:pPr>
              <w:spacing w:before="180" w:after="0" w:line="240" w:lineRule="auto"/>
            </w:pPr>
            <w:hyperlink w:anchor="table_N_9_1">
              <w:r>
                <w:rPr>
                  <w:rFonts w:ascii="Arial" w:hAnsi="Arial"/>
                  <w:i/>
                  <w:color w:val="000000"/>
                  <w:sz w:val="18"/>
                </w:rPr>
                <w:t>Table N.9-1</w:t>
              </w:r>
            </w:hyperlink>
          </w:p>
          <w:bookmarkEnd w:id="12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4" w:name="para_1bb22546_dc65_412d_bfd9_f969755f40"/>
          <w:p>
            <w:pPr>
              <w:spacing w:before="180" w:after="0" w:line="240" w:lineRule="auto"/>
            </w:pPr>
            <w:r>
              <w:rPr>
                <w:rFonts w:ascii="Arial" w:hAnsi="Arial"/>
                <w:i/>
                <w:color w:val="000000"/>
                <w:sz w:val="18"/>
              </w:rPr>
              <w:t>Study</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040d055d_08a2_4b9c_9a6d_a8beec805c"/>
          <w:p>
            <w:pPr>
              <w:spacing w:before="180" w:after="0" w:line="240" w:lineRule="auto"/>
            </w:pPr>
            <w:r>
              <w:rPr>
                <w:rFonts w:ascii="Arial" w:hAnsi="Arial"/>
                <w:i/>
                <w:color w:val="000000"/>
                <w:sz w:val="18"/>
              </w:rPr>
              <w:t>General Study Module</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40a8aec5_8814_4e0e_bac5_ecbca667c3"/>
          <w:p>
            <w:pPr>
              <w:spacing w:before="180" w:after="0" w:line="240" w:lineRule="auto"/>
            </w:pPr>
            <w:r>
              <w:rPr>
                <w:rFonts w:ascii="Arial" w:hAnsi="Arial"/>
                <w:i/>
                <w:color w:val="000000"/>
                <w:sz w:val="18"/>
              </w:rPr>
              <w:t>ALWAYS</w:t>
            </w:r>
          </w:p>
          <w:bookmarkEnd w:id="12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7" w:name="para_3f0c8b0f_5618_47d6_879a_19e19e2f98"/>
          <w:p>
            <w:pPr>
              <w:spacing w:before="180" w:after="0" w:line="240" w:lineRule="auto"/>
            </w:pPr>
            <w:hyperlink w:anchor="table_N_9_2">
              <w:r>
                <w:rPr>
                  <w:rFonts w:ascii="Arial" w:hAnsi="Arial"/>
                  <w:i/>
                  <w:color w:val="000000"/>
                  <w:sz w:val="18"/>
                </w:rPr>
                <w:t>Table N.9-2</w:t>
              </w:r>
            </w:hyperlink>
          </w:p>
          <w:bookmarkEnd w:id="12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8" w:name="para_5840d203_e88c_412a_89ae_8024732a90"/>
          <w:p>
            <w:pPr>
              <w:spacing w:before="180" w:after="0" w:line="240" w:lineRule="auto"/>
            </w:pPr>
            <w:r>
              <w:rPr>
                <w:rFonts w:ascii="Arial" w:hAnsi="Arial"/>
                <w:i/>
                <w:color w:val="000000"/>
                <w:sz w:val="18"/>
              </w:rPr>
              <w:t>Series</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53c91849_6b73_4543_9cb2_8310edb03f"/>
          <w:p>
            <w:pPr>
              <w:spacing w:before="180" w:after="0" w:line="240" w:lineRule="auto"/>
            </w:pPr>
            <w:r>
              <w:rPr>
                <w:rFonts w:ascii="Arial" w:hAnsi="Arial"/>
                <w:i/>
                <w:color w:val="000000"/>
                <w:sz w:val="18"/>
              </w:rPr>
              <w:t>SR Document Series Module</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9512dce5_72b4_4fc9_9ba2_62f06b8673"/>
          <w:p>
            <w:pPr>
              <w:spacing w:before="180" w:after="0" w:line="240" w:lineRule="auto"/>
            </w:pPr>
            <w:r>
              <w:rPr>
                <w:rFonts w:ascii="Arial" w:hAnsi="Arial"/>
                <w:i/>
                <w:color w:val="000000"/>
                <w:sz w:val="18"/>
              </w:rPr>
              <w:t>ALWAYS</w:t>
            </w:r>
          </w:p>
          <w:bookmarkEnd w:id="12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1" w:name="para_89c8512f_7c56_408e_918e_00de45c597"/>
          <w:p>
            <w:pPr>
              <w:spacing w:before="180" w:after="0" w:line="240" w:lineRule="auto"/>
            </w:pPr>
            <w:hyperlink w:anchor="table_N_9_46">
              <w:r>
                <w:rPr>
                  <w:rFonts w:ascii="Arial" w:hAnsi="Arial"/>
                  <w:i/>
                  <w:color w:val="000000"/>
                  <w:sz w:val="18"/>
                </w:rPr>
                <w:t>Table N.9-46</w:t>
              </w:r>
            </w:hyperlink>
          </w:p>
          <w:bookmarkEnd w:id="12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2" w:name="para_d57f1732_f577_4a77_bf05_12a75ed40e"/>
          <w:p>
            <w:pPr>
              <w:spacing w:before="180" w:after="0" w:line="240" w:lineRule="auto"/>
            </w:pPr>
            <w:r>
              <w:rPr>
                <w:rFonts w:ascii="Arial" w:hAnsi="Arial"/>
                <w:i/>
                <w:color w:val="000000"/>
                <w:sz w:val="18"/>
              </w:rPr>
              <w:t>Equipment</w:t>
            </w:r>
          </w:p>
          <w:bookmarkEnd w:id="12482"/>
        </w:tc>
        <w:tc>
          <w:tcPr>
            <w:tcBorders>
              <w:bottom w:val="single" w:sz="4" w:color="000000"/>
              <w:right w:val="single" w:sz="4" w:color="000000"/>
            </w:tcBorders>
            <w:tcMar>
              <w:top w:w="40" w:type="dxa"/>
              <w:left w:w="40" w:type="dxa"/>
              <w:bottom w:w="40" w:type="dxa"/>
              <w:right w:w="40" w:type="dxa"/>
            </w:tcMar>
            <w:vAlign w:val="top"/>
          </w:tcPr>
          <w:bookmarkStart w:id="12483" w:name="para_b63eae6c_ea1e_4a64_a067_bf590edbb0"/>
          <w:p>
            <w:pPr>
              <w:spacing w:before="180" w:after="0" w:line="240" w:lineRule="auto"/>
            </w:pPr>
            <w:r>
              <w:rPr>
                <w:rFonts w:ascii="Arial" w:hAnsi="Arial"/>
                <w:i/>
                <w:color w:val="000000"/>
                <w:sz w:val="18"/>
              </w:rPr>
              <w:t>General Equipment Module</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c4ff2bc1_517d_4811_af51_e3cbb22dd5"/>
          <w:p>
            <w:pPr>
              <w:spacing w:before="180" w:after="0" w:line="240" w:lineRule="auto"/>
            </w:pPr>
            <w:r>
              <w:rPr>
                <w:rFonts w:ascii="Arial" w:hAnsi="Arial"/>
                <w:i/>
                <w:color w:val="000000"/>
                <w:sz w:val="18"/>
              </w:rPr>
              <w:t>ALWAYS</w:t>
            </w:r>
          </w:p>
          <w:bookmarkEnd w:id="12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5" w:name="para_38ef94be_e8d9_48db_9cab_5d339d97ea"/>
          <w:p>
            <w:pPr>
              <w:spacing w:before="180" w:after="0" w:line="240" w:lineRule="auto"/>
            </w:pPr>
            <w:hyperlink w:anchor="table_N_9_5">
              <w:r>
                <w:rPr>
                  <w:rFonts w:ascii="Arial" w:hAnsi="Arial"/>
                  <w:i/>
                  <w:color w:val="000000"/>
                  <w:sz w:val="18"/>
                </w:rPr>
                <w:t>Table N.9-5</w:t>
              </w:r>
            </w:hyperlink>
          </w:p>
          <w:bookmarkEnd w:id="12485"/>
        </w:tc>
      </w:tr>
      <w:tr>
        <w:tblPrEx/>
        <w:trPr/>
        <w:tc>
          <w:tcPr>
            <w:vMerge w:val="restart"/>
            <w:tcBorders>
              <w:left w:val="single" w:sz="4" w:color="000000"/>
              <w:right w:val="single" w:sz="4" w:color="000000"/>
            </w:tcBorders>
            <w:tcMar>
              <w:top w:w="40" w:type="dxa"/>
              <w:left w:w="40" w:type="dxa"/>
              <w:right w:w="40" w:type="dxa"/>
            </w:tcMar>
            <w:vAlign w:val="top"/>
          </w:tcPr>
          <w:bookmarkStart w:id="12486" w:name="para_b5f37c40_f0f9_401a_a7df_fcf2cd6649"/>
          <w:p>
            <w:pPr>
              <w:spacing w:before="180" w:after="0" w:line="240" w:lineRule="auto"/>
            </w:pPr>
            <w:r>
              <w:rPr>
                <w:rFonts w:ascii="Arial" w:hAnsi="Arial"/>
                <w:i/>
                <w:color w:val="000000"/>
                <w:sz w:val="18"/>
              </w:rPr>
              <w:t>Document</w:t>
            </w:r>
          </w:p>
          <w:bookmarkEnd w:id="12486"/>
        </w:tc>
        <w:tc>
          <w:tcPr>
            <w:tcBorders>
              <w:bottom w:val="single" w:sz="4" w:color="000000"/>
              <w:right w:val="single" w:sz="4" w:color="000000"/>
            </w:tcBorders>
            <w:tcMar>
              <w:top w:w="40" w:type="dxa"/>
              <w:left w:w="40" w:type="dxa"/>
              <w:bottom w:w="40" w:type="dxa"/>
              <w:right w:w="40" w:type="dxa"/>
            </w:tcMar>
            <w:vAlign w:val="top"/>
          </w:tcPr>
          <w:bookmarkStart w:id="12487" w:name="para_a905eafb_4355_4d80_8e3b_8e1378a994"/>
          <w:p>
            <w:pPr>
              <w:spacing w:before="180" w:after="0" w:line="240" w:lineRule="auto"/>
            </w:pPr>
            <w:r>
              <w:rPr>
                <w:rFonts w:ascii="Arial" w:hAnsi="Arial"/>
                <w:i/>
                <w:color w:val="000000"/>
                <w:sz w:val="18"/>
              </w:rPr>
              <w:t>SR Document General Module</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91859a2c_f273_4ff5_855c_4d67801c26"/>
          <w:p>
            <w:pPr>
              <w:spacing w:before="180" w:after="0" w:line="240" w:lineRule="auto"/>
            </w:pPr>
            <w:r>
              <w:rPr>
                <w:rFonts w:ascii="Arial" w:hAnsi="Arial"/>
                <w:i/>
                <w:color w:val="000000"/>
                <w:sz w:val="18"/>
              </w:rPr>
              <w:t>ALWAYS</w:t>
            </w:r>
          </w:p>
          <w:bookmarkEnd w:id="12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9" w:name="para_9fa026fd_ff79_415b_8a81_34efdf6e43"/>
          <w:p>
            <w:pPr>
              <w:spacing w:before="180" w:after="0" w:line="240" w:lineRule="auto"/>
            </w:pPr>
            <w:hyperlink w:anchor="table_N_9_47">
              <w:r>
                <w:rPr>
                  <w:rFonts w:ascii="Arial" w:hAnsi="Arial"/>
                  <w:i/>
                  <w:color w:val="000000"/>
                  <w:sz w:val="18"/>
                </w:rPr>
                <w:t>Table N.9-47</w:t>
              </w:r>
            </w:hyperlink>
          </w:p>
          <w:bookmarkEnd w:id="124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0" w:name="para_defdcf4f_4af0_4797_8232_7a1e862ca3"/>
          <w:p>
            <w:pPr>
              <w:spacing w:before="180" w:after="0" w:line="240" w:lineRule="auto"/>
            </w:pPr>
            <w:r>
              <w:rPr>
                <w:rFonts w:ascii="Arial" w:hAnsi="Arial"/>
                <w:i/>
                <w:color w:val="000000"/>
                <w:sz w:val="18"/>
              </w:rPr>
              <w:t>SR Document Content</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b1b85e9d_ef7b_4079_b155_6f93b6fb18"/>
          <w:p>
            <w:pPr>
              <w:spacing w:before="180" w:after="0" w:line="240" w:lineRule="auto"/>
            </w:pPr>
            <w:r>
              <w:rPr>
                <w:rFonts w:ascii="Arial" w:hAnsi="Arial"/>
                <w:i/>
                <w:color w:val="000000"/>
                <w:sz w:val="18"/>
              </w:rPr>
              <w:t>ALWAYS</w:t>
            </w:r>
          </w:p>
          <w:bookmarkEnd w:id="12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2" w:name="para_54e421e2_3440_42fc_8340_ca6332f27e"/>
          <w:p>
            <w:pPr>
              <w:spacing w:before="180" w:after="0" w:line="240" w:lineRule="auto"/>
            </w:pPr>
            <w:hyperlink w:anchor="table_N_9_48">
              <w:r>
                <w:rPr>
                  <w:rFonts w:ascii="Arial" w:hAnsi="Arial"/>
                  <w:i/>
                  <w:color w:val="000000"/>
                  <w:sz w:val="18"/>
                </w:rPr>
                <w:t>Table N.9-48</w:t>
              </w:r>
            </w:hyperlink>
          </w:p>
          <w:bookmarkEnd w:id="124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3" w:name="para_873a298c_7e24_4a78_a62a_8b089deda9"/>
          <w:p>
            <w:pPr>
              <w:spacing w:before="180" w:after="0" w:line="240" w:lineRule="auto"/>
            </w:pPr>
            <w:r>
              <w:rPr>
                <w:rFonts w:ascii="Arial" w:hAnsi="Arial"/>
                <w:i/>
                <w:color w:val="000000"/>
                <w:sz w:val="18"/>
              </w:rPr>
              <w:t>SOP Common Module</w:t>
            </w:r>
          </w:p>
          <w:bookmarkEnd w:id="12493"/>
        </w:tc>
        <w:tc>
          <w:tcPr>
            <w:tcBorders>
              <w:bottom w:val="single" w:sz="4" w:color="000000"/>
              <w:right w:val="single" w:sz="4" w:color="000000"/>
            </w:tcBorders>
            <w:tcMar>
              <w:top w:w="40" w:type="dxa"/>
              <w:left w:w="40" w:type="dxa"/>
              <w:bottom w:w="40" w:type="dxa"/>
              <w:right w:w="40" w:type="dxa"/>
            </w:tcMar>
            <w:vAlign w:val="top"/>
          </w:tcPr>
          <w:bookmarkStart w:id="12494" w:name="para_c0eb0d3f_0969_40c7_a65d_e3c4d2a0e6"/>
          <w:p>
            <w:pPr>
              <w:spacing w:before="180" w:after="0" w:line="240" w:lineRule="auto"/>
            </w:pPr>
            <w:r>
              <w:rPr>
                <w:rFonts w:ascii="Arial" w:hAnsi="Arial"/>
                <w:i/>
                <w:color w:val="000000"/>
                <w:sz w:val="18"/>
              </w:rPr>
              <w:t>ALWAYS</w:t>
            </w:r>
          </w:p>
          <w:bookmarkEnd w:id="12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5" w:name="para_4e44013d_d6e0_4912_9c53_7e779ecb85"/>
          <w:p>
            <w:pPr>
              <w:spacing w:before="180" w:after="0" w:line="240" w:lineRule="auto"/>
            </w:pPr>
            <w:hyperlink w:anchor="table_N_9_12">
              <w:r>
                <w:rPr>
                  <w:rFonts w:ascii="Arial" w:hAnsi="Arial"/>
                  <w:i/>
                  <w:color w:val="000000"/>
                  <w:sz w:val="18"/>
                </w:rPr>
                <w:t>Table N.9-12</w:t>
              </w:r>
            </w:hyperlink>
          </w:p>
          <w:bookmarkEnd w:id="12495"/>
        </w:tc>
      </w:tr>
    </w:tbl>
    <w:bookmarkStart w:id="12496" w:name="sect_N_9_4_1"/>
    <w:p>
      <w:pPr>
        <w:spacing w:before="180" w:after="0" w:line="240" w:lineRule="auto"/>
      </w:pPr>
      <w:r>
        <w:rPr>
          <w:rFonts w:ascii="Arial" w:hAnsi="Arial"/>
          <w:b/>
          <w:color w:val="000000"/>
          <w:sz w:val="26"/>
        </w:rPr>
        <w:t xml:space="preserve">N.9.4.1 A.A.4.1 </w:t>
      </w:r>
      <w:r>
        <w:rPr>
          <w:rFonts w:ascii="Arial" w:hAnsi="Arial"/>
          <w:b/>
          <w:i/>
          <w:color w:val="000000"/>
          <w:sz w:val="26"/>
        </w:rPr>
        <w:t>&lt;SR IOD 1</w:t>
      </w:r>
      <w:r>
        <w:rPr>
          <w:rFonts w:ascii="Arial" w:hAnsi="Arial"/>
          <w:b/>
          <w:color w:val="000000"/>
          <w:sz w:val="26"/>
        </w:rPr>
        <w:t>&gt; Specific Modules</w:t>
      </w:r>
    </w:p>
    <w:bookmarkEnd w:id="12496"/>
    <w:bookmarkStart w:id="12497" w:name="para_abfdc415_6cfc_451e_844e_c1da9898fe"/>
    <w:p>
      <w:pPr>
        <w:spacing w:before="180" w:after="0" w:line="240" w:lineRule="auto"/>
        <w:jc w:val="both"/>
      </w:pPr>
      <w:r>
        <w:rPr>
          <w:rFonts w:ascii="Arial" w:hAnsi="Arial"/>
          <w:color w:val="000000"/>
          <w:sz w:val="18"/>
        </w:rPr>
        <w:t xml:space="preserve">The tables below list modules and Attributes used in </w:t>
      </w:r>
      <w:r>
        <w:rPr>
          <w:rFonts w:ascii="Arial" w:hAnsi="Arial"/>
          <w:i/>
          <w:color w:val="000000"/>
          <w:sz w:val="18"/>
        </w:rPr>
        <w:t>&lt;SR IOD1&gt;:</w:t>
      </w:r>
    </w:p>
    <w:bookmarkEnd w:id="12497"/>
    <w:bookmarkStart w:id="12498" w:name="para_f0cf2b15_6bb1_411f_a765_0d562ae5e5"/>
    <w:p>
      <w:pPr>
        <w:spacing w:before="180" w:after="0" w:line="240" w:lineRule="auto"/>
        <w:jc w:val="both"/>
      </w:pPr>
      <w:r>
        <w:rPr>
          <w:rFonts w:ascii="Arial" w:hAnsi="Arial"/>
          <w:i/>
          <w:color w:val="000000"/>
          <w:sz w:val="18"/>
        </w:rPr>
        <w:t xml:space="preserve">[List all IOD specific Modules in a separate table following the structure defined below, their Attributes, Values, usage, and conditions in the Table below. For instructions on the content of the columns see instructions in </w:t>
      </w:r>
      <w:hyperlink w:anchor="sect_N_9">
        <w:r>
          <w:rPr>
            <w:rFonts w:ascii="Arial" w:hAnsi="Arial"/>
            <w:i/>
            <w:color w:val="000000"/>
            <w:sz w:val="18"/>
          </w:rPr>
          <w:t>Section N.9 A.A Information Object Definitions (IODs)</w:t>
        </w:r>
      </w:hyperlink>
      <w:r>
        <w:rPr>
          <w:rFonts w:ascii="Arial" w:hAnsi="Arial"/>
          <w:i/>
          <w:color w:val="000000"/>
          <w:sz w:val="18"/>
        </w:rPr>
        <w:t>.]</w:t>
      </w:r>
    </w:p>
    <w:bookmarkEnd w:id="12498"/>
    <w:bookmarkStart w:id="12499" w:name="table_N_9_46"/>
    <w:p>
      <w:pPr>
        <w:keepNext/>
        <w:spacing w:before="216" w:after="0" w:line="240" w:lineRule="auto"/>
        <w:jc w:val="center"/>
      </w:pPr>
      <w:r>
        <w:rPr>
          <w:rFonts w:ascii="Arial" w:hAnsi="Arial"/>
          <w:b/>
          <w:color w:val="000000"/>
          <w:sz w:val="22"/>
        </w:rPr>
        <w:t xml:space="preserve">Table N.9-46. SR Document Series Module used in </w:t>
      </w:r>
      <w:r>
        <w:rPr>
          <w:rFonts w:ascii="Arial" w:hAnsi="Arial"/>
          <w:b/>
          <w:i/>
          <w:color w:val="000000"/>
          <w:sz w:val="22"/>
        </w:rPr>
        <w:t>&lt;SR IOD 1&gt;</w:t>
      </w:r>
    </w:p>
    <w:bookmarkEnd w:id="12499"/>
    <w:p>
      <w:pPr>
        <w:spacing w:before="0" w:after="0" w:line="240" w:lineRule="auto"/>
        <w:rPr>
          <w:sz w:val="13"/>
        </w:rPr>
      </w:pPr>
    </w:p>
    <w:tbl>
      <w:tblPr>
        <w:tblInd w:w="45" w:type="dxa"/>
        <w:tblLayout w:type="fixed"/>
      </w:tblPr>
      <w:tblGrid>
        <w:gridCol w:w="1320"/>
        <w:gridCol w:w="1091"/>
        <w:gridCol w:w="1340"/>
        <w:gridCol w:w="1185"/>
        <w:gridCol w:w="1615"/>
        <w:gridCol w:w="1416"/>
        <w:gridCol w:w="1416"/>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00" w:name="para_a66a2dd5_3442_49bb_b0e9_467b34623f"/>
          <w:p>
            <w:pPr>
              <w:keepNext/>
              <w:spacing w:before="180" w:after="0" w:line="240" w:lineRule="auto"/>
              <w:jc w:val="center"/>
            </w:pPr>
            <w:r>
              <w:rPr>
                <w:rFonts w:ascii="Arial" w:hAnsi="Arial"/>
                <w:b/>
                <w:color w:val="000000"/>
                <w:sz w:val="18"/>
              </w:rPr>
              <w:t>Attribute Name</w:t>
            </w:r>
          </w:p>
          <w:bookmarkEnd w:id="12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1" w:name="para_33d5a2e9_d5b0_4484_a726_c53cde1d06"/>
          <w:p>
            <w:pPr>
              <w:spacing w:before="180" w:after="0" w:line="240" w:lineRule="auto"/>
              <w:jc w:val="center"/>
            </w:pPr>
            <w:r>
              <w:rPr>
                <w:rFonts w:ascii="Arial" w:hAnsi="Arial"/>
                <w:b/>
                <w:color w:val="000000"/>
                <w:sz w:val="18"/>
              </w:rPr>
              <w:t>Tag</w:t>
            </w:r>
          </w:p>
          <w:bookmarkEnd w:id="12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2" w:name="para_699f746a_d228_4763_85a5_860ae7bc83"/>
          <w:p>
            <w:pPr>
              <w:spacing w:before="180" w:after="0" w:line="240" w:lineRule="auto"/>
              <w:jc w:val="center"/>
            </w:pPr>
            <w:r>
              <w:rPr>
                <w:rFonts w:ascii="Arial" w:hAnsi="Arial"/>
                <w:b/>
                <w:color w:val="000000"/>
                <w:sz w:val="18"/>
              </w:rPr>
              <w:t>Source</w:t>
            </w:r>
          </w:p>
          <w:bookmarkEnd w:id="12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3" w:name="para_8922a9a7_8bcb_400c_b601_1a6df6a689"/>
          <w:p>
            <w:pPr>
              <w:spacing w:before="180" w:after="0" w:line="240" w:lineRule="auto"/>
              <w:jc w:val="center"/>
            </w:pPr>
            <w:r>
              <w:rPr>
                <w:rFonts w:ascii="Arial" w:hAnsi="Arial"/>
                <w:b/>
                <w:color w:val="000000"/>
                <w:sz w:val="18"/>
              </w:rPr>
              <w:t>Presence of Attribute</w:t>
            </w:r>
          </w:p>
          <w:bookmarkEnd w:id="12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4" w:name="para_e2ef6b93_04f7_4be2_994d_6839716fa6"/>
          <w:p>
            <w:pPr>
              <w:spacing w:before="180" w:after="0" w:line="240" w:lineRule="auto"/>
              <w:jc w:val="center"/>
            </w:pPr>
            <w:r>
              <w:rPr>
                <w:rFonts w:ascii="Arial" w:hAnsi="Arial"/>
                <w:b/>
                <w:color w:val="000000"/>
                <w:sz w:val="18"/>
              </w:rPr>
              <w:t>Presence of Value</w:t>
            </w:r>
          </w:p>
          <w:bookmarkEnd w:id="12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5" w:name="para_77520306_2b08_47dc_b54a_faa1a66e15"/>
          <w:p>
            <w:pPr>
              <w:spacing w:before="180" w:after="0" w:line="240" w:lineRule="auto"/>
              <w:jc w:val="center"/>
            </w:pPr>
            <w:r>
              <w:rPr>
                <w:rFonts w:ascii="Arial" w:hAnsi="Arial"/>
                <w:b/>
                <w:color w:val="000000"/>
                <w:sz w:val="18"/>
              </w:rPr>
              <w:t>Value</w:t>
            </w:r>
          </w:p>
          <w:bookmarkEnd w:id="12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6" w:name="para_1a41700d_3367_4c2b_a589_2421073230"/>
          <w:p>
            <w:pPr>
              <w:spacing w:before="180" w:after="0" w:line="240" w:lineRule="auto"/>
              <w:jc w:val="center"/>
            </w:pPr>
            <w:r>
              <w:rPr>
                <w:rFonts w:ascii="Arial" w:hAnsi="Arial"/>
                <w:b/>
                <w:color w:val="000000"/>
                <w:sz w:val="18"/>
              </w:rPr>
              <w:t>Conditions</w:t>
            </w:r>
          </w:p>
          <w:bookmarkEnd w:id="12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7" w:name="para_4bf29858_3909_40bf_81e6_2059e0a81a"/>
          <w:p>
            <w:pPr>
              <w:spacing w:before="180" w:after="0" w:line="240" w:lineRule="auto"/>
              <w:jc w:val="center"/>
            </w:pPr>
            <w:r>
              <w:rPr>
                <w:rFonts w:ascii="Arial" w:hAnsi="Arial"/>
                <w:b/>
                <w:color w:val="000000"/>
                <w:sz w:val="18"/>
              </w:rPr>
              <w:t>Comments</w:t>
            </w:r>
          </w:p>
          <w:bookmarkEnd w:id="12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8" w:name="para_fc813875_4b74_4177_a44e_374fc78879"/>
          <w:p>
            <w:pPr>
              <w:spacing w:before="180" w:after="0" w:line="240" w:lineRule="auto"/>
              <w:jc w:val="center"/>
            </w:pPr>
            <w:r>
              <w:rPr>
                <w:rFonts w:ascii="Arial" w:hAnsi="Arial"/>
                <w:color w:val="000000"/>
                <w:sz w:val="18"/>
              </w:rPr>
              <w:t>Modality</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d547822e_b438_4909_a336_33880b0224"/>
          <w:p>
            <w:pPr>
              <w:spacing w:before="180" w:after="0" w:line="240" w:lineRule="auto"/>
              <w:jc w:val="center"/>
            </w:pPr>
            <w:r>
              <w:rPr>
                <w:rFonts w:ascii="Arial" w:hAnsi="Arial"/>
                <w:color w:val="000000"/>
                <w:sz w:val="18"/>
              </w:rPr>
              <w:t>(0008,0060)</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92af8f1f_5f01_4815_a85f_a5fda48299"/>
          <w:p>
            <w:pPr>
              <w:spacing w:before="180" w:after="0" w:line="240" w:lineRule="auto"/>
              <w:jc w:val="center"/>
            </w:pPr>
            <w:r>
              <w:rPr>
                <w:rFonts w:ascii="Arial" w:hAnsi="Arial"/>
                <w:i/>
                <w:color w:val="000000"/>
                <w:sz w:val="18"/>
              </w:rPr>
              <w:t>FIXED</w:t>
            </w:r>
          </w:p>
          <w:bookmarkEnd w:id="12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11" w:name="para_58916063_c6de_498f_92c0_7b7b45a571"/>
          <w:p>
            <w:pPr>
              <w:spacing w:before="180" w:after="0" w:line="240" w:lineRule="auto"/>
              <w:jc w:val="center"/>
            </w:pPr>
            <w:r>
              <w:rPr>
                <w:rFonts w:ascii="Arial" w:hAnsi="Arial"/>
                <w:i/>
                <w:color w:val="000000"/>
                <w:sz w:val="18"/>
              </w:rPr>
              <w:t>ALWAYS</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f9995d28_b10d_4ff5_a694_819988d369"/>
          <w:p>
            <w:pPr>
              <w:spacing w:before="180" w:after="0" w:line="240" w:lineRule="auto"/>
              <w:jc w:val="center"/>
            </w:pPr>
            <w:r>
              <w:rPr>
                <w:rFonts w:ascii="Arial" w:hAnsi="Arial"/>
                <w:i/>
                <w:color w:val="000000"/>
                <w:sz w:val="18"/>
              </w:rPr>
              <w:t>SR</w:t>
            </w:r>
          </w:p>
          <w:bookmarkEnd w:id="12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3" w:name="para_a5f0cc8b_db1a_49a9_a318_95193c699a"/>
          <w:p>
            <w:pPr>
              <w:spacing w:before="180" w:after="0" w:line="240" w:lineRule="auto"/>
              <w:jc w:val="center"/>
            </w:pPr>
            <w:r>
              <w:rPr>
                <w:rFonts w:ascii="Arial" w:hAnsi="Arial"/>
                <w:color w:val="000000"/>
                <w:sz w:val="18"/>
              </w:rPr>
              <w:t>Referenced Performed Procedure Step Sequence</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d2e86050_0b69_4492_b975_fb747f5445"/>
          <w:p>
            <w:pPr>
              <w:spacing w:before="180" w:after="0" w:line="240" w:lineRule="auto"/>
              <w:jc w:val="center"/>
            </w:pPr>
            <w:r>
              <w:rPr>
                <w:rFonts w:ascii="Arial" w:hAnsi="Arial"/>
                <w:color w:val="000000"/>
                <w:sz w:val="18"/>
              </w:rPr>
              <w:t>(0008,1111)</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9ae5ac70_ab2d_4b1f_9fc9_994f0520c4"/>
          <w:p>
            <w:pPr>
              <w:spacing w:before="180" w:after="0" w:line="240" w:lineRule="auto"/>
              <w:jc w:val="center"/>
            </w:pPr>
            <w:r>
              <w:rPr>
                <w:rFonts w:ascii="Arial" w:hAnsi="Arial"/>
                <w:i/>
                <w:color w:val="000000"/>
                <w:sz w:val="18"/>
              </w:rPr>
              <w:t>GENERATED</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7bbd3148_abf7_42eb_bce8_8609f68908"/>
          <w:p>
            <w:pPr>
              <w:spacing w:before="180" w:after="0" w:line="240" w:lineRule="auto"/>
              <w:jc w:val="center"/>
            </w:pPr>
            <w:r>
              <w:rPr>
                <w:rFonts w:ascii="Arial" w:hAnsi="Arial"/>
                <w:i/>
                <w:color w:val="000000"/>
                <w:sz w:val="18"/>
              </w:rPr>
              <w:t>ALWAYS</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f6bf5350_2084_4552_bd76_04e9897e0e"/>
          <w:p>
            <w:pPr>
              <w:spacing w:before="180" w:after="0" w:line="240" w:lineRule="auto"/>
              <w:jc w:val="center"/>
            </w:pPr>
            <w:r>
              <w:rPr>
                <w:rFonts w:ascii="Arial" w:hAnsi="Arial"/>
                <w:i/>
                <w:color w:val="000000"/>
                <w:sz w:val="18"/>
              </w:rPr>
              <w:t>CONDITIONAL</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a7640a27_451f_4c1e_9161_2e5b0b3def"/>
          <w:p>
            <w:pPr>
              <w:spacing w:before="180" w:after="0" w:line="240" w:lineRule="auto"/>
              <w:jc w:val="center"/>
            </w:pPr>
            <w:r>
              <w:rPr>
                <w:rFonts w:ascii="Arial" w:hAnsi="Arial"/>
                <w:i/>
                <w:color w:val="000000"/>
                <w:sz w:val="18"/>
              </w:rPr>
              <w:t xml:space="preserve">(See </w:t>
            </w:r>
            <w:hyperlink w:anchor="sect_N_12">
              <w:r>
                <w:rPr>
                  <w:rFonts w:ascii="Arial" w:hAnsi="Arial"/>
                  <w:i/>
                  <w:color w:val="000000"/>
                  <w:sz w:val="18"/>
                </w:rPr>
                <w:t>Section N.12</w:t>
              </w:r>
            </w:hyperlink>
            <w:r>
              <w:rPr>
                <w:rFonts w:ascii="Arial" w:hAnsi="Arial"/>
                <w:i/>
                <w:color w:val="000000"/>
                <w:sz w:val="18"/>
              </w:rPr>
              <w:t xml:space="preserve"> for details)</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0d45ea9d_b6a7_42b3_b1f9_34062f138c"/>
          <w:p>
            <w:pPr>
              <w:spacing w:before="180" w:after="0" w:line="240" w:lineRule="auto"/>
              <w:jc w:val="center"/>
            </w:pPr>
            <w:r>
              <w:rPr>
                <w:rFonts w:ascii="Arial" w:hAnsi="Arial"/>
                <w:i/>
                <w:color w:val="000000"/>
                <w:sz w:val="18"/>
              </w:rPr>
              <w:t xml:space="preserve">See </w:t>
            </w:r>
            <w:hyperlink w:anchor="sect_N_12">
              <w:r>
                <w:rPr>
                  <w:rFonts w:ascii="Arial" w:hAnsi="Arial"/>
                  <w:i/>
                  <w:color w:val="000000"/>
                  <w:sz w:val="18"/>
                </w:rPr>
                <w:t>Section N.12</w:t>
              </w:r>
            </w:hyperlink>
          </w:p>
          <w:bookmarkEnd w:id="12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0" w:name="para_51a9608c_6f98_40da_b476_84481cbac4"/>
          <w:p>
            <w:pPr>
              <w:spacing w:before="180" w:after="0" w:line="240" w:lineRule="auto"/>
              <w:jc w:val="center"/>
            </w:pPr>
            <w:r>
              <w:rPr>
                <w:rFonts w:ascii="Arial" w:hAnsi="Arial"/>
                <w:color w:val="000000"/>
                <w:sz w:val="18"/>
              </w:rPr>
              <w:t>..</w:t>
            </w:r>
          </w:p>
          <w:bookmarkEnd w:id="12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521" w:name="table_N_9_47"/>
    <w:p>
      <w:pPr>
        <w:keepNext/>
        <w:spacing w:before="216" w:after="0" w:line="240" w:lineRule="auto"/>
        <w:jc w:val="center"/>
      </w:pPr>
      <w:r>
        <w:rPr>
          <w:rFonts w:ascii="Arial" w:hAnsi="Arial"/>
          <w:b/>
          <w:color w:val="000000"/>
          <w:sz w:val="22"/>
        </w:rPr>
        <w:t xml:space="preserve">Table N.9-47. SR Document General Module used in </w:t>
      </w:r>
      <w:r>
        <w:rPr>
          <w:rFonts w:ascii="Arial" w:hAnsi="Arial"/>
          <w:b/>
          <w:i/>
          <w:color w:val="000000"/>
          <w:sz w:val="22"/>
        </w:rPr>
        <w:t>&lt;SR IOD 1&gt;</w:t>
      </w:r>
    </w:p>
    <w:bookmarkEnd w:id="12521"/>
    <w:p>
      <w:pPr>
        <w:spacing w:before="0" w:after="0" w:line="240" w:lineRule="auto"/>
        <w:rPr>
          <w:sz w:val="13"/>
        </w:rPr>
      </w:pPr>
    </w:p>
    <w:tbl>
      <w:tblPr>
        <w:tblInd w:w="45" w:type="dxa"/>
        <w:tblLayout w:type="fixed"/>
      </w:tblPr>
      <w:tblGrid>
        <w:gridCol w:w="1263"/>
        <w:gridCol w:w="1111"/>
        <w:gridCol w:w="1340"/>
        <w:gridCol w:w="1128"/>
        <w:gridCol w:w="1558"/>
        <w:gridCol w:w="1628"/>
        <w:gridCol w:w="1359"/>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22" w:name="para_dc5ead56_039e_4dad_8726_d6d6bd4425"/>
          <w:p>
            <w:pPr>
              <w:keepNext/>
              <w:spacing w:before="180" w:after="0" w:line="240" w:lineRule="auto"/>
              <w:jc w:val="center"/>
            </w:pPr>
            <w:r>
              <w:rPr>
                <w:rFonts w:ascii="Arial" w:hAnsi="Arial"/>
                <w:b/>
                <w:color w:val="000000"/>
                <w:sz w:val="18"/>
              </w:rPr>
              <w:t>Attribute Name</w:t>
            </w:r>
          </w:p>
          <w:bookmarkEnd w:id="12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3" w:name="para_2a3cfce2_49d2_4d17_9068_a9d9a1b9d7"/>
          <w:p>
            <w:pPr>
              <w:spacing w:before="180" w:after="0" w:line="240" w:lineRule="auto"/>
              <w:jc w:val="center"/>
            </w:pPr>
            <w:r>
              <w:rPr>
                <w:rFonts w:ascii="Arial" w:hAnsi="Arial"/>
                <w:b/>
                <w:color w:val="000000"/>
                <w:sz w:val="18"/>
              </w:rPr>
              <w:t>Tag</w:t>
            </w:r>
          </w:p>
          <w:bookmarkEnd w:id="12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4" w:name="para_841357c0_4a15_461e_96f7_6272821163"/>
          <w:p>
            <w:pPr>
              <w:spacing w:before="180" w:after="0" w:line="240" w:lineRule="auto"/>
              <w:jc w:val="center"/>
            </w:pPr>
            <w:r>
              <w:rPr>
                <w:rFonts w:ascii="Arial" w:hAnsi="Arial"/>
                <w:b/>
                <w:color w:val="000000"/>
                <w:sz w:val="18"/>
              </w:rPr>
              <w:t>Source</w:t>
            </w:r>
          </w:p>
          <w:bookmarkEnd w:id="12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5" w:name="para_804a7ff7_fe5f_4749_82e4_596c8bb1d6"/>
          <w:p>
            <w:pPr>
              <w:spacing w:before="180" w:after="0" w:line="240" w:lineRule="auto"/>
              <w:jc w:val="center"/>
            </w:pPr>
            <w:r>
              <w:rPr>
                <w:rFonts w:ascii="Arial" w:hAnsi="Arial"/>
                <w:b/>
                <w:color w:val="000000"/>
                <w:sz w:val="18"/>
              </w:rPr>
              <w:t>Presence of Attribute</w:t>
            </w:r>
          </w:p>
          <w:bookmarkEnd w:id="12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6" w:name="para_c744cc15_ac9d_47f2_9607_a8eb47791f"/>
          <w:p>
            <w:pPr>
              <w:spacing w:before="180" w:after="0" w:line="240" w:lineRule="auto"/>
              <w:jc w:val="center"/>
            </w:pPr>
            <w:r>
              <w:rPr>
                <w:rFonts w:ascii="Arial" w:hAnsi="Arial"/>
                <w:b/>
                <w:color w:val="000000"/>
                <w:sz w:val="18"/>
              </w:rPr>
              <w:t>Presence of Value</w:t>
            </w:r>
          </w:p>
          <w:bookmarkEnd w:id="12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7" w:name="para_bdee5078_8ebb_49f0_8ba7_4cc2fcd563"/>
          <w:p>
            <w:pPr>
              <w:spacing w:before="180" w:after="0" w:line="240" w:lineRule="auto"/>
              <w:jc w:val="center"/>
            </w:pPr>
            <w:r>
              <w:rPr>
                <w:rFonts w:ascii="Arial" w:hAnsi="Arial"/>
                <w:b/>
                <w:color w:val="000000"/>
                <w:sz w:val="18"/>
              </w:rPr>
              <w:t>Value</w:t>
            </w:r>
          </w:p>
          <w:bookmarkEnd w:id="12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8" w:name="para_5073c1ef_f166_45cb_a16e_307b959c76"/>
          <w:p>
            <w:pPr>
              <w:spacing w:before="180" w:after="0" w:line="240" w:lineRule="auto"/>
              <w:jc w:val="center"/>
            </w:pPr>
            <w:r>
              <w:rPr>
                <w:rFonts w:ascii="Arial" w:hAnsi="Arial"/>
                <w:b/>
                <w:color w:val="000000"/>
                <w:sz w:val="18"/>
              </w:rPr>
              <w:t>Conditions</w:t>
            </w:r>
          </w:p>
          <w:bookmarkEnd w:id="12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9" w:name="para_f7e72008_4227_471f_8476_0fe41af9e6"/>
          <w:p>
            <w:pPr>
              <w:spacing w:before="180" w:after="0" w:line="240" w:lineRule="auto"/>
              <w:jc w:val="center"/>
            </w:pPr>
            <w:r>
              <w:rPr>
                <w:rFonts w:ascii="Arial" w:hAnsi="Arial"/>
                <w:b/>
                <w:color w:val="000000"/>
                <w:sz w:val="18"/>
              </w:rPr>
              <w:t>Comments</w:t>
            </w:r>
          </w:p>
          <w:bookmarkEnd w:id="12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0" w:name="para_01970da9_2aea_4b26_8671_37266bdb30"/>
          <w:p>
            <w:pPr>
              <w:spacing w:before="180" w:after="0" w:line="240" w:lineRule="auto"/>
              <w:jc w:val="center"/>
            </w:pPr>
            <w:r>
              <w:rPr>
                <w:rFonts w:ascii="Arial" w:hAnsi="Arial"/>
                <w:color w:val="000000"/>
                <w:sz w:val="18"/>
              </w:rPr>
              <w:t>Completion Flag</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4a3e13f2_98cf_4efd_9823_01c7c638b4"/>
          <w:p>
            <w:pPr>
              <w:spacing w:before="180" w:after="0" w:line="240" w:lineRule="auto"/>
              <w:jc w:val="center"/>
            </w:pPr>
            <w:r>
              <w:rPr>
                <w:rFonts w:ascii="Arial" w:hAnsi="Arial"/>
                <w:color w:val="000000"/>
                <w:sz w:val="18"/>
              </w:rPr>
              <w:t>(0040,A491)</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528d84c9_ce76_42a8_925d_354371e94e"/>
          <w:p>
            <w:pPr>
              <w:spacing w:before="180" w:after="0" w:line="240" w:lineRule="auto"/>
              <w:jc w:val="center"/>
            </w:pPr>
            <w:r>
              <w:rPr>
                <w:rFonts w:ascii="Arial" w:hAnsi="Arial"/>
                <w:i/>
                <w:color w:val="000000"/>
                <w:sz w:val="18"/>
              </w:rPr>
              <w:t>GENERATED</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2f1c58e5_19a7_4723_a02b_0ea8a3c7cc"/>
          <w:p>
            <w:pPr>
              <w:spacing w:before="180" w:after="0" w:line="240" w:lineRule="auto"/>
              <w:jc w:val="center"/>
            </w:pPr>
            <w:r>
              <w:rPr>
                <w:rFonts w:ascii="Arial" w:hAnsi="Arial"/>
                <w:i/>
                <w:color w:val="000000"/>
                <w:sz w:val="18"/>
              </w:rPr>
              <w:t>ALWAYS</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30372071_0cc6_4c31_8764_3e28aa4478"/>
          <w:p>
            <w:pPr>
              <w:spacing w:before="180" w:after="0" w:line="240" w:lineRule="auto"/>
              <w:jc w:val="center"/>
            </w:pPr>
            <w:r>
              <w:rPr>
                <w:rFonts w:ascii="Arial" w:hAnsi="Arial"/>
                <w:i/>
                <w:color w:val="000000"/>
                <w:sz w:val="18"/>
              </w:rPr>
              <w:t>ALWAYS</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9dd0ab59_bc07_466d_b08e_f7d8804bc7"/>
          <w:p>
            <w:pPr>
              <w:spacing w:before="180" w:after="0" w:line="240" w:lineRule="auto"/>
              <w:jc w:val="center"/>
            </w:pPr>
            <w:r>
              <w:rPr>
                <w:rFonts w:ascii="Arial" w:hAnsi="Arial"/>
                <w:i/>
                <w:color w:val="000000"/>
                <w:sz w:val="18"/>
              </w:rPr>
              <w:t>&lt;&lt;PARTIAL COMPLETE&gt;&gt;</w:t>
            </w:r>
          </w:p>
          <w:bookmarkEnd w:id="12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6" w:name="para_3e394003_64fd_471b_a7bf_8e1b0b551b"/>
          <w:p>
            <w:pPr>
              <w:spacing w:before="180" w:after="0" w:line="240" w:lineRule="auto"/>
              <w:jc w:val="center"/>
            </w:pPr>
            <w:r>
              <w:rPr>
                <w:rFonts w:ascii="Arial" w:hAnsi="Arial"/>
                <w:color w:val="000000"/>
                <w:sz w:val="18"/>
              </w:rPr>
              <w:t>Verification Flag</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22e9499e_4e92_420a_ab37_a05a93dafc"/>
          <w:p>
            <w:pPr>
              <w:spacing w:before="180" w:after="0" w:line="240" w:lineRule="auto"/>
              <w:jc w:val="center"/>
            </w:pPr>
            <w:r>
              <w:rPr>
                <w:rFonts w:ascii="Arial" w:hAnsi="Arial"/>
                <w:color w:val="000000"/>
                <w:sz w:val="18"/>
              </w:rPr>
              <w:t>(0040,A493)</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b8097dfd_291d_48f6_a6a5_85bbe2a91b"/>
          <w:p>
            <w:pPr>
              <w:spacing w:before="180" w:after="0" w:line="240" w:lineRule="auto"/>
              <w:jc w:val="center"/>
            </w:pPr>
            <w:r>
              <w:rPr>
                <w:rFonts w:ascii="Arial" w:hAnsi="Arial"/>
                <w:i/>
                <w:color w:val="000000"/>
                <w:sz w:val="18"/>
              </w:rPr>
              <w:t>GENERATED</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9cfdb051_706b_430c_900e_9135e1f191"/>
          <w:p>
            <w:pPr>
              <w:spacing w:before="180" w:after="0" w:line="240" w:lineRule="auto"/>
              <w:jc w:val="center"/>
            </w:pPr>
            <w:r>
              <w:rPr>
                <w:rFonts w:ascii="Arial" w:hAnsi="Arial"/>
                <w:i/>
                <w:color w:val="000000"/>
                <w:sz w:val="18"/>
              </w:rPr>
              <w:t>ALWAYS</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39eddf85_1d0f_42fd_a741_3d8420d8ad"/>
          <w:p>
            <w:pPr>
              <w:spacing w:before="180" w:after="0" w:line="240" w:lineRule="auto"/>
              <w:jc w:val="center"/>
            </w:pPr>
            <w:r>
              <w:rPr>
                <w:rFonts w:ascii="Arial" w:hAnsi="Arial"/>
                <w:i/>
                <w:color w:val="000000"/>
                <w:sz w:val="18"/>
              </w:rPr>
              <w:t>ALWAYS</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53308166_1274_4fa7_9cde_e416ff8d26"/>
          <w:p>
            <w:pPr>
              <w:spacing w:before="180" w:after="0" w:line="240" w:lineRule="auto"/>
              <w:jc w:val="center"/>
            </w:pPr>
            <w:r>
              <w:rPr>
                <w:rFonts w:ascii="Arial" w:hAnsi="Arial"/>
                <w:i/>
                <w:color w:val="000000"/>
                <w:sz w:val="18"/>
              </w:rPr>
              <w:t>&lt;&lt;UNVERIFIED VERIFIED&gt;&gt;</w:t>
            </w:r>
          </w:p>
          <w:bookmarkEnd w:id="12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2" w:name="para_13961656_d174_453f_85aa_8f324990de"/>
          <w:p>
            <w:pPr>
              <w:spacing w:before="180" w:after="0" w:line="240" w:lineRule="auto"/>
              <w:jc w:val="center"/>
            </w:pPr>
            <w:r>
              <w:rPr>
                <w:rFonts w:ascii="Arial" w:hAnsi="Arial"/>
                <w:color w:val="000000"/>
                <w:sz w:val="18"/>
              </w:rPr>
              <w:t>Content Date</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015b2746_c97a_4a4e_b70d_8650a615bb"/>
          <w:p>
            <w:pPr>
              <w:spacing w:before="180" w:after="0" w:line="240" w:lineRule="auto"/>
              <w:jc w:val="center"/>
            </w:pPr>
            <w:r>
              <w:rPr>
                <w:rFonts w:ascii="Arial" w:hAnsi="Arial"/>
                <w:color w:val="000000"/>
                <w:sz w:val="18"/>
              </w:rPr>
              <w:t>(0008,0023)</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b646da21_2285_4e35_becd_52be671453"/>
          <w:p>
            <w:pPr>
              <w:spacing w:before="180" w:after="0" w:line="240" w:lineRule="auto"/>
              <w:jc w:val="center"/>
            </w:pPr>
            <w:r>
              <w:rPr>
                <w:rFonts w:ascii="Arial" w:hAnsi="Arial"/>
                <w:i/>
                <w:color w:val="000000"/>
                <w:sz w:val="18"/>
              </w:rPr>
              <w:t>GENERATED</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b1440848_04e6_4f09_97d9_de08a5f890"/>
          <w:p>
            <w:pPr>
              <w:spacing w:before="180" w:after="0" w:line="240" w:lineRule="auto"/>
              <w:jc w:val="center"/>
            </w:pPr>
            <w:r>
              <w:rPr>
                <w:rFonts w:ascii="Arial" w:hAnsi="Arial"/>
                <w:i/>
                <w:color w:val="000000"/>
                <w:sz w:val="18"/>
              </w:rPr>
              <w:t>ALWAYS</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869eba72_ee75_4100_942d_7a0e648389"/>
          <w:p>
            <w:pPr>
              <w:spacing w:before="180" w:after="0" w:line="240" w:lineRule="auto"/>
              <w:jc w:val="center"/>
            </w:pPr>
            <w:r>
              <w:rPr>
                <w:rFonts w:ascii="Arial" w:hAnsi="Arial"/>
                <w:i/>
                <w:color w:val="000000"/>
                <w:sz w:val="18"/>
              </w:rPr>
              <w:t>ALWAYS</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2dba441d_d00f_40d7_953f_ebe08126af"/>
          <w:p>
            <w:pPr>
              <w:spacing w:before="180" w:after="0" w:line="240" w:lineRule="auto"/>
              <w:jc w:val="center"/>
            </w:pPr>
            <w:r>
              <w:rPr>
                <w:rFonts w:ascii="Arial" w:hAnsi="Arial"/>
                <w:i/>
                <w:color w:val="000000"/>
                <w:sz w:val="18"/>
              </w:rPr>
              <w:t>Current date</w:t>
            </w:r>
          </w:p>
          <w:bookmarkEnd w:id="12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8" w:name="para_89dbc83b_1738_4353_b953_809fab2130"/>
          <w:p>
            <w:pPr>
              <w:spacing w:before="180" w:after="0" w:line="240" w:lineRule="auto"/>
              <w:jc w:val="center"/>
            </w:pPr>
            <w:r>
              <w:rPr>
                <w:rFonts w:ascii="Arial" w:hAnsi="Arial"/>
                <w:color w:val="000000"/>
                <w:sz w:val="18"/>
              </w:rPr>
              <w:t>Content Time</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0e71d36e_03e7_4c29_9b4c_f29cdedf11"/>
          <w:p>
            <w:pPr>
              <w:spacing w:before="180" w:after="0" w:line="240" w:lineRule="auto"/>
              <w:jc w:val="center"/>
            </w:pPr>
            <w:r>
              <w:rPr>
                <w:rFonts w:ascii="Arial" w:hAnsi="Arial"/>
                <w:color w:val="000000"/>
                <w:sz w:val="18"/>
              </w:rPr>
              <w:t>(0008,0033)</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1582efa6_62c2_4372_a20a_f681f95422"/>
          <w:p>
            <w:pPr>
              <w:spacing w:before="180" w:after="0" w:line="240" w:lineRule="auto"/>
              <w:jc w:val="center"/>
            </w:pPr>
            <w:r>
              <w:rPr>
                <w:rFonts w:ascii="Arial" w:hAnsi="Arial"/>
                <w:i/>
                <w:color w:val="000000"/>
                <w:sz w:val="18"/>
              </w:rPr>
              <w:t>GENERATED</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f8650a41_53c4_4396_8f4c_304853929d"/>
          <w:p>
            <w:pPr>
              <w:spacing w:before="180" w:after="0" w:line="240" w:lineRule="auto"/>
              <w:jc w:val="center"/>
            </w:pPr>
            <w:r>
              <w:rPr>
                <w:rFonts w:ascii="Arial" w:hAnsi="Arial"/>
                <w:i/>
                <w:color w:val="000000"/>
                <w:sz w:val="18"/>
              </w:rPr>
              <w:t>ALWAYS</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f89e497a_dda7_4247_be3d_61b8548e67"/>
          <w:p>
            <w:pPr>
              <w:spacing w:before="180" w:after="0" w:line="240" w:lineRule="auto"/>
              <w:jc w:val="center"/>
            </w:pPr>
            <w:r>
              <w:rPr>
                <w:rFonts w:ascii="Arial" w:hAnsi="Arial"/>
                <w:i/>
                <w:color w:val="000000"/>
                <w:sz w:val="18"/>
              </w:rPr>
              <w:t>ALWAYS</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a1453707_f09e_4933_b139_404ad50294"/>
          <w:p>
            <w:pPr>
              <w:spacing w:before="180" w:after="0" w:line="240" w:lineRule="auto"/>
              <w:jc w:val="center"/>
            </w:pPr>
            <w:r>
              <w:rPr>
                <w:rFonts w:ascii="Arial" w:hAnsi="Arial"/>
                <w:i/>
                <w:color w:val="000000"/>
                <w:sz w:val="18"/>
              </w:rPr>
              <w:t>Current time</w:t>
            </w:r>
          </w:p>
          <w:bookmarkEnd w:id="12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4" w:name="para_12919332_c6f3_4b2f_b607_37c3c0aabb"/>
          <w:p>
            <w:pPr>
              <w:spacing w:before="180" w:after="0" w:line="240" w:lineRule="auto"/>
              <w:jc w:val="center"/>
            </w:pPr>
            <w:r>
              <w:rPr>
                <w:rFonts w:ascii="Arial" w:hAnsi="Arial"/>
                <w:color w:val="000000"/>
                <w:sz w:val="18"/>
              </w:rPr>
              <w:t>Referenced Request Sequence</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eee10c6a_8b3d_44cc_a0f5_2cfd5e39bd"/>
          <w:p>
            <w:pPr>
              <w:spacing w:before="180" w:after="0" w:line="240" w:lineRule="auto"/>
              <w:jc w:val="center"/>
            </w:pPr>
            <w:r>
              <w:rPr>
                <w:rFonts w:ascii="Arial" w:hAnsi="Arial"/>
                <w:color w:val="000000"/>
                <w:sz w:val="18"/>
              </w:rPr>
              <w:t>(0040,A370)</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404c1f95_96ca_479f_a08f_bd090e2869"/>
          <w:p>
            <w:pPr>
              <w:spacing w:before="180" w:after="0" w:line="240" w:lineRule="auto"/>
              <w:jc w:val="center"/>
            </w:pPr>
            <w:r>
              <w:rPr>
                <w:rFonts w:ascii="Arial" w:hAnsi="Arial"/>
                <w:i/>
                <w:color w:val="000000"/>
                <w:sz w:val="18"/>
              </w:rPr>
              <w:t>GENERATED</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f375a2d3_13f5_4d00_ad05_ec00062cee"/>
          <w:p>
            <w:pPr>
              <w:spacing w:before="180" w:after="0" w:line="240" w:lineRule="auto"/>
              <w:jc w:val="center"/>
            </w:pPr>
            <w:r>
              <w:rPr>
                <w:rFonts w:ascii="Arial" w:hAnsi="Arial"/>
                <w:i/>
                <w:color w:val="000000"/>
                <w:sz w:val="18"/>
              </w:rPr>
              <w:t>ALWAYS</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ef51d976_af30_4412_bb57_df8cbd9668"/>
          <w:p>
            <w:pPr>
              <w:spacing w:before="180" w:after="0" w:line="240" w:lineRule="auto"/>
              <w:jc w:val="center"/>
            </w:pPr>
            <w:r>
              <w:rPr>
                <w:rFonts w:ascii="Arial" w:hAnsi="Arial"/>
                <w:i/>
                <w:color w:val="000000"/>
                <w:sz w:val="18"/>
              </w:rPr>
              <w:t>CONDITIONAL</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e57edf82_5b90_49a2_8b6d_628ad97167"/>
          <w:p>
            <w:pPr>
              <w:spacing w:before="180" w:after="0" w:line="240" w:lineRule="auto"/>
              <w:jc w:val="center"/>
            </w:pPr>
            <w:r>
              <w:rPr>
                <w:rFonts w:ascii="Arial" w:hAnsi="Arial"/>
                <w:i/>
                <w:color w:val="000000"/>
                <w:sz w:val="18"/>
              </w:rPr>
              <w:t xml:space="preserve">See </w:t>
            </w:r>
            <w:hyperlink w:anchor="sect_N_12">
              <w:r>
                <w:rPr>
                  <w:rFonts w:ascii="Arial" w:hAnsi="Arial"/>
                  <w:i/>
                  <w:color w:val="000000"/>
                  <w:sz w:val="18"/>
                </w:rPr>
                <w:t>Section N.12</w:t>
              </w:r>
            </w:hyperlink>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6e46b885_5b82_4df0_8350_f6cb8da29d"/>
          <w:p>
            <w:pPr>
              <w:spacing w:before="180" w:after="0" w:line="240" w:lineRule="auto"/>
              <w:jc w:val="center"/>
            </w:pPr>
            <w:r>
              <w:rPr>
                <w:rFonts w:ascii="Arial" w:hAnsi="Arial"/>
                <w:i/>
                <w:color w:val="000000"/>
                <w:sz w:val="18"/>
              </w:rPr>
              <w:t xml:space="preserve">See </w:t>
            </w:r>
            <w:hyperlink w:anchor="sect_N_12">
              <w:r>
                <w:rPr>
                  <w:rFonts w:ascii="Arial" w:hAnsi="Arial"/>
                  <w:i/>
                  <w:color w:val="000000"/>
                  <w:sz w:val="18"/>
                </w:rPr>
                <w:t>Section N.12</w:t>
              </w:r>
            </w:hyperlink>
          </w:p>
          <w:bookmarkEnd w:id="12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1" w:name="para_e6a0b066_0815_4d26_94e7_46ae544311"/>
          <w:p>
            <w:pPr>
              <w:spacing w:before="180" w:after="0" w:line="240" w:lineRule="auto"/>
              <w:jc w:val="center"/>
            </w:pPr>
            <w:r>
              <w:rPr>
                <w:rFonts w:ascii="Arial" w:hAnsi="Arial"/>
                <w:color w:val="000000"/>
                <w:sz w:val="18"/>
              </w:rPr>
              <w:t>…</w:t>
            </w:r>
          </w:p>
          <w:bookmarkEnd w:id="12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562" w:name="table_N_9_48"/>
    <w:p>
      <w:pPr>
        <w:keepNext/>
        <w:spacing w:before="216" w:after="0" w:line="240" w:lineRule="auto"/>
        <w:jc w:val="center"/>
      </w:pPr>
      <w:r>
        <w:rPr>
          <w:rFonts w:ascii="Arial" w:hAnsi="Arial"/>
          <w:b/>
          <w:color w:val="000000"/>
          <w:sz w:val="22"/>
        </w:rPr>
        <w:t xml:space="preserve">Table N.9-48. SR Document Content Module used in </w:t>
      </w:r>
      <w:r>
        <w:rPr>
          <w:rFonts w:ascii="Arial" w:hAnsi="Arial"/>
          <w:b/>
          <w:i/>
          <w:color w:val="000000"/>
          <w:sz w:val="22"/>
        </w:rPr>
        <w:t>&lt;SR IOD 1&gt;</w:t>
      </w:r>
    </w:p>
    <w:bookmarkEnd w:id="12562"/>
    <w:p>
      <w:pPr>
        <w:spacing w:before="0" w:after="0" w:line="240" w:lineRule="auto"/>
        <w:rPr>
          <w:sz w:val="13"/>
        </w:rPr>
      </w:pPr>
    </w:p>
    <w:tbl>
      <w:tblPr>
        <w:tblInd w:w="45" w:type="dxa"/>
        <w:tblLayout w:type="fixed"/>
      </w:tblPr>
      <w:tblGrid>
        <w:gridCol w:w="1415"/>
        <w:gridCol w:w="1111"/>
        <w:gridCol w:w="1340"/>
        <w:gridCol w:w="1400"/>
        <w:gridCol w:w="1400"/>
        <w:gridCol w:w="166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63" w:name="para_31341735_51c8_46e5_88e8_8574fc9a7e"/>
          <w:p>
            <w:pPr>
              <w:keepNext/>
              <w:spacing w:before="180" w:after="0" w:line="240" w:lineRule="auto"/>
              <w:jc w:val="center"/>
            </w:pPr>
            <w:r>
              <w:rPr>
                <w:rFonts w:ascii="Arial" w:hAnsi="Arial"/>
                <w:b/>
                <w:color w:val="000000"/>
                <w:sz w:val="18"/>
              </w:rPr>
              <w:t>Attribute Name</w:t>
            </w:r>
          </w:p>
          <w:bookmarkEnd w:id="12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4" w:name="para_63879828_e0a2_4fe1_a569_24fca72b0a"/>
          <w:p>
            <w:pPr>
              <w:spacing w:before="180" w:after="0" w:line="240" w:lineRule="auto"/>
              <w:jc w:val="center"/>
            </w:pPr>
            <w:r>
              <w:rPr>
                <w:rFonts w:ascii="Arial" w:hAnsi="Arial"/>
                <w:b/>
                <w:color w:val="000000"/>
                <w:sz w:val="18"/>
              </w:rPr>
              <w:t>Tag</w:t>
            </w:r>
          </w:p>
          <w:bookmarkEnd w:id="12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5" w:name="para_c8040ee8_f915_4339_a1a8_4378df3090"/>
          <w:p>
            <w:pPr>
              <w:spacing w:before="180" w:after="0" w:line="240" w:lineRule="auto"/>
              <w:jc w:val="center"/>
            </w:pPr>
            <w:r>
              <w:rPr>
                <w:rFonts w:ascii="Arial" w:hAnsi="Arial"/>
                <w:b/>
                <w:color w:val="000000"/>
                <w:sz w:val="18"/>
              </w:rPr>
              <w:t>Source</w:t>
            </w:r>
          </w:p>
          <w:bookmarkEnd w:id="12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6" w:name="para_1cb62331_5209_40c9_aa8e_919c91f420"/>
          <w:p>
            <w:pPr>
              <w:spacing w:before="180" w:after="0" w:line="240" w:lineRule="auto"/>
              <w:jc w:val="center"/>
            </w:pPr>
            <w:r>
              <w:rPr>
                <w:rFonts w:ascii="Arial" w:hAnsi="Arial"/>
                <w:b/>
                <w:color w:val="000000"/>
                <w:sz w:val="18"/>
              </w:rPr>
              <w:t>Presence of Attribute</w:t>
            </w:r>
          </w:p>
          <w:bookmarkEnd w:id="12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7" w:name="para_2b901ea0_a251_4aef_8847_baefbc83c4"/>
          <w:p>
            <w:pPr>
              <w:spacing w:before="180" w:after="0" w:line="240" w:lineRule="auto"/>
              <w:jc w:val="center"/>
            </w:pPr>
            <w:r>
              <w:rPr>
                <w:rFonts w:ascii="Arial" w:hAnsi="Arial"/>
                <w:b/>
                <w:color w:val="000000"/>
                <w:sz w:val="18"/>
              </w:rPr>
              <w:t>Presence of Value</w:t>
            </w:r>
          </w:p>
          <w:bookmarkEnd w:id="12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8" w:name="para_8d2c7303_97fd_4821_be62_d66a76b2c2"/>
          <w:p>
            <w:pPr>
              <w:spacing w:before="180" w:after="0" w:line="240" w:lineRule="auto"/>
              <w:jc w:val="center"/>
            </w:pPr>
            <w:r>
              <w:rPr>
                <w:rFonts w:ascii="Arial" w:hAnsi="Arial"/>
                <w:b/>
                <w:color w:val="000000"/>
                <w:sz w:val="18"/>
              </w:rPr>
              <w:t>Value</w:t>
            </w:r>
          </w:p>
          <w:bookmarkEnd w:id="12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9" w:name="para_dc7e1828_6626_418c_aa38_b3887f2204"/>
          <w:p>
            <w:pPr>
              <w:spacing w:before="180" w:after="0" w:line="240" w:lineRule="auto"/>
              <w:jc w:val="center"/>
            </w:pPr>
            <w:r>
              <w:rPr>
                <w:rFonts w:ascii="Arial" w:hAnsi="Arial"/>
                <w:b/>
                <w:color w:val="000000"/>
                <w:sz w:val="18"/>
              </w:rPr>
              <w:t>Conditions</w:t>
            </w:r>
          </w:p>
          <w:bookmarkEnd w:id="12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70" w:name="para_65ae0062_032a_49bf_ab2c_21e05ef331"/>
          <w:p>
            <w:pPr>
              <w:spacing w:before="180" w:after="0" w:line="240" w:lineRule="auto"/>
              <w:jc w:val="center"/>
            </w:pPr>
            <w:r>
              <w:rPr>
                <w:rFonts w:ascii="Arial" w:hAnsi="Arial"/>
                <w:b/>
                <w:color w:val="000000"/>
                <w:sz w:val="18"/>
              </w:rPr>
              <w:t>Comments</w:t>
            </w:r>
          </w:p>
          <w:bookmarkEnd w:id="12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1" w:name="para_caf0afba_1e78_4be0_8689_971fdce6ed"/>
          <w:p>
            <w:pPr>
              <w:spacing w:before="180" w:after="0" w:line="240" w:lineRule="auto"/>
              <w:jc w:val="center"/>
            </w:pPr>
            <w:r>
              <w:rPr>
                <w:rFonts w:ascii="Arial" w:hAnsi="Arial"/>
                <w:color w:val="000000"/>
                <w:sz w:val="18"/>
              </w:rPr>
              <w:t>Value Type</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38cda19a_adcb_4d3d_9642_09b05d0979"/>
          <w:p>
            <w:pPr>
              <w:spacing w:before="180" w:after="0" w:line="240" w:lineRule="auto"/>
              <w:jc w:val="center"/>
            </w:pPr>
            <w:r>
              <w:rPr>
                <w:rFonts w:ascii="Arial" w:hAnsi="Arial"/>
                <w:color w:val="000000"/>
                <w:sz w:val="18"/>
              </w:rPr>
              <w:t>(0040,A040)</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e54fe6b6_07b2_47c9_b62a_1a842b85fa"/>
          <w:p>
            <w:pPr>
              <w:spacing w:before="180" w:after="0" w:line="240" w:lineRule="auto"/>
              <w:jc w:val="center"/>
            </w:pPr>
            <w:r>
              <w:rPr>
                <w:rFonts w:ascii="Arial" w:hAnsi="Arial"/>
                <w:i/>
                <w:color w:val="000000"/>
                <w:sz w:val="18"/>
              </w:rPr>
              <w:t>FIXED</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6c71210f_9b46_461e_bf02_1ba7c87ed4"/>
          <w:p>
            <w:pPr>
              <w:spacing w:before="180" w:after="0" w:line="240" w:lineRule="auto"/>
              <w:jc w:val="center"/>
            </w:pPr>
            <w:r>
              <w:rPr>
                <w:rFonts w:ascii="Arial" w:hAnsi="Arial"/>
                <w:i/>
                <w:color w:val="000000"/>
                <w:sz w:val="18"/>
              </w:rPr>
              <w:t>ALWAYS</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ba651e4c_1baf_4260_b5c5_2802e50be7"/>
          <w:p>
            <w:pPr>
              <w:spacing w:before="180" w:after="0" w:line="240" w:lineRule="auto"/>
              <w:jc w:val="center"/>
            </w:pPr>
            <w:r>
              <w:rPr>
                <w:rFonts w:ascii="Arial" w:hAnsi="Arial"/>
                <w:i/>
                <w:color w:val="000000"/>
                <w:sz w:val="18"/>
              </w:rPr>
              <w:t>ALWAYS</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b8824b3c_3713_43c9_9935_922e1b5f56"/>
          <w:p>
            <w:pPr>
              <w:spacing w:before="180" w:after="0" w:line="240" w:lineRule="auto"/>
              <w:jc w:val="center"/>
            </w:pPr>
            <w:r>
              <w:rPr>
                <w:rFonts w:ascii="Arial" w:hAnsi="Arial"/>
                <w:i/>
                <w:color w:val="000000"/>
                <w:sz w:val="18"/>
              </w:rPr>
              <w:t>CONTAINER</w:t>
            </w:r>
          </w:p>
          <w:bookmarkEnd w:id="12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7" w:name="para_ec3deff2_fe59_4e17_b4ff_6f86f80eb2"/>
          <w:p>
            <w:pPr>
              <w:spacing w:before="180" w:after="0" w:line="240" w:lineRule="auto"/>
              <w:jc w:val="center"/>
            </w:pPr>
            <w:r>
              <w:rPr>
                <w:rFonts w:ascii="Arial" w:hAnsi="Arial"/>
                <w:color w:val="000000"/>
                <w:sz w:val="18"/>
              </w:rPr>
              <w:t>Continuity of Content</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edcdc3b2_9175_42d0_a4fb_88baf0c916"/>
          <w:p>
            <w:pPr>
              <w:spacing w:before="180" w:after="0" w:line="240" w:lineRule="auto"/>
              <w:jc w:val="center"/>
            </w:pPr>
            <w:r>
              <w:rPr>
                <w:rFonts w:ascii="Arial" w:hAnsi="Arial"/>
                <w:color w:val="000000"/>
                <w:sz w:val="18"/>
              </w:rPr>
              <w:t>(0040,A050)</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9276d5ff_597b_40e0_b3ce_3e82f1861b"/>
          <w:p>
            <w:pPr>
              <w:spacing w:before="180" w:after="0" w:line="240" w:lineRule="auto"/>
              <w:jc w:val="center"/>
            </w:pPr>
            <w:r>
              <w:rPr>
                <w:rFonts w:ascii="Arial" w:hAnsi="Arial"/>
                <w:i/>
                <w:color w:val="000000"/>
                <w:sz w:val="18"/>
              </w:rPr>
              <w:t>FIXED</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8965d458_3bc0_45e9_ba80_452682386c"/>
          <w:p>
            <w:pPr>
              <w:spacing w:before="180" w:after="0" w:line="240" w:lineRule="auto"/>
              <w:jc w:val="center"/>
            </w:pPr>
            <w:r>
              <w:rPr>
                <w:rFonts w:ascii="Arial" w:hAnsi="Arial"/>
                <w:i/>
                <w:color w:val="000000"/>
                <w:sz w:val="18"/>
              </w:rPr>
              <w:t>ALWAYS</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718b571a_4692_4b38_b350_8553aa1117"/>
          <w:p>
            <w:pPr>
              <w:spacing w:before="180" w:after="0" w:line="240" w:lineRule="auto"/>
              <w:jc w:val="center"/>
            </w:pPr>
            <w:r>
              <w:rPr>
                <w:rFonts w:ascii="Arial" w:hAnsi="Arial"/>
                <w:i/>
                <w:color w:val="000000"/>
                <w:sz w:val="18"/>
              </w:rPr>
              <w:t>ALWAYS</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3cdf48f5_a944_4460_90ab_00632c61c4"/>
          <w:p>
            <w:pPr>
              <w:spacing w:before="180" w:after="0" w:line="240" w:lineRule="auto"/>
              <w:jc w:val="center"/>
            </w:pPr>
            <w:r>
              <w:rPr>
                <w:rFonts w:ascii="Arial" w:hAnsi="Arial"/>
                <w:i/>
                <w:color w:val="000000"/>
                <w:sz w:val="18"/>
              </w:rPr>
              <w:t>SEPARATE</w:t>
            </w:r>
          </w:p>
          <w:bookmarkEnd w:id="12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3" w:name="para_daa1c0a6_09d7_4d0b_92c6_0113f8afcf"/>
          <w:p>
            <w:pPr>
              <w:spacing w:before="180" w:after="0" w:line="240" w:lineRule="auto"/>
              <w:jc w:val="center"/>
            </w:pPr>
            <w:r>
              <w:rPr>
                <w:rFonts w:ascii="Arial" w:hAnsi="Arial"/>
                <w:color w:val="000000"/>
                <w:sz w:val="18"/>
              </w:rPr>
              <w:t>Content Template Sequence</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39b6db2b_2972_4d2d_9a5d_9c63bef0be"/>
          <w:p>
            <w:pPr>
              <w:spacing w:before="180" w:after="0" w:line="240" w:lineRule="auto"/>
              <w:jc w:val="center"/>
            </w:pPr>
            <w:r>
              <w:rPr>
                <w:rFonts w:ascii="Arial" w:hAnsi="Arial"/>
                <w:color w:val="000000"/>
                <w:sz w:val="18"/>
              </w:rPr>
              <w:t>(0040,A504)</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e55e9971_3305_4de0_a5a5_24c7061488"/>
          <w:p>
            <w:pPr>
              <w:spacing w:before="180" w:after="0" w:line="240" w:lineRule="auto"/>
              <w:jc w:val="center"/>
            </w:pPr>
            <w:r>
              <w:rPr>
                <w:rFonts w:ascii="Arial" w:hAnsi="Arial"/>
                <w:i/>
                <w:color w:val="000000"/>
                <w:sz w:val="18"/>
              </w:rPr>
              <w:t>GENERATED</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faff5ba6_4510_4a80_8851_0c30af920f"/>
          <w:p>
            <w:pPr>
              <w:spacing w:before="180" w:after="0" w:line="240" w:lineRule="auto"/>
              <w:jc w:val="center"/>
            </w:pPr>
            <w:r>
              <w:rPr>
                <w:rFonts w:ascii="Arial" w:hAnsi="Arial"/>
                <w:i/>
                <w:color w:val="000000"/>
                <w:sz w:val="18"/>
              </w:rPr>
              <w:t>ALWAYS</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288f7ca7_3a96_4e99_8bbc_9a08f405cd"/>
          <w:p>
            <w:pPr>
              <w:spacing w:before="180" w:after="0" w:line="240" w:lineRule="auto"/>
              <w:jc w:val="center"/>
            </w:pPr>
            <w:r>
              <w:rPr>
                <w:rFonts w:ascii="Arial" w:hAnsi="Arial"/>
                <w:i/>
                <w:color w:val="000000"/>
                <w:sz w:val="18"/>
              </w:rPr>
              <w:t>ALWAYS</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eedfebff_17c6_4baa_8e89_d59f60f586"/>
          <w:p>
            <w:pPr>
              <w:spacing w:before="180" w:after="0" w:line="240" w:lineRule="auto"/>
              <w:jc w:val="center"/>
            </w:pPr>
            <w:r>
              <w:rPr>
                <w:rFonts w:ascii="Arial" w:hAnsi="Arial"/>
                <w:i/>
                <w:color w:val="000000"/>
                <w:sz w:val="18"/>
              </w:rPr>
              <w:t xml:space="preserve">See </w:t>
            </w:r>
            <w:hyperlink w:anchor="sect_N_10">
              <w:r>
                <w:rPr>
                  <w:rFonts w:ascii="Arial" w:hAnsi="Arial"/>
                  <w:i/>
                  <w:color w:val="000000"/>
                  <w:sz w:val="18"/>
                </w:rPr>
                <w:t>Section N.10</w:t>
              </w:r>
            </w:hyperlink>
            <w:r>
              <w:rPr>
                <w:rFonts w:ascii="Arial" w:hAnsi="Arial"/>
                <w:i/>
                <w:color w:val="000000"/>
                <w:sz w:val="18"/>
              </w:rPr>
              <w:t xml:space="preserve"> for encoding on supported TIDs</w:t>
            </w:r>
          </w:p>
          <w:bookmarkEnd w:id="12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589" w:name="sect_N_9_4_2"/>
    <w:p>
      <w:pPr>
        <w:spacing w:before="180" w:after="0" w:line="240" w:lineRule="auto"/>
      </w:pPr>
      <w:r>
        <w:rPr>
          <w:rFonts w:ascii="Arial" w:hAnsi="Arial"/>
          <w:b/>
          <w:color w:val="000000"/>
          <w:sz w:val="26"/>
        </w:rPr>
        <w:t xml:space="preserve">N.9.4.2 A.A.4.2 </w:t>
      </w:r>
      <w:r>
        <w:rPr>
          <w:rFonts w:ascii="Arial" w:hAnsi="Arial"/>
          <w:b/>
          <w:i/>
          <w:color w:val="000000"/>
          <w:sz w:val="26"/>
        </w:rPr>
        <w:t>&lt;SR IOD 1</w:t>
      </w:r>
      <w:r>
        <w:rPr>
          <w:rFonts w:ascii="Arial" w:hAnsi="Arial"/>
          <w:b/>
          <w:color w:val="000000"/>
          <w:sz w:val="26"/>
        </w:rPr>
        <w:t>&gt; Functional Group Macros - N/A</w:t>
      </w:r>
    </w:p>
    <w:bookmarkEnd w:id="12589"/>
    <w:bookmarkStart w:id="12590" w:name="para_2e9e6849_39df_4449_b3a0_40d50d3a12"/>
    <w:p>
      <w:pPr>
        <w:spacing w:before="180" w:after="0" w:line="240" w:lineRule="auto"/>
        <w:jc w:val="both"/>
      </w:pPr>
      <w:r>
        <w:rPr>
          <w:rFonts w:ascii="Arial" w:hAnsi="Arial"/>
          <w:color w:val="000000"/>
          <w:sz w:val="18"/>
        </w:rPr>
        <w:t>N/A</w:t>
      </w:r>
    </w:p>
    <w:bookmarkEnd w:id="12590"/>
    <w:bookmarkStart w:id="12591" w:name="sect_N_9_4_3"/>
    <w:p>
      <w:pPr>
        <w:spacing w:before="180" w:after="0" w:line="240" w:lineRule="auto"/>
      </w:pPr>
      <w:r>
        <w:rPr>
          <w:rFonts w:ascii="Arial" w:hAnsi="Arial"/>
          <w:b/>
          <w:color w:val="000000"/>
          <w:sz w:val="26"/>
        </w:rPr>
        <w:t xml:space="preserve">N.9.4.3 A.A.4.3 </w:t>
      </w:r>
      <w:r>
        <w:rPr>
          <w:rFonts w:ascii="Arial" w:hAnsi="Arial"/>
          <w:b/>
          <w:i/>
          <w:color w:val="000000"/>
          <w:sz w:val="26"/>
        </w:rPr>
        <w:t>&lt;SR IOD 1</w:t>
      </w:r>
      <w:r>
        <w:rPr>
          <w:rFonts w:ascii="Arial" w:hAnsi="Arial"/>
          <w:b/>
          <w:color w:val="000000"/>
          <w:sz w:val="26"/>
        </w:rPr>
        <w:t>&gt; Private Modules</w:t>
      </w:r>
    </w:p>
    <w:bookmarkEnd w:id="12591"/>
    <w:bookmarkStart w:id="12592" w:name="para_7bea55ec_a7df_4aec_bf1c_39e533798f"/>
    <w:p>
      <w:pPr>
        <w:spacing w:before="180" w:after="0" w:line="240" w:lineRule="auto"/>
        <w:jc w:val="both"/>
      </w:pPr>
      <w:r>
        <w:rPr>
          <w:rFonts w:ascii="Arial" w:hAnsi="Arial"/>
          <w:i/>
          <w:color w:val="000000"/>
          <w:sz w:val="18"/>
        </w:rPr>
        <w:t>[List all private Attributes added specifically for this IOD here. Mark this section as N/A if there are none.]</w:t>
      </w:r>
    </w:p>
    <w:bookmarkEnd w:id="12592"/>
    <w:bookmarkStart w:id="12593" w:name="sect_N_9_4_4"/>
    <w:p>
      <w:pPr>
        <w:spacing w:before="180" w:after="0" w:line="240" w:lineRule="auto"/>
      </w:pPr>
      <w:r>
        <w:rPr>
          <w:rFonts w:ascii="Arial" w:hAnsi="Arial"/>
          <w:b/>
          <w:color w:val="000000"/>
          <w:sz w:val="26"/>
        </w:rPr>
        <w:t xml:space="preserve">N.9.4.4 A.A.4.4 </w:t>
      </w:r>
      <w:r>
        <w:rPr>
          <w:rFonts w:ascii="Arial" w:hAnsi="Arial"/>
          <w:b/>
          <w:i/>
          <w:color w:val="000000"/>
          <w:sz w:val="26"/>
        </w:rPr>
        <w:t>&lt;SR IOD 1</w:t>
      </w:r>
      <w:r>
        <w:rPr>
          <w:rFonts w:ascii="Arial" w:hAnsi="Arial"/>
          <w:b/>
          <w:color w:val="000000"/>
          <w:sz w:val="26"/>
        </w:rPr>
        <w:t>&gt; Coded Values</w:t>
      </w:r>
    </w:p>
    <w:bookmarkEnd w:id="12593"/>
    <w:bookmarkStart w:id="12594" w:name="para_101f72c2_08c4_48e5_a9fc_9dbbe8563d"/>
    <w:p>
      <w:pPr>
        <w:spacing w:before="180" w:after="0" w:line="240" w:lineRule="auto"/>
        <w:jc w:val="both"/>
      </w:pPr>
      <w:hyperlink w:anchor="table_N_9_49">
        <w:r>
          <w:rPr>
            <w:rFonts w:ascii="Arial" w:hAnsi="Arial"/>
            <w:color w:val="000000"/>
            <w:sz w:val="18"/>
          </w:rPr>
          <w:t>Table N.9-49</w:t>
        </w:r>
      </w:hyperlink>
      <w:r>
        <w:rPr>
          <w:rFonts w:ascii="Arial" w:hAnsi="Arial"/>
          <w:color w:val="000000"/>
          <w:sz w:val="18"/>
        </w:rPr>
        <w:t xml:space="preserve"> lists Coded Values referenced from the "Value" column of the tables above for </w:t>
      </w:r>
      <w:r>
        <w:rPr>
          <w:rFonts w:ascii="Arial" w:hAnsi="Arial"/>
          <w:i/>
          <w:color w:val="000000"/>
          <w:sz w:val="18"/>
        </w:rPr>
        <w:t>&lt;SR IOD1&gt;</w:t>
      </w:r>
      <w:r>
        <w:rPr>
          <w:rFonts w:ascii="Arial" w:hAnsi="Arial"/>
          <w:color w:val="000000"/>
          <w:sz w:val="18"/>
        </w:rPr>
        <w:t>:</w:t>
      </w:r>
    </w:p>
    <w:bookmarkEnd w:id="12594"/>
    <w:bookmarkStart w:id="12595" w:name="para_63dab407_9779_4c16_87e4_752acead64"/>
    <w:p>
      <w:pPr>
        <w:spacing w:before="180" w:after="0" w:line="240" w:lineRule="auto"/>
        <w:jc w:val="both"/>
      </w:pPr>
      <w:r>
        <w:rPr>
          <w:rFonts w:ascii="Arial" w:hAnsi="Arial"/>
          <w:i/>
          <w:color w:val="000000"/>
          <w:sz w:val="18"/>
        </w:rPr>
        <w:t>[Document Coded Terms and Code Stringe values in the following table. Coded Terms must be documented as (Code Value, Coding Scheme Designator, "Code Meaning".]</w:t>
      </w:r>
    </w:p>
    <w:bookmarkEnd w:id="12595"/>
    <w:bookmarkStart w:id="12596" w:name="table_N_9_49"/>
    <w:p>
      <w:pPr>
        <w:keepNext/>
        <w:spacing w:before="216" w:after="0" w:line="240" w:lineRule="auto"/>
        <w:jc w:val="center"/>
      </w:pPr>
      <w:r>
        <w:rPr>
          <w:rFonts w:ascii="Arial" w:hAnsi="Arial"/>
          <w:b/>
          <w:color w:val="000000"/>
          <w:sz w:val="22"/>
        </w:rPr>
        <w:t>Table N.9-49. </w:t>
      </w:r>
      <w:r>
        <w:rPr>
          <w:rFonts w:ascii="Arial" w:hAnsi="Arial"/>
          <w:b/>
          <w:i/>
          <w:color w:val="000000"/>
          <w:sz w:val="22"/>
        </w:rPr>
        <w:t>SR IOD 1&gt;</w:t>
      </w:r>
    </w:p>
    <w:bookmarkEnd w:id="12596"/>
    <w:p>
      <w:pPr>
        <w:spacing w:before="0" w:after="0" w:line="240" w:lineRule="auto"/>
        <w:rPr>
          <w:sz w:val="13"/>
        </w:rPr>
      </w:pPr>
    </w:p>
    <w:tbl>
      <w:tblPr>
        <w:tblInd w:w="45" w:type="dxa"/>
        <w:tblLayout w:type="fixed"/>
      </w:tblPr>
      <w:tblGrid>
        <w:gridCol w:w="2509"/>
        <w:gridCol w:w="1534"/>
        <w:gridCol w:w="2194"/>
        <w:gridCol w:w="2054"/>
        <w:gridCol w:w="21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97" w:name="para_07308905_d455_40ff_adba_c8127933a1"/>
          <w:p>
            <w:pPr>
              <w:keepNext/>
              <w:spacing w:before="180" w:after="0" w:line="240" w:lineRule="auto"/>
              <w:jc w:val="center"/>
            </w:pPr>
            <w:r>
              <w:rPr>
                <w:rFonts w:ascii="Arial" w:hAnsi="Arial"/>
                <w:b/>
                <w:color w:val="000000"/>
                <w:sz w:val="18"/>
              </w:rPr>
              <w:t>Attribute Name</w:t>
            </w:r>
          </w:p>
          <w:bookmarkEnd w:id="12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98" w:name="para_228952b0_5979_4e6b_a9fe_eea9cd8c32"/>
          <w:p>
            <w:pPr>
              <w:spacing w:before="180" w:after="0" w:line="240" w:lineRule="auto"/>
              <w:jc w:val="center"/>
            </w:pPr>
            <w:r>
              <w:rPr>
                <w:rFonts w:ascii="Arial" w:hAnsi="Arial"/>
                <w:b/>
                <w:color w:val="000000"/>
                <w:sz w:val="18"/>
              </w:rPr>
              <w:t>Tag</w:t>
            </w:r>
          </w:p>
          <w:bookmarkEnd w:id="12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99" w:name="para_8602933b_8aea_466c_a463_a8cb981bd9"/>
          <w:p>
            <w:pPr>
              <w:spacing w:before="180" w:after="0" w:line="240" w:lineRule="auto"/>
              <w:jc w:val="center"/>
            </w:pPr>
            <w:r>
              <w:rPr>
                <w:rFonts w:ascii="Arial" w:hAnsi="Arial"/>
                <w:b/>
                <w:color w:val="000000"/>
                <w:sz w:val="18"/>
              </w:rPr>
              <w:t>Value/Code</w:t>
            </w:r>
          </w:p>
          <w:bookmarkEnd w:id="12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0" w:name="para_2b16e384_ca76_41d4_ad3f_eccb9e5e6d"/>
          <w:p>
            <w:pPr>
              <w:spacing w:before="180" w:after="0" w:line="240" w:lineRule="auto"/>
              <w:jc w:val="center"/>
            </w:pPr>
            <w:r>
              <w:rPr>
                <w:rFonts w:ascii="Arial" w:hAnsi="Arial"/>
                <w:b/>
                <w:color w:val="000000"/>
                <w:sz w:val="18"/>
              </w:rPr>
              <w:t>Condition</w:t>
            </w:r>
          </w:p>
          <w:bookmarkEnd w:id="12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1" w:name="para_d9d395d1_02b5_4f69_8585_57b7dda6af"/>
          <w:p>
            <w:pPr>
              <w:spacing w:before="180" w:after="0" w:line="240" w:lineRule="auto"/>
              <w:jc w:val="center"/>
            </w:pPr>
            <w:r>
              <w:rPr>
                <w:rFonts w:ascii="Arial" w:hAnsi="Arial"/>
                <w:b/>
                <w:color w:val="000000"/>
                <w:sz w:val="18"/>
              </w:rPr>
              <w:t>Comments</w:t>
            </w:r>
          </w:p>
          <w:bookmarkEnd w:id="12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602" w:name="sect_N_9_5"/>
    <w:p>
      <w:pPr>
        <w:spacing w:before="180" w:after="0" w:line="240" w:lineRule="auto"/>
      </w:pPr>
      <w:r>
        <w:rPr>
          <w:rFonts w:ascii="Arial" w:hAnsi="Arial"/>
          <w:b/>
          <w:color w:val="000000"/>
          <w:sz w:val="24"/>
        </w:rPr>
        <w:t>N.9.5 A.A.5 Basic Directory IOD</w:t>
      </w:r>
    </w:p>
    <w:bookmarkEnd w:id="12602"/>
    <w:bookmarkStart w:id="12603" w:name="para_eb3ddf40_80f4_4fea_9f19_ca34589533"/>
    <w:p>
      <w:pPr>
        <w:spacing w:before="180" w:after="0" w:line="240" w:lineRule="auto"/>
        <w:jc w:val="both"/>
      </w:pPr>
      <w:hyperlink w:anchor="table_N_9_50">
        <w:r>
          <w:rPr>
            <w:rFonts w:ascii="Arial" w:hAnsi="Arial"/>
            <w:color w:val="000000"/>
            <w:sz w:val="18"/>
          </w:rPr>
          <w:t>Table N.9-50</w:t>
        </w:r>
      </w:hyperlink>
      <w:r>
        <w:rPr>
          <w:rFonts w:ascii="Arial" w:hAnsi="Arial"/>
          <w:color w:val="000000"/>
          <w:sz w:val="18"/>
        </w:rPr>
        <w:t xml:space="preserve"> defines the structure of the Basic Directory IOD.</w:t>
      </w:r>
    </w:p>
    <w:bookmarkEnd w:id="12603"/>
    <w:bookmarkStart w:id="12604" w:name="table_N_9_50"/>
    <w:p>
      <w:pPr>
        <w:keepNext/>
        <w:spacing w:before="216" w:after="0" w:line="240" w:lineRule="auto"/>
        <w:jc w:val="center"/>
      </w:pPr>
      <w:r>
        <w:rPr>
          <w:rFonts w:ascii="Arial" w:hAnsi="Arial"/>
          <w:b/>
          <w:color w:val="000000"/>
          <w:sz w:val="22"/>
        </w:rPr>
        <w:t>Table N.9-50. Basic Directory IOD</w:t>
      </w:r>
    </w:p>
    <w:bookmarkEnd w:id="12604"/>
    <w:p>
      <w:pPr>
        <w:spacing w:before="0" w:after="0" w:line="240" w:lineRule="auto"/>
        <w:rPr>
          <w:sz w:val="13"/>
        </w:rPr>
      </w:pPr>
    </w:p>
    <w:tbl>
      <w:tblPr>
        <w:tblInd w:w="45" w:type="dxa"/>
        <w:tblLayout w:type="fixed"/>
      </w:tblPr>
      <w:tblGrid>
        <w:gridCol w:w="1969"/>
        <w:gridCol w:w="1161"/>
        <w:gridCol w:w="1510"/>
        <w:gridCol w:w="1543"/>
        <w:gridCol w:w="1543"/>
        <w:gridCol w:w="600"/>
        <w:gridCol w:w="106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05" w:name="para_b3c87baa_6432_4750_9aff_3e1c49f74e"/>
          <w:p>
            <w:pPr>
              <w:keepNext/>
              <w:spacing w:before="180" w:after="0" w:line="240" w:lineRule="auto"/>
              <w:jc w:val="center"/>
            </w:pPr>
            <w:r>
              <w:rPr>
                <w:rFonts w:ascii="Arial" w:hAnsi="Arial"/>
                <w:b/>
                <w:color w:val="000000"/>
                <w:sz w:val="18"/>
              </w:rPr>
              <w:t>Attribute Name</w:t>
            </w:r>
          </w:p>
          <w:bookmarkEnd w:id="12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6" w:name="para_4c0b617f_d39e_4820_8671_32b6475dba"/>
          <w:p>
            <w:pPr>
              <w:spacing w:before="180" w:after="0" w:line="240" w:lineRule="auto"/>
              <w:jc w:val="center"/>
            </w:pPr>
            <w:r>
              <w:rPr>
                <w:rFonts w:ascii="Arial" w:hAnsi="Arial"/>
                <w:b/>
                <w:color w:val="000000"/>
                <w:sz w:val="18"/>
              </w:rPr>
              <w:t>Tag</w:t>
            </w:r>
          </w:p>
          <w:bookmarkEnd w:id="12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7" w:name="para_094609a9_96f9_4682_a658_8c26f092a1"/>
          <w:p>
            <w:pPr>
              <w:spacing w:before="180" w:after="0" w:line="240" w:lineRule="auto"/>
              <w:jc w:val="center"/>
            </w:pPr>
            <w:r>
              <w:rPr>
                <w:rFonts w:ascii="Arial" w:hAnsi="Arial"/>
                <w:b/>
                <w:color w:val="000000"/>
                <w:sz w:val="18"/>
              </w:rPr>
              <w:t>Source</w:t>
            </w:r>
          </w:p>
          <w:bookmarkEnd w:id="12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8" w:name="para_f24467b2_2b5e_4f1f_aa18_9f827b8742"/>
          <w:p>
            <w:pPr>
              <w:spacing w:before="180" w:after="0" w:line="240" w:lineRule="auto"/>
              <w:jc w:val="center"/>
            </w:pPr>
            <w:r>
              <w:rPr>
                <w:rFonts w:ascii="Arial" w:hAnsi="Arial"/>
                <w:b/>
                <w:color w:val="000000"/>
                <w:sz w:val="18"/>
              </w:rPr>
              <w:t>Presence of Attribute</w:t>
            </w:r>
          </w:p>
          <w:bookmarkEnd w:id="12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9" w:name="para_530cab2c_477e_4424_a44d_2ed8baaf94"/>
          <w:p>
            <w:pPr>
              <w:spacing w:before="180" w:after="0" w:line="240" w:lineRule="auto"/>
              <w:jc w:val="center"/>
            </w:pPr>
            <w:r>
              <w:rPr>
                <w:rFonts w:ascii="Arial" w:hAnsi="Arial"/>
                <w:b/>
                <w:color w:val="000000"/>
                <w:sz w:val="18"/>
              </w:rPr>
              <w:t>Presence of Value</w:t>
            </w:r>
          </w:p>
          <w:bookmarkEnd w:id="12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0" w:name="para_e0fe5dfa_a6e9_48f4_911a_1f2cdef910"/>
          <w:p>
            <w:pPr>
              <w:spacing w:before="180" w:after="0" w:line="240" w:lineRule="auto"/>
              <w:jc w:val="center"/>
            </w:pPr>
            <w:r>
              <w:rPr>
                <w:rFonts w:ascii="Arial" w:hAnsi="Arial"/>
                <w:b/>
                <w:color w:val="000000"/>
                <w:sz w:val="18"/>
              </w:rPr>
              <w:t>Value</w:t>
            </w:r>
          </w:p>
          <w:bookmarkEnd w:id="12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1" w:name="para_cd6c74e5_7656_4bc1_8b43_841b7546ba"/>
          <w:p>
            <w:pPr>
              <w:spacing w:before="180" w:after="0" w:line="240" w:lineRule="auto"/>
              <w:jc w:val="center"/>
            </w:pPr>
            <w:r>
              <w:rPr>
                <w:rFonts w:ascii="Arial" w:hAnsi="Arial"/>
                <w:b/>
                <w:color w:val="000000"/>
                <w:sz w:val="18"/>
              </w:rPr>
              <w:t>Conditions</w:t>
            </w:r>
          </w:p>
          <w:bookmarkEnd w:id="12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2" w:name="para_9e2e5085_1a24_4d5f_9c79_633caf33f4"/>
          <w:p>
            <w:pPr>
              <w:spacing w:before="180" w:after="0" w:line="240" w:lineRule="auto"/>
              <w:jc w:val="center"/>
            </w:pPr>
            <w:r>
              <w:rPr>
                <w:rFonts w:ascii="Arial" w:hAnsi="Arial"/>
                <w:b/>
                <w:color w:val="000000"/>
                <w:sz w:val="18"/>
              </w:rPr>
              <w:t>Comments</w:t>
            </w:r>
          </w:p>
          <w:bookmarkEnd w:id="12612"/>
        </w:tc>
      </w:tr>
      <w:tr>
        <w:tblPrEx/>
        <w:trPr/>
        <w:tc>
          <w:tcPr>
            <w:hMerge w:val="restart"/>
            <w:tcBorders>
              <w:left w:val="single" w:sz="4" w:color="000000"/>
              <w:bottom w:val="single" w:sz="4" w:color="000000"/>
            </w:tcBorders>
            <w:tcMar>
              <w:top w:w="40" w:type="dxa"/>
              <w:left w:w="40" w:type="dxa"/>
              <w:bottom w:w="40" w:type="dxa"/>
            </w:tcMar>
            <w:vAlign w:val="top"/>
          </w:tcPr>
          <w:bookmarkStart w:id="12613" w:name="para_62303ca9_ad3b_42ce_a284_7f564b1a54"/>
          <w:p>
            <w:pPr>
              <w:spacing w:before="180" w:after="0" w:line="240" w:lineRule="auto"/>
            </w:pPr>
            <w:r>
              <w:rPr>
                <w:rFonts w:ascii="Arial" w:hAnsi="Arial"/>
                <w:b/>
                <w:color w:val="000000"/>
                <w:sz w:val="18"/>
              </w:rPr>
              <w:t>File Set Identification Module</w:t>
            </w:r>
          </w:p>
          <w:bookmarkEnd w:id="126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4" w:name="para_b6e052c0_eb0b_42c1_bf22_967c136b81"/>
          <w:p>
            <w:pPr>
              <w:spacing w:before="180" w:after="0" w:line="240" w:lineRule="auto"/>
            </w:pPr>
            <w:r>
              <w:rPr>
                <w:rFonts w:ascii="Arial" w:hAnsi="Arial"/>
                <w:color w:val="000000"/>
                <w:sz w:val="18"/>
              </w:rPr>
              <w:t>File-set ID</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d32643b4_943d_4947_a70d_ef64dcf24d"/>
          <w:p>
            <w:pPr>
              <w:spacing w:before="180" w:after="0" w:line="240" w:lineRule="auto"/>
              <w:jc w:val="center"/>
            </w:pPr>
            <w:r>
              <w:rPr>
                <w:rFonts w:ascii="Arial" w:hAnsi="Arial"/>
                <w:color w:val="000000"/>
                <w:sz w:val="18"/>
              </w:rPr>
              <w:t>(0004,1130)</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0b9745c6_cdad_47d9_99df_0d3f32c476"/>
          <w:p>
            <w:pPr>
              <w:spacing w:before="180" w:after="0" w:line="240" w:lineRule="auto"/>
              <w:jc w:val="center"/>
            </w:pPr>
            <w:r>
              <w:rPr>
                <w:rFonts w:ascii="Arial" w:hAnsi="Arial"/>
                <w:color w:val="000000"/>
                <w:sz w:val="18"/>
              </w:rPr>
              <w:t>GENERATED</w:t>
            </w:r>
          </w:p>
          <w:bookmarkEnd w:id="12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7" w:name="para_ee448f6e_9a4a_4091_a667_349ffe0a10"/>
          <w:p>
            <w:pPr>
              <w:spacing w:before="180" w:after="0" w:line="240" w:lineRule="auto"/>
            </w:pPr>
            <w:r>
              <w:rPr>
                <w:rFonts w:ascii="Arial" w:hAnsi="Arial"/>
                <w:color w:val="000000"/>
                <w:sz w:val="18"/>
              </w:rPr>
              <w:t>Specific Character Set of File-set Descriptor File</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8df87d2f_d263_472c_93f5_74fbb163c4"/>
          <w:p>
            <w:pPr>
              <w:spacing w:before="180" w:after="0" w:line="240" w:lineRule="auto"/>
              <w:jc w:val="center"/>
            </w:pPr>
            <w:r>
              <w:rPr>
                <w:rFonts w:ascii="Arial" w:hAnsi="Arial"/>
                <w:color w:val="000000"/>
                <w:sz w:val="18"/>
              </w:rPr>
              <w:t>(0004,1142)</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b9ea6f0d_023e_49c4_9b35_114764b77d"/>
          <w:p>
            <w:pPr>
              <w:spacing w:before="180" w:after="0" w:line="240" w:lineRule="auto"/>
              <w:jc w:val="center"/>
            </w:pPr>
            <w:r>
              <w:rPr>
                <w:rFonts w:ascii="Arial" w:hAnsi="Arial"/>
                <w:color w:val="000000"/>
                <w:sz w:val="18"/>
              </w:rPr>
              <w:t>GENERATED</w:t>
            </w:r>
          </w:p>
          <w:bookmarkEnd w:id="12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620" w:name="para_f0bcb47f_552f_4f36_815a_ced3bee555"/>
          <w:p>
            <w:pPr>
              <w:spacing w:before="180" w:after="0" w:line="240" w:lineRule="auto"/>
            </w:pPr>
            <w:r>
              <w:rPr>
                <w:rFonts w:ascii="Arial" w:hAnsi="Arial"/>
                <w:color w:val="000000"/>
                <w:sz w:val="18"/>
              </w:rPr>
              <w:t>Directory Information Module</w:t>
            </w:r>
          </w:p>
          <w:bookmarkEnd w:id="126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1" w:name="para_ecf0267e_1347_4862_aaaa_b3cbf15ce4"/>
          <w:p>
            <w:pPr>
              <w:spacing w:before="180" w:after="0" w:line="240" w:lineRule="auto"/>
            </w:pPr>
            <w:r>
              <w:rPr>
                <w:rFonts w:ascii="Arial" w:hAnsi="Arial"/>
                <w:color w:val="000000"/>
                <w:sz w:val="18"/>
              </w:rPr>
              <w:t>Offset of the First Directory Record of the Root Directory Entity</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4bf1a1b7_5d7d_49b0_9947_8408eddbd3"/>
          <w:p>
            <w:pPr>
              <w:spacing w:before="180" w:after="0" w:line="240" w:lineRule="auto"/>
              <w:jc w:val="center"/>
            </w:pPr>
            <w:r>
              <w:rPr>
                <w:rFonts w:ascii="Arial" w:hAnsi="Arial"/>
                <w:color w:val="000000"/>
                <w:sz w:val="18"/>
              </w:rPr>
              <w:t>(0004,1200)</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6e9a859e_9a8b_4608_ac89_cd5e6495f7"/>
          <w:p>
            <w:pPr>
              <w:spacing w:before="180" w:after="0" w:line="240" w:lineRule="auto"/>
              <w:jc w:val="center"/>
            </w:pPr>
            <w:r>
              <w:rPr>
                <w:rFonts w:ascii="Arial" w:hAnsi="Arial"/>
                <w:color w:val="000000"/>
                <w:sz w:val="18"/>
              </w:rPr>
              <w:t>GENERATED</w:t>
            </w:r>
          </w:p>
          <w:bookmarkEnd w:id="12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4" w:name="para_c80f25fd_f17c_4633_99ab_391ea6c2e1"/>
          <w:p>
            <w:pPr>
              <w:spacing w:before="180" w:after="0" w:line="240" w:lineRule="auto"/>
            </w:pPr>
            <w:r>
              <w:rPr>
                <w:rFonts w:ascii="Arial" w:hAnsi="Arial"/>
                <w:color w:val="000000"/>
                <w:sz w:val="18"/>
              </w:rPr>
              <w:t>Offset of the Last Directory Record of the Root Directory Entity</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345303b6_face_4157_a8f7_c0d60cdc0e"/>
          <w:p>
            <w:pPr>
              <w:spacing w:before="180" w:after="0" w:line="240" w:lineRule="auto"/>
              <w:jc w:val="center"/>
            </w:pPr>
            <w:r>
              <w:rPr>
                <w:rFonts w:ascii="Arial" w:hAnsi="Arial"/>
                <w:color w:val="000000"/>
                <w:sz w:val="18"/>
              </w:rPr>
              <w:t>(0004,1202)</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e05aecc3_8ddc_4a43_9d38_af06c03ecd"/>
          <w:p>
            <w:pPr>
              <w:spacing w:before="180" w:after="0" w:line="240" w:lineRule="auto"/>
              <w:jc w:val="center"/>
            </w:pPr>
            <w:r>
              <w:rPr>
                <w:rFonts w:ascii="Arial" w:hAnsi="Arial"/>
                <w:color w:val="000000"/>
                <w:sz w:val="18"/>
              </w:rPr>
              <w:t>GENERATED</w:t>
            </w:r>
          </w:p>
          <w:bookmarkEnd w:id="12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7" w:name="para_d1a7c3bb_84d5_4dba_9866_afd923ab8a"/>
          <w:p>
            <w:pPr>
              <w:spacing w:before="180" w:after="0" w:line="240" w:lineRule="auto"/>
            </w:pPr>
            <w:r>
              <w:rPr>
                <w:rFonts w:ascii="Arial" w:hAnsi="Arial"/>
                <w:color w:val="000000"/>
                <w:sz w:val="18"/>
              </w:rPr>
              <w:t>File-set Consistency Flag</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f30614ed_e6b7_433b_b8f7_a2c28d6ab2"/>
          <w:p>
            <w:pPr>
              <w:spacing w:before="180" w:after="0" w:line="240" w:lineRule="auto"/>
              <w:jc w:val="center"/>
            </w:pPr>
            <w:r>
              <w:rPr>
                <w:rFonts w:ascii="Arial" w:hAnsi="Arial"/>
                <w:color w:val="000000"/>
                <w:sz w:val="18"/>
              </w:rPr>
              <w:t>(0004,1212)</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0dba3106_6e4b_4a0b_9f5a_e90f198c54"/>
          <w:p>
            <w:pPr>
              <w:spacing w:before="180" w:after="0" w:line="240" w:lineRule="auto"/>
              <w:jc w:val="center"/>
            </w:pPr>
            <w:r>
              <w:rPr>
                <w:rFonts w:ascii="Arial" w:hAnsi="Arial"/>
                <w:color w:val="000000"/>
                <w:sz w:val="18"/>
              </w:rPr>
              <w:t>GENERATED</w:t>
            </w:r>
          </w:p>
          <w:bookmarkEnd w:id="12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0" w:name="para_ec653cc3_6f60_43c4_adae_acd692113f"/>
          <w:p>
            <w:pPr>
              <w:spacing w:before="180" w:after="0" w:line="240" w:lineRule="auto"/>
            </w:pPr>
            <w:r>
              <w:rPr>
                <w:rFonts w:ascii="Arial" w:hAnsi="Arial"/>
                <w:color w:val="000000"/>
                <w:sz w:val="18"/>
              </w:rPr>
              <w:t>Directory Record Sequence</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3f721a35_e599_4709_8a72_7616159240"/>
          <w:p>
            <w:pPr>
              <w:spacing w:before="180" w:after="0" w:line="240" w:lineRule="auto"/>
              <w:jc w:val="center"/>
            </w:pPr>
            <w:r>
              <w:rPr>
                <w:rFonts w:ascii="Arial" w:hAnsi="Arial"/>
                <w:color w:val="000000"/>
                <w:sz w:val="18"/>
              </w:rPr>
              <w:t>(0004,1220)</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128c3b90_c7b4_41e7_b523_b13b00468c"/>
          <w:p>
            <w:pPr>
              <w:spacing w:before="180" w:after="0" w:line="240" w:lineRule="auto"/>
              <w:jc w:val="center"/>
            </w:pPr>
            <w:r>
              <w:rPr>
                <w:rFonts w:ascii="Arial" w:hAnsi="Arial"/>
                <w:color w:val="000000"/>
                <w:sz w:val="18"/>
              </w:rPr>
              <w:t>GENERATED</w:t>
            </w:r>
          </w:p>
          <w:bookmarkEnd w:id="12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3" w:name="para_4e85d67f_9c79_4bcb_9d4f_2018477622"/>
          <w:p>
            <w:pPr>
              <w:spacing w:before="180" w:after="0" w:line="240" w:lineRule="auto"/>
            </w:pPr>
            <w:r>
              <w:rPr>
                <w:rFonts w:ascii="Arial" w:hAnsi="Arial"/>
                <w:color w:val="000000"/>
                <w:sz w:val="18"/>
              </w:rPr>
              <w:t>&gt;Offset of the Next Directory Record</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ba5c3934_2674_470e_9615_83f6e219c1"/>
          <w:p>
            <w:pPr>
              <w:spacing w:before="180" w:after="0" w:line="240" w:lineRule="auto"/>
              <w:jc w:val="center"/>
            </w:pPr>
            <w:r>
              <w:rPr>
                <w:rFonts w:ascii="Arial" w:hAnsi="Arial"/>
                <w:color w:val="000000"/>
                <w:sz w:val="18"/>
              </w:rPr>
              <w:t>(0004,1400)</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ca2ecb82_36de_4952_b7b7_66ff8cea16"/>
          <w:p>
            <w:pPr>
              <w:spacing w:before="180" w:after="0" w:line="240" w:lineRule="auto"/>
              <w:jc w:val="center"/>
            </w:pPr>
            <w:r>
              <w:rPr>
                <w:rFonts w:ascii="Arial" w:hAnsi="Arial"/>
                <w:color w:val="000000"/>
                <w:sz w:val="18"/>
              </w:rPr>
              <w:t>GENERATED</w:t>
            </w:r>
          </w:p>
          <w:bookmarkEnd w:id="12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6" w:name="para_c4cde3c4_42d7_4d36_a804_9952c38bdd"/>
          <w:p>
            <w:pPr>
              <w:spacing w:before="180" w:after="0" w:line="240" w:lineRule="auto"/>
            </w:pPr>
            <w:r>
              <w:rPr>
                <w:rFonts w:ascii="Arial" w:hAnsi="Arial"/>
                <w:color w:val="000000"/>
                <w:sz w:val="18"/>
              </w:rPr>
              <w:t>&gt;Record In-use Flag</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96de6a0c_8003_489a_a686_8443ef7cd8"/>
          <w:p>
            <w:pPr>
              <w:spacing w:before="180" w:after="0" w:line="240" w:lineRule="auto"/>
              <w:jc w:val="center"/>
            </w:pPr>
            <w:r>
              <w:rPr>
                <w:rFonts w:ascii="Arial" w:hAnsi="Arial"/>
                <w:color w:val="000000"/>
                <w:sz w:val="18"/>
              </w:rPr>
              <w:t>(0004,1410)</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0ecf1831_603e_40d8_9902_c20989b20a"/>
          <w:p>
            <w:pPr>
              <w:spacing w:before="180" w:after="0" w:line="240" w:lineRule="auto"/>
              <w:jc w:val="center"/>
            </w:pPr>
            <w:r>
              <w:rPr>
                <w:rFonts w:ascii="Arial" w:hAnsi="Arial"/>
                <w:color w:val="000000"/>
                <w:sz w:val="18"/>
              </w:rPr>
              <w:t>GENERATED</w:t>
            </w:r>
          </w:p>
          <w:bookmarkEnd w:id="12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9" w:name="para_62224021_e630_4855_bbbe_27d27722dd"/>
          <w:p>
            <w:pPr>
              <w:spacing w:before="180" w:after="0" w:line="240" w:lineRule="auto"/>
            </w:pPr>
            <w:r>
              <w:rPr>
                <w:rFonts w:ascii="Arial" w:hAnsi="Arial"/>
                <w:color w:val="000000"/>
                <w:sz w:val="18"/>
              </w:rPr>
              <w:t>&gt;Offset of Referenced Lower-Level Directory Entity</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755d5845_2f4d_48d7_a843_14009a56b1"/>
          <w:p>
            <w:pPr>
              <w:spacing w:before="180" w:after="0" w:line="240" w:lineRule="auto"/>
              <w:jc w:val="center"/>
            </w:pPr>
            <w:r>
              <w:rPr>
                <w:rFonts w:ascii="Arial" w:hAnsi="Arial"/>
                <w:color w:val="000000"/>
                <w:sz w:val="18"/>
              </w:rPr>
              <w:t>(0004,1420)</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aae6d1e6_c864_4920_a70c_19d60a0fa2"/>
          <w:p>
            <w:pPr>
              <w:spacing w:before="180" w:after="0" w:line="240" w:lineRule="auto"/>
              <w:jc w:val="center"/>
            </w:pPr>
            <w:r>
              <w:rPr>
                <w:rFonts w:ascii="Arial" w:hAnsi="Arial"/>
                <w:color w:val="000000"/>
                <w:sz w:val="18"/>
              </w:rPr>
              <w:t>GENERATED</w:t>
            </w:r>
          </w:p>
          <w:bookmarkEnd w:id="12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2" w:name="para_c5176ec0_f7e4_4a0f_835a_764e620e41"/>
          <w:p>
            <w:pPr>
              <w:spacing w:before="180" w:after="0" w:line="240" w:lineRule="auto"/>
            </w:pPr>
            <w:r>
              <w:rPr>
                <w:rFonts w:ascii="Arial" w:hAnsi="Arial"/>
                <w:color w:val="000000"/>
                <w:sz w:val="18"/>
              </w:rPr>
              <w:t>&gt;Directory Record Type</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8632be97_b6b8_4e11_b768_a8dabf8a3f"/>
          <w:p>
            <w:pPr>
              <w:spacing w:before="180" w:after="0" w:line="240" w:lineRule="auto"/>
              <w:jc w:val="center"/>
            </w:pPr>
            <w:r>
              <w:rPr>
                <w:rFonts w:ascii="Arial" w:hAnsi="Arial"/>
                <w:color w:val="000000"/>
                <w:sz w:val="18"/>
              </w:rPr>
              <w:t>(0004,1430)</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339b42da_bab8_440f_8e34_f2004ce58e"/>
          <w:p>
            <w:pPr>
              <w:spacing w:before="180" w:after="0" w:line="240" w:lineRule="auto"/>
              <w:jc w:val="center"/>
            </w:pPr>
            <w:r>
              <w:rPr>
                <w:rFonts w:ascii="Arial" w:hAnsi="Arial"/>
                <w:color w:val="000000"/>
                <w:sz w:val="18"/>
              </w:rPr>
              <w:t>GENERATED</w:t>
            </w:r>
          </w:p>
          <w:bookmarkEnd w:id="12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5" w:name="para_1ab0ee7a_defa_4c06_ae5d_2cb0cde3df"/>
          <w:p>
            <w:pPr>
              <w:spacing w:before="180" w:after="0" w:line="240" w:lineRule="auto"/>
            </w:pPr>
            <w:r>
              <w:rPr>
                <w:rFonts w:ascii="Arial" w:hAnsi="Arial"/>
                <w:color w:val="000000"/>
                <w:sz w:val="18"/>
              </w:rPr>
              <w:t>&gt;Referenced File ID</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5194ffef_8895_4aba_8f61_4af615a479"/>
          <w:p>
            <w:pPr>
              <w:spacing w:before="180" w:after="0" w:line="240" w:lineRule="auto"/>
              <w:jc w:val="center"/>
            </w:pPr>
            <w:r>
              <w:rPr>
                <w:rFonts w:ascii="Arial" w:hAnsi="Arial"/>
                <w:color w:val="000000"/>
                <w:sz w:val="18"/>
              </w:rPr>
              <w:t>(0004,1500)</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fb3d90e6_182f_455c_9df3_2fe40694e8"/>
          <w:p>
            <w:pPr>
              <w:spacing w:before="180" w:after="0" w:line="240" w:lineRule="auto"/>
              <w:jc w:val="center"/>
            </w:pPr>
            <w:r>
              <w:rPr>
                <w:rFonts w:ascii="Arial" w:hAnsi="Arial"/>
                <w:color w:val="000000"/>
                <w:sz w:val="18"/>
              </w:rPr>
              <w:t>GENERATED</w:t>
            </w:r>
          </w:p>
          <w:bookmarkEnd w:id="12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8" w:name="para_5db8d3d1_db9d_40f2_b15d_ebc53b3c58"/>
          <w:p>
            <w:pPr>
              <w:spacing w:before="180" w:after="0" w:line="240" w:lineRule="auto"/>
            </w:pPr>
            <w:r>
              <w:rPr>
                <w:rFonts w:ascii="Arial" w:hAnsi="Arial"/>
                <w:color w:val="000000"/>
                <w:sz w:val="18"/>
              </w:rPr>
              <w:t>&gt;Referenced SOP Class UID in File</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1819184c_3fcd_44f3_89e9_4f9bc8e242"/>
          <w:p>
            <w:pPr>
              <w:spacing w:before="180" w:after="0" w:line="240" w:lineRule="auto"/>
              <w:jc w:val="center"/>
            </w:pPr>
            <w:r>
              <w:rPr>
                <w:rFonts w:ascii="Arial" w:hAnsi="Arial"/>
                <w:color w:val="000000"/>
                <w:sz w:val="18"/>
              </w:rPr>
              <w:t>(0004,1510)</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346505d5_04b0_4f43_9d86_51f17e5801"/>
          <w:p>
            <w:pPr>
              <w:spacing w:before="180" w:after="0" w:line="240" w:lineRule="auto"/>
              <w:jc w:val="center"/>
            </w:pPr>
            <w:r>
              <w:rPr>
                <w:rFonts w:ascii="Arial" w:hAnsi="Arial"/>
                <w:color w:val="000000"/>
                <w:sz w:val="18"/>
              </w:rPr>
              <w:t>SRC_INSTANCE</w:t>
            </w:r>
          </w:p>
          <w:bookmarkEnd w:id="12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1" w:name="para_54be1610_8433_4053_bc44_57a6dc44e0"/>
          <w:p>
            <w:pPr>
              <w:spacing w:before="180" w:after="0" w:line="240" w:lineRule="auto"/>
            </w:pPr>
            <w:r>
              <w:rPr>
                <w:rFonts w:ascii="Arial" w:hAnsi="Arial"/>
                <w:color w:val="000000"/>
                <w:sz w:val="18"/>
              </w:rPr>
              <w:t>&gt;Referenced SOP Instance UID in File</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5072c02d_b647_49ad_93fb_359de369ba"/>
          <w:p>
            <w:pPr>
              <w:spacing w:before="180" w:after="0" w:line="240" w:lineRule="auto"/>
              <w:jc w:val="center"/>
            </w:pPr>
            <w:r>
              <w:rPr>
                <w:rFonts w:ascii="Arial" w:hAnsi="Arial"/>
                <w:color w:val="000000"/>
                <w:sz w:val="18"/>
              </w:rPr>
              <w:t>(0004,1511)</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5cec4161_ab52_43af_b64c_b762aa53f5"/>
          <w:p>
            <w:pPr>
              <w:spacing w:before="180" w:after="0" w:line="240" w:lineRule="auto"/>
              <w:jc w:val="center"/>
            </w:pPr>
            <w:r>
              <w:rPr>
                <w:rFonts w:ascii="Arial" w:hAnsi="Arial"/>
                <w:color w:val="000000"/>
                <w:sz w:val="18"/>
              </w:rPr>
              <w:t>SRC_INSTANCE</w:t>
            </w:r>
          </w:p>
          <w:bookmarkEnd w:id="12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4" w:name="para_d1d20ed4_438e_4c7c_842e_84fcf37103"/>
          <w:p>
            <w:pPr>
              <w:spacing w:before="180" w:after="0" w:line="240" w:lineRule="auto"/>
            </w:pPr>
            <w:r>
              <w:rPr>
                <w:rFonts w:ascii="Arial" w:hAnsi="Arial"/>
                <w:color w:val="000000"/>
                <w:sz w:val="18"/>
              </w:rPr>
              <w:t>&gt;Referenced Transfer Syntax UID in File</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65838639_a34e_4632_a333_83ba1ff604"/>
          <w:p>
            <w:pPr>
              <w:spacing w:before="180" w:after="0" w:line="240" w:lineRule="auto"/>
              <w:jc w:val="center"/>
            </w:pPr>
            <w:r>
              <w:rPr>
                <w:rFonts w:ascii="Arial" w:hAnsi="Arial"/>
                <w:color w:val="000000"/>
                <w:sz w:val="18"/>
              </w:rPr>
              <w:t>(0004,1512)</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beeb163f_6a57_4b1e_bddf_5dfb0d7fb0"/>
          <w:p>
            <w:pPr>
              <w:spacing w:before="180" w:after="0" w:line="240" w:lineRule="auto"/>
              <w:jc w:val="center"/>
            </w:pPr>
            <w:r>
              <w:rPr>
                <w:rFonts w:ascii="Arial" w:hAnsi="Arial"/>
                <w:color w:val="000000"/>
                <w:sz w:val="18"/>
              </w:rPr>
              <w:t>SRC_INSTANCE</w:t>
            </w:r>
          </w:p>
          <w:bookmarkEnd w:id="12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657" w:name="para_6f88992b_8b7b_4347_8a0b_63c33b8293"/>
          <w:p>
            <w:pPr>
              <w:spacing w:before="180" w:after="0" w:line="240" w:lineRule="auto"/>
            </w:pPr>
            <w:r>
              <w:rPr>
                <w:rFonts w:ascii="Arial" w:hAnsi="Arial"/>
                <w:b/>
                <w:color w:val="000000"/>
                <w:sz w:val="18"/>
              </w:rPr>
              <w:t>Patient Keys</w:t>
            </w:r>
          </w:p>
          <w:bookmarkEnd w:id="126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8" w:name="para_f0ccd838_7d18_4928_9e64_233e02f3e9"/>
          <w:p>
            <w:pPr>
              <w:spacing w:before="180" w:after="0" w:line="240" w:lineRule="auto"/>
            </w:pPr>
            <w:r>
              <w:rPr>
                <w:rFonts w:ascii="Arial" w:hAnsi="Arial"/>
                <w:color w:val="000000"/>
                <w:sz w:val="18"/>
              </w:rPr>
              <w:t>&gt;Specific Character Set</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c8ef27ef_a21a_4a13_81cd_e2a4845992"/>
          <w:p>
            <w:pPr>
              <w:spacing w:before="180" w:after="0" w:line="240" w:lineRule="auto"/>
              <w:jc w:val="center"/>
            </w:pPr>
            <w:r>
              <w:rPr>
                <w:rFonts w:ascii="Arial" w:hAnsi="Arial"/>
                <w:color w:val="000000"/>
                <w:sz w:val="18"/>
              </w:rPr>
              <w:t>(0008,0005)</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e4628014_cd5f_43a7_9ed3_28b528c792"/>
          <w:p>
            <w:pPr>
              <w:spacing w:before="180" w:after="0" w:line="240" w:lineRule="auto"/>
              <w:jc w:val="center"/>
            </w:pPr>
            <w:r>
              <w:rPr>
                <w:rFonts w:ascii="Arial" w:hAnsi="Arial"/>
                <w:color w:val="000000"/>
                <w:sz w:val="18"/>
              </w:rPr>
              <w:t>GENERATED</w:t>
            </w:r>
          </w:p>
          <w:bookmarkEnd w:id="12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1" w:name="para_3151863e_b26b_4086_9d79_022fcdc5a8"/>
          <w:p>
            <w:pPr>
              <w:spacing w:before="180" w:after="0" w:line="240" w:lineRule="auto"/>
            </w:pPr>
            <w:r>
              <w:rPr>
                <w:rFonts w:ascii="Arial" w:hAnsi="Arial"/>
                <w:color w:val="000000"/>
                <w:sz w:val="18"/>
              </w:rPr>
              <w:t>&gt;Patient's Name</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20224ffe_46e5_46bc_8819_356dbeb6f2"/>
          <w:p>
            <w:pPr>
              <w:spacing w:before="180" w:after="0" w:line="240" w:lineRule="auto"/>
              <w:jc w:val="center"/>
            </w:pPr>
            <w:r>
              <w:rPr>
                <w:rFonts w:ascii="Arial" w:hAnsi="Arial"/>
                <w:color w:val="000000"/>
                <w:sz w:val="18"/>
              </w:rPr>
              <w:t>(0010,0010)</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295635e6_e560_4b89_9618_2d2abfbada"/>
          <w:p>
            <w:pPr>
              <w:spacing w:before="180" w:after="0" w:line="240" w:lineRule="auto"/>
              <w:jc w:val="center"/>
            </w:pPr>
            <w:r>
              <w:rPr>
                <w:rFonts w:ascii="Arial" w:hAnsi="Arial"/>
                <w:color w:val="000000"/>
                <w:sz w:val="18"/>
              </w:rPr>
              <w:t>SRC_INSTANCE</w:t>
            </w:r>
          </w:p>
          <w:bookmarkEnd w:id="12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4" w:name="para_fa97c7fc_bcc1_4f8e_8b73_4da3a59c99"/>
          <w:p>
            <w:pPr>
              <w:spacing w:before="180" w:after="0" w:line="240" w:lineRule="auto"/>
            </w:pPr>
            <w:r>
              <w:rPr>
                <w:rFonts w:ascii="Arial" w:hAnsi="Arial"/>
                <w:color w:val="000000"/>
                <w:sz w:val="18"/>
              </w:rPr>
              <w:t>&gt;Patient ID</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dcdf1982_0159_40d8_b958_7037ffc325"/>
          <w:p>
            <w:pPr>
              <w:spacing w:before="180" w:after="0" w:line="240" w:lineRule="auto"/>
              <w:jc w:val="center"/>
            </w:pPr>
            <w:r>
              <w:rPr>
                <w:rFonts w:ascii="Arial" w:hAnsi="Arial"/>
                <w:color w:val="000000"/>
                <w:sz w:val="18"/>
              </w:rPr>
              <w:t>(0010,0020)</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83f43ade_ab66_47dd_be3a_3655d2ddbe"/>
          <w:p>
            <w:pPr>
              <w:spacing w:before="180" w:after="0" w:line="240" w:lineRule="auto"/>
              <w:jc w:val="center"/>
            </w:pPr>
            <w:r>
              <w:rPr>
                <w:rFonts w:ascii="Arial" w:hAnsi="Arial"/>
                <w:color w:val="000000"/>
                <w:sz w:val="18"/>
              </w:rPr>
              <w:t>SRC_INSTANCE</w:t>
            </w:r>
          </w:p>
          <w:bookmarkEnd w:id="12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7" w:name="para_f865078c_0d98_409a_abe3_1490bc00da"/>
          <w:p>
            <w:pPr>
              <w:spacing w:before="180" w:after="0" w:line="240" w:lineRule="auto"/>
            </w:pPr>
            <w:r>
              <w:rPr>
                <w:rFonts w:ascii="Arial" w:hAnsi="Arial"/>
                <w:color w:val="000000"/>
                <w:sz w:val="18"/>
              </w:rPr>
              <w:t>…</w:t>
            </w:r>
          </w:p>
          <w:bookmarkEnd w:id="12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668" w:name="para_09e115e3_8e0b_498b_b827_41411e66c6"/>
          <w:p>
            <w:pPr>
              <w:spacing w:before="180" w:after="0" w:line="240" w:lineRule="auto"/>
            </w:pPr>
            <w:r>
              <w:rPr>
                <w:rFonts w:ascii="Arial" w:hAnsi="Arial"/>
                <w:b/>
                <w:color w:val="000000"/>
                <w:sz w:val="18"/>
              </w:rPr>
              <w:t>Study Keys</w:t>
            </w:r>
          </w:p>
          <w:bookmarkEnd w:id="126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9" w:name="para_4af3ba53_315b_46e5_b796_d340bd47ed"/>
          <w:p>
            <w:pPr>
              <w:spacing w:before="180" w:after="0" w:line="240" w:lineRule="auto"/>
            </w:pPr>
            <w:r>
              <w:rPr>
                <w:rFonts w:ascii="Arial" w:hAnsi="Arial"/>
                <w:color w:val="000000"/>
                <w:sz w:val="18"/>
              </w:rPr>
              <w:t>&gt;Study Date</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9a39eb8c_ca78_4109_9549_56ae53eaee"/>
          <w:p>
            <w:pPr>
              <w:spacing w:before="180" w:after="0" w:line="240" w:lineRule="auto"/>
              <w:jc w:val="center"/>
            </w:pPr>
            <w:r>
              <w:rPr>
                <w:rFonts w:ascii="Arial" w:hAnsi="Arial"/>
                <w:color w:val="000000"/>
                <w:sz w:val="18"/>
              </w:rPr>
              <w:t>(0008,0020)</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c05412a1_cf97_4656_a7b4_adbe2b47a5"/>
          <w:p>
            <w:pPr>
              <w:spacing w:before="180" w:after="0" w:line="240" w:lineRule="auto"/>
              <w:jc w:val="center"/>
            </w:pPr>
            <w:r>
              <w:rPr>
                <w:rFonts w:ascii="Arial" w:hAnsi="Arial"/>
                <w:color w:val="000000"/>
                <w:sz w:val="18"/>
              </w:rPr>
              <w:t>SRC_INSTANCE</w:t>
            </w:r>
          </w:p>
          <w:bookmarkEnd w:id="12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2" w:name="para_75788f27_a232_4876_8ed2_b8e2c3942d"/>
          <w:p>
            <w:pPr>
              <w:spacing w:before="180" w:after="0" w:line="240" w:lineRule="auto"/>
            </w:pPr>
            <w:r>
              <w:rPr>
                <w:rFonts w:ascii="Arial" w:hAnsi="Arial"/>
                <w:color w:val="000000"/>
                <w:sz w:val="18"/>
              </w:rPr>
              <w:t>&gt;Study Time</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3c8c5599_d2ac_4f90_97f3_d43295149b"/>
          <w:p>
            <w:pPr>
              <w:spacing w:before="180" w:after="0" w:line="240" w:lineRule="auto"/>
              <w:jc w:val="center"/>
            </w:pPr>
            <w:r>
              <w:rPr>
                <w:rFonts w:ascii="Arial" w:hAnsi="Arial"/>
                <w:color w:val="000000"/>
                <w:sz w:val="18"/>
              </w:rPr>
              <w:t>(0008,0030)</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cfe07c19_657e_40a9_bc73_734ff4e43b"/>
          <w:p>
            <w:pPr>
              <w:spacing w:before="180" w:after="0" w:line="240" w:lineRule="auto"/>
              <w:jc w:val="center"/>
            </w:pPr>
            <w:r>
              <w:rPr>
                <w:rFonts w:ascii="Arial" w:hAnsi="Arial"/>
                <w:color w:val="000000"/>
                <w:sz w:val="18"/>
              </w:rPr>
              <w:t>SRC_INSTANCE</w:t>
            </w:r>
          </w:p>
          <w:bookmarkEnd w:id="12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5" w:name="para_78b4c074_6ee7_427e_b7c4_ddc0cbd621"/>
          <w:p>
            <w:pPr>
              <w:spacing w:before="180" w:after="0" w:line="240" w:lineRule="auto"/>
            </w:pPr>
            <w:r>
              <w:rPr>
                <w:rFonts w:ascii="Arial" w:hAnsi="Arial"/>
                <w:color w:val="000000"/>
                <w:sz w:val="18"/>
              </w:rPr>
              <w:t>&gt;Study Description</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e7f8f779_29e9_4994_88a0_dc367545d0"/>
          <w:p>
            <w:pPr>
              <w:spacing w:before="180" w:after="0" w:line="240" w:lineRule="auto"/>
              <w:jc w:val="center"/>
            </w:pPr>
            <w:r>
              <w:rPr>
                <w:rFonts w:ascii="Arial" w:hAnsi="Arial"/>
                <w:color w:val="000000"/>
                <w:sz w:val="18"/>
              </w:rPr>
              <w:t>(0008,1030)</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d3c18ab1_66c0_45e7_bf7d_09f7eba1f6"/>
          <w:p>
            <w:pPr>
              <w:spacing w:before="180" w:after="0" w:line="240" w:lineRule="auto"/>
              <w:jc w:val="center"/>
            </w:pPr>
            <w:r>
              <w:rPr>
                <w:rFonts w:ascii="Arial" w:hAnsi="Arial"/>
                <w:color w:val="000000"/>
                <w:sz w:val="18"/>
              </w:rPr>
              <w:t>SRC_INSTANCE</w:t>
            </w:r>
          </w:p>
          <w:bookmarkEnd w:id="12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8" w:name="para_73528402_f621_4972_8f99_0450502e94"/>
          <w:p>
            <w:pPr>
              <w:spacing w:before="180" w:after="0" w:line="240" w:lineRule="auto"/>
            </w:pPr>
            <w:r>
              <w:rPr>
                <w:rFonts w:ascii="Arial" w:hAnsi="Arial"/>
                <w:color w:val="000000"/>
                <w:sz w:val="18"/>
              </w:rPr>
              <w:t>&gt;Study Instance UID</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da986907_3d8d_4d10_84d3_a80350c218"/>
          <w:p>
            <w:pPr>
              <w:spacing w:before="180" w:after="0" w:line="240" w:lineRule="auto"/>
              <w:jc w:val="center"/>
            </w:pPr>
            <w:r>
              <w:rPr>
                <w:rFonts w:ascii="Arial" w:hAnsi="Arial"/>
                <w:color w:val="000000"/>
                <w:sz w:val="18"/>
              </w:rPr>
              <w:t>(0020,000D)</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e641e561_d96c_4670_acb7_5f87116b12"/>
          <w:p>
            <w:pPr>
              <w:spacing w:before="180" w:after="0" w:line="240" w:lineRule="auto"/>
              <w:jc w:val="center"/>
            </w:pPr>
            <w:r>
              <w:rPr>
                <w:rFonts w:ascii="Arial" w:hAnsi="Arial"/>
                <w:color w:val="000000"/>
                <w:sz w:val="18"/>
              </w:rPr>
              <w:t>SRC_INSTANCE</w:t>
            </w:r>
          </w:p>
          <w:bookmarkEnd w:id="12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1" w:name="para_30eb788d_c2f7_4bb0_b95a_2abadbbce5"/>
          <w:p>
            <w:pPr>
              <w:spacing w:before="180" w:after="0" w:line="240" w:lineRule="auto"/>
            </w:pPr>
            <w:r>
              <w:rPr>
                <w:rFonts w:ascii="Arial" w:hAnsi="Arial"/>
                <w:color w:val="000000"/>
                <w:sz w:val="18"/>
              </w:rPr>
              <w:t>&gt;Study ID</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baddd554_b74b_4368_8bea_cf8c718745"/>
          <w:p>
            <w:pPr>
              <w:spacing w:before="180" w:after="0" w:line="240" w:lineRule="auto"/>
              <w:jc w:val="center"/>
            </w:pPr>
            <w:r>
              <w:rPr>
                <w:rFonts w:ascii="Arial" w:hAnsi="Arial"/>
                <w:color w:val="000000"/>
                <w:sz w:val="18"/>
              </w:rPr>
              <w:t>(0020,0010)</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26b1726b_c787_4a39_8b5a_d7c9c8b13a"/>
          <w:p>
            <w:pPr>
              <w:spacing w:before="180" w:after="0" w:line="240" w:lineRule="auto"/>
              <w:jc w:val="center"/>
            </w:pPr>
            <w:r>
              <w:rPr>
                <w:rFonts w:ascii="Arial" w:hAnsi="Arial"/>
                <w:color w:val="000000"/>
                <w:sz w:val="18"/>
              </w:rPr>
              <w:t>SRC_INSTANCE</w:t>
            </w:r>
          </w:p>
          <w:bookmarkEnd w:id="12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4" w:name="para_a04a80d5_9bc8_4402_a3c4_88c4d708d5"/>
          <w:p>
            <w:pPr>
              <w:spacing w:before="180" w:after="0" w:line="240" w:lineRule="auto"/>
            </w:pPr>
            <w:r>
              <w:rPr>
                <w:rFonts w:ascii="Arial" w:hAnsi="Arial"/>
                <w:color w:val="000000"/>
                <w:sz w:val="18"/>
              </w:rPr>
              <w:t>&gt;Accession Number</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762f76d4_6778_404d_95a3_756f476e30"/>
          <w:p>
            <w:pPr>
              <w:spacing w:before="180" w:after="0" w:line="240" w:lineRule="auto"/>
              <w:jc w:val="center"/>
            </w:pPr>
            <w:r>
              <w:rPr>
                <w:rFonts w:ascii="Arial" w:hAnsi="Arial"/>
                <w:color w:val="000000"/>
                <w:sz w:val="18"/>
              </w:rPr>
              <w:t>(0008,0050)</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2ec1cd28_50e5_45b2_bf9e_ef82c69d39"/>
          <w:p>
            <w:pPr>
              <w:spacing w:before="180" w:after="0" w:line="240" w:lineRule="auto"/>
              <w:jc w:val="center"/>
            </w:pPr>
            <w:r>
              <w:rPr>
                <w:rFonts w:ascii="Arial" w:hAnsi="Arial"/>
                <w:color w:val="000000"/>
                <w:sz w:val="18"/>
              </w:rPr>
              <w:t>SRC_INSTANCE</w:t>
            </w:r>
          </w:p>
          <w:bookmarkEnd w:id="12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7" w:name="para_fea06f15_b63c_4337_92c1_cbb8e26892"/>
          <w:p>
            <w:pPr>
              <w:spacing w:before="180" w:after="0" w:line="240" w:lineRule="auto"/>
            </w:pPr>
            <w:r>
              <w:rPr>
                <w:rFonts w:ascii="Arial" w:hAnsi="Arial"/>
                <w:color w:val="000000"/>
                <w:sz w:val="18"/>
              </w:rPr>
              <w:t>…</w:t>
            </w:r>
          </w:p>
          <w:bookmarkEnd w:id="12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688" w:name="para_acd5fa97_b2c7_4237_9e07_3dd59680c1"/>
          <w:p>
            <w:pPr>
              <w:spacing w:before="180" w:after="0" w:line="240" w:lineRule="auto"/>
            </w:pPr>
            <w:r>
              <w:rPr>
                <w:rFonts w:ascii="Arial" w:hAnsi="Arial"/>
                <w:b/>
                <w:color w:val="000000"/>
                <w:sz w:val="18"/>
              </w:rPr>
              <w:t>Series Keys</w:t>
            </w:r>
          </w:p>
          <w:bookmarkEnd w:id="126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9" w:name="para_830f157f_5bb9_4431_a8d1_1b448f71e3"/>
          <w:p>
            <w:pPr>
              <w:spacing w:before="180" w:after="0" w:line="240" w:lineRule="auto"/>
            </w:pPr>
            <w:r>
              <w:rPr>
                <w:rFonts w:ascii="Arial" w:hAnsi="Arial"/>
                <w:color w:val="000000"/>
                <w:sz w:val="18"/>
              </w:rPr>
              <w:t>&gt;Specific Character Set</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9208c22a_89f8_47ae_943b_e8aa667259"/>
          <w:p>
            <w:pPr>
              <w:spacing w:before="180" w:after="0" w:line="240" w:lineRule="auto"/>
              <w:jc w:val="center"/>
            </w:pPr>
            <w:r>
              <w:rPr>
                <w:rFonts w:ascii="Arial" w:hAnsi="Arial"/>
                <w:color w:val="000000"/>
                <w:sz w:val="18"/>
              </w:rPr>
              <w:t>(0008,0005)</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fe953075_e7c3_449e_ac69_de180cceba"/>
          <w:p>
            <w:pPr>
              <w:spacing w:before="180" w:after="0" w:line="240" w:lineRule="auto"/>
              <w:jc w:val="center"/>
            </w:pPr>
            <w:r>
              <w:rPr>
                <w:rFonts w:ascii="Arial" w:hAnsi="Arial"/>
                <w:color w:val="000000"/>
                <w:sz w:val="18"/>
              </w:rPr>
              <w:t>GENERATED</w:t>
            </w:r>
          </w:p>
          <w:bookmarkEnd w:id="12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2" w:name="para_34684b76_c655_47e0_928a_7ecaaa1acf"/>
          <w:p>
            <w:pPr>
              <w:spacing w:before="180" w:after="0" w:line="240" w:lineRule="auto"/>
            </w:pPr>
            <w:r>
              <w:rPr>
                <w:rFonts w:ascii="Arial" w:hAnsi="Arial"/>
                <w:color w:val="000000"/>
                <w:sz w:val="18"/>
              </w:rPr>
              <w:t>&gt;Modality</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b792e6b1_adf1_444c_a87d_c7f8ab9033"/>
          <w:p>
            <w:pPr>
              <w:spacing w:before="180" w:after="0" w:line="240" w:lineRule="auto"/>
              <w:jc w:val="center"/>
            </w:pPr>
            <w:r>
              <w:rPr>
                <w:rFonts w:ascii="Arial" w:hAnsi="Arial"/>
                <w:color w:val="000000"/>
                <w:sz w:val="18"/>
              </w:rPr>
              <w:t>(0008,0060)</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ababb0cd_f484_4ee9_8131_ec1ea23bf4"/>
          <w:p>
            <w:pPr>
              <w:spacing w:before="180" w:after="0" w:line="240" w:lineRule="auto"/>
              <w:jc w:val="center"/>
            </w:pPr>
            <w:r>
              <w:rPr>
                <w:rFonts w:ascii="Arial" w:hAnsi="Arial"/>
                <w:color w:val="000000"/>
                <w:sz w:val="18"/>
              </w:rPr>
              <w:t>SRC_INSTANCE</w:t>
            </w:r>
          </w:p>
          <w:bookmarkEnd w:id="12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5" w:name="para_7e40a735_7347_453b_8ed9_40bc98a624"/>
          <w:p>
            <w:pPr>
              <w:spacing w:before="180" w:after="0" w:line="240" w:lineRule="auto"/>
            </w:pPr>
            <w:r>
              <w:rPr>
                <w:rFonts w:ascii="Arial" w:hAnsi="Arial"/>
                <w:color w:val="000000"/>
                <w:sz w:val="18"/>
              </w:rPr>
              <w:t>&gt;Series Instance UID</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194e4816_82d8_4503_96bb_ac4b25460b"/>
          <w:p>
            <w:pPr>
              <w:spacing w:before="180" w:after="0" w:line="240" w:lineRule="auto"/>
              <w:jc w:val="center"/>
            </w:pPr>
            <w:r>
              <w:rPr>
                <w:rFonts w:ascii="Arial" w:hAnsi="Arial"/>
                <w:color w:val="000000"/>
                <w:sz w:val="18"/>
              </w:rPr>
              <w:t>(0020,000E)</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30c88193_8ba5_412f_b01c_2f9efc5696"/>
          <w:p>
            <w:pPr>
              <w:spacing w:before="180" w:after="0" w:line="240" w:lineRule="auto"/>
              <w:jc w:val="center"/>
            </w:pPr>
            <w:r>
              <w:rPr>
                <w:rFonts w:ascii="Arial" w:hAnsi="Arial"/>
                <w:color w:val="000000"/>
                <w:sz w:val="18"/>
              </w:rPr>
              <w:t>SRC_INSTANCE</w:t>
            </w:r>
          </w:p>
          <w:bookmarkEnd w:id="12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8" w:name="para_c48d9237_7478_4804_906a_aa964282d7"/>
          <w:p>
            <w:pPr>
              <w:spacing w:before="180" w:after="0" w:line="240" w:lineRule="auto"/>
            </w:pPr>
            <w:r>
              <w:rPr>
                <w:rFonts w:ascii="Arial" w:hAnsi="Arial"/>
                <w:color w:val="000000"/>
                <w:sz w:val="18"/>
              </w:rPr>
              <w:t>&gt;Series Number</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709eab9d_7b8f_4449_b762_e5149905bd"/>
          <w:p>
            <w:pPr>
              <w:spacing w:before="180" w:after="0" w:line="240" w:lineRule="auto"/>
              <w:jc w:val="center"/>
            </w:pPr>
            <w:r>
              <w:rPr>
                <w:rFonts w:ascii="Arial" w:hAnsi="Arial"/>
                <w:color w:val="000000"/>
                <w:sz w:val="18"/>
              </w:rPr>
              <w:t>(0020,0011)</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f8f38d9c_788c_4267_ae09_020aef9dec"/>
          <w:p>
            <w:pPr>
              <w:spacing w:before="180" w:after="0" w:line="240" w:lineRule="auto"/>
              <w:jc w:val="center"/>
            </w:pPr>
            <w:r>
              <w:rPr>
                <w:rFonts w:ascii="Arial" w:hAnsi="Arial"/>
                <w:color w:val="000000"/>
                <w:sz w:val="18"/>
              </w:rPr>
              <w:t>SRC_INSTANCE</w:t>
            </w:r>
          </w:p>
          <w:bookmarkEnd w:id="12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1" w:name="para_e9e63c5b_94c3_4e60_86fb_fea46ad524"/>
          <w:p>
            <w:pPr>
              <w:spacing w:before="180" w:after="0" w:line="240" w:lineRule="auto"/>
            </w:pPr>
            <w:r>
              <w:rPr>
                <w:rFonts w:ascii="Arial" w:hAnsi="Arial"/>
                <w:color w:val="000000"/>
                <w:sz w:val="18"/>
              </w:rPr>
              <w:t>…</w:t>
            </w:r>
          </w:p>
          <w:bookmarkEnd w:id="127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702" w:name="para_9a3c127a_98be_4ebd_a409_fc9c973c46"/>
          <w:p>
            <w:pPr>
              <w:spacing w:before="180" w:after="0" w:line="240" w:lineRule="auto"/>
            </w:pPr>
            <w:r>
              <w:rPr>
                <w:rFonts w:ascii="Arial" w:hAnsi="Arial"/>
                <w:b/>
                <w:color w:val="000000"/>
                <w:sz w:val="18"/>
              </w:rPr>
              <w:t>Image Keys</w:t>
            </w:r>
          </w:p>
          <w:bookmarkEnd w:id="127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3" w:name="para_cda14326_b961_4a0c_b8eb_346556529c"/>
          <w:p>
            <w:pPr>
              <w:spacing w:before="180" w:after="0" w:line="240" w:lineRule="auto"/>
            </w:pPr>
            <w:r>
              <w:rPr>
                <w:rFonts w:ascii="Arial" w:hAnsi="Arial"/>
                <w:color w:val="000000"/>
                <w:sz w:val="18"/>
              </w:rPr>
              <w:t>&gt;Specific Character Set</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299850f6_b5b0_45c4_a502_3f5f2dfb94"/>
          <w:p>
            <w:pPr>
              <w:spacing w:before="180" w:after="0" w:line="240" w:lineRule="auto"/>
              <w:jc w:val="center"/>
            </w:pPr>
            <w:r>
              <w:rPr>
                <w:rFonts w:ascii="Arial" w:hAnsi="Arial"/>
                <w:color w:val="000000"/>
                <w:sz w:val="18"/>
              </w:rPr>
              <w:t>(0008,0005)</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c779541d_fa0a_4d02_8b52_1d46d16ea5"/>
          <w:p>
            <w:pPr>
              <w:spacing w:before="180" w:after="0" w:line="240" w:lineRule="auto"/>
              <w:jc w:val="center"/>
            </w:pPr>
            <w:r>
              <w:rPr>
                <w:rFonts w:ascii="Arial" w:hAnsi="Arial"/>
                <w:color w:val="000000"/>
                <w:sz w:val="18"/>
              </w:rPr>
              <w:t>GENERATED</w:t>
            </w:r>
          </w:p>
          <w:bookmarkEnd w:id="127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6" w:name="para_b59bef6d_dd9c_473c_b5ef_4303c67ae3"/>
          <w:p>
            <w:pPr>
              <w:spacing w:before="180" w:after="0" w:line="240" w:lineRule="auto"/>
            </w:pPr>
            <w:r>
              <w:rPr>
                <w:rFonts w:ascii="Arial" w:hAnsi="Arial"/>
                <w:color w:val="000000"/>
                <w:sz w:val="18"/>
              </w:rPr>
              <w:t>&gt;Instance Number</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97215758_6b95_4e2b_8c33_e67349c3c2"/>
          <w:p>
            <w:pPr>
              <w:spacing w:before="180" w:after="0" w:line="240" w:lineRule="auto"/>
              <w:jc w:val="center"/>
            </w:pPr>
            <w:r>
              <w:rPr>
                <w:rFonts w:ascii="Arial" w:hAnsi="Arial"/>
                <w:color w:val="000000"/>
                <w:sz w:val="18"/>
              </w:rPr>
              <w:t>(0020,0013)</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b463f6c4_e9d0_4974_bb9e_fecfb031e7"/>
          <w:p>
            <w:pPr>
              <w:spacing w:before="180" w:after="0" w:line="240" w:lineRule="auto"/>
              <w:jc w:val="center"/>
            </w:pPr>
            <w:r>
              <w:rPr>
                <w:rFonts w:ascii="Arial" w:hAnsi="Arial"/>
                <w:color w:val="000000"/>
                <w:sz w:val="18"/>
              </w:rPr>
              <w:t>SRC_INSTANCE</w:t>
            </w:r>
          </w:p>
          <w:bookmarkEnd w:id="127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9" w:name="para_0e2f5875_0d83_4d31_a295_516b2ad396"/>
          <w:p>
            <w:pPr>
              <w:spacing w:before="180" w:after="0" w:line="240" w:lineRule="auto"/>
            </w:pPr>
            <w:r>
              <w:rPr>
                <w:rFonts w:ascii="Arial" w:hAnsi="Arial"/>
                <w:color w:val="000000"/>
                <w:sz w:val="18"/>
              </w:rPr>
              <w:t>&gt;Samples per Pixel</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8c938611_5b46_48ef_87fb_163d0c1183"/>
          <w:p>
            <w:pPr>
              <w:spacing w:before="180" w:after="0" w:line="240" w:lineRule="auto"/>
              <w:jc w:val="center"/>
            </w:pPr>
            <w:r>
              <w:rPr>
                <w:rFonts w:ascii="Arial" w:hAnsi="Arial"/>
                <w:color w:val="000000"/>
                <w:sz w:val="18"/>
              </w:rPr>
              <w:t>(0028,0002)</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67753e93_f398_4841_8fc3_80e413a07c"/>
          <w:p>
            <w:pPr>
              <w:spacing w:before="180" w:after="0" w:line="240" w:lineRule="auto"/>
              <w:jc w:val="center"/>
            </w:pPr>
            <w:r>
              <w:rPr>
                <w:rFonts w:ascii="Arial" w:hAnsi="Arial"/>
                <w:color w:val="000000"/>
                <w:sz w:val="18"/>
              </w:rPr>
              <w:t>SRC_INSTANCE</w:t>
            </w:r>
          </w:p>
          <w:bookmarkEnd w:id="12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2" w:name="para_9454c67b_c4e8_45fb_abdc_6e1f571bd7"/>
          <w:p>
            <w:pPr>
              <w:spacing w:before="180" w:after="0" w:line="240" w:lineRule="auto"/>
            </w:pPr>
            <w:r>
              <w:rPr>
                <w:rFonts w:ascii="Arial" w:hAnsi="Arial"/>
                <w:color w:val="000000"/>
                <w:sz w:val="18"/>
              </w:rPr>
              <w:t>&gt;Photometric Interpretation</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a37a887f_9396_49ff_b679_6ebf8ede11"/>
          <w:p>
            <w:pPr>
              <w:spacing w:before="180" w:after="0" w:line="240" w:lineRule="auto"/>
              <w:jc w:val="center"/>
            </w:pPr>
            <w:r>
              <w:rPr>
                <w:rFonts w:ascii="Arial" w:hAnsi="Arial"/>
                <w:color w:val="000000"/>
                <w:sz w:val="18"/>
              </w:rPr>
              <w:t>(0028,0004)</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d3cd7d0d_433b_40f2_ac1b_781387a44f"/>
          <w:p>
            <w:pPr>
              <w:spacing w:before="180" w:after="0" w:line="240" w:lineRule="auto"/>
              <w:jc w:val="center"/>
            </w:pPr>
            <w:r>
              <w:rPr>
                <w:rFonts w:ascii="Arial" w:hAnsi="Arial"/>
                <w:color w:val="000000"/>
                <w:sz w:val="18"/>
              </w:rPr>
              <w:t>SRC_INSTANCE</w:t>
            </w:r>
          </w:p>
          <w:bookmarkEnd w:id="12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5" w:name="para_8f01d3d8_6af9_4e98_af83_47769b1bcd"/>
          <w:p>
            <w:pPr>
              <w:spacing w:before="180" w:after="0" w:line="240" w:lineRule="auto"/>
            </w:pPr>
            <w:r>
              <w:rPr>
                <w:rFonts w:ascii="Arial" w:hAnsi="Arial"/>
                <w:color w:val="000000"/>
                <w:sz w:val="18"/>
              </w:rPr>
              <w:t>&gt;Rows</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6bcdc4eb_2cb8_469a_9d7a_7406c316d9"/>
          <w:p>
            <w:pPr>
              <w:spacing w:before="180" w:after="0" w:line="240" w:lineRule="auto"/>
              <w:jc w:val="center"/>
            </w:pPr>
            <w:r>
              <w:rPr>
                <w:rFonts w:ascii="Arial" w:hAnsi="Arial"/>
                <w:color w:val="000000"/>
                <w:sz w:val="18"/>
              </w:rPr>
              <w:t>(0028,0010)</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809a797b_1d8e_4efe_a323_29a1713d2c"/>
          <w:p>
            <w:pPr>
              <w:spacing w:before="180" w:after="0" w:line="240" w:lineRule="auto"/>
              <w:jc w:val="center"/>
            </w:pPr>
            <w:r>
              <w:rPr>
                <w:rFonts w:ascii="Arial" w:hAnsi="Arial"/>
                <w:color w:val="000000"/>
                <w:sz w:val="18"/>
              </w:rPr>
              <w:t>SRC_INSTANCE</w:t>
            </w:r>
          </w:p>
          <w:bookmarkEnd w:id="127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8" w:name="para_08e2c312_6902_429b_aaed_3a0a94b92d"/>
          <w:p>
            <w:pPr>
              <w:spacing w:before="180" w:after="0" w:line="240" w:lineRule="auto"/>
            </w:pPr>
            <w:r>
              <w:rPr>
                <w:rFonts w:ascii="Arial" w:hAnsi="Arial"/>
                <w:color w:val="000000"/>
                <w:sz w:val="18"/>
              </w:rPr>
              <w:t>&gt;Columns</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43b21c99_f42e_49fa_b487_5f9da2ff8d"/>
          <w:p>
            <w:pPr>
              <w:spacing w:before="180" w:after="0" w:line="240" w:lineRule="auto"/>
              <w:jc w:val="center"/>
            </w:pPr>
            <w:r>
              <w:rPr>
                <w:rFonts w:ascii="Arial" w:hAnsi="Arial"/>
                <w:color w:val="000000"/>
                <w:sz w:val="18"/>
              </w:rPr>
              <w:t>(0028,0011)</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454259cb_700d_4e7f_9e74_1f44585004"/>
          <w:p>
            <w:pPr>
              <w:spacing w:before="180" w:after="0" w:line="240" w:lineRule="auto"/>
              <w:jc w:val="center"/>
            </w:pPr>
            <w:r>
              <w:rPr>
                <w:rFonts w:ascii="Arial" w:hAnsi="Arial"/>
                <w:color w:val="000000"/>
                <w:sz w:val="18"/>
              </w:rPr>
              <w:t>SRC_INSTANCE</w:t>
            </w:r>
          </w:p>
          <w:bookmarkEnd w:id="12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1" w:name="para_06f29cad_4f12_42af_bca3_82030c5cd9"/>
          <w:p>
            <w:pPr>
              <w:spacing w:before="180" w:after="0" w:line="240" w:lineRule="auto"/>
            </w:pPr>
            <w:r>
              <w:rPr>
                <w:rFonts w:ascii="Arial" w:hAnsi="Arial"/>
                <w:color w:val="000000"/>
                <w:sz w:val="18"/>
              </w:rPr>
              <w:t>&gt;Bits Allocated</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1eafcc3d_8223_4298_a2ad_3190a4ae38"/>
          <w:p>
            <w:pPr>
              <w:spacing w:before="180" w:after="0" w:line="240" w:lineRule="auto"/>
              <w:jc w:val="center"/>
            </w:pPr>
            <w:r>
              <w:rPr>
                <w:rFonts w:ascii="Arial" w:hAnsi="Arial"/>
                <w:color w:val="000000"/>
                <w:sz w:val="18"/>
              </w:rPr>
              <w:t>(0028,0100)</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64d0bf40_ddcf_40f2_8d32_f8bf2b272f"/>
          <w:p>
            <w:pPr>
              <w:spacing w:before="180" w:after="0" w:line="240" w:lineRule="auto"/>
              <w:jc w:val="center"/>
            </w:pPr>
            <w:r>
              <w:rPr>
                <w:rFonts w:ascii="Arial" w:hAnsi="Arial"/>
                <w:color w:val="000000"/>
                <w:sz w:val="18"/>
              </w:rPr>
              <w:t>SRC_INSTANCE</w:t>
            </w:r>
          </w:p>
          <w:bookmarkEnd w:id="127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4" w:name="para_5c164571_bf07_4201_8a1c_7e85b7edb1"/>
          <w:p>
            <w:pPr>
              <w:spacing w:before="180" w:after="0" w:line="240" w:lineRule="auto"/>
            </w:pPr>
            <w:r>
              <w:rPr>
                <w:rFonts w:ascii="Arial" w:hAnsi="Arial"/>
                <w:color w:val="000000"/>
                <w:sz w:val="18"/>
              </w:rPr>
              <w:t>&gt;Bits Stored</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245f1479_ff09_4888_aa64_a81cbc79db"/>
          <w:p>
            <w:pPr>
              <w:spacing w:before="180" w:after="0" w:line="240" w:lineRule="auto"/>
              <w:jc w:val="center"/>
            </w:pPr>
            <w:r>
              <w:rPr>
                <w:rFonts w:ascii="Arial" w:hAnsi="Arial"/>
                <w:color w:val="000000"/>
                <w:sz w:val="18"/>
              </w:rPr>
              <w:t>(0028,0101)</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836760d2_3cca_4faa_b579_ffaa947910"/>
          <w:p>
            <w:pPr>
              <w:spacing w:before="180" w:after="0" w:line="240" w:lineRule="auto"/>
              <w:jc w:val="center"/>
            </w:pPr>
            <w:r>
              <w:rPr>
                <w:rFonts w:ascii="Arial" w:hAnsi="Arial"/>
                <w:color w:val="000000"/>
                <w:sz w:val="18"/>
              </w:rPr>
              <w:t>SRC_INSTANCE</w:t>
            </w:r>
          </w:p>
          <w:bookmarkEnd w:id="12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7" w:name="para_738ed420_3ebc_40f1_bc1e_19c75bf693"/>
          <w:p>
            <w:pPr>
              <w:spacing w:before="180" w:after="0" w:line="240" w:lineRule="auto"/>
            </w:pPr>
            <w:r>
              <w:rPr>
                <w:rFonts w:ascii="Arial" w:hAnsi="Arial"/>
                <w:color w:val="000000"/>
                <w:sz w:val="18"/>
              </w:rPr>
              <w:t>&gt;High Bit</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0c32ae8d_81ef_42be_a289_6a2910dfa2"/>
          <w:p>
            <w:pPr>
              <w:spacing w:before="180" w:after="0" w:line="240" w:lineRule="auto"/>
              <w:jc w:val="center"/>
            </w:pPr>
            <w:r>
              <w:rPr>
                <w:rFonts w:ascii="Arial" w:hAnsi="Arial"/>
                <w:color w:val="000000"/>
                <w:sz w:val="18"/>
              </w:rPr>
              <w:t>(0028,0102)</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6c18d429_1b80_4f8d_b842_eaa4c09ac3"/>
          <w:p>
            <w:pPr>
              <w:spacing w:before="180" w:after="0" w:line="240" w:lineRule="auto"/>
              <w:jc w:val="center"/>
            </w:pPr>
            <w:r>
              <w:rPr>
                <w:rFonts w:ascii="Arial" w:hAnsi="Arial"/>
                <w:color w:val="000000"/>
                <w:sz w:val="18"/>
              </w:rPr>
              <w:t>SRC_INSTANCE</w:t>
            </w:r>
          </w:p>
          <w:bookmarkEnd w:id="12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0" w:name="para_9bb21747_7bd8_4936_bd77_58bd786126"/>
          <w:p>
            <w:pPr>
              <w:spacing w:before="180" w:after="0" w:line="240" w:lineRule="auto"/>
            </w:pPr>
            <w:r>
              <w:rPr>
                <w:rFonts w:ascii="Arial" w:hAnsi="Arial"/>
                <w:color w:val="000000"/>
                <w:sz w:val="18"/>
              </w:rPr>
              <w:t>&gt;Pixel Representation</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ad1c9c86_4322_4e31_91e5_35f172ee0d"/>
          <w:p>
            <w:pPr>
              <w:spacing w:before="180" w:after="0" w:line="240" w:lineRule="auto"/>
              <w:jc w:val="center"/>
            </w:pPr>
            <w:r>
              <w:rPr>
                <w:rFonts w:ascii="Arial" w:hAnsi="Arial"/>
                <w:color w:val="000000"/>
                <w:sz w:val="18"/>
              </w:rPr>
              <w:t>(0028,0103)</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d899d174_a530_48d5_bf0b_b5b11b73cd"/>
          <w:p>
            <w:pPr>
              <w:spacing w:before="180" w:after="0" w:line="240" w:lineRule="auto"/>
              <w:jc w:val="center"/>
            </w:pPr>
            <w:r>
              <w:rPr>
                <w:rFonts w:ascii="Arial" w:hAnsi="Arial"/>
                <w:color w:val="000000"/>
                <w:sz w:val="18"/>
              </w:rPr>
              <w:t>SRC_INSTANCE</w:t>
            </w:r>
          </w:p>
          <w:bookmarkEnd w:id="12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3" w:name="para_d0f5b423_30a7_492a_9c5d_2870866c02"/>
          <w:p>
            <w:pPr>
              <w:spacing w:before="180" w:after="0" w:line="240" w:lineRule="auto"/>
            </w:pPr>
            <w:r>
              <w:rPr>
                <w:rFonts w:ascii="Arial" w:hAnsi="Arial"/>
                <w:color w:val="000000"/>
                <w:sz w:val="18"/>
              </w:rPr>
              <w:t>…</w:t>
            </w:r>
          </w:p>
          <w:bookmarkEnd w:id="12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734" w:name="para_1d1c67f3_c148_4657_88fd_99595ce2bc"/>
          <w:p>
            <w:pPr>
              <w:spacing w:before="180" w:after="0" w:line="240" w:lineRule="auto"/>
            </w:pPr>
            <w:r>
              <w:rPr>
                <w:rFonts w:ascii="Arial" w:hAnsi="Arial"/>
                <w:b/>
                <w:color w:val="000000"/>
                <w:sz w:val="18"/>
              </w:rPr>
              <w:t>SR Document Keys</w:t>
            </w:r>
          </w:p>
          <w:bookmarkEnd w:id="127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5" w:name="para_18dd0eae_d37c_49e9_a91d_f4bd236d66"/>
          <w:p>
            <w:pPr>
              <w:spacing w:before="180" w:after="0" w:line="240" w:lineRule="auto"/>
            </w:pPr>
            <w:r>
              <w:rPr>
                <w:rFonts w:ascii="Arial" w:hAnsi="Arial"/>
                <w:color w:val="000000"/>
                <w:sz w:val="18"/>
              </w:rPr>
              <w:t>&gt;Specific Character Set</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82faa9f6_9a95_4546_99fb_f6e43211df"/>
          <w:p>
            <w:pPr>
              <w:spacing w:before="180" w:after="0" w:line="240" w:lineRule="auto"/>
              <w:jc w:val="center"/>
            </w:pPr>
            <w:r>
              <w:rPr>
                <w:rFonts w:ascii="Arial" w:hAnsi="Arial"/>
                <w:color w:val="000000"/>
                <w:sz w:val="18"/>
              </w:rPr>
              <w:t>(0008,0005)</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1c8fa022_e164_4ffc_b1c9_ff2c33ab19"/>
          <w:p>
            <w:pPr>
              <w:spacing w:before="180" w:after="0" w:line="240" w:lineRule="auto"/>
              <w:jc w:val="center"/>
            </w:pPr>
            <w:r>
              <w:rPr>
                <w:rFonts w:ascii="Arial" w:hAnsi="Arial"/>
                <w:color w:val="000000"/>
                <w:sz w:val="18"/>
              </w:rPr>
              <w:t>GENERATED</w:t>
            </w:r>
          </w:p>
          <w:bookmarkEnd w:id="12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beefa18f_28b6_4b92_9755_f7910680fc"/>
          <w:p>
            <w:pPr>
              <w:spacing w:before="180" w:after="0" w:line="240" w:lineRule="auto"/>
            </w:pPr>
            <w:r>
              <w:rPr>
                <w:rFonts w:ascii="Arial" w:hAnsi="Arial"/>
                <w:color w:val="000000"/>
                <w:sz w:val="18"/>
              </w:rPr>
              <w:t>&gt;Instance Number</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62f0105c_6753_42ae_b407_b86c99ad57"/>
          <w:p>
            <w:pPr>
              <w:spacing w:before="180" w:after="0" w:line="240" w:lineRule="auto"/>
              <w:jc w:val="center"/>
            </w:pPr>
            <w:r>
              <w:rPr>
                <w:rFonts w:ascii="Arial" w:hAnsi="Arial"/>
                <w:color w:val="000000"/>
                <w:sz w:val="18"/>
              </w:rPr>
              <w:t>(0020,0013)</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08a169ed_d88d_4644_809d_bf124aebc1"/>
          <w:p>
            <w:pPr>
              <w:spacing w:before="180" w:after="0" w:line="240" w:lineRule="auto"/>
              <w:jc w:val="center"/>
            </w:pPr>
            <w:r>
              <w:rPr>
                <w:rFonts w:ascii="Arial" w:hAnsi="Arial"/>
                <w:color w:val="000000"/>
                <w:sz w:val="18"/>
              </w:rPr>
              <w:t>SRC_INSTANCE</w:t>
            </w:r>
          </w:p>
          <w:bookmarkEnd w:id="12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1" w:name="para_f7d8e2be_aff9_4747_bcdb_3d8983f2bb"/>
          <w:p>
            <w:pPr>
              <w:spacing w:before="180" w:after="0" w:line="240" w:lineRule="auto"/>
            </w:pPr>
            <w:r>
              <w:rPr>
                <w:rFonts w:ascii="Arial" w:hAnsi="Arial"/>
                <w:color w:val="000000"/>
                <w:sz w:val="18"/>
              </w:rPr>
              <w:t>&gt;Completion Flag</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1d7879d4_4f5c_4617_b797_22e94473d0"/>
          <w:p>
            <w:pPr>
              <w:spacing w:before="180" w:after="0" w:line="240" w:lineRule="auto"/>
              <w:jc w:val="center"/>
            </w:pPr>
            <w:r>
              <w:rPr>
                <w:rFonts w:ascii="Arial" w:hAnsi="Arial"/>
                <w:color w:val="000000"/>
                <w:sz w:val="18"/>
              </w:rPr>
              <w:t>(0040, A491)</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c16f48ff_fcfe_44e9_9650_7313acf66e"/>
          <w:p>
            <w:pPr>
              <w:spacing w:before="180" w:after="0" w:line="240" w:lineRule="auto"/>
              <w:jc w:val="center"/>
            </w:pPr>
            <w:r>
              <w:rPr>
                <w:rFonts w:ascii="Arial" w:hAnsi="Arial"/>
                <w:color w:val="000000"/>
                <w:sz w:val="18"/>
              </w:rPr>
              <w:t>SRC_INSTANCE</w:t>
            </w:r>
          </w:p>
          <w:bookmarkEnd w:id="12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4" w:name="para_169f4289_4b0e_4403_a572_9af0530d9d"/>
          <w:p>
            <w:pPr>
              <w:spacing w:before="180" w:after="0" w:line="240" w:lineRule="auto"/>
            </w:pPr>
            <w:r>
              <w:rPr>
                <w:rFonts w:ascii="Arial" w:hAnsi="Arial"/>
                <w:color w:val="000000"/>
                <w:sz w:val="18"/>
              </w:rPr>
              <w:t>&gt;Verification Flag</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ec34e21d_e1c0_4b3b_85d1_a6577b1a21"/>
          <w:p>
            <w:pPr>
              <w:spacing w:before="180" w:after="0" w:line="240" w:lineRule="auto"/>
              <w:jc w:val="center"/>
            </w:pPr>
            <w:r>
              <w:rPr>
                <w:rFonts w:ascii="Arial" w:hAnsi="Arial"/>
                <w:color w:val="000000"/>
                <w:sz w:val="18"/>
              </w:rPr>
              <w:t>(0040, A493)</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1633e6db_cf5a_4346_a18b_d93ccf395c"/>
          <w:p>
            <w:pPr>
              <w:spacing w:before="180" w:after="0" w:line="240" w:lineRule="auto"/>
              <w:jc w:val="center"/>
            </w:pPr>
            <w:r>
              <w:rPr>
                <w:rFonts w:ascii="Arial" w:hAnsi="Arial"/>
                <w:color w:val="000000"/>
                <w:sz w:val="18"/>
              </w:rPr>
              <w:t>SRC_INSTANCE</w:t>
            </w:r>
          </w:p>
          <w:bookmarkEnd w:id="12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7" w:name="para_77b2a6a9_0934_4509_8a67_d9efe70a71"/>
          <w:p>
            <w:pPr>
              <w:spacing w:before="180" w:after="0" w:line="240" w:lineRule="auto"/>
            </w:pPr>
            <w:r>
              <w:rPr>
                <w:rFonts w:ascii="Arial" w:hAnsi="Arial"/>
                <w:color w:val="000000"/>
                <w:sz w:val="18"/>
              </w:rPr>
              <w:t>&gt;Content Date</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e6f6befa_93f3_450d_8246_b304336016"/>
          <w:p>
            <w:pPr>
              <w:spacing w:before="180" w:after="0" w:line="240" w:lineRule="auto"/>
              <w:jc w:val="center"/>
            </w:pPr>
            <w:r>
              <w:rPr>
                <w:rFonts w:ascii="Arial" w:hAnsi="Arial"/>
                <w:color w:val="000000"/>
                <w:sz w:val="18"/>
              </w:rPr>
              <w:t>(0008,0023)</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b5540e75_4c5e_484a_b05e_41caa097f5"/>
          <w:p>
            <w:pPr>
              <w:spacing w:before="180" w:after="0" w:line="240" w:lineRule="auto"/>
              <w:jc w:val="center"/>
            </w:pPr>
            <w:r>
              <w:rPr>
                <w:rFonts w:ascii="Arial" w:hAnsi="Arial"/>
                <w:color w:val="000000"/>
                <w:sz w:val="18"/>
              </w:rPr>
              <w:t>SRC_INSTANCE</w:t>
            </w:r>
          </w:p>
          <w:bookmarkEnd w:id="12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0" w:name="para_0eae95f9_f121_496b_82e2_996b941ab0"/>
          <w:p>
            <w:pPr>
              <w:spacing w:before="180" w:after="0" w:line="240" w:lineRule="auto"/>
            </w:pPr>
            <w:r>
              <w:rPr>
                <w:rFonts w:ascii="Arial" w:hAnsi="Arial"/>
                <w:color w:val="000000"/>
                <w:sz w:val="18"/>
              </w:rPr>
              <w:t>&gt;Content Time</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cd8aa6f3_c76b_4490_8f40_d60b6ef062"/>
          <w:p>
            <w:pPr>
              <w:spacing w:before="180" w:after="0" w:line="240" w:lineRule="auto"/>
              <w:jc w:val="center"/>
            </w:pPr>
            <w:r>
              <w:rPr>
                <w:rFonts w:ascii="Arial" w:hAnsi="Arial"/>
                <w:color w:val="000000"/>
                <w:sz w:val="18"/>
              </w:rPr>
              <w:t>(0008,0033)</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95e6a4ed_d9f7_4418_83db_4fc42ff731"/>
          <w:p>
            <w:pPr>
              <w:spacing w:before="180" w:after="0" w:line="240" w:lineRule="auto"/>
              <w:jc w:val="center"/>
            </w:pPr>
            <w:r>
              <w:rPr>
                <w:rFonts w:ascii="Arial" w:hAnsi="Arial"/>
                <w:color w:val="000000"/>
                <w:sz w:val="18"/>
              </w:rPr>
              <w:t>SRC_INSTANCE</w:t>
            </w:r>
          </w:p>
          <w:bookmarkEnd w:id="12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3" w:name="para_3ca679ec_c090_428f_a51b_8c4c53a96d"/>
          <w:p>
            <w:pPr>
              <w:spacing w:before="180" w:after="0" w:line="240" w:lineRule="auto"/>
            </w:pPr>
            <w:r>
              <w:rPr>
                <w:rFonts w:ascii="Arial" w:hAnsi="Arial"/>
                <w:color w:val="000000"/>
                <w:sz w:val="18"/>
              </w:rPr>
              <w:t>&gt;Verification DateTime</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c18981ac_8b81_4eef_9cfe_9a047d977a"/>
          <w:p>
            <w:pPr>
              <w:spacing w:before="180" w:after="0" w:line="240" w:lineRule="auto"/>
              <w:jc w:val="center"/>
            </w:pPr>
            <w:r>
              <w:rPr>
                <w:rFonts w:ascii="Arial" w:hAnsi="Arial"/>
                <w:color w:val="000000"/>
                <w:sz w:val="18"/>
              </w:rPr>
              <w:t>(0040,A030)</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685e292f_b67b_41cc_99eb_c814f94cc6"/>
          <w:p>
            <w:pPr>
              <w:spacing w:before="180" w:after="0" w:line="240" w:lineRule="auto"/>
              <w:jc w:val="center"/>
            </w:pPr>
            <w:r>
              <w:rPr>
                <w:rFonts w:ascii="Arial" w:hAnsi="Arial"/>
                <w:color w:val="000000"/>
                <w:sz w:val="18"/>
              </w:rPr>
              <w:t>SRC_INSTANCE</w:t>
            </w:r>
          </w:p>
          <w:bookmarkEnd w:id="12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6" w:name="para_cd3e87d0_90aa_4ed7_8fec_0a981ebf1a"/>
          <w:p>
            <w:pPr>
              <w:spacing w:before="180" w:after="0" w:line="240" w:lineRule="auto"/>
            </w:pPr>
            <w:r>
              <w:rPr>
                <w:rFonts w:ascii="Arial" w:hAnsi="Arial"/>
                <w:color w:val="000000"/>
                <w:sz w:val="18"/>
              </w:rPr>
              <w:t>&gt;Concept Name Code Sequence</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d5ccf680_f44e_499d_8b9d_d5d92d8d91"/>
          <w:p>
            <w:pPr>
              <w:spacing w:before="180" w:after="0" w:line="240" w:lineRule="auto"/>
              <w:jc w:val="center"/>
            </w:pPr>
            <w:r>
              <w:rPr>
                <w:rFonts w:ascii="Arial" w:hAnsi="Arial"/>
                <w:color w:val="000000"/>
                <w:sz w:val="18"/>
              </w:rPr>
              <w:t>(0040,A043)</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3b408223_ec99_4109_8e6f_63e055538d"/>
          <w:p>
            <w:pPr>
              <w:spacing w:before="180" w:after="0" w:line="240" w:lineRule="auto"/>
              <w:jc w:val="center"/>
            </w:pPr>
            <w:r>
              <w:rPr>
                <w:rFonts w:ascii="Arial" w:hAnsi="Arial"/>
                <w:color w:val="000000"/>
                <w:sz w:val="18"/>
              </w:rPr>
              <w:t>SRC_INSTANCE</w:t>
            </w:r>
          </w:p>
          <w:bookmarkEnd w:id="12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9" w:name="para_745380d7_9b09_46f4_bbe6_a224977935"/>
          <w:p>
            <w:pPr>
              <w:spacing w:before="180" w:after="0" w:line="240" w:lineRule="auto"/>
            </w:pPr>
            <w:r>
              <w:rPr>
                <w:rFonts w:ascii="Arial" w:hAnsi="Arial"/>
                <w:color w:val="000000"/>
                <w:sz w:val="18"/>
              </w:rPr>
              <w:t>&gt;&gt;Code Value</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fb5a65fb_1013_4006_81cc_1e2bc40c17"/>
          <w:p>
            <w:pPr>
              <w:spacing w:before="180" w:after="0" w:line="240" w:lineRule="auto"/>
              <w:jc w:val="center"/>
            </w:pPr>
            <w:r>
              <w:rPr>
                <w:rFonts w:ascii="Arial" w:hAnsi="Arial"/>
                <w:color w:val="000000"/>
                <w:sz w:val="18"/>
              </w:rPr>
              <w:t>(0008,1000)</w:t>
            </w:r>
          </w:p>
          <w:bookmarkEnd w:id="12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1" w:name="para_0123fad9_6783_42f8_829d_72a5b3dd01"/>
          <w:p>
            <w:pPr>
              <w:spacing w:before="180" w:after="0" w:line="240" w:lineRule="auto"/>
            </w:pPr>
            <w:r>
              <w:rPr>
                <w:rFonts w:ascii="Arial" w:hAnsi="Arial"/>
                <w:color w:val="000000"/>
                <w:sz w:val="18"/>
              </w:rPr>
              <w:t>&gt;&gt;Coding Scheme Designator</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cf3e3e53_361b_47c5_924e_3aa884311a"/>
          <w:p>
            <w:pPr>
              <w:spacing w:before="180" w:after="0" w:line="240" w:lineRule="auto"/>
              <w:jc w:val="center"/>
            </w:pPr>
            <w:r>
              <w:rPr>
                <w:rFonts w:ascii="Arial" w:hAnsi="Arial"/>
                <w:color w:val="000000"/>
                <w:sz w:val="18"/>
              </w:rPr>
              <w:t>(0008,1002)</w:t>
            </w:r>
          </w:p>
          <w:bookmarkEnd w:id="12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3" w:name="para_9c1f911a_eb13_416e_b72f_4b1ba55d15"/>
          <w:p>
            <w:pPr>
              <w:spacing w:before="180" w:after="0" w:line="240" w:lineRule="auto"/>
            </w:pPr>
            <w:r>
              <w:rPr>
                <w:rFonts w:ascii="Arial" w:hAnsi="Arial"/>
                <w:color w:val="000000"/>
                <w:sz w:val="18"/>
              </w:rPr>
              <w:t>&gt;&gt;Coding Scheme Version</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81d27459_e4d3_48cd_a302_14cb637687"/>
          <w:p>
            <w:pPr>
              <w:spacing w:before="180" w:after="0" w:line="240" w:lineRule="auto"/>
              <w:jc w:val="center"/>
            </w:pPr>
            <w:r>
              <w:rPr>
                <w:rFonts w:ascii="Arial" w:hAnsi="Arial"/>
                <w:color w:val="000000"/>
                <w:sz w:val="18"/>
              </w:rPr>
              <w:t>(0008,1003)</w:t>
            </w:r>
          </w:p>
          <w:bookmarkEnd w:id="12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5" w:name="para_aee2ab93_90aa_4b46_b2ce_cd2245889a"/>
          <w:p>
            <w:pPr>
              <w:spacing w:before="180" w:after="0" w:line="240" w:lineRule="auto"/>
            </w:pPr>
            <w:r>
              <w:rPr>
                <w:rFonts w:ascii="Arial" w:hAnsi="Arial"/>
                <w:color w:val="000000"/>
                <w:sz w:val="18"/>
              </w:rPr>
              <w:t>&gt;&gt;Code Meaning</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cec8a8b4_5e08_46d4_9206_ad7ff1c81d"/>
          <w:p>
            <w:pPr>
              <w:spacing w:before="180" w:after="0" w:line="240" w:lineRule="auto"/>
              <w:jc w:val="center"/>
            </w:pPr>
            <w:r>
              <w:rPr>
                <w:rFonts w:ascii="Arial" w:hAnsi="Arial"/>
                <w:color w:val="000000"/>
                <w:sz w:val="18"/>
              </w:rPr>
              <w:t>(0008,1004)</w:t>
            </w:r>
          </w:p>
          <w:bookmarkEnd w:id="12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767" w:name="sect_N_9_6"/>
    <w:p>
      <w:pPr>
        <w:spacing w:before="180" w:after="0" w:line="240" w:lineRule="auto"/>
      </w:pPr>
      <w:r>
        <w:rPr>
          <w:rFonts w:ascii="Arial" w:hAnsi="Arial"/>
          <w:b/>
          <w:color w:val="000000"/>
          <w:sz w:val="24"/>
        </w:rPr>
        <w:t>N.9.6 A.A.6 &lt;Private IOD 1&gt;</w:t>
      </w:r>
    </w:p>
    <w:bookmarkEnd w:id="12767"/>
    <w:bookmarkStart w:id="12768" w:name="para_03a3d84b_5ed7_48ca_b9aa_bba3eeb763"/>
    <w:p>
      <w:pPr>
        <w:spacing w:before="180" w:after="0" w:line="240" w:lineRule="auto"/>
        <w:jc w:val="both"/>
      </w:pPr>
      <w:hyperlink w:anchor="table_N_9_51">
        <w:r>
          <w:rPr>
            <w:rFonts w:ascii="Arial" w:hAnsi="Arial"/>
            <w:color w:val="000000"/>
            <w:sz w:val="18"/>
          </w:rPr>
          <w:t>Table N.9-51</w:t>
        </w:r>
      </w:hyperlink>
      <w:r>
        <w:rPr>
          <w:rFonts w:ascii="Arial" w:hAnsi="Arial"/>
          <w:color w:val="000000"/>
          <w:sz w:val="18"/>
        </w:rPr>
        <w:t xml:space="preserve"> defines the structure of </w:t>
      </w:r>
      <w:r>
        <w:rPr>
          <w:rFonts w:ascii="Arial" w:hAnsi="Arial"/>
          <w:i/>
          <w:color w:val="000000"/>
          <w:sz w:val="18"/>
        </w:rPr>
        <w:t>&lt;Private IOD 1&gt;.</w:t>
      </w:r>
    </w:p>
    <w:bookmarkEnd w:id="12768"/>
    <w:bookmarkStart w:id="12769" w:name="para_e5dd7556_2583_4c04_9b82_3f4f20afff"/>
    <w:p>
      <w:pPr>
        <w:spacing w:before="180" w:after="0" w:line="240" w:lineRule="auto"/>
        <w:jc w:val="both"/>
      </w:pPr>
      <w:r>
        <w:rPr>
          <w:rFonts w:ascii="Arial" w:hAnsi="Arial"/>
          <w:i/>
          <w:color w:val="000000"/>
          <w:sz w:val="18"/>
        </w:rPr>
        <w:t>[Provide a list of all Modules, their presence, conditions in which they will be present and a reference to a table with the detailed module description. Below is an example for a Private IOD.]</w:t>
      </w:r>
    </w:p>
    <w:bookmarkEnd w:id="12769"/>
    <w:bookmarkStart w:id="12770" w:name="table_N_9_51"/>
    <w:p>
      <w:pPr>
        <w:keepNext/>
        <w:spacing w:before="216" w:after="0" w:line="240" w:lineRule="auto"/>
        <w:jc w:val="center"/>
      </w:pPr>
      <w:r>
        <w:rPr>
          <w:rFonts w:ascii="Arial" w:hAnsi="Arial"/>
          <w:b/>
          <w:color w:val="000000"/>
          <w:sz w:val="22"/>
        </w:rPr>
        <w:t>Table N.9-51. </w:t>
      </w:r>
      <w:r>
        <w:rPr>
          <w:rFonts w:ascii="Arial" w:hAnsi="Arial"/>
          <w:b/>
          <w:i/>
          <w:color w:val="000000"/>
          <w:sz w:val="22"/>
        </w:rPr>
        <w:t>&lt;Private IOD 1&gt;</w:t>
      </w:r>
    </w:p>
    <w:bookmarkEnd w:id="12770"/>
    <w:p>
      <w:pPr>
        <w:spacing w:before="0" w:after="0" w:line="240" w:lineRule="auto"/>
        <w:rPr>
          <w:sz w:val="13"/>
        </w:rPr>
      </w:pPr>
    </w:p>
    <w:tbl>
      <w:tblPr>
        <w:tblInd w:w="45" w:type="dxa"/>
        <w:tblLayout w:type="fixed"/>
      </w:tblPr>
      <w:tblGrid>
        <w:gridCol w:w="1826"/>
        <w:gridCol w:w="2411"/>
        <w:gridCol w:w="1720"/>
        <w:gridCol w:w="3118"/>
        <w:gridCol w:w="13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71" w:name="para_76ccb845_d866_41c5_bc7d_31da675851"/>
          <w:p>
            <w:pPr>
              <w:keepNext/>
              <w:spacing w:before="180" w:after="0" w:line="240" w:lineRule="auto"/>
              <w:jc w:val="center"/>
            </w:pPr>
            <w:r>
              <w:rPr>
                <w:rFonts w:ascii="Arial" w:hAnsi="Arial"/>
                <w:b/>
                <w:color w:val="000000"/>
                <w:sz w:val="18"/>
              </w:rPr>
              <w:t>IE</w:t>
            </w:r>
          </w:p>
          <w:bookmarkEnd w:id="12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2" w:name="para_efc57e68_4a7d_41b1_bce7_3d31f474e5"/>
          <w:p>
            <w:pPr>
              <w:spacing w:before="180" w:after="0" w:line="240" w:lineRule="auto"/>
              <w:jc w:val="center"/>
            </w:pPr>
            <w:r>
              <w:rPr>
                <w:rFonts w:ascii="Arial" w:hAnsi="Arial"/>
                <w:b/>
                <w:color w:val="000000"/>
                <w:sz w:val="18"/>
              </w:rPr>
              <w:t>Module Name</w:t>
            </w:r>
          </w:p>
          <w:bookmarkEnd w:id="12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3" w:name="para_8e911ab1_292d_43d3_935e_dda8e58571"/>
          <w:p>
            <w:pPr>
              <w:spacing w:before="180" w:after="0" w:line="240" w:lineRule="auto"/>
              <w:jc w:val="center"/>
            </w:pPr>
            <w:r>
              <w:rPr>
                <w:rFonts w:ascii="Arial" w:hAnsi="Arial"/>
                <w:b/>
                <w:color w:val="000000"/>
                <w:sz w:val="18"/>
              </w:rPr>
              <w:t>Presence (Module)</w:t>
            </w:r>
          </w:p>
          <w:bookmarkEnd w:id="12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4" w:name="para_030bbc1c_b126_489d_a425_e8223dbe1e"/>
          <w:p>
            <w:pPr>
              <w:spacing w:before="180" w:after="0" w:line="240" w:lineRule="auto"/>
              <w:jc w:val="center"/>
            </w:pPr>
            <w:r>
              <w:rPr>
                <w:rFonts w:ascii="Arial" w:hAnsi="Arial"/>
                <w:b/>
                <w:color w:val="000000"/>
                <w:sz w:val="18"/>
              </w:rPr>
              <w:t>Condition</w:t>
            </w:r>
          </w:p>
          <w:bookmarkEnd w:id="12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5" w:name="para_4c5e58b7_d756_49cd_8e9a_3ebcac58bd"/>
          <w:p>
            <w:pPr>
              <w:spacing w:before="180" w:after="0" w:line="240" w:lineRule="auto"/>
              <w:jc w:val="center"/>
            </w:pPr>
            <w:r>
              <w:rPr>
                <w:rFonts w:ascii="Arial" w:hAnsi="Arial"/>
                <w:b/>
                <w:color w:val="000000"/>
                <w:sz w:val="18"/>
              </w:rPr>
              <w:t>Reference</w:t>
            </w:r>
          </w:p>
          <w:bookmarkEnd w:id="12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6" w:name="para_c063b621_df66_485d_a04a_53ba0a4be6"/>
          <w:p>
            <w:pPr>
              <w:spacing w:before="180" w:after="0" w:line="240" w:lineRule="auto"/>
            </w:pPr>
            <w:r>
              <w:rPr>
                <w:rFonts w:ascii="Arial" w:hAnsi="Arial"/>
                <w:i/>
                <w:color w:val="000000"/>
                <w:sz w:val="18"/>
              </w:rPr>
              <w:t>Patient</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f0201af8_e00b_4233_ad37_3c34ff30a0"/>
          <w:p>
            <w:pPr>
              <w:spacing w:before="180" w:after="0" w:line="240" w:lineRule="auto"/>
            </w:pPr>
            <w:r>
              <w:rPr>
                <w:rFonts w:ascii="Arial" w:hAnsi="Arial"/>
                <w:i/>
                <w:color w:val="000000"/>
                <w:sz w:val="18"/>
              </w:rPr>
              <w:t>Patient Module</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100063eb_e9d7_4e43_a9aa_9a92f32560"/>
          <w:p>
            <w:pPr>
              <w:spacing w:before="180" w:after="0" w:line="240" w:lineRule="auto"/>
            </w:pPr>
            <w:r>
              <w:rPr>
                <w:rFonts w:ascii="Arial" w:hAnsi="Arial"/>
                <w:i/>
                <w:color w:val="000000"/>
                <w:sz w:val="18"/>
              </w:rPr>
              <w:t>ALWAYS</w:t>
            </w:r>
          </w:p>
          <w:bookmarkEnd w:id="12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9" w:name="para_21fabeaf_180a_4d0a_810a_ace8b3c18a"/>
          <w:p>
            <w:pPr>
              <w:spacing w:before="180" w:after="0" w:line="240" w:lineRule="auto"/>
            </w:pPr>
            <w:hyperlink w:anchor="table_N_9_1">
              <w:r>
                <w:rPr>
                  <w:rFonts w:ascii="Arial" w:hAnsi="Arial"/>
                  <w:i/>
                  <w:color w:val="000000"/>
                  <w:sz w:val="18"/>
                </w:rPr>
                <w:t>Table N.9-1</w:t>
              </w:r>
            </w:hyperlink>
          </w:p>
          <w:bookmarkEnd w:id="1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0" w:name="para_6276fe19_ce51_4eb1_b4e2_8ae3207957"/>
          <w:p>
            <w:pPr>
              <w:spacing w:before="180" w:after="0" w:line="240" w:lineRule="auto"/>
            </w:pPr>
            <w:r>
              <w:rPr>
                <w:rFonts w:ascii="Arial" w:hAnsi="Arial"/>
                <w:i/>
                <w:color w:val="000000"/>
                <w:sz w:val="18"/>
              </w:rPr>
              <w:t>Study</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58970183_1753_45d3_ba8f_6861f74df6"/>
          <w:p>
            <w:pPr>
              <w:spacing w:before="180" w:after="0" w:line="240" w:lineRule="auto"/>
            </w:pPr>
            <w:r>
              <w:rPr>
                <w:rFonts w:ascii="Arial" w:hAnsi="Arial"/>
                <w:i/>
                <w:color w:val="000000"/>
                <w:sz w:val="18"/>
              </w:rPr>
              <w:t>General Study Module</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57b22033_1811_417f_9a1f_7ddb8f8ada"/>
          <w:p>
            <w:pPr>
              <w:spacing w:before="180" w:after="0" w:line="240" w:lineRule="auto"/>
            </w:pPr>
            <w:r>
              <w:rPr>
                <w:rFonts w:ascii="Arial" w:hAnsi="Arial"/>
                <w:i/>
                <w:color w:val="000000"/>
                <w:sz w:val="18"/>
              </w:rPr>
              <w:t>ALWAYS</w:t>
            </w:r>
          </w:p>
          <w:bookmarkEnd w:id="12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3" w:name="para_9d0cb71a_e5c2_48e7_914d_a3ca06b894"/>
          <w:p>
            <w:pPr>
              <w:spacing w:before="180" w:after="0" w:line="240" w:lineRule="auto"/>
            </w:pPr>
            <w:hyperlink w:anchor="table_N_9_2">
              <w:r>
                <w:rPr>
                  <w:rFonts w:ascii="Arial" w:hAnsi="Arial"/>
                  <w:i/>
                  <w:color w:val="000000"/>
                  <w:sz w:val="18"/>
                </w:rPr>
                <w:t>Table N.9-2</w:t>
              </w:r>
            </w:hyperlink>
          </w:p>
          <w:bookmarkEnd w:id="12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4" w:name="para_2dddbceb_2c93_48d7_ac97_7795021238"/>
          <w:p>
            <w:pPr>
              <w:spacing w:before="180" w:after="0" w:line="240" w:lineRule="auto"/>
            </w:pPr>
            <w:r>
              <w:rPr>
                <w:rFonts w:ascii="Arial" w:hAnsi="Arial"/>
                <w:i/>
                <w:color w:val="000000"/>
                <w:sz w:val="18"/>
              </w:rPr>
              <w:t>Series</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f2015555_cd17_448d_871b_6a4d62fe4e"/>
          <w:p>
            <w:pPr>
              <w:spacing w:before="180" w:after="0" w:line="240" w:lineRule="auto"/>
            </w:pPr>
            <w:r>
              <w:rPr>
                <w:rFonts w:ascii="Arial" w:hAnsi="Arial"/>
                <w:i/>
                <w:color w:val="000000"/>
                <w:sz w:val="18"/>
              </w:rPr>
              <w:t>General Series Module</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9322156b_5c4f_47d4_a630_0ce3b3b1ba"/>
          <w:p>
            <w:pPr>
              <w:spacing w:before="180" w:after="0" w:line="240" w:lineRule="auto"/>
            </w:pPr>
            <w:r>
              <w:rPr>
                <w:rFonts w:ascii="Arial" w:hAnsi="Arial"/>
                <w:i/>
                <w:color w:val="000000"/>
                <w:sz w:val="18"/>
              </w:rPr>
              <w:t>ALWAYS</w:t>
            </w:r>
          </w:p>
          <w:bookmarkEnd w:id="12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7" w:name="para_7cb75d33_60da_45cd_a936_ce364cd94d"/>
          <w:p>
            <w:pPr>
              <w:spacing w:before="180" w:after="0" w:line="240" w:lineRule="auto"/>
            </w:pPr>
            <w:hyperlink w:anchor="table_N_9_3">
              <w:r>
                <w:rPr>
                  <w:rFonts w:ascii="Arial" w:hAnsi="Arial"/>
                  <w:i/>
                  <w:color w:val="000000"/>
                  <w:sz w:val="18"/>
                </w:rPr>
                <w:t>Table N.9-3</w:t>
              </w:r>
            </w:hyperlink>
          </w:p>
          <w:bookmarkEnd w:id="12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8" w:name="para_9ec32e09_6850_4dc2_905b_9b1cf818c5"/>
          <w:p>
            <w:pPr>
              <w:spacing w:before="180" w:after="0" w:line="240" w:lineRule="auto"/>
            </w:pPr>
            <w:r>
              <w:rPr>
                <w:rFonts w:ascii="Arial" w:hAnsi="Arial"/>
                <w:i/>
                <w:color w:val="000000"/>
                <w:sz w:val="18"/>
              </w:rPr>
              <w:t>Frame of Reference</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270be292_2812_4c5b_8191_6b6ae6df13"/>
          <w:p>
            <w:pPr>
              <w:spacing w:before="180" w:after="0" w:line="240" w:lineRule="auto"/>
            </w:pPr>
            <w:r>
              <w:rPr>
                <w:rFonts w:ascii="Arial" w:hAnsi="Arial"/>
                <w:i/>
                <w:color w:val="000000"/>
                <w:sz w:val="18"/>
              </w:rPr>
              <w:t>Frame of Reference</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effa754c_7a72_4396_9bad_1ca700e16b"/>
          <w:p>
            <w:pPr>
              <w:spacing w:before="180" w:after="0" w:line="240" w:lineRule="auto"/>
            </w:pPr>
            <w:r>
              <w:rPr>
                <w:rFonts w:ascii="Arial" w:hAnsi="Arial"/>
                <w:i/>
                <w:color w:val="000000"/>
                <w:sz w:val="18"/>
              </w:rPr>
              <w:t>ALWAYS</w:t>
            </w:r>
          </w:p>
          <w:bookmarkEnd w:id="12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1" w:name="para_0eb51772_1f62_4db5_9aa7_cf084e2195"/>
          <w:p>
            <w:pPr>
              <w:spacing w:before="180" w:after="0" w:line="240" w:lineRule="auto"/>
            </w:pPr>
            <w:hyperlink w:anchor="table_N_9_4">
              <w:r>
                <w:rPr>
                  <w:rFonts w:ascii="Arial" w:hAnsi="Arial"/>
                  <w:i/>
                  <w:color w:val="000000"/>
                  <w:sz w:val="18"/>
                </w:rPr>
                <w:t>Table N.9-4</w:t>
              </w:r>
            </w:hyperlink>
          </w:p>
          <w:bookmarkEnd w:id="12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2" w:name="para_d48ddb5d_a918_4276_9cef_b597bb95f2"/>
          <w:p>
            <w:pPr>
              <w:spacing w:before="180" w:after="0" w:line="240" w:lineRule="auto"/>
            </w:pPr>
            <w:r>
              <w:rPr>
                <w:rFonts w:ascii="Arial" w:hAnsi="Arial"/>
                <w:i/>
                <w:color w:val="000000"/>
                <w:sz w:val="18"/>
              </w:rPr>
              <w:t>Equipment</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5dbf89c9_2b72_4111_bc91_47eb5af5db"/>
          <w:p>
            <w:pPr>
              <w:spacing w:before="180" w:after="0" w:line="240" w:lineRule="auto"/>
            </w:pPr>
            <w:r>
              <w:rPr>
                <w:rFonts w:ascii="Arial" w:hAnsi="Arial"/>
                <w:i/>
                <w:color w:val="000000"/>
                <w:sz w:val="18"/>
              </w:rPr>
              <w:t>General Equipment Module</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bf3e6ef1_2fe4_46cb_b149_fd8eea4ad8"/>
          <w:p>
            <w:pPr>
              <w:spacing w:before="180" w:after="0" w:line="240" w:lineRule="auto"/>
            </w:pPr>
            <w:r>
              <w:rPr>
                <w:rFonts w:ascii="Arial" w:hAnsi="Arial"/>
                <w:i/>
                <w:color w:val="000000"/>
                <w:sz w:val="18"/>
              </w:rPr>
              <w:t>ALWAYS</w:t>
            </w:r>
          </w:p>
          <w:bookmarkEnd w:id="12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5" w:name="para_4974b05e_5cf5_4bd1_8c40_9fda8f987e"/>
          <w:p>
            <w:pPr>
              <w:spacing w:before="180" w:after="0" w:line="240" w:lineRule="auto"/>
            </w:pPr>
            <w:hyperlink w:anchor="table_N_9_5">
              <w:r>
                <w:rPr>
                  <w:rFonts w:ascii="Arial" w:hAnsi="Arial"/>
                  <w:i/>
                  <w:color w:val="000000"/>
                  <w:sz w:val="18"/>
                </w:rPr>
                <w:t>Table N.9-5</w:t>
              </w:r>
            </w:hyperlink>
          </w:p>
          <w:bookmarkEnd w:id="12795"/>
        </w:tc>
      </w:tr>
      <w:tr>
        <w:tblPrEx/>
        <w:trPr/>
        <w:tc>
          <w:tcPr>
            <w:vMerge w:val="restart"/>
            <w:tcBorders>
              <w:left w:val="single" w:sz="4" w:color="000000"/>
              <w:right w:val="single" w:sz="4" w:color="000000"/>
            </w:tcBorders>
            <w:tcMar>
              <w:top w:w="40" w:type="dxa"/>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6" w:name="para_c1a2ce56_061f_4c02_97d6_cd4693fbb6"/>
          <w:p>
            <w:pPr>
              <w:spacing w:before="180" w:after="0" w:line="240" w:lineRule="auto"/>
            </w:pPr>
            <w:r>
              <w:rPr>
                <w:rFonts w:ascii="Arial" w:hAnsi="Arial"/>
                <w:i/>
                <w:color w:val="000000"/>
                <w:sz w:val="18"/>
              </w:rPr>
              <w:t>Private Module 1</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a26f6784_d431_4267_86e3_c9ed83dcf5"/>
          <w:p>
            <w:pPr>
              <w:spacing w:before="180" w:after="0" w:line="240" w:lineRule="auto"/>
            </w:pPr>
            <w:r>
              <w:rPr>
                <w:rFonts w:ascii="Arial" w:hAnsi="Arial"/>
                <w:i/>
                <w:color w:val="000000"/>
                <w:sz w:val="18"/>
              </w:rPr>
              <w:t>CONDITIONAL</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f89337e7_6742_45db_b4d3_691054650c"/>
          <w:p>
            <w:pPr>
              <w:spacing w:before="180" w:after="0" w:line="240" w:lineRule="auto"/>
            </w:pPr>
            <w:r>
              <w:rPr>
                <w:rFonts w:ascii="Arial" w:hAnsi="Arial"/>
                <w:i/>
                <w:color w:val="000000"/>
                <w:sz w:val="18"/>
              </w:rPr>
              <w:t>Present for Acquisition Protocol XXX</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b1cf84f7_9a18_479d_b156_eac8a0fb7a"/>
          <w:p>
            <w:pPr>
              <w:spacing w:before="180" w:after="0" w:line="240" w:lineRule="auto"/>
            </w:pPr>
            <w:hyperlink w:anchor="table_N_9_20">
              <w:r>
                <w:rPr>
                  <w:rFonts w:ascii="Arial" w:hAnsi="Arial"/>
                  <w:i/>
                  <w:color w:val="000000"/>
                  <w:sz w:val="18"/>
                </w:rPr>
                <w:t>Table N.9-20</w:t>
              </w:r>
            </w:hyperlink>
          </w:p>
          <w:bookmarkEnd w:id="127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00" w:name="para_d392aa07_3711_459d_9fbe_89c8537a24"/>
          <w:p>
            <w:pPr>
              <w:spacing w:before="180" w:after="0" w:line="240" w:lineRule="auto"/>
            </w:pPr>
            <w:r>
              <w:rPr>
                <w:rFonts w:ascii="Arial" w:hAnsi="Arial"/>
                <w:i/>
                <w:color w:val="000000"/>
                <w:sz w:val="18"/>
              </w:rPr>
              <w:t>Private Module 2</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3327a065_a627_4ca5_af45_2cd1220d93"/>
          <w:p>
            <w:pPr>
              <w:spacing w:before="180" w:after="0" w:line="240" w:lineRule="auto"/>
            </w:pPr>
            <w:r>
              <w:rPr>
                <w:rFonts w:ascii="Arial" w:hAnsi="Arial"/>
                <w:i/>
                <w:color w:val="000000"/>
                <w:sz w:val="18"/>
              </w:rPr>
              <w:t>ALWAYS</w:t>
            </w:r>
          </w:p>
          <w:bookmarkEnd w:id="12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02" w:name="para_f5bef0c0_6afa_4832_841b_7945d9e38b"/>
          <w:p>
            <w:pPr>
              <w:spacing w:before="180" w:after="0" w:line="240" w:lineRule="auto"/>
            </w:pPr>
            <w:hyperlink w:anchor="table_N_9_21">
              <w:r>
                <w:rPr>
                  <w:rFonts w:ascii="Arial" w:hAnsi="Arial"/>
                  <w:i/>
                  <w:color w:val="000000"/>
                  <w:sz w:val="18"/>
                </w:rPr>
                <w:t>Table N.9-21</w:t>
              </w:r>
            </w:hyperlink>
          </w:p>
          <w:bookmarkEnd w:id="128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03" w:name="para_384f759a_6720_414e_b44e_88446caa9d"/>
          <w:p>
            <w:pPr>
              <w:spacing w:before="180" w:after="0" w:line="240" w:lineRule="auto"/>
            </w:pPr>
            <w:r>
              <w:rPr>
                <w:rFonts w:ascii="Arial" w:hAnsi="Arial"/>
                <w:i/>
                <w:color w:val="000000"/>
                <w:sz w:val="18"/>
              </w:rPr>
              <w:t>Private Module 4</w:t>
            </w:r>
          </w:p>
          <w:bookmarkEnd w:id="12803"/>
        </w:tc>
        <w:tc>
          <w:tcPr>
            <w:tcBorders>
              <w:bottom w:val="single" w:sz="4" w:color="000000"/>
              <w:right w:val="single" w:sz="4" w:color="000000"/>
            </w:tcBorders>
            <w:tcMar>
              <w:top w:w="40" w:type="dxa"/>
              <w:left w:w="40" w:type="dxa"/>
              <w:bottom w:w="40" w:type="dxa"/>
              <w:right w:w="40" w:type="dxa"/>
            </w:tcMar>
            <w:vAlign w:val="top"/>
          </w:tcPr>
          <w:bookmarkStart w:id="12804" w:name="para_b8eb151f_e1ae_4129_b299_308e080c6a"/>
          <w:p>
            <w:pPr>
              <w:spacing w:before="180" w:after="0" w:line="240" w:lineRule="auto"/>
            </w:pPr>
            <w:r>
              <w:rPr>
                <w:rFonts w:ascii="Arial" w:hAnsi="Arial"/>
                <w:i/>
                <w:color w:val="000000"/>
                <w:sz w:val="18"/>
              </w:rPr>
              <w:t>ALWAYS</w:t>
            </w:r>
          </w:p>
          <w:bookmarkEnd w:id="12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05" w:name="para_093b768a_ff71_47b5_9784_6953c7cbd9"/>
          <w:p>
            <w:pPr>
              <w:spacing w:before="180" w:after="0" w:line="240" w:lineRule="auto"/>
            </w:pPr>
            <w:hyperlink w:anchor="table_N_9_52">
              <w:r>
                <w:rPr>
                  <w:rFonts w:ascii="Arial" w:hAnsi="Arial"/>
                  <w:i/>
                  <w:color w:val="000000"/>
                  <w:sz w:val="18"/>
                </w:rPr>
                <w:t>Table N.9-52</w:t>
              </w:r>
            </w:hyperlink>
          </w:p>
          <w:bookmarkEnd w:id="128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06" w:name="para_c1c3abf4_16b7_4eee_8391_0a8efdb822"/>
          <w:p>
            <w:pPr>
              <w:spacing w:before="180" w:after="0" w:line="240" w:lineRule="auto"/>
            </w:pPr>
            <w:r>
              <w:rPr>
                <w:rFonts w:ascii="Arial" w:hAnsi="Arial"/>
                <w:i/>
                <w:color w:val="000000"/>
                <w:sz w:val="18"/>
              </w:rPr>
              <w:t>Private Module 5</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655823b7_6169_4996_aa42_b5c1823a22"/>
          <w:p>
            <w:pPr>
              <w:spacing w:before="180" w:after="0" w:line="240" w:lineRule="auto"/>
            </w:pPr>
            <w:r>
              <w:rPr>
                <w:rFonts w:ascii="Arial" w:hAnsi="Arial"/>
                <w:i/>
                <w:color w:val="000000"/>
                <w:sz w:val="18"/>
              </w:rPr>
              <w:t>ALWAYS</w:t>
            </w:r>
          </w:p>
          <w:bookmarkEnd w:id="12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08" w:name="para_8f478a1d_5811_46c9_805f_78ab2fcc2a"/>
          <w:p>
            <w:pPr>
              <w:spacing w:before="180" w:after="0" w:line="240" w:lineRule="auto"/>
            </w:pPr>
            <w:hyperlink w:anchor="table_N_9_54">
              <w:r>
                <w:rPr>
                  <w:rFonts w:ascii="Arial" w:hAnsi="Arial"/>
                  <w:i/>
                  <w:color w:val="000000"/>
                  <w:sz w:val="18"/>
                </w:rPr>
                <w:t>Table N.9-54</w:t>
              </w:r>
            </w:hyperlink>
          </w:p>
          <w:bookmarkEnd w:id="12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9" w:name="para_b30cbbb2_e08c_4d9d_acbc_b42a0cc89d"/>
          <w:p>
            <w:pPr>
              <w:spacing w:before="180" w:after="0" w:line="240" w:lineRule="auto"/>
            </w:pPr>
            <w:r>
              <w:rPr>
                <w:rFonts w:ascii="Arial" w:hAnsi="Arial"/>
                <w:i/>
                <w:color w:val="000000"/>
                <w:sz w:val="18"/>
              </w:rPr>
              <w:t>Image</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d5530081_ea6b_4b76_8b62_d9c9380697"/>
          <w:p>
            <w:pPr>
              <w:spacing w:before="180" w:after="0" w:line="240" w:lineRule="auto"/>
            </w:pPr>
            <w:r>
              <w:rPr>
                <w:rFonts w:ascii="Arial" w:hAnsi="Arial"/>
                <w:i/>
                <w:color w:val="000000"/>
                <w:sz w:val="18"/>
              </w:rPr>
              <w:t>SOP Common Module</w:t>
            </w:r>
          </w:p>
          <w:bookmarkEnd w:id="12810"/>
        </w:tc>
        <w:tc>
          <w:tcPr>
            <w:tcBorders>
              <w:bottom w:val="single" w:sz="4" w:color="000000"/>
              <w:right w:val="single" w:sz="4" w:color="000000"/>
            </w:tcBorders>
            <w:tcMar>
              <w:top w:w="40" w:type="dxa"/>
              <w:left w:w="40" w:type="dxa"/>
              <w:bottom w:w="40" w:type="dxa"/>
              <w:right w:w="40" w:type="dxa"/>
            </w:tcMar>
            <w:vAlign w:val="top"/>
          </w:tcPr>
          <w:bookmarkStart w:id="12811" w:name="para_ab483712_4f46_4b17_92bb_716badd0c9"/>
          <w:p>
            <w:pPr>
              <w:spacing w:before="180" w:after="0" w:line="240" w:lineRule="auto"/>
            </w:pPr>
            <w:r>
              <w:rPr>
                <w:rFonts w:ascii="Arial" w:hAnsi="Arial"/>
                <w:i/>
                <w:color w:val="000000"/>
                <w:sz w:val="18"/>
              </w:rPr>
              <w:t>ALWAYS</w:t>
            </w:r>
          </w:p>
          <w:bookmarkEnd w:id="12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12" w:name="para_ffb94336_0555_4513_968c_5a8794ab6e"/>
          <w:p>
            <w:pPr>
              <w:spacing w:before="180" w:after="0" w:line="240" w:lineRule="auto"/>
            </w:pPr>
            <w:hyperlink w:anchor="table_N_9_12">
              <w:r>
                <w:rPr>
                  <w:rFonts w:ascii="Arial" w:hAnsi="Arial"/>
                  <w:i/>
                  <w:color w:val="000000"/>
                  <w:sz w:val="18"/>
                </w:rPr>
                <w:t>Table N.9-12</w:t>
              </w:r>
            </w:hyperlink>
          </w:p>
          <w:bookmarkEnd w:id="12812"/>
        </w:tc>
      </w:tr>
    </w:tbl>
    <w:bookmarkStart w:id="12813" w:name="sect_N_9_6_1"/>
    <w:p>
      <w:pPr>
        <w:spacing w:before="180" w:after="0" w:line="240" w:lineRule="auto"/>
      </w:pPr>
      <w:r>
        <w:rPr>
          <w:rFonts w:ascii="Arial" w:hAnsi="Arial"/>
          <w:b/>
          <w:color w:val="000000"/>
          <w:sz w:val="26"/>
        </w:rPr>
        <w:t xml:space="preserve">N.9.6.1 A.A.6.1 </w:t>
      </w:r>
      <w:r>
        <w:rPr>
          <w:rFonts w:ascii="Arial" w:hAnsi="Arial"/>
          <w:b/>
          <w:i/>
          <w:color w:val="000000"/>
          <w:sz w:val="26"/>
        </w:rPr>
        <w:t>&lt;Private IOD 1&gt;</w:t>
      </w:r>
      <w:r>
        <w:rPr>
          <w:rFonts w:ascii="Arial" w:hAnsi="Arial"/>
          <w:b/>
          <w:color w:val="000000"/>
          <w:sz w:val="26"/>
        </w:rPr>
        <w:t xml:space="preserve"> Specific Modules - NA</w:t>
      </w:r>
    </w:p>
    <w:bookmarkEnd w:id="12813"/>
    <w:bookmarkStart w:id="12814" w:name="para_bd25162c_8dbe_45ca_a0f3_72069e572d"/>
    <w:p>
      <w:pPr>
        <w:spacing w:before="180" w:after="0" w:line="240" w:lineRule="auto"/>
        <w:jc w:val="both"/>
      </w:pPr>
      <w:r>
        <w:rPr>
          <w:rFonts w:ascii="Arial" w:hAnsi="Arial"/>
          <w:color w:val="000000"/>
          <w:sz w:val="18"/>
        </w:rPr>
        <w:t>N/A</w:t>
      </w:r>
    </w:p>
    <w:bookmarkEnd w:id="12814"/>
    <w:bookmarkStart w:id="12815" w:name="sect_N_9_6_2"/>
    <w:p>
      <w:pPr>
        <w:spacing w:before="180" w:after="0" w:line="240" w:lineRule="auto"/>
      </w:pPr>
      <w:r>
        <w:rPr>
          <w:rFonts w:ascii="Arial" w:hAnsi="Arial"/>
          <w:b/>
          <w:color w:val="000000"/>
          <w:sz w:val="26"/>
        </w:rPr>
        <w:t xml:space="preserve">N.9.6.2 A.A.6.2 </w:t>
      </w:r>
      <w:r>
        <w:rPr>
          <w:rFonts w:ascii="Arial" w:hAnsi="Arial"/>
          <w:b/>
          <w:i/>
          <w:color w:val="000000"/>
          <w:sz w:val="26"/>
        </w:rPr>
        <w:t>&lt;Private IOD 1&gt;</w:t>
      </w:r>
      <w:r>
        <w:rPr>
          <w:rFonts w:ascii="Arial" w:hAnsi="Arial"/>
          <w:b/>
          <w:color w:val="000000"/>
          <w:sz w:val="26"/>
        </w:rPr>
        <w:t xml:space="preserve"> Functional Group Macros</w:t>
      </w:r>
    </w:p>
    <w:bookmarkEnd w:id="12815"/>
    <w:bookmarkStart w:id="12816" w:name="para_09009259_91a8_42b8_ae5e_e0a9162008"/>
    <w:p>
      <w:pPr>
        <w:spacing w:before="180" w:after="0" w:line="240" w:lineRule="auto"/>
        <w:jc w:val="both"/>
      </w:pPr>
      <w:r>
        <w:rPr>
          <w:rFonts w:ascii="Arial" w:hAnsi="Arial"/>
          <w:i/>
          <w:color w:val="000000"/>
          <w:sz w:val="18"/>
        </w:rPr>
        <w:t>[For &lt;Private IODs&gt; provide the list of shared Functional Group Macros and per-frame Functional Group Macros. Create one table for each supported Functional Group Macro using the structure defined below.]</w:t>
      </w:r>
    </w:p>
    <w:bookmarkEnd w:id="12816"/>
    <w:bookmarkStart w:id="12817" w:name="sect_N_9_6_3"/>
    <w:p>
      <w:pPr>
        <w:spacing w:before="180" w:after="0" w:line="240" w:lineRule="auto"/>
      </w:pPr>
      <w:r>
        <w:rPr>
          <w:rFonts w:ascii="Arial" w:hAnsi="Arial"/>
          <w:b/>
          <w:color w:val="000000"/>
          <w:sz w:val="26"/>
        </w:rPr>
        <w:t xml:space="preserve">N.9.6.3 A.A.6.3 </w:t>
      </w:r>
      <w:r>
        <w:rPr>
          <w:rFonts w:ascii="Arial" w:hAnsi="Arial"/>
          <w:b/>
          <w:i/>
          <w:color w:val="000000"/>
          <w:sz w:val="26"/>
        </w:rPr>
        <w:t>&lt;Private IOD 1&gt;</w:t>
      </w:r>
      <w:r>
        <w:rPr>
          <w:rFonts w:ascii="Arial" w:hAnsi="Arial"/>
          <w:b/>
          <w:color w:val="000000"/>
          <w:sz w:val="26"/>
        </w:rPr>
        <w:t xml:space="preserve"> Private Modules</w:t>
      </w:r>
    </w:p>
    <w:bookmarkEnd w:id="12817"/>
    <w:bookmarkStart w:id="12818" w:name="para_2b3fa856_2790_4cb0_9c5f_24329d495f"/>
    <w:p>
      <w:pPr>
        <w:spacing w:before="180" w:after="0" w:line="240" w:lineRule="auto"/>
        <w:jc w:val="both"/>
      </w:pPr>
      <w:r>
        <w:rPr>
          <w:rFonts w:ascii="Arial" w:hAnsi="Arial"/>
          <w:color w:val="000000"/>
          <w:sz w:val="18"/>
        </w:rPr>
        <w:t xml:space="preserve">The tables below list Private Modules and Attributes specific for </w:t>
      </w:r>
      <w:r>
        <w:rPr>
          <w:rFonts w:ascii="Arial" w:hAnsi="Arial"/>
          <w:i/>
          <w:color w:val="000000"/>
          <w:sz w:val="18"/>
        </w:rPr>
        <w:t>&lt;Private IOD 1&gt;:</w:t>
      </w:r>
    </w:p>
    <w:bookmarkEnd w:id="12818"/>
    <w:bookmarkStart w:id="12819" w:name="para_1e435431_aea9_4b2d_9aa8_8fe8379995"/>
    <w:p>
      <w:pPr>
        <w:spacing w:before="180" w:after="0" w:line="240" w:lineRule="auto"/>
        <w:jc w:val="both"/>
      </w:pPr>
      <w:r>
        <w:rPr>
          <w:rFonts w:ascii="Arial" w:hAnsi="Arial"/>
          <w:i/>
          <w:color w:val="000000"/>
          <w:sz w:val="18"/>
        </w:rPr>
        <w:t xml:space="preserve">[List all IOD specific Modules in a separate table following the structure defined below, their Attributes, Values, usage, and conditions in the table below. For instructions on the content of the columns see instructions in </w:t>
      </w:r>
      <w:hyperlink w:anchor="sect_N_9">
        <w:r>
          <w:rPr>
            <w:rFonts w:ascii="Arial" w:hAnsi="Arial"/>
            <w:i/>
            <w:color w:val="000000"/>
            <w:sz w:val="18"/>
          </w:rPr>
          <w:t>Section N.9 A.A Information Object Definitions (IODs)</w:t>
        </w:r>
      </w:hyperlink>
      <w:r>
        <w:rPr>
          <w:rFonts w:ascii="Arial" w:hAnsi="Arial"/>
          <w:i/>
          <w:color w:val="000000"/>
          <w:sz w:val="18"/>
        </w:rPr>
        <w:t>.]</w:t>
      </w:r>
    </w:p>
    <w:bookmarkEnd w:id="12819"/>
    <w:bookmarkStart w:id="12820" w:name="table_N_9_52"/>
    <w:p>
      <w:pPr>
        <w:keepNext/>
        <w:spacing w:before="216" w:after="0" w:line="240" w:lineRule="auto"/>
        <w:jc w:val="center"/>
      </w:pPr>
      <w:r>
        <w:rPr>
          <w:rFonts w:ascii="Arial" w:hAnsi="Arial"/>
          <w:b/>
          <w:color w:val="000000"/>
          <w:sz w:val="22"/>
        </w:rPr>
        <w:t xml:space="preserve">Table N.9-52. Private Module 4 for </w:t>
      </w:r>
      <w:r>
        <w:rPr>
          <w:rFonts w:ascii="Arial" w:hAnsi="Arial"/>
          <w:b/>
          <w:i/>
          <w:color w:val="000000"/>
          <w:sz w:val="22"/>
        </w:rPr>
        <w:t>&lt;Private IOD 1&gt;</w:t>
      </w:r>
    </w:p>
    <w:bookmarkEnd w:id="12820"/>
    <w:p>
      <w:pPr>
        <w:spacing w:before="0" w:after="0" w:line="240" w:lineRule="auto"/>
        <w:rPr>
          <w:sz w:val="13"/>
        </w:rPr>
      </w:pPr>
    </w:p>
    <w:tbl>
      <w:tblPr>
        <w:tblInd w:w="45" w:type="dxa"/>
        <w:tblLayout w:type="fixed"/>
      </w:tblPr>
      <w:tblGrid>
        <w:gridCol w:w="905"/>
        <w:gridCol w:w="1100"/>
        <w:gridCol w:w="400"/>
        <w:gridCol w:w="390"/>
        <w:gridCol w:w="1140"/>
        <w:gridCol w:w="730"/>
        <w:gridCol w:w="950"/>
        <w:gridCol w:w="950"/>
        <w:gridCol w:w="1800"/>
        <w:gridCol w:w="960"/>
        <w:gridCol w:w="1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1" w:name="para_deb9db92_b6b6_48a9_92cd_22c595e0de"/>
          <w:p>
            <w:pPr>
              <w:keepNext/>
              <w:spacing w:before="180" w:after="0" w:line="240" w:lineRule="auto"/>
              <w:jc w:val="center"/>
            </w:pPr>
            <w:r>
              <w:rPr>
                <w:rFonts w:ascii="Arial" w:hAnsi="Arial"/>
                <w:b/>
                <w:color w:val="000000"/>
                <w:sz w:val="18"/>
              </w:rPr>
              <w:t>Attribute Name</w:t>
            </w:r>
          </w:p>
          <w:bookmarkEnd w:id="12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2" w:name="para_4a863a90_fbc4_4b9c_aff1_48a1c2dee9"/>
          <w:p>
            <w:pPr>
              <w:spacing w:before="180" w:after="0" w:line="240" w:lineRule="auto"/>
              <w:jc w:val="center"/>
            </w:pPr>
            <w:r>
              <w:rPr>
                <w:rFonts w:ascii="Arial" w:hAnsi="Arial"/>
                <w:b/>
                <w:color w:val="000000"/>
                <w:sz w:val="18"/>
              </w:rPr>
              <w:t>Tag</w:t>
            </w:r>
          </w:p>
          <w:bookmarkEnd w:id="12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3" w:name="para_725edd5d_e5b0_4259_9c62_81515a7dec"/>
          <w:p>
            <w:pPr>
              <w:spacing w:before="180" w:after="0" w:line="240" w:lineRule="auto"/>
              <w:jc w:val="center"/>
            </w:pPr>
            <w:r>
              <w:rPr>
                <w:rFonts w:ascii="Arial" w:hAnsi="Arial"/>
                <w:b/>
                <w:color w:val="000000"/>
                <w:sz w:val="18"/>
              </w:rPr>
              <w:t>VR</w:t>
            </w:r>
          </w:p>
          <w:bookmarkEnd w:id="12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4" w:name="para_9e0228b2_d708_48a1_aad2_76271556c1"/>
          <w:p>
            <w:pPr>
              <w:spacing w:before="180" w:after="0" w:line="240" w:lineRule="auto"/>
              <w:jc w:val="center"/>
            </w:pPr>
            <w:r>
              <w:rPr>
                <w:rFonts w:ascii="Arial" w:hAnsi="Arial"/>
                <w:b/>
                <w:color w:val="000000"/>
                <w:sz w:val="18"/>
              </w:rPr>
              <w:t>VM</w:t>
            </w:r>
          </w:p>
          <w:bookmarkEnd w:id="12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5" w:name="para_bfdbffee_7ccb_44a9_bd82_54002734d0"/>
          <w:p>
            <w:pPr>
              <w:spacing w:before="180" w:after="0" w:line="240" w:lineRule="auto"/>
              <w:jc w:val="center"/>
            </w:pPr>
            <w:r>
              <w:rPr>
                <w:rFonts w:ascii="Arial" w:hAnsi="Arial"/>
                <w:b/>
                <w:color w:val="000000"/>
                <w:sz w:val="18"/>
              </w:rPr>
              <w:t>Identifiable Information</w:t>
            </w:r>
          </w:p>
          <w:bookmarkEnd w:id="12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6" w:name="para_7f739d38_d6a0_4be6_8842_536c1c3eb2"/>
          <w:p>
            <w:pPr>
              <w:spacing w:before="180" w:after="0" w:line="240" w:lineRule="auto"/>
              <w:jc w:val="center"/>
            </w:pPr>
            <w:r>
              <w:rPr>
                <w:rFonts w:ascii="Arial" w:hAnsi="Arial"/>
                <w:b/>
                <w:color w:val="000000"/>
                <w:sz w:val="18"/>
              </w:rPr>
              <w:t>Source</w:t>
            </w:r>
          </w:p>
          <w:bookmarkEnd w:id="12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7" w:name="para_49359c68_ad0b_42f5_9511_8963cc77c0"/>
          <w:p>
            <w:pPr>
              <w:spacing w:before="180" w:after="0" w:line="240" w:lineRule="auto"/>
              <w:jc w:val="center"/>
            </w:pPr>
            <w:r>
              <w:rPr>
                <w:rFonts w:ascii="Arial" w:hAnsi="Arial"/>
                <w:b/>
                <w:color w:val="000000"/>
                <w:sz w:val="18"/>
              </w:rPr>
              <w:t>Presence of Attribute</w:t>
            </w:r>
          </w:p>
          <w:bookmarkEnd w:id="12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8" w:name="para_45438da5_b189_4b4d_b198_90fe86bd41"/>
          <w:p>
            <w:pPr>
              <w:spacing w:before="180" w:after="0" w:line="240" w:lineRule="auto"/>
              <w:jc w:val="center"/>
            </w:pPr>
            <w:r>
              <w:rPr>
                <w:rFonts w:ascii="Arial" w:hAnsi="Arial"/>
                <w:b/>
                <w:color w:val="000000"/>
                <w:sz w:val="18"/>
              </w:rPr>
              <w:t>Presence of Value</w:t>
            </w:r>
          </w:p>
          <w:bookmarkEnd w:id="12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9" w:name="para_0ec2931c_db63_4f4b_9147_35792ee765"/>
          <w:p>
            <w:pPr>
              <w:spacing w:before="180" w:after="0" w:line="240" w:lineRule="auto"/>
              <w:jc w:val="center"/>
            </w:pPr>
            <w:r>
              <w:rPr>
                <w:rFonts w:ascii="Arial" w:hAnsi="Arial"/>
                <w:b/>
                <w:color w:val="000000"/>
                <w:sz w:val="18"/>
              </w:rPr>
              <w:t>Value</w:t>
            </w:r>
          </w:p>
          <w:bookmarkEnd w:id="12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0" w:name="para_b8950d4b_c799_45ea_bfa5_ed73a52cbd"/>
          <w:p>
            <w:pPr>
              <w:spacing w:before="180" w:after="0" w:line="240" w:lineRule="auto"/>
              <w:jc w:val="center"/>
            </w:pPr>
            <w:r>
              <w:rPr>
                <w:rFonts w:ascii="Arial" w:hAnsi="Arial"/>
                <w:b/>
                <w:color w:val="000000"/>
                <w:sz w:val="18"/>
              </w:rPr>
              <w:t>Condition</w:t>
            </w:r>
          </w:p>
          <w:bookmarkEnd w:id="12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1" w:name="para_61c608a5_7b40_4183_aec9_5a261bc2f3"/>
          <w:p>
            <w:pPr>
              <w:spacing w:before="180" w:after="0" w:line="240" w:lineRule="auto"/>
              <w:jc w:val="center"/>
            </w:pPr>
            <w:r>
              <w:rPr>
                <w:rFonts w:ascii="Arial" w:hAnsi="Arial"/>
                <w:b/>
                <w:color w:val="000000"/>
                <w:sz w:val="18"/>
              </w:rPr>
              <w:t>Description</w:t>
            </w:r>
          </w:p>
          <w:bookmarkEnd w:id="12831"/>
        </w:tc>
      </w:tr>
      <w:tr>
        <w:tblPrEx/>
        <w:trPr/>
        <w:tc>
          <w:tcPr>
            <w:hMerge w:val="restart"/>
            <w:tcBorders>
              <w:left w:val="single" w:sz="4" w:color="000000"/>
              <w:bottom w:val="single" w:sz="4" w:color="000000"/>
            </w:tcBorders>
            <w:tcMar>
              <w:top w:w="40" w:type="dxa"/>
              <w:left w:w="40" w:type="dxa"/>
              <w:bottom w:w="40" w:type="dxa"/>
            </w:tcMar>
            <w:vAlign w:val="top"/>
          </w:tcPr>
          <w:bookmarkStart w:id="12832" w:name="para_fbe6e17e_8ea6_4d4b_b380_a9da3ac3dd"/>
          <w:p>
            <w:pPr>
              <w:spacing w:before="180" w:after="0" w:line="240" w:lineRule="auto"/>
            </w:pPr>
            <w:r>
              <w:rPr>
                <w:rFonts w:ascii="Arial" w:hAnsi="Arial"/>
                <w:b/>
                <w:color w:val="000000"/>
                <w:sz w:val="18"/>
              </w:rPr>
              <w:t>Private Module 4</w:t>
            </w:r>
          </w:p>
          <w:bookmarkEnd w:id="128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db844869_1781_45ce_bf28_b25b2da413"/>
          <w:p>
            <w:pPr>
              <w:spacing w:before="180" w:after="0" w:line="240" w:lineRule="auto"/>
            </w:pPr>
            <w:r>
              <w:rPr>
                <w:rFonts w:ascii="Arial" w:hAnsi="Arial"/>
                <w:i/>
                <w:color w:val="000000"/>
                <w:sz w:val="18"/>
              </w:rPr>
              <w:t>Private Creator</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3dfaf66b_85eb_43df_9c6a_703e084d86"/>
          <w:p>
            <w:pPr>
              <w:spacing w:before="180" w:after="0" w:line="240" w:lineRule="auto"/>
            </w:pPr>
            <w:r>
              <w:rPr>
                <w:rFonts w:ascii="Arial" w:hAnsi="Arial"/>
                <w:i/>
                <w:color w:val="000000"/>
                <w:sz w:val="18"/>
              </w:rPr>
              <w:t>(0035,00xx)</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5c063e10_92d2_480a_9dfb_11b542f70d"/>
          <w:p>
            <w:pPr>
              <w:spacing w:before="180" w:after="0" w:line="240" w:lineRule="auto"/>
            </w:pPr>
            <w:r>
              <w:rPr>
                <w:rFonts w:ascii="Arial" w:hAnsi="Arial"/>
                <w:i/>
                <w:color w:val="000000"/>
                <w:sz w:val="18"/>
              </w:rPr>
              <w:t>LO</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2452bcae_0a02_4c6f_8bb3_f2b8700557"/>
          <w:p>
            <w:pPr>
              <w:spacing w:before="180" w:after="0" w:line="240" w:lineRule="auto"/>
            </w:pPr>
            <w:r>
              <w:rPr>
                <w:rFonts w:ascii="Arial" w:hAnsi="Arial"/>
                <w:i/>
                <w:color w:val="000000"/>
                <w:sz w:val="18"/>
              </w:rPr>
              <w:t>1</w:t>
            </w:r>
          </w:p>
          <w:bookmarkEnd w:id="12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7" w:name="para_40928db0_da4a_4287_828b_b84b9add86"/>
          <w:p>
            <w:pPr>
              <w:spacing w:before="180" w:after="0" w:line="240" w:lineRule="auto"/>
            </w:pPr>
            <w:r>
              <w:rPr>
                <w:rFonts w:ascii="Arial" w:hAnsi="Arial"/>
                <w:i/>
                <w:color w:val="000000"/>
                <w:sz w:val="18"/>
              </w:rPr>
              <w:t>Private Attribute 6</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bb470689_0569_44f2_9149_f8af439162"/>
          <w:p>
            <w:pPr>
              <w:spacing w:before="180" w:after="0" w:line="240" w:lineRule="auto"/>
            </w:pPr>
            <w:r>
              <w:rPr>
                <w:rFonts w:ascii="Arial" w:hAnsi="Arial"/>
                <w:i/>
                <w:color w:val="000000"/>
                <w:sz w:val="18"/>
              </w:rPr>
              <w:t>(0035,xx01)</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1399a375_8c1e_4816_ad5b_508bacdcf1"/>
          <w:p>
            <w:pPr>
              <w:spacing w:before="180" w:after="0" w:line="240" w:lineRule="auto"/>
            </w:pPr>
            <w:r>
              <w:rPr>
                <w:rFonts w:ascii="Arial" w:hAnsi="Arial"/>
                <w:i/>
                <w:color w:val="000000"/>
                <w:sz w:val="18"/>
              </w:rPr>
              <w:t>CS</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0490ff9b_d99b_4719_ac4f_3a8225ba9f"/>
          <w:p>
            <w:pPr>
              <w:spacing w:before="180" w:after="0" w:line="240" w:lineRule="auto"/>
            </w:pPr>
            <w:r>
              <w:rPr>
                <w:rFonts w:ascii="Arial" w:hAnsi="Arial"/>
                <w:i/>
                <w:color w:val="000000"/>
                <w:sz w:val="18"/>
              </w:rPr>
              <w:t>1</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a3cf5e3d_65b7_40af_b00b_629a3ce0de"/>
          <w:p>
            <w:pPr>
              <w:spacing w:before="180" w:after="0" w:line="240" w:lineRule="auto"/>
            </w:pPr>
            <w:r>
              <w:rPr>
                <w:rFonts w:ascii="Arial" w:hAnsi="Arial"/>
                <w:i/>
                <w:color w:val="000000"/>
                <w:sz w:val="18"/>
              </w:rPr>
              <w:t>SAFE</w:t>
            </w:r>
          </w:p>
          <w:bookmarkEnd w:id="12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42" w:name="para_5cfd1f96_e641_499b_aa34_2c58b7bb80"/>
          <w:p>
            <w:pPr>
              <w:spacing w:before="180" w:after="0" w:line="240" w:lineRule="auto"/>
            </w:pPr>
            <w:r>
              <w:rPr>
                <w:rFonts w:ascii="Arial" w:hAnsi="Arial"/>
                <w:i/>
                <w:color w:val="000000"/>
                <w:sz w:val="18"/>
              </w:rPr>
              <w:t>PRIVATECREATOR</w:t>
            </w:r>
          </w:p>
          <w:bookmarkEnd w:id="12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43" w:name="para_d0bb66ae_5517_431a_adb5_f2e9860369"/>
          <w:p>
            <w:pPr>
              <w:spacing w:before="180" w:after="0" w:line="240" w:lineRule="auto"/>
            </w:pPr>
            <w:r>
              <w:rPr>
                <w:rFonts w:ascii="Arial" w:hAnsi="Arial"/>
                <w:i/>
                <w:color w:val="000000"/>
                <w:sz w:val="18"/>
              </w:rPr>
              <w:t>TERM1</w:t>
            </w:r>
          </w:p>
          <w:bookmarkEnd w:id="12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844" w:name="table_N_9_53"/>
    <w:p>
      <w:pPr>
        <w:keepNext/>
        <w:spacing w:before="216" w:after="0" w:line="240" w:lineRule="auto"/>
        <w:jc w:val="center"/>
      </w:pPr>
      <w:r>
        <w:rPr>
          <w:rFonts w:ascii="Arial" w:hAnsi="Arial"/>
          <w:b/>
          <w:color w:val="000000"/>
          <w:sz w:val="22"/>
        </w:rPr>
        <w:t xml:space="preserve">Table N.9-53. Private Module 5 for </w:t>
      </w:r>
      <w:r>
        <w:rPr>
          <w:rFonts w:ascii="Arial" w:hAnsi="Arial"/>
          <w:b/>
          <w:i/>
          <w:color w:val="000000"/>
          <w:sz w:val="22"/>
        </w:rPr>
        <w:t>&lt;Private IOD 1&gt;</w:t>
      </w:r>
    </w:p>
    <w:bookmarkEnd w:id="12844"/>
    <w:p>
      <w:pPr>
        <w:spacing w:before="0" w:after="0" w:line="240" w:lineRule="auto"/>
        <w:rPr>
          <w:sz w:val="13"/>
        </w:rPr>
      </w:pPr>
    </w:p>
    <w:tbl>
      <w:tblPr>
        <w:tblInd w:w="45" w:type="dxa"/>
        <w:tblLayout w:type="fixed"/>
      </w:tblPr>
      <w:tblGrid>
        <w:gridCol w:w="891"/>
        <w:gridCol w:w="1086"/>
        <w:gridCol w:w="386"/>
        <w:gridCol w:w="390"/>
        <w:gridCol w:w="1126"/>
        <w:gridCol w:w="730"/>
        <w:gridCol w:w="936"/>
        <w:gridCol w:w="936"/>
        <w:gridCol w:w="1886"/>
        <w:gridCol w:w="960"/>
        <w:gridCol w:w="1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45" w:name="para_636aa11a_1327_4b9b_95d6_f5ef9dc2f0"/>
          <w:p>
            <w:pPr>
              <w:keepNext/>
              <w:spacing w:before="180" w:after="0" w:line="240" w:lineRule="auto"/>
              <w:jc w:val="center"/>
            </w:pPr>
            <w:r>
              <w:rPr>
                <w:rFonts w:ascii="Arial" w:hAnsi="Arial"/>
                <w:b/>
                <w:color w:val="000000"/>
                <w:sz w:val="18"/>
              </w:rPr>
              <w:t>Attribute Name</w:t>
            </w:r>
          </w:p>
          <w:bookmarkEnd w:id="12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6" w:name="para_257cdde7_4551_40b3_a3b9_980e4f4031"/>
          <w:p>
            <w:pPr>
              <w:spacing w:before="180" w:after="0" w:line="240" w:lineRule="auto"/>
              <w:jc w:val="center"/>
            </w:pPr>
            <w:r>
              <w:rPr>
                <w:rFonts w:ascii="Arial" w:hAnsi="Arial"/>
                <w:b/>
                <w:color w:val="000000"/>
                <w:sz w:val="18"/>
              </w:rPr>
              <w:t>Tag</w:t>
            </w:r>
          </w:p>
          <w:bookmarkEnd w:id="12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7" w:name="para_45a3e9c6_60ee_4a26_a8d5_41500c33ae"/>
          <w:p>
            <w:pPr>
              <w:spacing w:before="180" w:after="0" w:line="240" w:lineRule="auto"/>
              <w:jc w:val="center"/>
            </w:pPr>
            <w:r>
              <w:rPr>
                <w:rFonts w:ascii="Arial" w:hAnsi="Arial"/>
                <w:b/>
                <w:color w:val="000000"/>
                <w:sz w:val="18"/>
              </w:rPr>
              <w:t>VR</w:t>
            </w:r>
          </w:p>
          <w:bookmarkEnd w:id="12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8" w:name="para_bd37d6f5_dbac_42d3_a0bb_8fb149c175"/>
          <w:p>
            <w:pPr>
              <w:spacing w:before="180" w:after="0" w:line="240" w:lineRule="auto"/>
              <w:jc w:val="center"/>
            </w:pPr>
            <w:r>
              <w:rPr>
                <w:rFonts w:ascii="Arial" w:hAnsi="Arial"/>
                <w:b/>
                <w:color w:val="000000"/>
                <w:sz w:val="18"/>
              </w:rPr>
              <w:t>VM</w:t>
            </w:r>
          </w:p>
          <w:bookmarkEnd w:id="12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9" w:name="para_2df41064_71d1_47fd_95a3_1f8a093248"/>
          <w:p>
            <w:pPr>
              <w:spacing w:before="180" w:after="0" w:line="240" w:lineRule="auto"/>
              <w:jc w:val="center"/>
            </w:pPr>
            <w:r>
              <w:rPr>
                <w:rFonts w:ascii="Arial" w:hAnsi="Arial"/>
                <w:b/>
                <w:color w:val="000000"/>
                <w:sz w:val="18"/>
              </w:rPr>
              <w:t>Identifiable Information</w:t>
            </w:r>
          </w:p>
          <w:bookmarkEnd w:id="12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0" w:name="para_73ad2ecd_b38f_4898_8e67_9b94b632de"/>
          <w:p>
            <w:pPr>
              <w:spacing w:before="180" w:after="0" w:line="240" w:lineRule="auto"/>
              <w:jc w:val="center"/>
            </w:pPr>
            <w:r>
              <w:rPr>
                <w:rFonts w:ascii="Arial" w:hAnsi="Arial"/>
                <w:b/>
                <w:color w:val="000000"/>
                <w:sz w:val="18"/>
              </w:rPr>
              <w:t>Source</w:t>
            </w:r>
          </w:p>
          <w:bookmarkEnd w:id="12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1" w:name="para_98e2a1b8_7393_4ab5_94af_2791b9399d"/>
          <w:p>
            <w:pPr>
              <w:spacing w:before="180" w:after="0" w:line="240" w:lineRule="auto"/>
              <w:jc w:val="center"/>
            </w:pPr>
            <w:r>
              <w:rPr>
                <w:rFonts w:ascii="Arial" w:hAnsi="Arial"/>
                <w:b/>
                <w:color w:val="000000"/>
                <w:sz w:val="18"/>
              </w:rPr>
              <w:t>Presence of Attribute</w:t>
            </w:r>
          </w:p>
          <w:bookmarkEnd w:id="12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2" w:name="para_37dfc99e_7e7f_4430_aef5_2db44b1336"/>
          <w:p>
            <w:pPr>
              <w:spacing w:before="180" w:after="0" w:line="240" w:lineRule="auto"/>
              <w:jc w:val="center"/>
            </w:pPr>
            <w:r>
              <w:rPr>
                <w:rFonts w:ascii="Arial" w:hAnsi="Arial"/>
                <w:b/>
                <w:color w:val="000000"/>
                <w:sz w:val="18"/>
              </w:rPr>
              <w:t>Presence of Value</w:t>
            </w:r>
          </w:p>
          <w:bookmarkEnd w:id="12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3" w:name="para_3eaa65f0_02b0_4a99_88e7_61d4678c4d"/>
          <w:p>
            <w:pPr>
              <w:spacing w:before="180" w:after="0" w:line="240" w:lineRule="auto"/>
              <w:jc w:val="center"/>
            </w:pPr>
            <w:r>
              <w:rPr>
                <w:rFonts w:ascii="Arial" w:hAnsi="Arial"/>
                <w:b/>
                <w:color w:val="000000"/>
                <w:sz w:val="18"/>
              </w:rPr>
              <w:t>Value</w:t>
            </w:r>
          </w:p>
          <w:bookmarkEnd w:id="12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4" w:name="para_6ce8d87b_c12e_48a0_a347_c9dca81bc9"/>
          <w:p>
            <w:pPr>
              <w:spacing w:before="180" w:after="0" w:line="240" w:lineRule="auto"/>
              <w:jc w:val="center"/>
            </w:pPr>
            <w:r>
              <w:rPr>
                <w:rFonts w:ascii="Arial" w:hAnsi="Arial"/>
                <w:b/>
                <w:color w:val="000000"/>
                <w:sz w:val="18"/>
              </w:rPr>
              <w:t>Condition</w:t>
            </w:r>
          </w:p>
          <w:bookmarkEnd w:id="12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5" w:name="para_aba8b06d_343c_4700_b2f0_b5141e19ff"/>
          <w:p>
            <w:pPr>
              <w:spacing w:before="180" w:after="0" w:line="240" w:lineRule="auto"/>
              <w:jc w:val="center"/>
            </w:pPr>
            <w:r>
              <w:rPr>
                <w:rFonts w:ascii="Arial" w:hAnsi="Arial"/>
                <w:b/>
                <w:color w:val="000000"/>
                <w:sz w:val="18"/>
              </w:rPr>
              <w:t>Description</w:t>
            </w:r>
          </w:p>
          <w:bookmarkEnd w:id="12855"/>
        </w:tc>
      </w:tr>
      <w:tr>
        <w:tblPrEx/>
        <w:trPr/>
        <w:tc>
          <w:tcPr>
            <w:hMerge w:val="restart"/>
            <w:tcBorders>
              <w:left w:val="single" w:sz="4" w:color="000000"/>
              <w:bottom w:val="single" w:sz="4" w:color="000000"/>
            </w:tcBorders>
            <w:tcMar>
              <w:top w:w="40" w:type="dxa"/>
              <w:left w:w="40" w:type="dxa"/>
              <w:bottom w:w="40" w:type="dxa"/>
            </w:tcMar>
            <w:vAlign w:val="top"/>
          </w:tcPr>
          <w:bookmarkStart w:id="12856" w:name="para_c002a5d5_4f4f_4c84_8fb2_b666c2cd0b"/>
          <w:p>
            <w:pPr>
              <w:spacing w:before="180" w:after="0" w:line="240" w:lineRule="auto"/>
            </w:pPr>
            <w:r>
              <w:rPr>
                <w:rFonts w:ascii="Arial" w:hAnsi="Arial"/>
                <w:b/>
                <w:color w:val="000000"/>
                <w:sz w:val="18"/>
              </w:rPr>
              <w:t>Private Module 5</w:t>
            </w:r>
          </w:p>
          <w:bookmarkEnd w:id="128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7" w:name="para_5219ffe9_f408_429c_a8bd_fb5f8d4a61"/>
          <w:p>
            <w:pPr>
              <w:spacing w:before="180" w:after="0" w:line="240" w:lineRule="auto"/>
            </w:pPr>
            <w:r>
              <w:rPr>
                <w:rFonts w:ascii="Arial" w:hAnsi="Arial"/>
                <w:i/>
                <w:color w:val="000000"/>
                <w:sz w:val="18"/>
              </w:rPr>
              <w:t>Private Creator</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f4db3387_7f56_4ee6_8384_07bf42b844"/>
          <w:p>
            <w:pPr>
              <w:spacing w:before="180" w:after="0" w:line="240" w:lineRule="auto"/>
            </w:pPr>
            <w:r>
              <w:rPr>
                <w:rFonts w:ascii="Arial" w:hAnsi="Arial"/>
                <w:i/>
                <w:color w:val="000000"/>
                <w:sz w:val="18"/>
              </w:rPr>
              <w:t>(0039,00yy)</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8e5ced9a_1e39_4eb2_84e3_ac146324e6"/>
          <w:p>
            <w:pPr>
              <w:spacing w:before="180" w:after="0" w:line="240" w:lineRule="auto"/>
            </w:pPr>
            <w:r>
              <w:rPr>
                <w:rFonts w:ascii="Arial" w:hAnsi="Arial"/>
                <w:i/>
                <w:color w:val="000000"/>
                <w:sz w:val="18"/>
              </w:rPr>
              <w:t>LO</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023fd446_a890_43a6_bf37_07dcbbb267"/>
          <w:p>
            <w:pPr>
              <w:spacing w:before="180" w:after="0" w:line="240" w:lineRule="auto"/>
            </w:pPr>
            <w:r>
              <w:rPr>
                <w:rFonts w:ascii="Arial" w:hAnsi="Arial"/>
                <w:i/>
                <w:color w:val="000000"/>
                <w:sz w:val="18"/>
              </w:rPr>
              <w:t>1</w:t>
            </w:r>
          </w:p>
          <w:bookmarkEnd w:id="12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61" w:name="para_d8158361_0ccb_4962_9f94_e607bf64cb"/>
          <w:p>
            <w:pPr>
              <w:spacing w:before="180" w:after="0" w:line="240" w:lineRule="auto"/>
            </w:pPr>
            <w:r>
              <w:rPr>
                <w:rFonts w:ascii="Arial" w:hAnsi="Arial"/>
                <w:i/>
                <w:color w:val="000000"/>
                <w:sz w:val="18"/>
              </w:rPr>
              <w:t>PRIVATECREATOR5</w:t>
            </w:r>
          </w:p>
          <w:bookmarkEnd w:id="12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2" w:name="para_4f526109_9292_47fa_9c25_983917bcd1"/>
          <w:p>
            <w:pPr>
              <w:spacing w:before="180" w:after="0" w:line="240" w:lineRule="auto"/>
            </w:pPr>
            <w:r>
              <w:rPr>
                <w:rFonts w:ascii="Arial" w:hAnsi="Arial"/>
                <w:i/>
                <w:color w:val="000000"/>
                <w:sz w:val="18"/>
              </w:rPr>
              <w:t>Private Attribute 7</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b0bd3fca_1ddf_4a22_8736_6e21a145d9"/>
          <w:p>
            <w:pPr>
              <w:spacing w:before="180" w:after="0" w:line="240" w:lineRule="auto"/>
            </w:pPr>
            <w:r>
              <w:rPr>
                <w:rFonts w:ascii="Arial" w:hAnsi="Arial"/>
                <w:i/>
                <w:color w:val="000000"/>
                <w:sz w:val="18"/>
              </w:rPr>
              <w:t>(0039,yy01)</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ecc4af6e_9330_4689_a10a_f208ab04e8"/>
          <w:p>
            <w:pPr>
              <w:spacing w:before="180" w:after="0" w:line="240" w:lineRule="auto"/>
            </w:pPr>
            <w:r>
              <w:rPr>
                <w:rFonts w:ascii="Arial" w:hAnsi="Arial"/>
                <w:i/>
                <w:color w:val="000000"/>
                <w:sz w:val="18"/>
              </w:rPr>
              <w:t>CS</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ef394692_c7be_4310_87d9_ae52b55033"/>
          <w:p>
            <w:pPr>
              <w:spacing w:before="180" w:after="0" w:line="240" w:lineRule="auto"/>
            </w:pPr>
            <w:r>
              <w:rPr>
                <w:rFonts w:ascii="Arial" w:hAnsi="Arial"/>
                <w:i/>
                <w:color w:val="000000"/>
                <w:sz w:val="18"/>
              </w:rPr>
              <w:t>1</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98462dff_29ea_420c_a77c_c33662caa4"/>
          <w:p>
            <w:pPr>
              <w:spacing w:before="180" w:after="0" w:line="240" w:lineRule="auto"/>
            </w:pPr>
            <w:r>
              <w:rPr>
                <w:rFonts w:ascii="Arial" w:hAnsi="Arial"/>
                <w:i/>
                <w:color w:val="000000"/>
                <w:sz w:val="18"/>
              </w:rPr>
              <w:t>UN SAFE</w:t>
            </w:r>
          </w:p>
          <w:bookmarkEnd w:id="12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67" w:name="para_012a628c_e9ad_41f6_bed9_43afeaf7ce"/>
          <w:p>
            <w:pPr>
              <w:spacing w:before="180" w:after="0" w:line="240" w:lineRule="auto"/>
            </w:pPr>
            <w:r>
              <w:rPr>
                <w:rFonts w:ascii="Arial" w:hAnsi="Arial"/>
                <w:i/>
                <w:color w:val="000000"/>
                <w:sz w:val="18"/>
              </w:rPr>
              <w:t xml:space="preserve">See </w:t>
            </w:r>
            <w:hyperlink w:anchor="table_N_9_54">
              <w:r>
                <w:rPr>
                  <w:rFonts w:ascii="Arial" w:hAnsi="Arial"/>
                  <w:i/>
                  <w:color w:val="000000"/>
                  <w:sz w:val="18"/>
                </w:rPr>
                <w:t>Table N.9-54</w:t>
              </w:r>
            </w:hyperlink>
          </w:p>
          <w:bookmarkEnd w:id="12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868" w:name="sect_N_9_6_4"/>
    <w:p>
      <w:pPr>
        <w:spacing w:before="180" w:after="0" w:line="240" w:lineRule="auto"/>
      </w:pPr>
      <w:r>
        <w:rPr>
          <w:rFonts w:ascii="Arial" w:hAnsi="Arial"/>
          <w:b/>
          <w:color w:val="000000"/>
          <w:sz w:val="26"/>
        </w:rPr>
        <w:t xml:space="preserve">N.9.6.4 A.A.6.4 </w:t>
      </w:r>
      <w:r>
        <w:rPr>
          <w:rFonts w:ascii="Arial" w:hAnsi="Arial"/>
          <w:b/>
          <w:i/>
          <w:color w:val="000000"/>
          <w:sz w:val="26"/>
        </w:rPr>
        <w:t>&lt;Private IOD 1&gt;</w:t>
      </w:r>
      <w:r>
        <w:rPr>
          <w:rFonts w:ascii="Arial" w:hAnsi="Arial"/>
          <w:b/>
          <w:color w:val="000000"/>
          <w:sz w:val="26"/>
        </w:rPr>
        <w:t xml:space="preserve"> Coded Values</w:t>
      </w:r>
    </w:p>
    <w:bookmarkEnd w:id="12868"/>
    <w:bookmarkStart w:id="12869" w:name="para_79a39608_66a1_4a90_8f11_dfbdb4d682"/>
    <w:p>
      <w:pPr>
        <w:spacing w:before="180" w:after="0" w:line="240" w:lineRule="auto"/>
        <w:jc w:val="both"/>
      </w:pPr>
      <w:hyperlink w:anchor="table_N_9_54">
        <w:r>
          <w:rPr>
            <w:rFonts w:ascii="Arial" w:hAnsi="Arial"/>
            <w:color w:val="000000"/>
            <w:sz w:val="18"/>
          </w:rPr>
          <w:t>Table N.9-54</w:t>
        </w:r>
      </w:hyperlink>
      <w:r>
        <w:rPr>
          <w:rFonts w:ascii="Arial" w:hAnsi="Arial"/>
          <w:color w:val="000000"/>
          <w:sz w:val="18"/>
        </w:rPr>
        <w:t xml:space="preserve"> lists Coded Values referenced from the "Value" column of the tables above for </w:t>
      </w:r>
      <w:r>
        <w:rPr>
          <w:rFonts w:ascii="Arial" w:hAnsi="Arial"/>
          <w:i/>
          <w:color w:val="000000"/>
          <w:sz w:val="18"/>
        </w:rPr>
        <w:t>&lt;Private IOD 1&gt;:</w:t>
      </w:r>
    </w:p>
    <w:bookmarkEnd w:id="12869"/>
    <w:bookmarkStart w:id="12870" w:name="para_eb8fd483_3ae5_45c3_9415_d112c9e854"/>
    <w:p>
      <w:pPr>
        <w:spacing w:before="180" w:after="0" w:line="240" w:lineRule="auto"/>
        <w:jc w:val="both"/>
      </w:pPr>
      <w:r>
        <w:rPr>
          <w:rFonts w:ascii="Arial" w:hAnsi="Arial"/>
          <w:i/>
          <w:color w:val="000000"/>
          <w:sz w:val="18"/>
        </w:rPr>
        <w:t>[Document Coded Terms and Code String values in the following table. Coded Terms must be documented as (Code Value, Coding Scheme Designator, "Code Meaning".]</w:t>
      </w:r>
    </w:p>
    <w:bookmarkEnd w:id="12870"/>
    <w:bookmarkStart w:id="12871" w:name="table_N_9_54"/>
    <w:p>
      <w:pPr>
        <w:keepNext/>
        <w:spacing w:before="216" w:after="0" w:line="240" w:lineRule="auto"/>
        <w:jc w:val="center"/>
      </w:pPr>
      <w:r>
        <w:rPr>
          <w:rFonts w:ascii="Arial" w:hAnsi="Arial"/>
          <w:b/>
          <w:color w:val="000000"/>
          <w:sz w:val="22"/>
        </w:rPr>
        <w:t xml:space="preserve">Table N.9-54. Values and Code Sets for </w:t>
      </w:r>
      <w:r>
        <w:rPr>
          <w:rFonts w:ascii="Arial" w:hAnsi="Arial"/>
          <w:b/>
          <w:i/>
          <w:color w:val="000000"/>
          <w:sz w:val="22"/>
        </w:rPr>
        <w:t>&lt;Private IOD 1&gt;</w:t>
      </w:r>
    </w:p>
    <w:bookmarkEnd w:id="12871"/>
    <w:p>
      <w:pPr>
        <w:spacing w:before="0" w:after="0" w:line="240" w:lineRule="auto"/>
        <w:rPr>
          <w:sz w:val="13"/>
        </w:rPr>
      </w:pPr>
    </w:p>
    <w:tbl>
      <w:tblPr>
        <w:tblInd w:w="45" w:type="dxa"/>
        <w:tblLayout w:type="fixed"/>
      </w:tblPr>
      <w:tblGrid>
        <w:gridCol w:w="2432"/>
        <w:gridCol w:w="1946"/>
        <w:gridCol w:w="1876"/>
        <w:gridCol w:w="2356"/>
        <w:gridCol w:w="18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72" w:name="para_197050bc_ff57_4dea_8b2c_cfdc57183e"/>
          <w:p>
            <w:pPr>
              <w:keepNext/>
              <w:spacing w:before="180" w:after="0" w:line="240" w:lineRule="auto"/>
              <w:jc w:val="center"/>
            </w:pPr>
            <w:r>
              <w:rPr>
                <w:rFonts w:ascii="Arial" w:hAnsi="Arial"/>
                <w:b/>
                <w:color w:val="000000"/>
                <w:sz w:val="18"/>
              </w:rPr>
              <w:t>Attribute Name</w:t>
            </w:r>
          </w:p>
          <w:bookmarkEnd w:id="12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3" w:name="para_881287a2_7ea2_4ba2_a3e9_cb5ce317d8"/>
          <w:p>
            <w:pPr>
              <w:spacing w:before="180" w:after="0" w:line="240" w:lineRule="auto"/>
              <w:jc w:val="center"/>
            </w:pPr>
            <w:r>
              <w:rPr>
                <w:rFonts w:ascii="Arial" w:hAnsi="Arial"/>
                <w:b/>
                <w:color w:val="000000"/>
                <w:sz w:val="18"/>
              </w:rPr>
              <w:t>Tag</w:t>
            </w:r>
          </w:p>
          <w:bookmarkEnd w:id="12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4" w:name="para_c8740e33_8c83_4a20_b4b5_46c8404de7"/>
          <w:p>
            <w:pPr>
              <w:spacing w:before="180" w:after="0" w:line="240" w:lineRule="auto"/>
              <w:jc w:val="center"/>
            </w:pPr>
            <w:r>
              <w:rPr>
                <w:rFonts w:ascii="Arial" w:hAnsi="Arial"/>
                <w:b/>
                <w:color w:val="000000"/>
                <w:sz w:val="18"/>
              </w:rPr>
              <w:t>Value/Code</w:t>
            </w:r>
          </w:p>
          <w:bookmarkEnd w:id="12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5" w:name="para_62f76fed_7b1e_4b38_b171_7c579ed734"/>
          <w:p>
            <w:pPr>
              <w:spacing w:before="180" w:after="0" w:line="240" w:lineRule="auto"/>
              <w:jc w:val="center"/>
            </w:pPr>
            <w:r>
              <w:rPr>
                <w:rFonts w:ascii="Arial" w:hAnsi="Arial"/>
                <w:b/>
                <w:color w:val="000000"/>
                <w:sz w:val="18"/>
              </w:rPr>
              <w:t>Condition</w:t>
            </w:r>
          </w:p>
          <w:bookmarkEnd w:id="12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6" w:name="para_dd4f77ba_2733_493e_9819_d1a71acc03"/>
          <w:p>
            <w:pPr>
              <w:spacing w:before="180" w:after="0" w:line="240" w:lineRule="auto"/>
              <w:jc w:val="center"/>
            </w:pPr>
            <w:r>
              <w:rPr>
                <w:rFonts w:ascii="Arial" w:hAnsi="Arial"/>
                <w:b/>
                <w:color w:val="000000"/>
                <w:sz w:val="18"/>
              </w:rPr>
              <w:t>Comments</w:t>
            </w:r>
          </w:p>
          <w:bookmarkEnd w:id="12876"/>
        </w:tc>
      </w:tr>
      <w:tr>
        <w:tblPrEx/>
        <w:trPr/>
        <w:tc>
          <w:tcPr>
            <w:vMerge w:val="restart"/>
            <w:tcBorders>
              <w:left w:val="single" w:sz="4" w:color="000000"/>
              <w:right w:val="single" w:sz="4" w:color="000000"/>
            </w:tcBorders>
            <w:tcMar>
              <w:top w:w="40" w:type="dxa"/>
              <w:left w:w="40" w:type="dxa"/>
              <w:right w:w="40" w:type="dxa"/>
            </w:tcMar>
            <w:vAlign w:val="top"/>
          </w:tcPr>
          <w:bookmarkStart w:id="12877" w:name="para_b2bf64ce_c71b_4c95_8e74_8389712697"/>
          <w:p>
            <w:pPr>
              <w:spacing w:before="180" w:after="0" w:line="240" w:lineRule="auto"/>
            </w:pPr>
            <w:r>
              <w:rPr>
                <w:rFonts w:ascii="Arial" w:hAnsi="Arial"/>
                <w:i/>
                <w:color w:val="000000"/>
                <w:sz w:val="18"/>
              </w:rPr>
              <w:t>Private Attribute 7</w:t>
            </w:r>
          </w:p>
          <w:bookmarkEnd w:id="12877"/>
        </w:tc>
        <w:tc>
          <w:tcPr>
            <w:vMerge w:val="restart"/>
            <w:tcBorders>
              <w:right w:val="single" w:sz="4" w:color="000000"/>
            </w:tcBorders>
            <w:tcMar>
              <w:top w:w="40" w:type="dxa"/>
              <w:left w:w="40" w:type="dxa"/>
              <w:right w:w="40" w:type="dxa"/>
            </w:tcMar>
            <w:vAlign w:val="top"/>
          </w:tcPr>
          <w:bookmarkStart w:id="12878" w:name="para_8092b1d1_a72c_47b4_b48f_adc92823fb"/>
          <w:p>
            <w:pPr>
              <w:spacing w:before="180" w:after="0" w:line="240" w:lineRule="auto"/>
            </w:pPr>
            <w:r>
              <w:rPr>
                <w:rFonts w:ascii="Arial" w:hAnsi="Arial"/>
                <w:i/>
                <w:color w:val="000000"/>
                <w:sz w:val="18"/>
              </w:rPr>
              <w:t>(0039,yy01)</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c31855f6_e86f_4b80_a441_c21cc27c02"/>
          <w:p>
            <w:pPr>
              <w:spacing w:before="180" w:after="0" w:line="240" w:lineRule="auto"/>
            </w:pPr>
            <w:r>
              <w:rPr>
                <w:rFonts w:ascii="Arial" w:hAnsi="Arial"/>
                <w:i/>
                <w:color w:val="000000"/>
                <w:sz w:val="18"/>
              </w:rPr>
              <w:t>TERM1</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619c12e1_8bd3_4871_933a_1fcb4dd8f4"/>
          <w:p>
            <w:pPr>
              <w:spacing w:before="180" w:after="0" w:line="240" w:lineRule="auto"/>
            </w:pPr>
            <w:r>
              <w:rPr>
                <w:rFonts w:ascii="Arial" w:hAnsi="Arial"/>
                <w:i/>
                <w:color w:val="000000"/>
                <w:sz w:val="18"/>
              </w:rPr>
              <w:t>Color Image</w:t>
            </w:r>
          </w:p>
          <w:bookmarkEnd w:id="12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81" w:name="para_1748edd8_065d_4271_a8f2_7b63b2afb3"/>
          <w:p>
            <w:pPr>
              <w:spacing w:before="180" w:after="0" w:line="240" w:lineRule="auto"/>
            </w:pPr>
            <w:r>
              <w:rPr>
                <w:rFonts w:ascii="Arial" w:hAnsi="Arial"/>
                <w:i/>
                <w:color w:val="000000"/>
                <w:sz w:val="18"/>
              </w:rPr>
              <w:t>TERM2</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2b8bbf46_14c3_434c_b76d_39bbb5410e"/>
          <w:p>
            <w:pPr>
              <w:spacing w:before="180" w:after="0" w:line="240" w:lineRule="auto"/>
            </w:pPr>
            <w:r>
              <w:rPr>
                <w:rFonts w:ascii="Arial" w:hAnsi="Arial"/>
                <w:i/>
                <w:color w:val="000000"/>
                <w:sz w:val="18"/>
              </w:rPr>
              <w:t>Grayscale Image</w:t>
            </w:r>
          </w:p>
          <w:bookmarkEnd w:id="12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883" w:name="sect_N_10"/>
    <w:p>
      <w:pPr>
        <w:spacing w:before="180" w:after="0" w:line="240" w:lineRule="auto"/>
      </w:pPr>
      <w:r>
        <w:rPr>
          <w:rFonts w:ascii="Arial" w:hAnsi="Arial"/>
          <w:b/>
          <w:color w:val="000000"/>
          <w:sz w:val="28"/>
        </w:rPr>
        <w:t>N.10 A.B Structured Report Content Encoding</w:t>
      </w:r>
    </w:p>
    <w:bookmarkEnd w:id="12883"/>
    <w:bookmarkStart w:id="12884" w:name="para_5f89385f_98f5_4df6_955c_4b05e5fa5b"/>
    <w:p>
      <w:pPr>
        <w:spacing w:before="180" w:after="0" w:line="240" w:lineRule="auto"/>
        <w:jc w:val="both"/>
      </w:pPr>
      <w:r>
        <w:rPr>
          <w:rFonts w:ascii="Arial" w:hAnsi="Arial"/>
          <w:i/>
          <w:color w:val="000000"/>
          <w:sz w:val="18"/>
        </w:rPr>
        <w:t>[Note that the appendices defined in the following subsections are a mandatory part of the DICOM Conformance Statement and must be filled in by any product, that creates DICOM SR objects.]</w:t>
      </w:r>
    </w:p>
    <w:bookmarkEnd w:id="12884"/>
    <w:bookmarkStart w:id="12885" w:name="para_ca5569a3_6797_4b58_a790_29e23e3978"/>
    <w:p>
      <w:pPr>
        <w:spacing w:before="180" w:after="0" w:line="240" w:lineRule="auto"/>
        <w:jc w:val="both"/>
      </w:pPr>
      <w:r>
        <w:rPr>
          <w:rFonts w:ascii="Arial" w:hAnsi="Arial"/>
          <w:i/>
          <w:color w:val="000000"/>
          <w:sz w:val="18"/>
        </w:rPr>
        <w:t xml:space="preserve">[For each SR TID (including Private TIDs) that is created by the system (See Overview </w:t>
      </w:r>
      <w:hyperlink w:anchor="sect_N_1_1_1">
        <w:r>
          <w:rPr>
            <w:rFonts w:ascii="Arial" w:hAnsi="Arial"/>
            <w:i/>
            <w:color w:val="000000"/>
            <w:sz w:val="18"/>
          </w:rPr>
          <w:t>Section N.1.1.1</w:t>
        </w:r>
      </w:hyperlink>
      <w:r>
        <w:rPr>
          <w:rFonts w:ascii="Arial" w:hAnsi="Arial"/>
          <w:i/>
          <w:color w:val="000000"/>
          <w:sz w:val="18"/>
        </w:rPr>
        <w:t>) provide an Annex B.x.]</w:t>
      </w:r>
    </w:p>
    <w:bookmarkEnd w:id="12885"/>
    <w:bookmarkStart w:id="12886" w:name="para_20ffbab3_797b_4ca1_b040_2a8e04f4bc"/>
    <w:p>
      <w:pPr>
        <w:spacing w:before="180" w:after="0" w:line="240" w:lineRule="auto"/>
        <w:jc w:val="both"/>
      </w:pPr>
      <w:r>
        <w:rPr>
          <w:rFonts w:ascii="Arial" w:hAnsi="Arial"/>
          <w:i/>
          <w:color w:val="000000"/>
          <w:sz w:val="18"/>
        </w:rPr>
        <w:t>[If you are extending a TID by adding additional concepts indicate this extension by adding an asterisk to the TID number in the TID column (e.g.,4000*).]</w:t>
      </w:r>
    </w:p>
    <w:bookmarkEnd w:id="12886"/>
    <w:bookmarkStart w:id="12887" w:name="para_d31dd407_bf21_4d23_92aa_e67f709ce9"/>
    <w:p>
      <w:pPr>
        <w:spacing w:before="180" w:after="0" w:line="240" w:lineRule="auto"/>
        <w:jc w:val="both"/>
      </w:pPr>
      <w:r>
        <w:rPr>
          <w:rFonts w:ascii="Arial" w:hAnsi="Arial"/>
          <w:i/>
          <w:color w:val="000000"/>
          <w:sz w:val="18"/>
        </w:rPr>
        <w:t xml:space="preserve">[If your product creates SR Instances of a TID which includes long lists of measurements, they can also be documented in an external file. For details refer to the instructions right before </w:t>
      </w:r>
      <w:hyperlink w:anchor="sect_N_10_2">
        <w:r>
          <w:rPr>
            <w:rFonts w:ascii="Arial" w:hAnsi="Arial"/>
            <w:i/>
            <w:color w:val="000000"/>
            <w:sz w:val="18"/>
          </w:rPr>
          <w:t>Section N.10.2</w:t>
        </w:r>
      </w:hyperlink>
      <w:r>
        <w:rPr>
          <w:rFonts w:ascii="Arial" w:hAnsi="Arial"/>
          <w:i/>
          <w:color w:val="000000"/>
          <w:sz w:val="18"/>
        </w:rPr>
        <w:t>.]</w:t>
      </w:r>
    </w:p>
    <w:bookmarkEnd w:id="12887"/>
    <w:bookmarkStart w:id="12888" w:name="para_15e2887d_c811_4108_8a96_391da96276"/>
    <w:p>
      <w:pPr>
        <w:spacing w:before="180" w:after="0" w:line="240" w:lineRule="auto"/>
        <w:jc w:val="both"/>
      </w:pPr>
      <w:r>
        <w:rPr>
          <w:rFonts w:ascii="Arial" w:hAnsi="Arial"/>
          <w:color w:val="000000"/>
          <w:sz w:val="18"/>
        </w:rPr>
        <w:t xml:space="preserve">This section provides the detailed content encoding for all TIDs supported by </w:t>
      </w:r>
      <w:r>
        <w:rPr>
          <w:rFonts w:ascii="Arial" w:hAnsi="Arial"/>
          <w:i/>
          <w:color w:val="000000"/>
          <w:sz w:val="18"/>
        </w:rPr>
        <w:t>&lt;product&gt;.</w:t>
      </w:r>
    </w:p>
    <w:bookmarkEnd w:id="12888"/>
    <w:bookmarkStart w:id="12889" w:name="para_8c43b0b3_064f_467a_9a6b_3a135b2beb"/>
    <w:p>
      <w:pPr>
        <w:spacing w:before="180" w:after="0" w:line="240" w:lineRule="auto"/>
        <w:jc w:val="both"/>
      </w:pPr>
      <w:r>
        <w:rPr>
          <w:rFonts w:ascii="Arial" w:hAnsi="Arial"/>
          <w:color w:val="000000"/>
          <w:sz w:val="18"/>
        </w:rPr>
        <w:t xml:space="preserve">Throughout the tables listed in </w:t>
      </w:r>
      <w:hyperlink w:anchor="sect_N_10">
        <w:r>
          <w:rPr>
            <w:rFonts w:ascii="Arial" w:hAnsi="Arial"/>
            <w:color w:val="000000"/>
            <w:sz w:val="18"/>
          </w:rPr>
          <w:t>Section N.10</w:t>
        </w:r>
      </w:hyperlink>
      <w:r>
        <w:rPr>
          <w:rFonts w:ascii="Arial" w:hAnsi="Arial"/>
          <w:color w:val="000000"/>
          <w:sz w:val="18"/>
        </w:rPr>
        <w:t xml:space="preserve"> the following codes are used for the "Source" and "Presence of Content Item" columns.</w:t>
      </w:r>
    </w:p>
    <w:bookmarkEnd w:id="12889"/>
    <w:bookmarkStart w:id="12890" w:name="para_07f89b69_810a_4f01_b18c_35f694aa51"/>
    <w:p>
      <w:pPr>
        <w:spacing w:before="180" w:after="0" w:line="240" w:lineRule="auto"/>
        <w:jc w:val="both"/>
      </w:pPr>
      <w:r>
        <w:rPr>
          <w:rFonts w:ascii="Arial" w:hAnsi="Arial"/>
          <w:color w:val="000000"/>
          <w:sz w:val="18"/>
        </w:rPr>
        <w:t>In the "Source" column, the following Values can be used:</w:t>
      </w:r>
    </w:p>
    <w:bookmarkEnd w:id="12890"/>
    <w:bookmarkStart w:id="12891" w:name="idp105553632856447"/>
    <w:bookmarkStart w:id="12892" w:name="idp105553632856703"/>
    <w:bookmarkStart w:id="12893" w:name="para_185c0a71_cb2d_4b7a_8085_012abe6e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FIXED: The Value is pre-defined and cannot be modified.</w:t>
      </w:r>
    </w:p>
    <w:bookmarkEnd w:id="12893"/>
    <w:bookmarkEnd w:id="12892"/>
    <w:bookmarkEnd w:id="12891"/>
    <w:bookmarkStart w:id="12894" w:name="idp105553632857599"/>
    <w:bookmarkStart w:id="12895" w:name="para_9757553f_5da8_48ad_b5c2_d5bb411a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GENERATED: The Value is generated by the system.</w:t>
      </w:r>
    </w:p>
    <w:bookmarkEnd w:id="12895"/>
    <w:bookmarkEnd w:id="12894"/>
    <w:bookmarkStart w:id="12896" w:name="idp105553632858495"/>
    <w:bookmarkStart w:id="12897" w:name="para_eec2ae62_6ada_4825_8aaa_3518bd2c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The Value is copied from the system configuration.</w:t>
      </w:r>
    </w:p>
    <w:bookmarkEnd w:id="12897"/>
    <w:bookmarkEnd w:id="12896"/>
    <w:bookmarkStart w:id="12898" w:name="idp105553632859391"/>
    <w:bookmarkStart w:id="12899" w:name="para_58e3fc11_ee15_41b8_81db_5ad1f6f1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MWL: The Value is copied from a Modality Worklist entry.</w:t>
      </w:r>
    </w:p>
    <w:bookmarkEnd w:id="12899"/>
    <w:bookmarkEnd w:id="12898"/>
    <w:bookmarkStart w:id="12900" w:name="idp105553632860287"/>
    <w:bookmarkStart w:id="12901" w:name="para_847df73c_8ebd_4511_8128_793e609b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The Value is determined by performing a query of any of the supported Query/Retrieve Services.</w:t>
      </w:r>
    </w:p>
    <w:bookmarkEnd w:id="12901"/>
    <w:bookmarkEnd w:id="12900"/>
    <w:bookmarkStart w:id="12902" w:name="idp105553632861183"/>
    <w:bookmarkStart w:id="12903" w:name="para_1f59c19c_13d0_447b_b227_e343f0af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USER: The Value is entered by the user.</w:t>
      </w:r>
    </w:p>
    <w:bookmarkEnd w:id="12903"/>
    <w:bookmarkEnd w:id="12902"/>
    <w:bookmarkStart w:id="12904" w:name="idp105553632862079"/>
    <w:bookmarkStart w:id="12905" w:name="para_bc134bcf_3a6f_4d2a_8e3c_1a0a9dec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SCANNED: The Value is read from a barcode scanner or similar device.</w:t>
      </w:r>
    </w:p>
    <w:bookmarkEnd w:id="12905"/>
    <w:bookmarkEnd w:id="12904"/>
    <w:bookmarkStart w:id="12906" w:name="idp105553632862975"/>
    <w:bookmarkStart w:id="12907" w:name="para_b16b4f2a_4d70_47ad_90fa_c91297db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EMPTY: The Attribute is sent with a zero-length Value.</w:t>
      </w:r>
    </w:p>
    <w:bookmarkEnd w:id="12907"/>
    <w:bookmarkEnd w:id="12906"/>
    <w:bookmarkStart w:id="12908" w:name="idp105553632863871"/>
    <w:bookmarkStart w:id="12909" w:name="para_766b08f5_ace5_40a6_99c8_7522ed88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SRC_INSTANCE: The Value is copied from previously created/received SOP Instances.</w:t>
      </w:r>
    </w:p>
    <w:bookmarkEnd w:id="12909"/>
    <w:bookmarkEnd w:id="12908"/>
    <w:bookmarkStart w:id="12910" w:name="para_bcc5dc40_ead8_476f_a1ac_f7a9db6d88"/>
    <w:p>
      <w:pPr>
        <w:spacing w:before="180" w:after="0" w:line="240" w:lineRule="auto"/>
        <w:jc w:val="both"/>
      </w:pPr>
      <w:r>
        <w:rPr>
          <w:rFonts w:ascii="Arial" w:hAnsi="Arial"/>
          <w:color w:val="000000"/>
          <w:sz w:val="18"/>
        </w:rPr>
        <w:t>In the "Presence of Content Item" the following Values can be used:</w:t>
      </w:r>
    </w:p>
    <w:bookmarkEnd w:id="12910"/>
    <w:bookmarkStart w:id="12911" w:name="idp105553632865407"/>
    <w:bookmarkStart w:id="12912" w:name="idp105553632865663"/>
    <w:bookmarkStart w:id="12913" w:name="para_14f67bb3_4f68_4b11_8ac7_ee0c8bbd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ALWAYS: the module, functional group macro, Attributes or Value is always present.</w:t>
      </w:r>
    </w:p>
    <w:bookmarkEnd w:id="12913"/>
    <w:bookmarkEnd w:id="12912"/>
    <w:bookmarkEnd w:id="12911"/>
    <w:bookmarkStart w:id="12914" w:name="idp105553632866559"/>
    <w:bookmarkStart w:id="12915" w:name="para_3cf3f837_334b_4ed2_bfa0_1ff8c22b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 the presence of the module, functional group macro, Attributes or Value is dependent on a condition. The condition must be listed in the "Comments" column.</w:t>
      </w:r>
    </w:p>
    <w:bookmarkEnd w:id="12915"/>
    <w:bookmarkEnd w:id="12914"/>
    <w:bookmarkStart w:id="12916" w:name="idp105553632867455"/>
    <w:bookmarkStart w:id="12917" w:name="para_4bb72650_ffc9_441c_a35c_cf529cda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SRC_COPY: The presence of the Attributes and Values depends on the availability of these in the source instances, which are used for copying this information.</w:t>
      </w:r>
    </w:p>
    <w:bookmarkEnd w:id="12917"/>
    <w:bookmarkEnd w:id="12916"/>
    <w:bookmarkStart w:id="12918" w:name="idp105553632868351"/>
    <w:bookmarkStart w:id="12919" w:name="para_18febcfa_e2b7_42f3_bcff_18c411f3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EMPTY: The Attribute is present but without a Value (zero length).</w:t>
      </w:r>
    </w:p>
    <w:bookmarkEnd w:id="12919"/>
    <w:bookmarkEnd w:id="12918"/>
    <w:bookmarkStart w:id="12920" w:name="sect_N_10_1"/>
    <w:p>
      <w:pPr>
        <w:spacing w:before="180" w:after="0" w:line="240" w:lineRule="auto"/>
      </w:pPr>
      <w:r>
        <w:rPr>
          <w:rFonts w:ascii="Arial" w:hAnsi="Arial"/>
          <w:b/>
          <w:color w:val="000000"/>
          <w:sz w:val="24"/>
        </w:rPr>
        <w:t>N.10.1 A.B.1 Mammography CAD SR (TID 4000)</w:t>
      </w:r>
    </w:p>
    <w:bookmarkEnd w:id="12920"/>
    <w:bookmarkStart w:id="12921" w:name="para_012652db_0a97_41fd_b172_9ac6684fb0"/>
    <w:p>
      <w:pPr>
        <w:spacing w:before="180" w:after="0" w:line="240" w:lineRule="auto"/>
        <w:jc w:val="both"/>
      </w:pPr>
      <w:hyperlink w:anchor="table_N_10_1">
        <w:r>
          <w:rPr>
            <w:rFonts w:ascii="Arial" w:hAnsi="Arial"/>
            <w:color w:val="000000"/>
            <w:sz w:val="18"/>
          </w:rPr>
          <w:t>Table N.10-1</w:t>
        </w:r>
      </w:hyperlink>
      <w:r>
        <w:rPr>
          <w:rFonts w:ascii="Arial" w:hAnsi="Arial"/>
          <w:color w:val="000000"/>
          <w:sz w:val="18"/>
        </w:rPr>
        <w:t xml:space="preserve"> shows the encoding of content of a DICOM Mammography CAD SR (TID 4000).</w:t>
      </w:r>
    </w:p>
    <w:bookmarkEnd w:id="12921"/>
    <w:bookmarkStart w:id="12922" w:name="para_d847f48a_70e5_41ef_b887_88f2f39887"/>
    <w:p>
      <w:pPr>
        <w:spacing w:before="180" w:after="0" w:line="240" w:lineRule="auto"/>
        <w:jc w:val="both"/>
      </w:pPr>
      <w:r>
        <w:rPr>
          <w:rFonts w:ascii="Arial" w:hAnsi="Arial"/>
          <w:i/>
          <w:color w:val="000000"/>
          <w:sz w:val="18"/>
        </w:rPr>
        <w:t xml:space="preserve">[The following table shows how to document TID content usage, with TID 4000 as an example. Modify to match your product implementation, e.g., select supported concepts and Values and add additional templates as needed. In the "Value" column you can either list the coded Values directly, reference a CID from DICOM </w:t>
      </w:r>
      <w:hyperlink r:id="r420">
        <w:r>
          <w:rPr>
            <w:rFonts w:ascii="Arial" w:hAnsi="Arial"/>
            <w:i/>
            <w:color w:val="000000"/>
            <w:sz w:val="18"/>
          </w:rPr>
          <w:t>PS3.16</w:t>
        </w:r>
      </w:hyperlink>
      <w:r>
        <w:rPr>
          <w:rFonts w:ascii="Arial" w:hAnsi="Arial"/>
          <w:i/>
          <w:color w:val="000000"/>
          <w:sz w:val="18"/>
        </w:rPr>
        <w:t xml:space="preserve"> if used unmodified or provide a table in </w:t>
      </w:r>
      <w:hyperlink w:anchor="sect_N_10_1_1">
        <w:r>
          <w:rPr>
            <w:rFonts w:ascii="Arial" w:hAnsi="Arial"/>
            <w:i/>
            <w:color w:val="000000"/>
            <w:sz w:val="18"/>
          </w:rPr>
          <w:t>Section N.10.1.1</w:t>
        </w:r>
      </w:hyperlink>
      <w:r>
        <w:rPr>
          <w:rFonts w:ascii="Arial" w:hAnsi="Arial"/>
          <w:i/>
          <w:color w:val="000000"/>
          <w:sz w:val="18"/>
        </w:rPr>
        <w:t>, if you are using more than two codes (otherwise codes can be added directly to the table). For more complex TIDs it is possible to split the table below into multiple tables following the Template Structure defined in DICOM PS 3.16.]</w:t>
      </w:r>
    </w:p>
    <w:bookmarkEnd w:id="12922"/>
    <w:bookmarkStart w:id="12923" w:name="table_N_10_1"/>
    <w:p>
      <w:pPr>
        <w:keepNext/>
        <w:spacing w:before="216" w:after="0" w:line="240" w:lineRule="auto"/>
        <w:jc w:val="center"/>
      </w:pPr>
      <w:r>
        <w:rPr>
          <w:rFonts w:ascii="Arial" w:hAnsi="Arial"/>
          <w:b/>
          <w:color w:val="000000"/>
          <w:sz w:val="22"/>
        </w:rPr>
        <w:t>Table N.10-1. Mammography CAD SR (TID 4000)</w:t>
      </w:r>
    </w:p>
    <w:bookmarkEnd w:id="12923"/>
    <w:p>
      <w:pPr>
        <w:spacing w:before="0" w:after="0" w:line="240" w:lineRule="auto"/>
        <w:rPr>
          <w:sz w:val="13"/>
        </w:rPr>
      </w:pPr>
    </w:p>
    <w:tbl>
      <w:tblPr>
        <w:tblInd w:w="45" w:type="dxa"/>
        <w:tblLayout w:type="fixed"/>
      </w:tblPr>
      <w:tblGrid>
        <w:gridCol w:w="672"/>
        <w:gridCol w:w="1301"/>
        <w:gridCol w:w="1201"/>
        <w:gridCol w:w="1675"/>
        <w:gridCol w:w="1651"/>
        <w:gridCol w:w="941"/>
        <w:gridCol w:w="1405"/>
        <w:gridCol w:w="541"/>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24" w:name="para_da62d983_6ff9_4906_a6d9_4f8cfae61b"/>
          <w:p>
            <w:pPr>
              <w:keepNext/>
              <w:spacing w:before="180" w:after="0" w:line="240" w:lineRule="auto"/>
              <w:jc w:val="center"/>
            </w:pPr>
            <w:r>
              <w:rPr>
                <w:rFonts w:ascii="Arial" w:hAnsi="Arial"/>
                <w:b/>
                <w:color w:val="000000"/>
                <w:sz w:val="18"/>
              </w:rPr>
              <w:t>NL</w:t>
            </w:r>
          </w:p>
          <w:bookmarkEnd w:id="12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5" w:name="para_216004aa_7281_4471_9a91_9915d0314a"/>
          <w:p>
            <w:pPr>
              <w:spacing w:before="180" w:after="0" w:line="240" w:lineRule="auto"/>
              <w:jc w:val="center"/>
            </w:pPr>
            <w:r>
              <w:rPr>
                <w:rFonts w:ascii="Arial" w:hAnsi="Arial"/>
                <w:b/>
                <w:color w:val="000000"/>
                <w:sz w:val="18"/>
              </w:rPr>
              <w:t>Rel with Parent</w:t>
            </w:r>
          </w:p>
          <w:bookmarkEnd w:id="12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6" w:name="para_83a9dd2d_3bed_4b25_bda0_eaff78026e"/>
          <w:p>
            <w:pPr>
              <w:spacing w:before="180" w:after="0" w:line="240" w:lineRule="auto"/>
              <w:jc w:val="center"/>
            </w:pPr>
            <w:r>
              <w:rPr>
                <w:rFonts w:ascii="Arial" w:hAnsi="Arial"/>
                <w:b/>
                <w:color w:val="000000"/>
                <w:sz w:val="18"/>
              </w:rPr>
              <w:t>VT</w:t>
            </w:r>
          </w:p>
          <w:bookmarkEnd w:id="12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7" w:name="para_b77bd2b2_9178_47c6_8b1c_6c1deb45c3"/>
          <w:p>
            <w:pPr>
              <w:spacing w:before="180" w:after="0" w:line="240" w:lineRule="auto"/>
              <w:jc w:val="center"/>
            </w:pPr>
            <w:r>
              <w:rPr>
                <w:rFonts w:ascii="Arial" w:hAnsi="Arial"/>
                <w:b/>
                <w:color w:val="000000"/>
                <w:sz w:val="18"/>
              </w:rPr>
              <w:t>Concept Name</w:t>
            </w:r>
          </w:p>
          <w:bookmarkEnd w:id="12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8" w:name="para_0686d3da_b7bb_48d3_9aeb_22ffc9e93c"/>
          <w:p>
            <w:pPr>
              <w:spacing w:before="180" w:after="0" w:line="240" w:lineRule="auto"/>
              <w:jc w:val="center"/>
            </w:pPr>
            <w:r>
              <w:rPr>
                <w:rFonts w:ascii="Arial" w:hAnsi="Arial"/>
                <w:b/>
                <w:color w:val="000000"/>
                <w:sz w:val="18"/>
              </w:rPr>
              <w:t>Source</w:t>
            </w:r>
          </w:p>
          <w:bookmarkEnd w:id="12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9" w:name="para_a7efb196_6099_41f9_938e_184f7e1fd9"/>
          <w:p>
            <w:pPr>
              <w:spacing w:before="180" w:after="0" w:line="240" w:lineRule="auto"/>
              <w:jc w:val="center"/>
            </w:pPr>
            <w:r>
              <w:rPr>
                <w:rFonts w:ascii="Arial" w:hAnsi="Arial"/>
                <w:b/>
                <w:color w:val="000000"/>
                <w:sz w:val="18"/>
              </w:rPr>
              <w:t>Presence of Content Item</w:t>
            </w:r>
          </w:p>
          <w:bookmarkEnd w:id="12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0" w:name="para_1c534f28_1648_410e_af75_d27fde9032"/>
          <w:p>
            <w:pPr>
              <w:spacing w:before="180" w:after="0" w:line="240" w:lineRule="auto"/>
              <w:jc w:val="center"/>
            </w:pPr>
            <w:r>
              <w:rPr>
                <w:rFonts w:ascii="Arial" w:hAnsi="Arial"/>
                <w:b/>
                <w:color w:val="000000"/>
                <w:sz w:val="18"/>
              </w:rPr>
              <w:t>Values</w:t>
            </w:r>
          </w:p>
          <w:bookmarkEnd w:id="12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1" w:name="para_6b6e253c_77ea_48d6_87fd_c687babd43"/>
          <w:p>
            <w:pPr>
              <w:spacing w:before="180" w:after="0" w:line="240" w:lineRule="auto"/>
              <w:jc w:val="center"/>
            </w:pPr>
            <w:r>
              <w:rPr>
                <w:rFonts w:ascii="Arial" w:hAnsi="Arial"/>
                <w:b/>
                <w:color w:val="000000"/>
                <w:sz w:val="18"/>
              </w:rPr>
              <w:t>TID</w:t>
            </w:r>
          </w:p>
          <w:bookmarkEnd w:id="12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2" w:name="para_77dac905_5110_4519_a456_16742d45b0"/>
          <w:p>
            <w:pPr>
              <w:spacing w:before="180" w:after="0" w:line="240" w:lineRule="auto"/>
              <w:jc w:val="center"/>
            </w:pPr>
            <w:r>
              <w:rPr>
                <w:rFonts w:ascii="Arial" w:hAnsi="Arial"/>
                <w:b/>
                <w:color w:val="000000"/>
                <w:sz w:val="18"/>
              </w:rPr>
              <w:t>Comments</w:t>
            </w:r>
          </w:p>
          <w:bookmarkEnd w:id="12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3" w:name="para_cf32b23b_23c6_4acb_b1c9_a7e5ac3cda"/>
          <w:p>
            <w:pPr>
              <w:spacing w:before="180" w:after="0" w:line="240" w:lineRule="auto"/>
            </w:pPr>
            <w:r>
              <w:rPr>
                <w:rFonts w:ascii="Arial" w:hAnsi="Arial"/>
                <w:i/>
                <w:color w:val="000000"/>
                <w:sz w:val="18"/>
              </w:rPr>
              <w:t>CONTAINER</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143a81ae_94a3_4fe1_8100_47bf8e190f"/>
          <w:p>
            <w:pPr>
              <w:spacing w:before="180" w:after="0" w:line="240" w:lineRule="auto"/>
            </w:pPr>
            <w:r>
              <w:rPr>
                <w:rFonts w:ascii="Arial" w:hAnsi="Arial"/>
                <w:i/>
                <w:color w:val="000000"/>
                <w:sz w:val="18"/>
              </w:rPr>
              <w:t>(111036, DCM, "Mammography CAD Report")</w:t>
            </w:r>
          </w:p>
          <w:bookmarkEnd w:id="12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5" w:name="para_0fbb7565_0a1c_42a0_b746_7d51813de4"/>
          <w:p>
            <w:pPr>
              <w:spacing w:before="180" w:after="0" w:line="240" w:lineRule="auto"/>
            </w:pPr>
            <w:r>
              <w:rPr>
                <w:rFonts w:ascii="Arial" w:hAnsi="Arial"/>
                <w:i/>
                <w:color w:val="000000"/>
                <w:sz w:val="18"/>
              </w:rPr>
              <w:t>4000</w:t>
            </w:r>
          </w:p>
          <w:bookmarkEnd w:id="12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6" w:name="para_552de7cb_28d9_425a_b335_ea2a76a081"/>
          <w:p>
            <w:pPr>
              <w:spacing w:before="180" w:after="0" w:line="240" w:lineRule="auto"/>
            </w:pPr>
            <w:r>
              <w:rPr>
                <w:rFonts w:ascii="Arial" w:hAnsi="Arial"/>
                <w:i/>
                <w:color w:val="000000"/>
                <w:sz w:val="18"/>
              </w:rPr>
              <w:t>&gt;</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7015abd8_0e39_4ff7_869c_08dba27317"/>
          <w:p>
            <w:pPr>
              <w:spacing w:before="180" w:after="0" w:line="240" w:lineRule="auto"/>
            </w:pPr>
            <w:r>
              <w:rPr>
                <w:rFonts w:ascii="Arial" w:hAnsi="Arial"/>
                <w:i/>
                <w:color w:val="000000"/>
                <w:sz w:val="18"/>
              </w:rPr>
              <w:t>HAS CONCEPT MOD</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f0f96cd6_fd78_4700_b025_173d1ac887"/>
          <w:p>
            <w:pPr>
              <w:spacing w:before="180" w:after="0" w:line="240" w:lineRule="auto"/>
            </w:pPr>
            <w:r>
              <w:rPr>
                <w:rFonts w:ascii="Arial" w:hAnsi="Arial"/>
                <w:i/>
                <w:color w:val="000000"/>
                <w:sz w:val="18"/>
              </w:rPr>
              <w:t>CODE</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892c2101_721a_462d_b660_b8f989a3ad"/>
          <w:p>
            <w:pPr>
              <w:spacing w:before="180" w:after="0" w:line="240" w:lineRule="auto"/>
            </w:pPr>
            <w:r>
              <w:rPr>
                <w:rFonts w:ascii="Arial" w:hAnsi="Arial"/>
                <w:i/>
                <w:color w:val="000000"/>
                <w:sz w:val="18"/>
              </w:rPr>
              <w:t>(121049, DCM, "Language of Content Item and Descendants")</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26825f5c_b1c9_4d8a_b418_19e40347ab"/>
          <w:p>
            <w:pPr>
              <w:spacing w:before="180" w:after="0" w:line="240" w:lineRule="auto"/>
            </w:pPr>
            <w:r>
              <w:rPr>
                <w:rFonts w:ascii="Arial" w:hAnsi="Arial"/>
                <w:i/>
                <w:color w:val="000000"/>
                <w:sz w:val="18"/>
              </w:rPr>
              <w:t>CONFIGURATION</w:t>
            </w:r>
          </w:p>
          <w:bookmarkEnd w:id="12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1" w:name="para_78258ea4_8005_4ac8_80e2_f0930ffc7e"/>
          <w:p>
            <w:pPr>
              <w:spacing w:before="180" w:after="0" w:line="240" w:lineRule="auto"/>
            </w:pPr>
            <w:r>
              <w:rPr>
                <w:rFonts w:ascii="Arial" w:hAnsi="Arial"/>
                <w:i/>
                <w:color w:val="000000"/>
                <w:sz w:val="18"/>
              </w:rPr>
              <w:t>(en, RFC3066, "English")</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4a4f5b8a_b7c5_4d7f_8aa9_28bb82ccd7"/>
          <w:p>
            <w:pPr>
              <w:spacing w:before="180" w:after="0" w:line="240" w:lineRule="auto"/>
            </w:pPr>
            <w:r>
              <w:rPr>
                <w:rFonts w:ascii="Arial" w:hAnsi="Arial"/>
                <w:i/>
                <w:color w:val="000000"/>
                <w:sz w:val="18"/>
              </w:rPr>
              <w:t>1204</w:t>
            </w:r>
          </w:p>
          <w:bookmarkEnd w:id="12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3" w:name="para_56d5bb82_7b31_4dd1_866c_15694e5476"/>
          <w:p>
            <w:pPr>
              <w:spacing w:before="180" w:after="0" w:line="240" w:lineRule="auto"/>
            </w:pPr>
            <w:r>
              <w:rPr>
                <w:rFonts w:ascii="Arial" w:hAnsi="Arial"/>
                <w:i/>
                <w:color w:val="000000"/>
                <w:sz w:val="18"/>
              </w:rPr>
              <w:t>&gt;&gt;</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61cf1ee3_8048_4ee1_a27c_69585b8eec"/>
          <w:p>
            <w:pPr>
              <w:spacing w:before="180" w:after="0" w:line="240" w:lineRule="auto"/>
            </w:pPr>
            <w:r>
              <w:rPr>
                <w:rFonts w:ascii="Arial" w:hAnsi="Arial"/>
                <w:i/>
                <w:color w:val="000000"/>
                <w:sz w:val="18"/>
              </w:rPr>
              <w:t>HAS CONCEPT MOD</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578e7f9c_2ed0_436d_aa1b_719038777f"/>
          <w:p>
            <w:pPr>
              <w:spacing w:before="180" w:after="0" w:line="240" w:lineRule="auto"/>
            </w:pPr>
            <w:r>
              <w:rPr>
                <w:rFonts w:ascii="Arial" w:hAnsi="Arial"/>
                <w:i/>
                <w:color w:val="000000"/>
                <w:sz w:val="18"/>
              </w:rPr>
              <w:t>CODE</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6d97fafa_91b3_428c_905b_8bcb91b66f"/>
          <w:p>
            <w:pPr>
              <w:spacing w:before="180" w:after="0" w:line="240" w:lineRule="auto"/>
            </w:pPr>
            <w:r>
              <w:rPr>
                <w:rFonts w:ascii="Arial" w:hAnsi="Arial"/>
                <w:i/>
                <w:color w:val="000000"/>
                <w:sz w:val="18"/>
              </w:rPr>
              <w:t>(121046, DCM, "Country of Language")</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367d2029_288d_4e71_9c3e_316c52cce6"/>
          <w:p>
            <w:pPr>
              <w:spacing w:before="180" w:after="0" w:line="240" w:lineRule="auto"/>
            </w:pPr>
            <w:r>
              <w:rPr>
                <w:rFonts w:ascii="Arial" w:hAnsi="Arial"/>
                <w:i/>
                <w:color w:val="000000"/>
                <w:sz w:val="18"/>
              </w:rPr>
              <w:t>CONFIGURATION</w:t>
            </w:r>
          </w:p>
          <w:bookmarkEnd w:id="1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8" w:name="para_1adc4698_0355_43ca_9fa8_63211fe2bc"/>
          <w:p>
            <w:pPr>
              <w:spacing w:before="180" w:after="0" w:line="240" w:lineRule="auto"/>
            </w:pPr>
            <w:r>
              <w:rPr>
                <w:rFonts w:ascii="Arial" w:hAnsi="Arial"/>
                <w:i/>
                <w:color w:val="000000"/>
                <w:sz w:val="18"/>
              </w:rPr>
              <w:t>(US, ISO3166_1, "United States of America (the) ")</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e9a989fc_f9c9_4034_821a_df0cda068e"/>
          <w:p>
            <w:pPr>
              <w:spacing w:before="180" w:after="0" w:line="240" w:lineRule="auto"/>
            </w:pPr>
            <w:r>
              <w:rPr>
                <w:rFonts w:ascii="Arial" w:hAnsi="Arial"/>
                <w:i/>
                <w:color w:val="000000"/>
                <w:sz w:val="18"/>
              </w:rPr>
              <w:t>1204</w:t>
            </w:r>
          </w:p>
          <w:bookmarkEnd w:id="12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2a6f5e97_81f4_4dbe_8712_4f235ac25e"/>
          <w:p>
            <w:pPr>
              <w:spacing w:before="180" w:after="0" w:line="240" w:lineRule="auto"/>
            </w:pPr>
            <w:r>
              <w:rPr>
                <w:rFonts w:ascii="Arial" w:hAnsi="Arial"/>
                <w:i/>
                <w:color w:val="000000"/>
                <w:sz w:val="18"/>
              </w:rPr>
              <w:t>&gt;</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54a2fc5c_fd01_4095_8cdf_c29b6f3cb2"/>
          <w:p>
            <w:pPr>
              <w:spacing w:before="180" w:after="0" w:line="240" w:lineRule="auto"/>
            </w:pPr>
            <w:r>
              <w:rPr>
                <w:rFonts w:ascii="Arial" w:hAnsi="Arial"/>
                <w:i/>
                <w:color w:val="000000"/>
                <w:sz w:val="18"/>
              </w:rPr>
              <w:t>CONTAINS</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364b4236_a15b_46ac_8d90_76df67be14"/>
          <w:p>
            <w:pPr>
              <w:spacing w:before="180" w:after="0" w:line="240" w:lineRule="auto"/>
            </w:pPr>
            <w:r>
              <w:rPr>
                <w:rFonts w:ascii="Arial" w:hAnsi="Arial"/>
                <w:i/>
                <w:color w:val="000000"/>
                <w:sz w:val="18"/>
              </w:rPr>
              <w:t>CONTAINER</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db478c0b_05e1_44e1_887a_2addf7af86"/>
          <w:p>
            <w:pPr>
              <w:spacing w:before="180" w:after="0" w:line="240" w:lineRule="auto"/>
            </w:pPr>
            <w:r>
              <w:rPr>
                <w:rFonts w:ascii="Arial" w:hAnsi="Arial"/>
                <w:i/>
                <w:color w:val="000000"/>
                <w:sz w:val="18"/>
              </w:rPr>
              <w:t>(111028, DCM, "Image Library")</w:t>
            </w:r>
          </w:p>
          <w:bookmarkEnd w:id="12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54" w:name="para_e4ecc125_307c_4946_9782_08810a8a35"/>
          <w:p>
            <w:pPr>
              <w:spacing w:before="180" w:after="0" w:line="240" w:lineRule="auto"/>
            </w:pPr>
            <w:r>
              <w:rPr>
                <w:rFonts w:ascii="Arial" w:hAnsi="Arial"/>
                <w:i/>
                <w:color w:val="000000"/>
                <w:sz w:val="18"/>
              </w:rPr>
              <w:t>4020</w:t>
            </w:r>
          </w:p>
          <w:bookmarkEnd w:id="12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5" w:name="para_1d1d1fa7_44db_41de_95a8_881dd70580"/>
          <w:p>
            <w:pPr>
              <w:spacing w:before="180" w:after="0" w:line="240" w:lineRule="auto"/>
            </w:pPr>
            <w:r>
              <w:rPr>
                <w:rFonts w:ascii="Arial" w:hAnsi="Arial"/>
                <w:i/>
                <w:color w:val="000000"/>
                <w:sz w:val="18"/>
              </w:rPr>
              <w:t>&gt;&gt;</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824aee24_61ad_49d9_8ddf_7f4d96964e"/>
          <w:p>
            <w:pPr>
              <w:spacing w:before="180" w:after="0" w:line="240" w:lineRule="auto"/>
            </w:pPr>
            <w:r>
              <w:rPr>
                <w:rFonts w:ascii="Arial" w:hAnsi="Arial"/>
                <w:i/>
                <w:color w:val="000000"/>
                <w:sz w:val="18"/>
              </w:rPr>
              <w:t>CONTAINS</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6facf7b7_db57_4120_850e_4944f51892"/>
          <w:p>
            <w:pPr>
              <w:spacing w:before="180" w:after="0" w:line="240" w:lineRule="auto"/>
            </w:pPr>
            <w:r>
              <w:rPr>
                <w:rFonts w:ascii="Arial" w:hAnsi="Arial"/>
                <w:i/>
                <w:color w:val="000000"/>
                <w:sz w:val="18"/>
              </w:rPr>
              <w:t>IMAGE</w:t>
            </w:r>
          </w:p>
          <w:bookmarkEnd w:id="12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58" w:name="para_0f02ac17_dd84_4c2d_a71b_390b05fa2e"/>
          <w:p>
            <w:pPr>
              <w:spacing w:before="180" w:after="0" w:line="240" w:lineRule="auto"/>
            </w:pPr>
            <w:r>
              <w:rPr>
                <w:rFonts w:ascii="Arial" w:hAnsi="Arial"/>
                <w:i/>
                <w:color w:val="000000"/>
                <w:sz w:val="18"/>
              </w:rPr>
              <w:t>4020</w:t>
            </w:r>
          </w:p>
          <w:bookmarkEnd w:id="12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9" w:name="para_c6d03d25_81e1_4627_a039_86e5b7a7ac"/>
          <w:p>
            <w:pPr>
              <w:spacing w:before="180" w:after="0" w:line="240" w:lineRule="auto"/>
            </w:pPr>
            <w:r>
              <w:rPr>
                <w:rFonts w:ascii="Arial" w:hAnsi="Arial"/>
                <w:i/>
                <w:color w:val="000000"/>
                <w:sz w:val="18"/>
              </w:rPr>
              <w:t>&gt;&gt;&gt;</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b3fdd001_7f3f_41bb_b998_04b2f79013"/>
          <w:p>
            <w:pPr>
              <w:spacing w:before="180" w:after="0" w:line="240" w:lineRule="auto"/>
            </w:pPr>
            <w:r>
              <w:rPr>
                <w:rFonts w:ascii="Arial" w:hAnsi="Arial"/>
                <w:i/>
                <w:color w:val="000000"/>
                <w:sz w:val="18"/>
              </w:rPr>
              <w:t>HAS ACQ CONTEXT</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74ef42b6_8796_4e76_aceb_f88578f593"/>
          <w:p>
            <w:pPr>
              <w:spacing w:before="180" w:after="0" w:line="240" w:lineRule="auto"/>
            </w:pPr>
            <w:r>
              <w:rPr>
                <w:rFonts w:ascii="Arial" w:hAnsi="Arial"/>
                <w:i/>
                <w:color w:val="000000"/>
                <w:sz w:val="18"/>
              </w:rPr>
              <w:t>CODE</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3509d71e_0976_4881_907f_dc5bc8c82c"/>
          <w:p>
            <w:pPr>
              <w:spacing w:before="180" w:after="0" w:line="240" w:lineRule="auto"/>
            </w:pPr>
            <w:r>
              <w:rPr>
                <w:rFonts w:ascii="Arial" w:hAnsi="Arial"/>
                <w:i/>
                <w:color w:val="000000"/>
                <w:sz w:val="18"/>
              </w:rPr>
              <w:t>(111027, DCM, "Image Laterality")</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8f648dce_d973_46a2_a0b1_1064baadae"/>
          <w:p>
            <w:pPr>
              <w:spacing w:before="180" w:after="0" w:line="240" w:lineRule="auto"/>
            </w:pPr>
            <w:r>
              <w:rPr>
                <w:rFonts w:ascii="Arial" w:hAnsi="Arial"/>
                <w:i/>
                <w:color w:val="000000"/>
                <w:sz w:val="18"/>
              </w:rPr>
              <w:t>SRC_INSTANCE</w:t>
            </w:r>
          </w:p>
          <w:bookmarkEnd w:id="12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4" w:name="para_1f8a0583_9012_4318_9274_e23982de23"/>
          <w:p>
            <w:pPr>
              <w:spacing w:before="180" w:after="0" w:line="240" w:lineRule="auto"/>
            </w:pPr>
            <w:r>
              <w:rPr>
                <w:rFonts w:ascii="Arial" w:hAnsi="Arial"/>
                <w:i/>
                <w:color w:val="000000"/>
                <w:sz w:val="18"/>
              </w:rPr>
              <w:t>See CID 6023 "Side"</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c62211c8_b589_4820_b155_a0ab4fb556"/>
          <w:p>
            <w:pPr>
              <w:spacing w:before="180" w:after="0" w:line="240" w:lineRule="auto"/>
            </w:pPr>
            <w:r>
              <w:rPr>
                <w:rFonts w:ascii="Arial" w:hAnsi="Arial"/>
                <w:i/>
                <w:color w:val="000000"/>
                <w:sz w:val="18"/>
              </w:rPr>
              <w:t>4020</w:t>
            </w:r>
          </w:p>
          <w:bookmarkEnd w:id="12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6" w:name="para_66fbbd33_a0e7_4b36_9c5d_d90931d990"/>
          <w:p>
            <w:pPr>
              <w:spacing w:before="180" w:after="0" w:line="240" w:lineRule="auto"/>
            </w:pPr>
            <w:r>
              <w:rPr>
                <w:rFonts w:ascii="Arial" w:hAnsi="Arial"/>
                <w:i/>
                <w:color w:val="000000"/>
                <w:sz w:val="18"/>
              </w:rPr>
              <w:t>&gt;&gt;&gt;</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0ff77b7c_44e2_4911_91ce_344465d2fa"/>
          <w:p>
            <w:pPr>
              <w:spacing w:before="180" w:after="0" w:line="240" w:lineRule="auto"/>
            </w:pPr>
            <w:r>
              <w:rPr>
                <w:rFonts w:ascii="Arial" w:hAnsi="Arial"/>
                <w:i/>
                <w:color w:val="000000"/>
                <w:sz w:val="18"/>
              </w:rPr>
              <w:t>HAS ACQ CONTEXT</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0129f08d_2ead_48f2_b4a8_48ac3e57a7"/>
          <w:p>
            <w:pPr>
              <w:spacing w:before="180" w:after="0" w:line="240" w:lineRule="auto"/>
            </w:pPr>
            <w:r>
              <w:rPr>
                <w:rFonts w:ascii="Arial" w:hAnsi="Arial"/>
                <w:i/>
                <w:color w:val="000000"/>
                <w:sz w:val="18"/>
              </w:rPr>
              <w:t>CODE</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13944b73_6fad_4b10_acab_40cb3c946c"/>
          <w:p>
            <w:pPr>
              <w:spacing w:before="180" w:after="0" w:line="240" w:lineRule="auto"/>
            </w:pPr>
            <w:r>
              <w:rPr>
                <w:rFonts w:ascii="Arial" w:hAnsi="Arial"/>
                <w:i/>
                <w:color w:val="000000"/>
                <w:sz w:val="18"/>
              </w:rPr>
              <w:t>(111031, DCM, "Image View")</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5f0653b7_df39_40e5_bb02_c80058e52a"/>
          <w:p>
            <w:pPr>
              <w:spacing w:before="180" w:after="0" w:line="240" w:lineRule="auto"/>
            </w:pPr>
            <w:r>
              <w:rPr>
                <w:rFonts w:ascii="Arial" w:hAnsi="Arial"/>
                <w:i/>
                <w:color w:val="000000"/>
                <w:sz w:val="18"/>
              </w:rPr>
              <w:t>SRC_INSTANCE</w:t>
            </w:r>
          </w:p>
          <w:bookmarkEnd w:id="12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1" w:name="para_aa99dc0f_494a_4ea8_851b_147f9bd268"/>
          <w:p>
            <w:pPr>
              <w:spacing w:before="180" w:after="0" w:line="240" w:lineRule="auto"/>
            </w:pPr>
            <w:r>
              <w:rPr>
                <w:rFonts w:ascii="Arial" w:hAnsi="Arial"/>
                <w:i/>
                <w:color w:val="000000"/>
                <w:sz w:val="18"/>
              </w:rPr>
              <w:t>See CID 4014 "View for Mammography"</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7f45a4f9_a8c6_4f17_b565_2139deef71"/>
          <w:p>
            <w:pPr>
              <w:spacing w:before="180" w:after="0" w:line="240" w:lineRule="auto"/>
            </w:pPr>
            <w:r>
              <w:rPr>
                <w:rFonts w:ascii="Arial" w:hAnsi="Arial"/>
                <w:i/>
                <w:color w:val="000000"/>
                <w:sz w:val="18"/>
              </w:rPr>
              <w:t>4020</w:t>
            </w:r>
          </w:p>
          <w:bookmarkEnd w:id="12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3" w:name="para_f3ac91f3_4e51_401a_aaaa_f18ab30780"/>
          <w:p>
            <w:pPr>
              <w:spacing w:before="180" w:after="0" w:line="240" w:lineRule="auto"/>
            </w:pPr>
            <w:r>
              <w:rPr>
                <w:rFonts w:ascii="Arial" w:hAnsi="Arial"/>
                <w:i/>
                <w:color w:val="000000"/>
                <w:sz w:val="18"/>
              </w:rPr>
              <w:t>&gt;&gt;&gt;&gt;</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dcc7468b_83fb_451d_9369_6bf9611cf8"/>
          <w:p>
            <w:pPr>
              <w:spacing w:before="180" w:after="0" w:line="240" w:lineRule="auto"/>
            </w:pPr>
            <w:r>
              <w:rPr>
                <w:rFonts w:ascii="Arial" w:hAnsi="Arial"/>
                <w:i/>
                <w:color w:val="000000"/>
                <w:sz w:val="18"/>
              </w:rPr>
              <w:t>HAS CONCEPT MOD</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dadee578_071d_48e5_87ff_c9ece23670"/>
          <w:p>
            <w:pPr>
              <w:spacing w:before="180" w:after="0" w:line="240" w:lineRule="auto"/>
            </w:pPr>
            <w:r>
              <w:rPr>
                <w:rFonts w:ascii="Arial" w:hAnsi="Arial"/>
                <w:i/>
                <w:color w:val="000000"/>
                <w:sz w:val="18"/>
              </w:rPr>
              <w:t>CODE</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67038f3c_1826_4199_beae_b62043314f"/>
          <w:p>
            <w:pPr>
              <w:spacing w:before="180" w:after="0" w:line="240" w:lineRule="auto"/>
            </w:pPr>
            <w:r>
              <w:rPr>
                <w:rFonts w:ascii="Arial" w:hAnsi="Arial"/>
                <w:i/>
                <w:color w:val="000000"/>
                <w:sz w:val="18"/>
              </w:rPr>
              <w:t>(111032, DCM, "Image View Modifier")</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27ccfd10_346c_4d0f_8b40_c249c77e40"/>
          <w:p>
            <w:pPr>
              <w:spacing w:before="180" w:after="0" w:line="240" w:lineRule="auto"/>
            </w:pPr>
            <w:r>
              <w:rPr>
                <w:rFonts w:ascii="Arial" w:hAnsi="Arial"/>
                <w:i/>
                <w:color w:val="000000"/>
                <w:sz w:val="18"/>
              </w:rPr>
              <w:t>SRC_INSTANCE</w:t>
            </w:r>
          </w:p>
          <w:bookmarkEnd w:id="12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8" w:name="para_f7d78847_c2b3_4319_9225_69b464e965"/>
          <w:p>
            <w:pPr>
              <w:spacing w:before="180" w:after="0" w:line="240" w:lineRule="auto"/>
            </w:pPr>
            <w:r>
              <w:rPr>
                <w:rFonts w:ascii="Arial" w:hAnsi="Arial"/>
                <w:i/>
                <w:color w:val="000000"/>
                <w:sz w:val="18"/>
              </w:rPr>
              <w:t xml:space="preserve">See </w:t>
            </w:r>
            <w:hyperlink w:anchor="table_N_10_2">
              <w:r>
                <w:rPr>
                  <w:rFonts w:ascii="Arial" w:hAnsi="Arial"/>
                  <w:i/>
                  <w:color w:val="000000"/>
                  <w:sz w:val="18"/>
                </w:rPr>
                <w:t>Table N.10-2</w:t>
              </w:r>
            </w:hyperlink>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06ca7bd6_fb68_4c30_8c2f_cf6236113d"/>
          <w:p>
            <w:pPr>
              <w:spacing w:before="180" w:after="0" w:line="240" w:lineRule="auto"/>
            </w:pPr>
            <w:r>
              <w:rPr>
                <w:rFonts w:ascii="Arial" w:hAnsi="Arial"/>
                <w:i/>
                <w:color w:val="000000"/>
                <w:sz w:val="18"/>
              </w:rPr>
              <w:t>4020</w:t>
            </w:r>
          </w:p>
          <w:bookmarkEnd w:id="12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0" w:name="para_9a61739b_b31d_49a8_8ef5_3ef3e8b675"/>
          <w:p>
            <w:pPr>
              <w:spacing w:before="180" w:after="0" w:line="240" w:lineRule="auto"/>
            </w:pPr>
            <w:r>
              <w:rPr>
                <w:rFonts w:ascii="Arial" w:hAnsi="Arial"/>
                <w:i/>
                <w:color w:val="000000"/>
                <w:sz w:val="18"/>
              </w:rPr>
              <w:t>&gt;&gt;&gt;</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639a021e_93e9_458f_9a76_e76858b978"/>
          <w:p>
            <w:pPr>
              <w:spacing w:before="180" w:after="0" w:line="240" w:lineRule="auto"/>
            </w:pPr>
            <w:r>
              <w:rPr>
                <w:rFonts w:ascii="Arial" w:hAnsi="Arial"/>
                <w:i/>
                <w:color w:val="000000"/>
                <w:sz w:val="18"/>
              </w:rPr>
              <w:t>HAS ACQ CONTEXT</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3de4a871_9595_4541_a8e2_f091be75eb"/>
          <w:p>
            <w:pPr>
              <w:spacing w:before="180" w:after="0" w:line="240" w:lineRule="auto"/>
            </w:pPr>
            <w:r>
              <w:rPr>
                <w:rFonts w:ascii="Arial" w:hAnsi="Arial"/>
                <w:i/>
                <w:color w:val="000000"/>
                <w:sz w:val="18"/>
              </w:rPr>
              <w:t>TEXT</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04dc8563_ca96_44bf_b394_20612c10d0"/>
          <w:p>
            <w:pPr>
              <w:spacing w:before="180" w:after="0" w:line="240" w:lineRule="auto"/>
            </w:pPr>
            <w:r>
              <w:rPr>
                <w:rFonts w:ascii="Arial" w:hAnsi="Arial"/>
                <w:i/>
                <w:color w:val="000000"/>
                <w:sz w:val="18"/>
              </w:rPr>
              <w:t>(111044, DCM, "Patient Orientation Row")</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442c6898_d0ad_44af_b4fc_bc80715cfd"/>
          <w:p>
            <w:pPr>
              <w:spacing w:before="180" w:after="0" w:line="240" w:lineRule="auto"/>
            </w:pPr>
            <w:r>
              <w:rPr>
                <w:rFonts w:ascii="Arial" w:hAnsi="Arial"/>
                <w:i/>
                <w:color w:val="000000"/>
                <w:sz w:val="18"/>
              </w:rPr>
              <w:t>SRC_INSTANCE</w:t>
            </w:r>
          </w:p>
          <w:bookmarkEnd w:id="12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5" w:name="para_896d72a7_af27_4ddb_9a40_0e17ca232b"/>
          <w:p>
            <w:pPr>
              <w:spacing w:before="180" w:after="0" w:line="240" w:lineRule="auto"/>
            </w:pPr>
            <w:r>
              <w:rPr>
                <w:rFonts w:ascii="Arial" w:hAnsi="Arial"/>
                <w:i/>
                <w:color w:val="000000"/>
                <w:sz w:val="18"/>
              </w:rPr>
              <w:t>4020</w:t>
            </w:r>
          </w:p>
          <w:bookmarkEnd w:id="12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6" w:name="para_948fb436_1e06_448c_be82_03eb6c266b"/>
          <w:p>
            <w:pPr>
              <w:spacing w:before="180" w:after="0" w:line="240" w:lineRule="auto"/>
            </w:pPr>
            <w:r>
              <w:rPr>
                <w:rFonts w:ascii="Arial" w:hAnsi="Arial"/>
                <w:i/>
                <w:color w:val="000000"/>
                <w:sz w:val="18"/>
              </w:rPr>
              <w:t>&gt;&gt;&gt;</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46b328c5_0a2d_441d_bef0_1fe3309246"/>
          <w:p>
            <w:pPr>
              <w:spacing w:before="180" w:after="0" w:line="240" w:lineRule="auto"/>
            </w:pPr>
            <w:r>
              <w:rPr>
                <w:rFonts w:ascii="Arial" w:hAnsi="Arial"/>
                <w:i/>
                <w:color w:val="000000"/>
                <w:sz w:val="18"/>
              </w:rPr>
              <w:t>HAS ACQ CONTEXT</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6f323161_e692_46b4_b4a8_18c026055c"/>
          <w:p>
            <w:pPr>
              <w:spacing w:before="180" w:after="0" w:line="240" w:lineRule="auto"/>
            </w:pPr>
            <w:r>
              <w:rPr>
                <w:rFonts w:ascii="Arial" w:hAnsi="Arial"/>
                <w:i/>
                <w:color w:val="000000"/>
                <w:sz w:val="18"/>
              </w:rPr>
              <w:t>TEXT</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1f1cc161_6aa2_4e3d_8228_17a41b7d9d"/>
          <w:p>
            <w:pPr>
              <w:spacing w:before="180" w:after="0" w:line="240" w:lineRule="auto"/>
            </w:pPr>
            <w:r>
              <w:rPr>
                <w:rFonts w:ascii="Arial" w:hAnsi="Arial"/>
                <w:i/>
                <w:color w:val="000000"/>
                <w:sz w:val="18"/>
              </w:rPr>
              <w:t>(111043, DCM, "Patient Orientation Column")</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986b9f13_7375_4033_981f_3dc89626a0"/>
          <w:p>
            <w:pPr>
              <w:spacing w:before="180" w:after="0" w:line="240" w:lineRule="auto"/>
            </w:pPr>
            <w:r>
              <w:rPr>
                <w:rFonts w:ascii="Arial" w:hAnsi="Arial"/>
                <w:i/>
                <w:color w:val="000000"/>
                <w:sz w:val="18"/>
              </w:rPr>
              <w:t>SRC_INSTANCE</w:t>
            </w:r>
          </w:p>
          <w:bookmarkEnd w:id="1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1" w:name="para_9741439b_8c63_41dd_a1a4_9455682afd"/>
          <w:p>
            <w:pPr>
              <w:spacing w:before="180" w:after="0" w:line="240" w:lineRule="auto"/>
            </w:pPr>
            <w:r>
              <w:rPr>
                <w:rFonts w:ascii="Arial" w:hAnsi="Arial"/>
                <w:i/>
                <w:color w:val="000000"/>
                <w:sz w:val="18"/>
              </w:rPr>
              <w:t>4020</w:t>
            </w:r>
          </w:p>
          <w:bookmarkEnd w:id="1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2" w:name="para_dcd38dc1_8e09_4f41_baa1_7137f66094"/>
          <w:p>
            <w:pPr>
              <w:spacing w:before="180" w:after="0" w:line="240" w:lineRule="auto"/>
            </w:pPr>
            <w:r>
              <w:rPr>
                <w:rFonts w:ascii="Arial" w:hAnsi="Arial"/>
                <w:i/>
                <w:color w:val="000000"/>
                <w:sz w:val="18"/>
              </w:rPr>
              <w:t>&gt;&gt;&gt;</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84c0f64f_5e35_4031_a1d7_6905d309ab"/>
          <w:p>
            <w:pPr>
              <w:spacing w:before="180" w:after="0" w:line="240" w:lineRule="auto"/>
            </w:pPr>
            <w:r>
              <w:rPr>
                <w:rFonts w:ascii="Arial" w:hAnsi="Arial"/>
                <w:i/>
                <w:color w:val="000000"/>
                <w:sz w:val="18"/>
              </w:rPr>
              <w:t>HAS ACQ CONTEXT</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4ca88403_74e3_450b_a881_fc7c5b8020"/>
          <w:p>
            <w:pPr>
              <w:spacing w:before="180" w:after="0" w:line="240" w:lineRule="auto"/>
            </w:pPr>
            <w:r>
              <w:rPr>
                <w:rFonts w:ascii="Arial" w:hAnsi="Arial"/>
                <w:i/>
                <w:color w:val="000000"/>
                <w:sz w:val="18"/>
              </w:rPr>
              <w:t>DATE</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f3d9cf0e_5241_4155_83b2_1dae063c70"/>
          <w:p>
            <w:pPr>
              <w:spacing w:before="180" w:after="0" w:line="240" w:lineRule="auto"/>
            </w:pPr>
            <w:r>
              <w:rPr>
                <w:rFonts w:ascii="Arial" w:hAnsi="Arial"/>
                <w:i/>
                <w:color w:val="000000"/>
                <w:sz w:val="18"/>
              </w:rPr>
              <w:t>(111060, DCM, "Study Date")</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2b3e1ebf_6949_48e1_a796_c9fa420006"/>
          <w:p>
            <w:pPr>
              <w:spacing w:before="180" w:after="0" w:line="240" w:lineRule="auto"/>
            </w:pPr>
            <w:r>
              <w:rPr>
                <w:rFonts w:ascii="Arial" w:hAnsi="Arial"/>
                <w:i/>
                <w:color w:val="000000"/>
                <w:sz w:val="18"/>
              </w:rPr>
              <w:t>SRC_INSTANCE</w:t>
            </w:r>
          </w:p>
          <w:bookmarkEnd w:id="12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7" w:name="para_585faa71_fa69_4727_9470_c6fe485c12"/>
          <w:p>
            <w:pPr>
              <w:spacing w:before="180" w:after="0" w:line="240" w:lineRule="auto"/>
            </w:pPr>
            <w:r>
              <w:rPr>
                <w:rFonts w:ascii="Arial" w:hAnsi="Arial"/>
                <w:i/>
                <w:color w:val="000000"/>
                <w:sz w:val="18"/>
              </w:rPr>
              <w:t>4020</w:t>
            </w:r>
          </w:p>
          <w:bookmarkEnd w:id="12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8" w:name="para_c7ee6abf_c7ed_49b5_8b4e_61068ad9f7"/>
          <w:p>
            <w:pPr>
              <w:spacing w:before="180" w:after="0" w:line="240" w:lineRule="auto"/>
            </w:pPr>
            <w:r>
              <w:rPr>
                <w:rFonts w:ascii="Arial" w:hAnsi="Arial"/>
                <w:i/>
                <w:color w:val="000000"/>
                <w:sz w:val="18"/>
              </w:rPr>
              <w:t>&gt;&gt;&gt;</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6cc326d8_62a0_4e9e_a3f0_977b07a4c5"/>
          <w:p>
            <w:pPr>
              <w:spacing w:before="180" w:after="0" w:line="240" w:lineRule="auto"/>
            </w:pPr>
            <w:r>
              <w:rPr>
                <w:rFonts w:ascii="Arial" w:hAnsi="Arial"/>
                <w:i/>
                <w:color w:val="000000"/>
                <w:sz w:val="18"/>
              </w:rPr>
              <w:t>HAS ACQ CONTEXT</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cad6e827_c998_481c_9890_5b42d88b4f"/>
          <w:p>
            <w:pPr>
              <w:spacing w:before="180" w:after="0" w:line="240" w:lineRule="auto"/>
            </w:pPr>
            <w:r>
              <w:rPr>
                <w:rFonts w:ascii="Arial" w:hAnsi="Arial"/>
                <w:i/>
                <w:color w:val="000000"/>
                <w:sz w:val="18"/>
              </w:rPr>
              <w:t>TIME</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cd615c6b_9adc_4442_9fb6_66af8f0115"/>
          <w:p>
            <w:pPr>
              <w:spacing w:before="180" w:after="0" w:line="240" w:lineRule="auto"/>
            </w:pPr>
            <w:r>
              <w:rPr>
                <w:rFonts w:ascii="Arial" w:hAnsi="Arial"/>
                <w:i/>
                <w:color w:val="000000"/>
                <w:sz w:val="18"/>
              </w:rPr>
              <w:t>(111061, DCM, "Study Time")</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22389576_1374_49ca_8e2f_bc6b5e6dcf"/>
          <w:p>
            <w:pPr>
              <w:spacing w:before="180" w:after="0" w:line="240" w:lineRule="auto"/>
            </w:pPr>
            <w:r>
              <w:rPr>
                <w:rFonts w:ascii="Arial" w:hAnsi="Arial"/>
                <w:i/>
                <w:color w:val="000000"/>
                <w:sz w:val="18"/>
              </w:rPr>
              <w:t>SRC_INSTANCE</w:t>
            </w:r>
          </w:p>
          <w:bookmarkEnd w:id="13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3" w:name="para_e34ea89a_1cce_41ea_9c26_155368824e"/>
          <w:p>
            <w:pPr>
              <w:spacing w:before="180" w:after="0" w:line="240" w:lineRule="auto"/>
            </w:pPr>
            <w:r>
              <w:rPr>
                <w:rFonts w:ascii="Arial" w:hAnsi="Arial"/>
                <w:i/>
                <w:color w:val="000000"/>
                <w:sz w:val="18"/>
              </w:rPr>
              <w:t>4020</w:t>
            </w:r>
          </w:p>
          <w:bookmarkEnd w:id="13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4" w:name="para_e0c8a278_f7db_41d5_8906_633928e001"/>
          <w:p>
            <w:pPr>
              <w:spacing w:before="180" w:after="0" w:line="240" w:lineRule="auto"/>
            </w:pPr>
            <w:r>
              <w:rPr>
                <w:rFonts w:ascii="Arial" w:hAnsi="Arial"/>
                <w:i/>
                <w:color w:val="000000"/>
                <w:sz w:val="18"/>
              </w:rPr>
              <w:t>&gt;&gt;&gt;</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29a80b84_d0fb_48e0_9f70_e6dd12f12c"/>
          <w:p>
            <w:pPr>
              <w:spacing w:before="180" w:after="0" w:line="240" w:lineRule="auto"/>
            </w:pPr>
            <w:r>
              <w:rPr>
                <w:rFonts w:ascii="Arial" w:hAnsi="Arial"/>
                <w:i/>
                <w:color w:val="000000"/>
                <w:sz w:val="18"/>
              </w:rPr>
              <w:t>HAS ACQ CONTEXT</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e2db60a6_3c26_460d_9e23_c343e33842"/>
          <w:p>
            <w:pPr>
              <w:spacing w:before="180" w:after="0" w:line="240" w:lineRule="auto"/>
            </w:pPr>
            <w:r>
              <w:rPr>
                <w:rFonts w:ascii="Arial" w:hAnsi="Arial"/>
                <w:i/>
                <w:color w:val="000000"/>
                <w:sz w:val="18"/>
              </w:rPr>
              <w:t>DATE</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76d2086c_d14a_47f0_8788_46661f8e86"/>
          <w:p>
            <w:pPr>
              <w:spacing w:before="180" w:after="0" w:line="240" w:lineRule="auto"/>
            </w:pPr>
            <w:r>
              <w:rPr>
                <w:rFonts w:ascii="Arial" w:hAnsi="Arial"/>
                <w:i/>
                <w:color w:val="000000"/>
                <w:sz w:val="18"/>
              </w:rPr>
              <w:t>(111018, DCM, "Content Date")</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1c48211f_66d8_4a71_ad77_c15bca99aa"/>
          <w:p>
            <w:pPr>
              <w:spacing w:before="180" w:after="0" w:line="240" w:lineRule="auto"/>
            </w:pPr>
            <w:r>
              <w:rPr>
                <w:rFonts w:ascii="Arial" w:hAnsi="Arial"/>
                <w:i/>
                <w:color w:val="000000"/>
                <w:sz w:val="18"/>
              </w:rPr>
              <w:t>SRC_INSTANCE</w:t>
            </w:r>
          </w:p>
          <w:bookmarkEnd w:id="13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9" w:name="para_9042a101_acd9_4445_97ca_0e27bd7a4f"/>
          <w:p>
            <w:pPr>
              <w:spacing w:before="180" w:after="0" w:line="240" w:lineRule="auto"/>
            </w:pPr>
            <w:r>
              <w:rPr>
                <w:rFonts w:ascii="Arial" w:hAnsi="Arial"/>
                <w:i/>
                <w:color w:val="000000"/>
                <w:sz w:val="18"/>
              </w:rPr>
              <w:t>4020</w:t>
            </w:r>
          </w:p>
          <w:bookmarkEnd w:id="13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0" w:name="para_a1605842_2171_4682_b3f0_5d853497e8"/>
          <w:p>
            <w:pPr>
              <w:spacing w:before="180" w:after="0" w:line="240" w:lineRule="auto"/>
            </w:pPr>
            <w:r>
              <w:rPr>
                <w:rFonts w:ascii="Arial" w:hAnsi="Arial"/>
                <w:i/>
                <w:color w:val="000000"/>
                <w:sz w:val="18"/>
              </w:rPr>
              <w:t>&gt;&gt;&gt;</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df6971dc_3314_4e6e_8696_e598273815"/>
          <w:p>
            <w:pPr>
              <w:spacing w:before="180" w:after="0" w:line="240" w:lineRule="auto"/>
            </w:pPr>
            <w:r>
              <w:rPr>
                <w:rFonts w:ascii="Arial" w:hAnsi="Arial"/>
                <w:i/>
                <w:color w:val="000000"/>
                <w:sz w:val="18"/>
              </w:rPr>
              <w:t>HAS ACQ CONTEXT</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ffadbd6b_bea1_4fe6_88b1_b4003cbfec"/>
          <w:p>
            <w:pPr>
              <w:spacing w:before="180" w:after="0" w:line="240" w:lineRule="auto"/>
            </w:pPr>
            <w:r>
              <w:rPr>
                <w:rFonts w:ascii="Arial" w:hAnsi="Arial"/>
                <w:i/>
                <w:color w:val="000000"/>
                <w:sz w:val="18"/>
              </w:rPr>
              <w:t>TIME</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f88ff449_782c_429c_b37a_63d3307375"/>
          <w:p>
            <w:pPr>
              <w:spacing w:before="180" w:after="0" w:line="240" w:lineRule="auto"/>
            </w:pPr>
            <w:r>
              <w:rPr>
                <w:rFonts w:ascii="Arial" w:hAnsi="Arial"/>
                <w:i/>
                <w:color w:val="000000"/>
                <w:sz w:val="18"/>
              </w:rPr>
              <w:t>(111019, DCM, "Content Time")</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76932fa2_e94b_46c0_9f38_ced64708d6"/>
          <w:p>
            <w:pPr>
              <w:spacing w:before="180" w:after="0" w:line="240" w:lineRule="auto"/>
            </w:pPr>
            <w:r>
              <w:rPr>
                <w:rFonts w:ascii="Arial" w:hAnsi="Arial"/>
                <w:i/>
                <w:color w:val="000000"/>
                <w:sz w:val="18"/>
              </w:rPr>
              <w:t>SRC_INSTANCE</w:t>
            </w:r>
          </w:p>
          <w:bookmarkEnd w:id="13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15" w:name="para_91e60d4d_966d_4986_924e_609e58bef7"/>
          <w:p>
            <w:pPr>
              <w:spacing w:before="180" w:after="0" w:line="240" w:lineRule="auto"/>
            </w:pPr>
            <w:r>
              <w:rPr>
                <w:rFonts w:ascii="Arial" w:hAnsi="Arial"/>
                <w:i/>
                <w:color w:val="000000"/>
                <w:sz w:val="18"/>
              </w:rPr>
              <w:t>4020</w:t>
            </w:r>
          </w:p>
          <w:bookmarkEnd w:id="13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6" w:name="para_d2b868d1_2faf_4739_a23f_4f592f67eb"/>
          <w:p>
            <w:pPr>
              <w:spacing w:before="180" w:after="0" w:line="240" w:lineRule="auto"/>
            </w:pPr>
            <w:r>
              <w:rPr>
                <w:rFonts w:ascii="Arial" w:hAnsi="Arial"/>
                <w:i/>
                <w:color w:val="000000"/>
                <w:sz w:val="18"/>
              </w:rPr>
              <w:t>&gt;&gt;&gt;</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3310ffe8_ebad_4aa8_88eb_c2a864b6e0"/>
          <w:p>
            <w:pPr>
              <w:spacing w:before="180" w:after="0" w:line="240" w:lineRule="auto"/>
            </w:pPr>
            <w:r>
              <w:rPr>
                <w:rFonts w:ascii="Arial" w:hAnsi="Arial"/>
                <w:i/>
                <w:color w:val="000000"/>
                <w:sz w:val="18"/>
              </w:rPr>
              <w:t>HAS ACQ CONTEXT</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df7226f7_44b6_4dcf_8bbf_2b14e80160"/>
          <w:p>
            <w:pPr>
              <w:spacing w:before="180" w:after="0" w:line="240" w:lineRule="auto"/>
            </w:pPr>
            <w:r>
              <w:rPr>
                <w:rFonts w:ascii="Arial" w:hAnsi="Arial"/>
                <w:i/>
                <w:color w:val="000000"/>
                <w:sz w:val="18"/>
              </w:rPr>
              <w:t>NUM</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34f1780a_3706_46dc_88d9_958239fa51"/>
          <w:p>
            <w:pPr>
              <w:spacing w:before="180" w:after="0" w:line="240" w:lineRule="auto"/>
            </w:pPr>
            <w:r>
              <w:rPr>
                <w:rFonts w:ascii="Arial" w:hAnsi="Arial"/>
                <w:i/>
                <w:color w:val="000000"/>
                <w:sz w:val="18"/>
              </w:rPr>
              <w:t>(111026, DCM, "Horizontal Pixel Spacing")</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1ac2a32a_2cd6_4418_97ca_e04c3ccea3"/>
          <w:p>
            <w:pPr>
              <w:spacing w:before="180" w:after="0" w:line="240" w:lineRule="auto"/>
            </w:pPr>
            <w:r>
              <w:rPr>
                <w:rFonts w:ascii="Arial" w:hAnsi="Arial"/>
                <w:i/>
                <w:color w:val="000000"/>
                <w:sz w:val="18"/>
              </w:rPr>
              <w:t>SRC_INSTANCE</w:t>
            </w:r>
          </w:p>
          <w:bookmarkEnd w:id="13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1" w:name="para_8ab761c8_a685_48b1_8b3c_30576b61d2"/>
          <w:p>
            <w:pPr>
              <w:spacing w:before="180" w:after="0" w:line="240" w:lineRule="auto"/>
            </w:pPr>
            <w:r>
              <w:rPr>
                <w:rFonts w:ascii="Arial" w:hAnsi="Arial"/>
                <w:i/>
                <w:color w:val="000000"/>
                <w:sz w:val="18"/>
              </w:rPr>
              <w:t>4020</w:t>
            </w:r>
          </w:p>
          <w:bookmarkEnd w:id="13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2" w:name="para_3a14b180_b4b0_4387_8ee8_ce6725d80b"/>
          <w:p>
            <w:pPr>
              <w:spacing w:before="180" w:after="0" w:line="240" w:lineRule="auto"/>
            </w:pPr>
            <w:r>
              <w:rPr>
                <w:rFonts w:ascii="Arial" w:hAnsi="Arial"/>
                <w:i/>
                <w:color w:val="000000"/>
                <w:sz w:val="18"/>
              </w:rPr>
              <w:t>&gt;&gt;&gt;</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ac3f300b_4f48_4abc_bf07_43ea14f1fe"/>
          <w:p>
            <w:pPr>
              <w:spacing w:before="180" w:after="0" w:line="240" w:lineRule="auto"/>
            </w:pPr>
            <w:r>
              <w:rPr>
                <w:rFonts w:ascii="Arial" w:hAnsi="Arial"/>
                <w:i/>
                <w:color w:val="000000"/>
                <w:sz w:val="18"/>
              </w:rPr>
              <w:t>HAS ACQ CONTEXT</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52c1502a_86b5_44e5_8572_a446efe1e2"/>
          <w:p>
            <w:pPr>
              <w:spacing w:before="180" w:after="0" w:line="240" w:lineRule="auto"/>
            </w:pPr>
            <w:r>
              <w:rPr>
                <w:rFonts w:ascii="Arial" w:hAnsi="Arial"/>
                <w:i/>
                <w:color w:val="000000"/>
                <w:sz w:val="18"/>
              </w:rPr>
              <w:t>NUM</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f7c03b9a_822f_4381_a782_6f33d20b59"/>
          <w:p>
            <w:pPr>
              <w:spacing w:before="180" w:after="0" w:line="240" w:lineRule="auto"/>
            </w:pPr>
            <w:r>
              <w:rPr>
                <w:rFonts w:ascii="Arial" w:hAnsi="Arial"/>
                <w:i/>
                <w:color w:val="000000"/>
                <w:sz w:val="18"/>
              </w:rPr>
              <w:t>(111066, DCM, "Vertical Pixel Spacing")</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c70cf12a_c270_4a29_9f2a_fb6d816e6d"/>
          <w:p>
            <w:pPr>
              <w:spacing w:before="180" w:after="0" w:line="240" w:lineRule="auto"/>
            </w:pPr>
            <w:r>
              <w:rPr>
                <w:rFonts w:ascii="Arial" w:hAnsi="Arial"/>
                <w:i/>
                <w:color w:val="000000"/>
                <w:sz w:val="18"/>
              </w:rPr>
              <w:t>SRC_INSTANCE</w:t>
            </w:r>
          </w:p>
          <w:bookmarkEnd w:id="1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7" w:name="para_6fee71bf_9cdd_40c7_8aa1_de683a4708"/>
          <w:p>
            <w:pPr>
              <w:spacing w:before="180" w:after="0" w:line="240" w:lineRule="auto"/>
            </w:pPr>
            <w:r>
              <w:rPr>
                <w:rFonts w:ascii="Arial" w:hAnsi="Arial"/>
                <w:i/>
                <w:color w:val="000000"/>
                <w:sz w:val="18"/>
              </w:rPr>
              <w:t>4020</w:t>
            </w:r>
          </w:p>
          <w:bookmarkEnd w:id="1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8" w:name="para_09ee4090_7a21_420e_b778_f081bd850c"/>
          <w:p>
            <w:pPr>
              <w:spacing w:before="180" w:after="0" w:line="240" w:lineRule="auto"/>
            </w:pPr>
            <w:r>
              <w:rPr>
                <w:rFonts w:ascii="Arial" w:hAnsi="Arial"/>
                <w:i/>
                <w:color w:val="000000"/>
                <w:sz w:val="18"/>
              </w:rPr>
              <w:t>&gt;</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1216f9c3_e91d_49d4_a036_d450bbba52"/>
          <w:p>
            <w:pPr>
              <w:spacing w:before="180" w:after="0" w:line="240" w:lineRule="auto"/>
            </w:pPr>
            <w:r>
              <w:rPr>
                <w:rFonts w:ascii="Arial" w:hAnsi="Arial"/>
                <w:i/>
                <w:color w:val="000000"/>
                <w:sz w:val="18"/>
              </w:rPr>
              <w:t>CONTAINS</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2d013d99_94ee_4b38_a7ab_f6b8823b2d"/>
          <w:p>
            <w:pPr>
              <w:spacing w:before="180" w:after="0" w:line="240" w:lineRule="auto"/>
            </w:pPr>
            <w:r>
              <w:rPr>
                <w:rFonts w:ascii="Arial" w:hAnsi="Arial"/>
                <w:i/>
                <w:color w:val="000000"/>
                <w:sz w:val="18"/>
              </w:rPr>
              <w:t>CODE</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eb6c6046_cdf1_429e_be07_5e0873aec4"/>
          <w:p>
            <w:pPr>
              <w:spacing w:before="180" w:after="0" w:line="240" w:lineRule="auto"/>
            </w:pPr>
            <w:r>
              <w:rPr>
                <w:rFonts w:ascii="Arial" w:hAnsi="Arial"/>
                <w:i/>
                <w:color w:val="000000"/>
                <w:sz w:val="18"/>
              </w:rPr>
              <w:t>(111017, DCM, "CAD Processing and Findings Summary")</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7fc52b3e_47aa_4eeb_86f5_306d57284e"/>
          <w:p>
            <w:pPr>
              <w:spacing w:before="180" w:after="0" w:line="240" w:lineRule="auto"/>
            </w:pPr>
            <w:r>
              <w:rPr>
                <w:rFonts w:ascii="Arial" w:hAnsi="Arial"/>
                <w:i/>
                <w:color w:val="000000"/>
                <w:sz w:val="18"/>
              </w:rPr>
              <w:t>GENERATED</w:t>
            </w:r>
          </w:p>
          <w:bookmarkEnd w:id="13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33" w:name="para_e1a0c7de_218e_46b6_a49b_a51b278165"/>
          <w:p>
            <w:pPr>
              <w:spacing w:before="180" w:after="0" w:line="240" w:lineRule="auto"/>
            </w:pPr>
            <w:r>
              <w:rPr>
                <w:rFonts w:ascii="Arial" w:hAnsi="Arial"/>
                <w:i/>
                <w:color w:val="000000"/>
                <w:sz w:val="18"/>
              </w:rPr>
              <w:t>See CID 6047 "CAD and Processing Findings Summary"</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67b1e274_f3c2_4252_9b0a_45abc32975"/>
          <w:p>
            <w:pPr>
              <w:spacing w:before="180" w:after="0" w:line="240" w:lineRule="auto"/>
            </w:pPr>
            <w:r>
              <w:rPr>
                <w:rFonts w:ascii="Arial" w:hAnsi="Arial"/>
                <w:i/>
                <w:color w:val="000000"/>
                <w:sz w:val="18"/>
              </w:rPr>
              <w:t>4001</w:t>
            </w:r>
          </w:p>
          <w:bookmarkEnd w:id="13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5" w:name="para_fc6f05cc_2438_492d_a9a5_d35f423f07"/>
          <w:p>
            <w:pPr>
              <w:spacing w:before="180" w:after="0" w:line="240" w:lineRule="auto"/>
            </w:pPr>
            <w:r>
              <w:rPr>
                <w:rFonts w:ascii="Arial" w:hAnsi="Arial"/>
                <w:i/>
                <w:color w:val="000000"/>
                <w:sz w:val="18"/>
              </w:rPr>
              <w:t>&gt;&gt;</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1e58d1fb_fdf3_48ec_911f_67d43fe7ba"/>
          <w:p>
            <w:pPr>
              <w:spacing w:before="180" w:after="0" w:line="240" w:lineRule="auto"/>
            </w:pPr>
            <w:r>
              <w:rPr>
                <w:rFonts w:ascii="Arial" w:hAnsi="Arial"/>
                <w:i/>
                <w:color w:val="000000"/>
                <w:sz w:val="18"/>
              </w:rPr>
              <w:t>HAS PROPERTIES</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ad835975_0c79_45c3_a5aa_b956906a62"/>
          <w:p>
            <w:pPr>
              <w:spacing w:before="180" w:after="0" w:line="240" w:lineRule="auto"/>
            </w:pPr>
            <w:r>
              <w:rPr>
                <w:rFonts w:ascii="Arial" w:hAnsi="Arial"/>
                <w:i/>
                <w:color w:val="000000"/>
                <w:sz w:val="18"/>
              </w:rPr>
              <w:t>TEXT</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e83f0493_552a_42a6_b03c_dbd8f780c2"/>
          <w:p>
            <w:pPr>
              <w:spacing w:before="180" w:after="0" w:line="240" w:lineRule="auto"/>
            </w:pPr>
            <w:r>
              <w:rPr>
                <w:rFonts w:ascii="Arial" w:hAnsi="Arial"/>
                <w:i/>
                <w:color w:val="000000"/>
                <w:sz w:val="18"/>
              </w:rPr>
              <w:t>(111033, DCM, "Impression Description")</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2c5607da_182b_4c96_a843_dbcc10c287"/>
          <w:p>
            <w:pPr>
              <w:spacing w:before="180" w:after="0" w:line="240" w:lineRule="auto"/>
            </w:pPr>
            <w:r>
              <w:rPr>
                <w:rFonts w:ascii="Arial" w:hAnsi="Arial"/>
                <w:i/>
                <w:color w:val="000000"/>
                <w:sz w:val="18"/>
              </w:rPr>
              <w:t>GENERATED</w:t>
            </w:r>
          </w:p>
          <w:bookmarkEnd w:id="1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0" w:name="para_44942993_54c3_42de_8db8_37d3d272fe"/>
          <w:p>
            <w:pPr>
              <w:spacing w:before="180" w:after="0" w:line="240" w:lineRule="auto"/>
            </w:pPr>
            <w:r>
              <w:rPr>
                <w:rFonts w:ascii="Arial" w:hAnsi="Arial"/>
                <w:i/>
                <w:color w:val="000000"/>
                <w:sz w:val="18"/>
              </w:rPr>
              <w:t>(Description, e.g., Breast density evaluation)</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845a927d_080c_4eec_84bd_8609cc8355"/>
          <w:p>
            <w:pPr>
              <w:spacing w:before="180" w:after="0" w:line="240" w:lineRule="auto"/>
            </w:pPr>
            <w:r>
              <w:rPr>
                <w:rFonts w:ascii="Arial" w:hAnsi="Arial"/>
                <w:i/>
                <w:color w:val="000000"/>
                <w:sz w:val="18"/>
              </w:rPr>
              <w:t>4002</w:t>
            </w:r>
          </w:p>
          <w:bookmarkEnd w:id="13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2" w:name="para_5372f57f_152a_4ff4_8415_9fd123de5d"/>
          <w:p>
            <w:pPr>
              <w:spacing w:before="180" w:after="0" w:line="240" w:lineRule="auto"/>
            </w:pPr>
            <w:r>
              <w:rPr>
                <w:rFonts w:ascii="Arial" w:hAnsi="Arial"/>
                <w:i/>
                <w:color w:val="000000"/>
                <w:sz w:val="18"/>
              </w:rPr>
              <w:t>&gt;&gt;</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7628a7a0_e484_41ca_9e92_84c03e8f99"/>
          <w:p>
            <w:pPr>
              <w:spacing w:before="180" w:after="0" w:line="240" w:lineRule="auto"/>
            </w:pPr>
            <w:r>
              <w:rPr>
                <w:rFonts w:ascii="Arial" w:hAnsi="Arial"/>
                <w:i/>
                <w:color w:val="000000"/>
                <w:sz w:val="18"/>
              </w:rPr>
              <w:t>HAS PROPERTIES</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4d1539e1_f889_4023_b618_82d8ede2b8"/>
          <w:p>
            <w:pPr>
              <w:spacing w:before="180" w:after="0" w:line="240" w:lineRule="auto"/>
            </w:pPr>
            <w:r>
              <w:rPr>
                <w:rFonts w:ascii="Arial" w:hAnsi="Arial"/>
                <w:i/>
                <w:color w:val="000000"/>
                <w:sz w:val="18"/>
              </w:rPr>
              <w:t>TEXT</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1d914aff_f1b2_4f62_8c4a_12b181bcd6"/>
          <w:p>
            <w:pPr>
              <w:spacing w:before="180" w:after="0" w:line="240" w:lineRule="auto"/>
            </w:pPr>
            <w:r>
              <w:rPr>
                <w:rFonts w:ascii="Arial" w:hAnsi="Arial"/>
                <w:i/>
                <w:color w:val="000000"/>
                <w:sz w:val="18"/>
              </w:rPr>
              <w:t>(111001, DCM, "Algorithm Name")</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8b3b01ec_9001_40db_94e7_6becfe36d8"/>
          <w:p>
            <w:pPr>
              <w:spacing w:before="180" w:after="0" w:line="240" w:lineRule="auto"/>
            </w:pPr>
            <w:r>
              <w:rPr>
                <w:rFonts w:ascii="Arial" w:hAnsi="Arial"/>
                <w:i/>
                <w:color w:val="000000"/>
                <w:sz w:val="18"/>
              </w:rPr>
              <w:t>GENERATED</w:t>
            </w:r>
          </w:p>
          <w:bookmarkEnd w:id="13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7" w:name="para_8c7048c9_958f_4d69_9ad8_ba9bf2f78b"/>
          <w:p>
            <w:pPr>
              <w:spacing w:before="180" w:after="0" w:line="240" w:lineRule="auto"/>
            </w:pPr>
            <w:r>
              <w:rPr>
                <w:rFonts w:ascii="Arial" w:hAnsi="Arial"/>
                <w:i/>
                <w:color w:val="000000"/>
                <w:sz w:val="18"/>
              </w:rPr>
              <w:t>(Algorithm Name, e.g., Breast Density Assessment)</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f40f80f8_812c_488d_8ce0_b8003e9bff"/>
          <w:p>
            <w:pPr>
              <w:spacing w:before="180" w:after="0" w:line="240" w:lineRule="auto"/>
            </w:pPr>
            <w:r>
              <w:rPr>
                <w:rFonts w:ascii="Arial" w:hAnsi="Arial"/>
                <w:i/>
                <w:color w:val="000000"/>
                <w:sz w:val="18"/>
              </w:rPr>
              <w:t>4019</w:t>
            </w:r>
          </w:p>
          <w:bookmarkEnd w:id="13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4f86db8e_6cfc_4b55_8b64_71900ab503"/>
          <w:p>
            <w:pPr>
              <w:spacing w:before="180" w:after="0" w:line="240" w:lineRule="auto"/>
            </w:pPr>
            <w:r>
              <w:rPr>
                <w:rFonts w:ascii="Arial" w:hAnsi="Arial"/>
                <w:i/>
                <w:color w:val="000000"/>
                <w:sz w:val="18"/>
              </w:rPr>
              <w:t>&gt;&gt;</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08bdc142_e5c4_42da_84db_20e6589bf2"/>
          <w:p>
            <w:pPr>
              <w:spacing w:before="180" w:after="0" w:line="240" w:lineRule="auto"/>
            </w:pPr>
            <w:r>
              <w:rPr>
                <w:rFonts w:ascii="Arial" w:hAnsi="Arial"/>
                <w:i/>
                <w:color w:val="000000"/>
                <w:sz w:val="18"/>
              </w:rPr>
              <w:t>HAS PROPERTIES</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dd299508_4b37_4c40_9d21_a642f241df"/>
          <w:p>
            <w:pPr>
              <w:spacing w:before="180" w:after="0" w:line="240" w:lineRule="auto"/>
            </w:pPr>
            <w:r>
              <w:rPr>
                <w:rFonts w:ascii="Arial" w:hAnsi="Arial"/>
                <w:i/>
                <w:color w:val="000000"/>
                <w:sz w:val="18"/>
              </w:rPr>
              <w:t>TEXT</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0e7503e5_87a7_4865_b499_8959fc2f60"/>
          <w:p>
            <w:pPr>
              <w:spacing w:before="180" w:after="0" w:line="240" w:lineRule="auto"/>
            </w:pPr>
            <w:r>
              <w:rPr>
                <w:rFonts w:ascii="Arial" w:hAnsi="Arial"/>
                <w:i/>
                <w:color w:val="000000"/>
                <w:sz w:val="18"/>
              </w:rPr>
              <w:t>(111003, DCM, "Algorithm Version")</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6a51741b_582e_4672_bcdd_3b3569d287"/>
          <w:p>
            <w:pPr>
              <w:spacing w:before="180" w:after="0" w:line="240" w:lineRule="auto"/>
            </w:pPr>
            <w:r>
              <w:rPr>
                <w:rFonts w:ascii="Arial" w:hAnsi="Arial"/>
                <w:i/>
                <w:color w:val="000000"/>
                <w:sz w:val="18"/>
              </w:rPr>
              <w:t>GENERATED</w:t>
            </w:r>
          </w:p>
          <w:bookmarkEnd w:id="13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4" w:name="para_f6ef6935_895c_4b1e_8a24_5836fbabe9"/>
          <w:p>
            <w:pPr>
              <w:spacing w:before="180" w:after="0" w:line="240" w:lineRule="auto"/>
            </w:pPr>
            <w:r>
              <w:rPr>
                <w:rFonts w:ascii="Arial" w:hAnsi="Arial"/>
                <w:i/>
                <w:color w:val="000000"/>
                <w:sz w:val="18"/>
              </w:rPr>
              <w:t>(Version, e.g., 1.1.1.1)</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b9e1f903_afe4_4543_8abf_786b13448a"/>
          <w:p>
            <w:pPr>
              <w:spacing w:before="180" w:after="0" w:line="240" w:lineRule="auto"/>
            </w:pPr>
            <w:r>
              <w:rPr>
                <w:rFonts w:ascii="Arial" w:hAnsi="Arial"/>
                <w:i/>
                <w:color w:val="000000"/>
                <w:sz w:val="18"/>
              </w:rPr>
              <w:t>4019</w:t>
            </w:r>
          </w:p>
          <w:bookmarkEnd w:id="13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6" w:name="para_1a7384c6_ef07_423c_9111_87902c5aca"/>
          <w:p>
            <w:pPr>
              <w:spacing w:before="180" w:after="0" w:line="240" w:lineRule="auto"/>
            </w:pPr>
            <w:r>
              <w:rPr>
                <w:rFonts w:ascii="Arial" w:hAnsi="Arial"/>
                <w:i/>
                <w:color w:val="000000"/>
                <w:sz w:val="18"/>
              </w:rPr>
              <w:t>&gt;&gt;</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c9e14f3d_6416_445f_9351_8f7382cb75"/>
          <w:p>
            <w:pPr>
              <w:spacing w:before="180" w:after="0" w:line="240" w:lineRule="auto"/>
            </w:pPr>
            <w:r>
              <w:rPr>
                <w:rFonts w:ascii="Arial" w:hAnsi="Arial"/>
                <w:i/>
                <w:color w:val="000000"/>
                <w:sz w:val="18"/>
              </w:rPr>
              <w:t>HAS PROPERTIES</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b0a74f44_cd16_4a55_8473_7a320d76ba"/>
          <w:p>
            <w:pPr>
              <w:spacing w:before="180" w:after="0" w:line="240" w:lineRule="auto"/>
            </w:pPr>
            <w:r>
              <w:rPr>
                <w:rFonts w:ascii="Arial" w:hAnsi="Arial"/>
                <w:i/>
                <w:color w:val="000000"/>
                <w:sz w:val="18"/>
              </w:rPr>
              <w:t>NUM</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20a8081b_7ca8_4099_a282_3a03092800"/>
          <w:p>
            <w:pPr>
              <w:spacing w:before="180" w:after="0" w:line="240" w:lineRule="auto"/>
            </w:pPr>
            <w:r>
              <w:rPr>
                <w:rFonts w:ascii="Arial" w:hAnsi="Arial"/>
                <w:i/>
                <w:color w:val="000000"/>
                <w:sz w:val="18"/>
              </w:rPr>
              <w:t>See CID 6142 Calculated Value</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fead6dbc_d676_4310_baff_99e2f39aaa"/>
          <w:p>
            <w:pPr>
              <w:spacing w:before="180" w:after="0" w:line="240" w:lineRule="auto"/>
            </w:pPr>
            <w:r>
              <w:rPr>
                <w:rFonts w:ascii="Arial" w:hAnsi="Arial"/>
                <w:i/>
                <w:color w:val="000000"/>
                <w:sz w:val="18"/>
              </w:rPr>
              <w:t>GENERATED</w:t>
            </w:r>
          </w:p>
          <w:bookmarkEnd w:id="13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1" w:name="para_b96ddd9f_8f40_4b4a_85aa_200131d851"/>
          <w:p>
            <w:pPr>
              <w:spacing w:before="180" w:after="0" w:line="240" w:lineRule="auto"/>
            </w:pPr>
            <w:r>
              <w:rPr>
                <w:rFonts w:ascii="Arial" w:hAnsi="Arial"/>
                <w:i/>
                <w:color w:val="000000"/>
                <w:sz w:val="18"/>
              </w:rPr>
              <w:t>4002</w:t>
            </w:r>
          </w:p>
          <w:bookmarkEnd w:id="13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2" w:name="para_4bb6e368_ba5e_47bf_8344_8b395ee91f"/>
          <w:p>
            <w:pPr>
              <w:spacing w:before="180" w:after="0" w:line="240" w:lineRule="auto"/>
            </w:pPr>
            <w:r>
              <w:rPr>
                <w:rFonts w:ascii="Arial" w:hAnsi="Arial"/>
                <w:i/>
                <w:color w:val="000000"/>
                <w:sz w:val="18"/>
              </w:rPr>
              <w:t>&gt;&gt;&gt;</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7145f106_78df_489b_b59a_dd6c3f0a37"/>
          <w:p>
            <w:pPr>
              <w:spacing w:before="180" w:after="0" w:line="240" w:lineRule="auto"/>
            </w:pPr>
            <w:r>
              <w:rPr>
                <w:rFonts w:ascii="Arial" w:hAnsi="Arial"/>
                <w:i/>
                <w:color w:val="000000"/>
                <w:sz w:val="18"/>
              </w:rPr>
              <w:t>HAS CONCEPT MOD</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07d5e7e4_8180_4cb7_9b53_860829fb1e"/>
          <w:p>
            <w:pPr>
              <w:spacing w:before="180" w:after="0" w:line="240" w:lineRule="auto"/>
            </w:pPr>
            <w:r>
              <w:rPr>
                <w:rFonts w:ascii="Arial" w:hAnsi="Arial"/>
                <w:i/>
                <w:color w:val="000000"/>
                <w:sz w:val="18"/>
              </w:rPr>
              <w:t>CODE</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1159dc94_e6d2_47ea_b7bf_22759b3475"/>
          <w:p>
            <w:pPr>
              <w:spacing w:before="180" w:after="0" w:line="240" w:lineRule="auto"/>
            </w:pPr>
            <w:r>
              <w:rPr>
                <w:rFonts w:ascii="Arial" w:hAnsi="Arial"/>
                <w:i/>
                <w:color w:val="000000"/>
                <w:sz w:val="18"/>
              </w:rPr>
              <w:t>(272741003, SCT, "Laterality")</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2025cdf3_82ea_4125_8c0e_9d84176280"/>
          <w:p>
            <w:pPr>
              <w:spacing w:before="180" w:after="0" w:line="240" w:lineRule="auto"/>
            </w:pPr>
            <w:r>
              <w:rPr>
                <w:rFonts w:ascii="Arial" w:hAnsi="Arial"/>
                <w:i/>
                <w:color w:val="000000"/>
                <w:sz w:val="18"/>
              </w:rPr>
              <w:t>GENERATED</w:t>
            </w:r>
          </w:p>
          <w:bookmarkEnd w:id="13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7" w:name="para_63afab96_2b85_4133_a46a_d86ebf98ac"/>
          <w:p>
            <w:pPr>
              <w:spacing w:before="180" w:after="0" w:line="240" w:lineRule="auto"/>
            </w:pPr>
            <w:r>
              <w:rPr>
                <w:rFonts w:ascii="Arial" w:hAnsi="Arial"/>
                <w:i/>
                <w:color w:val="000000"/>
                <w:sz w:val="18"/>
              </w:rPr>
              <w:t>See CID 6023 "Side"</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55a3be87_63a4_42e8_88c5_428a454f17"/>
          <w:p>
            <w:pPr>
              <w:spacing w:before="180" w:after="0" w:line="240" w:lineRule="auto"/>
            </w:pPr>
            <w:r>
              <w:rPr>
                <w:rFonts w:ascii="Arial" w:hAnsi="Arial"/>
                <w:i/>
                <w:color w:val="000000"/>
                <w:sz w:val="18"/>
              </w:rPr>
              <w:t>4002</w:t>
            </w:r>
          </w:p>
          <w:bookmarkEnd w:id="13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9" w:name="para_5251a622_c014_46b3_a1eb_19cf652346"/>
          <w:p>
            <w:pPr>
              <w:spacing w:before="180" w:after="0" w:line="240" w:lineRule="auto"/>
            </w:pPr>
            <w:r>
              <w:rPr>
                <w:rFonts w:ascii="Arial" w:hAnsi="Arial"/>
                <w:i/>
                <w:color w:val="000000"/>
                <w:sz w:val="18"/>
              </w:rPr>
              <w:t>&gt;&gt;&gt;</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e5e49327_5101_4c71_a670_df7126c27c"/>
          <w:p>
            <w:pPr>
              <w:spacing w:before="180" w:after="0" w:line="240" w:lineRule="auto"/>
            </w:pPr>
            <w:r>
              <w:rPr>
                <w:rFonts w:ascii="Arial" w:hAnsi="Arial"/>
                <w:i/>
                <w:color w:val="000000"/>
                <w:sz w:val="18"/>
              </w:rPr>
              <w:t>HAS CONCEPT MOD</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dfb1066f_0e6c_4d99_864f_a4c1f813a2"/>
          <w:p>
            <w:pPr>
              <w:spacing w:before="180" w:after="0" w:line="240" w:lineRule="auto"/>
            </w:pPr>
            <w:r>
              <w:rPr>
                <w:rFonts w:ascii="Arial" w:hAnsi="Arial"/>
                <w:i/>
                <w:color w:val="000000"/>
                <w:sz w:val="18"/>
              </w:rPr>
              <w:t>CODE</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1dcedbcd_4311_47c5_9832_d3b813b9ce"/>
          <w:p>
            <w:pPr>
              <w:spacing w:before="180" w:after="0" w:line="240" w:lineRule="auto"/>
            </w:pPr>
            <w:r>
              <w:rPr>
                <w:rFonts w:ascii="Arial" w:hAnsi="Arial"/>
                <w:i/>
                <w:color w:val="000000"/>
                <w:sz w:val="18"/>
              </w:rPr>
              <w:t>(121401, DCM, "Derivation")</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a1725f3a_4d0c_44e2_8735_4958781276"/>
          <w:p>
            <w:pPr>
              <w:spacing w:before="180" w:after="0" w:line="240" w:lineRule="auto"/>
            </w:pPr>
            <w:r>
              <w:rPr>
                <w:rFonts w:ascii="Arial" w:hAnsi="Arial"/>
                <w:i/>
                <w:color w:val="000000"/>
                <w:sz w:val="18"/>
              </w:rPr>
              <w:t>GENERATED</w:t>
            </w:r>
          </w:p>
          <w:bookmarkEnd w:id="13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4" w:name="para_8a501f91_a413_441b_880f_6c12400666"/>
          <w:p>
            <w:pPr>
              <w:spacing w:before="180" w:after="0" w:line="240" w:lineRule="auto"/>
            </w:pPr>
            <w:r>
              <w:rPr>
                <w:rFonts w:ascii="Arial" w:hAnsi="Arial"/>
                <w:i/>
                <w:color w:val="000000"/>
                <w:sz w:val="18"/>
              </w:rPr>
              <w:t>See CID 6140 "Calculation Mehtod"</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ad76b5f3_b44b_4b9d_a3a2_5701bd931a"/>
          <w:p>
            <w:pPr>
              <w:spacing w:before="180" w:after="0" w:line="240" w:lineRule="auto"/>
            </w:pPr>
            <w:r>
              <w:rPr>
                <w:rFonts w:ascii="Arial" w:hAnsi="Arial"/>
                <w:i/>
                <w:color w:val="000000"/>
                <w:sz w:val="18"/>
              </w:rPr>
              <w:t>4002</w:t>
            </w:r>
          </w:p>
          <w:bookmarkEnd w:id="13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6" w:name="para_568dcf4f_b6ed_4233_b429_f89bc52937"/>
          <w:p>
            <w:pPr>
              <w:spacing w:before="180" w:after="0" w:line="240" w:lineRule="auto"/>
            </w:pPr>
            <w:r>
              <w:rPr>
                <w:rFonts w:ascii="Arial" w:hAnsi="Arial"/>
                <w:i/>
                <w:color w:val="000000"/>
                <w:sz w:val="18"/>
              </w:rPr>
              <w:t>&gt;&gt;</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a482fa39_b093_4306_b35d_831c63d104"/>
          <w:p>
            <w:pPr>
              <w:spacing w:before="180" w:after="0" w:line="240" w:lineRule="auto"/>
            </w:pPr>
            <w:r>
              <w:rPr>
                <w:rFonts w:ascii="Arial" w:hAnsi="Arial"/>
                <w:i/>
                <w:color w:val="000000"/>
                <w:sz w:val="18"/>
              </w:rPr>
              <w:t>INFERRED FROM</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ad7f448a_b93a_4659_95ac_42f20a2561"/>
          <w:p>
            <w:pPr>
              <w:spacing w:before="180" w:after="0" w:line="240" w:lineRule="auto"/>
            </w:pPr>
            <w:r>
              <w:rPr>
                <w:rFonts w:ascii="Arial" w:hAnsi="Arial"/>
                <w:i/>
                <w:color w:val="000000"/>
                <w:sz w:val="18"/>
              </w:rPr>
              <w:t>CONTAINER</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a48bec45_cde5_4894_90fe_8226c16faf"/>
          <w:p>
            <w:pPr>
              <w:spacing w:before="180" w:after="0" w:line="240" w:lineRule="auto"/>
            </w:pPr>
            <w:r>
              <w:rPr>
                <w:rFonts w:ascii="Arial" w:hAnsi="Arial"/>
                <w:i/>
                <w:color w:val="000000"/>
                <w:sz w:val="18"/>
              </w:rPr>
              <w:t>(111034, DCM, "Individual Impression/ Recommendation")</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80ad4b8b_4a0e_467c_9171_b3f89a837b"/>
          <w:p>
            <w:pPr>
              <w:spacing w:before="180" w:after="0" w:line="240" w:lineRule="auto"/>
            </w:pPr>
            <w:r>
              <w:rPr>
                <w:rFonts w:ascii="Arial" w:hAnsi="Arial"/>
                <w:i/>
                <w:color w:val="000000"/>
                <w:sz w:val="18"/>
              </w:rPr>
              <w:t>GENERATED</w:t>
            </w:r>
          </w:p>
          <w:bookmarkEnd w:id="13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81" w:name="para_7e4ff808_cf2b_4d4b_954e_d9bdb923be"/>
          <w:p>
            <w:pPr>
              <w:spacing w:before="180" w:after="0" w:line="240" w:lineRule="auto"/>
            </w:pPr>
            <w:r>
              <w:rPr>
                <w:rFonts w:ascii="Arial" w:hAnsi="Arial"/>
                <w:i/>
                <w:color w:val="000000"/>
                <w:sz w:val="18"/>
              </w:rPr>
              <w:t>4003</w:t>
            </w:r>
          </w:p>
          <w:bookmarkEnd w:id="13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2" w:name="para_ef86e194_e4ce_477f_8f72_21c1e8b41f"/>
          <w:p>
            <w:pPr>
              <w:spacing w:before="180" w:after="0" w:line="240" w:lineRule="auto"/>
            </w:pPr>
            <w:r>
              <w:rPr>
                <w:rFonts w:ascii="Arial" w:hAnsi="Arial"/>
                <w:i/>
                <w:color w:val="000000"/>
                <w:sz w:val="18"/>
              </w:rPr>
              <w:t>&gt;&gt;&gt;</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e274853f_6053_43d4_8d60_81cb340043"/>
          <w:p>
            <w:pPr>
              <w:spacing w:before="180" w:after="0" w:line="240" w:lineRule="auto"/>
            </w:pPr>
            <w:r>
              <w:rPr>
                <w:rFonts w:ascii="Arial" w:hAnsi="Arial"/>
                <w:i/>
                <w:color w:val="000000"/>
                <w:sz w:val="18"/>
              </w:rPr>
              <w:t>HAS CONCEPT MOD</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d8dda2f0_012d_4850_acae_fb09fa7bef"/>
          <w:p>
            <w:pPr>
              <w:spacing w:before="180" w:after="0" w:line="240" w:lineRule="auto"/>
            </w:pPr>
            <w:r>
              <w:rPr>
                <w:rFonts w:ascii="Arial" w:hAnsi="Arial"/>
                <w:i/>
                <w:color w:val="000000"/>
                <w:sz w:val="18"/>
              </w:rPr>
              <w:t>CODE</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3920a944_7f1e_4f68_a6ce_9e4467b8be"/>
          <w:p>
            <w:pPr>
              <w:spacing w:before="180" w:after="0" w:line="240" w:lineRule="auto"/>
            </w:pPr>
            <w:r>
              <w:rPr>
                <w:rFonts w:ascii="Arial" w:hAnsi="Arial"/>
                <w:i/>
                <w:color w:val="000000"/>
                <w:sz w:val="18"/>
              </w:rPr>
              <w:t>(111056, DCM, "Rendering Intent")</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abc65e30_b319_4dcd_a93d_5e511022f0"/>
          <w:p>
            <w:pPr>
              <w:spacing w:before="180" w:after="0" w:line="240" w:lineRule="auto"/>
            </w:pPr>
            <w:r>
              <w:rPr>
                <w:rFonts w:ascii="Arial" w:hAnsi="Arial"/>
                <w:i/>
                <w:color w:val="000000"/>
                <w:sz w:val="18"/>
              </w:rPr>
              <w:t>GENERATED</w:t>
            </w:r>
          </w:p>
          <w:bookmarkEnd w:id="13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87" w:name="para_db5c9857_d286_409b_a445_19a3a4b093"/>
          <w:p>
            <w:pPr>
              <w:spacing w:before="180" w:after="0" w:line="240" w:lineRule="auto"/>
            </w:pPr>
            <w:r>
              <w:rPr>
                <w:rFonts w:ascii="Arial" w:hAnsi="Arial"/>
                <w:i/>
                <w:color w:val="000000"/>
                <w:sz w:val="18"/>
              </w:rPr>
              <w:t>See CID 6034 "Intended Use of CAD Output"</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17305fea_5007_475e_b6f7_b654b36049"/>
          <w:p>
            <w:pPr>
              <w:spacing w:before="180" w:after="0" w:line="240" w:lineRule="auto"/>
            </w:pPr>
            <w:r>
              <w:rPr>
                <w:rFonts w:ascii="Arial" w:hAnsi="Arial"/>
                <w:i/>
                <w:color w:val="000000"/>
                <w:sz w:val="18"/>
              </w:rPr>
              <w:t>4003</w:t>
            </w:r>
          </w:p>
          <w:bookmarkEnd w:id="1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9" w:name="para_036e6cce_eed2_4cfd_a301_3f26a2e1b9"/>
          <w:p>
            <w:pPr>
              <w:spacing w:before="180" w:after="0" w:line="240" w:lineRule="auto"/>
            </w:pPr>
            <w:r>
              <w:rPr>
                <w:rFonts w:ascii="Arial" w:hAnsi="Arial"/>
                <w:i/>
                <w:color w:val="000000"/>
                <w:sz w:val="18"/>
              </w:rPr>
              <w:t>&gt;&gt;&gt;</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fe2fd4a7_e6c9_495c_b441_1e749b552d"/>
          <w:p>
            <w:pPr>
              <w:spacing w:before="180" w:after="0" w:line="240" w:lineRule="auto"/>
            </w:pPr>
            <w:r>
              <w:rPr>
                <w:rFonts w:ascii="Arial" w:hAnsi="Arial"/>
                <w:i/>
                <w:color w:val="000000"/>
                <w:sz w:val="18"/>
              </w:rPr>
              <w:t>CONTAINS</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f603e9fe_0a4d_4bd5_aacf_953fbbb43f"/>
          <w:p>
            <w:pPr>
              <w:spacing w:before="180" w:after="0" w:line="240" w:lineRule="auto"/>
            </w:pPr>
            <w:r>
              <w:rPr>
                <w:rFonts w:ascii="Arial" w:hAnsi="Arial"/>
                <w:i/>
                <w:color w:val="000000"/>
                <w:sz w:val="18"/>
              </w:rPr>
              <w:t>CODE</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b250c470_e6f9_4d3d_9370_e27b0f1312"/>
          <w:p>
            <w:pPr>
              <w:spacing w:before="180" w:after="0" w:line="240" w:lineRule="auto"/>
            </w:pPr>
            <w:r>
              <w:rPr>
                <w:rFonts w:ascii="Arial" w:hAnsi="Arial"/>
                <w:i/>
                <w:color w:val="000000"/>
                <w:sz w:val="18"/>
              </w:rPr>
              <w:t>(111059, DCM, "Single Image Finding")</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c57a89b3_78da_4e01_8051_0b7de84902"/>
          <w:p>
            <w:pPr>
              <w:spacing w:before="180" w:after="0" w:line="240" w:lineRule="auto"/>
            </w:pPr>
            <w:r>
              <w:rPr>
                <w:rFonts w:ascii="Arial" w:hAnsi="Arial"/>
                <w:i/>
                <w:color w:val="000000"/>
                <w:sz w:val="18"/>
              </w:rPr>
              <w:t>GENERATED</w:t>
            </w:r>
          </w:p>
          <w:bookmarkEnd w:id="13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4" w:name="para_0500f2b5_fdc9_45a9_aa2a_8b088757fc"/>
          <w:p>
            <w:pPr>
              <w:spacing w:before="180" w:after="0" w:line="240" w:lineRule="auto"/>
            </w:pPr>
            <w:r>
              <w:rPr>
                <w:rFonts w:ascii="Arial" w:hAnsi="Arial"/>
                <w:i/>
                <w:color w:val="000000"/>
                <w:sz w:val="18"/>
              </w:rPr>
              <w:t xml:space="preserve">See </w:t>
            </w:r>
            <w:hyperlink w:anchor="table_N_10_3">
              <w:r>
                <w:rPr>
                  <w:rFonts w:ascii="Arial" w:hAnsi="Arial"/>
                  <w:i/>
                  <w:color w:val="000000"/>
                  <w:sz w:val="18"/>
                </w:rPr>
                <w:t>Table N.10-3</w:t>
              </w:r>
            </w:hyperlink>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5963fd17_be05_4c61_b8f8_0edc737cdd"/>
          <w:p>
            <w:pPr>
              <w:spacing w:before="180" w:after="0" w:line="240" w:lineRule="auto"/>
            </w:pPr>
            <w:r>
              <w:rPr>
                <w:rFonts w:ascii="Arial" w:hAnsi="Arial"/>
                <w:i/>
                <w:color w:val="000000"/>
                <w:sz w:val="18"/>
              </w:rPr>
              <w:t>4006</w:t>
            </w:r>
          </w:p>
          <w:bookmarkEnd w:id="13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6" w:name="para_c7bf5d64_b72d_4776_8c6d_851c40c612"/>
          <w:p>
            <w:pPr>
              <w:spacing w:before="180" w:after="0" w:line="240" w:lineRule="auto"/>
            </w:pPr>
            <w:r>
              <w:rPr>
                <w:rFonts w:ascii="Arial" w:hAnsi="Arial"/>
                <w:i/>
                <w:color w:val="000000"/>
                <w:sz w:val="18"/>
              </w:rPr>
              <w:t>&gt;&gt;&gt;&gt;</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6e65468e_b45c_4833_8420_9f03ab5b4d"/>
          <w:p>
            <w:pPr>
              <w:spacing w:before="180" w:after="0" w:line="240" w:lineRule="auto"/>
            </w:pPr>
            <w:r>
              <w:rPr>
                <w:rFonts w:ascii="Arial" w:hAnsi="Arial"/>
                <w:i/>
                <w:color w:val="000000"/>
                <w:sz w:val="18"/>
              </w:rPr>
              <w:t>HAS CONCEPT MOD</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5482f2fe_0663_48db_a24e_75c08b721f"/>
          <w:p>
            <w:pPr>
              <w:spacing w:before="180" w:after="0" w:line="240" w:lineRule="auto"/>
            </w:pPr>
            <w:r>
              <w:rPr>
                <w:rFonts w:ascii="Arial" w:hAnsi="Arial"/>
                <w:i/>
                <w:color w:val="000000"/>
                <w:sz w:val="18"/>
              </w:rPr>
              <w:t>CODE</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8e744029_7b5a_4b61_abed_00a97258db"/>
          <w:p>
            <w:pPr>
              <w:spacing w:before="180" w:after="0" w:line="240" w:lineRule="auto"/>
            </w:pPr>
            <w:r>
              <w:rPr>
                <w:rFonts w:ascii="Arial" w:hAnsi="Arial"/>
                <w:i/>
                <w:color w:val="000000"/>
                <w:sz w:val="18"/>
              </w:rPr>
              <w:t>(111056, DCM, "Rendering Intent")</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638e0429_5640_400b_9662_86d01ea6cf"/>
          <w:p>
            <w:pPr>
              <w:spacing w:before="180" w:after="0" w:line="240" w:lineRule="auto"/>
            </w:pPr>
            <w:r>
              <w:rPr>
                <w:rFonts w:ascii="Arial" w:hAnsi="Arial"/>
                <w:i/>
                <w:color w:val="000000"/>
                <w:sz w:val="18"/>
              </w:rPr>
              <w:t>GENERATED</w:t>
            </w:r>
          </w:p>
          <w:bookmarkEnd w:id="1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1" w:name="para_0036e695_af54_4ada_8cff_605da99efd"/>
          <w:p>
            <w:pPr>
              <w:spacing w:before="180" w:after="0" w:line="240" w:lineRule="auto"/>
            </w:pPr>
            <w:r>
              <w:rPr>
                <w:rFonts w:ascii="Arial" w:hAnsi="Arial"/>
                <w:i/>
                <w:color w:val="000000"/>
                <w:sz w:val="18"/>
              </w:rPr>
              <w:t>See CID 6034 "Intended Use of CAD Output"</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0236de57_a713_45b1_997a_33d1a93812"/>
          <w:p>
            <w:pPr>
              <w:spacing w:before="180" w:after="0" w:line="240" w:lineRule="auto"/>
            </w:pPr>
            <w:r>
              <w:rPr>
                <w:rFonts w:ascii="Arial" w:hAnsi="Arial"/>
                <w:i/>
                <w:color w:val="000000"/>
                <w:sz w:val="18"/>
              </w:rPr>
              <w:t>4006</w:t>
            </w:r>
          </w:p>
          <w:bookmarkEnd w:id="13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3" w:name="para_56d532c6_6162_4e4d_ba29_42316e1460"/>
          <w:p>
            <w:pPr>
              <w:spacing w:before="180" w:after="0" w:line="240" w:lineRule="auto"/>
            </w:pPr>
            <w:r>
              <w:rPr>
                <w:rFonts w:ascii="Arial" w:hAnsi="Arial"/>
                <w:i/>
                <w:color w:val="000000"/>
                <w:sz w:val="18"/>
              </w:rPr>
              <w:t>&gt;&gt;&gt;&gt;</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6885b396_d970_4580_98c8_f3e87d2c07"/>
          <w:p>
            <w:pPr>
              <w:spacing w:before="180" w:after="0" w:line="240" w:lineRule="auto"/>
            </w:pPr>
            <w:r>
              <w:rPr>
                <w:rFonts w:ascii="Arial" w:hAnsi="Arial"/>
                <w:i/>
                <w:color w:val="000000"/>
                <w:sz w:val="18"/>
              </w:rPr>
              <w:t>HAS PROPERTIES</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6c818ed0_c620_45de_b184_c29b54b86a"/>
          <w:p>
            <w:pPr>
              <w:spacing w:before="180" w:after="0" w:line="240" w:lineRule="auto"/>
            </w:pPr>
            <w:r>
              <w:rPr>
                <w:rFonts w:ascii="Arial" w:hAnsi="Arial"/>
                <w:i/>
                <w:color w:val="000000"/>
                <w:sz w:val="18"/>
              </w:rPr>
              <w:t>TEXT</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2e067dc7_4283_4ee6_b405_3bffc10c03"/>
          <w:p>
            <w:pPr>
              <w:spacing w:before="180" w:after="0" w:line="240" w:lineRule="auto"/>
            </w:pPr>
            <w:r>
              <w:rPr>
                <w:rFonts w:ascii="Arial" w:hAnsi="Arial"/>
                <w:i/>
                <w:color w:val="000000"/>
                <w:sz w:val="18"/>
              </w:rPr>
              <w:t>(111001, DCM, "Algorithm Name")</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c9543439_2216_4755_bdd4_1ed5dc7f2a"/>
          <w:p>
            <w:pPr>
              <w:spacing w:before="180" w:after="0" w:line="240" w:lineRule="auto"/>
            </w:pPr>
            <w:r>
              <w:rPr>
                <w:rFonts w:ascii="Arial" w:hAnsi="Arial"/>
                <w:i/>
                <w:color w:val="000000"/>
                <w:sz w:val="18"/>
              </w:rPr>
              <w:t>GENERATED</w:t>
            </w:r>
          </w:p>
          <w:bookmarkEnd w:id="13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8" w:name="para_471f3d4a_764c_47d2_8955_1eff47f071"/>
          <w:p>
            <w:pPr>
              <w:spacing w:before="180" w:after="0" w:line="240" w:lineRule="auto"/>
            </w:pPr>
            <w:r>
              <w:rPr>
                <w:rFonts w:ascii="Arial" w:hAnsi="Arial"/>
                <w:i/>
                <w:color w:val="000000"/>
                <w:sz w:val="18"/>
              </w:rPr>
              <w:t>4019</w:t>
            </w:r>
          </w:p>
          <w:bookmarkEnd w:id="13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9" w:name="para_aeba6362_91e5_4e8a_ad98_2adce89d75"/>
          <w:p>
            <w:pPr>
              <w:spacing w:before="180" w:after="0" w:line="240" w:lineRule="auto"/>
            </w:pPr>
            <w:r>
              <w:rPr>
                <w:rFonts w:ascii="Arial" w:hAnsi="Arial"/>
                <w:i/>
                <w:color w:val="000000"/>
                <w:sz w:val="18"/>
              </w:rPr>
              <w:t>&gt;&gt;&gt;&gt;</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5597bd08_0a12_4e8a_8701_0304967485"/>
          <w:p>
            <w:pPr>
              <w:spacing w:before="180" w:after="0" w:line="240" w:lineRule="auto"/>
            </w:pPr>
            <w:r>
              <w:rPr>
                <w:rFonts w:ascii="Arial" w:hAnsi="Arial"/>
                <w:i/>
                <w:color w:val="000000"/>
                <w:sz w:val="18"/>
              </w:rPr>
              <w:t>HAS PROPERTIES</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a2849c38_33bc_41dc_aa2d_06d504ae31"/>
          <w:p>
            <w:pPr>
              <w:spacing w:before="180" w:after="0" w:line="240" w:lineRule="auto"/>
            </w:pPr>
            <w:r>
              <w:rPr>
                <w:rFonts w:ascii="Arial" w:hAnsi="Arial"/>
                <w:i/>
                <w:color w:val="000000"/>
                <w:sz w:val="18"/>
              </w:rPr>
              <w:t>TEXT</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96c732c8_88bb_48bf_b5b4_a4c87093a5"/>
          <w:p>
            <w:pPr>
              <w:spacing w:before="180" w:after="0" w:line="240" w:lineRule="auto"/>
            </w:pPr>
            <w:r>
              <w:rPr>
                <w:rFonts w:ascii="Arial" w:hAnsi="Arial"/>
                <w:i/>
                <w:color w:val="000000"/>
                <w:sz w:val="18"/>
              </w:rPr>
              <w:t>(111003, DCM, "Algorithm Version")</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0447de61_70e4_47bf_a411_9a38727cfa"/>
          <w:p>
            <w:pPr>
              <w:spacing w:before="180" w:after="0" w:line="240" w:lineRule="auto"/>
            </w:pPr>
            <w:r>
              <w:rPr>
                <w:rFonts w:ascii="Arial" w:hAnsi="Arial"/>
                <w:i/>
                <w:color w:val="000000"/>
                <w:sz w:val="18"/>
              </w:rPr>
              <w:t>GENERATED</w:t>
            </w:r>
          </w:p>
          <w:bookmarkEnd w:id="13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4" w:name="para_cffb7e33_d065_488e_a324_c829649e92"/>
          <w:p>
            <w:pPr>
              <w:spacing w:before="180" w:after="0" w:line="240" w:lineRule="auto"/>
            </w:pPr>
            <w:r>
              <w:rPr>
                <w:rFonts w:ascii="Arial" w:hAnsi="Arial"/>
                <w:i/>
                <w:color w:val="000000"/>
                <w:sz w:val="18"/>
              </w:rPr>
              <w:t>4019</w:t>
            </w:r>
          </w:p>
          <w:bookmarkEnd w:id="13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5" w:name="para_171e9fb3_3c32_4efc_ba84_ebaa15375c"/>
          <w:p>
            <w:pPr>
              <w:spacing w:before="180" w:after="0" w:line="240" w:lineRule="auto"/>
            </w:pPr>
            <w:r>
              <w:rPr>
                <w:rFonts w:ascii="Arial" w:hAnsi="Arial"/>
                <w:i/>
                <w:color w:val="000000"/>
                <w:sz w:val="18"/>
              </w:rPr>
              <w:t>&gt;&gt;&gt;&gt;</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62545473_62d1_4dc0_867c_2d3fe83276"/>
          <w:p>
            <w:pPr>
              <w:spacing w:before="180" w:after="0" w:line="240" w:lineRule="auto"/>
            </w:pPr>
            <w:r>
              <w:rPr>
                <w:rFonts w:ascii="Arial" w:hAnsi="Arial"/>
                <w:i/>
                <w:color w:val="000000"/>
                <w:sz w:val="18"/>
              </w:rPr>
              <w:t>HAS PROPERTIES</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c4ae85fe_9618_4b73_9ba3_ebbc124626"/>
          <w:p>
            <w:pPr>
              <w:spacing w:before="180" w:after="0" w:line="240" w:lineRule="auto"/>
            </w:pPr>
            <w:r>
              <w:rPr>
                <w:rFonts w:ascii="Arial" w:hAnsi="Arial"/>
                <w:i/>
                <w:color w:val="000000"/>
                <w:sz w:val="18"/>
              </w:rPr>
              <w:t>SCOORD</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4e548401_6614_4bb8_9374_09f0b92da8"/>
          <w:p>
            <w:pPr>
              <w:spacing w:before="180" w:after="0" w:line="240" w:lineRule="auto"/>
            </w:pPr>
            <w:r>
              <w:rPr>
                <w:rFonts w:ascii="Arial" w:hAnsi="Arial"/>
                <w:i/>
                <w:color w:val="000000"/>
                <w:sz w:val="18"/>
              </w:rPr>
              <w:t>(111010, DCM, "Center")</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2501b261_17fa_425f_ab41_c7eee47404"/>
          <w:p>
            <w:pPr>
              <w:spacing w:before="180" w:after="0" w:line="240" w:lineRule="auto"/>
            </w:pPr>
            <w:r>
              <w:rPr>
                <w:rFonts w:ascii="Arial" w:hAnsi="Arial"/>
                <w:i/>
                <w:color w:val="000000"/>
                <w:sz w:val="18"/>
              </w:rPr>
              <w:t>GENERATED</w:t>
            </w:r>
          </w:p>
          <w:bookmarkEnd w:id="13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0" w:name="para_417d8ad5_5b48_45eb_ae56_41d23c5c05"/>
          <w:p>
            <w:pPr>
              <w:spacing w:before="180" w:after="0" w:line="240" w:lineRule="auto"/>
            </w:pPr>
            <w:r>
              <w:rPr>
                <w:rFonts w:ascii="Arial" w:hAnsi="Arial"/>
                <w:i/>
                <w:color w:val="000000"/>
                <w:sz w:val="18"/>
              </w:rPr>
              <w:t>4021</w:t>
            </w:r>
          </w:p>
          <w:bookmarkEnd w:id="13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1" w:name="para_8263960c_c119_4ff9_b2d2_d1b34e174f"/>
          <w:p>
            <w:pPr>
              <w:spacing w:before="180" w:after="0" w:line="240" w:lineRule="auto"/>
            </w:pPr>
            <w:r>
              <w:rPr>
                <w:rFonts w:ascii="Arial" w:hAnsi="Arial"/>
                <w:i/>
                <w:color w:val="000000"/>
                <w:sz w:val="18"/>
              </w:rPr>
              <w:t>&gt;&gt;&gt;&gt;&gt;</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3f04b9c8_059e_4d29_a761_bb1b0bf70b"/>
          <w:p>
            <w:pPr>
              <w:spacing w:before="180" w:after="0" w:line="240" w:lineRule="auto"/>
            </w:pPr>
            <w:r>
              <w:rPr>
                <w:rFonts w:ascii="Arial" w:hAnsi="Arial"/>
                <w:i/>
                <w:color w:val="000000"/>
                <w:sz w:val="18"/>
              </w:rPr>
              <w:t>R-SELECTED FROM</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3e8f5e4f_245e_4675_b87f_1be28cf80c"/>
          <w:p>
            <w:pPr>
              <w:spacing w:before="180" w:after="0" w:line="240" w:lineRule="auto"/>
            </w:pPr>
            <w:r>
              <w:rPr>
                <w:rFonts w:ascii="Arial" w:hAnsi="Arial"/>
                <w:i/>
                <w:color w:val="000000"/>
                <w:sz w:val="18"/>
              </w:rPr>
              <w:t>IMAGE</w:t>
            </w:r>
          </w:p>
          <w:bookmarkEnd w:id="13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4" w:name="para_0a2d258a_3058_4d19_8e9c_bbfee60b8d"/>
          <w:p>
            <w:pPr>
              <w:spacing w:before="180" w:after="0" w:line="240" w:lineRule="auto"/>
            </w:pPr>
            <w:r>
              <w:rPr>
                <w:rFonts w:ascii="Arial" w:hAnsi="Arial"/>
                <w:i/>
                <w:color w:val="000000"/>
                <w:sz w:val="18"/>
              </w:rPr>
              <w:t>GENERATED</w:t>
            </w:r>
          </w:p>
          <w:bookmarkEnd w:id="13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5" w:name="para_871d1635_9d6f_4470_b6c2_6fef2fa9b7"/>
          <w:p>
            <w:pPr>
              <w:spacing w:before="180" w:after="0" w:line="240" w:lineRule="auto"/>
            </w:pPr>
            <w:r>
              <w:rPr>
                <w:rFonts w:ascii="Arial" w:hAnsi="Arial"/>
                <w:i/>
                <w:color w:val="000000"/>
                <w:sz w:val="18"/>
              </w:rPr>
              <w:t>4021</w:t>
            </w:r>
          </w:p>
          <w:bookmarkEnd w:id="13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6" w:name="para_db60d867_5418_4348_bc73_79ec7cbe3a"/>
          <w:p>
            <w:pPr>
              <w:spacing w:before="180" w:after="0" w:line="240" w:lineRule="auto"/>
            </w:pPr>
            <w:r>
              <w:rPr>
                <w:rFonts w:ascii="Arial" w:hAnsi="Arial"/>
                <w:i/>
                <w:color w:val="000000"/>
                <w:sz w:val="18"/>
              </w:rPr>
              <w:t>&gt;&gt;&gt;&gt;</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776c557f_27a0_4a2b_a401_eccc59cef5"/>
          <w:p>
            <w:pPr>
              <w:spacing w:before="180" w:after="0" w:line="240" w:lineRule="auto"/>
            </w:pPr>
            <w:r>
              <w:rPr>
                <w:rFonts w:ascii="Arial" w:hAnsi="Arial"/>
                <w:i/>
                <w:color w:val="000000"/>
                <w:sz w:val="18"/>
              </w:rPr>
              <w:t>HAS PROPERTIES</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35345e6e_1487_4804_afbe_5ee113a53d"/>
          <w:p>
            <w:pPr>
              <w:spacing w:before="180" w:after="0" w:line="240" w:lineRule="auto"/>
            </w:pPr>
            <w:r>
              <w:rPr>
                <w:rFonts w:ascii="Arial" w:hAnsi="Arial"/>
                <w:i/>
                <w:color w:val="000000"/>
                <w:sz w:val="18"/>
              </w:rPr>
              <w:t>SCOORD</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7be66f4e_0721_4a87_820a_bac37dd0d6"/>
          <w:p>
            <w:pPr>
              <w:spacing w:before="180" w:after="0" w:line="240" w:lineRule="auto"/>
            </w:pPr>
            <w:r>
              <w:rPr>
                <w:rFonts w:ascii="Arial" w:hAnsi="Arial"/>
                <w:i/>
                <w:color w:val="000000"/>
                <w:sz w:val="18"/>
              </w:rPr>
              <w:t>(111041, DCM, "Outline")</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48d1e43a_9626_4ebe_8dc0_e27c067541"/>
          <w:p>
            <w:pPr>
              <w:spacing w:before="180" w:after="0" w:line="240" w:lineRule="auto"/>
            </w:pPr>
            <w:r>
              <w:rPr>
                <w:rFonts w:ascii="Arial" w:hAnsi="Arial"/>
                <w:i/>
                <w:color w:val="000000"/>
                <w:sz w:val="18"/>
              </w:rPr>
              <w:t>GENERATED</w:t>
            </w:r>
          </w:p>
          <w:bookmarkEnd w:id="13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1" w:name="para_78a1fbc6_b81e_475a_a2b7_12b83911cd"/>
          <w:p>
            <w:pPr>
              <w:spacing w:before="180" w:after="0" w:line="240" w:lineRule="auto"/>
            </w:pPr>
            <w:r>
              <w:rPr>
                <w:rFonts w:ascii="Arial" w:hAnsi="Arial"/>
                <w:i/>
                <w:color w:val="000000"/>
                <w:sz w:val="18"/>
              </w:rPr>
              <w:t>4021</w:t>
            </w:r>
          </w:p>
          <w:bookmarkEnd w:id="13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2" w:name="para_570c45ff_74c1_41e0_a467_29e63b773e"/>
          <w:p>
            <w:pPr>
              <w:spacing w:before="180" w:after="0" w:line="240" w:lineRule="auto"/>
            </w:pPr>
            <w:r>
              <w:rPr>
                <w:rFonts w:ascii="Arial" w:hAnsi="Arial"/>
                <w:i/>
                <w:color w:val="000000"/>
                <w:sz w:val="18"/>
              </w:rPr>
              <w:t>&gt;&gt;&gt;&gt;&gt;</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03d32143_03e2_40e2_b657_45324eec49"/>
          <w:p>
            <w:pPr>
              <w:spacing w:before="180" w:after="0" w:line="240" w:lineRule="auto"/>
            </w:pPr>
            <w:r>
              <w:rPr>
                <w:rFonts w:ascii="Arial" w:hAnsi="Arial"/>
                <w:i/>
                <w:color w:val="000000"/>
                <w:sz w:val="18"/>
              </w:rPr>
              <w:t>R-SELECTED FROM</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98883b17_94c9_4c2f_94b9_43629ec2b2"/>
          <w:p>
            <w:pPr>
              <w:spacing w:before="180" w:after="0" w:line="240" w:lineRule="auto"/>
            </w:pPr>
            <w:r>
              <w:rPr>
                <w:rFonts w:ascii="Arial" w:hAnsi="Arial"/>
                <w:i/>
                <w:color w:val="000000"/>
                <w:sz w:val="18"/>
              </w:rPr>
              <w:t>IMAGE</w:t>
            </w:r>
          </w:p>
          <w:bookmarkEnd w:id="13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5" w:name="para_1b9010ca_3d3c_422f_bfd0_da4898e19b"/>
          <w:p>
            <w:pPr>
              <w:spacing w:before="180" w:after="0" w:line="240" w:lineRule="auto"/>
            </w:pPr>
            <w:r>
              <w:rPr>
                <w:rFonts w:ascii="Arial" w:hAnsi="Arial"/>
                <w:i/>
                <w:color w:val="000000"/>
                <w:sz w:val="18"/>
              </w:rPr>
              <w:t>GENERATED</w:t>
            </w:r>
          </w:p>
          <w:bookmarkEnd w:id="13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6" w:name="para_55327bdc_0f50_47b8_bf7c_adc20078e8"/>
          <w:p>
            <w:pPr>
              <w:spacing w:before="180" w:after="0" w:line="240" w:lineRule="auto"/>
            </w:pPr>
            <w:r>
              <w:rPr>
                <w:rFonts w:ascii="Arial" w:hAnsi="Arial"/>
                <w:i/>
                <w:color w:val="000000"/>
                <w:sz w:val="18"/>
              </w:rPr>
              <w:t>4021</w:t>
            </w:r>
          </w:p>
          <w:bookmarkEnd w:id="13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7" w:name="para_d1ed5765_afaa_4138_9e62_f0cc0ae4b2"/>
          <w:p>
            <w:pPr>
              <w:spacing w:before="180" w:after="0" w:line="240" w:lineRule="auto"/>
            </w:pPr>
            <w:r>
              <w:rPr>
                <w:rFonts w:ascii="Arial" w:hAnsi="Arial"/>
                <w:i/>
                <w:color w:val="000000"/>
                <w:sz w:val="18"/>
              </w:rPr>
              <w:t>&gt;&gt;&gt;</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1bfa3e57_fd9c_425f_a9b5_2781ce9ec4"/>
          <w:p>
            <w:pPr>
              <w:spacing w:before="180" w:after="0" w:line="240" w:lineRule="auto"/>
            </w:pPr>
            <w:r>
              <w:rPr>
                <w:rFonts w:ascii="Arial" w:hAnsi="Arial"/>
                <w:i/>
                <w:color w:val="000000"/>
                <w:sz w:val="18"/>
              </w:rPr>
              <w:t>CONTAINS</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93ccde89_810d_44f9_94ff_301c86a02f"/>
          <w:p>
            <w:pPr>
              <w:spacing w:before="180" w:after="0" w:line="240" w:lineRule="auto"/>
            </w:pPr>
            <w:r>
              <w:rPr>
                <w:rFonts w:ascii="Arial" w:hAnsi="Arial"/>
                <w:i/>
                <w:color w:val="000000"/>
                <w:sz w:val="18"/>
              </w:rPr>
              <w:t>CODE</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cb7481e7_3717_4d4a_b870_f6e2943661"/>
          <w:p>
            <w:pPr>
              <w:spacing w:before="180" w:after="0" w:line="240" w:lineRule="auto"/>
            </w:pPr>
            <w:r>
              <w:rPr>
                <w:rFonts w:ascii="Arial" w:hAnsi="Arial"/>
                <w:i/>
                <w:color w:val="000000"/>
                <w:sz w:val="18"/>
              </w:rPr>
              <w:t>(111059, DCM, "Single Image Finding" )</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d45f46d8_47e9_4ce6_a94a_ac7fea2c9f"/>
          <w:p>
            <w:pPr>
              <w:spacing w:before="180" w:after="0" w:line="240" w:lineRule="auto"/>
            </w:pPr>
            <w:r>
              <w:rPr>
                <w:rFonts w:ascii="Arial" w:hAnsi="Arial"/>
                <w:i/>
                <w:color w:val="000000"/>
                <w:sz w:val="18"/>
              </w:rPr>
              <w:t>GENERATED</w:t>
            </w:r>
          </w:p>
          <w:bookmarkEnd w:id="13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2" w:name="para_d00d4996_2bc9_45ea_96b1_0e6ad449a2"/>
          <w:p>
            <w:pPr>
              <w:spacing w:before="180" w:after="0" w:line="240" w:lineRule="auto"/>
            </w:pPr>
            <w:r>
              <w:rPr>
                <w:rFonts w:ascii="Arial" w:hAnsi="Arial"/>
                <w:i/>
                <w:color w:val="000000"/>
                <w:sz w:val="18"/>
              </w:rPr>
              <w:t>(129715009, SCT, "Breast Composition")</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6339bf1d_859a_4223_9bb0_150463a2d7"/>
          <w:p>
            <w:pPr>
              <w:spacing w:before="180" w:after="0" w:line="240" w:lineRule="auto"/>
            </w:pPr>
            <w:r>
              <w:rPr>
                <w:rFonts w:ascii="Arial" w:hAnsi="Arial"/>
                <w:i/>
                <w:color w:val="000000"/>
                <w:sz w:val="18"/>
              </w:rPr>
              <w:t>4006</w:t>
            </w:r>
          </w:p>
          <w:bookmarkEnd w:id="13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4" w:name="para_52753903_902f_4931_8f5d_23c181d916"/>
          <w:p>
            <w:pPr>
              <w:spacing w:before="180" w:after="0" w:line="240" w:lineRule="auto"/>
            </w:pPr>
            <w:r>
              <w:rPr>
                <w:rFonts w:ascii="Arial" w:hAnsi="Arial"/>
                <w:i/>
                <w:color w:val="000000"/>
                <w:sz w:val="18"/>
              </w:rPr>
              <w:t>&gt;&gt;&gt;&gt;</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285cfeec_b41b_4111_9335_adcd62fb5c"/>
          <w:p>
            <w:pPr>
              <w:spacing w:before="180" w:after="0" w:line="240" w:lineRule="auto"/>
            </w:pPr>
            <w:r>
              <w:rPr>
                <w:rFonts w:ascii="Arial" w:hAnsi="Arial"/>
                <w:i/>
                <w:color w:val="000000"/>
                <w:sz w:val="18"/>
              </w:rPr>
              <w:t>HAS CONCEPT MOD</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72fa725b_f8f2_47cc_b092_c6cc7b3cc0"/>
          <w:p>
            <w:pPr>
              <w:spacing w:before="180" w:after="0" w:line="240" w:lineRule="auto"/>
            </w:pPr>
            <w:r>
              <w:rPr>
                <w:rFonts w:ascii="Arial" w:hAnsi="Arial"/>
                <w:i/>
                <w:color w:val="000000"/>
                <w:sz w:val="18"/>
              </w:rPr>
              <w:t>CODE</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54cc17f9_7a3b_4d96_829d_8d90f0eabf"/>
          <w:p>
            <w:pPr>
              <w:spacing w:before="180" w:after="0" w:line="240" w:lineRule="auto"/>
            </w:pPr>
            <w:r>
              <w:rPr>
                <w:rFonts w:ascii="Arial" w:hAnsi="Arial"/>
                <w:i/>
                <w:color w:val="000000"/>
                <w:sz w:val="18"/>
              </w:rPr>
              <w:t>(111056, DCM, "Rendering Intent")</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858216a4_350e_436b_90d0_d7e8a07874"/>
          <w:p>
            <w:pPr>
              <w:spacing w:before="180" w:after="0" w:line="240" w:lineRule="auto"/>
            </w:pPr>
            <w:r>
              <w:rPr>
                <w:rFonts w:ascii="Arial" w:hAnsi="Arial"/>
                <w:i/>
                <w:color w:val="000000"/>
                <w:sz w:val="18"/>
              </w:rPr>
              <w:t>GENERATED</w:t>
            </w:r>
          </w:p>
          <w:bookmarkEnd w:id="13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9" w:name="para_0e2fd1b1_82ec_4179_b9c9_243e39e443"/>
          <w:p>
            <w:pPr>
              <w:spacing w:before="180" w:after="0" w:line="240" w:lineRule="auto"/>
            </w:pPr>
            <w:r>
              <w:rPr>
                <w:rFonts w:ascii="Arial" w:hAnsi="Arial"/>
                <w:i/>
                <w:color w:val="000000"/>
                <w:sz w:val="18"/>
              </w:rPr>
              <w:t>See CID 6034 "Intended Use of CAD Output"</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dbef8fee_66ee_455b_9a9b_e6ca757aa5"/>
          <w:p>
            <w:pPr>
              <w:spacing w:before="180" w:after="0" w:line="240" w:lineRule="auto"/>
            </w:pPr>
            <w:r>
              <w:rPr>
                <w:rFonts w:ascii="Arial" w:hAnsi="Arial"/>
                <w:i/>
                <w:color w:val="000000"/>
                <w:sz w:val="18"/>
              </w:rPr>
              <w:t>4006</w:t>
            </w:r>
          </w:p>
          <w:bookmarkEnd w:id="13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1" w:name="para_d183dcd3_c13e_4387_b0d6_03e69b5fb9"/>
          <w:p>
            <w:pPr>
              <w:spacing w:before="180" w:after="0" w:line="240" w:lineRule="auto"/>
            </w:pPr>
            <w:r>
              <w:rPr>
                <w:rFonts w:ascii="Arial" w:hAnsi="Arial"/>
                <w:i/>
                <w:color w:val="000000"/>
                <w:sz w:val="18"/>
              </w:rPr>
              <w:t>&gt;&gt;&gt;&gt;</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ecf9f1fe_ebff_439b_9601_32025af84f"/>
          <w:p>
            <w:pPr>
              <w:spacing w:before="180" w:after="0" w:line="240" w:lineRule="auto"/>
            </w:pPr>
            <w:r>
              <w:rPr>
                <w:rFonts w:ascii="Arial" w:hAnsi="Arial"/>
                <w:i/>
                <w:color w:val="000000"/>
                <w:sz w:val="18"/>
              </w:rPr>
              <w:t>HAS PROPERTIES</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648520b3_a99f_40e3_bee0_a042699063"/>
          <w:p>
            <w:pPr>
              <w:spacing w:before="180" w:after="0" w:line="240" w:lineRule="auto"/>
            </w:pPr>
            <w:r>
              <w:rPr>
                <w:rFonts w:ascii="Arial" w:hAnsi="Arial"/>
                <w:i/>
                <w:color w:val="000000"/>
                <w:sz w:val="18"/>
              </w:rPr>
              <w:t>TEXT</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fa4a146a_9978_4de8_a8c3_af6047d130"/>
          <w:p>
            <w:pPr>
              <w:spacing w:before="180" w:after="0" w:line="240" w:lineRule="auto"/>
            </w:pPr>
            <w:r>
              <w:rPr>
                <w:rFonts w:ascii="Arial" w:hAnsi="Arial"/>
                <w:i/>
                <w:color w:val="000000"/>
                <w:sz w:val="18"/>
              </w:rPr>
              <w:t>(111001, DCM, "Algorithm Name")</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0aba5006_e208_44e1_b3c6_fb4645398f"/>
          <w:p>
            <w:pPr>
              <w:spacing w:before="180" w:after="0" w:line="240" w:lineRule="auto"/>
            </w:pPr>
            <w:r>
              <w:rPr>
                <w:rFonts w:ascii="Arial" w:hAnsi="Arial"/>
                <w:i/>
                <w:color w:val="000000"/>
                <w:sz w:val="18"/>
              </w:rPr>
              <w:t>GENERATED</w:t>
            </w:r>
          </w:p>
          <w:bookmarkEnd w:id="13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6" w:name="para_b4999922_a2f5_4309_9a38_d483d89862"/>
          <w:p>
            <w:pPr>
              <w:spacing w:before="180" w:after="0" w:line="240" w:lineRule="auto"/>
            </w:pPr>
            <w:r>
              <w:rPr>
                <w:rFonts w:ascii="Arial" w:hAnsi="Arial"/>
                <w:i/>
                <w:color w:val="000000"/>
                <w:sz w:val="18"/>
              </w:rPr>
              <w:t>4019</w:t>
            </w:r>
          </w:p>
          <w:bookmarkEnd w:id="13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7" w:name="para_25dc3c10_1c21_471a_951b_5f1769e650"/>
          <w:p>
            <w:pPr>
              <w:spacing w:before="180" w:after="0" w:line="240" w:lineRule="auto"/>
            </w:pPr>
            <w:r>
              <w:rPr>
                <w:rFonts w:ascii="Arial" w:hAnsi="Arial"/>
                <w:i/>
                <w:color w:val="000000"/>
                <w:sz w:val="18"/>
              </w:rPr>
              <w:t>&gt;&gt;&gt;&gt;</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aad5c8d4_86ff_4503_a80a_2a050aac15"/>
          <w:p>
            <w:pPr>
              <w:spacing w:before="180" w:after="0" w:line="240" w:lineRule="auto"/>
            </w:pPr>
            <w:r>
              <w:rPr>
                <w:rFonts w:ascii="Arial" w:hAnsi="Arial"/>
                <w:i/>
                <w:color w:val="000000"/>
                <w:sz w:val="18"/>
              </w:rPr>
              <w:t>HAS PROPERTIES</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021f1180_038e_4f47_864a_00b2251536"/>
          <w:p>
            <w:pPr>
              <w:spacing w:before="180" w:after="0" w:line="240" w:lineRule="auto"/>
            </w:pPr>
            <w:r>
              <w:rPr>
                <w:rFonts w:ascii="Arial" w:hAnsi="Arial"/>
                <w:i/>
                <w:color w:val="000000"/>
                <w:sz w:val="18"/>
              </w:rPr>
              <w:t>TEXT</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32157288_4585_4c9a_a5ad_4127e7b7c8"/>
          <w:p>
            <w:pPr>
              <w:spacing w:before="180" w:after="0" w:line="240" w:lineRule="auto"/>
            </w:pPr>
            <w:r>
              <w:rPr>
                <w:rFonts w:ascii="Arial" w:hAnsi="Arial"/>
                <w:i/>
                <w:color w:val="000000"/>
                <w:sz w:val="18"/>
              </w:rPr>
              <w:t>(111003, DCM, "Algorithm Version")</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d7d9b984_e679_43b5_9641_76674c2292"/>
          <w:p>
            <w:pPr>
              <w:spacing w:before="180" w:after="0" w:line="240" w:lineRule="auto"/>
            </w:pPr>
            <w:r>
              <w:rPr>
                <w:rFonts w:ascii="Arial" w:hAnsi="Arial"/>
                <w:i/>
                <w:color w:val="000000"/>
                <w:sz w:val="18"/>
              </w:rPr>
              <w:t>GENERATED</w:t>
            </w:r>
          </w:p>
          <w:bookmarkEnd w:id="13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2" w:name="para_5e0934a0_b59b_4888_abcd_394edc5e93"/>
          <w:p>
            <w:pPr>
              <w:spacing w:before="180" w:after="0" w:line="240" w:lineRule="auto"/>
            </w:pPr>
            <w:r>
              <w:rPr>
                <w:rFonts w:ascii="Arial" w:hAnsi="Arial"/>
                <w:i/>
                <w:color w:val="000000"/>
                <w:sz w:val="18"/>
              </w:rPr>
              <w:t>4019</w:t>
            </w:r>
          </w:p>
          <w:bookmarkEnd w:id="13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3" w:name="para_2fed1bd2_b386_4c6c_8bff_a734ffaa3c"/>
          <w:p>
            <w:pPr>
              <w:spacing w:before="180" w:after="0" w:line="240" w:lineRule="auto"/>
            </w:pPr>
            <w:r>
              <w:rPr>
                <w:rFonts w:ascii="Arial" w:hAnsi="Arial"/>
                <w:i/>
                <w:color w:val="000000"/>
                <w:sz w:val="18"/>
              </w:rPr>
              <w:t>&gt;&gt;&gt;</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27921a73_a65b_48e8_a860_88efbdb06a"/>
          <w:p>
            <w:pPr>
              <w:spacing w:before="180" w:after="0" w:line="240" w:lineRule="auto"/>
            </w:pPr>
            <w:r>
              <w:rPr>
                <w:rFonts w:ascii="Arial" w:hAnsi="Arial"/>
                <w:i/>
                <w:color w:val="000000"/>
                <w:sz w:val="18"/>
              </w:rPr>
              <w:t>HAS PROPERTIES</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7d7c666a_4872_4984_a28d_94a54d0e89"/>
          <w:p>
            <w:pPr>
              <w:spacing w:before="180" w:after="0" w:line="240" w:lineRule="auto"/>
            </w:pPr>
            <w:r>
              <w:rPr>
                <w:rFonts w:ascii="Arial" w:hAnsi="Arial"/>
                <w:i/>
                <w:color w:val="000000"/>
                <w:sz w:val="18"/>
              </w:rPr>
              <w:t>CODE</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22746053_ba1a_4221_981c_d006ce72d4"/>
          <w:p>
            <w:pPr>
              <w:spacing w:before="180" w:after="0" w:line="240" w:lineRule="auto"/>
            </w:pPr>
            <w:r>
              <w:rPr>
                <w:rFonts w:ascii="Arial" w:hAnsi="Arial"/>
                <w:i/>
                <w:color w:val="000000"/>
                <w:sz w:val="18"/>
              </w:rPr>
              <w:t>(129715009, SCT, "Breast Composition")</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ed1ddd0f_77ae_4bfa_ad19_cc5ccf2590"/>
          <w:p>
            <w:pPr>
              <w:spacing w:before="180" w:after="0" w:line="240" w:lineRule="auto"/>
            </w:pPr>
            <w:r>
              <w:rPr>
                <w:rFonts w:ascii="Arial" w:hAnsi="Arial"/>
                <w:i/>
                <w:color w:val="000000"/>
                <w:sz w:val="18"/>
              </w:rPr>
              <w:t>GENERATED</w:t>
            </w:r>
          </w:p>
          <w:bookmarkEnd w:id="13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8" w:name="para_7e935d42_9d82_4d32_b834_8a1c2620dc"/>
          <w:p>
            <w:pPr>
              <w:spacing w:before="180" w:after="0" w:line="240" w:lineRule="auto"/>
            </w:pPr>
            <w:r>
              <w:rPr>
                <w:rFonts w:ascii="Arial" w:hAnsi="Arial"/>
                <w:i/>
                <w:color w:val="000000"/>
                <w:sz w:val="18"/>
              </w:rPr>
              <w:t>See DCID 6000, "Overall Breast Composition"</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52206d42_b0c6_4d04_93d2_30f4fba91a"/>
          <w:p>
            <w:pPr>
              <w:spacing w:before="180" w:after="0" w:line="240" w:lineRule="auto"/>
            </w:pPr>
            <w:r>
              <w:rPr>
                <w:rFonts w:ascii="Arial" w:hAnsi="Arial"/>
                <w:i/>
                <w:color w:val="000000"/>
                <w:sz w:val="18"/>
              </w:rPr>
              <w:t>4007</w:t>
            </w:r>
          </w:p>
          <w:bookmarkEnd w:id="13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0" w:name="para_a1c6cf4d_b236_48f9_b395_d7748dfcfa"/>
          <w:p>
            <w:pPr>
              <w:spacing w:before="180" w:after="0" w:line="240" w:lineRule="auto"/>
            </w:pPr>
            <w:r>
              <w:rPr>
                <w:rFonts w:ascii="Arial" w:hAnsi="Arial"/>
                <w:i/>
                <w:color w:val="000000"/>
                <w:sz w:val="18"/>
              </w:rPr>
              <w:t>&gt;</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a8d0b6d1_1592_4273_a70b_006422a6b1"/>
          <w:p>
            <w:pPr>
              <w:spacing w:before="180" w:after="0" w:line="240" w:lineRule="auto"/>
            </w:pPr>
            <w:r>
              <w:rPr>
                <w:rFonts w:ascii="Arial" w:hAnsi="Arial"/>
                <w:i/>
                <w:color w:val="000000"/>
                <w:sz w:val="18"/>
              </w:rPr>
              <w:t>CONTAINS</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2edeb045_3a2e_427c_b483_98ca7f247e"/>
          <w:p>
            <w:pPr>
              <w:spacing w:before="180" w:after="0" w:line="240" w:lineRule="auto"/>
            </w:pPr>
            <w:r>
              <w:rPr>
                <w:rFonts w:ascii="Arial" w:hAnsi="Arial"/>
                <w:i/>
                <w:color w:val="000000"/>
                <w:sz w:val="18"/>
              </w:rPr>
              <w:t>CODE</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64abd09a_8316_4bb8_a869_f481172810"/>
          <w:p>
            <w:pPr>
              <w:spacing w:before="180" w:after="0" w:line="240" w:lineRule="auto"/>
            </w:pPr>
            <w:r>
              <w:rPr>
                <w:rFonts w:ascii="Arial" w:hAnsi="Arial"/>
                <w:i/>
                <w:color w:val="000000"/>
                <w:sz w:val="18"/>
              </w:rPr>
              <w:t>(111064, DCM, "Summary of Detections")</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299ec1fa_41be_42bb_b6b4_478af2934d"/>
          <w:p>
            <w:pPr>
              <w:spacing w:before="180" w:after="0" w:line="240" w:lineRule="auto"/>
            </w:pPr>
            <w:r>
              <w:rPr>
                <w:rFonts w:ascii="Arial" w:hAnsi="Arial"/>
                <w:i/>
                <w:color w:val="000000"/>
                <w:sz w:val="18"/>
              </w:rPr>
              <w:t>GENERATED</w:t>
            </w:r>
          </w:p>
          <w:bookmarkEnd w:id="13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5" w:name="para_11563b26_ff36_4213_b501_83bf8b85f6"/>
          <w:p>
            <w:pPr>
              <w:spacing w:before="180" w:after="0" w:line="240" w:lineRule="auto"/>
            </w:pPr>
            <w:r>
              <w:rPr>
                <w:rFonts w:ascii="Arial" w:hAnsi="Arial"/>
                <w:i/>
                <w:color w:val="000000"/>
                <w:sz w:val="18"/>
              </w:rPr>
              <w:t>See CID 6042 "Status of Results"</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df61b301_0889_4ea0_b1e1_d021eccaa8"/>
          <w:p>
            <w:pPr>
              <w:spacing w:before="180" w:after="0" w:line="240" w:lineRule="auto"/>
            </w:pPr>
            <w:r>
              <w:rPr>
                <w:rFonts w:ascii="Arial" w:hAnsi="Arial"/>
                <w:i/>
                <w:color w:val="000000"/>
                <w:sz w:val="18"/>
              </w:rPr>
              <w:t>4000</w:t>
            </w:r>
          </w:p>
          <w:bookmarkEnd w:id="13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7" w:name="para_5becb3c7_6c5d_450a_8bda_997a1af579"/>
          <w:p>
            <w:pPr>
              <w:spacing w:before="180" w:after="0" w:line="240" w:lineRule="auto"/>
            </w:pPr>
            <w:r>
              <w:rPr>
                <w:rFonts w:ascii="Arial" w:hAnsi="Arial"/>
                <w:i/>
                <w:color w:val="000000"/>
                <w:sz w:val="18"/>
              </w:rPr>
              <w:t>&gt;&gt;</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0156273a_9cf9_41c6_b319_d575e47a7e"/>
          <w:p>
            <w:pPr>
              <w:spacing w:before="180" w:after="0" w:line="240" w:lineRule="auto"/>
            </w:pPr>
            <w:r>
              <w:rPr>
                <w:rFonts w:ascii="Arial" w:hAnsi="Arial"/>
                <w:i/>
                <w:color w:val="000000"/>
                <w:sz w:val="18"/>
              </w:rPr>
              <w:t>INFERRED FROM</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7f4ee9c9_b301_489e_b792_64798bd4a6"/>
          <w:p>
            <w:pPr>
              <w:spacing w:before="180" w:after="0" w:line="240" w:lineRule="auto"/>
            </w:pPr>
            <w:r>
              <w:rPr>
                <w:rFonts w:ascii="Arial" w:hAnsi="Arial"/>
                <w:i/>
                <w:color w:val="000000"/>
                <w:sz w:val="18"/>
              </w:rPr>
              <w:t>CONTAINER</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aa7fc00a_1d41_4aa6_8cd6_5df2af5ba2"/>
          <w:p>
            <w:pPr>
              <w:spacing w:before="180" w:after="0" w:line="240" w:lineRule="auto"/>
            </w:pPr>
            <w:r>
              <w:rPr>
                <w:rFonts w:ascii="Arial" w:hAnsi="Arial"/>
                <w:i/>
                <w:color w:val="000000"/>
                <w:sz w:val="18"/>
              </w:rPr>
              <w:t>(111063, DCM, "Successful Detections")</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34a69d31_dd32_4ea6_ad76_33a6c1e2b1"/>
          <w:p>
            <w:pPr>
              <w:spacing w:before="180" w:after="0" w:line="240" w:lineRule="auto"/>
            </w:pPr>
            <w:r>
              <w:rPr>
                <w:rFonts w:ascii="Arial" w:hAnsi="Arial"/>
                <w:i/>
                <w:color w:val="000000"/>
                <w:sz w:val="18"/>
              </w:rPr>
              <w:t>GENERATED</w:t>
            </w:r>
          </w:p>
          <w:bookmarkEnd w:id="13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2" w:name="para_742b850b_204f_4a27_b350_d1f2e5804a"/>
          <w:p>
            <w:pPr>
              <w:spacing w:before="180" w:after="0" w:line="240" w:lineRule="auto"/>
            </w:pPr>
            <w:r>
              <w:rPr>
                <w:rFonts w:ascii="Arial" w:hAnsi="Arial"/>
                <w:i/>
                <w:color w:val="000000"/>
                <w:sz w:val="18"/>
              </w:rPr>
              <w:t>4015</w:t>
            </w:r>
          </w:p>
          <w:bookmarkEnd w:id="13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3" w:name="para_2e55eacd_9be1_4eb1_a7c6_d31f5f1d5e"/>
          <w:p>
            <w:pPr>
              <w:spacing w:before="180" w:after="0" w:line="240" w:lineRule="auto"/>
            </w:pPr>
            <w:r>
              <w:rPr>
                <w:rFonts w:ascii="Arial" w:hAnsi="Arial"/>
                <w:i/>
                <w:color w:val="000000"/>
                <w:sz w:val="18"/>
              </w:rPr>
              <w:t>&gt;&gt;&gt;</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6d9b4664_a137_462c_bf64_83d6b03daa"/>
          <w:p>
            <w:pPr>
              <w:spacing w:before="180" w:after="0" w:line="240" w:lineRule="auto"/>
            </w:pPr>
            <w:r>
              <w:rPr>
                <w:rFonts w:ascii="Arial" w:hAnsi="Arial"/>
                <w:i/>
                <w:color w:val="000000"/>
                <w:sz w:val="18"/>
              </w:rPr>
              <w:t>CONTAINS</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007182a8_4212_4544_bae4_b7911c864e"/>
          <w:p>
            <w:pPr>
              <w:spacing w:before="180" w:after="0" w:line="240" w:lineRule="auto"/>
            </w:pPr>
            <w:r>
              <w:rPr>
                <w:rFonts w:ascii="Arial" w:hAnsi="Arial"/>
                <w:i/>
                <w:color w:val="000000"/>
                <w:sz w:val="18"/>
              </w:rPr>
              <w:t>CODE</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f3030c02_4f1b_4235_89bb_ce81b66e28"/>
          <w:p>
            <w:pPr>
              <w:spacing w:before="180" w:after="0" w:line="240" w:lineRule="auto"/>
            </w:pPr>
            <w:r>
              <w:rPr>
                <w:rFonts w:ascii="Arial" w:hAnsi="Arial"/>
                <w:i/>
                <w:color w:val="000000"/>
                <w:sz w:val="18"/>
              </w:rPr>
              <w:t>(111022, DCM, "Detection Performed")</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8924a4c9_2a94_4d64_84c8_415952b671"/>
          <w:p>
            <w:pPr>
              <w:spacing w:before="180" w:after="0" w:line="240" w:lineRule="auto"/>
            </w:pPr>
            <w:r>
              <w:rPr>
                <w:rFonts w:ascii="Arial" w:hAnsi="Arial"/>
                <w:i/>
                <w:color w:val="000000"/>
                <w:sz w:val="18"/>
              </w:rPr>
              <w:t>GENERATED</w:t>
            </w:r>
          </w:p>
          <w:bookmarkEnd w:id="13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8" w:name="para_60f6eb94_cd6a_4fdb_a00b_e1c1f23a5a"/>
          <w:p>
            <w:pPr>
              <w:spacing w:before="180" w:after="0" w:line="240" w:lineRule="auto"/>
            </w:pPr>
            <w:r>
              <w:rPr>
                <w:rFonts w:ascii="Arial" w:hAnsi="Arial"/>
                <w:i/>
                <w:color w:val="000000"/>
                <w:sz w:val="18"/>
              </w:rPr>
              <w:t xml:space="preserve">See </w:t>
            </w:r>
            <w:hyperlink w:anchor="table_N_10_3">
              <w:r>
                <w:rPr>
                  <w:rFonts w:ascii="Arial" w:hAnsi="Arial"/>
                  <w:i/>
                  <w:color w:val="000000"/>
                  <w:sz w:val="18"/>
                </w:rPr>
                <w:t>Table N.10-3</w:t>
              </w:r>
            </w:hyperlink>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8b13dc95_231a_4f15_8c32_343b739879"/>
          <w:p>
            <w:pPr>
              <w:spacing w:before="180" w:after="0" w:line="240" w:lineRule="auto"/>
            </w:pPr>
            <w:r>
              <w:rPr>
                <w:rFonts w:ascii="Arial" w:hAnsi="Arial"/>
                <w:i/>
                <w:color w:val="000000"/>
                <w:sz w:val="18"/>
              </w:rPr>
              <w:t>4017</w:t>
            </w:r>
          </w:p>
          <w:bookmarkEnd w:id="13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0" w:name="para_97979d5e_c15a_40b6_b64b_08c4e7347c"/>
          <w:p>
            <w:pPr>
              <w:spacing w:before="180" w:after="0" w:line="240" w:lineRule="auto"/>
            </w:pPr>
            <w:r>
              <w:rPr>
                <w:rFonts w:ascii="Arial" w:hAnsi="Arial"/>
                <w:i/>
                <w:color w:val="000000"/>
                <w:sz w:val="18"/>
              </w:rPr>
              <w:t>&gt;&gt;&gt;&gt;</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9841c77c_3472_400d_9519_998f03fa5b"/>
          <w:p>
            <w:pPr>
              <w:spacing w:before="180" w:after="0" w:line="240" w:lineRule="auto"/>
            </w:pPr>
            <w:r>
              <w:rPr>
                <w:rFonts w:ascii="Arial" w:hAnsi="Arial"/>
                <w:i/>
                <w:color w:val="000000"/>
                <w:sz w:val="18"/>
              </w:rPr>
              <w:t>HAS PROPERTIES</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c0c3ee37_c1c9_4e81_95ff_6c6b077bff"/>
          <w:p>
            <w:pPr>
              <w:spacing w:before="180" w:after="0" w:line="240" w:lineRule="auto"/>
            </w:pPr>
            <w:r>
              <w:rPr>
                <w:rFonts w:ascii="Arial" w:hAnsi="Arial"/>
                <w:i/>
                <w:color w:val="000000"/>
                <w:sz w:val="18"/>
              </w:rPr>
              <w:t>TEXT</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72067fd7_7b95_4447_890d_4ce256b865"/>
          <w:p>
            <w:pPr>
              <w:spacing w:before="180" w:after="0" w:line="240" w:lineRule="auto"/>
            </w:pPr>
            <w:r>
              <w:rPr>
                <w:rFonts w:ascii="Arial" w:hAnsi="Arial"/>
                <w:i/>
                <w:color w:val="000000"/>
                <w:sz w:val="18"/>
              </w:rPr>
              <w:t>(111001, DCM, "Algorithm Name")</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0426c4da_a9f8_4249_bfc7_05f1458510"/>
          <w:p>
            <w:pPr>
              <w:spacing w:before="180" w:after="0" w:line="240" w:lineRule="auto"/>
            </w:pPr>
            <w:r>
              <w:rPr>
                <w:rFonts w:ascii="Arial" w:hAnsi="Arial"/>
                <w:i/>
                <w:color w:val="000000"/>
                <w:sz w:val="18"/>
              </w:rPr>
              <w:t>GENERATED</w:t>
            </w:r>
          </w:p>
          <w:bookmarkEnd w:id="13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5" w:name="para_917294c3_0cbb_4fdc_98b3_0cbcb1a8d6"/>
          <w:p>
            <w:pPr>
              <w:spacing w:before="180" w:after="0" w:line="240" w:lineRule="auto"/>
            </w:pPr>
            <w:r>
              <w:rPr>
                <w:rFonts w:ascii="Arial" w:hAnsi="Arial"/>
                <w:i/>
                <w:color w:val="000000"/>
                <w:sz w:val="18"/>
              </w:rPr>
              <w:t>4019</w:t>
            </w:r>
          </w:p>
          <w:bookmarkEnd w:id="13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6" w:name="para_cb0e850b_50fc_4b08_acaa_c53ace9db6"/>
          <w:p>
            <w:pPr>
              <w:spacing w:before="180" w:after="0" w:line="240" w:lineRule="auto"/>
            </w:pPr>
            <w:r>
              <w:rPr>
                <w:rFonts w:ascii="Arial" w:hAnsi="Arial"/>
                <w:i/>
                <w:color w:val="000000"/>
                <w:sz w:val="18"/>
              </w:rPr>
              <w:t>&gt;&gt;&gt;&gt;</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26badd67_eff5_41e1_bece_97f3ab2620"/>
          <w:p>
            <w:pPr>
              <w:spacing w:before="180" w:after="0" w:line="240" w:lineRule="auto"/>
            </w:pPr>
            <w:r>
              <w:rPr>
                <w:rFonts w:ascii="Arial" w:hAnsi="Arial"/>
                <w:i/>
                <w:color w:val="000000"/>
                <w:sz w:val="18"/>
              </w:rPr>
              <w:t>HAS PROPERTIES</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cb4733db_1e47_4941_8ca0_cda932afa4"/>
          <w:p>
            <w:pPr>
              <w:spacing w:before="180" w:after="0" w:line="240" w:lineRule="auto"/>
            </w:pPr>
            <w:r>
              <w:rPr>
                <w:rFonts w:ascii="Arial" w:hAnsi="Arial"/>
                <w:i/>
                <w:color w:val="000000"/>
                <w:sz w:val="18"/>
              </w:rPr>
              <w:t>TEXT</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8c9235b5_7523_4962_aab0_25ddb4c57d"/>
          <w:p>
            <w:pPr>
              <w:spacing w:before="180" w:after="0" w:line="240" w:lineRule="auto"/>
            </w:pPr>
            <w:r>
              <w:rPr>
                <w:rFonts w:ascii="Arial" w:hAnsi="Arial"/>
                <w:i/>
                <w:color w:val="000000"/>
                <w:sz w:val="18"/>
              </w:rPr>
              <w:t>(111003, DCM, "Algorithm Version")</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ef5f6063_6484_47e9_81ec_4c77f33dd2"/>
          <w:p>
            <w:pPr>
              <w:spacing w:before="180" w:after="0" w:line="240" w:lineRule="auto"/>
            </w:pPr>
            <w:r>
              <w:rPr>
                <w:rFonts w:ascii="Arial" w:hAnsi="Arial"/>
                <w:i/>
                <w:color w:val="000000"/>
                <w:sz w:val="18"/>
              </w:rPr>
              <w:t>GENERATED</w:t>
            </w:r>
          </w:p>
          <w:bookmarkEnd w:id="13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1" w:name="para_ba17e341_e53e_4f58_997a_f490cc4407"/>
          <w:p>
            <w:pPr>
              <w:spacing w:before="180" w:after="0" w:line="240" w:lineRule="auto"/>
            </w:pPr>
            <w:r>
              <w:rPr>
                <w:rFonts w:ascii="Arial" w:hAnsi="Arial"/>
                <w:i/>
                <w:color w:val="000000"/>
                <w:sz w:val="18"/>
              </w:rPr>
              <w:t>4019</w:t>
            </w:r>
          </w:p>
          <w:bookmarkEnd w:id="13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2" w:name="para_03ea6492_e953_4aca_a551_4c25018bdf"/>
          <w:p>
            <w:pPr>
              <w:spacing w:before="180" w:after="0" w:line="240" w:lineRule="auto"/>
            </w:pPr>
            <w:r>
              <w:rPr>
                <w:rFonts w:ascii="Arial" w:hAnsi="Arial"/>
                <w:i/>
                <w:color w:val="000000"/>
                <w:sz w:val="18"/>
              </w:rPr>
              <w:t>&gt;&gt;&gt;&gt;&gt;</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596bead7_2e3f_4b7d_b109_c2f4c6fc30"/>
          <w:p>
            <w:pPr>
              <w:spacing w:before="180" w:after="0" w:line="240" w:lineRule="auto"/>
            </w:pPr>
            <w:r>
              <w:rPr>
                <w:rFonts w:ascii="Arial" w:hAnsi="Arial"/>
                <w:i/>
                <w:color w:val="000000"/>
                <w:sz w:val="18"/>
              </w:rPr>
              <w:t>R-SELECTED FROM</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6cdd1a7e_1c16_4dde_bf7a_d18214278c"/>
          <w:p>
            <w:pPr>
              <w:spacing w:before="180" w:after="0" w:line="240" w:lineRule="auto"/>
            </w:pPr>
            <w:r>
              <w:rPr>
                <w:rFonts w:ascii="Arial" w:hAnsi="Arial"/>
                <w:i/>
                <w:color w:val="000000"/>
                <w:sz w:val="18"/>
              </w:rPr>
              <w:t>IMAGE</w:t>
            </w:r>
          </w:p>
          <w:bookmarkEnd w:id="13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5" w:name="para_f208275b_ffb8_4e42_acc2_171447ea6e"/>
          <w:p>
            <w:pPr>
              <w:spacing w:before="180" w:after="0" w:line="240" w:lineRule="auto"/>
            </w:pPr>
            <w:r>
              <w:rPr>
                <w:rFonts w:ascii="Arial" w:hAnsi="Arial"/>
                <w:i/>
                <w:color w:val="000000"/>
                <w:sz w:val="18"/>
              </w:rPr>
              <w:t>GENERATED</w:t>
            </w:r>
          </w:p>
          <w:bookmarkEnd w:id="13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6" w:name="para_c47bf85c_afed_4cf0_a927_9d93a04e91"/>
          <w:p>
            <w:pPr>
              <w:spacing w:before="180" w:after="0" w:line="240" w:lineRule="auto"/>
            </w:pPr>
            <w:r>
              <w:rPr>
                <w:rFonts w:ascii="Arial" w:hAnsi="Arial"/>
                <w:i/>
                <w:color w:val="000000"/>
                <w:sz w:val="18"/>
              </w:rPr>
              <w:t>4021</w:t>
            </w:r>
          </w:p>
          <w:bookmarkEnd w:id="13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7" w:name="para_3030571a_f318_4d5c_93f6_cd342ba432"/>
          <w:p>
            <w:pPr>
              <w:spacing w:before="180" w:after="0" w:line="240" w:lineRule="auto"/>
            </w:pPr>
            <w:r>
              <w:rPr>
                <w:rFonts w:ascii="Arial" w:hAnsi="Arial"/>
                <w:i/>
                <w:color w:val="000000"/>
                <w:sz w:val="18"/>
              </w:rPr>
              <w:t>&gt;</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acfdceda_f34e_4a54_b4fe_068bd6bcfc"/>
          <w:p>
            <w:pPr>
              <w:spacing w:before="180" w:after="0" w:line="240" w:lineRule="auto"/>
            </w:pPr>
            <w:r>
              <w:rPr>
                <w:rFonts w:ascii="Arial" w:hAnsi="Arial"/>
                <w:i/>
                <w:color w:val="000000"/>
                <w:sz w:val="18"/>
              </w:rPr>
              <w:t>CONTAINS</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84b5447f_60b3_4891_b917_64646fe299"/>
          <w:p>
            <w:pPr>
              <w:spacing w:before="180" w:after="0" w:line="240" w:lineRule="auto"/>
            </w:pPr>
            <w:r>
              <w:rPr>
                <w:rFonts w:ascii="Arial" w:hAnsi="Arial"/>
                <w:i/>
                <w:color w:val="000000"/>
                <w:sz w:val="18"/>
              </w:rPr>
              <w:t>CODE</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3b2c9e73_d98b_434e_a92d_83445f33df"/>
          <w:p>
            <w:pPr>
              <w:spacing w:before="180" w:after="0" w:line="240" w:lineRule="auto"/>
            </w:pPr>
            <w:r>
              <w:rPr>
                <w:rFonts w:ascii="Arial" w:hAnsi="Arial"/>
                <w:i/>
                <w:color w:val="000000"/>
                <w:sz w:val="18"/>
              </w:rPr>
              <w:t>(111065, DCM, "Summary of Analyses")</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4d220e13_a738_4d28_987e_3e0f087028"/>
          <w:p>
            <w:pPr>
              <w:spacing w:before="180" w:after="0" w:line="240" w:lineRule="auto"/>
            </w:pPr>
            <w:r>
              <w:rPr>
                <w:rFonts w:ascii="Arial" w:hAnsi="Arial"/>
                <w:i/>
                <w:color w:val="000000"/>
                <w:sz w:val="18"/>
              </w:rPr>
              <w:t>GENERATED</w:t>
            </w:r>
          </w:p>
          <w:bookmarkEnd w:id="13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2" w:name="para_27f927b5_c96a_435a_acff_58291ca1d7"/>
          <w:p>
            <w:pPr>
              <w:spacing w:before="180" w:after="0" w:line="240" w:lineRule="auto"/>
            </w:pPr>
            <w:r>
              <w:rPr>
                <w:rFonts w:ascii="Arial" w:hAnsi="Arial"/>
                <w:i/>
                <w:color w:val="000000"/>
                <w:sz w:val="18"/>
              </w:rPr>
              <w:t>See DICID 6042, "Status of Results"</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0a771ac6_1ea7_42b4_af5d_2fc9122e8d"/>
          <w:p>
            <w:pPr>
              <w:spacing w:before="180" w:after="0" w:line="240" w:lineRule="auto"/>
            </w:pPr>
            <w:r>
              <w:rPr>
                <w:rFonts w:ascii="Arial" w:hAnsi="Arial"/>
                <w:i/>
                <w:color w:val="000000"/>
                <w:sz w:val="18"/>
              </w:rPr>
              <w:t>4000</w:t>
            </w:r>
          </w:p>
          <w:bookmarkEnd w:id="13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4" w:name="para_d6827e3b_b2be_46b9_93c6_7271884175"/>
          <w:p>
            <w:pPr>
              <w:spacing w:before="180" w:after="0" w:line="240" w:lineRule="auto"/>
            </w:pPr>
            <w:r>
              <w:rPr>
                <w:rFonts w:ascii="Arial" w:hAnsi="Arial"/>
                <w:i/>
                <w:color w:val="000000"/>
                <w:sz w:val="18"/>
              </w:rPr>
              <w:t>&gt;&gt;</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de7a5531_0faa_423d_b825_91e46e1580"/>
          <w:p>
            <w:pPr>
              <w:spacing w:before="180" w:after="0" w:line="240" w:lineRule="auto"/>
            </w:pPr>
            <w:r>
              <w:rPr>
                <w:rFonts w:ascii="Arial" w:hAnsi="Arial"/>
                <w:i/>
                <w:color w:val="000000"/>
                <w:sz w:val="18"/>
              </w:rPr>
              <w:t>INFERRED FROM</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cc256999_79d8_4886_b727_92074ee019"/>
          <w:p>
            <w:pPr>
              <w:spacing w:before="180" w:after="0" w:line="240" w:lineRule="auto"/>
            </w:pPr>
            <w:r>
              <w:rPr>
                <w:rFonts w:ascii="Arial" w:hAnsi="Arial"/>
                <w:i/>
                <w:color w:val="000000"/>
                <w:sz w:val="18"/>
              </w:rPr>
              <w:t>CONTAINER</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960f15b2_b146_4a41_a638_5c0a9618a2"/>
          <w:p>
            <w:pPr>
              <w:spacing w:before="180" w:after="0" w:line="240" w:lineRule="auto"/>
            </w:pPr>
            <w:r>
              <w:rPr>
                <w:rFonts w:ascii="Arial" w:hAnsi="Arial"/>
                <w:i/>
                <w:color w:val="000000"/>
                <w:sz w:val="18"/>
              </w:rPr>
              <w:t>(111062, DCM, "Successful Analyses")</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7b040cc4_fd5f_41e8_9d17_a1e7e6fdb4"/>
          <w:p>
            <w:pPr>
              <w:spacing w:before="180" w:after="0" w:line="240" w:lineRule="auto"/>
            </w:pPr>
            <w:r>
              <w:rPr>
                <w:rFonts w:ascii="Arial" w:hAnsi="Arial"/>
                <w:i/>
                <w:color w:val="000000"/>
                <w:sz w:val="18"/>
              </w:rPr>
              <w:t>GENERATED</w:t>
            </w:r>
          </w:p>
          <w:bookmarkEnd w:id="13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9" w:name="para_f80f9e31_6036_4ab2_9715_53d5b350b9"/>
          <w:p>
            <w:pPr>
              <w:spacing w:before="180" w:after="0" w:line="240" w:lineRule="auto"/>
            </w:pPr>
            <w:r>
              <w:rPr>
                <w:rFonts w:ascii="Arial" w:hAnsi="Arial"/>
                <w:i/>
                <w:color w:val="000000"/>
                <w:sz w:val="18"/>
              </w:rPr>
              <w:t>4016</w:t>
            </w:r>
          </w:p>
          <w:bookmarkEnd w:id="13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0" w:name="para_2475b55d_f386_43e1_9676_56f819cffc"/>
          <w:p>
            <w:pPr>
              <w:spacing w:before="180" w:after="0" w:line="240" w:lineRule="auto"/>
            </w:pPr>
            <w:r>
              <w:rPr>
                <w:rFonts w:ascii="Arial" w:hAnsi="Arial"/>
                <w:i/>
                <w:color w:val="000000"/>
                <w:sz w:val="18"/>
              </w:rPr>
              <w:t>&gt;&gt;&gt;</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4e3c2bf8_dc80_4b04_8ec1_68f7c86904"/>
          <w:p>
            <w:pPr>
              <w:spacing w:before="180" w:after="0" w:line="240" w:lineRule="auto"/>
            </w:pPr>
            <w:r>
              <w:rPr>
                <w:rFonts w:ascii="Arial" w:hAnsi="Arial"/>
                <w:i/>
                <w:color w:val="000000"/>
                <w:sz w:val="18"/>
              </w:rPr>
              <w:t>CONTAINS</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e3b941f8_db5c_4f8b_9a23_4f653f21a1"/>
          <w:p>
            <w:pPr>
              <w:spacing w:before="180" w:after="0" w:line="240" w:lineRule="auto"/>
            </w:pPr>
            <w:r>
              <w:rPr>
                <w:rFonts w:ascii="Arial" w:hAnsi="Arial"/>
                <w:i/>
                <w:color w:val="000000"/>
                <w:sz w:val="18"/>
              </w:rPr>
              <w:t>CODE</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d1f7c80c_97bc_492f_add6_a2b06dd778"/>
          <w:p>
            <w:pPr>
              <w:spacing w:before="180" w:after="0" w:line="240" w:lineRule="auto"/>
            </w:pPr>
            <w:r>
              <w:rPr>
                <w:rFonts w:ascii="Arial" w:hAnsi="Arial"/>
                <w:i/>
                <w:color w:val="000000"/>
                <w:sz w:val="18"/>
              </w:rPr>
              <w:t>(111004, DCM, "Analysis Performed")</w:t>
            </w:r>
          </w:p>
          <w:bookmarkEnd w:id="13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4" w:name="para_efd31fec_e010_490b_9efe_3a91802519"/>
          <w:p>
            <w:pPr>
              <w:spacing w:before="180" w:after="0" w:line="240" w:lineRule="auto"/>
            </w:pPr>
            <w:r>
              <w:rPr>
                <w:rFonts w:ascii="Arial" w:hAnsi="Arial"/>
                <w:i/>
                <w:color w:val="000000"/>
                <w:sz w:val="18"/>
              </w:rPr>
              <w:t>See CID 6043, "Types of Mammography CAD Analysis"</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ec759d80_a9a3_4614_bc13_9fe918ba69"/>
          <w:p>
            <w:pPr>
              <w:spacing w:before="180" w:after="0" w:line="240" w:lineRule="auto"/>
            </w:pPr>
            <w:r>
              <w:rPr>
                <w:rFonts w:ascii="Arial" w:hAnsi="Arial"/>
                <w:i/>
                <w:color w:val="000000"/>
                <w:sz w:val="18"/>
              </w:rPr>
              <w:t>4018</w:t>
            </w:r>
          </w:p>
          <w:bookmarkEnd w:id="13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6" w:name="para_2531ad87_96b1_40e6_b837_3ef409e394"/>
          <w:p>
            <w:pPr>
              <w:spacing w:before="180" w:after="0" w:line="240" w:lineRule="auto"/>
            </w:pPr>
            <w:r>
              <w:rPr>
                <w:rFonts w:ascii="Arial" w:hAnsi="Arial"/>
                <w:i/>
                <w:color w:val="000000"/>
                <w:sz w:val="18"/>
              </w:rPr>
              <w:t>&gt;&gt;&gt;&gt;</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fcfe3900_2b1b_419a_8e37_5777f147e4"/>
          <w:p>
            <w:pPr>
              <w:spacing w:before="180" w:after="0" w:line="240" w:lineRule="auto"/>
            </w:pPr>
            <w:r>
              <w:rPr>
                <w:rFonts w:ascii="Arial" w:hAnsi="Arial"/>
                <w:i/>
                <w:color w:val="000000"/>
                <w:sz w:val="18"/>
              </w:rPr>
              <w:t>HAS PROPERTIES</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92b8e55b_e421_46b6_bbc0_bbfe3c3695"/>
          <w:p>
            <w:pPr>
              <w:spacing w:before="180" w:after="0" w:line="240" w:lineRule="auto"/>
            </w:pPr>
            <w:r>
              <w:rPr>
                <w:rFonts w:ascii="Arial" w:hAnsi="Arial"/>
                <w:i/>
                <w:color w:val="000000"/>
                <w:sz w:val="18"/>
              </w:rPr>
              <w:t>TEXT</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e4b19c7e_48ad_4911_9c1e_80e9cb4d89"/>
          <w:p>
            <w:pPr>
              <w:spacing w:before="180" w:after="0" w:line="240" w:lineRule="auto"/>
            </w:pPr>
            <w:r>
              <w:rPr>
                <w:rFonts w:ascii="Arial" w:hAnsi="Arial"/>
                <w:i/>
                <w:color w:val="000000"/>
                <w:sz w:val="18"/>
              </w:rPr>
              <w:t>(111001, DCM, "Algorithm Name")</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f42ed4d5_9a10_44fc_b078_1190c24d4f"/>
          <w:p>
            <w:pPr>
              <w:spacing w:before="180" w:after="0" w:line="240" w:lineRule="auto"/>
            </w:pPr>
            <w:r>
              <w:rPr>
                <w:rFonts w:ascii="Arial" w:hAnsi="Arial"/>
                <w:i/>
                <w:color w:val="000000"/>
                <w:sz w:val="18"/>
              </w:rPr>
              <w:t>GENERATED</w:t>
            </w:r>
          </w:p>
          <w:bookmarkEnd w:id="13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1" w:name="para_bd72a7d1_2137_493f_874c_1feb2e1458"/>
          <w:p>
            <w:pPr>
              <w:spacing w:before="180" w:after="0" w:line="240" w:lineRule="auto"/>
            </w:pPr>
            <w:r>
              <w:rPr>
                <w:rFonts w:ascii="Arial" w:hAnsi="Arial"/>
                <w:i/>
                <w:color w:val="000000"/>
                <w:sz w:val="18"/>
              </w:rPr>
              <w:t>4019</w:t>
            </w:r>
          </w:p>
          <w:bookmarkEnd w:id="13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2" w:name="para_e33f9b8f_3786_42a5_a48d_4f22e484f4"/>
          <w:p>
            <w:pPr>
              <w:spacing w:before="180" w:after="0" w:line="240" w:lineRule="auto"/>
            </w:pPr>
            <w:r>
              <w:rPr>
                <w:rFonts w:ascii="Arial" w:hAnsi="Arial"/>
                <w:i/>
                <w:color w:val="000000"/>
                <w:sz w:val="18"/>
              </w:rPr>
              <w:t>&gt;&gt;&gt;&gt;</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dd92807c_73dd_4a3c_ba4d_f313fd5f91"/>
          <w:p>
            <w:pPr>
              <w:spacing w:before="180" w:after="0" w:line="240" w:lineRule="auto"/>
            </w:pPr>
            <w:r>
              <w:rPr>
                <w:rFonts w:ascii="Arial" w:hAnsi="Arial"/>
                <w:i/>
                <w:color w:val="000000"/>
                <w:sz w:val="18"/>
              </w:rPr>
              <w:t>HAS PROPERTIES</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2cd77c3e_ad38_4615_a774_ad9e04bcdb"/>
          <w:p>
            <w:pPr>
              <w:spacing w:before="180" w:after="0" w:line="240" w:lineRule="auto"/>
            </w:pPr>
            <w:r>
              <w:rPr>
                <w:rFonts w:ascii="Arial" w:hAnsi="Arial"/>
                <w:i/>
                <w:color w:val="000000"/>
                <w:sz w:val="18"/>
              </w:rPr>
              <w:t>TEXT</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a63b2b6e_f9c5_412e_a34e_91c327a166"/>
          <w:p>
            <w:pPr>
              <w:spacing w:before="180" w:after="0" w:line="240" w:lineRule="auto"/>
            </w:pPr>
            <w:r>
              <w:rPr>
                <w:rFonts w:ascii="Arial" w:hAnsi="Arial"/>
                <w:i/>
                <w:color w:val="000000"/>
                <w:sz w:val="18"/>
              </w:rPr>
              <w:t>(111003, DCM, "Algorithm Version")</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05334a21_7085_45e6_a8d5_dd62190b63"/>
          <w:p>
            <w:pPr>
              <w:spacing w:before="180" w:after="0" w:line="240" w:lineRule="auto"/>
            </w:pPr>
            <w:r>
              <w:rPr>
                <w:rFonts w:ascii="Arial" w:hAnsi="Arial"/>
                <w:i/>
                <w:color w:val="000000"/>
                <w:sz w:val="18"/>
              </w:rPr>
              <w:t>GENERATED</w:t>
            </w:r>
          </w:p>
          <w:bookmarkEnd w:id="13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7" w:name="para_ba99105e_00ef_4b64_b9d1_f6534ffeb2"/>
          <w:p>
            <w:pPr>
              <w:spacing w:before="180" w:after="0" w:line="240" w:lineRule="auto"/>
            </w:pPr>
            <w:r>
              <w:rPr>
                <w:rFonts w:ascii="Arial" w:hAnsi="Arial"/>
                <w:i/>
                <w:color w:val="000000"/>
                <w:sz w:val="18"/>
              </w:rPr>
              <w:t>4019</w:t>
            </w:r>
          </w:p>
          <w:bookmarkEnd w:id="13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8" w:name="para_0d37b86e_b08c_48f7_913d_14afeb421f"/>
          <w:p>
            <w:pPr>
              <w:spacing w:before="180" w:after="0" w:line="240" w:lineRule="auto"/>
            </w:pPr>
            <w:r>
              <w:rPr>
                <w:rFonts w:ascii="Arial" w:hAnsi="Arial"/>
                <w:i/>
                <w:color w:val="000000"/>
                <w:sz w:val="18"/>
              </w:rPr>
              <w:t>&gt;&gt;&gt;&gt;&gt;</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38659c5f_e76f_4f5a_95df_eb2bf7ef17"/>
          <w:p>
            <w:pPr>
              <w:spacing w:before="180" w:after="0" w:line="240" w:lineRule="auto"/>
            </w:pPr>
            <w:r>
              <w:rPr>
                <w:rFonts w:ascii="Arial" w:hAnsi="Arial"/>
                <w:i/>
                <w:color w:val="000000"/>
                <w:sz w:val="18"/>
              </w:rPr>
              <w:t>R-HAS PROPERTIES</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7347c588_6799_413c_bde7_3f4ad69d26"/>
          <w:p>
            <w:pPr>
              <w:spacing w:before="180" w:after="0" w:line="240" w:lineRule="auto"/>
            </w:pPr>
            <w:r>
              <w:rPr>
                <w:rFonts w:ascii="Arial" w:hAnsi="Arial"/>
                <w:i/>
                <w:color w:val="000000"/>
                <w:sz w:val="18"/>
              </w:rPr>
              <w:t>IMAGE</w:t>
            </w:r>
          </w:p>
          <w:bookmarkEnd w:id="13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1" w:name="para_9f56e346_e0ff_49ce_be88_7ae7e5ba38"/>
          <w:p>
            <w:pPr>
              <w:spacing w:before="180" w:after="0" w:line="240" w:lineRule="auto"/>
            </w:pPr>
            <w:r>
              <w:rPr>
                <w:rFonts w:ascii="Arial" w:hAnsi="Arial"/>
                <w:i/>
                <w:color w:val="000000"/>
                <w:sz w:val="18"/>
              </w:rPr>
              <w:t>GENERATED</w:t>
            </w:r>
          </w:p>
          <w:bookmarkEnd w:id="13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2" w:name="para_16a5e01a_5e59_4c90_9f3f_4e618bbcf6"/>
          <w:p>
            <w:pPr>
              <w:spacing w:before="180" w:after="0" w:line="240" w:lineRule="auto"/>
            </w:pPr>
            <w:r>
              <w:rPr>
                <w:rFonts w:ascii="Arial" w:hAnsi="Arial"/>
                <w:i/>
                <w:color w:val="000000"/>
                <w:sz w:val="18"/>
              </w:rPr>
              <w:t>4021</w:t>
            </w:r>
          </w:p>
          <w:bookmarkEnd w:id="132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243" w:name="sect_N_10_1_1"/>
    <w:p>
      <w:pPr>
        <w:spacing w:before="180" w:after="0" w:line="240" w:lineRule="auto"/>
      </w:pPr>
      <w:r>
        <w:rPr>
          <w:rFonts w:ascii="Arial" w:hAnsi="Arial"/>
          <w:b/>
          <w:color w:val="000000"/>
          <w:sz w:val="26"/>
        </w:rPr>
        <w:t>N.10.1.1 A.B.1.1 Code Sets</w:t>
      </w:r>
    </w:p>
    <w:bookmarkEnd w:id="13243"/>
    <w:bookmarkStart w:id="13244" w:name="para_22f93bc0_4e0c_4757_b1e5_54fb63df39"/>
    <w:p>
      <w:pPr>
        <w:spacing w:before="180" w:after="0" w:line="240" w:lineRule="auto"/>
        <w:jc w:val="both"/>
      </w:pPr>
      <w:r>
        <w:rPr>
          <w:rFonts w:ascii="Arial" w:hAnsi="Arial"/>
          <w:color w:val="000000"/>
          <w:sz w:val="18"/>
        </w:rPr>
        <w:t>The following tables list specific code sets referenced from the Mammography CAD SR (TID 4000).</w:t>
      </w:r>
    </w:p>
    <w:bookmarkEnd w:id="13244"/>
    <w:bookmarkStart w:id="13245" w:name="table_N_10_2"/>
    <w:p>
      <w:pPr>
        <w:keepNext/>
        <w:spacing w:before="216" w:after="0" w:line="240" w:lineRule="auto"/>
        <w:jc w:val="center"/>
      </w:pPr>
      <w:r>
        <w:rPr>
          <w:rFonts w:ascii="Arial" w:hAnsi="Arial"/>
          <w:b/>
          <w:color w:val="000000"/>
          <w:sz w:val="22"/>
        </w:rPr>
        <w:t>Table N.10-2. Mammography CAD SR - Image View Modifier Codes</w:t>
      </w:r>
    </w:p>
    <w:bookmarkEnd w:id="13245"/>
    <w:p>
      <w:pPr>
        <w:spacing w:before="0" w:after="0" w:line="240" w:lineRule="auto"/>
        <w:rPr>
          <w:sz w:val="13"/>
        </w:rPr>
      </w:pPr>
    </w:p>
    <w:tbl>
      <w:tblPr>
        <w:tblInd w:w="45" w:type="dxa"/>
        <w:tblLayout w:type="fixed"/>
      </w:tblPr>
      <w:tblGrid>
        <w:gridCol w:w="4268"/>
        <w:gridCol w:w="2914"/>
        <w:gridCol w:w="32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46" w:name="para_31806cab_41d2_4496_a652_be866d089d"/>
          <w:p>
            <w:pPr>
              <w:keepNext/>
              <w:spacing w:before="180" w:after="0" w:line="240" w:lineRule="auto"/>
              <w:jc w:val="center"/>
            </w:pPr>
            <w:r>
              <w:rPr>
                <w:rFonts w:ascii="Arial" w:hAnsi="Arial"/>
                <w:b/>
                <w:color w:val="000000"/>
                <w:sz w:val="18"/>
              </w:rPr>
              <w:t>Coding Scheme Designator</w:t>
            </w:r>
          </w:p>
          <w:bookmarkEnd w:id="13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7" w:name="para_6fab2b1f_9d09_4a69_91e7_02ea2fb76a"/>
          <w:p>
            <w:pPr>
              <w:spacing w:before="180" w:after="0" w:line="240" w:lineRule="auto"/>
              <w:jc w:val="center"/>
            </w:pPr>
            <w:r>
              <w:rPr>
                <w:rFonts w:ascii="Arial" w:hAnsi="Arial"/>
                <w:b/>
                <w:color w:val="000000"/>
                <w:sz w:val="18"/>
              </w:rPr>
              <w:t>Code Value</w:t>
            </w:r>
          </w:p>
          <w:bookmarkEnd w:id="13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8" w:name="para_fd68dd63_0f29_48d5_b23f_fb8e19d5b8"/>
          <w:p>
            <w:pPr>
              <w:spacing w:before="180" w:after="0" w:line="240" w:lineRule="auto"/>
              <w:jc w:val="center"/>
            </w:pPr>
            <w:r>
              <w:rPr>
                <w:rFonts w:ascii="Arial" w:hAnsi="Arial"/>
                <w:b/>
                <w:color w:val="000000"/>
                <w:sz w:val="18"/>
              </w:rPr>
              <w:t>Code Meaning</w:t>
            </w:r>
          </w:p>
          <w:bookmarkEnd w:id="13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9" w:name="para_1343e962_eb1f_4235_9282_b1d90edaf2"/>
          <w:p>
            <w:pPr>
              <w:spacing w:before="180" w:after="0" w:line="240" w:lineRule="auto"/>
            </w:pPr>
            <w:r>
              <w:rPr>
                <w:rFonts w:ascii="Arial" w:hAnsi="Arial"/>
                <w:i/>
                <w:color w:val="000000"/>
                <w:sz w:val="18"/>
              </w:rPr>
              <w:t>SCT</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c20ca899_4f70_44c6_bccd_3c14ad7db4"/>
          <w:p>
            <w:pPr>
              <w:spacing w:before="180" w:after="0" w:line="240" w:lineRule="auto"/>
            </w:pPr>
            <w:r>
              <w:rPr>
                <w:rFonts w:ascii="Arial" w:hAnsi="Arial"/>
                <w:i/>
                <w:color w:val="000000"/>
                <w:sz w:val="18"/>
              </w:rPr>
              <w:t>399161006</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b6e31e2d_7052_423b_a070_243c42088b"/>
          <w:p>
            <w:pPr>
              <w:spacing w:before="180" w:after="0" w:line="240" w:lineRule="auto"/>
            </w:pPr>
            <w:r>
              <w:rPr>
                <w:rFonts w:ascii="Arial" w:hAnsi="Arial"/>
                <w:i/>
                <w:color w:val="000000"/>
                <w:sz w:val="18"/>
              </w:rPr>
              <w:t>Cleavage</w:t>
            </w:r>
          </w:p>
          <w:bookmarkEnd w:id="13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2" w:name="para_4c943a78_f9df_4d44_98b1_1f0713f42d"/>
          <w:p>
            <w:pPr>
              <w:spacing w:before="180" w:after="0" w:line="240" w:lineRule="auto"/>
            </w:pPr>
            <w:r>
              <w:rPr>
                <w:rFonts w:ascii="Arial" w:hAnsi="Arial"/>
                <w:i/>
                <w:color w:val="000000"/>
                <w:sz w:val="18"/>
              </w:rPr>
              <w:t>SCT</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dbea3199_6b96_44b0_930a_121fcba5f2"/>
          <w:p>
            <w:pPr>
              <w:spacing w:before="180" w:after="0" w:line="240" w:lineRule="auto"/>
            </w:pPr>
            <w:r>
              <w:rPr>
                <w:rFonts w:ascii="Arial" w:hAnsi="Arial"/>
                <w:i/>
                <w:color w:val="000000"/>
                <w:sz w:val="18"/>
              </w:rPr>
              <w:t>399011000</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2e5807c7_cb42_4320_b6f9_d71e7c5d4b"/>
          <w:p>
            <w:pPr>
              <w:spacing w:before="180" w:after="0" w:line="240" w:lineRule="auto"/>
            </w:pPr>
            <w:r>
              <w:rPr>
                <w:rFonts w:ascii="Arial" w:hAnsi="Arial"/>
                <w:i/>
                <w:color w:val="000000"/>
                <w:sz w:val="18"/>
              </w:rPr>
              <w:t>Axillary Tail</w:t>
            </w:r>
          </w:p>
          <w:bookmarkEnd w:id="13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5" w:name="para_0956f8dd_1acf_4ca8_8406_bea15d601d"/>
          <w:p>
            <w:pPr>
              <w:spacing w:before="180" w:after="0" w:line="240" w:lineRule="auto"/>
            </w:pPr>
            <w:r>
              <w:rPr>
                <w:rFonts w:ascii="Arial" w:hAnsi="Arial"/>
                <w:i/>
                <w:color w:val="000000"/>
                <w:sz w:val="18"/>
              </w:rPr>
              <w:t>SCT</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7a1cad35_584b_4da1_996c_d1a1dc7d45"/>
          <w:p>
            <w:pPr>
              <w:spacing w:before="180" w:after="0" w:line="240" w:lineRule="auto"/>
            </w:pPr>
            <w:r>
              <w:rPr>
                <w:rFonts w:ascii="Arial" w:hAnsi="Arial"/>
                <w:i/>
                <w:color w:val="000000"/>
                <w:sz w:val="18"/>
              </w:rPr>
              <w:t>399197002</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92553602_6479_4f86_81b9_ac00dbf3f1"/>
          <w:p>
            <w:pPr>
              <w:spacing w:before="180" w:after="0" w:line="240" w:lineRule="auto"/>
            </w:pPr>
            <w:r>
              <w:rPr>
                <w:rFonts w:ascii="Arial" w:hAnsi="Arial"/>
                <w:i/>
                <w:color w:val="000000"/>
                <w:sz w:val="18"/>
              </w:rPr>
              <w:t>Rolled Lateral</w:t>
            </w:r>
          </w:p>
          <w:bookmarkEnd w:id="13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8" w:name="para_01eb0033_f8ca_46f4_818f_250c988088"/>
          <w:p>
            <w:pPr>
              <w:spacing w:before="180" w:after="0" w:line="240" w:lineRule="auto"/>
            </w:pPr>
            <w:r>
              <w:rPr>
                <w:rFonts w:ascii="Arial" w:hAnsi="Arial"/>
                <w:i/>
                <w:color w:val="000000"/>
                <w:sz w:val="18"/>
              </w:rPr>
              <w:t>SCT</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0b33ef6c_5b62_46cb_91b5_771c98c9ec"/>
          <w:p>
            <w:pPr>
              <w:spacing w:before="180" w:after="0" w:line="240" w:lineRule="auto"/>
            </w:pPr>
            <w:r>
              <w:rPr>
                <w:rFonts w:ascii="Arial" w:hAnsi="Arial"/>
                <w:i/>
                <w:color w:val="000000"/>
                <w:sz w:val="18"/>
              </w:rPr>
              <w:t>399226006</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e0a655fe_8eca_4561_8516_c10e675931"/>
          <w:p>
            <w:pPr>
              <w:spacing w:before="180" w:after="0" w:line="240" w:lineRule="auto"/>
            </w:pPr>
            <w:r>
              <w:rPr>
                <w:rFonts w:ascii="Arial" w:hAnsi="Arial"/>
                <w:i/>
                <w:color w:val="000000"/>
                <w:sz w:val="18"/>
              </w:rPr>
              <w:t>Rolled Medial</w:t>
            </w:r>
          </w:p>
          <w:bookmarkEnd w:id="13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1" w:name="para_6912903b_151b_46e6_ad10_ee4fe074ea"/>
          <w:p>
            <w:pPr>
              <w:spacing w:before="180" w:after="0" w:line="240" w:lineRule="auto"/>
            </w:pPr>
            <w:r>
              <w:rPr>
                <w:rFonts w:ascii="Arial" w:hAnsi="Arial"/>
                <w:i/>
                <w:color w:val="000000"/>
                <w:sz w:val="18"/>
              </w:rPr>
              <w:t>SCT</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0d6b0331_17f9_46bf_9f97_f0d6ff4e7b"/>
          <w:p>
            <w:pPr>
              <w:spacing w:before="180" w:after="0" w:line="240" w:lineRule="auto"/>
            </w:pPr>
            <w:r>
              <w:rPr>
                <w:rFonts w:ascii="Arial" w:hAnsi="Arial"/>
                <w:i/>
                <w:color w:val="000000"/>
                <w:sz w:val="18"/>
              </w:rPr>
              <w:t>414493004</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bd37e9f2_989f_424b_b19a_abdd1fb87d"/>
          <w:p>
            <w:pPr>
              <w:spacing w:before="180" w:after="0" w:line="240" w:lineRule="auto"/>
            </w:pPr>
            <w:r>
              <w:rPr>
                <w:rFonts w:ascii="Arial" w:hAnsi="Arial"/>
                <w:i/>
                <w:color w:val="000000"/>
                <w:sz w:val="18"/>
              </w:rPr>
              <w:t>Rolled Inferior</w:t>
            </w:r>
          </w:p>
          <w:bookmarkEnd w:id="13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4" w:name="para_f0eb5fad_f0b4_4310_8618_afeabfacb6"/>
          <w:p>
            <w:pPr>
              <w:spacing w:before="180" w:after="0" w:line="240" w:lineRule="auto"/>
            </w:pPr>
            <w:r>
              <w:rPr>
                <w:rFonts w:ascii="Arial" w:hAnsi="Arial"/>
                <w:i/>
                <w:color w:val="000000"/>
                <w:sz w:val="18"/>
              </w:rPr>
              <w:t>SCT</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196eb82d_b05e_423d_bfd8_6a812250d4"/>
          <w:p>
            <w:pPr>
              <w:spacing w:before="180" w:after="0" w:line="240" w:lineRule="auto"/>
            </w:pPr>
            <w:r>
              <w:rPr>
                <w:rFonts w:ascii="Arial" w:hAnsi="Arial"/>
                <w:i/>
                <w:color w:val="000000"/>
                <w:sz w:val="18"/>
              </w:rPr>
              <w:t>415670009</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7c457221_f157_4b5a_afa8_ed2e340396"/>
          <w:p>
            <w:pPr>
              <w:spacing w:before="180" w:after="0" w:line="240" w:lineRule="auto"/>
            </w:pPr>
            <w:r>
              <w:rPr>
                <w:rFonts w:ascii="Arial" w:hAnsi="Arial"/>
                <w:i/>
                <w:color w:val="000000"/>
                <w:sz w:val="18"/>
              </w:rPr>
              <w:t>Rolled Superior</w:t>
            </w:r>
          </w:p>
          <w:bookmarkEnd w:id="13266"/>
        </w:tc>
      </w:tr>
    </w:tbl>
    <w:bookmarkStart w:id="13267" w:name="table_N_10_3"/>
    <w:p>
      <w:pPr>
        <w:keepNext/>
        <w:spacing w:before="216" w:after="0" w:line="240" w:lineRule="auto"/>
        <w:jc w:val="center"/>
      </w:pPr>
      <w:r>
        <w:rPr>
          <w:rFonts w:ascii="Arial" w:hAnsi="Arial"/>
          <w:b/>
          <w:color w:val="000000"/>
          <w:sz w:val="22"/>
        </w:rPr>
        <w:t>Table N.10-3. Mammography CAD SR - Single Image Finding Codes</w:t>
      </w:r>
    </w:p>
    <w:bookmarkEnd w:id="13267"/>
    <w:p>
      <w:pPr>
        <w:spacing w:before="0" w:after="0" w:line="240" w:lineRule="auto"/>
        <w:rPr>
          <w:sz w:val="13"/>
        </w:rPr>
      </w:pPr>
    </w:p>
    <w:tbl>
      <w:tblPr>
        <w:tblInd w:w="45" w:type="dxa"/>
        <w:tblLayout w:type="fixed"/>
      </w:tblPr>
      <w:tblGrid>
        <w:gridCol w:w="3891"/>
        <w:gridCol w:w="2537"/>
        <w:gridCol w:w="4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68" w:name="para_1c91f943_69f3_4bf2_bbd0_f205384244"/>
          <w:p>
            <w:pPr>
              <w:keepNext/>
              <w:spacing w:before="180" w:after="0" w:line="240" w:lineRule="auto"/>
              <w:jc w:val="center"/>
            </w:pPr>
            <w:r>
              <w:rPr>
                <w:rFonts w:ascii="Arial" w:hAnsi="Arial"/>
                <w:b/>
                <w:color w:val="000000"/>
                <w:sz w:val="18"/>
              </w:rPr>
              <w:t>Coding Scheme Designator</w:t>
            </w:r>
          </w:p>
          <w:bookmarkEnd w:id="13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9" w:name="para_a75c165f_4c58_45ff_82fd_b39185a299"/>
          <w:p>
            <w:pPr>
              <w:spacing w:before="180" w:after="0" w:line="240" w:lineRule="auto"/>
              <w:jc w:val="center"/>
            </w:pPr>
            <w:r>
              <w:rPr>
                <w:rFonts w:ascii="Arial" w:hAnsi="Arial"/>
                <w:b/>
                <w:color w:val="000000"/>
                <w:sz w:val="18"/>
              </w:rPr>
              <w:t>Code Value</w:t>
            </w:r>
          </w:p>
          <w:bookmarkEnd w:id="13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0" w:name="para_5eb39b19_dea9_47b3_87cb_c207797bf8"/>
          <w:p>
            <w:pPr>
              <w:spacing w:before="180" w:after="0" w:line="240" w:lineRule="auto"/>
              <w:jc w:val="center"/>
            </w:pPr>
            <w:r>
              <w:rPr>
                <w:rFonts w:ascii="Arial" w:hAnsi="Arial"/>
                <w:b/>
                <w:color w:val="000000"/>
                <w:sz w:val="18"/>
              </w:rPr>
              <w:t>Code Meaning</w:t>
            </w:r>
          </w:p>
          <w:bookmarkEnd w:id="13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1" w:name="para_70effca8_64d2_47da_99be_1d34d43103"/>
          <w:p>
            <w:pPr>
              <w:spacing w:before="180" w:after="0" w:line="240" w:lineRule="auto"/>
            </w:pPr>
            <w:r>
              <w:rPr>
                <w:rFonts w:ascii="Arial" w:hAnsi="Arial"/>
                <w:i/>
                <w:color w:val="000000"/>
                <w:sz w:val="18"/>
              </w:rPr>
              <w:t>SCT</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10b49304_445c_408a_9505_78f139d629"/>
          <w:p>
            <w:pPr>
              <w:spacing w:before="180" w:after="0" w:line="240" w:lineRule="auto"/>
            </w:pPr>
            <w:r>
              <w:rPr>
                <w:rFonts w:ascii="Arial" w:hAnsi="Arial"/>
                <w:i/>
                <w:color w:val="000000"/>
                <w:sz w:val="18"/>
              </w:rPr>
              <w:t>129793001</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858a3943_96bf_42ad_9902_6776f5dfae"/>
          <w:p>
            <w:pPr>
              <w:spacing w:before="180" w:after="0" w:line="240" w:lineRule="auto"/>
            </w:pPr>
            <w:r>
              <w:rPr>
                <w:rFonts w:ascii="Arial" w:hAnsi="Arial"/>
                <w:i/>
                <w:color w:val="000000"/>
                <w:sz w:val="18"/>
              </w:rPr>
              <w:t>Mammography breast density</w:t>
            </w:r>
          </w:p>
          <w:bookmarkEnd w:id="13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4" w:name="para_bb4b7a07_09de_4563_bca8_60691a074b"/>
          <w:p>
            <w:pPr>
              <w:spacing w:before="180" w:after="0" w:line="240" w:lineRule="auto"/>
            </w:pPr>
            <w:r>
              <w:rPr>
                <w:rFonts w:ascii="Arial" w:hAnsi="Arial"/>
                <w:i/>
                <w:color w:val="000000"/>
                <w:sz w:val="18"/>
              </w:rPr>
              <w:t>SCT</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89fbb8b8_c1d9_4eb3_ab24_fc59c21268"/>
          <w:p>
            <w:pPr>
              <w:spacing w:before="180" w:after="0" w:line="240" w:lineRule="auto"/>
            </w:pPr>
            <w:r>
              <w:rPr>
                <w:rFonts w:ascii="Arial" w:hAnsi="Arial"/>
                <w:i/>
                <w:color w:val="000000"/>
                <w:sz w:val="18"/>
              </w:rPr>
              <w:t>129770007</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525c2a34_2850_4c32_9dcb_694a02de18"/>
          <w:p>
            <w:pPr>
              <w:spacing w:before="180" w:after="0" w:line="240" w:lineRule="auto"/>
            </w:pPr>
            <w:r>
              <w:rPr>
                <w:rFonts w:ascii="Arial" w:hAnsi="Arial"/>
                <w:i/>
                <w:color w:val="000000"/>
                <w:sz w:val="18"/>
              </w:rPr>
              <w:t>Individual Calcification</w:t>
            </w:r>
          </w:p>
          <w:bookmarkEnd w:id="13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7" w:name="para_6b3e7d47_d834_4da8_83a9_56e97ad7eb"/>
          <w:p>
            <w:pPr>
              <w:spacing w:before="180" w:after="0" w:line="240" w:lineRule="auto"/>
            </w:pPr>
            <w:r>
              <w:rPr>
                <w:rFonts w:ascii="Arial" w:hAnsi="Arial"/>
                <w:i/>
                <w:color w:val="000000"/>
                <w:sz w:val="18"/>
              </w:rPr>
              <w:t>SCT</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387703d8_8ee2_4168_ba90_bf141f3af3"/>
          <w:p>
            <w:pPr>
              <w:spacing w:before="180" w:after="0" w:line="240" w:lineRule="auto"/>
            </w:pPr>
            <w:r>
              <w:rPr>
                <w:rFonts w:ascii="Arial" w:hAnsi="Arial"/>
                <w:i/>
                <w:color w:val="000000"/>
                <w:sz w:val="18"/>
              </w:rPr>
              <w:t>129769006</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a551a5a7_57dc_41ce_bc65_e9e2851d3d"/>
          <w:p>
            <w:pPr>
              <w:spacing w:before="180" w:after="0" w:line="240" w:lineRule="auto"/>
            </w:pPr>
            <w:r>
              <w:rPr>
                <w:rFonts w:ascii="Arial" w:hAnsi="Arial"/>
                <w:i/>
                <w:color w:val="000000"/>
                <w:sz w:val="18"/>
              </w:rPr>
              <w:t>Calcification Cluster</w:t>
            </w:r>
          </w:p>
          <w:bookmarkEnd w:id="13279"/>
        </w:tc>
      </w:tr>
    </w:tbl>
    <w:bookmarkStart w:id="13280" w:name="sect_N_10_2"/>
    <w:p>
      <w:pPr>
        <w:spacing w:before="180" w:after="0" w:line="240" w:lineRule="auto"/>
      </w:pPr>
      <w:r>
        <w:rPr>
          <w:rFonts w:ascii="Arial" w:hAnsi="Arial"/>
          <w:b/>
          <w:color w:val="000000"/>
          <w:sz w:val="24"/>
        </w:rPr>
        <w:t>N.10.2 A.B.2 Echocardiography Procedure Result SR (TID 5200)</w:t>
      </w:r>
    </w:p>
    <w:bookmarkEnd w:id="13280"/>
    <w:bookmarkStart w:id="13281" w:name="para_d896b6bc_b497_4da5_8fdd_4b8aad98fe"/>
    <w:p>
      <w:pPr>
        <w:spacing w:before="180" w:after="0" w:line="240" w:lineRule="auto"/>
        <w:jc w:val="both"/>
      </w:pPr>
      <w:hyperlink w:anchor="table_N_10_4">
        <w:r>
          <w:rPr>
            <w:rFonts w:ascii="Arial" w:hAnsi="Arial"/>
            <w:color w:val="000000"/>
            <w:sz w:val="18"/>
          </w:rPr>
          <w:t>Table N.10-4</w:t>
        </w:r>
      </w:hyperlink>
      <w:r>
        <w:rPr>
          <w:rFonts w:ascii="Arial" w:hAnsi="Arial"/>
          <w:color w:val="000000"/>
          <w:sz w:val="18"/>
        </w:rPr>
        <w:t xml:space="preserve"> shows the encoding of content of a DICOM Echocardiography Procedure Report (TID 5200).</w:t>
      </w:r>
    </w:p>
    <w:bookmarkEnd w:id="13281"/>
    <w:bookmarkStart w:id="13282" w:name="para_d2255dc2_705b_43ee_b55b_fa71bada61"/>
    <w:p>
      <w:pPr>
        <w:spacing w:before="180" w:after="0" w:line="240" w:lineRule="auto"/>
        <w:jc w:val="both"/>
      </w:pPr>
      <w:r>
        <w:rPr>
          <w:rFonts w:ascii="Arial" w:hAnsi="Arial"/>
          <w:i/>
          <w:color w:val="000000"/>
          <w:sz w:val="18"/>
        </w:rPr>
        <w:t>[</w:t>
      </w:r>
      <w:hyperlink w:anchor="table_N_10_4">
        <w:r>
          <w:rPr>
            <w:rFonts w:ascii="Arial" w:hAnsi="Arial"/>
            <w:i/>
            <w:color w:val="000000"/>
            <w:sz w:val="18"/>
          </w:rPr>
          <w:t>Table N.10-4</w:t>
        </w:r>
      </w:hyperlink>
      <w:r>
        <w:rPr>
          <w:rFonts w:ascii="Arial" w:hAnsi="Arial"/>
          <w:i/>
          <w:color w:val="000000"/>
          <w:sz w:val="18"/>
        </w:rPr>
        <w:t xml:space="preserve"> shows how to document TID content usage, with TID 5200 as an example." Modify to match your product implementation, e.g., select supported concepts and Values, and add additional templates as needed.]</w:t>
      </w:r>
    </w:p>
    <w:bookmarkEnd w:id="13282"/>
    <w:bookmarkStart w:id="13283" w:name="table_N_10_4"/>
    <w:p>
      <w:pPr>
        <w:keepNext/>
        <w:spacing w:before="216" w:after="0" w:line="240" w:lineRule="auto"/>
        <w:jc w:val="center"/>
      </w:pPr>
      <w:r>
        <w:rPr>
          <w:rFonts w:ascii="Arial" w:hAnsi="Arial"/>
          <w:b/>
          <w:color w:val="000000"/>
          <w:sz w:val="22"/>
        </w:rPr>
        <w:t>Table N.10-4. Echocardiography Procedure Report SR (TID 5200)</w:t>
      </w:r>
    </w:p>
    <w:bookmarkEnd w:id="13283"/>
    <w:p>
      <w:pPr>
        <w:spacing w:before="0" w:after="0" w:line="240" w:lineRule="auto"/>
        <w:rPr>
          <w:sz w:val="13"/>
        </w:rPr>
      </w:pPr>
    </w:p>
    <w:tbl>
      <w:tblPr>
        <w:tblInd w:w="45" w:type="dxa"/>
        <w:tblLayout w:type="fixed"/>
      </w:tblPr>
      <w:tblGrid>
        <w:gridCol w:w="582"/>
        <w:gridCol w:w="1087"/>
        <w:gridCol w:w="1217"/>
        <w:gridCol w:w="1608"/>
        <w:gridCol w:w="1667"/>
        <w:gridCol w:w="957"/>
        <w:gridCol w:w="1672"/>
        <w:gridCol w:w="557"/>
        <w:gridCol w:w="10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84" w:name="para_46db98ac_777e_4848_a717_a0f7d97e6c"/>
          <w:p>
            <w:pPr>
              <w:keepNext/>
              <w:spacing w:before="180" w:after="0" w:line="240" w:lineRule="auto"/>
              <w:jc w:val="center"/>
            </w:pPr>
            <w:r>
              <w:rPr>
                <w:rFonts w:ascii="Arial" w:hAnsi="Arial"/>
                <w:b/>
                <w:color w:val="000000"/>
                <w:sz w:val="18"/>
              </w:rPr>
              <w:t>NL</w:t>
            </w:r>
          </w:p>
          <w:bookmarkEnd w:id="13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5" w:name="para_d9e6a09f_d6aa_415a_ba12_4062b8f540"/>
          <w:p>
            <w:pPr>
              <w:spacing w:before="180" w:after="0" w:line="240" w:lineRule="auto"/>
              <w:jc w:val="center"/>
            </w:pPr>
            <w:r>
              <w:rPr>
                <w:rFonts w:ascii="Arial" w:hAnsi="Arial"/>
                <w:b/>
                <w:color w:val="000000"/>
                <w:sz w:val="18"/>
              </w:rPr>
              <w:t>Rel with Parent</w:t>
            </w:r>
          </w:p>
          <w:bookmarkEnd w:id="13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6" w:name="para_4537ae4c_92ef_451a_9830_2633f544eb"/>
          <w:p>
            <w:pPr>
              <w:spacing w:before="180" w:after="0" w:line="240" w:lineRule="auto"/>
              <w:jc w:val="center"/>
            </w:pPr>
            <w:r>
              <w:rPr>
                <w:rFonts w:ascii="Arial" w:hAnsi="Arial"/>
                <w:b/>
                <w:color w:val="000000"/>
                <w:sz w:val="18"/>
              </w:rPr>
              <w:t>VT</w:t>
            </w:r>
          </w:p>
          <w:bookmarkEnd w:id="13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7" w:name="para_a11ca3a1_cf65_4dc3_91a6_a39b2c6b9a"/>
          <w:p>
            <w:pPr>
              <w:spacing w:before="180" w:after="0" w:line="240" w:lineRule="auto"/>
              <w:jc w:val="center"/>
            </w:pPr>
            <w:r>
              <w:rPr>
                <w:rFonts w:ascii="Arial" w:hAnsi="Arial"/>
                <w:b/>
                <w:color w:val="000000"/>
                <w:sz w:val="18"/>
              </w:rPr>
              <w:t>Concept Name</w:t>
            </w:r>
          </w:p>
          <w:bookmarkEnd w:id="13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8" w:name="para_27170032_3d74_4985_acd7_4613d4d07f"/>
          <w:p>
            <w:pPr>
              <w:spacing w:before="180" w:after="0" w:line="240" w:lineRule="auto"/>
              <w:jc w:val="center"/>
            </w:pPr>
            <w:r>
              <w:rPr>
                <w:rFonts w:ascii="Arial" w:hAnsi="Arial"/>
                <w:b/>
                <w:color w:val="000000"/>
                <w:sz w:val="18"/>
              </w:rPr>
              <w:t>Source</w:t>
            </w:r>
          </w:p>
          <w:bookmarkEnd w:id="13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9" w:name="para_e3b27051_3eee_4e5b_9612_c16acee555"/>
          <w:p>
            <w:pPr>
              <w:spacing w:before="180" w:after="0" w:line="240" w:lineRule="auto"/>
              <w:jc w:val="center"/>
            </w:pPr>
            <w:r>
              <w:rPr>
                <w:rFonts w:ascii="Arial" w:hAnsi="Arial"/>
                <w:b/>
                <w:color w:val="000000"/>
                <w:sz w:val="18"/>
              </w:rPr>
              <w:t>Presence of Content Item</w:t>
            </w:r>
          </w:p>
          <w:bookmarkEnd w:id="13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0" w:name="para_07df25a4_a372_44ee_8e3b_f853e8702e"/>
          <w:p>
            <w:pPr>
              <w:spacing w:before="180" w:after="0" w:line="240" w:lineRule="auto"/>
              <w:jc w:val="center"/>
            </w:pPr>
            <w:r>
              <w:rPr>
                <w:rFonts w:ascii="Arial" w:hAnsi="Arial"/>
                <w:b/>
                <w:color w:val="000000"/>
                <w:sz w:val="18"/>
              </w:rPr>
              <w:t>Values</w:t>
            </w:r>
          </w:p>
          <w:bookmarkEnd w:id="13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1" w:name="para_90adc438_cc5a_4b98_8781_d0ca28c33d"/>
          <w:p>
            <w:pPr>
              <w:spacing w:before="180" w:after="0" w:line="240" w:lineRule="auto"/>
              <w:jc w:val="center"/>
            </w:pPr>
            <w:r>
              <w:rPr>
                <w:rFonts w:ascii="Arial" w:hAnsi="Arial"/>
                <w:b/>
                <w:color w:val="000000"/>
                <w:sz w:val="18"/>
              </w:rPr>
              <w:t>TID</w:t>
            </w:r>
          </w:p>
          <w:bookmarkEnd w:id="13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2" w:name="para_4668a494_c952_4076_9230_2c8d9c72f0"/>
          <w:p>
            <w:pPr>
              <w:spacing w:before="180" w:after="0" w:line="240" w:lineRule="auto"/>
              <w:jc w:val="center"/>
            </w:pPr>
            <w:r>
              <w:rPr>
                <w:rFonts w:ascii="Arial" w:hAnsi="Arial"/>
                <w:b/>
                <w:color w:val="000000"/>
                <w:sz w:val="18"/>
              </w:rPr>
              <w:t>Comments</w:t>
            </w:r>
          </w:p>
          <w:bookmarkEnd w:id="13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3" w:name="para_d56fd677_e618_444e_a360_b9773120ef"/>
          <w:p>
            <w:pPr>
              <w:spacing w:before="180" w:after="0" w:line="240" w:lineRule="auto"/>
            </w:pPr>
            <w:r>
              <w:rPr>
                <w:rFonts w:ascii="Arial" w:hAnsi="Arial"/>
                <w:i/>
                <w:color w:val="000000"/>
                <w:sz w:val="18"/>
              </w:rPr>
              <w:t>CONTAINER</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d0a70c11_da01_4dd2_8d9a_c52cb2a6d8"/>
          <w:p>
            <w:pPr>
              <w:spacing w:before="180" w:after="0" w:line="240" w:lineRule="auto"/>
            </w:pPr>
            <w:r>
              <w:rPr>
                <w:rFonts w:ascii="Arial" w:hAnsi="Arial"/>
                <w:i/>
                <w:color w:val="000000"/>
                <w:sz w:val="18"/>
              </w:rPr>
              <w:t>EV (125200, DCM, "Adult Echocardiography Procedure Report")</w:t>
            </w:r>
          </w:p>
          <w:bookmarkEnd w:id="13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5" w:name="para_abfa49c1_dee1_47c5_bfae_71ff3362d8"/>
          <w:p>
            <w:pPr>
              <w:spacing w:before="180" w:after="0" w:line="240" w:lineRule="auto"/>
            </w:pPr>
            <w:r>
              <w:rPr>
                <w:rFonts w:ascii="Arial" w:hAnsi="Arial"/>
                <w:i/>
                <w:color w:val="000000"/>
                <w:sz w:val="18"/>
              </w:rPr>
              <w:t>5200</w:t>
            </w:r>
          </w:p>
          <w:bookmarkEnd w:id="13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6" w:name="para_c5b41325_d884_427b_ae50_8173383914"/>
          <w:p>
            <w:pPr>
              <w:spacing w:before="180" w:after="0" w:line="240" w:lineRule="auto"/>
            </w:pPr>
            <w:r>
              <w:rPr>
                <w:rFonts w:ascii="Arial" w:hAnsi="Arial"/>
                <w:i/>
                <w:color w:val="000000"/>
                <w:sz w:val="18"/>
              </w:rPr>
              <w:t>&gt;</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b53ed2be_2471_4ead_a417_853d4bafbd"/>
          <w:p>
            <w:pPr>
              <w:spacing w:before="180" w:after="0" w:line="240" w:lineRule="auto"/>
            </w:pPr>
            <w:r>
              <w:rPr>
                <w:rFonts w:ascii="Arial" w:hAnsi="Arial"/>
                <w:i/>
                <w:color w:val="000000"/>
                <w:sz w:val="18"/>
              </w:rPr>
              <w:t>HAS CONCEPT MOD</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d94dbca3_3113_45f8_a23c_a927b8eadb"/>
          <w:p>
            <w:pPr>
              <w:spacing w:before="180" w:after="0" w:line="240" w:lineRule="auto"/>
            </w:pPr>
            <w:r>
              <w:rPr>
                <w:rFonts w:ascii="Arial" w:hAnsi="Arial"/>
                <w:i/>
                <w:color w:val="000000"/>
                <w:sz w:val="18"/>
              </w:rPr>
              <w:t>CODE</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b7a85dfa_e2a8_4e81_bc93_b186931a1b"/>
          <w:p>
            <w:pPr>
              <w:spacing w:before="180" w:after="0" w:line="240" w:lineRule="auto"/>
            </w:pPr>
            <w:r>
              <w:rPr>
                <w:rFonts w:ascii="Arial" w:hAnsi="Arial"/>
                <w:i/>
                <w:color w:val="000000"/>
                <w:sz w:val="18"/>
              </w:rPr>
              <w:t>(121049, DCM, "Language of Content Item and Descendants")</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9ff1bd6e_e8d2_4e4b_bc8b_ccb113f827"/>
          <w:p>
            <w:pPr>
              <w:spacing w:before="180" w:after="0" w:line="240" w:lineRule="auto"/>
            </w:pPr>
            <w:r>
              <w:rPr>
                <w:rFonts w:ascii="Arial" w:hAnsi="Arial"/>
                <w:i/>
                <w:color w:val="000000"/>
                <w:sz w:val="18"/>
              </w:rPr>
              <w:t>CONFIGURATION</w:t>
            </w:r>
          </w:p>
          <w:bookmarkEnd w:id="13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01" w:name="para_dce7ee2e_e0d0_4d32_89dc_92289f3fdb"/>
          <w:p>
            <w:pPr>
              <w:spacing w:before="180" w:after="0" w:line="240" w:lineRule="auto"/>
            </w:pPr>
            <w:r>
              <w:rPr>
                <w:rFonts w:ascii="Arial" w:hAnsi="Arial"/>
                <w:i/>
                <w:color w:val="000000"/>
                <w:sz w:val="18"/>
              </w:rPr>
              <w:t>(en, RFC3066, "English" )</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741ac3d3_dc1d_4386_a2e3_a27877624d"/>
          <w:p>
            <w:pPr>
              <w:spacing w:before="180" w:after="0" w:line="240" w:lineRule="auto"/>
            </w:pPr>
            <w:r>
              <w:rPr>
                <w:rFonts w:ascii="Arial" w:hAnsi="Arial"/>
                <w:i/>
                <w:color w:val="000000"/>
                <w:sz w:val="18"/>
              </w:rPr>
              <w:t>1204</w:t>
            </w:r>
          </w:p>
          <w:bookmarkEnd w:id="13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3" w:name="para_9a448312_9925_46c3_80eb_da64366257"/>
          <w:p>
            <w:pPr>
              <w:spacing w:before="180" w:after="0" w:line="240" w:lineRule="auto"/>
            </w:pPr>
            <w:r>
              <w:rPr>
                <w:rFonts w:ascii="Arial" w:hAnsi="Arial"/>
                <w:i/>
                <w:color w:val="000000"/>
                <w:sz w:val="18"/>
              </w:rPr>
              <w:t>&gt;&gt;</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8d0e5be4_a715_475e_81cc_14781ef5d7"/>
          <w:p>
            <w:pPr>
              <w:spacing w:before="180" w:after="0" w:line="240" w:lineRule="auto"/>
            </w:pPr>
            <w:r>
              <w:rPr>
                <w:rFonts w:ascii="Arial" w:hAnsi="Arial"/>
                <w:i/>
                <w:color w:val="000000"/>
                <w:sz w:val="18"/>
              </w:rPr>
              <w:t>HAS CONCEPT MOD</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2b2ed8bc_16b8_4fa0_98a8_5ebbb9f9e4"/>
          <w:p>
            <w:pPr>
              <w:spacing w:before="180" w:after="0" w:line="240" w:lineRule="auto"/>
            </w:pPr>
            <w:r>
              <w:rPr>
                <w:rFonts w:ascii="Arial" w:hAnsi="Arial"/>
                <w:i/>
                <w:color w:val="000000"/>
                <w:sz w:val="18"/>
              </w:rPr>
              <w:t>CODE</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eaf942db_a066_420f_b0d8_93545810c2"/>
          <w:p>
            <w:pPr>
              <w:spacing w:before="180" w:after="0" w:line="240" w:lineRule="auto"/>
            </w:pPr>
            <w:r>
              <w:rPr>
                <w:rFonts w:ascii="Arial" w:hAnsi="Arial"/>
                <w:i/>
                <w:color w:val="000000"/>
                <w:sz w:val="18"/>
              </w:rPr>
              <w:t>(121046, DCM, "Country of Language" )</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3d6bf3c2_0645_49bb_81e6_e3abb3c94c"/>
          <w:p>
            <w:pPr>
              <w:spacing w:before="180" w:after="0" w:line="240" w:lineRule="auto"/>
            </w:pPr>
            <w:r>
              <w:rPr>
                <w:rFonts w:ascii="Arial" w:hAnsi="Arial"/>
                <w:i/>
                <w:color w:val="000000"/>
                <w:sz w:val="18"/>
              </w:rPr>
              <w:t>CONFIGURATION</w:t>
            </w:r>
          </w:p>
          <w:bookmarkEnd w:id="13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08" w:name="para_f73d39f3_d65d_4bc8_b06e_f5d2d9f65c"/>
          <w:p>
            <w:pPr>
              <w:spacing w:before="180" w:after="0" w:line="240" w:lineRule="auto"/>
            </w:pPr>
            <w:r>
              <w:rPr>
                <w:rFonts w:ascii="Arial" w:hAnsi="Arial"/>
                <w:i/>
                <w:color w:val="000000"/>
                <w:sz w:val="18"/>
              </w:rPr>
              <w:t>(US, ISO3166_1, "United States of America (the) " )</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260ca78c_eaae_4a0c_9378_fd2808ace2"/>
          <w:p>
            <w:pPr>
              <w:spacing w:before="180" w:after="0" w:line="240" w:lineRule="auto"/>
            </w:pPr>
            <w:r>
              <w:rPr>
                <w:rFonts w:ascii="Arial" w:hAnsi="Arial"/>
                <w:i/>
                <w:color w:val="000000"/>
                <w:sz w:val="18"/>
              </w:rPr>
              <w:t>1204</w:t>
            </w:r>
          </w:p>
          <w:bookmarkEnd w:id="13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0" w:name="para_f420ec9c_7767_42a1_993f_5fdc807285"/>
          <w:p>
            <w:pPr>
              <w:spacing w:before="180" w:after="0" w:line="240" w:lineRule="auto"/>
            </w:pPr>
            <w:r>
              <w:rPr>
                <w:rFonts w:ascii="Arial" w:hAnsi="Arial"/>
                <w:i/>
                <w:color w:val="000000"/>
                <w:sz w:val="18"/>
              </w:rPr>
              <w:t>&gt;</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5d0ac400_81b7_4619_8320_a7527310ec"/>
          <w:p>
            <w:pPr>
              <w:spacing w:before="180" w:after="0" w:line="240" w:lineRule="auto"/>
            </w:pPr>
            <w:r>
              <w:rPr>
                <w:rFonts w:ascii="Arial" w:hAnsi="Arial"/>
                <w:i/>
                <w:color w:val="000000"/>
                <w:sz w:val="18"/>
              </w:rPr>
              <w:t>HAS OBS CONTEXT</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2f97ad6e_6851_4058_ad47_01622fa13a"/>
          <w:p>
            <w:pPr>
              <w:spacing w:before="180" w:after="0" w:line="240" w:lineRule="auto"/>
            </w:pPr>
            <w:r>
              <w:rPr>
                <w:rFonts w:ascii="Arial" w:hAnsi="Arial"/>
                <w:i/>
                <w:color w:val="000000"/>
                <w:sz w:val="18"/>
              </w:rPr>
              <w:t>CODE</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e6220c12_55ed_4099_a378_c9c107806a"/>
          <w:p>
            <w:pPr>
              <w:spacing w:before="180" w:after="0" w:line="240" w:lineRule="auto"/>
            </w:pPr>
            <w:r>
              <w:rPr>
                <w:rFonts w:ascii="Arial" w:hAnsi="Arial"/>
                <w:i/>
                <w:color w:val="000000"/>
                <w:sz w:val="18"/>
              </w:rPr>
              <w:t>(121005, DCM, "Observer Type")</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b25d1196_c42a_4f56_8e69_df98e8dc0c"/>
          <w:p>
            <w:pPr>
              <w:spacing w:before="180" w:after="0" w:line="240" w:lineRule="auto"/>
            </w:pPr>
            <w:r>
              <w:rPr>
                <w:rFonts w:ascii="Arial" w:hAnsi="Arial"/>
                <w:i/>
                <w:color w:val="000000"/>
                <w:sz w:val="18"/>
              </w:rPr>
              <w:t>GENERATED</w:t>
            </w:r>
          </w:p>
          <w:bookmarkEnd w:id="13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15" w:name="para_0cfffaeb_008f_4620_a14b_a0c09c6a22"/>
          <w:p>
            <w:pPr>
              <w:spacing w:before="180" w:after="0" w:line="240" w:lineRule="auto"/>
            </w:pPr>
            <w:r>
              <w:rPr>
                <w:rFonts w:ascii="Arial" w:hAnsi="Arial"/>
                <w:i/>
                <w:color w:val="000000"/>
                <w:sz w:val="18"/>
              </w:rPr>
              <w:t>(121006, DCM, "Person")</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fa67b17d_9088_4dc1_b9d9_9d4f7e9545"/>
          <w:p>
            <w:pPr>
              <w:spacing w:before="180" w:after="0" w:line="240" w:lineRule="auto"/>
            </w:pPr>
            <w:r>
              <w:rPr>
                <w:rFonts w:ascii="Arial" w:hAnsi="Arial"/>
                <w:i/>
                <w:color w:val="000000"/>
                <w:sz w:val="18"/>
              </w:rPr>
              <w:t>1002</w:t>
            </w:r>
          </w:p>
          <w:bookmarkEnd w:id="13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7" w:name="para_6fe1f38d_3581_402b_a19a_835b31e933"/>
          <w:p>
            <w:pPr>
              <w:spacing w:before="180" w:after="0" w:line="240" w:lineRule="auto"/>
            </w:pPr>
            <w:r>
              <w:rPr>
                <w:rFonts w:ascii="Arial" w:hAnsi="Arial"/>
                <w:i/>
                <w:color w:val="000000"/>
                <w:sz w:val="18"/>
              </w:rPr>
              <w:t>&gt;</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2c467636_87e3_4442_9a72_271ff16a04"/>
          <w:p>
            <w:pPr>
              <w:spacing w:before="180" w:after="0" w:line="240" w:lineRule="auto"/>
            </w:pPr>
            <w:r>
              <w:rPr>
                <w:rFonts w:ascii="Arial" w:hAnsi="Arial"/>
                <w:i/>
                <w:color w:val="000000"/>
                <w:sz w:val="18"/>
              </w:rPr>
              <w:t>HAS OBS CONTEXT</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ce99d8b7_2ac2_4e34_afd5_4a28d93f01"/>
          <w:p>
            <w:pPr>
              <w:spacing w:before="180" w:after="0" w:line="240" w:lineRule="auto"/>
            </w:pPr>
            <w:r>
              <w:rPr>
                <w:rFonts w:ascii="Arial" w:hAnsi="Arial"/>
                <w:i/>
                <w:color w:val="000000"/>
                <w:sz w:val="18"/>
              </w:rPr>
              <w:t>PNAME</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fd6b2211_efe4_4187_b633_540c11d5b4"/>
          <w:p>
            <w:pPr>
              <w:spacing w:before="180" w:after="0" w:line="240" w:lineRule="auto"/>
            </w:pPr>
            <w:r>
              <w:rPr>
                <w:rFonts w:ascii="Arial" w:hAnsi="Arial"/>
                <w:i/>
                <w:color w:val="000000"/>
                <w:sz w:val="18"/>
              </w:rPr>
              <w:t>EV (121008, DCM, "Person Observer Name")</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b7a4148c_2e42_406c_a2d9_711a5ddb23"/>
          <w:p>
            <w:pPr>
              <w:spacing w:before="180" w:after="0" w:line="240" w:lineRule="auto"/>
            </w:pPr>
            <w:r>
              <w:rPr>
                <w:rFonts w:ascii="Arial" w:hAnsi="Arial"/>
                <w:i/>
                <w:color w:val="000000"/>
                <w:sz w:val="18"/>
              </w:rPr>
              <w:t>CONFIGURATION</w:t>
            </w:r>
          </w:p>
          <w:bookmarkEnd w:id="13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22" w:name="para_67740a3b_45d8_48c2_965c_355e706b9b"/>
          <w:p>
            <w:pPr>
              <w:spacing w:before="180" w:after="0" w:line="240" w:lineRule="auto"/>
            </w:pPr>
            <w:r>
              <w:rPr>
                <w:rFonts w:ascii="Arial" w:hAnsi="Arial"/>
                <w:i/>
                <w:color w:val="000000"/>
                <w:sz w:val="18"/>
              </w:rPr>
              <w:t>1003</w:t>
            </w:r>
          </w:p>
          <w:bookmarkEnd w:id="13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3" w:name="para_8da8bd39_3a80_4ea9_b8e5_545c78b3a0"/>
          <w:p>
            <w:pPr>
              <w:spacing w:before="180" w:after="0" w:line="240" w:lineRule="auto"/>
            </w:pPr>
            <w:r>
              <w:rPr>
                <w:rFonts w:ascii="Arial" w:hAnsi="Arial"/>
                <w:i/>
                <w:color w:val="000000"/>
                <w:sz w:val="18"/>
              </w:rPr>
              <w:t>&gt;</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24411a5e_33e3_43db_8c46_080fc49537"/>
          <w:p>
            <w:pPr>
              <w:spacing w:before="180" w:after="0" w:line="240" w:lineRule="auto"/>
            </w:pPr>
            <w:r>
              <w:rPr>
                <w:rFonts w:ascii="Arial" w:hAnsi="Arial"/>
                <w:i/>
                <w:color w:val="000000"/>
                <w:sz w:val="18"/>
              </w:rPr>
              <w:t>CONTAINS</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d9cc6b59_64da_41f6_81f9_a65d7ba153"/>
          <w:p>
            <w:pPr>
              <w:spacing w:before="180" w:after="0" w:line="240" w:lineRule="auto"/>
            </w:pPr>
            <w:r>
              <w:rPr>
                <w:rFonts w:ascii="Arial" w:hAnsi="Arial"/>
                <w:i/>
                <w:color w:val="000000"/>
                <w:sz w:val="18"/>
              </w:rPr>
              <w:t>CONTAINER</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b46ee666_7696_4ec0_8ab0_39b7e5e47c"/>
          <w:p>
            <w:pPr>
              <w:spacing w:before="180" w:after="0" w:line="240" w:lineRule="auto"/>
            </w:pPr>
            <w:r>
              <w:rPr>
                <w:rFonts w:ascii="Arial" w:hAnsi="Arial"/>
                <w:i/>
                <w:color w:val="000000"/>
                <w:sz w:val="18"/>
              </w:rPr>
              <w:t>EV (121118, DCM, "Patient Characteristics"</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d865cc11_3a5f_4da3_823c_9d8d1f3245"/>
          <w:p>
            <w:pPr>
              <w:spacing w:before="180" w:after="0" w:line="240" w:lineRule="auto"/>
            </w:pPr>
            <w:r>
              <w:rPr>
                <w:rFonts w:ascii="Arial" w:hAnsi="Arial"/>
                <w:i/>
                <w:color w:val="000000"/>
                <w:sz w:val="18"/>
              </w:rPr>
              <w:t>GENERATED</w:t>
            </w:r>
          </w:p>
          <w:bookmarkEnd w:id="13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28" w:name="para_541ccc32_6bf0_4bb5_a818_b53fdaf98a"/>
          <w:p>
            <w:pPr>
              <w:spacing w:before="180" w:after="0" w:line="240" w:lineRule="auto"/>
            </w:pPr>
            <w:r>
              <w:rPr>
                <w:rFonts w:ascii="Arial" w:hAnsi="Arial"/>
                <w:i/>
                <w:color w:val="000000"/>
                <w:sz w:val="18"/>
              </w:rPr>
              <w:t>5201</w:t>
            </w:r>
          </w:p>
          <w:bookmarkEnd w:id="13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9" w:name="para_a03fc4bb_b61e_43ed_87c6_ec230dfa80"/>
          <w:p>
            <w:pPr>
              <w:spacing w:before="180" w:after="0" w:line="240" w:lineRule="auto"/>
            </w:pPr>
            <w:r>
              <w:rPr>
                <w:rFonts w:ascii="Arial" w:hAnsi="Arial"/>
                <w:i/>
                <w:color w:val="000000"/>
                <w:sz w:val="18"/>
              </w:rPr>
              <w:t>&gt;&gt;</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c77d3b0e_627d_4a40_a570_ca345bd391"/>
          <w:p>
            <w:pPr>
              <w:spacing w:before="180" w:after="0" w:line="240" w:lineRule="auto"/>
            </w:pPr>
            <w:r>
              <w:rPr>
                <w:rFonts w:ascii="Arial" w:hAnsi="Arial"/>
                <w:i/>
                <w:color w:val="000000"/>
                <w:sz w:val="18"/>
              </w:rPr>
              <w:t>CONTAINS</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0dce8dd8_8232_4a1a_b788_df6b631553"/>
          <w:p>
            <w:pPr>
              <w:spacing w:before="180" w:after="0" w:line="240" w:lineRule="auto"/>
            </w:pPr>
            <w:r>
              <w:rPr>
                <w:rFonts w:ascii="Arial" w:hAnsi="Arial"/>
                <w:i/>
                <w:color w:val="000000"/>
                <w:sz w:val="18"/>
              </w:rPr>
              <w:t>NUM</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6b671f07_d693_4923_93fd_dc0e5c5062"/>
          <w:p>
            <w:pPr>
              <w:spacing w:before="180" w:after="0" w:line="240" w:lineRule="auto"/>
            </w:pPr>
            <w:r>
              <w:rPr>
                <w:rFonts w:ascii="Arial" w:hAnsi="Arial"/>
                <w:i/>
                <w:color w:val="000000"/>
                <w:sz w:val="18"/>
              </w:rPr>
              <w:t>(121118, DCM, "Subject Age")</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8c07804a_1fba_4ae5_b98e_edc8d19139"/>
          <w:p>
            <w:pPr>
              <w:spacing w:before="180" w:after="0" w:line="240" w:lineRule="auto"/>
            </w:pPr>
            <w:r>
              <w:rPr>
                <w:rFonts w:ascii="Arial" w:hAnsi="Arial"/>
                <w:i/>
                <w:color w:val="000000"/>
                <w:sz w:val="18"/>
              </w:rPr>
              <w:t>GENERATED</w:t>
            </w:r>
          </w:p>
          <w:bookmarkEnd w:id="13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34" w:name="para_feacc6a5_67ce_4773_9780_b6795bbaf6"/>
          <w:p>
            <w:pPr>
              <w:spacing w:before="180" w:after="0" w:line="240" w:lineRule="auto"/>
            </w:pPr>
            <w:r>
              <w:rPr>
                <w:rFonts w:ascii="Arial" w:hAnsi="Arial"/>
                <w:i/>
                <w:color w:val="000000"/>
                <w:sz w:val="18"/>
              </w:rPr>
              <w:t>5201</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35690ad6_608a_4e08_a2ca_19f2ae30a8"/>
          <w:p>
            <w:pPr>
              <w:spacing w:before="180" w:after="0" w:line="240" w:lineRule="auto"/>
            </w:pPr>
            <w:r>
              <w:rPr>
                <w:rFonts w:ascii="Arial" w:hAnsi="Arial"/>
                <w:i/>
                <w:color w:val="000000"/>
                <w:sz w:val="18"/>
              </w:rPr>
              <w:t>Calculated from Date of Birth</w:t>
            </w:r>
          </w:p>
          <w:bookmarkEnd w:id="13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6" w:name="para_6c4442ae_702b_460f_8854_e1764f64bf"/>
          <w:p>
            <w:pPr>
              <w:spacing w:before="180" w:after="0" w:line="240" w:lineRule="auto"/>
            </w:pPr>
            <w:r>
              <w:rPr>
                <w:rFonts w:ascii="Arial" w:hAnsi="Arial"/>
                <w:i/>
                <w:color w:val="000000"/>
                <w:sz w:val="18"/>
              </w:rPr>
              <w:t>&gt;&gt;</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4f4bdc61_0403_4a8b_9f2b_62347ee57e"/>
          <w:p>
            <w:pPr>
              <w:spacing w:before="180" w:after="0" w:line="240" w:lineRule="auto"/>
            </w:pPr>
            <w:r>
              <w:rPr>
                <w:rFonts w:ascii="Arial" w:hAnsi="Arial"/>
                <w:i/>
                <w:color w:val="000000"/>
                <w:sz w:val="18"/>
              </w:rPr>
              <w:t>CONTAINS</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11d88c71_9ee0_464b_ac98_69eecbec3c"/>
          <w:p>
            <w:pPr>
              <w:spacing w:before="180" w:after="0" w:line="240" w:lineRule="auto"/>
            </w:pPr>
            <w:r>
              <w:rPr>
                <w:rFonts w:ascii="Arial" w:hAnsi="Arial"/>
                <w:i/>
                <w:color w:val="000000"/>
                <w:sz w:val="18"/>
              </w:rPr>
              <w:t>CODE</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91c21f5c_675a_4b64_80a9_2c32aab874"/>
          <w:p>
            <w:pPr>
              <w:spacing w:before="180" w:after="0" w:line="240" w:lineRule="auto"/>
            </w:pPr>
            <w:r>
              <w:rPr>
                <w:rFonts w:ascii="Arial" w:hAnsi="Arial"/>
                <w:i/>
                <w:color w:val="000000"/>
                <w:sz w:val="18"/>
              </w:rPr>
              <w:t>EV (121032, DCM, "Subject Sex")</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d28ef102_37ca_4d14_a0db_5b2908aeeb"/>
          <w:p>
            <w:pPr>
              <w:spacing w:before="180" w:after="0" w:line="240" w:lineRule="auto"/>
            </w:pPr>
            <w:r>
              <w:rPr>
                <w:rFonts w:ascii="Arial" w:hAnsi="Arial"/>
                <w:i/>
                <w:color w:val="000000"/>
                <w:sz w:val="18"/>
              </w:rPr>
              <w:t>MWL</w:t>
            </w:r>
          </w:p>
          <w:bookmarkEnd w:id="13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41" w:name="para_0aca43d4_a40b_4555_a7a2_439d557689"/>
          <w:p>
            <w:pPr>
              <w:spacing w:before="180" w:after="0" w:line="240" w:lineRule="auto"/>
            </w:pPr>
            <w:r>
              <w:rPr>
                <w:rFonts w:ascii="Arial" w:hAnsi="Arial"/>
                <w:i/>
                <w:color w:val="000000"/>
                <w:sz w:val="18"/>
              </w:rPr>
              <w:t>See CID 7455 "Sex"</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48b39e1f_4e2b_4fcb_9c98_58ee5c02ec"/>
          <w:p>
            <w:pPr>
              <w:spacing w:before="180" w:after="0" w:line="240" w:lineRule="auto"/>
            </w:pPr>
            <w:r>
              <w:rPr>
                <w:rFonts w:ascii="Arial" w:hAnsi="Arial"/>
                <w:i/>
                <w:color w:val="000000"/>
                <w:sz w:val="18"/>
              </w:rPr>
              <w:t>5201</w:t>
            </w:r>
          </w:p>
          <w:bookmarkEnd w:id="13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3" w:name="para_5cde36ad_0f65_4bf2_b8dc_828e69545b"/>
          <w:p>
            <w:pPr>
              <w:spacing w:before="180" w:after="0" w:line="240" w:lineRule="auto"/>
            </w:pPr>
            <w:r>
              <w:rPr>
                <w:rFonts w:ascii="Arial" w:hAnsi="Arial"/>
                <w:i/>
                <w:color w:val="000000"/>
                <w:sz w:val="18"/>
              </w:rPr>
              <w:t>&gt;&gt;</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4a14dc53_e9be_4e2c_ba25_279d555dc9"/>
          <w:p>
            <w:pPr>
              <w:spacing w:before="180" w:after="0" w:line="240" w:lineRule="auto"/>
            </w:pPr>
            <w:r>
              <w:rPr>
                <w:rFonts w:ascii="Arial" w:hAnsi="Arial"/>
                <w:i/>
                <w:color w:val="000000"/>
                <w:sz w:val="18"/>
              </w:rPr>
              <w:t>CONTAINS</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6efbcd11_c115_4def_8b9a_8befe890ec"/>
          <w:p>
            <w:pPr>
              <w:spacing w:before="180" w:after="0" w:line="240" w:lineRule="auto"/>
            </w:pPr>
            <w:r>
              <w:rPr>
                <w:rFonts w:ascii="Arial" w:hAnsi="Arial"/>
                <w:i/>
                <w:color w:val="000000"/>
                <w:sz w:val="18"/>
              </w:rPr>
              <w:t>NUM</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9ea7deae_34e6_49e1_9351_b52e2f27ad"/>
          <w:p>
            <w:pPr>
              <w:spacing w:before="180" w:after="0" w:line="240" w:lineRule="auto"/>
            </w:pPr>
            <w:r>
              <w:rPr>
                <w:rFonts w:ascii="Arial" w:hAnsi="Arial"/>
                <w:i/>
                <w:color w:val="000000"/>
                <w:sz w:val="18"/>
              </w:rPr>
              <w:t>(8277-6, LN, "Body Surface Area")</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dfef8686_9374_4fa7_8a6c_d4f7154fbb"/>
          <w:p>
            <w:pPr>
              <w:spacing w:before="180" w:after="0" w:line="240" w:lineRule="auto"/>
            </w:pPr>
            <w:r>
              <w:rPr>
                <w:rFonts w:ascii="Arial" w:hAnsi="Arial"/>
                <w:i/>
                <w:color w:val="000000"/>
                <w:sz w:val="18"/>
              </w:rPr>
              <w:t>GENERATED</w:t>
            </w:r>
          </w:p>
          <w:bookmarkEnd w:id="13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48" w:name="para_57f395a1_7280_4b05_8fb8_fc45b4d936"/>
          <w:p>
            <w:pPr>
              <w:spacing w:before="180" w:after="0" w:line="240" w:lineRule="auto"/>
            </w:pPr>
            <w:r>
              <w:rPr>
                <w:rFonts w:ascii="Arial" w:hAnsi="Arial"/>
                <w:i/>
                <w:color w:val="000000"/>
                <w:sz w:val="18"/>
              </w:rPr>
              <w:t>5201</w:t>
            </w:r>
          </w:p>
          <w:bookmarkEnd w:id="13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9" w:name="para_8ecb3a6e_e159_4e02_a46c_0bc7da4f79"/>
          <w:p>
            <w:pPr>
              <w:spacing w:before="180" w:after="0" w:line="240" w:lineRule="auto"/>
            </w:pPr>
            <w:r>
              <w:rPr>
                <w:rFonts w:ascii="Arial" w:hAnsi="Arial"/>
                <w:i/>
                <w:color w:val="000000"/>
                <w:sz w:val="18"/>
              </w:rPr>
              <w:t>&gt;&gt;&gt;</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e2d2b440_fdda_4465_a7ae_d5f5bbb32a"/>
          <w:p>
            <w:pPr>
              <w:spacing w:before="180" w:after="0" w:line="240" w:lineRule="auto"/>
            </w:pPr>
            <w:r>
              <w:rPr>
                <w:rFonts w:ascii="Arial" w:hAnsi="Arial"/>
                <w:i/>
                <w:color w:val="000000"/>
                <w:sz w:val="18"/>
              </w:rPr>
              <w:t>INFERED FROM</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f68c64b2_94ce_4d7a_9d31_c40746c44c"/>
          <w:p>
            <w:pPr>
              <w:spacing w:before="180" w:after="0" w:line="240" w:lineRule="auto"/>
            </w:pPr>
            <w:r>
              <w:rPr>
                <w:rFonts w:ascii="Arial" w:hAnsi="Arial"/>
                <w:i/>
                <w:color w:val="000000"/>
                <w:sz w:val="18"/>
              </w:rPr>
              <w:t>CODE</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fa19c115_666d_4114_8cc7_a95160805f"/>
          <w:p>
            <w:pPr>
              <w:spacing w:before="180" w:after="0" w:line="240" w:lineRule="auto"/>
            </w:pPr>
            <w:r>
              <w:rPr>
                <w:rFonts w:ascii="Arial" w:hAnsi="Arial"/>
                <w:i/>
                <w:color w:val="000000"/>
                <w:sz w:val="18"/>
              </w:rPr>
              <w:t>(8278-4, LN, "Body Surface Area Formula")</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7c8e693e_c3d4_4e37_815b_d2ca9f41ec"/>
          <w:p>
            <w:pPr>
              <w:spacing w:before="180" w:after="0" w:line="240" w:lineRule="auto"/>
            </w:pPr>
            <w:r>
              <w:rPr>
                <w:rFonts w:ascii="Arial" w:hAnsi="Arial"/>
                <w:i/>
                <w:color w:val="000000"/>
                <w:sz w:val="18"/>
              </w:rPr>
              <w:t>GENERATED</w:t>
            </w:r>
          </w:p>
          <w:bookmarkEnd w:id="13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54" w:name="para_389c60f6_5d0e_4574_9206_696e9ff2b4"/>
          <w:p>
            <w:pPr>
              <w:spacing w:before="180" w:after="0" w:line="240" w:lineRule="auto"/>
            </w:pPr>
            <w:r>
              <w:rPr>
                <w:rFonts w:ascii="Arial" w:hAnsi="Arial"/>
                <w:i/>
                <w:color w:val="000000"/>
                <w:sz w:val="18"/>
              </w:rPr>
              <w:t>See CID 3663 "Body Surface Area Equations"</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62b33aae_5793_41c6_97c9_1475bfba05"/>
          <w:p>
            <w:pPr>
              <w:spacing w:before="180" w:after="0" w:line="240" w:lineRule="auto"/>
            </w:pPr>
            <w:r>
              <w:rPr>
                <w:rFonts w:ascii="Arial" w:hAnsi="Arial"/>
                <w:i/>
                <w:color w:val="000000"/>
                <w:sz w:val="18"/>
              </w:rPr>
              <w:t>5201</w:t>
            </w:r>
          </w:p>
          <w:bookmarkEnd w:id="13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6" w:name="para_0e83afbb_6c34_4f36_b9b7_0abac2d4bd"/>
          <w:p>
            <w:pPr>
              <w:spacing w:before="180" w:after="0" w:line="240" w:lineRule="auto"/>
            </w:pPr>
            <w:r>
              <w:rPr>
                <w:rFonts w:ascii="Arial" w:hAnsi="Arial"/>
                <w:i/>
                <w:color w:val="000000"/>
                <w:sz w:val="18"/>
              </w:rPr>
              <w:t>&gt;</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a657ce74_7ace_4041_8c41_313eddda6d"/>
          <w:p>
            <w:pPr>
              <w:spacing w:before="180" w:after="0" w:line="240" w:lineRule="auto"/>
            </w:pPr>
            <w:r>
              <w:rPr>
                <w:rFonts w:ascii="Arial" w:hAnsi="Arial"/>
                <w:i/>
                <w:color w:val="000000"/>
                <w:sz w:val="18"/>
              </w:rPr>
              <w:t>CONTAINS</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1df9b62d_6b61_4f9f_b459_a6ac7ee053"/>
          <w:p>
            <w:pPr>
              <w:spacing w:before="180" w:after="0" w:line="240" w:lineRule="auto"/>
            </w:pPr>
            <w:r>
              <w:rPr>
                <w:rFonts w:ascii="Arial" w:hAnsi="Arial"/>
                <w:i/>
                <w:color w:val="000000"/>
                <w:sz w:val="18"/>
              </w:rPr>
              <w:t>CONTAINER</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6fb00d54_6d98_4594_92ac_6161f3ff1b"/>
          <w:p>
            <w:pPr>
              <w:spacing w:before="180" w:after="0" w:line="240" w:lineRule="auto"/>
            </w:pPr>
            <w:r>
              <w:rPr>
                <w:rFonts w:ascii="Arial" w:hAnsi="Arial"/>
                <w:i/>
                <w:color w:val="000000"/>
                <w:sz w:val="18"/>
              </w:rPr>
              <w:t>(59776-5, LN, "Findings")</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158c827b_fbed_43be_8682_410d2f7b26"/>
          <w:p>
            <w:pPr>
              <w:spacing w:before="180" w:after="0" w:line="240" w:lineRule="auto"/>
            </w:pPr>
            <w:r>
              <w:rPr>
                <w:rFonts w:ascii="Arial" w:hAnsi="Arial"/>
                <w:i/>
                <w:color w:val="000000"/>
                <w:sz w:val="18"/>
              </w:rPr>
              <w:t>GENERATED</w:t>
            </w:r>
          </w:p>
          <w:bookmarkEnd w:id="13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61" w:name="para_9e729438_8798_4376_bb1a_1daed6101f"/>
          <w:p>
            <w:pPr>
              <w:spacing w:before="180" w:after="0" w:line="240" w:lineRule="auto"/>
            </w:pPr>
            <w:r>
              <w:rPr>
                <w:rFonts w:ascii="Arial" w:hAnsi="Arial"/>
                <w:i/>
                <w:color w:val="000000"/>
                <w:sz w:val="18"/>
              </w:rPr>
              <w:t xml:space="preserve">One Container for each supported Finding Site, see </w:t>
            </w:r>
            <w:hyperlink w:anchor="sect_N_10_2_1">
              <w:r>
                <w:rPr>
                  <w:rFonts w:ascii="Arial" w:hAnsi="Arial"/>
                  <w:i/>
                  <w:color w:val="000000"/>
                  <w:sz w:val="18"/>
                </w:rPr>
                <w:t>Section N.10.2.1</w:t>
              </w:r>
            </w:hyperlink>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9136c2e3_9e1f_4f38_83e9_35408b3bb9"/>
          <w:p>
            <w:pPr>
              <w:spacing w:before="180" w:after="0" w:line="240" w:lineRule="auto"/>
            </w:pPr>
            <w:r>
              <w:rPr>
                <w:rFonts w:ascii="Arial" w:hAnsi="Arial"/>
                <w:i/>
                <w:color w:val="000000"/>
                <w:sz w:val="18"/>
              </w:rPr>
              <w:t>5202</w:t>
            </w:r>
          </w:p>
          <w:bookmarkEnd w:id="13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363" w:name="para_38e24f89_f204_4b69_a0ec_b46942068d"/>
          <w:p>
            <w:pPr>
              <w:spacing w:before="180" w:after="0" w:line="240" w:lineRule="auto"/>
            </w:pPr>
            <w:r>
              <w:rPr>
                <w:rFonts w:ascii="Arial" w:hAnsi="Arial"/>
                <w:i/>
                <w:color w:val="000000"/>
                <w:sz w:val="18"/>
              </w:rPr>
              <w:t xml:space="preserve">The following rows are supported for all Finding Sites listed in </w:t>
            </w:r>
            <w:hyperlink w:anchor="sect_N_10_2_1">
              <w:r>
                <w:rPr>
                  <w:rFonts w:ascii="Arial" w:hAnsi="Arial"/>
                  <w:i/>
                  <w:color w:val="000000"/>
                  <w:sz w:val="18"/>
                </w:rPr>
                <w:t>Section N.10.2.1</w:t>
              </w:r>
            </w:hyperlink>
            <w:r>
              <w:rPr>
                <w:rFonts w:ascii="Arial" w:hAnsi="Arial"/>
                <w:i/>
                <w:color w:val="000000"/>
                <w:sz w:val="18"/>
              </w:rPr>
              <w:t xml:space="preserve">. Values for supported concepts are listed in the "Modifier" column of the Tables in the respective subsections of </w:t>
            </w:r>
            <w:hyperlink w:anchor="sect_N_10_2_1">
              <w:r>
                <w:rPr>
                  <w:rFonts w:ascii="Arial" w:hAnsi="Arial"/>
                  <w:i/>
                  <w:color w:val="000000"/>
                  <w:sz w:val="18"/>
                </w:rPr>
                <w:t>Section N.10.2.1</w:t>
              </w:r>
            </w:hyperlink>
            <w:r>
              <w:rPr>
                <w:rFonts w:ascii="Arial" w:hAnsi="Arial"/>
                <w:i/>
                <w:color w:val="000000"/>
                <w:sz w:val="18"/>
              </w:rPr>
              <w:t>.</w:t>
            </w:r>
          </w:p>
          <w:bookmarkEnd w:id="133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4" w:name="para_4e3f4fb7_4bc7_4d8b_84d1_aee956bcc9"/>
          <w:p>
            <w:pPr>
              <w:spacing w:before="180" w:after="0" w:line="240" w:lineRule="auto"/>
            </w:pPr>
            <w:r>
              <w:rPr>
                <w:rFonts w:ascii="Arial" w:hAnsi="Arial"/>
                <w:i/>
                <w:color w:val="000000"/>
                <w:sz w:val="18"/>
              </w:rPr>
              <w:t>&gt;&gt;</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d0e0594a_2723_4797_94ac_77d36fd199"/>
          <w:p>
            <w:pPr>
              <w:spacing w:before="180" w:after="0" w:line="240" w:lineRule="auto"/>
            </w:pPr>
            <w:r>
              <w:rPr>
                <w:rFonts w:ascii="Arial" w:hAnsi="Arial"/>
                <w:i/>
                <w:color w:val="000000"/>
                <w:sz w:val="18"/>
              </w:rPr>
              <w:t>HAS CONCEPT MOD</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6cf38dab_ffb7_465a_bab5_b771306e91"/>
          <w:p>
            <w:pPr>
              <w:spacing w:before="180" w:after="0" w:line="240" w:lineRule="auto"/>
            </w:pPr>
            <w:r>
              <w:rPr>
                <w:rFonts w:ascii="Arial" w:hAnsi="Arial"/>
                <w:i/>
                <w:color w:val="000000"/>
                <w:sz w:val="18"/>
              </w:rPr>
              <w:t>CODE</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c789ece3_7a86_48cb_982c_7b690c6b8c"/>
          <w:p>
            <w:pPr>
              <w:spacing w:before="180" w:after="0" w:line="240" w:lineRule="auto"/>
            </w:pPr>
            <w:r>
              <w:rPr>
                <w:rFonts w:ascii="Arial" w:hAnsi="Arial"/>
                <w:i/>
                <w:color w:val="000000"/>
                <w:sz w:val="18"/>
              </w:rPr>
              <w:t>(363698007, SCT "Finding Site"</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55532748_4989_4221_a77c_24099881a6"/>
          <w:p>
            <w:pPr>
              <w:spacing w:before="180" w:after="0" w:line="240" w:lineRule="auto"/>
            </w:pPr>
            <w:r>
              <w:rPr>
                <w:rFonts w:ascii="Arial" w:hAnsi="Arial"/>
                <w:i/>
                <w:color w:val="000000"/>
                <w:sz w:val="18"/>
              </w:rPr>
              <w:t>GENERATED</w:t>
            </w:r>
          </w:p>
          <w:bookmarkEnd w:id="13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69" w:name="para_1393a97a_6d28_4ad1_bc4e_dc0affa78c"/>
          <w:p>
            <w:pPr>
              <w:spacing w:before="180" w:after="0" w:line="240" w:lineRule="auto"/>
            </w:pPr>
            <w:r>
              <w:rPr>
                <w:rFonts w:ascii="Arial" w:hAnsi="Arial"/>
                <w:i/>
                <w:color w:val="000000"/>
                <w:sz w:val="18"/>
              </w:rPr>
              <w:t>See TID 5200 for supported Finding Sites</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1d868964_3e26_41ab_8642_1293a21ec6"/>
          <w:p>
            <w:pPr>
              <w:spacing w:before="180" w:after="0" w:line="240" w:lineRule="auto"/>
            </w:pPr>
            <w:r>
              <w:rPr>
                <w:rFonts w:ascii="Arial" w:hAnsi="Arial"/>
                <w:i/>
                <w:color w:val="000000"/>
                <w:sz w:val="18"/>
              </w:rPr>
              <w:t>5202</w:t>
            </w:r>
          </w:p>
          <w:bookmarkEnd w:id="13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1" w:name="para_1e073f42_9383_4998_8425_3d2cb93408"/>
          <w:p>
            <w:pPr>
              <w:spacing w:before="180" w:after="0" w:line="240" w:lineRule="auto"/>
            </w:pPr>
            <w:r>
              <w:rPr>
                <w:rFonts w:ascii="Arial" w:hAnsi="Arial"/>
                <w:i/>
                <w:color w:val="000000"/>
                <w:sz w:val="18"/>
              </w:rPr>
              <w:t>&gt;&gt;</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7013eee2_0a7a_459f_b31b_1421c90136"/>
          <w:p>
            <w:pPr>
              <w:spacing w:before="180" w:after="0" w:line="240" w:lineRule="auto"/>
            </w:pPr>
            <w:r>
              <w:rPr>
                <w:rFonts w:ascii="Arial" w:hAnsi="Arial"/>
                <w:i/>
                <w:color w:val="000000"/>
                <w:sz w:val="18"/>
              </w:rPr>
              <w:t>CONTAINS</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1f576f2b_4151_4f55_a558_75e7c04d4e"/>
          <w:p>
            <w:pPr>
              <w:spacing w:before="180" w:after="0" w:line="240" w:lineRule="auto"/>
            </w:pPr>
            <w:r>
              <w:rPr>
                <w:rFonts w:ascii="Arial" w:hAnsi="Arial"/>
                <w:i/>
                <w:color w:val="000000"/>
                <w:sz w:val="18"/>
              </w:rPr>
              <w:t>CONTAINER</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c45c073e_1781_4f56_8091_6acb0032d1"/>
          <w:p>
            <w:pPr>
              <w:spacing w:before="180" w:after="0" w:line="240" w:lineRule="auto"/>
            </w:pPr>
            <w:r>
              <w:rPr>
                <w:rFonts w:ascii="Arial" w:hAnsi="Arial"/>
                <w:i/>
                <w:color w:val="000000"/>
                <w:sz w:val="18"/>
              </w:rPr>
              <w:t>(125007, DCM, "Measurement Group)</w:t>
            </w:r>
          </w:p>
          <w:bookmarkEnd w:id="13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75" w:name="para_518852ae_7e6b_47ad_9d13_ad2d75e992"/>
          <w:p>
            <w:pPr>
              <w:spacing w:before="180" w:after="0" w:line="240" w:lineRule="auto"/>
            </w:pPr>
            <w:r>
              <w:rPr>
                <w:rFonts w:ascii="Arial" w:hAnsi="Arial"/>
                <w:i/>
                <w:color w:val="000000"/>
                <w:sz w:val="18"/>
              </w:rPr>
              <w:t>5202</w:t>
            </w:r>
          </w:p>
          <w:bookmarkEnd w:id="13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6" w:name="para_e9fe5d48_0d9c_442c_8e24_a37ae2be1e"/>
          <w:p>
            <w:pPr>
              <w:spacing w:before="180" w:after="0" w:line="240" w:lineRule="auto"/>
            </w:pPr>
            <w:r>
              <w:rPr>
                <w:rFonts w:ascii="Arial" w:hAnsi="Arial"/>
                <w:i/>
                <w:color w:val="000000"/>
                <w:sz w:val="18"/>
              </w:rPr>
              <w:t>&gt;&gt;&gt;</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7552d5e6_60e4_4a56_a228_536a2ea2d7"/>
          <w:p>
            <w:pPr>
              <w:spacing w:before="180" w:after="0" w:line="240" w:lineRule="auto"/>
            </w:pPr>
            <w:r>
              <w:rPr>
                <w:rFonts w:ascii="Arial" w:hAnsi="Arial"/>
                <w:i/>
                <w:color w:val="000000"/>
                <w:sz w:val="18"/>
              </w:rPr>
              <w:t>CONTAINS</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fae45d5a_f356_42a8_8c40_3cf85874f1"/>
          <w:p>
            <w:pPr>
              <w:spacing w:before="180" w:after="0" w:line="240" w:lineRule="auto"/>
            </w:pPr>
            <w:r>
              <w:rPr>
                <w:rFonts w:ascii="Arial" w:hAnsi="Arial"/>
                <w:i/>
                <w:color w:val="000000"/>
                <w:sz w:val="18"/>
              </w:rPr>
              <w:t>NUM</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c1606e3b_ac8a_430f_91fd_2bc9c0afc6"/>
          <w:p>
            <w:pPr>
              <w:spacing w:before="180" w:after="0" w:line="240" w:lineRule="auto"/>
            </w:pPr>
            <w:r>
              <w:rPr>
                <w:rFonts w:ascii="Arial" w:hAnsi="Arial"/>
                <w:i/>
                <w:color w:val="000000"/>
                <w:sz w:val="18"/>
              </w:rPr>
              <w:t xml:space="preserve">See </w:t>
            </w:r>
            <w:hyperlink w:anchor="sect_N_10_2_1">
              <w:r>
                <w:rPr>
                  <w:rFonts w:ascii="Arial" w:hAnsi="Arial"/>
                  <w:i/>
                  <w:color w:val="000000"/>
                  <w:sz w:val="18"/>
                </w:rPr>
                <w:t>Section N.10.2.1</w:t>
              </w:r>
            </w:hyperlink>
            <w:r>
              <w:rPr>
                <w:rFonts w:ascii="Arial" w:hAnsi="Arial"/>
                <w:i/>
                <w:color w:val="000000"/>
                <w:sz w:val="18"/>
              </w:rPr>
              <w:t xml:space="preserve"> for measurements and supported Modifiers for each Finding Site</w:t>
            </w:r>
          </w:p>
          <w:bookmarkEnd w:id="13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80" w:name="para_357ca7a0_0eb3_4ec2_8efd_2e624c9611"/>
          <w:p>
            <w:pPr>
              <w:spacing w:before="180" w:after="0" w:line="240" w:lineRule="auto"/>
            </w:pPr>
            <w:r>
              <w:rPr>
                <w:rFonts w:ascii="Arial" w:hAnsi="Arial"/>
                <w:i/>
                <w:color w:val="000000"/>
                <w:sz w:val="18"/>
              </w:rPr>
              <w:t>300</w:t>
            </w:r>
          </w:p>
          <w:bookmarkEnd w:id="13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1" w:name="para_6e14866c_c292_40b5_a582_67c76b9d3c"/>
          <w:p>
            <w:pPr>
              <w:spacing w:before="180" w:after="0" w:line="240" w:lineRule="auto"/>
            </w:pPr>
            <w:r>
              <w:rPr>
                <w:rFonts w:ascii="Arial" w:hAnsi="Arial"/>
                <w:i/>
                <w:color w:val="000000"/>
                <w:sz w:val="18"/>
              </w:rPr>
              <w:t>&gt;&gt;&gt;&gt;</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63dc9c74_c2a4_4fe5_af55_f8043c6486"/>
          <w:p>
            <w:pPr>
              <w:spacing w:before="180" w:after="0" w:line="240" w:lineRule="auto"/>
            </w:pPr>
            <w:r>
              <w:rPr>
                <w:rFonts w:ascii="Arial" w:hAnsi="Arial"/>
                <w:i/>
                <w:color w:val="000000"/>
                <w:sz w:val="18"/>
              </w:rPr>
              <w:t>HAS CONCEPT MOD</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708b0cf0_0132_4a87_86c7_1515f208ce"/>
          <w:p>
            <w:pPr>
              <w:spacing w:before="180" w:after="0" w:line="240" w:lineRule="auto"/>
            </w:pPr>
            <w:r>
              <w:rPr>
                <w:rFonts w:ascii="Arial" w:hAnsi="Arial"/>
                <w:i/>
                <w:color w:val="000000"/>
                <w:sz w:val="18"/>
              </w:rPr>
              <w:t>CODE</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ae88f034_b83a_43c4_8a87_167a640da0"/>
          <w:p>
            <w:pPr>
              <w:spacing w:before="180" w:after="0" w:line="240" w:lineRule="auto"/>
            </w:pPr>
            <w:r>
              <w:rPr>
                <w:rFonts w:ascii="Arial" w:hAnsi="Arial"/>
                <w:i/>
                <w:color w:val="000000"/>
                <w:sz w:val="18"/>
              </w:rPr>
              <w:t>(370129005, SCT, "Measurement Method")</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5fc7a9c0_7a6b_4bad_a213_8ccd57137b"/>
          <w:p>
            <w:pPr>
              <w:spacing w:before="180" w:after="0" w:line="240" w:lineRule="auto"/>
            </w:pPr>
            <w:r>
              <w:rPr>
                <w:rFonts w:ascii="Arial" w:hAnsi="Arial"/>
                <w:i/>
                <w:color w:val="000000"/>
                <w:sz w:val="18"/>
              </w:rPr>
              <w:t>GENERATED</w:t>
            </w:r>
          </w:p>
          <w:bookmarkEnd w:id="13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86" w:name="para_07319c91_c57f_46bf_a5c3_ddeff36243"/>
          <w:p>
            <w:pPr>
              <w:spacing w:before="180" w:after="0" w:line="240" w:lineRule="auto"/>
            </w:pPr>
            <w:r>
              <w:rPr>
                <w:rFonts w:ascii="Arial" w:hAnsi="Arial"/>
                <w:i/>
                <w:color w:val="000000"/>
                <w:sz w:val="18"/>
              </w:rPr>
              <w:t>See CID 12227 "Echocardiography Measurement Method"</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f3aace17_ba6e_4dac_9b27_54b5692d88"/>
          <w:p>
            <w:pPr>
              <w:spacing w:before="180" w:after="0" w:line="240" w:lineRule="auto"/>
            </w:pPr>
            <w:r>
              <w:rPr>
                <w:rFonts w:ascii="Arial" w:hAnsi="Arial"/>
                <w:i/>
                <w:color w:val="000000"/>
                <w:sz w:val="18"/>
              </w:rPr>
              <w:t>300</w:t>
            </w:r>
          </w:p>
          <w:bookmarkEnd w:id="13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8" w:name="para_22aec8c8_a238_4fed_9ddb_127d6afb91"/>
          <w:p>
            <w:pPr>
              <w:spacing w:before="180" w:after="0" w:line="240" w:lineRule="auto"/>
            </w:pPr>
            <w:r>
              <w:rPr>
                <w:rFonts w:ascii="Arial" w:hAnsi="Arial"/>
                <w:i/>
                <w:color w:val="000000"/>
                <w:sz w:val="18"/>
              </w:rPr>
              <w:t>&gt;&gt;&gt;&gt;</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357b9268_7565_4fb5_8001_1cef381729"/>
          <w:p>
            <w:pPr>
              <w:spacing w:before="180" w:after="0" w:line="240" w:lineRule="auto"/>
            </w:pPr>
            <w:r>
              <w:rPr>
                <w:rFonts w:ascii="Arial" w:hAnsi="Arial"/>
                <w:i/>
                <w:color w:val="000000"/>
                <w:sz w:val="18"/>
              </w:rPr>
              <w:t>HAS CONCEPT MOD</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4a74af92_e702_4166_b102_c23171abde"/>
          <w:p>
            <w:pPr>
              <w:spacing w:before="180" w:after="0" w:line="240" w:lineRule="auto"/>
            </w:pPr>
            <w:r>
              <w:rPr>
                <w:rFonts w:ascii="Arial" w:hAnsi="Arial"/>
                <w:i/>
                <w:color w:val="000000"/>
                <w:sz w:val="18"/>
              </w:rPr>
              <w:t>CODE</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a6cdd7da_a4ad_43b6_b3f8_6cb03fa250"/>
          <w:p>
            <w:pPr>
              <w:spacing w:before="180" w:after="0" w:line="240" w:lineRule="auto"/>
            </w:pPr>
            <w:r>
              <w:rPr>
                <w:rFonts w:ascii="Arial" w:hAnsi="Arial"/>
                <w:i/>
                <w:color w:val="000000"/>
                <w:sz w:val="18"/>
              </w:rPr>
              <w:t>(363698007, SCT, "Finding Site")</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88f57892_1233_43a2_a8b7_e970462681"/>
          <w:p>
            <w:pPr>
              <w:spacing w:before="180" w:after="0" w:line="240" w:lineRule="auto"/>
            </w:pPr>
            <w:r>
              <w:rPr>
                <w:rFonts w:ascii="Arial" w:hAnsi="Arial"/>
                <w:i/>
                <w:color w:val="000000"/>
                <w:sz w:val="18"/>
              </w:rPr>
              <w:t>GENERATED</w:t>
            </w:r>
          </w:p>
          <w:bookmarkEnd w:id="13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93" w:name="para_9730876c_e9af_42ce_905e_1a23c2edf7"/>
          <w:p>
            <w:pPr>
              <w:spacing w:before="180" w:after="0" w:line="240" w:lineRule="auto"/>
            </w:pPr>
            <w:r>
              <w:rPr>
                <w:rFonts w:ascii="Arial" w:hAnsi="Arial"/>
                <w:i/>
                <w:color w:val="000000"/>
                <w:sz w:val="18"/>
              </w:rPr>
              <w:t>See CID 12236 "Echo Anatomic Sites"</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ecb8e141_0503_4381_ab62_55ec46e579"/>
          <w:p>
            <w:pPr>
              <w:spacing w:before="180" w:after="0" w:line="240" w:lineRule="auto"/>
            </w:pPr>
            <w:r>
              <w:rPr>
                <w:rFonts w:ascii="Arial" w:hAnsi="Arial"/>
                <w:i/>
                <w:color w:val="000000"/>
                <w:sz w:val="18"/>
              </w:rPr>
              <w:t>300</w:t>
            </w:r>
          </w:p>
          <w:bookmarkEnd w:id="13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5" w:name="para_980db22b_c715_4ef2_adc9_d3fb0b51d5"/>
          <w:p>
            <w:pPr>
              <w:spacing w:before="180" w:after="0" w:line="240" w:lineRule="auto"/>
            </w:pPr>
            <w:r>
              <w:rPr>
                <w:rFonts w:ascii="Arial" w:hAnsi="Arial"/>
                <w:i/>
                <w:color w:val="000000"/>
                <w:sz w:val="18"/>
              </w:rPr>
              <w:t>&gt;&gt;&gt;&gt;</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71a31a92_a80d_4e24_bd0e_f5d7a8798f"/>
          <w:p>
            <w:pPr>
              <w:spacing w:before="180" w:after="0" w:line="240" w:lineRule="auto"/>
            </w:pPr>
            <w:r>
              <w:rPr>
                <w:rFonts w:ascii="Arial" w:hAnsi="Arial"/>
                <w:i/>
                <w:color w:val="000000"/>
                <w:sz w:val="18"/>
              </w:rPr>
              <w:t>HAS CONCEPT MOD</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8813b2d0_7dc9_4f63_a7fa_a090453056"/>
          <w:p>
            <w:pPr>
              <w:spacing w:before="180" w:after="0" w:line="240" w:lineRule="auto"/>
            </w:pPr>
            <w:r>
              <w:rPr>
                <w:rFonts w:ascii="Arial" w:hAnsi="Arial"/>
                <w:i/>
                <w:color w:val="000000"/>
                <w:sz w:val="18"/>
              </w:rPr>
              <w:t>CODE</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376b5d2f_1bc4_4406_9297_83f8852519"/>
          <w:p>
            <w:pPr>
              <w:spacing w:before="180" w:after="0" w:line="240" w:lineRule="auto"/>
            </w:pPr>
            <w:r>
              <w:rPr>
                <w:rFonts w:ascii="Arial" w:hAnsi="Arial"/>
                <w:i/>
                <w:color w:val="000000"/>
                <w:sz w:val="18"/>
              </w:rPr>
              <w:t>(26067400, SCT, "Flow Direction")</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f4604d2e_510e_43a4_aa38_aed05d2879"/>
          <w:p>
            <w:pPr>
              <w:spacing w:before="180" w:after="0" w:line="240" w:lineRule="auto"/>
            </w:pPr>
            <w:r>
              <w:rPr>
                <w:rFonts w:ascii="Arial" w:hAnsi="Arial"/>
                <w:i/>
                <w:color w:val="000000"/>
                <w:sz w:val="18"/>
              </w:rPr>
              <w:t>GENERATED</w:t>
            </w:r>
          </w:p>
          <w:bookmarkEnd w:id="13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00" w:name="para_5f41db6d_4afb_4fc2_ad74_ad404a438c"/>
          <w:p>
            <w:pPr>
              <w:spacing w:before="180" w:after="0" w:line="240" w:lineRule="auto"/>
            </w:pPr>
            <w:r>
              <w:rPr>
                <w:rFonts w:ascii="Arial" w:hAnsi="Arial"/>
                <w:i/>
                <w:color w:val="000000"/>
                <w:sz w:val="18"/>
              </w:rPr>
              <w:t>See CID 12221 "Flow Direction"</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32997024_bdef_4507_b7d7_f0abdb2bcc"/>
          <w:p>
            <w:pPr>
              <w:spacing w:before="180" w:after="0" w:line="240" w:lineRule="auto"/>
            </w:pPr>
            <w:r>
              <w:rPr>
                <w:rFonts w:ascii="Arial" w:hAnsi="Arial"/>
                <w:i/>
                <w:color w:val="000000"/>
                <w:sz w:val="18"/>
              </w:rPr>
              <w:t>5203</w:t>
            </w:r>
          </w:p>
          <w:bookmarkEnd w:id="13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2" w:name="para_836dadd1_44b6_4e0e_bd4d_05eafb6635"/>
          <w:p>
            <w:pPr>
              <w:spacing w:before="180" w:after="0" w:line="240" w:lineRule="auto"/>
            </w:pPr>
            <w:r>
              <w:rPr>
                <w:rFonts w:ascii="Arial" w:hAnsi="Arial"/>
                <w:i/>
                <w:color w:val="000000"/>
                <w:sz w:val="18"/>
              </w:rPr>
              <w:t>&gt;&gt;&gt;&gt;</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215a1026_149e_4908_b62e_1c597378e7"/>
          <w:p>
            <w:pPr>
              <w:spacing w:before="180" w:after="0" w:line="240" w:lineRule="auto"/>
            </w:pPr>
            <w:r>
              <w:rPr>
                <w:rFonts w:ascii="Arial" w:hAnsi="Arial"/>
                <w:i/>
                <w:color w:val="000000"/>
                <w:sz w:val="18"/>
              </w:rPr>
              <w:t>HAS CONCEPT MOD</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6446c930_e31a_49a4_be52_a422cbf220"/>
          <w:p>
            <w:pPr>
              <w:spacing w:before="180" w:after="0" w:line="240" w:lineRule="auto"/>
            </w:pPr>
            <w:r>
              <w:rPr>
                <w:rFonts w:ascii="Arial" w:hAnsi="Arial"/>
                <w:i/>
                <w:color w:val="000000"/>
                <w:sz w:val="18"/>
              </w:rPr>
              <w:t>CODE</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ee3eeba6_ebea_4a4d_96cf_935a55795e"/>
          <w:p>
            <w:pPr>
              <w:spacing w:before="180" w:after="0" w:line="240" w:lineRule="auto"/>
            </w:pPr>
            <w:r>
              <w:rPr>
                <w:rFonts w:ascii="Arial" w:hAnsi="Arial"/>
                <w:i/>
                <w:color w:val="000000"/>
                <w:sz w:val="18"/>
              </w:rPr>
              <w:t>(272517003, SCT, "Respiratory Cycle Point")</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52e40dde_5dba_4fdd_95a3_ac992d67fb"/>
          <w:p>
            <w:pPr>
              <w:spacing w:before="180" w:after="0" w:line="240" w:lineRule="auto"/>
            </w:pPr>
            <w:r>
              <w:rPr>
                <w:rFonts w:ascii="Arial" w:hAnsi="Arial"/>
                <w:i/>
                <w:color w:val="000000"/>
                <w:sz w:val="18"/>
              </w:rPr>
              <w:t>GENERATED</w:t>
            </w:r>
          </w:p>
          <w:bookmarkEnd w:id="13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07" w:name="para_917e121b_baf6_4c2b_841b_9f83424a27"/>
          <w:p>
            <w:pPr>
              <w:spacing w:before="180" w:after="0" w:line="240" w:lineRule="auto"/>
            </w:pPr>
            <w:r>
              <w:rPr>
                <w:rFonts w:ascii="Arial" w:hAnsi="Arial"/>
                <w:i/>
                <w:color w:val="000000"/>
                <w:sz w:val="18"/>
              </w:rPr>
              <w:t>See CID 12234 "Respiration State"</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ee77f200_77f8_4c01_a506_503457bd14"/>
          <w:p>
            <w:pPr>
              <w:spacing w:before="180" w:after="0" w:line="240" w:lineRule="auto"/>
            </w:pPr>
            <w:r>
              <w:rPr>
                <w:rFonts w:ascii="Arial" w:hAnsi="Arial"/>
                <w:i/>
                <w:color w:val="000000"/>
                <w:sz w:val="18"/>
              </w:rPr>
              <w:t>5203</w:t>
            </w:r>
          </w:p>
          <w:bookmarkEnd w:id="13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9" w:name="para_1a1a3515_4563_46d1_808f_ba2fe21f1f"/>
          <w:p>
            <w:pPr>
              <w:spacing w:before="180" w:after="0" w:line="240" w:lineRule="auto"/>
            </w:pPr>
            <w:r>
              <w:rPr>
                <w:rFonts w:ascii="Arial" w:hAnsi="Arial"/>
                <w:i/>
                <w:color w:val="000000"/>
                <w:sz w:val="18"/>
              </w:rPr>
              <w:t>&gt;&gt;&gt;&gt;</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2b0c0c7a_c204_44f5_9f97_c2131e2a6f"/>
          <w:p>
            <w:pPr>
              <w:spacing w:before="180" w:after="0" w:line="240" w:lineRule="auto"/>
            </w:pPr>
            <w:r>
              <w:rPr>
                <w:rFonts w:ascii="Arial" w:hAnsi="Arial"/>
                <w:i/>
                <w:color w:val="000000"/>
                <w:sz w:val="18"/>
              </w:rPr>
              <w:t>HAS CONCEPT MOD</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4dd2e7d0_de53_4640_8122_b082703559"/>
          <w:p>
            <w:pPr>
              <w:spacing w:before="180" w:after="0" w:line="240" w:lineRule="auto"/>
            </w:pPr>
            <w:r>
              <w:rPr>
                <w:rFonts w:ascii="Arial" w:hAnsi="Arial"/>
                <w:i/>
                <w:color w:val="000000"/>
                <w:sz w:val="18"/>
              </w:rPr>
              <w:t>CODE</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971e8a9f_c32c_4be1_810c_e15ab08be4"/>
          <w:p>
            <w:pPr>
              <w:spacing w:before="180" w:after="0" w:line="240" w:lineRule="auto"/>
            </w:pPr>
            <w:r>
              <w:rPr>
                <w:rFonts w:ascii="Arial" w:hAnsi="Arial"/>
                <w:i/>
                <w:color w:val="000000"/>
                <w:sz w:val="18"/>
              </w:rPr>
              <w:t>(272518008, SCT, "Cardiac Cycle Point")</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886347cd_c6ca_4af2_bc81_a6cb90b707"/>
          <w:p>
            <w:pPr>
              <w:spacing w:before="180" w:after="0" w:line="240" w:lineRule="auto"/>
            </w:pPr>
            <w:r>
              <w:rPr>
                <w:rFonts w:ascii="Arial" w:hAnsi="Arial"/>
                <w:i/>
                <w:color w:val="000000"/>
                <w:sz w:val="18"/>
              </w:rPr>
              <w:t>GENERATED</w:t>
            </w:r>
          </w:p>
          <w:bookmarkEnd w:id="13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14" w:name="para_1827c788_4b67_405a_8449_008c7bdc0c"/>
          <w:p>
            <w:pPr>
              <w:spacing w:before="180" w:after="0" w:line="240" w:lineRule="auto"/>
            </w:pPr>
            <w:r>
              <w:rPr>
                <w:rFonts w:ascii="Arial" w:hAnsi="Arial"/>
                <w:i/>
                <w:color w:val="000000"/>
                <w:sz w:val="18"/>
              </w:rPr>
              <w:t>See CID 12233 "Cardiac Phase"</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c3c64fa0_bbf1_4690_95d8_e3c3fdf78d"/>
          <w:p>
            <w:pPr>
              <w:spacing w:before="180" w:after="0" w:line="240" w:lineRule="auto"/>
            </w:pPr>
            <w:r>
              <w:rPr>
                <w:rFonts w:ascii="Arial" w:hAnsi="Arial"/>
                <w:i/>
                <w:color w:val="000000"/>
                <w:sz w:val="18"/>
              </w:rPr>
              <w:t>5203</w:t>
            </w:r>
          </w:p>
          <w:bookmarkEnd w:id="13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6" w:name="para_71f9759e_0e73_40a7_92d1_7f706509f8"/>
          <w:p>
            <w:pPr>
              <w:spacing w:before="180" w:after="0" w:line="240" w:lineRule="auto"/>
            </w:pPr>
            <w:r>
              <w:rPr>
                <w:rFonts w:ascii="Arial" w:hAnsi="Arial"/>
                <w:i/>
                <w:color w:val="000000"/>
                <w:sz w:val="18"/>
              </w:rPr>
              <w:t>&gt;&gt;&gt;&gt;</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6dfe0f50_3046_454d_86ad_289e63d3f3"/>
          <w:p>
            <w:pPr>
              <w:spacing w:before="180" w:after="0" w:line="240" w:lineRule="auto"/>
            </w:pPr>
            <w:r>
              <w:rPr>
                <w:rFonts w:ascii="Arial" w:hAnsi="Arial"/>
                <w:i/>
                <w:color w:val="000000"/>
                <w:sz w:val="18"/>
              </w:rPr>
              <w:t>HAS CONCEPT MOD</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bea2e6c7_3926_4a5c_a6bc_40fe0fce99"/>
          <w:p>
            <w:pPr>
              <w:spacing w:before="180" w:after="0" w:line="240" w:lineRule="auto"/>
            </w:pPr>
            <w:r>
              <w:rPr>
                <w:rFonts w:ascii="Arial" w:hAnsi="Arial"/>
                <w:i/>
                <w:color w:val="000000"/>
                <w:sz w:val="18"/>
              </w:rPr>
              <w:t>CODE</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17270c6b_6595_4ff3_8cf5_720cbc8c27"/>
          <w:p>
            <w:pPr>
              <w:spacing w:before="180" w:after="0" w:line="240" w:lineRule="auto"/>
            </w:pPr>
            <w:r>
              <w:rPr>
                <w:rFonts w:ascii="Arial" w:hAnsi="Arial"/>
                <w:i/>
                <w:color w:val="000000"/>
                <w:sz w:val="18"/>
              </w:rPr>
              <w:t>(399264008, SCT, "Image Mode")</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216074a4_ddff_4f37_8c8b_390dec02f0"/>
          <w:p>
            <w:pPr>
              <w:spacing w:before="180" w:after="0" w:line="240" w:lineRule="auto"/>
            </w:pPr>
            <w:r>
              <w:rPr>
                <w:rFonts w:ascii="Arial" w:hAnsi="Arial"/>
                <w:i/>
                <w:color w:val="000000"/>
                <w:sz w:val="18"/>
              </w:rPr>
              <w:t>GENERATED</w:t>
            </w:r>
          </w:p>
          <w:bookmarkEnd w:id="13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21" w:name="para_b0266145_1e3b_4495_81a8_ead0c787f6"/>
          <w:p>
            <w:pPr>
              <w:spacing w:before="180" w:after="0" w:line="240" w:lineRule="auto"/>
            </w:pPr>
            <w:r>
              <w:rPr>
                <w:rFonts w:ascii="Arial" w:hAnsi="Arial"/>
                <w:i/>
                <w:color w:val="000000"/>
                <w:sz w:val="18"/>
              </w:rPr>
              <w:t>See CID 12224 "Ultrasound Image Modes"</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535d05ab_f75f_4a5a_972b_b8371062b1"/>
          <w:p>
            <w:pPr>
              <w:spacing w:before="180" w:after="0" w:line="240" w:lineRule="auto"/>
            </w:pPr>
            <w:r>
              <w:rPr>
                <w:rFonts w:ascii="Arial" w:hAnsi="Arial"/>
                <w:i/>
                <w:color w:val="000000"/>
                <w:sz w:val="18"/>
              </w:rPr>
              <w:t>5203</w:t>
            </w:r>
          </w:p>
          <w:bookmarkEnd w:id="13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3" w:name="para_fc4d8849_c158_4fde_a15c_76dcc8833e"/>
          <w:p>
            <w:pPr>
              <w:spacing w:before="180" w:after="0" w:line="240" w:lineRule="auto"/>
            </w:pPr>
            <w:r>
              <w:rPr>
                <w:rFonts w:ascii="Arial" w:hAnsi="Arial"/>
                <w:i/>
                <w:color w:val="000000"/>
                <w:sz w:val="18"/>
              </w:rPr>
              <w:t>&gt;&gt;&gt;&gt;</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f326e175_678a_4cea_94c5_af5568eda6"/>
          <w:p>
            <w:pPr>
              <w:spacing w:before="180" w:after="0" w:line="240" w:lineRule="auto"/>
            </w:pPr>
            <w:r>
              <w:rPr>
                <w:rFonts w:ascii="Arial" w:hAnsi="Arial"/>
                <w:i/>
                <w:color w:val="000000"/>
                <w:sz w:val="18"/>
              </w:rPr>
              <w:t>HAS CONCEPT MOD</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ec413b7e_41dc_4380_8711_83b728ddde"/>
          <w:p>
            <w:pPr>
              <w:spacing w:before="180" w:after="0" w:line="240" w:lineRule="auto"/>
            </w:pPr>
            <w:r>
              <w:rPr>
                <w:rFonts w:ascii="Arial" w:hAnsi="Arial"/>
                <w:i/>
                <w:color w:val="000000"/>
                <w:sz w:val="18"/>
              </w:rPr>
              <w:t>CODE</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c9355fed_b9e7_43ab_a480_280d549acd"/>
          <w:p>
            <w:pPr>
              <w:spacing w:before="180" w:after="0" w:line="240" w:lineRule="auto"/>
            </w:pPr>
            <w:r>
              <w:rPr>
                <w:rFonts w:ascii="Arial" w:hAnsi="Arial"/>
                <w:i/>
                <w:color w:val="000000"/>
                <w:sz w:val="18"/>
              </w:rPr>
              <w:t>(111031, DCM, "Image View")</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934ad78c_e768_4db9_a855_9c363be64d"/>
          <w:p>
            <w:pPr>
              <w:spacing w:before="180" w:after="0" w:line="240" w:lineRule="auto"/>
            </w:pPr>
            <w:r>
              <w:rPr>
                <w:rFonts w:ascii="Arial" w:hAnsi="Arial"/>
                <w:i/>
                <w:color w:val="000000"/>
                <w:sz w:val="18"/>
              </w:rPr>
              <w:t>GENERATED</w:t>
            </w:r>
          </w:p>
          <w:bookmarkEnd w:id="13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28" w:name="para_401e9b8d_73d5_443e_8bb8_b5104a7c41"/>
          <w:p>
            <w:pPr>
              <w:spacing w:before="180" w:after="0" w:line="240" w:lineRule="auto"/>
            </w:pPr>
            <w:r>
              <w:rPr>
                <w:rFonts w:ascii="Arial" w:hAnsi="Arial"/>
                <w:i/>
                <w:color w:val="000000"/>
                <w:sz w:val="18"/>
              </w:rPr>
              <w:t>See CID 12002 "Ultrasound Protocol Stage Types"</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052575fa_ae6d_46fb_a5c5_2e16d1a63b"/>
          <w:p>
            <w:pPr>
              <w:spacing w:before="180" w:after="0" w:line="240" w:lineRule="auto"/>
            </w:pPr>
            <w:r>
              <w:rPr>
                <w:rFonts w:ascii="Arial" w:hAnsi="Arial"/>
                <w:i/>
                <w:color w:val="000000"/>
                <w:sz w:val="18"/>
              </w:rPr>
              <w:t>5203</w:t>
            </w:r>
          </w:p>
          <w:bookmarkEnd w:id="13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430" w:name="sect_N_10_2_1"/>
    <w:p>
      <w:pPr>
        <w:spacing w:before="180" w:after="0" w:line="240" w:lineRule="auto"/>
      </w:pPr>
      <w:r>
        <w:rPr>
          <w:rFonts w:ascii="Arial" w:hAnsi="Arial"/>
          <w:b/>
          <w:color w:val="000000"/>
          <w:sz w:val="26"/>
        </w:rPr>
        <w:t>N.10.2.1 A.B.2.1 Measurement Encoding</w:t>
      </w:r>
    </w:p>
    <w:bookmarkEnd w:id="13430"/>
    <w:bookmarkStart w:id="13431" w:name="para_b5fcf3b0_bb37_4b88_b3c6_a2f240b120"/>
    <w:p>
      <w:pPr>
        <w:spacing w:before="180" w:after="0" w:line="240" w:lineRule="auto"/>
        <w:jc w:val="both"/>
      </w:pPr>
      <w:r>
        <w:rPr>
          <w:rFonts w:ascii="Arial" w:hAnsi="Arial"/>
          <w:color w:val="000000"/>
          <w:sz w:val="18"/>
        </w:rPr>
        <w:t>The following Sections provide a list of measurements encoded for each Finding Site.</w:t>
      </w:r>
    </w:p>
    <w:bookmarkEnd w:id="13431"/>
    <w:bookmarkStart w:id="13432" w:name="para_8009c43f_5ff1_4742_b979_551c168795"/>
    <w:p>
      <w:pPr>
        <w:spacing w:before="180" w:after="0" w:line="240" w:lineRule="auto"/>
        <w:jc w:val="both"/>
      </w:pPr>
      <w:r>
        <w:rPr>
          <w:rFonts w:ascii="Arial" w:hAnsi="Arial"/>
          <w:i/>
          <w:color w:val="000000"/>
          <w:sz w:val="18"/>
        </w:rPr>
        <w:t>[Since the lists of measurements can be fairly extensive, they can either be provided in a separate excel sheet minimally providing columns for</w:t>
      </w:r>
    </w:p>
    <w:bookmarkEnd w:id="13432"/>
    <w:bookmarkStart w:id="13433" w:name="idp105553636043903"/>
    <w:bookmarkStart w:id="13434" w:name="idp105553636044159"/>
    <w:bookmarkStart w:id="13435" w:name="para_aef2a6d2_4700_483f_9628_12196954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Label</w:t>
      </w:r>
    </w:p>
    <w:bookmarkEnd w:id="13435"/>
    <w:bookmarkEnd w:id="13434"/>
    <w:bookmarkEnd w:id="13433"/>
    <w:bookmarkStart w:id="13436" w:name="idp105553636045567"/>
    <w:bookmarkStart w:id="13437" w:name="para_115ec081_f5a5_495b_b72f_7bde0864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The encoding of the measurement using Coding Scheme Designator, Code Value and Code Meaning</w:t>
      </w:r>
    </w:p>
    <w:bookmarkEnd w:id="13437"/>
    <w:bookmarkEnd w:id="13436"/>
    <w:bookmarkStart w:id="13438" w:name="idp105553636046975"/>
    <w:bookmarkStart w:id="13439" w:name="para_d825e976_190c_4d26_98f0_6dcabe1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One column for each supported modifier (Image Mode, Image View, Measurement Method, Cardiac Cycle Point, …)</w:t>
      </w:r>
    </w:p>
    <w:bookmarkEnd w:id="13439"/>
    <w:bookmarkEnd w:id="13438"/>
    <w:bookmarkStart w:id="13440" w:name="idp105553636048383"/>
    <w:bookmarkStart w:id="13441" w:name="para_a42ebd02_ad51_4777_99fe_14653762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The unit code for the measurement using Coding Scheme Designator, Code Value and Code Meaning.]</w:t>
      </w:r>
    </w:p>
    <w:bookmarkEnd w:id="13441"/>
    <w:bookmarkEnd w:id="13440"/>
    <w:bookmarkStart w:id="13442" w:name="para_686dcea7_f263_44c5_977d_ca0ca36aaa"/>
    <w:p>
      <w:pPr>
        <w:spacing w:before="180" w:after="0" w:line="240" w:lineRule="auto"/>
        <w:jc w:val="both"/>
      </w:pPr>
      <w:r>
        <w:rPr>
          <w:rFonts w:ascii="Arial" w:hAnsi="Arial"/>
          <w:i/>
          <w:color w:val="000000"/>
          <w:sz w:val="18"/>
        </w:rPr>
        <w:t>[If you use an external document, state the following:]</w:t>
      </w:r>
    </w:p>
    <w:bookmarkEnd w:id="13442"/>
    <w:bookmarkStart w:id="13443" w:name="para_0cbd1e81_881a_4316_b74d_726f20fbd7"/>
    <w:p>
      <w:pPr>
        <w:spacing w:before="180" w:after="0" w:line="240" w:lineRule="auto"/>
        <w:jc w:val="both"/>
      </w:pPr>
      <w:r>
        <w:rPr>
          <w:rFonts w:ascii="Arial" w:hAnsi="Arial"/>
          <w:color w:val="000000"/>
          <w:sz w:val="18"/>
        </w:rPr>
        <w:t xml:space="preserve">Details about the supported measurements can be found at </w:t>
      </w:r>
      <w:r>
        <w:rPr>
          <w:rFonts w:ascii="Arial" w:hAnsi="Arial"/>
          <w:i/>
          <w:color w:val="000000"/>
          <w:sz w:val="18"/>
        </w:rPr>
        <w:t>&lt;link to external document&gt;.</w:t>
      </w:r>
    </w:p>
    <w:bookmarkEnd w:id="13443"/>
    <w:bookmarkStart w:id="13444" w:name="para_dfec0424_154e_4093_af0b_6c0fb95dfe"/>
    <w:p>
      <w:pPr>
        <w:spacing w:before="180" w:after="0" w:line="240" w:lineRule="auto"/>
        <w:jc w:val="both"/>
      </w:pPr>
      <w:r>
        <w:rPr>
          <w:rFonts w:ascii="Arial" w:hAnsi="Arial"/>
          <w:i/>
          <w:color w:val="000000"/>
          <w:sz w:val="18"/>
        </w:rPr>
        <w:t>[If measurements are documented in this document, add for each supported Finding Site a subsection with all supported Measurements and their modifiers below following the examples shown.]</w:t>
      </w:r>
    </w:p>
    <w:bookmarkEnd w:id="13444"/>
    <w:bookmarkStart w:id="13445" w:name="sect_N_10_2_1_1"/>
    <w:p>
      <w:pPr>
        <w:spacing w:before="180" w:after="0" w:line="240" w:lineRule="auto"/>
      </w:pPr>
      <w:r>
        <w:rPr>
          <w:rFonts w:ascii="Arial" w:hAnsi="Arial"/>
          <w:b/>
          <w:color w:val="000000"/>
          <w:sz w:val="22"/>
        </w:rPr>
        <w:t>N.10.2.1.1 A.B.2.1.1 Left Ventricle</w:t>
      </w:r>
    </w:p>
    <w:bookmarkEnd w:id="13445"/>
    <w:bookmarkStart w:id="13446" w:name="para_0c3fbe7c_4c9d_4e5f_953c_8fd28ebf23"/>
    <w:p>
      <w:pPr>
        <w:spacing w:before="180" w:after="0" w:line="240" w:lineRule="auto"/>
        <w:jc w:val="both"/>
      </w:pPr>
      <w:hyperlink w:anchor="table_N_10_5">
        <w:r>
          <w:rPr>
            <w:rFonts w:ascii="Arial" w:hAnsi="Arial"/>
            <w:color w:val="000000"/>
            <w:sz w:val="18"/>
          </w:rPr>
          <w:t>Table N.10-5</w:t>
        </w:r>
      </w:hyperlink>
      <w:r>
        <w:rPr>
          <w:rFonts w:ascii="Arial" w:hAnsi="Arial"/>
          <w:color w:val="000000"/>
          <w:sz w:val="18"/>
        </w:rPr>
        <w:t xml:space="preserve"> lists the measurements supported by &lt;product&gt;. The first column lists the label that is used on </w:t>
      </w:r>
      <w:r>
        <w:rPr>
          <w:rFonts w:ascii="Arial" w:hAnsi="Arial"/>
          <w:i/>
          <w:color w:val="000000"/>
          <w:sz w:val="18"/>
        </w:rPr>
        <w:t>&lt;products reporting screen&gt;</w:t>
      </w:r>
      <w:r>
        <w:rPr>
          <w:rFonts w:ascii="Arial" w:hAnsi="Arial"/>
          <w:color w:val="000000"/>
          <w:sz w:val="18"/>
        </w:rPr>
        <w:t>to select the respective measurements.</w:t>
      </w:r>
    </w:p>
    <w:bookmarkEnd w:id="13446"/>
    <w:bookmarkStart w:id="13447" w:name="para_feec292f_e65b_4db1_8498_0759141560"/>
    <w:p>
      <w:pPr>
        <w:spacing w:before="180" w:after="0" w:line="240" w:lineRule="auto"/>
        <w:jc w:val="both"/>
      </w:pPr>
      <w:r>
        <w:rPr>
          <w:rFonts w:ascii="Arial" w:hAnsi="Arial"/>
          <w:i/>
          <w:color w:val="000000"/>
          <w:sz w:val="18"/>
        </w:rPr>
        <w:t>[Document all measurements supported on the product using the relevant measurements. Modify to match your product implementation, e.g., select supported concepts and Values, and add additional templates as needed. If private codes are used, indicate them through a 99_VENDOR_X Coding Scheme Designator, where VENDOR_X needs to be replaced with a vendor specific Value.]</w:t>
      </w:r>
    </w:p>
    <w:bookmarkEnd w:id="13447"/>
    <w:bookmarkStart w:id="13448" w:name="para_353273f3_65b5_425c_add3_70b13c2cee"/>
    <w:p>
      <w:pPr>
        <w:spacing w:before="180" w:after="0" w:line="240" w:lineRule="auto"/>
        <w:jc w:val="both"/>
      </w:pPr>
      <w:r>
        <w:rPr>
          <w:rFonts w:ascii="Arial" w:hAnsi="Arial"/>
          <w:i/>
          <w:color w:val="000000"/>
          <w:sz w:val="18"/>
        </w:rPr>
        <w:t xml:space="preserve">[In the "Modifier" column list all supported modifiers by using the Concept Name Code from </w:t>
      </w:r>
      <w:hyperlink w:anchor="table_N_10_4">
        <w:r>
          <w:rPr>
            <w:rFonts w:ascii="Arial" w:hAnsi="Arial"/>
            <w:i/>
            <w:color w:val="000000"/>
            <w:sz w:val="18"/>
          </w:rPr>
          <w:t>Table N.10-4</w:t>
        </w:r>
      </w:hyperlink>
      <w:r>
        <w:rPr>
          <w:rFonts w:ascii="Arial" w:hAnsi="Arial"/>
          <w:i/>
          <w:color w:val="000000"/>
          <w:sz w:val="18"/>
        </w:rPr>
        <w:t xml:space="preserve"> in </w:t>
      </w:r>
      <w:hyperlink w:anchor="sect_N_10_2">
        <w:r>
          <w:rPr>
            <w:rFonts w:ascii="Arial" w:hAnsi="Arial"/>
            <w:i/>
            <w:color w:val="000000"/>
            <w:sz w:val="18"/>
          </w:rPr>
          <w:t>Section N.10.2</w:t>
        </w:r>
      </w:hyperlink>
      <w:r>
        <w:rPr>
          <w:rFonts w:ascii="Arial" w:hAnsi="Arial"/>
          <w:i/>
          <w:color w:val="000000"/>
          <w:sz w:val="18"/>
        </w:rPr>
        <w:t xml:space="preserve"> and add a code for each Modifier Value.]</w:t>
      </w:r>
    </w:p>
    <w:bookmarkEnd w:id="13448"/>
    <w:bookmarkStart w:id="13449" w:name="table_N_10_5"/>
    <w:p>
      <w:pPr>
        <w:keepNext/>
        <w:spacing w:before="216" w:after="0" w:line="240" w:lineRule="auto"/>
        <w:jc w:val="center"/>
      </w:pPr>
      <w:r>
        <w:rPr>
          <w:rFonts w:ascii="Arial" w:hAnsi="Arial"/>
          <w:b/>
          <w:color w:val="000000"/>
          <w:sz w:val="22"/>
        </w:rPr>
        <w:t>Table N.10-5. Left Ventricle Measurements</w:t>
      </w:r>
    </w:p>
    <w:bookmarkEnd w:id="13449"/>
    <w:p>
      <w:pPr>
        <w:spacing w:before="0" w:after="0" w:line="240" w:lineRule="auto"/>
        <w:rPr>
          <w:sz w:val="13"/>
        </w:rPr>
      </w:pPr>
    </w:p>
    <w:tbl>
      <w:tblPr>
        <w:tblInd w:w="45" w:type="dxa"/>
        <w:tblLayout w:type="fixed"/>
      </w:tblPr>
      <w:tblGrid>
        <w:gridCol w:w="1618"/>
        <w:gridCol w:w="2373"/>
        <w:gridCol w:w="2297"/>
        <w:gridCol w:w="2144"/>
        <w:gridCol w:w="20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0" w:name="para_a26ae202_119d_4480_ac1a_d066e1e9dd"/>
          <w:p>
            <w:pPr>
              <w:keepNext/>
              <w:spacing w:before="180" w:after="0" w:line="240" w:lineRule="auto"/>
              <w:jc w:val="center"/>
            </w:pPr>
            <w:r>
              <w:rPr>
                <w:rFonts w:ascii="Arial" w:hAnsi="Arial"/>
                <w:b/>
                <w:color w:val="000000"/>
                <w:sz w:val="18"/>
              </w:rPr>
              <w:t>Label</w:t>
            </w:r>
          </w:p>
          <w:bookmarkEnd w:id="13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1" w:name="para_7a97fb7c_c7f5_444a_ad5f_6ae7144742"/>
          <w:p>
            <w:pPr>
              <w:spacing w:before="180" w:after="0" w:line="240" w:lineRule="auto"/>
              <w:jc w:val="center"/>
            </w:pPr>
            <w:r>
              <w:rPr>
                <w:rFonts w:ascii="Arial" w:hAnsi="Arial"/>
                <w:b/>
                <w:color w:val="000000"/>
                <w:sz w:val="18"/>
              </w:rPr>
              <w:t>Measurement</w:t>
            </w:r>
          </w:p>
          <w:bookmarkEnd w:id="13451"/>
        </w:tc>
        <w:tc>
          <w:tcPr>
            <w:hMerge w:val="restart"/>
            <w:tcBorders>
              <w:top w:val="single" w:sz="4" w:color="000000"/>
              <w:bottom w:val="single" w:sz="4" w:color="000000"/>
            </w:tcBorders>
            <w:tcMar>
              <w:top w:w="40" w:type="dxa"/>
              <w:left w:w="40" w:type="dxa"/>
              <w:bottom w:w="40" w:type="dxa"/>
            </w:tcMar>
            <w:vAlign w:val="top"/>
          </w:tcPr>
          <w:bookmarkStart w:id="13452" w:name="para_a7cdba58_74b6_4da6_a933_0fb49698e4"/>
          <w:p>
            <w:pPr>
              <w:spacing w:before="180" w:after="0" w:line="240" w:lineRule="auto"/>
              <w:jc w:val="center"/>
            </w:pPr>
            <w:r>
              <w:rPr>
                <w:rFonts w:ascii="Arial" w:hAnsi="Arial"/>
                <w:b/>
                <w:color w:val="000000"/>
                <w:sz w:val="18"/>
              </w:rPr>
              <w:t>Modifier</w:t>
            </w:r>
          </w:p>
          <w:bookmarkEnd w:id="1345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3" w:name="para_47b8a189_2935_47fe_8be7_9abcf1f55e"/>
          <w:p>
            <w:pPr>
              <w:spacing w:before="180" w:after="0" w:line="240" w:lineRule="auto"/>
              <w:jc w:val="center"/>
            </w:pPr>
            <w:r>
              <w:rPr>
                <w:rFonts w:ascii="Arial" w:hAnsi="Arial"/>
                <w:b/>
                <w:color w:val="000000"/>
                <w:sz w:val="18"/>
              </w:rPr>
              <w:t>Unit</w:t>
            </w:r>
          </w:p>
          <w:bookmarkEnd w:id="13453"/>
        </w:tc>
      </w:tr>
      <w:tr>
        <w:tblPrEx/>
        <w:trPr/>
        <w:tc>
          <w:tcPr>
            <w:hMerge w:val="restart"/>
            <w:tcBorders>
              <w:left w:val="single" w:sz="4" w:color="000000"/>
              <w:bottom w:val="single" w:sz="4" w:color="000000"/>
            </w:tcBorders>
            <w:tcMar>
              <w:top w:w="40" w:type="dxa"/>
              <w:left w:w="40" w:type="dxa"/>
              <w:bottom w:w="40" w:type="dxa"/>
            </w:tcMar>
            <w:vAlign w:val="top"/>
          </w:tcPr>
          <w:bookmarkStart w:id="13454" w:name="para_b165d216_a30c_4938_8831_424c0a1bd1"/>
          <w:p>
            <w:pPr>
              <w:spacing w:before="180" w:after="0" w:line="240" w:lineRule="auto"/>
            </w:pPr>
            <w:r>
              <w:rPr>
                <w:rFonts w:ascii="Arial" w:hAnsi="Arial"/>
                <w:i/>
                <w:color w:val="000000"/>
                <w:sz w:val="18"/>
              </w:rPr>
              <w:t>Echo Section (TID 5202) - Left Ventricle, (363698007, SCT, "Finding Site") : (87878005, SCT, " Left Ventricle")</w:t>
            </w:r>
          </w:p>
          <w:bookmarkEnd w:id="134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455" w:name="para_db4a2e4a_ce37_42a4_a83f_7dfce06f3e"/>
          <w:p>
            <w:pPr>
              <w:spacing w:before="180" w:after="0" w:line="240" w:lineRule="auto"/>
            </w:pPr>
            <w:r>
              <w:rPr>
                <w:rFonts w:ascii="Arial" w:hAnsi="Arial"/>
                <w:i/>
                <w:color w:val="000000"/>
                <w:sz w:val="18"/>
              </w:rPr>
              <w:t>LV CI A2C MOD</w:t>
            </w:r>
          </w:p>
          <w:bookmarkEnd w:id="13455"/>
        </w:tc>
        <w:tc>
          <w:tcPr>
            <w:vMerge w:val="restart"/>
            <w:tcBorders>
              <w:right w:val="single" w:sz="4" w:color="000000"/>
            </w:tcBorders>
            <w:tcMar>
              <w:top w:w="40" w:type="dxa"/>
              <w:left w:w="40" w:type="dxa"/>
              <w:right w:w="40" w:type="dxa"/>
            </w:tcMar>
            <w:vAlign w:val="top"/>
          </w:tcPr>
          <w:bookmarkStart w:id="13456" w:name="para_8f0d8623_52f1_49c0_916d_de0cc6d69b"/>
          <w:p>
            <w:pPr>
              <w:spacing w:before="180" w:after="0" w:line="240" w:lineRule="auto"/>
            </w:pPr>
            <w:r>
              <w:rPr>
                <w:rFonts w:ascii="Arial" w:hAnsi="Arial"/>
                <w:i/>
                <w:color w:val="000000"/>
                <w:sz w:val="18"/>
              </w:rPr>
              <w:t>(54993008, "SCT, Cardiac Index")</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31edfe9c_6b1c_4269_98c8_953c13f5fb"/>
          <w:p>
            <w:pPr>
              <w:spacing w:before="180" w:after="0" w:line="240" w:lineRule="auto"/>
            </w:pPr>
            <w:r>
              <w:rPr>
                <w:rFonts w:ascii="Arial" w:hAnsi="Arial"/>
                <w:i/>
                <w:color w:val="000000"/>
                <w:sz w:val="18"/>
              </w:rPr>
              <w:t>(399264008, SCT, "Image Mode")</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519e00d2_abb1_4f22_8729_ef2c1496e9"/>
          <w:p>
            <w:pPr>
              <w:spacing w:before="180" w:after="0" w:line="240" w:lineRule="auto"/>
            </w:pPr>
            <w:r>
              <w:rPr>
                <w:rFonts w:ascii="Arial" w:hAnsi="Arial"/>
                <w:i/>
                <w:color w:val="000000"/>
                <w:sz w:val="18"/>
              </w:rPr>
              <w:t>(399064001, SCT, "2D mode")</w:t>
            </w:r>
          </w:p>
          <w:bookmarkEnd w:id="13458"/>
        </w:tc>
        <w:tc>
          <w:tcPr>
            <w:vMerge w:val="restart"/>
            <w:tcBorders>
              <w:right w:val="single" w:sz="4" w:color="000000"/>
            </w:tcBorders>
            <w:tcMar>
              <w:top w:w="40" w:type="dxa"/>
              <w:left w:w="40" w:type="dxa"/>
              <w:right w:w="40" w:type="dxa"/>
            </w:tcMar>
            <w:vAlign w:val="top"/>
          </w:tcPr>
          <w:bookmarkStart w:id="13459" w:name="para_006a8430_b0a0_4e06_85cb_60abcfa966"/>
          <w:p>
            <w:pPr>
              <w:spacing w:before="180" w:after="0" w:line="240" w:lineRule="auto"/>
            </w:pPr>
            <w:r>
              <w:rPr>
                <w:rFonts w:ascii="Arial" w:hAnsi="Arial"/>
                <w:i/>
                <w:color w:val="000000"/>
                <w:sz w:val="18"/>
              </w:rPr>
              <w:t>(l/min/m2, UCUM, "l/min/m2")</w:t>
            </w:r>
          </w:p>
          <w:bookmarkEnd w:id="134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60" w:name="para_e149e0a2_402d_417c_9073_e781ae5d00"/>
          <w:p>
            <w:pPr>
              <w:spacing w:before="180" w:after="0" w:line="240" w:lineRule="auto"/>
            </w:pPr>
            <w:r>
              <w:rPr>
                <w:rFonts w:ascii="Arial" w:hAnsi="Arial"/>
                <w:i/>
                <w:color w:val="000000"/>
                <w:sz w:val="18"/>
              </w:rPr>
              <w:t>(111031, DCM, "Image View")</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6d8b776a_d315_464d_a63d_5553418dc1"/>
          <w:p>
            <w:pPr>
              <w:spacing w:before="180" w:after="0" w:line="240" w:lineRule="auto"/>
            </w:pPr>
            <w:r>
              <w:rPr>
                <w:rFonts w:ascii="Arial" w:hAnsi="Arial"/>
                <w:i/>
                <w:color w:val="000000"/>
                <w:sz w:val="18"/>
              </w:rPr>
              <w:t>(399232001, SCT, "Apical two chamber")</w:t>
            </w:r>
          </w:p>
          <w:bookmarkEnd w:id="1346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62" w:name="para_3783fc15_7054_4ddb_9b1a_1d0b17592d"/>
          <w:p>
            <w:pPr>
              <w:spacing w:before="180" w:after="0" w:line="240" w:lineRule="auto"/>
            </w:pPr>
            <w:r>
              <w:rPr>
                <w:rFonts w:ascii="Arial" w:hAnsi="Arial"/>
                <w:i/>
                <w:color w:val="000000"/>
                <w:sz w:val="18"/>
              </w:rPr>
              <w:t>(370129005, SCT, "Measurement Method")</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064cd78f_da36_44af_acd1_984b806075"/>
          <w:p>
            <w:pPr>
              <w:spacing w:before="180" w:after="0" w:line="240" w:lineRule="auto"/>
            </w:pPr>
            <w:r>
              <w:rPr>
                <w:rFonts w:ascii="Arial" w:hAnsi="Arial"/>
                <w:i/>
                <w:color w:val="000000"/>
                <w:sz w:val="18"/>
              </w:rPr>
              <w:t>(125208, DCM, "Method of Disks, Single Plane")</w:t>
            </w:r>
          </w:p>
          <w:bookmarkEnd w:id="1346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464" w:name="para_e75a2d60_3f39_4d75_9a8a_39e2aee393"/>
          <w:p>
            <w:pPr>
              <w:spacing w:before="180" w:after="0" w:line="240" w:lineRule="auto"/>
            </w:pPr>
            <w:r>
              <w:rPr>
                <w:rFonts w:ascii="Arial" w:hAnsi="Arial"/>
                <w:i/>
                <w:color w:val="000000"/>
                <w:sz w:val="18"/>
              </w:rPr>
              <w:t>LVID d PSAX A-P</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0c1ae97a_7e47_488f_9863_cc6fe88d35"/>
          <w:p>
            <w:pPr>
              <w:spacing w:before="180" w:after="0" w:line="240" w:lineRule="auto"/>
            </w:pPr>
            <w:r>
              <w:rPr>
                <w:rFonts w:ascii="Arial" w:hAnsi="Arial"/>
                <w:i/>
                <w:color w:val="000000"/>
                <w:sz w:val="18"/>
              </w:rPr>
              <w:t>(LVID_AP, 99VENDOR_X, Left Ventricle Internal Dimension A-P")</w:t>
            </w:r>
          </w:p>
          <w:bookmarkEnd w:id="13465"/>
        </w:tc>
        <w:tc>
          <w:tcPr>
            <w:vMerge w:val="restart"/>
            <w:tcBorders>
              <w:right w:val="single" w:sz="4" w:color="000000"/>
            </w:tcBorders>
            <w:tcMar>
              <w:top w:w="40" w:type="dxa"/>
              <w:left w:w="40" w:type="dxa"/>
              <w:right w:w="40" w:type="dxa"/>
            </w:tcMar>
            <w:vAlign w:val="top"/>
          </w:tcPr>
          <w:bookmarkStart w:id="13466" w:name="para_9b983bdf_f394_4328_b40f_0dba5a2d60"/>
          <w:p>
            <w:pPr>
              <w:spacing w:before="180" w:after="0" w:line="240" w:lineRule="auto"/>
            </w:pPr>
            <w:r>
              <w:rPr>
                <w:rFonts w:ascii="Arial" w:hAnsi="Arial"/>
                <w:i/>
                <w:color w:val="000000"/>
                <w:sz w:val="18"/>
              </w:rPr>
              <w:t>(272518008, SCT, "Cardiac Cycle Point")</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905e16cf_baa7_4eb3_b720_192a1b74ac"/>
          <w:p>
            <w:pPr>
              <w:spacing w:before="180" w:after="0" w:line="240" w:lineRule="auto"/>
            </w:pPr>
            <w:r>
              <w:rPr>
                <w:rFonts w:ascii="Arial" w:hAnsi="Arial"/>
                <w:i/>
                <w:color w:val="000000"/>
                <w:sz w:val="18"/>
              </w:rPr>
              <w:t>(90892000, SCT, "Diastole")</w:t>
            </w:r>
          </w:p>
          <w:bookmarkEnd w:id="13467"/>
        </w:tc>
        <w:tc>
          <w:tcPr>
            <w:vMerge w:val="restart"/>
            <w:tcBorders>
              <w:right w:val="single" w:sz="4" w:color="000000"/>
            </w:tcBorders>
            <w:tcMar>
              <w:top w:w="40" w:type="dxa"/>
              <w:left w:w="40" w:type="dxa"/>
              <w:right w:w="40" w:type="dxa"/>
            </w:tcMar>
            <w:vAlign w:val="top"/>
          </w:tcPr>
          <w:bookmarkStart w:id="13468" w:name="para_60dfa70b_be95_465d_aefd_9de823be6e"/>
          <w:p>
            <w:pPr>
              <w:spacing w:before="180" w:after="0" w:line="240" w:lineRule="auto"/>
            </w:pPr>
            <w:r>
              <w:rPr>
                <w:rFonts w:ascii="Arial" w:hAnsi="Arial"/>
                <w:i/>
                <w:color w:val="000000"/>
                <w:sz w:val="18"/>
              </w:rPr>
              <w:t>(l/min/m2, UCUM, "l/min/m2")</w:t>
            </w:r>
          </w:p>
          <w:bookmarkEnd w:id="134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69" w:name="para_0343ee2f_5b42_41aa_bbb8_7c48d6b5c3"/>
          <w:p>
            <w:pPr>
              <w:spacing w:before="180" w:after="0" w:line="240" w:lineRule="auto"/>
            </w:pPr>
            <w:r>
              <w:rPr>
                <w:rFonts w:ascii="Arial" w:hAnsi="Arial"/>
                <w:i/>
                <w:color w:val="000000"/>
                <w:sz w:val="18"/>
              </w:rPr>
              <w:t>(111031, DCM, "Image View")</w:t>
            </w:r>
          </w:p>
          <w:bookmarkEnd w:id="1346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70" w:name="para_d1cbcb98_116d_4517_98f9_b0f99f398a"/>
          <w:p>
            <w:pPr>
              <w:spacing w:before="180" w:after="0" w:line="240" w:lineRule="auto"/>
            </w:pPr>
            <w:r>
              <w:rPr>
                <w:rFonts w:ascii="Arial" w:hAnsi="Arial"/>
                <w:i/>
                <w:color w:val="000000"/>
                <w:sz w:val="18"/>
              </w:rPr>
              <w:t>(399271003, SCT, "Parasternal short axis at the Papillary Muscle level")</w:t>
            </w:r>
          </w:p>
          <w:bookmarkEnd w:id="1347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71" w:name="para_58d09fec_f56f_406f_a1c9_632c5fc384"/>
          <w:p>
            <w:pPr>
              <w:spacing w:before="180" w:after="0" w:line="240" w:lineRule="auto"/>
            </w:pPr>
            <w:r>
              <w:rPr>
                <w:rFonts w:ascii="Arial" w:hAnsi="Arial"/>
                <w:i/>
                <w:color w:val="000000"/>
                <w:sz w:val="18"/>
              </w:rPr>
              <w:t>(399264008, SCT, "Image Mode")</w:t>
            </w:r>
          </w:p>
          <w:bookmarkEnd w:id="1347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72" w:name="para_f8f27cb9_2b19_497a_9b13_4cdc987980"/>
          <w:p>
            <w:pPr>
              <w:spacing w:before="180" w:after="0" w:line="240" w:lineRule="auto"/>
            </w:pPr>
            <w:r>
              <w:rPr>
                <w:rFonts w:ascii="Arial" w:hAnsi="Arial"/>
                <w:i/>
                <w:color w:val="000000"/>
                <w:sz w:val="18"/>
              </w:rPr>
              <w:t>(399064001, SCT, "2D mode")</w:t>
            </w:r>
          </w:p>
          <w:bookmarkEnd w:id="1347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3" w:name="para_2514a091_ff64_4f27_afa6_15869aa954"/>
          <w:p>
            <w:pPr>
              <w:spacing w:before="180" w:after="0" w:line="240" w:lineRule="auto"/>
            </w:pPr>
            <w:r>
              <w:rPr>
                <w:rFonts w:ascii="Arial" w:hAnsi="Arial"/>
                <w:i/>
                <w:color w:val="000000"/>
                <w:sz w:val="18"/>
              </w:rPr>
              <w:t>…</w:t>
            </w:r>
          </w:p>
          <w:bookmarkEnd w:id="13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474" w:name="sect_N_10_2_1_2"/>
    <w:p>
      <w:pPr>
        <w:spacing w:before="180" w:after="0" w:line="240" w:lineRule="auto"/>
      </w:pPr>
      <w:r>
        <w:rPr>
          <w:rFonts w:ascii="Arial" w:hAnsi="Arial"/>
          <w:b/>
          <w:color w:val="000000"/>
          <w:sz w:val="22"/>
        </w:rPr>
        <w:t>N.10.2.1.2 A.B.2.1.2 Right Ventricle</w:t>
      </w:r>
    </w:p>
    <w:bookmarkEnd w:id="13474"/>
    <w:bookmarkStart w:id="13475" w:name="para_d0785922_a4ae_4b9a_8524_06ec057776"/>
    <w:p>
      <w:pPr>
        <w:spacing w:before="180" w:after="0" w:line="240" w:lineRule="auto"/>
        <w:jc w:val="both"/>
      </w:pPr>
      <w:hyperlink w:anchor="table_N_10_6">
        <w:r>
          <w:rPr>
            <w:rFonts w:ascii="Arial" w:hAnsi="Arial"/>
            <w:color w:val="000000"/>
            <w:sz w:val="18"/>
          </w:rPr>
          <w:t>Table N.10-6</w:t>
        </w:r>
      </w:hyperlink>
      <w:r>
        <w:rPr>
          <w:rFonts w:ascii="Arial" w:hAnsi="Arial"/>
          <w:color w:val="000000"/>
          <w:sz w:val="18"/>
        </w:rPr>
        <w:t xml:space="preserve"> list the measurements supported by &lt;product&gt;. The first column lists the label that is used on </w:t>
      </w:r>
      <w:r>
        <w:rPr>
          <w:rFonts w:ascii="Arial" w:hAnsi="Arial"/>
          <w:i/>
          <w:color w:val="000000"/>
          <w:sz w:val="18"/>
        </w:rPr>
        <w:t>&lt;products reporting screen&gt;</w:t>
      </w:r>
      <w:r>
        <w:rPr>
          <w:rFonts w:ascii="Arial" w:hAnsi="Arial"/>
          <w:color w:val="000000"/>
          <w:sz w:val="18"/>
        </w:rPr>
        <w:t>to select the respective measurements.</w:t>
      </w:r>
    </w:p>
    <w:bookmarkEnd w:id="13475"/>
    <w:bookmarkStart w:id="13476" w:name="table_N_10_6"/>
    <w:p>
      <w:pPr>
        <w:keepNext/>
        <w:spacing w:before="216" w:after="0" w:line="240" w:lineRule="auto"/>
        <w:jc w:val="center"/>
      </w:pPr>
      <w:r>
        <w:rPr>
          <w:rFonts w:ascii="Arial" w:hAnsi="Arial"/>
          <w:b/>
          <w:color w:val="000000"/>
          <w:sz w:val="22"/>
        </w:rPr>
        <w:t>Table N.10-6. Right Ventricle Measurements</w:t>
      </w:r>
    </w:p>
    <w:bookmarkEnd w:id="13476"/>
    <w:p>
      <w:pPr>
        <w:spacing w:before="0" w:after="0" w:line="240" w:lineRule="auto"/>
        <w:rPr>
          <w:sz w:val="13"/>
        </w:rPr>
      </w:pPr>
    </w:p>
    <w:tbl>
      <w:tblPr>
        <w:tblInd w:w="45" w:type="dxa"/>
        <w:tblLayout w:type="fixed"/>
      </w:tblPr>
      <w:tblGrid>
        <w:gridCol w:w="1445"/>
        <w:gridCol w:w="2159"/>
        <w:gridCol w:w="2440"/>
        <w:gridCol w:w="2287"/>
        <w:gridCol w:w="21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77" w:name="para_fa6fae69_efb4_4a7d_8f31_c4b90d5aa8"/>
          <w:p>
            <w:pPr>
              <w:keepNext/>
              <w:spacing w:before="180" w:after="0" w:line="240" w:lineRule="auto"/>
              <w:jc w:val="center"/>
            </w:pPr>
            <w:r>
              <w:rPr>
                <w:rFonts w:ascii="Arial" w:hAnsi="Arial"/>
                <w:b/>
                <w:color w:val="000000"/>
                <w:sz w:val="18"/>
              </w:rPr>
              <w:t>Label</w:t>
            </w:r>
          </w:p>
          <w:bookmarkEnd w:id="13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8" w:name="para_be8110cb_ced8_49df_a13c_b9cbb1ebfe"/>
          <w:p>
            <w:pPr>
              <w:spacing w:before="180" w:after="0" w:line="240" w:lineRule="auto"/>
              <w:jc w:val="center"/>
            </w:pPr>
            <w:r>
              <w:rPr>
                <w:rFonts w:ascii="Arial" w:hAnsi="Arial"/>
                <w:b/>
                <w:color w:val="000000"/>
                <w:sz w:val="18"/>
              </w:rPr>
              <w:t>Measurement</w:t>
            </w:r>
          </w:p>
          <w:bookmarkEnd w:id="13478"/>
        </w:tc>
        <w:tc>
          <w:tcPr>
            <w:hMerge w:val="restart"/>
            <w:tcBorders>
              <w:top w:val="single" w:sz="4" w:color="000000"/>
              <w:bottom w:val="single" w:sz="4" w:color="000000"/>
            </w:tcBorders>
            <w:tcMar>
              <w:top w:w="40" w:type="dxa"/>
              <w:left w:w="40" w:type="dxa"/>
              <w:bottom w:w="40" w:type="dxa"/>
            </w:tcMar>
            <w:vAlign w:val="top"/>
          </w:tcPr>
          <w:bookmarkStart w:id="13479" w:name="para_d48f9df1_1330_44c6_8d72_3bd3b179d4"/>
          <w:p>
            <w:pPr>
              <w:spacing w:before="180" w:after="0" w:line="240" w:lineRule="auto"/>
              <w:jc w:val="center"/>
            </w:pPr>
            <w:r>
              <w:rPr>
                <w:rFonts w:ascii="Arial" w:hAnsi="Arial"/>
                <w:b/>
                <w:color w:val="000000"/>
                <w:sz w:val="18"/>
              </w:rPr>
              <w:t>Modifier</w:t>
            </w:r>
          </w:p>
          <w:bookmarkEnd w:id="13479"/>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80" w:name="para_caa8ad56_4fb3_4d4e_a475_0b0831ecab"/>
          <w:p>
            <w:pPr>
              <w:spacing w:before="180" w:after="0" w:line="240" w:lineRule="auto"/>
              <w:jc w:val="center"/>
            </w:pPr>
            <w:r>
              <w:rPr>
                <w:rFonts w:ascii="Arial" w:hAnsi="Arial"/>
                <w:b/>
                <w:color w:val="000000"/>
                <w:sz w:val="18"/>
              </w:rPr>
              <w:t>Unit</w:t>
            </w:r>
          </w:p>
          <w:bookmarkEnd w:id="13480"/>
        </w:tc>
      </w:tr>
      <w:tr>
        <w:tblPrEx/>
        <w:trPr/>
        <w:tc>
          <w:tcPr>
            <w:hMerge w:val="restart"/>
            <w:tcBorders>
              <w:left w:val="single" w:sz="4" w:color="000000"/>
              <w:bottom w:val="single" w:sz="4" w:color="000000"/>
            </w:tcBorders>
            <w:tcMar>
              <w:top w:w="40" w:type="dxa"/>
              <w:left w:w="40" w:type="dxa"/>
              <w:bottom w:w="40" w:type="dxa"/>
            </w:tcMar>
            <w:vAlign w:val="top"/>
          </w:tcPr>
          <w:bookmarkStart w:id="13481" w:name="para_90e130b4_867b_45ee_b55f_71111f7d64"/>
          <w:p>
            <w:pPr>
              <w:spacing w:before="180" w:after="0" w:line="240" w:lineRule="auto"/>
            </w:pPr>
            <w:r>
              <w:rPr>
                <w:rFonts w:ascii="Arial" w:hAnsi="Arial"/>
                <w:i/>
                <w:color w:val="000000"/>
                <w:sz w:val="18"/>
              </w:rPr>
              <w:t>Echo Section (TID 5202) - Right Ventricle, (363698007, SCT, "Finding Site") : (53085002, SCT, "Right Ventricle")</w:t>
            </w:r>
          </w:p>
          <w:bookmarkEnd w:id="134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482" w:name="para_c87af2a1_3a00_4c44_a438_aeccf8383d"/>
          <w:p>
            <w:pPr>
              <w:spacing w:before="180" w:after="0" w:line="240" w:lineRule="auto"/>
            </w:pPr>
            <w:r>
              <w:rPr>
                <w:rFonts w:ascii="Arial" w:hAnsi="Arial"/>
                <w:i/>
                <w:color w:val="000000"/>
                <w:sz w:val="18"/>
              </w:rPr>
              <w:t>RV Area s A4C</w:t>
            </w:r>
          </w:p>
          <w:bookmarkEnd w:id="13482"/>
        </w:tc>
        <w:tc>
          <w:tcPr>
            <w:vMerge w:val="restart"/>
            <w:tcBorders>
              <w:right w:val="single" w:sz="4" w:color="000000"/>
            </w:tcBorders>
            <w:tcMar>
              <w:top w:w="40" w:type="dxa"/>
              <w:left w:w="40" w:type="dxa"/>
              <w:right w:w="40" w:type="dxa"/>
            </w:tcMar>
            <w:vAlign w:val="top"/>
          </w:tcPr>
          <w:bookmarkStart w:id="13483" w:name="para_c070b867_9a3c_4be2_b0cb_b6f9e4bdca"/>
          <w:p>
            <w:pPr>
              <w:spacing w:before="180" w:after="0" w:line="240" w:lineRule="auto"/>
            </w:pPr>
            <w:r>
              <w:rPr>
                <w:rFonts w:ascii="Arial" w:hAnsi="Arial"/>
                <w:i/>
                <w:color w:val="000000"/>
                <w:sz w:val="18"/>
              </w:rPr>
              <w:t>(42798000, SCT "Area")</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e6880b21_f8f7_4490_93fc_3e17e36e36"/>
          <w:p>
            <w:pPr>
              <w:spacing w:before="180" w:after="0" w:line="240" w:lineRule="auto"/>
            </w:pPr>
            <w:r>
              <w:rPr>
                <w:rFonts w:ascii="Arial" w:hAnsi="Arial"/>
                <w:i/>
                <w:color w:val="000000"/>
                <w:sz w:val="18"/>
              </w:rPr>
              <w:t>(272518008, SCT, "Cardiac Cycle Point")</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5ed197e3_8b37_41ae_9c91_55db80afbd"/>
          <w:p>
            <w:pPr>
              <w:spacing w:before="180" w:after="0" w:line="240" w:lineRule="auto"/>
            </w:pPr>
            <w:r>
              <w:rPr>
                <w:rFonts w:ascii="Arial" w:hAnsi="Arial"/>
                <w:i/>
                <w:color w:val="000000"/>
                <w:sz w:val="18"/>
              </w:rPr>
              <w:t>(111973004, SCT, "Systole")</w:t>
            </w:r>
          </w:p>
          <w:bookmarkEnd w:id="13485"/>
        </w:tc>
        <w:tc>
          <w:tcPr>
            <w:vMerge w:val="restart"/>
            <w:tcBorders>
              <w:right w:val="single" w:sz="4" w:color="000000"/>
            </w:tcBorders>
            <w:tcMar>
              <w:top w:w="40" w:type="dxa"/>
              <w:left w:w="40" w:type="dxa"/>
              <w:right w:w="40" w:type="dxa"/>
            </w:tcMar>
            <w:vAlign w:val="top"/>
          </w:tcPr>
          <w:bookmarkStart w:id="13486" w:name="para_b2e30ea6_4ff4_4e7d_ae9a_95b3c1531f"/>
          <w:p>
            <w:pPr>
              <w:spacing w:before="180" w:after="0" w:line="240" w:lineRule="auto"/>
            </w:pPr>
            <w:r>
              <w:rPr>
                <w:rFonts w:ascii="Arial" w:hAnsi="Arial"/>
                <w:i/>
                <w:color w:val="000000"/>
                <w:sz w:val="18"/>
              </w:rPr>
              <w:t>(cm2/m2, UCUM, "cm2/m2")</w:t>
            </w:r>
          </w:p>
          <w:bookmarkEnd w:id="134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7" w:name="para_eb726ab7_cff9_4e7f_84f8_8893560ef9"/>
          <w:p>
            <w:pPr>
              <w:spacing w:before="180" w:after="0" w:line="240" w:lineRule="auto"/>
            </w:pPr>
            <w:r>
              <w:rPr>
                <w:rFonts w:ascii="Arial" w:hAnsi="Arial"/>
                <w:i/>
                <w:color w:val="000000"/>
                <w:sz w:val="18"/>
              </w:rPr>
              <w:t>(111031, DCM, "Image View")</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98d7dffe_7f20_4988_bf80_9a60ad45f4"/>
          <w:p>
            <w:pPr>
              <w:spacing w:before="180" w:after="0" w:line="240" w:lineRule="auto"/>
            </w:pPr>
            <w:r>
              <w:rPr>
                <w:rFonts w:ascii="Arial" w:hAnsi="Arial"/>
                <w:i/>
                <w:color w:val="000000"/>
                <w:sz w:val="18"/>
              </w:rPr>
              <w:t>(399214001, SCT "Apical four chamber")</w:t>
            </w:r>
          </w:p>
          <w:bookmarkEnd w:id="1348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9" w:name="para_abe2da8c_202b_49f5_a828_a76cae89ed"/>
          <w:p>
            <w:pPr>
              <w:spacing w:before="180" w:after="0" w:line="240" w:lineRule="auto"/>
            </w:pPr>
            <w:r>
              <w:rPr>
                <w:rFonts w:ascii="Arial" w:hAnsi="Arial"/>
                <w:i/>
                <w:color w:val="000000"/>
                <w:sz w:val="18"/>
              </w:rPr>
              <w:t>(399264008, SCT, "Image Mode")</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91b18410_4c9f_4dd6_8017_5afe5b0d5a"/>
          <w:p>
            <w:pPr>
              <w:spacing w:before="180" w:after="0" w:line="240" w:lineRule="auto"/>
            </w:pPr>
            <w:r>
              <w:rPr>
                <w:rFonts w:ascii="Arial" w:hAnsi="Arial"/>
                <w:i/>
                <w:color w:val="000000"/>
                <w:sz w:val="18"/>
              </w:rPr>
              <w:t>(399064001, SCT, "2D mode")</w:t>
            </w:r>
          </w:p>
          <w:bookmarkEnd w:id="1349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1" w:name="para_25f64a0e_0a08_4717_9b11_cfdb0c26da"/>
          <w:p>
            <w:pPr>
              <w:spacing w:before="180" w:after="0" w:line="240" w:lineRule="auto"/>
            </w:pPr>
            <w:r>
              <w:rPr>
                <w:rFonts w:ascii="Arial" w:hAnsi="Arial"/>
                <w:i/>
                <w:color w:val="000000"/>
                <w:sz w:val="18"/>
              </w:rPr>
              <w:t>(370129005, SCT, "Measurement Method")</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8b4b359c_d191_4f99_9aee_fc61e17e61"/>
          <w:p>
            <w:pPr>
              <w:spacing w:before="180" w:after="0" w:line="240" w:lineRule="auto"/>
            </w:pPr>
            <w:r>
              <w:rPr>
                <w:rFonts w:ascii="Arial" w:hAnsi="Arial"/>
                <w:i/>
                <w:color w:val="000000"/>
                <w:sz w:val="18"/>
              </w:rPr>
              <w:t>(125208, DCM, "Method of Disks, Single Plane")</w:t>
            </w:r>
          </w:p>
          <w:bookmarkEnd w:id="134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3" w:name="para_f3664316_e303_4ef3_9e60_87463003d9"/>
          <w:p>
            <w:pPr>
              <w:spacing w:before="180" w:after="0" w:line="240" w:lineRule="auto"/>
            </w:pPr>
            <w:r>
              <w:rPr>
                <w:rFonts w:ascii="Arial" w:hAnsi="Arial"/>
                <w:i/>
                <w:color w:val="000000"/>
                <w:sz w:val="18"/>
              </w:rPr>
              <w:t>…</w:t>
            </w:r>
          </w:p>
          <w:bookmarkEnd w:id="13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494" w:name="sect_N_11"/>
    <w:p>
      <w:pPr>
        <w:spacing w:before="180" w:after="0" w:line="240" w:lineRule="auto"/>
      </w:pPr>
      <w:r>
        <w:rPr>
          <w:rFonts w:ascii="Arial" w:hAnsi="Arial"/>
          <w:b/>
          <w:color w:val="000000"/>
          <w:sz w:val="28"/>
        </w:rPr>
        <w:t>N.11 A.C Security Details</w:t>
      </w:r>
    </w:p>
    <w:bookmarkEnd w:id="13494"/>
    <w:bookmarkStart w:id="13495" w:name="para_437500fe_3327_495e_beee_7d35ae22b9"/>
    <w:p>
      <w:pPr>
        <w:spacing w:before="180" w:after="0" w:line="240" w:lineRule="auto"/>
        <w:jc w:val="both"/>
      </w:pPr>
      <w:r>
        <w:rPr>
          <w:rFonts w:ascii="Arial" w:hAnsi="Arial"/>
          <w:i/>
          <w:color w:val="000000"/>
          <w:sz w:val="18"/>
        </w:rPr>
        <w:t>[This section contains several subsections that describe information that may already be present in other security documents (e.g., MDS2 statement). For each subsection, you may fill it in or remove it and reference a separate security document if all information requested in this template is present in the separate referenced document.]</w:t>
      </w:r>
    </w:p>
    <w:bookmarkEnd w:id="13495"/>
    <w:bookmarkStart w:id="13496" w:name="para_710f50b0_93f7_4d9d_a583_cd9ac39e76"/>
    <w:p>
      <w:pPr>
        <w:spacing w:before="180" w:after="0" w:line="240" w:lineRule="auto"/>
        <w:jc w:val="both"/>
      </w:pPr>
      <w:r>
        <w:rPr>
          <w:rFonts w:ascii="Arial" w:hAnsi="Arial"/>
          <w:color w:val="000000"/>
          <w:sz w:val="18"/>
        </w:rPr>
        <w:t xml:space="preserve">This section provides additional details about security features that are formally described in </w:t>
      </w:r>
      <w:hyperlink w:anchor="sect_N_8">
        <w:r>
          <w:rPr>
            <w:rFonts w:ascii="Arial" w:hAnsi="Arial"/>
            <w:color w:val="000000"/>
            <w:sz w:val="18"/>
          </w:rPr>
          <w:t>Section N.8</w:t>
        </w:r>
      </w:hyperlink>
      <w:r>
        <w:rPr>
          <w:rFonts w:ascii="Arial" w:hAnsi="Arial"/>
          <w:color w:val="000000"/>
          <w:sz w:val="18"/>
        </w:rPr>
        <w:t>.</w:t>
      </w:r>
    </w:p>
    <w:bookmarkEnd w:id="13496"/>
    <w:bookmarkStart w:id="13497" w:name="sect_N_11_1"/>
    <w:p>
      <w:pPr>
        <w:spacing w:before="180" w:after="0" w:line="240" w:lineRule="auto"/>
      </w:pPr>
      <w:r>
        <w:rPr>
          <w:rFonts w:ascii="Arial" w:hAnsi="Arial"/>
          <w:b/>
          <w:color w:val="000000"/>
          <w:sz w:val="24"/>
        </w:rPr>
        <w:t>N.11.1 A.C.1 External Network Requirement Details</w:t>
      </w:r>
    </w:p>
    <w:bookmarkEnd w:id="13497"/>
    <w:bookmarkStart w:id="13498" w:name="sect_N_11_1_1"/>
    <w:p>
      <w:pPr>
        <w:spacing w:before="180" w:after="0" w:line="240" w:lineRule="auto"/>
      </w:pPr>
      <w:r>
        <w:rPr>
          <w:rFonts w:ascii="Arial" w:hAnsi="Arial"/>
          <w:b/>
          <w:color w:val="000000"/>
          <w:sz w:val="26"/>
        </w:rPr>
        <w:t>N.11.1.1 A.C.1.1 Basic Time Synchronization</w:t>
      </w:r>
    </w:p>
    <w:bookmarkEnd w:id="13498"/>
    <w:bookmarkStart w:id="13499" w:name="para_15de6dd1_d7b4_4e16_bbfe_407b26f728"/>
    <w:p>
      <w:pPr>
        <w:spacing w:before="180" w:after="0" w:line="240" w:lineRule="auto"/>
        <w:jc w:val="both"/>
      </w:pPr>
      <w:r>
        <w:rPr>
          <w:rFonts w:ascii="Arial" w:hAnsi="Arial"/>
          <w:i/>
          <w:color w:val="000000"/>
          <w:sz w:val="18"/>
        </w:rPr>
        <w:t>[If your product is following RFC 8633, mention it here, otherwise describe what is implemented, e.g.:</w:t>
      </w:r>
    </w:p>
    <w:bookmarkEnd w:id="13499"/>
    <w:bookmarkStart w:id="13500" w:name="idp105553636154879"/>
    <w:bookmarkStart w:id="13501" w:name="idp105553636155135"/>
    <w:bookmarkStart w:id="13502" w:name="para_fd97d002_592d_4820_a3b6_bc00253f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If your product is able to perform the Find NTP Servers Transaction using DCP when no server has been found through use of NTP, then describe it here.</w:t>
      </w:r>
    </w:p>
    <w:bookmarkEnd w:id="13502"/>
    <w:bookmarkEnd w:id="13501"/>
    <w:bookmarkEnd w:id="13500"/>
    <w:bookmarkStart w:id="13503" w:name="idp105553636156543"/>
    <w:bookmarkStart w:id="13504" w:name="para_f1d6a784_e6e3_4974_a7bd_ed3b5c72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State here what the product does if no NTP Servers are available or reference the product manual section describing what to do in such a case.]</w:t>
      </w:r>
    </w:p>
    <w:bookmarkEnd w:id="13504"/>
    <w:bookmarkEnd w:id="13503"/>
    <w:bookmarkStart w:id="13505" w:name="sect_N_11_1_2"/>
    <w:p>
      <w:pPr>
        <w:spacing w:before="180" w:after="0" w:line="240" w:lineRule="auto"/>
      </w:pPr>
      <w:r>
        <w:rPr>
          <w:rFonts w:ascii="Arial" w:hAnsi="Arial"/>
          <w:b/>
          <w:color w:val="000000"/>
          <w:sz w:val="26"/>
        </w:rPr>
        <w:t>N.11.1.2 A.C.1.2 Basic Network Address Management</w:t>
      </w:r>
    </w:p>
    <w:bookmarkEnd w:id="13505"/>
    <w:bookmarkStart w:id="13506" w:name="para_601d799f_8eb4_4231_aba0_902fcad4c9"/>
    <w:p>
      <w:pPr>
        <w:spacing w:before="180" w:after="0" w:line="240" w:lineRule="auto"/>
        <w:jc w:val="both"/>
      </w:pPr>
      <w:r>
        <w:rPr>
          <w:rFonts w:ascii="Arial" w:hAnsi="Arial"/>
          <w:i/>
          <w:color w:val="000000"/>
          <w:sz w:val="18"/>
        </w:rPr>
        <w:t>[If this application supports the Basic Network Address Management profile as a DHCP Client, specify here how the DHCP Server is discovered.</w:t>
      </w:r>
    </w:p>
    <w:bookmarkEnd w:id="13506"/>
    <w:bookmarkStart w:id="13507" w:name="para_d1895ef6_7471_41b8_8f20_7df769cc94"/>
    <w:p>
      <w:pPr>
        <w:spacing w:before="180" w:after="0" w:line="240" w:lineRule="auto"/>
        <w:jc w:val="both"/>
      </w:pPr>
      <w:r>
        <w:rPr>
          <w:rFonts w:ascii="Arial" w:hAnsi="Arial"/>
          <w:color w:val="000000"/>
          <w:sz w:val="18"/>
        </w:rPr>
        <w:t>If DNSSEC is supported (RFC 4033, RFC 4034, RFC 4035) for the interactions defined in Basic Network Address Management profile, describe the options supported here or provide a reference to the document describing them.]</w:t>
      </w:r>
    </w:p>
    <w:bookmarkEnd w:id="13507"/>
    <w:bookmarkStart w:id="13508" w:name="sect_N_11_1_3"/>
    <w:p>
      <w:pPr>
        <w:spacing w:before="180" w:after="0" w:line="240" w:lineRule="auto"/>
      </w:pPr>
      <w:r>
        <w:rPr>
          <w:rFonts w:ascii="Arial" w:hAnsi="Arial"/>
          <w:b/>
          <w:color w:val="000000"/>
          <w:sz w:val="26"/>
        </w:rPr>
        <w:t>N.11.1.3 A.C.1.3 Application Configuration Management</w:t>
      </w:r>
    </w:p>
    <w:bookmarkEnd w:id="13508"/>
    <w:bookmarkStart w:id="13509" w:name="para_96fb5247_be7a_43cc_bb22_77f7b60883"/>
    <w:p>
      <w:pPr>
        <w:spacing w:before="180" w:after="0" w:line="240" w:lineRule="auto"/>
        <w:jc w:val="both"/>
      </w:pPr>
      <w:hyperlink w:anchor="table_N_11_1">
        <w:r>
          <w:rPr>
            <w:rFonts w:ascii="Arial" w:hAnsi="Arial"/>
            <w:color w:val="000000"/>
            <w:sz w:val="18"/>
          </w:rPr>
          <w:t>Table N.11-1</w:t>
        </w:r>
      </w:hyperlink>
      <w:r>
        <w:rPr>
          <w:rFonts w:ascii="Arial" w:hAnsi="Arial"/>
          <w:color w:val="000000"/>
          <w:sz w:val="18"/>
        </w:rPr>
        <w:t xml:space="preserve"> defines the security patterns supported </w:t>
      </w:r>
      <w:r>
        <w:rPr>
          <w:rFonts w:ascii="Arial" w:hAnsi="Arial"/>
          <w:i/>
          <w:color w:val="000000"/>
          <w:sz w:val="18"/>
        </w:rPr>
        <w:t>:</w:t>
      </w:r>
    </w:p>
    <w:bookmarkEnd w:id="13509"/>
    <w:bookmarkStart w:id="13510" w:name="para_fe05bb6f_25e3_4db1_b508_c481d8ed73"/>
    <w:p>
      <w:pPr>
        <w:spacing w:before="180" w:after="0" w:line="240" w:lineRule="auto"/>
        <w:jc w:val="both"/>
      </w:pPr>
      <w:r>
        <w:rPr>
          <w:rFonts w:ascii="Arial" w:hAnsi="Arial"/>
          <w:i/>
          <w:color w:val="000000"/>
          <w:sz w:val="18"/>
        </w:rPr>
        <w:t>[Specify here which security pattern(s) your LDAP Client and/or LDAP Server implementation supports. Remove any actor not supported.]</w:t>
      </w:r>
    </w:p>
    <w:bookmarkEnd w:id="13510"/>
    <w:bookmarkStart w:id="13511" w:name="table_N_11_1"/>
    <w:p>
      <w:pPr>
        <w:keepNext/>
        <w:spacing w:before="216" w:after="0" w:line="240" w:lineRule="auto"/>
        <w:jc w:val="center"/>
      </w:pPr>
      <w:r>
        <w:rPr>
          <w:rFonts w:ascii="Arial" w:hAnsi="Arial"/>
          <w:b/>
          <w:color w:val="000000"/>
          <w:sz w:val="22"/>
        </w:rPr>
        <w:t>Table N.11-1. LDAP Security Patterns</w:t>
      </w:r>
    </w:p>
    <w:bookmarkEnd w:id="13511"/>
    <w:p>
      <w:pPr>
        <w:spacing w:before="0" w:after="0" w:line="240" w:lineRule="auto"/>
        <w:rPr>
          <w:sz w:val="13"/>
        </w:rPr>
      </w:pPr>
    </w:p>
    <w:tbl>
      <w:tblPr>
        <w:tblInd w:w="45" w:type="dxa"/>
        <w:tblLayout w:type="fixed"/>
      </w:tblPr>
      <w:tblGrid>
        <w:gridCol w:w="2463"/>
        <w:gridCol w:w="3328"/>
        <w:gridCol w:w="2308"/>
        <w:gridCol w:w="23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12" w:name="para_2bea55fc_4fda_4518_b10b_6d35357150"/>
          <w:p>
            <w:pPr>
              <w:keepNext/>
              <w:spacing w:before="180" w:after="0" w:line="240" w:lineRule="auto"/>
              <w:jc w:val="center"/>
            </w:pPr>
            <w:r>
              <w:rPr>
                <w:rFonts w:ascii="Arial" w:hAnsi="Arial"/>
                <w:b/>
                <w:color w:val="000000"/>
                <w:sz w:val="18"/>
              </w:rPr>
              <w:t>Actor</w:t>
            </w:r>
          </w:p>
          <w:bookmarkEnd w:id="13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3" w:name="para_766ba11c_f3a5_403c_a95d_b602ec71c8"/>
          <w:p>
            <w:pPr>
              <w:spacing w:before="180" w:after="0" w:line="240" w:lineRule="auto"/>
              <w:jc w:val="center"/>
            </w:pPr>
            <w:r>
              <w:rPr>
                <w:rFonts w:ascii="Arial" w:hAnsi="Arial"/>
                <w:b/>
                <w:color w:val="000000"/>
                <w:sz w:val="18"/>
              </w:rPr>
              <w:t>LDAP Security Pattern</w:t>
            </w:r>
          </w:p>
          <w:bookmarkEnd w:id="13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4" w:name="para_962711af_43fd_4cda_844f_efd33ab0c0"/>
          <w:p>
            <w:pPr>
              <w:spacing w:before="180" w:after="0" w:line="240" w:lineRule="auto"/>
              <w:jc w:val="center"/>
            </w:pPr>
            <w:r>
              <w:rPr>
                <w:rFonts w:ascii="Arial" w:hAnsi="Arial"/>
                <w:b/>
                <w:color w:val="000000"/>
                <w:sz w:val="18"/>
              </w:rPr>
              <w:t>Supported</w:t>
            </w:r>
          </w:p>
          <w:bookmarkEnd w:id="13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5" w:name="para_9ef558d3_c571_49c2_b5ec_53c7895114"/>
          <w:p>
            <w:pPr>
              <w:spacing w:before="180" w:after="0" w:line="240" w:lineRule="auto"/>
              <w:jc w:val="center"/>
            </w:pPr>
            <w:r>
              <w:rPr>
                <w:rFonts w:ascii="Arial" w:hAnsi="Arial"/>
                <w:b/>
                <w:color w:val="000000"/>
                <w:sz w:val="18"/>
              </w:rPr>
              <w:t>Comments</w:t>
            </w:r>
          </w:p>
          <w:bookmarkEnd w:id="13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6" w:name="para_9db6d22f_4df7_4cf5_8f55_4dd0c2157c"/>
          <w:p>
            <w:pPr>
              <w:spacing w:before="180" w:after="0" w:line="240" w:lineRule="auto"/>
            </w:pPr>
            <w:r>
              <w:rPr>
                <w:rFonts w:ascii="Arial" w:hAnsi="Arial"/>
                <w:color w:val="000000"/>
                <w:sz w:val="18"/>
              </w:rPr>
              <w:t>LDAP Server</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110da04b_044e_4c90_8fc8_fe3752f934"/>
          <w:p>
            <w:pPr>
              <w:spacing w:before="180" w:after="0" w:line="240" w:lineRule="auto"/>
            </w:pPr>
            <w:r>
              <w:rPr>
                <w:rFonts w:ascii="Arial" w:hAnsi="Arial"/>
                <w:color w:val="000000"/>
                <w:sz w:val="18"/>
              </w:rPr>
              <w:t>TLS</w:t>
            </w:r>
          </w:p>
          <w:bookmarkEnd w:id="13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8" w:name="para_5c2b559b_b2fb_435a_95e2_12c7bd8d98"/>
          <w:p>
            <w:pPr>
              <w:spacing w:before="180" w:after="0" w:line="240" w:lineRule="auto"/>
            </w:pPr>
            <w:r>
              <w:rPr>
                <w:rFonts w:ascii="Arial" w:hAnsi="Arial"/>
                <w:color w:val="000000"/>
                <w:sz w:val="18"/>
              </w:rPr>
              <w:t>TLS-Manual</w:t>
            </w:r>
          </w:p>
          <w:bookmarkEnd w:id="13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9" w:name="para_82c0cafc_d3ed_4fcc_9bf2_e21987e1b1"/>
          <w:p>
            <w:pPr>
              <w:spacing w:before="180" w:after="0" w:line="240" w:lineRule="auto"/>
            </w:pPr>
            <w:r>
              <w:rPr>
                <w:rFonts w:ascii="Arial" w:hAnsi="Arial"/>
                <w:color w:val="000000"/>
                <w:sz w:val="18"/>
              </w:rPr>
              <w:t>Basic</w:t>
            </w:r>
          </w:p>
          <w:bookmarkEnd w:id="13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0" w:name="para_b3e06003_a807_4037_b404_bbd8163c8d"/>
          <w:p>
            <w:pPr>
              <w:spacing w:before="180" w:after="0" w:line="240" w:lineRule="auto"/>
            </w:pPr>
            <w:r>
              <w:rPr>
                <w:rFonts w:ascii="Arial" w:hAnsi="Arial"/>
                <w:color w:val="000000"/>
                <w:sz w:val="18"/>
              </w:rPr>
              <w:t>Basic-Manual</w:t>
            </w:r>
          </w:p>
          <w:bookmarkEnd w:id="13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1" w:name="para_72f60f77_416e_4c45_983f_b864627a51"/>
          <w:p>
            <w:pPr>
              <w:spacing w:before="180" w:after="0" w:line="240" w:lineRule="auto"/>
            </w:pPr>
            <w:r>
              <w:rPr>
                <w:rFonts w:ascii="Arial" w:hAnsi="Arial"/>
                <w:color w:val="000000"/>
                <w:sz w:val="18"/>
              </w:rPr>
              <w:t>Anonymous</w:t>
            </w:r>
          </w:p>
          <w:bookmarkEnd w:id="13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2" w:name="para_25124f9f_23d6_45b7_b94e_f627e85602"/>
          <w:p>
            <w:pPr>
              <w:spacing w:before="180" w:after="0" w:line="240" w:lineRule="auto"/>
            </w:pPr>
            <w:r>
              <w:rPr>
                <w:rFonts w:ascii="Arial" w:hAnsi="Arial"/>
                <w:color w:val="000000"/>
                <w:sz w:val="18"/>
              </w:rPr>
              <w:t>Anonymous-Manual</w:t>
            </w:r>
          </w:p>
          <w:bookmarkEnd w:id="13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3" w:name="para_c310fff2_f681_4815_bc68_ee01153cf9"/>
          <w:p>
            <w:pPr>
              <w:spacing w:before="180" w:after="0" w:line="240" w:lineRule="auto"/>
            </w:pPr>
            <w:r>
              <w:rPr>
                <w:rFonts w:ascii="Arial" w:hAnsi="Arial"/>
                <w:i/>
                <w:color w:val="000000"/>
                <w:sz w:val="18"/>
              </w:rPr>
              <w:t>[Additional pattern]</w:t>
            </w:r>
          </w:p>
          <w:bookmarkEnd w:id="13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4" w:name="para_99b83c8d_676b_4fee_8e32_e63611522b"/>
          <w:p>
            <w:pPr>
              <w:spacing w:before="180" w:after="0" w:line="240" w:lineRule="auto"/>
            </w:pPr>
            <w:r>
              <w:rPr>
                <w:rFonts w:ascii="Arial" w:hAnsi="Arial"/>
                <w:color w:val="000000"/>
                <w:sz w:val="18"/>
              </w:rPr>
              <w:t>LDAP Client</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c5b01ff7_2945_4215_ade3_c6ac6b0591"/>
          <w:p>
            <w:pPr>
              <w:spacing w:before="180" w:after="0" w:line="240" w:lineRule="auto"/>
            </w:pPr>
            <w:r>
              <w:rPr>
                <w:rFonts w:ascii="Arial" w:hAnsi="Arial"/>
                <w:color w:val="000000"/>
                <w:sz w:val="18"/>
              </w:rPr>
              <w:t>TLS</w:t>
            </w:r>
          </w:p>
          <w:bookmarkEnd w:id="13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6" w:name="para_19154650_8ff1_41c8_9484_36627b1d3b"/>
          <w:p>
            <w:pPr>
              <w:spacing w:before="180" w:after="0" w:line="240" w:lineRule="auto"/>
            </w:pPr>
            <w:r>
              <w:rPr>
                <w:rFonts w:ascii="Arial" w:hAnsi="Arial"/>
                <w:color w:val="000000"/>
                <w:sz w:val="18"/>
              </w:rPr>
              <w:t>TLS-Manual</w:t>
            </w:r>
          </w:p>
          <w:bookmarkEnd w:id="13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7" w:name="para_a3115db8_9825_465c_a327_403bcae77f"/>
          <w:p>
            <w:pPr>
              <w:spacing w:before="180" w:after="0" w:line="240" w:lineRule="auto"/>
            </w:pPr>
            <w:r>
              <w:rPr>
                <w:rFonts w:ascii="Arial" w:hAnsi="Arial"/>
                <w:color w:val="000000"/>
                <w:sz w:val="18"/>
              </w:rPr>
              <w:t>Basic</w:t>
            </w:r>
          </w:p>
          <w:bookmarkEnd w:id="13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8" w:name="para_b873b0ec_1e37_4f68_982f_7e28afa853"/>
          <w:p>
            <w:pPr>
              <w:spacing w:before="180" w:after="0" w:line="240" w:lineRule="auto"/>
            </w:pPr>
            <w:r>
              <w:rPr>
                <w:rFonts w:ascii="Arial" w:hAnsi="Arial"/>
                <w:color w:val="000000"/>
                <w:sz w:val="18"/>
              </w:rPr>
              <w:t>Basic-Manual</w:t>
            </w:r>
          </w:p>
          <w:bookmarkEnd w:id="13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9" w:name="para_817bc3f6_d940_49f2_acfe_86a0858d8a"/>
          <w:p>
            <w:pPr>
              <w:spacing w:before="180" w:after="0" w:line="240" w:lineRule="auto"/>
            </w:pPr>
            <w:r>
              <w:rPr>
                <w:rFonts w:ascii="Arial" w:hAnsi="Arial"/>
                <w:color w:val="000000"/>
                <w:sz w:val="18"/>
              </w:rPr>
              <w:t>Anonymous</w:t>
            </w:r>
          </w:p>
          <w:bookmarkEnd w:id="13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30" w:name="para_180d239f_ab79_4772_9ffd_00c313d820"/>
          <w:p>
            <w:pPr>
              <w:spacing w:before="180" w:after="0" w:line="240" w:lineRule="auto"/>
            </w:pPr>
            <w:r>
              <w:rPr>
                <w:rFonts w:ascii="Arial" w:hAnsi="Arial"/>
                <w:color w:val="000000"/>
                <w:sz w:val="18"/>
              </w:rPr>
              <w:t>Anonymous-Manual</w:t>
            </w:r>
          </w:p>
          <w:bookmarkEnd w:id="13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31" w:name="para_f005c0b8_2c99_450d_bb0c_174dcccfe8"/>
          <w:p>
            <w:pPr>
              <w:spacing w:before="180" w:after="0" w:line="240" w:lineRule="auto"/>
            </w:pPr>
            <w:r>
              <w:rPr>
                <w:rFonts w:ascii="Arial" w:hAnsi="Arial"/>
                <w:i/>
                <w:color w:val="000000"/>
                <w:sz w:val="18"/>
              </w:rPr>
              <w:t>[Additional pattern]</w:t>
            </w:r>
          </w:p>
          <w:bookmarkEnd w:id="13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532" w:name="sect_N_11_1_4"/>
    <w:p>
      <w:pPr>
        <w:spacing w:before="180" w:after="0" w:line="240" w:lineRule="auto"/>
      </w:pPr>
      <w:r>
        <w:rPr>
          <w:rFonts w:ascii="Arial" w:hAnsi="Arial"/>
          <w:b/>
          <w:color w:val="000000"/>
          <w:sz w:val="26"/>
        </w:rPr>
        <w:t>N.11.1.4 A.C.1.4 DNS Service Discovery</w:t>
      </w:r>
    </w:p>
    <w:bookmarkEnd w:id="13532"/>
    <w:bookmarkStart w:id="13533" w:name="para_06ae1516_5a49_4580_91da_05ec35024e"/>
    <w:p>
      <w:pPr>
        <w:spacing w:before="180" w:after="0" w:line="240" w:lineRule="auto"/>
        <w:jc w:val="both"/>
      </w:pPr>
      <w:r>
        <w:rPr>
          <w:rFonts w:ascii="Arial" w:hAnsi="Arial"/>
          <w:color w:val="000000"/>
          <w:sz w:val="18"/>
        </w:rPr>
        <w:t>[If DNSSEC is supported (RFC 4033, RFC 4034, RFC 4035) for the interactions to achieve DNS Service Discovery, describe the options supported here or provide a reference to the document describing them.]</w:t>
      </w:r>
    </w:p>
    <w:bookmarkEnd w:id="13533"/>
    <w:bookmarkStart w:id="13534" w:name="sect_N_11_2"/>
    <w:p>
      <w:pPr>
        <w:spacing w:before="180" w:after="0" w:line="240" w:lineRule="auto"/>
      </w:pPr>
      <w:r>
        <w:rPr>
          <w:rFonts w:ascii="Arial" w:hAnsi="Arial"/>
          <w:b/>
          <w:color w:val="000000"/>
          <w:sz w:val="24"/>
        </w:rPr>
        <w:t>N.11.2 A.C.2 DICOM Security Profile Details</w:t>
      </w:r>
    </w:p>
    <w:bookmarkEnd w:id="13534"/>
    <w:bookmarkStart w:id="13535" w:name="sect_N_11_2_1"/>
    <w:p>
      <w:pPr>
        <w:spacing w:before="180" w:after="0" w:line="240" w:lineRule="auto"/>
      </w:pPr>
      <w:r>
        <w:rPr>
          <w:rFonts w:ascii="Arial" w:hAnsi="Arial"/>
          <w:b/>
          <w:color w:val="000000"/>
          <w:sz w:val="26"/>
        </w:rPr>
        <w:t>N.11.2.1 A.C.2.1 Online Electronic Storage Secure Use</w:t>
      </w:r>
    </w:p>
    <w:bookmarkEnd w:id="13535"/>
    <w:bookmarkStart w:id="13536" w:name="para_22f72c17_5016_4dc4_88a4_199ea5a1fa"/>
    <w:p>
      <w:pPr>
        <w:spacing w:before="180" w:after="0" w:line="240" w:lineRule="auto"/>
        <w:jc w:val="both"/>
      </w:pPr>
      <w:r>
        <w:rPr>
          <w:rFonts w:ascii="Arial" w:hAnsi="Arial"/>
          <w:i/>
          <w:color w:val="000000"/>
          <w:sz w:val="18"/>
        </w:rPr>
        <w:t>[Indicate here how the product restricts remote access (User Access, Access per Patient, Access per Doctor). If this information is described in a separate document, provide the reference here instead.]</w:t>
      </w:r>
    </w:p>
    <w:bookmarkEnd w:id="13536"/>
    <w:bookmarkStart w:id="13537" w:name="sect_N_11_2_2"/>
    <w:p>
      <w:pPr>
        <w:spacing w:before="180" w:after="0" w:line="240" w:lineRule="auto"/>
      </w:pPr>
      <w:r>
        <w:rPr>
          <w:rFonts w:ascii="Arial" w:hAnsi="Arial"/>
          <w:b/>
          <w:color w:val="000000"/>
          <w:sz w:val="26"/>
        </w:rPr>
        <w:t>N.11.2.2 A.C.2.2 Audit Trail Messages</w:t>
      </w:r>
    </w:p>
    <w:bookmarkEnd w:id="13537"/>
    <w:bookmarkStart w:id="13538" w:name="para_368f0ef4_c0ba_4982_9065_88bcb3d233"/>
    <w:p>
      <w:pPr>
        <w:spacing w:before="180" w:after="0" w:line="240" w:lineRule="auto"/>
        <w:jc w:val="both"/>
      </w:pPr>
      <w:hyperlink w:anchor="table_N_11_2">
        <w:r>
          <w:rPr>
            <w:rFonts w:ascii="Arial" w:hAnsi="Arial"/>
            <w:color w:val="000000"/>
            <w:sz w:val="18"/>
          </w:rPr>
          <w:t>Table N.11-2</w:t>
        </w:r>
      </w:hyperlink>
      <w:r>
        <w:rPr>
          <w:rFonts w:ascii="Arial" w:hAnsi="Arial"/>
          <w:color w:val="000000"/>
          <w:sz w:val="18"/>
        </w:rPr>
        <w:t xml:space="preserve"> specifies the DICOM Audit Messages that </w:t>
      </w:r>
      <w:r>
        <w:rPr>
          <w:rFonts w:ascii="Arial" w:hAnsi="Arial"/>
          <w:i/>
          <w:color w:val="000000"/>
          <w:sz w:val="18"/>
        </w:rPr>
        <w:t>&lt;Product&gt;</w:t>
      </w:r>
      <w:r>
        <w:rPr>
          <w:rFonts w:ascii="Arial" w:hAnsi="Arial"/>
          <w:color w:val="000000"/>
          <w:sz w:val="18"/>
        </w:rPr>
        <w:t xml:space="preserve"> can detect and report. It defines the list of triggers that will cause the Audit Message to be generated and if these triggers can be configured or not. It also specifies whether the content of the Audit Message can be configured or not.</w:t>
      </w:r>
    </w:p>
    <w:bookmarkEnd w:id="13538"/>
    <w:bookmarkStart w:id="13539" w:name="para_3a157e21_856e_43c2_a530_7292e27984"/>
    <w:p>
      <w:pPr>
        <w:spacing w:before="180" w:after="0" w:line="240" w:lineRule="auto"/>
        <w:jc w:val="both"/>
      </w:pPr>
      <w:r>
        <w:rPr>
          <w:rFonts w:ascii="Arial" w:hAnsi="Arial"/>
          <w:i/>
          <w:color w:val="000000"/>
          <w:sz w:val="18"/>
        </w:rPr>
        <w:t>[Indicate with Y (yes) or N (no) in the "Used" column to specify if your product supports the Audit Message. Then describe the list of triggers in the "Supported Triggers" column that make your product generate the Audit Message. Indicate with Y or N in the "Configurable Triggers" or "Configurable Message" columns whether these features are supported by your product.]</w:t>
      </w:r>
    </w:p>
    <w:bookmarkEnd w:id="13539"/>
    <w:bookmarkStart w:id="13540" w:name="table_N_11_2"/>
    <w:p>
      <w:pPr>
        <w:keepNext/>
        <w:spacing w:before="216" w:after="0" w:line="240" w:lineRule="auto"/>
        <w:jc w:val="center"/>
      </w:pPr>
      <w:r>
        <w:rPr>
          <w:rFonts w:ascii="Arial" w:hAnsi="Arial"/>
          <w:b/>
          <w:color w:val="000000"/>
          <w:sz w:val="22"/>
        </w:rPr>
        <w:t>Table N.11-2. DICOM Specific Audit Messages</w:t>
      </w:r>
    </w:p>
    <w:bookmarkEnd w:id="13540"/>
    <w:p>
      <w:pPr>
        <w:spacing w:before="0" w:after="0" w:line="240" w:lineRule="auto"/>
        <w:rPr>
          <w:sz w:val="13"/>
        </w:rPr>
      </w:pPr>
    </w:p>
    <w:tbl>
      <w:tblPr>
        <w:tblInd w:w="45" w:type="dxa"/>
        <w:tblLayout w:type="fixed"/>
      </w:tblPr>
      <w:tblGrid>
        <w:gridCol w:w="2995"/>
        <w:gridCol w:w="560"/>
        <w:gridCol w:w="1790"/>
        <w:gridCol w:w="2000"/>
        <w:gridCol w:w="204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41" w:name="para_8b243c5e_ba92_4079_ab68_7917cee96e"/>
          <w:p>
            <w:pPr>
              <w:keepNext/>
              <w:spacing w:before="180" w:after="0" w:line="240" w:lineRule="auto"/>
              <w:jc w:val="center"/>
            </w:pPr>
            <w:r>
              <w:rPr>
                <w:rFonts w:ascii="Arial" w:hAnsi="Arial"/>
                <w:b/>
                <w:color w:val="000000"/>
                <w:sz w:val="18"/>
              </w:rPr>
              <w:t>Audit Message</w:t>
            </w:r>
          </w:p>
          <w:bookmarkEnd w:id="13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2" w:name="para_fb668102_50a3_4141_a6b0_40f37c6976"/>
          <w:p>
            <w:pPr>
              <w:spacing w:before="180" w:after="0" w:line="240" w:lineRule="auto"/>
              <w:jc w:val="center"/>
            </w:pPr>
            <w:r>
              <w:rPr>
                <w:rFonts w:ascii="Arial" w:hAnsi="Arial"/>
                <w:b/>
                <w:color w:val="000000"/>
                <w:sz w:val="18"/>
              </w:rPr>
              <w:t>Used</w:t>
            </w:r>
          </w:p>
          <w:bookmarkEnd w:id="13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3" w:name="para_f7e972e1_a118_40b1_a5d3_cf2e719bc6"/>
          <w:p>
            <w:pPr>
              <w:spacing w:before="180" w:after="0" w:line="240" w:lineRule="auto"/>
              <w:jc w:val="center"/>
            </w:pPr>
            <w:r>
              <w:rPr>
                <w:rFonts w:ascii="Arial" w:hAnsi="Arial"/>
                <w:b/>
                <w:color w:val="000000"/>
                <w:sz w:val="18"/>
              </w:rPr>
              <w:t>Supported Triggers</w:t>
            </w:r>
          </w:p>
          <w:bookmarkEnd w:id="13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4" w:name="para_a3d22da4_691b_4c70_b5e9_06a4ae6881"/>
          <w:p>
            <w:pPr>
              <w:spacing w:before="180" w:after="0" w:line="240" w:lineRule="auto"/>
              <w:jc w:val="center"/>
            </w:pPr>
            <w:r>
              <w:rPr>
                <w:rFonts w:ascii="Arial" w:hAnsi="Arial"/>
                <w:b/>
                <w:color w:val="000000"/>
                <w:sz w:val="18"/>
              </w:rPr>
              <w:t>Configurable Triggers</w:t>
            </w:r>
          </w:p>
          <w:bookmarkEnd w:id="13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5" w:name="para_9f15bf25_4872_4ad4_b207_0b2130ea81"/>
          <w:p>
            <w:pPr>
              <w:spacing w:before="180" w:after="0" w:line="240" w:lineRule="auto"/>
              <w:jc w:val="center"/>
            </w:pPr>
            <w:r>
              <w:rPr>
                <w:rFonts w:ascii="Arial" w:hAnsi="Arial"/>
                <w:b/>
                <w:color w:val="000000"/>
                <w:sz w:val="18"/>
              </w:rPr>
              <w:t>Configurable Message</w:t>
            </w:r>
          </w:p>
          <w:bookmarkEnd w:id="13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6" w:name="para_56777abc_c8de_4969_989b_d24436c9d8"/>
          <w:p>
            <w:pPr>
              <w:spacing w:before="180" w:after="0" w:line="240" w:lineRule="auto"/>
              <w:jc w:val="center"/>
            </w:pPr>
            <w:r>
              <w:rPr>
                <w:rFonts w:ascii="Arial" w:hAnsi="Arial"/>
                <w:b/>
                <w:color w:val="000000"/>
                <w:sz w:val="18"/>
              </w:rPr>
              <w:t>Comments</w:t>
            </w:r>
          </w:p>
          <w:bookmarkEnd w:id="13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7" w:name="para_6ab1120b_57c9_4615_9583_54dd9bccec"/>
          <w:p>
            <w:pPr>
              <w:spacing w:before="180" w:after="0" w:line="240" w:lineRule="auto"/>
            </w:pPr>
            <w:r>
              <w:rPr>
                <w:rFonts w:ascii="Arial" w:hAnsi="Arial"/>
                <w:i/>
                <w:color w:val="000000"/>
                <w:sz w:val="18"/>
              </w:rPr>
              <w:t>Application Activity</w:t>
            </w:r>
          </w:p>
          <w:bookmarkEnd w:id="13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8" w:name="para_7d083564_2527_4eef_8b5d_ba06a832fd"/>
          <w:p>
            <w:pPr>
              <w:spacing w:before="180" w:after="0" w:line="240" w:lineRule="auto"/>
            </w:pPr>
            <w:r>
              <w:rPr>
                <w:rFonts w:ascii="Arial" w:hAnsi="Arial"/>
                <w:i/>
                <w:color w:val="000000"/>
                <w:sz w:val="18"/>
              </w:rPr>
              <w:t>Audit Log Used</w:t>
            </w:r>
          </w:p>
          <w:bookmarkEnd w:id="13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9" w:name="para_23c2dc0f_9313_4a21_bd4f_0710d25374"/>
          <w:p>
            <w:pPr>
              <w:spacing w:before="180" w:after="0" w:line="240" w:lineRule="auto"/>
            </w:pPr>
            <w:r>
              <w:rPr>
                <w:rFonts w:ascii="Arial" w:hAnsi="Arial"/>
                <w:i/>
                <w:color w:val="000000"/>
                <w:sz w:val="18"/>
              </w:rPr>
              <w:t>Begin Transferring DICOM Instances</w:t>
            </w:r>
          </w:p>
          <w:bookmarkEnd w:id="13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0" w:name="para_f23b201c_d161_4ff2_b288_f37ea5e58e"/>
          <w:p>
            <w:pPr>
              <w:spacing w:before="180" w:after="0" w:line="240" w:lineRule="auto"/>
            </w:pPr>
            <w:r>
              <w:rPr>
                <w:rFonts w:ascii="Arial" w:hAnsi="Arial"/>
                <w:i/>
                <w:color w:val="000000"/>
                <w:sz w:val="18"/>
              </w:rPr>
              <w:t>Data Export</w:t>
            </w:r>
          </w:p>
          <w:bookmarkEnd w:id="13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1" w:name="para_b8cfab1b_eb10_4fda_acab_26bb3b844f"/>
          <w:p>
            <w:pPr>
              <w:spacing w:before="180" w:after="0" w:line="240" w:lineRule="auto"/>
            </w:pPr>
            <w:r>
              <w:rPr>
                <w:rFonts w:ascii="Arial" w:hAnsi="Arial"/>
                <w:i/>
                <w:color w:val="000000"/>
                <w:sz w:val="18"/>
              </w:rPr>
              <w:t>Data Import</w:t>
            </w:r>
          </w:p>
          <w:bookmarkEnd w:id="13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2" w:name="para_2f197556_7392_4114_8761_2f2da0836d"/>
          <w:p>
            <w:pPr>
              <w:spacing w:before="180" w:after="0" w:line="240" w:lineRule="auto"/>
            </w:pPr>
            <w:r>
              <w:rPr>
                <w:rFonts w:ascii="Arial" w:hAnsi="Arial"/>
                <w:i/>
                <w:color w:val="000000"/>
                <w:sz w:val="18"/>
              </w:rPr>
              <w:t>DICOM Instance Accessed</w:t>
            </w:r>
          </w:p>
          <w:bookmarkEnd w:id="135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3" w:name="para_38b580ef_6bd3_454c_86bd_587c3617c1"/>
          <w:p>
            <w:pPr>
              <w:spacing w:before="180" w:after="0" w:line="240" w:lineRule="auto"/>
            </w:pPr>
            <w:r>
              <w:rPr>
                <w:rFonts w:ascii="Arial" w:hAnsi="Arial"/>
                <w:i/>
                <w:color w:val="000000"/>
                <w:sz w:val="18"/>
              </w:rPr>
              <w:t>DICOM Instance Transferred</w:t>
            </w:r>
          </w:p>
          <w:bookmarkEnd w:id="13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4" w:name="para_7bc916a0_4075_4ba8_b400_cb496f8e35"/>
          <w:p>
            <w:pPr>
              <w:spacing w:before="180" w:after="0" w:line="240" w:lineRule="auto"/>
            </w:pPr>
            <w:r>
              <w:rPr>
                <w:rFonts w:ascii="Arial" w:hAnsi="Arial"/>
                <w:i/>
                <w:color w:val="000000"/>
                <w:sz w:val="18"/>
              </w:rPr>
              <w:t>DICOM Study Deleted</w:t>
            </w:r>
          </w:p>
          <w:bookmarkEnd w:id="13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5" w:name="para_4b74e416_d93c_434f_a52c_3ada2d5d70"/>
          <w:p>
            <w:pPr>
              <w:spacing w:before="180" w:after="0" w:line="240" w:lineRule="auto"/>
            </w:pPr>
            <w:r>
              <w:rPr>
                <w:rFonts w:ascii="Arial" w:hAnsi="Arial"/>
                <w:i/>
                <w:color w:val="000000"/>
                <w:sz w:val="18"/>
              </w:rPr>
              <w:t>Network Entry</w:t>
            </w:r>
          </w:p>
          <w:bookmarkEnd w:id="13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6" w:name="para_17562958_421d_4f82_90b8_a7d7d3df0c"/>
          <w:p>
            <w:pPr>
              <w:spacing w:before="180" w:after="0" w:line="240" w:lineRule="auto"/>
            </w:pPr>
            <w:r>
              <w:rPr>
                <w:rFonts w:ascii="Arial" w:hAnsi="Arial"/>
                <w:i/>
                <w:color w:val="000000"/>
                <w:sz w:val="18"/>
              </w:rPr>
              <w:t>Query</w:t>
            </w:r>
          </w:p>
          <w:bookmarkEnd w:id="13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7" w:name="para_cc75ac5c_91f3_4b19_bcd4_0750ba2446"/>
          <w:p>
            <w:pPr>
              <w:spacing w:before="180" w:after="0" w:line="240" w:lineRule="auto"/>
            </w:pPr>
            <w:r>
              <w:rPr>
                <w:rFonts w:ascii="Arial" w:hAnsi="Arial"/>
                <w:i/>
                <w:color w:val="000000"/>
                <w:sz w:val="18"/>
              </w:rPr>
              <w:t>Security Alert</w:t>
            </w:r>
          </w:p>
          <w:bookmarkEnd w:id="13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8" w:name="para_694531ef_5332_4f4d_958a_00dae44f52"/>
          <w:p>
            <w:pPr>
              <w:spacing w:before="180" w:after="0" w:line="240" w:lineRule="auto"/>
            </w:pPr>
            <w:r>
              <w:rPr>
                <w:rFonts w:ascii="Arial" w:hAnsi="Arial"/>
                <w:i/>
                <w:color w:val="000000"/>
                <w:sz w:val="18"/>
              </w:rPr>
              <w:t>User Authentication</w:t>
            </w:r>
          </w:p>
          <w:bookmarkEnd w:id="13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9" w:name="para_e5ab6257_9a7f_4001_90cf_a7856c58e8"/>
          <w:p>
            <w:pPr>
              <w:spacing w:before="180" w:after="0" w:line="240" w:lineRule="auto"/>
            </w:pPr>
            <w:r>
              <w:rPr>
                <w:rFonts w:ascii="Arial" w:hAnsi="Arial"/>
                <w:i/>
                <w:color w:val="000000"/>
                <w:sz w:val="18"/>
              </w:rPr>
              <w:t>Order Record</w:t>
            </w:r>
          </w:p>
          <w:bookmarkEnd w:id="13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0" w:name="para_8cc47aa9_9f4c_4fb7_bc70_2263b998db"/>
          <w:p>
            <w:pPr>
              <w:spacing w:before="180" w:after="0" w:line="240" w:lineRule="auto"/>
            </w:pPr>
            <w:r>
              <w:rPr>
                <w:rFonts w:ascii="Arial" w:hAnsi="Arial"/>
                <w:i/>
                <w:color w:val="000000"/>
                <w:sz w:val="18"/>
              </w:rPr>
              <w:t>Patient Record</w:t>
            </w:r>
          </w:p>
          <w:bookmarkEnd w:id="13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1" w:name="para_e953184f_6c53_44b8_a075_6e5483ce96"/>
          <w:p>
            <w:pPr>
              <w:spacing w:before="180" w:after="0" w:line="240" w:lineRule="auto"/>
            </w:pPr>
            <w:r>
              <w:rPr>
                <w:rFonts w:ascii="Arial" w:hAnsi="Arial"/>
                <w:i/>
                <w:color w:val="000000"/>
                <w:sz w:val="18"/>
              </w:rPr>
              <w:t>Procedure Record</w:t>
            </w:r>
          </w:p>
          <w:bookmarkEnd w:id="13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2" w:name="para_010bde27_50fa_4b22_9d7b_0ac9895d33"/>
          <w:p>
            <w:pPr>
              <w:spacing w:before="180" w:after="0" w:line="240" w:lineRule="auto"/>
            </w:pPr>
            <w:r>
              <w:rPr>
                <w:rFonts w:ascii="Arial" w:hAnsi="Arial"/>
                <w:i/>
                <w:color w:val="000000"/>
                <w:sz w:val="18"/>
              </w:rPr>
              <w:t>[Other Message]</w:t>
            </w:r>
          </w:p>
          <w:bookmarkEnd w:id="13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563" w:name="para_0825cefa_ddc4_44c8_9e68_6807c9c9d7"/>
    <w:p>
      <w:pPr>
        <w:spacing w:before="180" w:after="0" w:line="240" w:lineRule="auto"/>
        <w:jc w:val="both"/>
      </w:pPr>
      <w:r>
        <w:rPr>
          <w:rFonts w:ascii="Arial" w:hAnsi="Arial"/>
          <w:i/>
          <w:color w:val="000000"/>
          <w:sz w:val="18"/>
        </w:rPr>
        <w:t>[The following part of this section can be either defined in the DCS or defined as a reference to a Service/Security Manual instead. In either case, all private messages will be described in addition to standard defined messages. As an example, the following table format may be used to describe these messages in this document.]</w:t>
      </w:r>
    </w:p>
    <w:bookmarkEnd w:id="13563"/>
    <w:bookmarkStart w:id="13564" w:name="para_3ad709bf_d8f7_4e82_9679_9c4130c5ab"/>
    <w:p>
      <w:pPr>
        <w:spacing w:before="180" w:after="0" w:line="240" w:lineRule="auto"/>
        <w:jc w:val="both"/>
      </w:pPr>
      <w:hyperlink w:anchor="table_N_11_3">
        <w:r>
          <w:rPr>
            <w:rFonts w:ascii="Arial" w:hAnsi="Arial"/>
            <w:color w:val="000000"/>
            <w:sz w:val="18"/>
          </w:rPr>
          <w:t>Table N.11-3</w:t>
        </w:r>
      </w:hyperlink>
      <w:r>
        <w:rPr>
          <w:rFonts w:ascii="Arial" w:hAnsi="Arial"/>
          <w:color w:val="000000"/>
          <w:sz w:val="18"/>
        </w:rPr>
        <w:t xml:space="preserve"> specifies the implementation details of each audit message supported by this product.</w:t>
      </w:r>
    </w:p>
    <w:bookmarkEnd w:id="13564"/>
    <w:bookmarkStart w:id="13565" w:name="table_N_11_3"/>
    <w:p>
      <w:pPr>
        <w:keepNext/>
        <w:spacing w:before="216" w:after="0" w:line="240" w:lineRule="auto"/>
        <w:jc w:val="center"/>
      </w:pPr>
      <w:r>
        <w:rPr>
          <w:rFonts w:ascii="Arial" w:hAnsi="Arial"/>
          <w:b/>
          <w:color w:val="000000"/>
          <w:sz w:val="22"/>
        </w:rPr>
        <w:t>Table N.11-3. Audit Message Details</w:t>
      </w:r>
    </w:p>
    <w:bookmarkEnd w:id="13565"/>
    <w:p>
      <w:pPr>
        <w:spacing w:before="0" w:after="0" w:line="240" w:lineRule="auto"/>
        <w:rPr>
          <w:sz w:val="13"/>
        </w:rPr>
      </w:pPr>
    </w:p>
    <w:tbl>
      <w:tblPr>
        <w:tblInd w:w="45" w:type="dxa"/>
        <w:tblLayout w:type="fixed"/>
      </w:tblPr>
      <w:tblGrid>
        <w:gridCol w:w="2418"/>
        <w:gridCol w:w="2543"/>
        <w:gridCol w:w="1562"/>
        <w:gridCol w:w="3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6" w:name="para_c250c9ae_81a9_4e32_94c8_2586e75207"/>
          <w:p>
            <w:pPr>
              <w:keepNext/>
              <w:spacing w:before="180" w:after="0" w:line="240" w:lineRule="auto"/>
            </w:pPr>
            <w:r>
              <w:rPr>
                <w:rFonts w:ascii="Arial" w:hAnsi="Arial"/>
                <w:b/>
                <w:i/>
                <w:color w:val="000000"/>
                <w:sz w:val="18"/>
              </w:rPr>
              <w:t>Real-World Entities</w:t>
            </w:r>
          </w:p>
          <w:bookmarkEnd w:id="13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7" w:name="para_4173ace3_4b3a_48a2_b0e8_9797fa3250"/>
          <w:p>
            <w:pPr>
              <w:spacing w:before="180" w:after="0" w:line="240" w:lineRule="auto"/>
            </w:pPr>
            <w:r>
              <w:rPr>
                <w:rFonts w:ascii="Arial" w:hAnsi="Arial"/>
                <w:b/>
                <w:i/>
                <w:color w:val="000000"/>
                <w:sz w:val="18"/>
              </w:rPr>
              <w:t>Field Name</w:t>
            </w:r>
          </w:p>
          <w:bookmarkEnd w:id="13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8" w:name="para_39652eba_e2e5_49de_a8e3_f15bef694b"/>
          <w:p>
            <w:pPr>
              <w:spacing w:before="180" w:after="0" w:line="240" w:lineRule="auto"/>
            </w:pPr>
            <w:r>
              <w:rPr>
                <w:rFonts w:ascii="Arial" w:hAnsi="Arial"/>
                <w:b/>
                <w:i/>
                <w:color w:val="000000"/>
                <w:sz w:val="18"/>
              </w:rPr>
              <w:t>Supported</w:t>
            </w:r>
          </w:p>
          <w:bookmarkEnd w:id="13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9" w:name="para_057efbb0_e365_4dbf_a906_483afa17a4"/>
          <w:p>
            <w:pPr>
              <w:spacing w:before="180" w:after="0" w:line="240" w:lineRule="auto"/>
            </w:pPr>
            <w:r>
              <w:rPr>
                <w:rFonts w:ascii="Arial" w:hAnsi="Arial"/>
                <w:b/>
                <w:i/>
                <w:color w:val="000000"/>
                <w:sz w:val="18"/>
              </w:rPr>
              <w:t>Value Constraints</w:t>
            </w:r>
          </w:p>
          <w:bookmarkEnd w:id="13569"/>
        </w:tc>
      </w:tr>
      <w:tr>
        <w:tblPrEx/>
        <w:trPr/>
        <w:tc>
          <w:tcPr>
            <w:hMerge w:val="restart"/>
            <w:tcBorders>
              <w:left w:val="single" w:sz="4" w:color="000000"/>
              <w:bottom w:val="single" w:sz="4" w:color="000000"/>
            </w:tcBorders>
            <w:tcMar>
              <w:top w:w="40" w:type="dxa"/>
              <w:left w:w="40" w:type="dxa"/>
              <w:bottom w:w="40" w:type="dxa"/>
            </w:tcMar>
            <w:vAlign w:val="top"/>
          </w:tcPr>
          <w:bookmarkStart w:id="13570" w:name="para_e3c38b8f_f274_4824_8abd_4a63e7338f"/>
          <w:p>
            <w:pPr>
              <w:spacing w:before="180" w:after="0" w:line="240" w:lineRule="auto"/>
            </w:pPr>
            <w:r>
              <w:rPr>
                <w:rFonts w:ascii="Arial" w:hAnsi="Arial"/>
                <w:b/>
                <w:color w:val="000000"/>
                <w:sz w:val="18"/>
              </w:rPr>
              <w:t>Application Activity Message</w:t>
            </w:r>
          </w:p>
          <w:bookmarkEnd w:id="135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571" w:name="para_e8b72243_650f_46c7_9e6a_29cf7441f5"/>
          <w:p>
            <w:pPr>
              <w:spacing w:before="180" w:after="0" w:line="240" w:lineRule="auto"/>
            </w:pPr>
            <w:r>
              <w:rPr>
                <w:rFonts w:ascii="Arial" w:hAnsi="Arial"/>
                <w:i/>
                <w:color w:val="000000"/>
                <w:sz w:val="18"/>
              </w:rPr>
              <w:t>Event</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754215f2_f729_45ee_9e2f_2b063df9d3"/>
          <w:p>
            <w:pPr>
              <w:spacing w:before="180" w:after="0" w:line="240" w:lineRule="auto"/>
            </w:pPr>
            <w:r>
              <w:rPr>
                <w:rFonts w:ascii="Arial" w:hAnsi="Arial"/>
                <w:i/>
                <w:color w:val="000000"/>
                <w:sz w:val="18"/>
              </w:rPr>
              <w:t>EventID</w:t>
            </w:r>
          </w:p>
          <w:bookmarkEnd w:id="13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73" w:name="para_5fa9a5e7_05c5_4896_a59b_9ff66373e2"/>
          <w:p>
            <w:pPr>
              <w:spacing w:before="180" w:after="0" w:line="240" w:lineRule="auto"/>
            </w:pPr>
            <w:r>
              <w:rPr>
                <w:rFonts w:ascii="Arial" w:hAnsi="Arial"/>
                <w:i/>
                <w:color w:val="000000"/>
                <w:sz w:val="18"/>
              </w:rPr>
              <w:t>EV (110100, DCM, "Application Activity")</w:t>
            </w:r>
          </w:p>
          <w:bookmarkEnd w:id="135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74" w:name="para_a7b36311_ba70_4332_853a_366f450e23"/>
          <w:p>
            <w:pPr>
              <w:spacing w:before="180" w:after="0" w:line="240" w:lineRule="auto"/>
            </w:pPr>
            <w:r>
              <w:rPr>
                <w:rFonts w:ascii="Arial" w:hAnsi="Arial"/>
                <w:i/>
                <w:color w:val="000000"/>
                <w:sz w:val="18"/>
              </w:rPr>
              <w:t>EventActionCode</w:t>
            </w:r>
          </w:p>
          <w:bookmarkEnd w:id="13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75" w:name="para_7bef6727_894f_4585_a72c_284b351363"/>
          <w:p>
            <w:pPr>
              <w:spacing w:before="180" w:after="0" w:line="240" w:lineRule="auto"/>
            </w:pPr>
            <w:r>
              <w:rPr>
                <w:rFonts w:ascii="Arial" w:hAnsi="Arial"/>
                <w:i/>
                <w:color w:val="000000"/>
                <w:sz w:val="18"/>
              </w:rPr>
              <w:t>EventDateTime</w:t>
            </w:r>
          </w:p>
          <w:bookmarkEnd w:id="13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76" w:name="para_ce160cb3_b454_4af4_b2c2_dc5ef08856"/>
          <w:p>
            <w:pPr>
              <w:spacing w:before="180" w:after="0" w:line="240" w:lineRule="auto"/>
            </w:pPr>
            <w:r>
              <w:rPr>
                <w:rFonts w:ascii="Arial" w:hAnsi="Arial"/>
                <w:i/>
                <w:color w:val="000000"/>
                <w:sz w:val="18"/>
              </w:rPr>
              <w:t>EventOutcomeIndicator</w:t>
            </w:r>
          </w:p>
          <w:bookmarkEnd w:id="13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77" w:name="para_bc04eab6_84f1_4fd2_a343_75212c24fa"/>
          <w:p>
            <w:pPr>
              <w:spacing w:before="180" w:after="0" w:line="240" w:lineRule="auto"/>
            </w:pPr>
            <w:r>
              <w:rPr>
                <w:rFonts w:ascii="Arial" w:hAnsi="Arial"/>
                <w:i/>
                <w:color w:val="000000"/>
                <w:sz w:val="18"/>
              </w:rPr>
              <w:t>EventTypeCode</w:t>
            </w:r>
          </w:p>
          <w:bookmarkEnd w:id="13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578" w:name="para_7e3cb61a_dd63_48ae_95f2_e70e1ac13c"/>
          <w:p>
            <w:pPr>
              <w:spacing w:before="180" w:after="0" w:line="240" w:lineRule="auto"/>
            </w:pPr>
            <w:r>
              <w:rPr>
                <w:rFonts w:ascii="Arial" w:hAnsi="Arial"/>
                <w:i/>
                <w:color w:val="000000"/>
                <w:sz w:val="18"/>
              </w:rPr>
              <w:t>Active Participant:</w:t>
            </w:r>
          </w:p>
          <w:bookmarkEnd w:id="13578"/>
          <w:bookmarkStart w:id="13579" w:name="para_dd819dbb_d3ef_402d_8764_9b1896ecd0"/>
          <w:p>
            <w:pPr>
              <w:spacing w:before="180" w:after="0" w:line="240" w:lineRule="auto"/>
            </w:pPr>
            <w:r>
              <w:rPr>
                <w:rFonts w:ascii="Arial" w:hAnsi="Arial"/>
                <w:i/>
                <w:color w:val="000000"/>
                <w:sz w:val="18"/>
              </w:rPr>
              <w:t>Application started (1)</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9f7133b7_1a5b_4a7f_8903_66559c9e4b"/>
          <w:p>
            <w:pPr>
              <w:spacing w:before="180" w:after="0" w:line="240" w:lineRule="auto"/>
            </w:pPr>
            <w:r>
              <w:rPr>
                <w:rFonts w:ascii="Arial" w:hAnsi="Arial"/>
                <w:i/>
                <w:color w:val="000000"/>
                <w:sz w:val="18"/>
              </w:rPr>
              <w:t>UserID</w:t>
            </w:r>
          </w:p>
          <w:bookmarkEnd w:id="13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81" w:name="para_573ee6e6_b8af_422c_b2c9_1c608f532c"/>
          <w:p>
            <w:pPr>
              <w:spacing w:before="180" w:after="0" w:line="240" w:lineRule="auto"/>
            </w:pPr>
            <w:r>
              <w:rPr>
                <w:rFonts w:ascii="Arial" w:hAnsi="Arial"/>
                <w:i/>
                <w:color w:val="000000"/>
                <w:sz w:val="18"/>
              </w:rPr>
              <w:t>AlternativeUserID</w:t>
            </w:r>
          </w:p>
          <w:bookmarkEnd w:id="13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82" w:name="para_f1f5320f_738d_4fae_983e_8640786293"/>
          <w:p>
            <w:pPr>
              <w:spacing w:before="180" w:after="0" w:line="240" w:lineRule="auto"/>
            </w:pPr>
            <w:r>
              <w:rPr>
                <w:rFonts w:ascii="Arial" w:hAnsi="Arial"/>
                <w:i/>
                <w:color w:val="000000"/>
                <w:sz w:val="18"/>
              </w:rPr>
              <w:t>UserName</w:t>
            </w:r>
          </w:p>
          <w:bookmarkEnd w:id="13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83" w:name="para_e2dbb386_2747_4025_a45a_2afdbd316a"/>
          <w:p>
            <w:pPr>
              <w:spacing w:before="180" w:after="0" w:line="240" w:lineRule="auto"/>
            </w:pPr>
            <w:r>
              <w:rPr>
                <w:rFonts w:ascii="Arial" w:hAnsi="Arial"/>
                <w:i/>
                <w:color w:val="000000"/>
                <w:sz w:val="18"/>
              </w:rPr>
              <w:t>…</w:t>
            </w:r>
          </w:p>
          <w:bookmarkEnd w:id="13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4" w:name="para_f0e90739_000f_4293_8655_3b184a5190"/>
          <w:p>
            <w:pPr>
              <w:spacing w:before="180" w:after="0" w:line="240" w:lineRule="auto"/>
            </w:pPr>
            <w:r>
              <w:rPr>
                <w:rFonts w:ascii="Arial" w:hAnsi="Arial"/>
                <w:i/>
                <w:color w:val="000000"/>
                <w:sz w:val="18"/>
              </w:rPr>
              <w:t>…</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8aaf435f_327d_48cc_acb7_f115e60e5e"/>
          <w:p>
            <w:pPr>
              <w:spacing w:before="180" w:after="0" w:line="240" w:lineRule="auto"/>
            </w:pPr>
            <w:r>
              <w:rPr>
                <w:rFonts w:ascii="Arial" w:hAnsi="Arial"/>
                <w:i/>
                <w:color w:val="000000"/>
                <w:sz w:val="18"/>
              </w:rPr>
              <w:t>…</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de7a5b55_a28f_4a3c_bdc3_e54be6623c"/>
          <w:p>
            <w:pPr>
              <w:spacing w:before="180" w:after="0" w:line="240" w:lineRule="auto"/>
            </w:pPr>
            <w:r>
              <w:rPr>
                <w:rFonts w:ascii="Arial" w:hAnsi="Arial"/>
                <w:i/>
                <w:color w:val="000000"/>
                <w:sz w:val="18"/>
              </w:rPr>
              <w:t>…</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73fb517b_b6a6_4a06_90eb_a9473e0512"/>
          <w:p>
            <w:pPr>
              <w:spacing w:before="180" w:after="0" w:line="240" w:lineRule="auto"/>
            </w:pPr>
            <w:r>
              <w:rPr>
                <w:rFonts w:ascii="Arial" w:hAnsi="Arial"/>
                <w:i/>
                <w:color w:val="000000"/>
                <w:sz w:val="18"/>
              </w:rPr>
              <w:t>…</w:t>
            </w:r>
          </w:p>
          <w:bookmarkEnd w:id="1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8" w:name="para_9b460db3_a458_42ba_90db_913c907443"/>
          <w:p>
            <w:pPr>
              <w:spacing w:before="180" w:after="0" w:line="240" w:lineRule="auto"/>
            </w:pPr>
            <w:r>
              <w:rPr>
                <w:rFonts w:ascii="Arial" w:hAnsi="Arial"/>
                <w:i/>
                <w:color w:val="000000"/>
                <w:sz w:val="18"/>
              </w:rPr>
              <w:t>[Any extension]</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2c7c2c85_4978_416a_8d92_dc5d3277cc"/>
          <w:p>
            <w:pPr>
              <w:spacing w:before="180" w:after="0" w:line="240" w:lineRule="auto"/>
            </w:pPr>
            <w:r>
              <w:rPr>
                <w:rFonts w:ascii="Arial" w:hAnsi="Arial"/>
                <w:i/>
                <w:color w:val="000000"/>
                <w:sz w:val="18"/>
              </w:rPr>
              <w:t>…</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4fa6b871_3142_4f43_8956_9d9b113bc9"/>
          <w:p>
            <w:pPr>
              <w:spacing w:before="180" w:after="0" w:line="240" w:lineRule="auto"/>
            </w:pPr>
            <w:r>
              <w:rPr>
                <w:rFonts w:ascii="Arial" w:hAnsi="Arial"/>
                <w:i/>
                <w:color w:val="000000"/>
                <w:sz w:val="18"/>
              </w:rPr>
              <w:t>…</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c6dda195_c022_4078_b9c1_bbad134bd2"/>
          <w:p>
            <w:pPr>
              <w:spacing w:before="180" w:after="0" w:line="240" w:lineRule="auto"/>
            </w:pPr>
            <w:r>
              <w:rPr>
                <w:rFonts w:ascii="Arial" w:hAnsi="Arial"/>
                <w:i/>
                <w:color w:val="000000"/>
                <w:sz w:val="18"/>
              </w:rPr>
              <w:t>…</w:t>
            </w:r>
          </w:p>
          <w:bookmarkEnd w:id="13591"/>
        </w:tc>
      </w:tr>
      <w:tr>
        <w:tblPrEx/>
        <w:trPr/>
        <w:tc>
          <w:tcPr>
            <w:hMerge w:val="restart"/>
            <w:tcBorders>
              <w:left w:val="single" w:sz="4" w:color="000000"/>
              <w:bottom w:val="single" w:sz="4" w:color="000000"/>
            </w:tcBorders>
            <w:tcMar>
              <w:top w:w="40" w:type="dxa"/>
              <w:left w:w="40" w:type="dxa"/>
              <w:bottom w:w="40" w:type="dxa"/>
            </w:tcMar>
            <w:vAlign w:val="top"/>
          </w:tcPr>
          <w:bookmarkStart w:id="13592" w:name="para_d9513895_d6f3_405e_a7e7_1c0bf8f7b4"/>
          <w:p>
            <w:pPr>
              <w:spacing w:before="180" w:after="0" w:line="240" w:lineRule="auto"/>
            </w:pPr>
            <w:r>
              <w:rPr>
                <w:rFonts w:ascii="Arial" w:hAnsi="Arial"/>
                <w:b/>
                <w:color w:val="000000"/>
                <w:sz w:val="18"/>
              </w:rPr>
              <w:t>Audit Log Used Message</w:t>
            </w:r>
          </w:p>
          <w:bookmarkEnd w:id="135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3" w:name="para_bb1a6ac4_f7ac_4ec0_8428_465919dfe3"/>
          <w:p>
            <w:pPr>
              <w:spacing w:before="180" w:after="0" w:line="240" w:lineRule="auto"/>
            </w:pPr>
            <w:r>
              <w:rPr>
                <w:rFonts w:ascii="Arial" w:hAnsi="Arial"/>
                <w:i/>
                <w:color w:val="000000"/>
                <w:sz w:val="18"/>
              </w:rPr>
              <w:t>…</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708d2fe3_935d_4630_8af7_de1e1d862a"/>
          <w:p>
            <w:pPr>
              <w:spacing w:before="180" w:after="0" w:line="240" w:lineRule="auto"/>
            </w:pPr>
            <w:r>
              <w:rPr>
                <w:rFonts w:ascii="Arial" w:hAnsi="Arial"/>
                <w:i/>
                <w:color w:val="000000"/>
                <w:sz w:val="18"/>
              </w:rPr>
              <w:t>…</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f8f0c36c_6698_4117_b880_4353b9a6bd"/>
          <w:p>
            <w:pPr>
              <w:spacing w:before="180" w:after="0" w:line="240" w:lineRule="auto"/>
            </w:pPr>
            <w:r>
              <w:rPr>
                <w:rFonts w:ascii="Arial" w:hAnsi="Arial"/>
                <w:i/>
                <w:color w:val="000000"/>
                <w:sz w:val="18"/>
              </w:rPr>
              <w:t>…</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f10d9c81_9f2a_427b_aad5_4ab2fbae51"/>
          <w:p>
            <w:pPr>
              <w:spacing w:before="180" w:after="0" w:line="240" w:lineRule="auto"/>
            </w:pPr>
            <w:r>
              <w:rPr>
                <w:rFonts w:ascii="Arial" w:hAnsi="Arial"/>
                <w:i/>
                <w:color w:val="000000"/>
                <w:sz w:val="18"/>
              </w:rPr>
              <w:t>…</w:t>
            </w:r>
          </w:p>
          <w:bookmarkEnd w:id="13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97" w:name="para_34b8f24e_285c_409e_a22a_7e69c5e57b"/>
          <w:p>
            <w:pPr>
              <w:spacing w:before="180" w:after="0" w:line="240" w:lineRule="auto"/>
            </w:pPr>
            <w:r>
              <w:rPr>
                <w:rFonts w:ascii="Arial" w:hAnsi="Arial"/>
                <w:b/>
                <w:color w:val="000000"/>
                <w:sz w:val="18"/>
              </w:rPr>
              <w:t>…</w:t>
            </w:r>
          </w:p>
          <w:bookmarkEnd w:id="135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98" w:name="para_b32086b3_f67f_4835_92ec_13ee85c3b6"/>
          <w:p>
            <w:pPr>
              <w:spacing w:before="180" w:after="0" w:line="240" w:lineRule="auto"/>
            </w:pPr>
            <w:r>
              <w:rPr>
                <w:rFonts w:ascii="Arial" w:hAnsi="Arial"/>
                <w:i/>
                <w:color w:val="000000"/>
                <w:sz w:val="18"/>
              </w:rPr>
              <w:t>[Other message]</w:t>
            </w:r>
          </w:p>
          <w:bookmarkEnd w:id="135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3599" w:name="sect_N_11_2_3"/>
    <w:p>
      <w:pPr>
        <w:spacing w:before="180" w:after="0" w:line="240" w:lineRule="auto"/>
      </w:pPr>
      <w:r>
        <w:rPr>
          <w:rFonts w:ascii="Arial" w:hAnsi="Arial"/>
          <w:b/>
          <w:color w:val="000000"/>
          <w:sz w:val="26"/>
        </w:rPr>
        <w:t>N.11.2.3 A.C.2.3 Audit Trail Message Transmission Profile - SYSLOG - TLS</w:t>
      </w:r>
    </w:p>
    <w:bookmarkEnd w:id="13599"/>
    <w:bookmarkStart w:id="13600" w:name="para_c66eb610_533d_4821_b1d7_8942e87341"/>
    <w:p>
      <w:pPr>
        <w:spacing w:before="180" w:after="0" w:line="240" w:lineRule="auto"/>
        <w:jc w:val="both"/>
      </w:pPr>
      <w:r>
        <w:rPr>
          <w:rFonts w:ascii="Arial" w:hAnsi="Arial"/>
          <w:color w:val="000000"/>
          <w:sz w:val="18"/>
        </w:rPr>
        <w:t xml:space="preserve">See </w:t>
      </w:r>
      <w:hyperlink w:anchor="sect_N_6_6">
        <w:r>
          <w:rPr>
            <w:rFonts w:ascii="Arial" w:hAnsi="Arial"/>
            <w:color w:val="000000"/>
            <w:sz w:val="18"/>
          </w:rPr>
          <w:t>Section N.6.6</w:t>
        </w:r>
      </w:hyperlink>
      <w:r>
        <w:rPr>
          <w:rFonts w:ascii="Arial" w:hAnsi="Arial"/>
          <w:color w:val="000000"/>
          <w:sz w:val="18"/>
        </w:rPr>
        <w:t xml:space="preserve"> Audit Trail Syslog Configuration for information about Syslog-TLS parameters.</w:t>
      </w:r>
    </w:p>
    <w:bookmarkEnd w:id="13600"/>
    <w:bookmarkStart w:id="13601" w:name="sect_N_11_2_4"/>
    <w:p>
      <w:pPr>
        <w:spacing w:before="180" w:after="0" w:line="240" w:lineRule="auto"/>
      </w:pPr>
      <w:r>
        <w:rPr>
          <w:rFonts w:ascii="Arial" w:hAnsi="Arial"/>
          <w:b/>
          <w:color w:val="000000"/>
          <w:sz w:val="26"/>
        </w:rPr>
        <w:t>N.11.2.4 A.C.2.4 Audit Trail Message Transmission Profile - SYSLOG - UDP</w:t>
      </w:r>
    </w:p>
    <w:bookmarkEnd w:id="13601"/>
    <w:bookmarkStart w:id="13602" w:name="para_6d69c6dd_8cd6_45a7_9954_a97ef40b9a"/>
    <w:p>
      <w:pPr>
        <w:spacing w:before="180" w:after="0" w:line="240" w:lineRule="auto"/>
        <w:jc w:val="both"/>
      </w:pPr>
      <w:r>
        <w:rPr>
          <w:rFonts w:ascii="Arial" w:hAnsi="Arial"/>
          <w:color w:val="000000"/>
          <w:sz w:val="18"/>
        </w:rPr>
        <w:t xml:space="preserve">See </w:t>
      </w:r>
      <w:hyperlink w:anchor="sect_N_6_6">
        <w:r>
          <w:rPr>
            <w:rFonts w:ascii="Arial" w:hAnsi="Arial"/>
            <w:color w:val="000000"/>
            <w:sz w:val="18"/>
          </w:rPr>
          <w:t>Section N.6.6</w:t>
        </w:r>
      </w:hyperlink>
      <w:r>
        <w:rPr>
          <w:rFonts w:ascii="Arial" w:hAnsi="Arial"/>
          <w:color w:val="000000"/>
          <w:sz w:val="18"/>
        </w:rPr>
        <w:t xml:space="preserve"> Audit Trail Syslog Configuration for information about Syslog-UDP parameters.</w:t>
      </w:r>
    </w:p>
    <w:bookmarkEnd w:id="13602"/>
    <w:bookmarkStart w:id="13603" w:name="sect_N_11_2_5"/>
    <w:p>
      <w:pPr>
        <w:spacing w:before="180" w:after="0" w:line="240" w:lineRule="auto"/>
      </w:pPr>
      <w:r>
        <w:rPr>
          <w:rFonts w:ascii="Arial" w:hAnsi="Arial"/>
          <w:b/>
          <w:color w:val="000000"/>
          <w:sz w:val="26"/>
        </w:rPr>
        <w:t>N.11.2.5 A.C.2.5 Secure Transport Connection Details</w:t>
      </w:r>
    </w:p>
    <w:bookmarkEnd w:id="13603"/>
    <w:bookmarkStart w:id="13604" w:name="para_0ed1312f_c53a_40b3_8086_23c8c67038"/>
    <w:p>
      <w:pPr>
        <w:spacing w:before="180" w:after="0" w:line="240" w:lineRule="auto"/>
        <w:jc w:val="both"/>
      </w:pPr>
      <w:hyperlink w:anchor="table_N_11_2_5_1">
        <w:r>
          <w:rPr>
            <w:rFonts w:ascii="Arial" w:hAnsi="Arial"/>
            <w:color w:val="000000"/>
            <w:sz w:val="18"/>
          </w:rPr>
          <w:t>Table N.11.2.5-1</w:t>
        </w:r>
      </w:hyperlink>
      <w:r>
        <w:rPr>
          <w:rFonts w:ascii="Arial" w:hAnsi="Arial"/>
          <w:color w:val="000000"/>
          <w:sz w:val="18"/>
        </w:rPr>
        <w:t xml:space="preserve"> lists the secure transport connection profiles and cipher suites supported for TLS 1.3:</w:t>
      </w:r>
    </w:p>
    <w:bookmarkEnd w:id="13604"/>
    <w:bookmarkStart w:id="13605" w:name="para_125b8022_846b_497f_9a16_b972eaa932"/>
    <w:p>
      <w:pPr>
        <w:spacing w:before="180" w:after="0" w:line="240" w:lineRule="auto"/>
        <w:jc w:val="both"/>
      </w:pPr>
      <w:r>
        <w:rPr>
          <w:rFonts w:ascii="Arial" w:hAnsi="Arial"/>
          <w:i/>
          <w:color w:val="000000"/>
          <w:sz w:val="18"/>
        </w:rPr>
        <w:t>[Describe here the mechanisms and tools that are supported by the implementation for Certificate Distribution, Certificate Validation and Key Management.]</w:t>
      </w:r>
    </w:p>
    <w:bookmarkEnd w:id="13605"/>
    <w:bookmarkStart w:id="13606" w:name="para_0bc1fbbd_d37a_44b7_a51e_fa443bfb04"/>
    <w:p>
      <w:pPr>
        <w:spacing w:before="180" w:after="0" w:line="240" w:lineRule="auto"/>
        <w:jc w:val="both"/>
      </w:pPr>
      <w:r>
        <w:rPr>
          <w:rFonts w:ascii="Arial" w:hAnsi="Arial"/>
          <w:i/>
          <w:color w:val="000000"/>
          <w:sz w:val="18"/>
        </w:rPr>
        <w:t xml:space="preserve">[In </w:t>
      </w:r>
      <w:hyperlink w:anchor="table_N_11_2_5_1">
        <w:r>
          <w:rPr>
            <w:rFonts w:ascii="Arial" w:hAnsi="Arial"/>
            <w:i/>
            <w:color w:val="000000"/>
            <w:sz w:val="18"/>
          </w:rPr>
          <w:t>Table N.11.2.5-1 Secure Transport Connection Profiles and Cipher Suites</w:t>
        </w:r>
      </w:hyperlink>
      <w:r>
        <w:rPr>
          <w:rFonts w:ascii="Arial" w:hAnsi="Arial"/>
          <w:i/>
          <w:color w:val="000000"/>
          <w:sz w:val="18"/>
        </w:rPr>
        <w:t xml:space="preserve">, add any Profile claimed in </w:t>
      </w:r>
      <w:hyperlink w:anchor="sect_N_8_4_2">
        <w:r>
          <w:rPr>
            <w:rFonts w:ascii="Arial" w:hAnsi="Arial"/>
            <w:i/>
            <w:color w:val="000000"/>
            <w:sz w:val="18"/>
          </w:rPr>
          <w:t>Section N.8.4.2 Secure Transport Connection Profiles</w:t>
        </w:r>
      </w:hyperlink>
      <w:r>
        <w:rPr>
          <w:rFonts w:ascii="Arial" w:hAnsi="Arial"/>
          <w:i/>
          <w:color w:val="000000"/>
          <w:sz w:val="18"/>
        </w:rPr>
        <w:t>. For each Profile, list all TLS 1.3 Cipher suites supported by your product and fill in the "Default Preference Order" column if applicable.]</w:t>
      </w:r>
    </w:p>
    <w:bookmarkEnd w:id="13606"/>
    <w:bookmarkStart w:id="13607" w:name="table_N_11_2_5_1"/>
    <w:p>
      <w:pPr>
        <w:keepNext/>
        <w:spacing w:before="216" w:after="0" w:line="240" w:lineRule="auto"/>
        <w:jc w:val="center"/>
      </w:pPr>
      <w:r>
        <w:rPr>
          <w:rFonts w:ascii="Arial" w:hAnsi="Arial"/>
          <w:b/>
          <w:color w:val="000000"/>
          <w:sz w:val="22"/>
        </w:rPr>
        <w:t>Table N.11.2.5-1. Secure Transport Connection Profiles and Cipher Suites</w:t>
      </w:r>
    </w:p>
    <w:bookmarkEnd w:id="13607"/>
    <w:p>
      <w:pPr>
        <w:spacing w:before="0" w:after="0" w:line="240" w:lineRule="auto"/>
        <w:rPr>
          <w:sz w:val="13"/>
        </w:rPr>
      </w:pPr>
    </w:p>
    <w:tbl>
      <w:tblPr>
        <w:tblInd w:w="45" w:type="dxa"/>
        <w:tblLayout w:type="fixed"/>
      </w:tblPr>
      <w:tblGrid>
        <w:gridCol w:w="3447"/>
        <w:gridCol w:w="3461"/>
        <w:gridCol w:w="35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8" w:name="para_6f16f7da_5b9c_4fdb_9312_11aff9bda1"/>
          <w:p>
            <w:pPr>
              <w:keepNext/>
              <w:spacing w:before="180" w:after="0" w:line="240" w:lineRule="auto"/>
            </w:pPr>
            <w:r>
              <w:rPr>
                <w:rFonts w:ascii="Arial" w:hAnsi="Arial"/>
                <w:b/>
                <w:color w:val="000000"/>
                <w:sz w:val="18"/>
              </w:rPr>
              <w:t>Profile</w:t>
            </w:r>
          </w:p>
          <w:bookmarkEnd w:id="13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9" w:name="para_e537021b_9c19_4351_b20d_f11dc6927f"/>
          <w:p>
            <w:pPr>
              <w:spacing w:before="180" w:after="0" w:line="240" w:lineRule="auto"/>
            </w:pPr>
            <w:r>
              <w:rPr>
                <w:rFonts w:ascii="Arial" w:hAnsi="Arial"/>
                <w:b/>
                <w:color w:val="000000"/>
                <w:sz w:val="18"/>
              </w:rPr>
              <w:t>Cipher Suite</w:t>
            </w:r>
          </w:p>
          <w:bookmarkEnd w:id="13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0" w:name="para_1a7bb2a7_8f8b_4d5a_8635_04ac577ebd"/>
          <w:p>
            <w:pPr>
              <w:spacing w:before="180" w:after="0" w:line="240" w:lineRule="auto"/>
            </w:pPr>
            <w:r>
              <w:rPr>
                <w:rFonts w:ascii="Arial" w:hAnsi="Arial"/>
                <w:b/>
                <w:color w:val="000000"/>
                <w:sz w:val="18"/>
              </w:rPr>
              <w:t>Default Preference Order (from 1=preferred to n=less preferred)</w:t>
            </w:r>
          </w:p>
          <w:bookmarkEnd w:id="13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1" w:name="para_5ec3d1ab_e319_4e66_b1a7_713208a5c6"/>
          <w:p>
            <w:pPr>
              <w:spacing w:before="180" w:after="0" w:line="240" w:lineRule="auto"/>
            </w:pPr>
            <w:r>
              <w:rPr>
                <w:rFonts w:ascii="Arial" w:hAnsi="Arial"/>
                <w:color w:val="000000"/>
                <w:sz w:val="18"/>
              </w:rPr>
              <w:t>Modified BCP 195 RFC 8996 TLS Secure Transport Connection Profile</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aa9ea40f_8bef_4c3a_afea_5d279069fa"/>
          <w:p>
            <w:pPr>
              <w:spacing w:before="180" w:after="0" w:line="240" w:lineRule="auto"/>
            </w:pPr>
            <w:r>
              <w:rPr>
                <w:rFonts w:ascii="Arial" w:hAnsi="Arial"/>
                <w:color w:val="000000"/>
                <w:sz w:val="18"/>
              </w:rPr>
              <w:t>TLS_AES_256_GCM_SHA384</w:t>
            </w:r>
          </w:p>
          <w:bookmarkEnd w:id="13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13" w:name="para_9a9818fb_ba9e_435e_a21f_8e8ba6c66d"/>
          <w:p>
            <w:pPr>
              <w:spacing w:before="180" w:after="0" w:line="240" w:lineRule="auto"/>
            </w:pPr>
            <w:r>
              <w:rPr>
                <w:rFonts w:ascii="Arial" w:hAnsi="Arial"/>
                <w:color w:val="000000"/>
                <w:sz w:val="18"/>
              </w:rPr>
              <w:t>TLS_CHACHA20_POLY1305_SHA256</w:t>
            </w:r>
          </w:p>
          <w:bookmarkEnd w:id="13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14" w:name="para_e20e61b7_a7f0_4bda_9464_1704d23c64"/>
          <w:p>
            <w:pPr>
              <w:spacing w:before="180" w:after="0" w:line="240" w:lineRule="auto"/>
            </w:pPr>
            <w:r>
              <w:rPr>
                <w:rFonts w:ascii="Arial" w:hAnsi="Arial"/>
                <w:color w:val="000000"/>
                <w:sz w:val="18"/>
              </w:rPr>
              <w:t>TLS_AES_128_GCM_SHA256</w:t>
            </w:r>
          </w:p>
          <w:bookmarkEnd w:id="13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15" w:name="para_21751a5e_312c_4689_a6a8_74b001fa37"/>
          <w:p>
            <w:pPr>
              <w:spacing w:before="180" w:after="0" w:line="240" w:lineRule="auto"/>
            </w:pPr>
            <w:r>
              <w:rPr>
                <w:rFonts w:ascii="Arial" w:hAnsi="Arial"/>
                <w:color w:val="000000"/>
                <w:sz w:val="18"/>
              </w:rPr>
              <w:t>TLS_AES_128_GCM_SHA256</w:t>
            </w:r>
          </w:p>
          <w:bookmarkEnd w:id="13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16" w:name="para_4f4c83ff_3f75_4b44_9c39_54165ab10e"/>
          <w:p>
            <w:pPr>
              <w:spacing w:before="180" w:after="0" w:line="240" w:lineRule="auto"/>
            </w:pPr>
            <w:r>
              <w:rPr>
                <w:rFonts w:ascii="Arial" w:hAnsi="Arial"/>
                <w:color w:val="000000"/>
                <w:sz w:val="18"/>
              </w:rPr>
              <w:t>TLS_AES_128_CCM_8_SHA256</w:t>
            </w:r>
          </w:p>
          <w:bookmarkEnd w:id="13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7" w:name="para_cad5ef03_1b47_45a0_ad11_712adf575b"/>
          <w:p>
            <w:pPr>
              <w:spacing w:before="180" w:after="0" w:line="240" w:lineRule="auto"/>
            </w:pPr>
            <w:r>
              <w:rPr>
                <w:rFonts w:ascii="Arial" w:hAnsi="Arial"/>
                <w:i/>
                <w:color w:val="000000"/>
                <w:sz w:val="18"/>
              </w:rPr>
              <w:t>[Any TLS Profile supported by &lt;product&gt;]</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418a25e6_a776_4ae2_804b_a13efda68c"/>
          <w:p>
            <w:pPr>
              <w:spacing w:before="180" w:after="0" w:line="240" w:lineRule="auto"/>
            </w:pPr>
            <w:r>
              <w:rPr>
                <w:rFonts w:ascii="Arial" w:hAnsi="Arial"/>
                <w:i/>
                <w:color w:val="000000"/>
                <w:sz w:val="18"/>
              </w:rPr>
              <w:t>[Any Cypher suite]</w:t>
            </w:r>
          </w:p>
          <w:bookmarkEnd w:id="13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619" w:name="para_8e791f82_c39f_4b96_a814_14bdf542d8"/>
    <w:p>
      <w:pPr>
        <w:spacing w:before="180" w:after="0" w:line="240" w:lineRule="auto"/>
        <w:jc w:val="both"/>
      </w:pPr>
      <w:hyperlink w:anchor="table_N_11_2_5_2">
        <w:r>
          <w:rPr>
            <w:rFonts w:ascii="Arial" w:hAnsi="Arial"/>
            <w:color w:val="000000"/>
            <w:sz w:val="18"/>
          </w:rPr>
          <w:t>Table N.11.2.5-2</w:t>
        </w:r>
      </w:hyperlink>
      <w:r>
        <w:rPr>
          <w:rFonts w:ascii="Arial" w:hAnsi="Arial"/>
          <w:color w:val="000000"/>
          <w:sz w:val="18"/>
        </w:rPr>
        <w:t xml:space="preserve"> lists the secure transport connection profiles and key exchange algorithms supported for TLS 1.3:</w:t>
      </w:r>
    </w:p>
    <w:bookmarkEnd w:id="13619"/>
    <w:bookmarkStart w:id="13620" w:name="para_9f8dd979_9a91_436a_af96_f521872845"/>
    <w:p>
      <w:pPr>
        <w:spacing w:before="180" w:after="0" w:line="240" w:lineRule="auto"/>
        <w:jc w:val="both"/>
      </w:pPr>
      <w:r>
        <w:rPr>
          <w:rFonts w:ascii="Arial" w:hAnsi="Arial"/>
          <w:i/>
          <w:color w:val="000000"/>
          <w:sz w:val="18"/>
        </w:rPr>
        <w:t xml:space="preserve">[In </w:t>
      </w:r>
      <w:hyperlink w:anchor="table_N_11_2_5_2">
        <w:r>
          <w:rPr>
            <w:rFonts w:ascii="Arial" w:hAnsi="Arial"/>
            <w:i/>
            <w:color w:val="000000"/>
            <w:sz w:val="18"/>
          </w:rPr>
          <w:t>Table N.11.2.5-2 Secure Transport Connection Profiles and TLS 1.3 Key Exchange Algorithms</w:t>
        </w:r>
      </w:hyperlink>
      <w:r>
        <w:rPr>
          <w:rFonts w:ascii="Arial" w:hAnsi="Arial"/>
          <w:i/>
          <w:color w:val="000000"/>
          <w:sz w:val="18"/>
        </w:rPr>
        <w:t xml:space="preserve">, add any Profile claimed in </w:t>
      </w:r>
      <w:hyperlink w:anchor="sect_N_8_4_2">
        <w:r>
          <w:rPr>
            <w:rFonts w:ascii="Arial" w:hAnsi="Arial"/>
            <w:i/>
            <w:color w:val="000000"/>
            <w:sz w:val="18"/>
          </w:rPr>
          <w:t>Section N.8.4.2 Secure Transport Connection Profiles</w:t>
        </w:r>
      </w:hyperlink>
      <w:r>
        <w:rPr>
          <w:rFonts w:ascii="Arial" w:hAnsi="Arial"/>
          <w:i/>
          <w:color w:val="000000"/>
          <w:sz w:val="18"/>
        </w:rPr>
        <w:t>. For each Profile, list all TLS 1.3 key exchange algorithms supported by your product and fill in the “Default Preference Order” column if applicable]</w:t>
      </w:r>
    </w:p>
    <w:bookmarkEnd w:id="13620"/>
    <w:bookmarkStart w:id="13621" w:name="table_N_11_2_5_2"/>
    <w:p>
      <w:pPr>
        <w:keepNext/>
        <w:spacing w:before="216" w:after="0" w:line="240" w:lineRule="auto"/>
        <w:jc w:val="center"/>
      </w:pPr>
      <w:r>
        <w:rPr>
          <w:rFonts w:ascii="Arial" w:hAnsi="Arial"/>
          <w:b/>
          <w:color w:val="000000"/>
          <w:sz w:val="22"/>
        </w:rPr>
        <w:t>Table N.11.2.5-2. Secure Transport Connection Profiles and TLS 1.3 Key Exchange Algorithms</w:t>
      </w:r>
    </w:p>
    <w:bookmarkEnd w:id="13621"/>
    <w:p>
      <w:pPr>
        <w:spacing w:before="0" w:after="0" w:line="240" w:lineRule="auto"/>
        <w:rPr>
          <w:sz w:val="13"/>
        </w:rPr>
      </w:pPr>
    </w:p>
    <w:tbl>
      <w:tblPr>
        <w:tblInd w:w="45" w:type="dxa"/>
        <w:tblLayout w:type="fixed"/>
      </w:tblPr>
      <w:tblGrid>
        <w:gridCol w:w="3887"/>
        <w:gridCol w:w="2581"/>
        <w:gridCol w:w="39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22" w:name="para_24ea0602_ddfb_411e_aab6_f2a3f1c15d"/>
          <w:p>
            <w:pPr>
              <w:keepNext/>
              <w:spacing w:before="180" w:after="0" w:line="240" w:lineRule="auto"/>
            </w:pPr>
            <w:r>
              <w:rPr>
                <w:rFonts w:ascii="Arial" w:hAnsi="Arial"/>
                <w:b/>
                <w:color w:val="000000"/>
                <w:sz w:val="18"/>
              </w:rPr>
              <w:t>Profile</w:t>
            </w:r>
          </w:p>
          <w:bookmarkEnd w:id="13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23" w:name="para_6383c7c3_41de_416f_8d30_ee62c5f119"/>
          <w:p>
            <w:pPr>
              <w:spacing w:before="180" w:after="0" w:line="240" w:lineRule="auto"/>
            </w:pPr>
            <w:r>
              <w:rPr>
                <w:rFonts w:ascii="Arial" w:hAnsi="Arial"/>
                <w:b/>
                <w:color w:val="000000"/>
                <w:sz w:val="18"/>
              </w:rPr>
              <w:t>Key Exchange Algorithms</w:t>
            </w:r>
          </w:p>
          <w:bookmarkEnd w:id="13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24" w:name="para_94932790_d9c5_49bb_b596_be40460e98"/>
          <w:p>
            <w:pPr>
              <w:spacing w:before="180" w:after="0" w:line="240" w:lineRule="auto"/>
            </w:pPr>
            <w:r>
              <w:rPr>
                <w:rFonts w:ascii="Arial" w:hAnsi="Arial"/>
                <w:b/>
                <w:color w:val="000000"/>
                <w:sz w:val="18"/>
              </w:rPr>
              <w:t>Default Preference Order (from 1=preferred to n=less preferred)</w:t>
            </w:r>
          </w:p>
          <w:bookmarkEnd w:id="13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5" w:name="para_d231a2f3_9170_4f16_894a_f14407fe8b"/>
          <w:p>
            <w:pPr>
              <w:spacing w:before="180" w:after="0" w:line="240" w:lineRule="auto"/>
            </w:pPr>
            <w:r>
              <w:rPr>
                <w:rFonts w:ascii="Arial" w:hAnsi="Arial"/>
                <w:color w:val="000000"/>
                <w:sz w:val="18"/>
              </w:rPr>
              <w:t>Modified BCP 195 RFC 8996 TLS Secure Transport Connection Profile</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0c08b89a_b0f9_4cc9_ae54_b6aa527bda"/>
          <w:p>
            <w:pPr>
              <w:spacing w:before="180" w:after="0" w:line="240" w:lineRule="auto"/>
            </w:pPr>
            <w:r>
              <w:rPr>
                <w:rFonts w:ascii="Arial" w:hAnsi="Arial"/>
                <w:color w:val="000000"/>
                <w:sz w:val="18"/>
              </w:rPr>
              <w:t>ECDHE</w:t>
            </w:r>
          </w:p>
          <w:bookmarkEnd w:id="13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27" w:name="para_506d1539_ca54_4c43_b849_1e96b8b42f"/>
          <w:p>
            <w:pPr>
              <w:spacing w:before="180" w:after="0" w:line="240" w:lineRule="auto"/>
            </w:pPr>
            <w:r>
              <w:rPr>
                <w:rFonts w:ascii="Arial" w:hAnsi="Arial"/>
                <w:color w:val="000000"/>
                <w:sz w:val="18"/>
              </w:rPr>
              <w:t>DHE</w:t>
            </w:r>
          </w:p>
          <w:bookmarkEnd w:id="13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8" w:name="para_350d48b9_e392_41d1_9bba_d3d52adcda"/>
          <w:p>
            <w:pPr>
              <w:spacing w:before="180" w:after="0" w:line="240" w:lineRule="auto"/>
            </w:pPr>
            <w:r>
              <w:rPr>
                <w:rFonts w:ascii="Arial" w:hAnsi="Arial"/>
                <w:i/>
                <w:color w:val="000000"/>
                <w:sz w:val="18"/>
              </w:rPr>
              <w:t>[Any TLS Profile supported by &lt;product&gt;]</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d5a053a2_1bf6_48f8_863b_f7a324b26f"/>
          <w:p>
            <w:pPr>
              <w:spacing w:before="180" w:after="0" w:line="240" w:lineRule="auto"/>
            </w:pPr>
            <w:r>
              <w:rPr>
                <w:rFonts w:ascii="Arial" w:hAnsi="Arial"/>
                <w:i/>
                <w:color w:val="000000"/>
                <w:sz w:val="18"/>
              </w:rPr>
              <w:t>[Any key exchange algorithm]</w:t>
            </w:r>
          </w:p>
          <w:bookmarkEnd w:id="13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630" w:name="para_3bfc0906_cfee_481f_960d_3f5e742988"/>
    <w:p>
      <w:pPr>
        <w:spacing w:before="180" w:after="0" w:line="240" w:lineRule="auto"/>
        <w:jc w:val="both"/>
      </w:pPr>
      <w:hyperlink w:anchor="table_N_11_2_5_3">
        <w:r>
          <w:rPr>
            <w:rFonts w:ascii="Arial" w:hAnsi="Arial"/>
            <w:color w:val="000000"/>
            <w:sz w:val="18"/>
          </w:rPr>
          <w:t>Table N.11.2.5-3</w:t>
        </w:r>
      </w:hyperlink>
      <w:r>
        <w:rPr>
          <w:rFonts w:ascii="Arial" w:hAnsi="Arial"/>
          <w:color w:val="000000"/>
          <w:sz w:val="18"/>
        </w:rPr>
        <w:t xml:space="preserve"> lists the secure transport connection profiles and signature algorithms supported for TLS 1.3:</w:t>
      </w:r>
    </w:p>
    <w:bookmarkEnd w:id="13630"/>
    <w:bookmarkStart w:id="13631" w:name="para_e2017126_a1d9_43f9_b7c4_99bc9ea255"/>
    <w:p>
      <w:pPr>
        <w:spacing w:before="180" w:after="0" w:line="240" w:lineRule="auto"/>
        <w:jc w:val="both"/>
      </w:pPr>
      <w:r>
        <w:rPr>
          <w:rFonts w:ascii="Arial" w:hAnsi="Arial"/>
          <w:i/>
          <w:color w:val="000000"/>
          <w:sz w:val="18"/>
        </w:rPr>
        <w:t xml:space="preserve">[In </w:t>
      </w:r>
      <w:hyperlink w:anchor="table_N_11_2_5_3">
        <w:r>
          <w:rPr>
            <w:rFonts w:ascii="Arial" w:hAnsi="Arial"/>
            <w:i/>
            <w:color w:val="000000"/>
            <w:sz w:val="18"/>
          </w:rPr>
          <w:t>Table N.11.2.5-3 Secure Transport Connection Profiles and TLS 1.3 Signature Algorithms</w:t>
        </w:r>
      </w:hyperlink>
      <w:r>
        <w:rPr>
          <w:rFonts w:ascii="Arial" w:hAnsi="Arial"/>
          <w:i/>
          <w:color w:val="000000"/>
          <w:sz w:val="18"/>
        </w:rPr>
        <w:t xml:space="preserve">, add any Profile claimed in </w:t>
      </w:r>
      <w:hyperlink w:anchor="sect_N_8_4_2">
        <w:r>
          <w:rPr>
            <w:rFonts w:ascii="Arial" w:hAnsi="Arial"/>
            <w:i/>
            <w:color w:val="000000"/>
            <w:sz w:val="18"/>
          </w:rPr>
          <w:t>Section N.8.4.2 Secure Transport Connection Profiles</w:t>
        </w:r>
      </w:hyperlink>
      <w:r>
        <w:rPr>
          <w:rFonts w:ascii="Arial" w:hAnsi="Arial"/>
          <w:i/>
          <w:color w:val="000000"/>
          <w:sz w:val="18"/>
        </w:rPr>
        <w:t>. For each Profile, list all TLS 1.3 signature algorithms supported by your product and fill in the “Default Preference Order” column if applicable]</w:t>
      </w:r>
    </w:p>
    <w:bookmarkEnd w:id="13631"/>
    <w:bookmarkStart w:id="13632" w:name="table_N_11_2_5_3"/>
    <w:p>
      <w:pPr>
        <w:keepNext/>
        <w:spacing w:before="216" w:after="0" w:line="240" w:lineRule="auto"/>
        <w:jc w:val="center"/>
      </w:pPr>
      <w:r>
        <w:rPr>
          <w:rFonts w:ascii="Arial" w:hAnsi="Arial"/>
          <w:b/>
          <w:color w:val="000000"/>
          <w:sz w:val="22"/>
        </w:rPr>
        <w:t>Table N.11.2.5-3. Secure Transport Connection Profiles and TLS 1.3 Signature Algorithms</w:t>
      </w:r>
    </w:p>
    <w:bookmarkEnd w:id="13632"/>
    <w:p>
      <w:pPr>
        <w:spacing w:before="0" w:after="0" w:line="240" w:lineRule="auto"/>
        <w:rPr>
          <w:sz w:val="13"/>
        </w:rPr>
      </w:pPr>
    </w:p>
    <w:tbl>
      <w:tblPr>
        <w:tblInd w:w="45" w:type="dxa"/>
        <w:tblLayout w:type="fixed"/>
      </w:tblPr>
      <w:tblGrid>
        <w:gridCol w:w="3817"/>
        <w:gridCol w:w="2721"/>
        <w:gridCol w:w="39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33" w:name="para_81cb01bd_b487_4f81_8382_91c5a459c1"/>
          <w:p>
            <w:pPr>
              <w:keepNext/>
              <w:spacing w:before="180" w:after="0" w:line="240" w:lineRule="auto"/>
            </w:pPr>
            <w:r>
              <w:rPr>
                <w:rFonts w:ascii="Arial" w:hAnsi="Arial"/>
                <w:b/>
                <w:color w:val="000000"/>
                <w:sz w:val="18"/>
              </w:rPr>
              <w:t>Profile</w:t>
            </w:r>
          </w:p>
          <w:bookmarkEnd w:id="13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34" w:name="para_8f7d2d0e_63ad_44f0_a551_4eec77e4f2"/>
          <w:p>
            <w:pPr>
              <w:spacing w:before="180" w:after="0" w:line="240" w:lineRule="auto"/>
            </w:pPr>
            <w:r>
              <w:rPr>
                <w:rFonts w:ascii="Arial" w:hAnsi="Arial"/>
                <w:b/>
                <w:color w:val="000000"/>
                <w:sz w:val="18"/>
              </w:rPr>
              <w:t>Signature Algorithms</w:t>
            </w:r>
          </w:p>
          <w:bookmarkEnd w:id="13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35" w:name="para_d5e971ad_80d8_4a5c_9274_3f2e591742"/>
          <w:p>
            <w:pPr>
              <w:spacing w:before="180" w:after="0" w:line="240" w:lineRule="auto"/>
            </w:pPr>
            <w:r>
              <w:rPr>
                <w:rFonts w:ascii="Arial" w:hAnsi="Arial"/>
                <w:b/>
                <w:color w:val="000000"/>
                <w:sz w:val="18"/>
              </w:rPr>
              <w:t>Default Preference Order (from 1=preferred to n=less preferred)</w:t>
            </w:r>
          </w:p>
          <w:bookmarkEnd w:id="1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6" w:name="para_994a7054_c185_4107_9d93_28d87bf8e5"/>
          <w:p>
            <w:pPr>
              <w:spacing w:before="180" w:after="0" w:line="240" w:lineRule="auto"/>
            </w:pPr>
            <w:r>
              <w:rPr>
                <w:rFonts w:ascii="Arial" w:hAnsi="Arial"/>
                <w:color w:val="000000"/>
                <w:sz w:val="18"/>
              </w:rPr>
              <w:t>Modified BCP 195 RFC 8996 TLS Secure Transport Connection Profile</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cb8606c6_e59c_44e5_b86e_968d594e44"/>
          <w:p>
            <w:pPr>
              <w:spacing w:before="180" w:after="0" w:line="240" w:lineRule="auto"/>
            </w:pPr>
            <w:r>
              <w:rPr>
                <w:rFonts w:ascii="Arial" w:hAnsi="Arial"/>
                <w:color w:val="000000"/>
                <w:sz w:val="18"/>
              </w:rPr>
              <w:t>ECDSA</w:t>
            </w:r>
          </w:p>
          <w:bookmarkEnd w:id="13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38" w:name="para_b72eb868_40ef_4e59_af8e_c205a30fb4"/>
          <w:p>
            <w:pPr>
              <w:spacing w:before="180" w:after="0" w:line="240" w:lineRule="auto"/>
            </w:pPr>
            <w:r>
              <w:rPr>
                <w:rFonts w:ascii="Arial" w:hAnsi="Arial"/>
                <w:color w:val="000000"/>
                <w:sz w:val="18"/>
              </w:rPr>
              <w:t>RSASSA PKCS#1 v1.5 (RSA)</w:t>
            </w:r>
          </w:p>
          <w:bookmarkEnd w:id="13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39" w:name="para_37a69a0f_a0c5_43e5_8769_330aefd1b9"/>
          <w:p>
            <w:pPr>
              <w:spacing w:before="180" w:after="0" w:line="240" w:lineRule="auto"/>
            </w:pPr>
            <w:r>
              <w:rPr>
                <w:rFonts w:ascii="Arial" w:hAnsi="Arial"/>
                <w:color w:val="000000"/>
                <w:sz w:val="18"/>
              </w:rPr>
              <w:t>RSASSA-PSS</w:t>
            </w:r>
          </w:p>
          <w:bookmarkEnd w:id="13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0" w:name="para_2e91d025_91d3_4a65_9273_0fe2a30f4f"/>
          <w:p>
            <w:pPr>
              <w:spacing w:before="180" w:after="0" w:line="240" w:lineRule="auto"/>
            </w:pPr>
            <w:r>
              <w:rPr>
                <w:rFonts w:ascii="Arial" w:hAnsi="Arial"/>
                <w:i/>
                <w:color w:val="000000"/>
                <w:sz w:val="18"/>
              </w:rPr>
              <w:t>[Any TLS Profile supported by &lt;product&gt;]</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ea780ead_507c_4958_ba5e_d5accdfbec"/>
          <w:p>
            <w:pPr>
              <w:spacing w:before="180" w:after="0" w:line="240" w:lineRule="auto"/>
            </w:pPr>
            <w:r>
              <w:rPr>
                <w:rFonts w:ascii="Arial" w:hAnsi="Arial"/>
                <w:i/>
                <w:color w:val="000000"/>
                <w:sz w:val="18"/>
              </w:rPr>
              <w:t>[Any signature algorithm]</w:t>
            </w:r>
          </w:p>
          <w:bookmarkEnd w:id="13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642" w:name="para_b73707fe_c263_4980_b6d2_57fdce4e76"/>
    <w:p>
      <w:pPr>
        <w:spacing w:before="180" w:after="0" w:line="240" w:lineRule="auto"/>
        <w:jc w:val="both"/>
      </w:pPr>
      <w:hyperlink w:anchor="table_N_11_4">
        <w:r>
          <w:rPr>
            <w:rFonts w:ascii="Arial" w:hAnsi="Arial"/>
            <w:color w:val="000000"/>
            <w:sz w:val="18"/>
          </w:rPr>
          <w:t>Table N.11-4</w:t>
        </w:r>
      </w:hyperlink>
      <w:r>
        <w:rPr>
          <w:rFonts w:ascii="Arial" w:hAnsi="Arial"/>
          <w:color w:val="000000"/>
          <w:sz w:val="18"/>
        </w:rPr>
        <w:t xml:space="preserve"> lists the secure transport connection profiles and cipher suites supported for TLS 1.2:</w:t>
      </w:r>
    </w:p>
    <w:bookmarkEnd w:id="13642"/>
    <w:bookmarkStart w:id="13643" w:name="para_80a8bcb5_26fa_4a21_8995_1a77ed2fb2"/>
    <w:p>
      <w:pPr>
        <w:spacing w:before="180" w:after="0" w:line="240" w:lineRule="auto"/>
        <w:jc w:val="both"/>
      </w:pPr>
      <w:r>
        <w:rPr>
          <w:rFonts w:ascii="Arial" w:hAnsi="Arial"/>
          <w:i/>
          <w:color w:val="000000"/>
          <w:sz w:val="18"/>
        </w:rPr>
        <w:t xml:space="preserve">[In </w:t>
      </w:r>
      <w:hyperlink w:anchor="table_N_11_4">
        <w:r>
          <w:rPr>
            <w:rFonts w:ascii="Arial" w:hAnsi="Arial"/>
            <w:i/>
            <w:color w:val="000000"/>
            <w:sz w:val="18"/>
          </w:rPr>
          <w:t>Table N.11-4</w:t>
        </w:r>
      </w:hyperlink>
      <w:r>
        <w:rPr>
          <w:rFonts w:ascii="Arial" w:hAnsi="Arial"/>
          <w:i/>
          <w:color w:val="000000"/>
          <w:sz w:val="18"/>
        </w:rPr>
        <w:t xml:space="preserve">, add any Profile claimed in </w:t>
      </w:r>
      <w:hyperlink w:anchor="sect_N_8_4_2">
        <w:r>
          <w:rPr>
            <w:rFonts w:ascii="Arial" w:hAnsi="Arial"/>
            <w:i/>
            <w:color w:val="000000"/>
            <w:sz w:val="18"/>
          </w:rPr>
          <w:t>Section N.8.4.2</w:t>
        </w:r>
      </w:hyperlink>
      <w:r>
        <w:rPr>
          <w:rFonts w:ascii="Arial" w:hAnsi="Arial"/>
          <w:i/>
          <w:color w:val="000000"/>
          <w:sz w:val="18"/>
        </w:rPr>
        <w:t xml:space="preserve"> Secure Transport Connection Profiles. For each Profile, list all TLS 1.2 Cipher suites supported by your product and fill in the "Default Preference Order" column if applicable.]</w:t>
      </w:r>
    </w:p>
    <w:bookmarkEnd w:id="13643"/>
    <w:bookmarkStart w:id="13644" w:name="table_N_11_4"/>
    <w:p>
      <w:pPr>
        <w:keepNext/>
        <w:spacing w:before="216" w:after="0" w:line="240" w:lineRule="auto"/>
        <w:jc w:val="center"/>
      </w:pPr>
      <w:r>
        <w:rPr>
          <w:rFonts w:ascii="Arial" w:hAnsi="Arial"/>
          <w:b/>
          <w:color w:val="000000"/>
          <w:sz w:val="22"/>
        </w:rPr>
        <w:t>Table N.11-4. Secure Transport Connection Profiles and Cipher Suites</w:t>
      </w:r>
    </w:p>
    <w:bookmarkEnd w:id="13644"/>
    <w:p>
      <w:pPr>
        <w:spacing w:before="0" w:after="0" w:line="240" w:lineRule="auto"/>
        <w:rPr>
          <w:sz w:val="13"/>
        </w:rPr>
      </w:pPr>
    </w:p>
    <w:tbl>
      <w:tblPr>
        <w:tblInd w:w="45" w:type="dxa"/>
        <w:tblLayout w:type="fixed"/>
      </w:tblPr>
      <w:tblGrid>
        <w:gridCol w:w="2492"/>
        <w:gridCol w:w="5372"/>
        <w:gridCol w:w="25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45" w:name="para_8bad0410_1443_488e_862c_18a2711ca9"/>
          <w:p>
            <w:pPr>
              <w:keepNext/>
              <w:spacing w:before="180" w:after="0" w:line="240" w:lineRule="auto"/>
            </w:pPr>
            <w:r>
              <w:rPr>
                <w:rFonts w:ascii="Arial" w:hAnsi="Arial"/>
                <w:b/>
                <w:color w:val="000000"/>
                <w:sz w:val="18"/>
              </w:rPr>
              <w:t>Profile</w:t>
            </w:r>
          </w:p>
          <w:bookmarkEnd w:id="13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6" w:name="para_14895bdb_54a0_41e9_974e_de2c127c6c"/>
          <w:p>
            <w:pPr>
              <w:spacing w:before="180" w:after="0" w:line="240" w:lineRule="auto"/>
            </w:pPr>
            <w:r>
              <w:rPr>
                <w:rFonts w:ascii="Arial" w:hAnsi="Arial"/>
                <w:b/>
                <w:color w:val="000000"/>
                <w:sz w:val="18"/>
              </w:rPr>
              <w:t>Cipher Suite</w:t>
            </w:r>
          </w:p>
          <w:bookmarkEnd w:id="13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7" w:name="para_9bb4e25d_80ae_4e91_85bc_adcef6d7f0"/>
          <w:p>
            <w:pPr>
              <w:spacing w:before="180" w:after="0" w:line="240" w:lineRule="auto"/>
            </w:pPr>
            <w:r>
              <w:rPr>
                <w:rFonts w:ascii="Arial" w:hAnsi="Arial"/>
                <w:b/>
                <w:color w:val="000000"/>
                <w:sz w:val="18"/>
              </w:rPr>
              <w:t>Default Preference Order (from 1=preferred to n=less preferred)</w:t>
            </w:r>
          </w:p>
          <w:bookmarkEnd w:id="1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8" w:name="para_e35680de_052d_4abb_8cb2_8edb10047b"/>
          <w:p>
            <w:pPr>
              <w:spacing w:before="180" w:after="0" w:line="240" w:lineRule="auto"/>
            </w:pPr>
            <w:r>
              <w:rPr>
                <w:rFonts w:ascii="Arial" w:hAnsi="Arial"/>
                <w:i/>
                <w:color w:val="000000"/>
                <w:sz w:val="18"/>
              </w:rPr>
              <w:t>Modified BCP 195 RFC 8996 TLS Secure Transport Connection Profile</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a9656ec5_4b23_483d_8868_eda57c6489"/>
          <w:p>
            <w:pPr>
              <w:spacing w:before="180" w:after="0" w:line="240" w:lineRule="auto"/>
            </w:pPr>
            <w:r>
              <w:rPr>
                <w:rFonts w:ascii="Arial" w:hAnsi="Arial"/>
                <w:i/>
                <w:color w:val="000000"/>
                <w:sz w:val="18"/>
              </w:rPr>
              <w:t>TLS_ECDHE_ECDSA_WITH_AES_256_GCM_SHA384</w:t>
            </w:r>
          </w:p>
          <w:bookmarkEnd w:id="13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50" w:name="para_4f608876_92c3_4709_9e43_b9a3090849"/>
          <w:p>
            <w:pPr>
              <w:spacing w:before="180" w:after="0" w:line="240" w:lineRule="auto"/>
            </w:pPr>
            <w:r>
              <w:rPr>
                <w:rFonts w:ascii="Arial" w:hAnsi="Arial"/>
                <w:i/>
                <w:color w:val="000000"/>
                <w:sz w:val="18"/>
              </w:rPr>
              <w:t>TLS_ECDHE_RSA_WITH_AES_256_GCM_SHA384</w:t>
            </w:r>
          </w:p>
          <w:bookmarkEnd w:id="13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51" w:name="para_ce925546_4e74_4e56_ac8c_5819da7c06"/>
          <w:p>
            <w:pPr>
              <w:spacing w:before="180" w:after="0" w:line="240" w:lineRule="auto"/>
            </w:pPr>
            <w:r>
              <w:rPr>
                <w:rFonts w:ascii="Arial" w:hAnsi="Arial"/>
                <w:i/>
                <w:color w:val="000000"/>
                <w:sz w:val="18"/>
              </w:rPr>
              <w:t>TLS_ECDHE_ECDSA_WITH_CAMELLIA_256_GCM_SHA384</w:t>
            </w:r>
          </w:p>
          <w:bookmarkEnd w:id="13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52" w:name="para_316a2d64_8e90_43a0_9e66_a9e85192e8"/>
          <w:p>
            <w:pPr>
              <w:spacing w:before="180" w:after="0" w:line="240" w:lineRule="auto"/>
            </w:pPr>
            <w:r>
              <w:rPr>
                <w:rFonts w:ascii="Arial" w:hAnsi="Arial"/>
                <w:i/>
                <w:color w:val="000000"/>
                <w:sz w:val="18"/>
              </w:rPr>
              <w:t>TLS_ECDHE_RSA_WITH_CAMELLIA_256_GCM_SHA384</w:t>
            </w:r>
          </w:p>
          <w:bookmarkEnd w:id="13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53" w:name="para_d3bfe6c8_8610_438b_a83d_8c262ca0d3"/>
          <w:p>
            <w:pPr>
              <w:spacing w:before="180" w:after="0" w:line="240" w:lineRule="auto"/>
            </w:pPr>
            <w:r>
              <w:rPr>
                <w:rFonts w:ascii="Arial" w:hAnsi="Arial"/>
                <w:i/>
                <w:color w:val="000000"/>
                <w:sz w:val="18"/>
              </w:rPr>
              <w:t>TLS_ECDHE_ECDSA_WITH_AES_256_CCM</w:t>
            </w:r>
          </w:p>
          <w:bookmarkEnd w:id="13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54" w:name="para_a086a1c4_ce3e_491f_8f5e_23ebc372f6"/>
          <w:p>
            <w:pPr>
              <w:spacing w:before="180" w:after="0" w:line="240" w:lineRule="auto"/>
            </w:pPr>
            <w:r>
              <w:rPr>
                <w:rFonts w:ascii="Arial" w:hAnsi="Arial"/>
                <w:i/>
                <w:color w:val="000000"/>
                <w:sz w:val="18"/>
              </w:rPr>
              <w:t>TLS_ECDHE_ECDSA_WITH_AES_256_CCM_8</w:t>
            </w:r>
          </w:p>
          <w:bookmarkEnd w:id="13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55" w:name="para_1598bd6e_d1e5_4406_b019_be6baedd4c"/>
          <w:p>
            <w:pPr>
              <w:spacing w:before="180" w:after="0" w:line="240" w:lineRule="auto"/>
            </w:pPr>
            <w:r>
              <w:rPr>
                <w:rFonts w:ascii="Arial" w:hAnsi="Arial"/>
                <w:i/>
                <w:color w:val="000000"/>
                <w:sz w:val="18"/>
              </w:rPr>
              <w:t>TLS_ECDHE_ECDSA_WITH_CHACHA20_POLY1305_SHA256</w:t>
            </w:r>
          </w:p>
          <w:bookmarkEnd w:id="13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56" w:name="para_0b699fc3_983b_4d7d_a82d_a98abac306"/>
          <w:p>
            <w:pPr>
              <w:spacing w:before="180" w:after="0" w:line="240" w:lineRule="auto"/>
            </w:pPr>
            <w:r>
              <w:rPr>
                <w:rFonts w:ascii="Arial" w:hAnsi="Arial"/>
                <w:i/>
                <w:color w:val="000000"/>
                <w:sz w:val="18"/>
              </w:rPr>
              <w:t>TLS_ECDHE_RSA_WITH_CHACHA20_POLY1305_SHA256</w:t>
            </w:r>
          </w:p>
          <w:bookmarkEnd w:id="13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57" w:name="para_59395a0f_4e36_492f_8984_9da913b5ff"/>
          <w:p>
            <w:pPr>
              <w:spacing w:before="180" w:after="0" w:line="240" w:lineRule="auto"/>
            </w:pPr>
            <w:r>
              <w:rPr>
                <w:rFonts w:ascii="Arial" w:hAnsi="Arial"/>
                <w:i/>
                <w:color w:val="000000"/>
                <w:sz w:val="18"/>
              </w:rPr>
              <w:t>TLS_ECDHE_RSA_WITH_AES_128_GCM_SHA256</w:t>
            </w:r>
          </w:p>
          <w:bookmarkEnd w:id="136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58" w:name="para_0c129970_28de_4722_9111_eb92423fbe"/>
          <w:p>
            <w:pPr>
              <w:spacing w:before="180" w:after="0" w:line="240" w:lineRule="auto"/>
            </w:pPr>
            <w:r>
              <w:rPr>
                <w:rFonts w:ascii="Arial" w:hAnsi="Arial"/>
                <w:i/>
                <w:color w:val="000000"/>
                <w:sz w:val="18"/>
              </w:rPr>
              <w:t>TLS_ECDHE_RSA_WITH_AES_128_GCM_SHA256</w:t>
            </w:r>
          </w:p>
          <w:bookmarkEnd w:id="13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59" w:name="para_06523bf3_b0b4_44a3_bb06_155e5d54c7"/>
          <w:p>
            <w:pPr>
              <w:spacing w:before="180" w:after="0" w:line="240" w:lineRule="auto"/>
            </w:pPr>
            <w:r>
              <w:rPr>
                <w:rFonts w:ascii="Arial" w:hAnsi="Arial"/>
                <w:i/>
                <w:color w:val="000000"/>
                <w:sz w:val="18"/>
              </w:rPr>
              <w:t>TLS_ECDHE_ECDSA_WITH_CAMELLIA_128_GCM_SHA256</w:t>
            </w:r>
          </w:p>
          <w:bookmarkEnd w:id="136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0" w:name="para_b92ba904_4947_49ac_98ae_f805ba5158"/>
          <w:p>
            <w:pPr>
              <w:spacing w:before="180" w:after="0" w:line="240" w:lineRule="auto"/>
            </w:pPr>
            <w:r>
              <w:rPr>
                <w:rFonts w:ascii="Arial" w:hAnsi="Arial"/>
                <w:i/>
                <w:color w:val="000000"/>
                <w:sz w:val="18"/>
              </w:rPr>
              <w:t>TLS_ECDHE_RSA_WITH_CAMELLIA_128_GCM_SHA256</w:t>
            </w:r>
          </w:p>
          <w:bookmarkEnd w:id="13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1" w:name="para_ec072a1f_c799_40b9_8dc4_42f2d9774b"/>
          <w:p>
            <w:pPr>
              <w:spacing w:before="180" w:after="0" w:line="240" w:lineRule="auto"/>
            </w:pPr>
            <w:r>
              <w:rPr>
                <w:rFonts w:ascii="Arial" w:hAnsi="Arial"/>
                <w:i/>
                <w:color w:val="000000"/>
                <w:sz w:val="18"/>
              </w:rPr>
              <w:t>TLS_ECDHE_RSA_WITH_CAMELLIA_128_GCM_SHA256</w:t>
            </w:r>
          </w:p>
          <w:bookmarkEnd w:id="13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2" w:name="para_50cd70bc_18d4_4abe_8fa8_77ac4a7fb3"/>
          <w:p>
            <w:pPr>
              <w:spacing w:before="180" w:after="0" w:line="240" w:lineRule="auto"/>
            </w:pPr>
            <w:r>
              <w:rPr>
                <w:rFonts w:ascii="Arial" w:hAnsi="Arial"/>
                <w:i/>
                <w:color w:val="000000"/>
                <w:sz w:val="18"/>
              </w:rPr>
              <w:t>TLS_ECDHE_ECDSA_WITH_AES_128_CCM_8</w:t>
            </w:r>
          </w:p>
          <w:bookmarkEnd w:id="13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3" w:name="para_6daea58f_ccf1_4671_b622_ee023eb6b2"/>
          <w:p>
            <w:pPr>
              <w:spacing w:before="180" w:after="0" w:line="240" w:lineRule="auto"/>
            </w:pPr>
            <w:r>
              <w:rPr>
                <w:rFonts w:ascii="Arial" w:hAnsi="Arial"/>
                <w:i/>
                <w:color w:val="000000"/>
                <w:sz w:val="18"/>
              </w:rPr>
              <w:t>[Other Cipher Suites]</w:t>
            </w:r>
          </w:p>
          <w:bookmarkEnd w:id="13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4" w:name="para_972d108e_e191_4225_b53d_c4c2ee2982"/>
          <w:p>
            <w:pPr>
              <w:spacing w:before="180" w:after="0" w:line="240" w:lineRule="auto"/>
            </w:pPr>
            <w:r>
              <w:rPr>
                <w:rFonts w:ascii="Arial" w:hAnsi="Arial"/>
                <w:i/>
                <w:color w:val="000000"/>
                <w:sz w:val="18"/>
              </w:rPr>
              <w:t>[Any TLS Profile supported by &lt;product&gt;]</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7e0aa6e6_c50d_4810_b2b3_165beeca86"/>
          <w:p>
            <w:pPr>
              <w:spacing w:before="180" w:after="0" w:line="240" w:lineRule="auto"/>
            </w:pPr>
            <w:r>
              <w:rPr>
                <w:rFonts w:ascii="Arial" w:hAnsi="Arial"/>
                <w:i/>
                <w:color w:val="000000"/>
                <w:sz w:val="18"/>
              </w:rPr>
              <w:t>[Any Cypher suite]</w:t>
            </w:r>
          </w:p>
          <w:bookmarkEnd w:id="13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666" w:name="para_e1dc943f_b074_4900_9116_becd4df976"/>
    <w:p>
      <w:pPr>
        <w:spacing w:before="180" w:after="0" w:line="240" w:lineRule="auto"/>
        <w:jc w:val="both"/>
      </w:pPr>
      <w:r>
        <w:rPr>
          <w:rFonts w:ascii="Arial" w:hAnsi="Arial"/>
          <w:i/>
          <w:color w:val="000000"/>
          <w:sz w:val="18"/>
        </w:rPr>
        <w:t>[Describe here the mechanisms and tools that are supported by the implementation for Certificate Distribution, Certificate Validation and Key Management.]</w:t>
      </w:r>
    </w:p>
    <w:bookmarkEnd w:id="13666"/>
    <w:bookmarkStart w:id="13667" w:name="para_db08abfd_38d4_47d9_be17_9b21bd90ed"/>
    <w:p>
      <w:pPr>
        <w:spacing w:before="180" w:after="0" w:line="240" w:lineRule="auto"/>
        <w:jc w:val="both"/>
      </w:pPr>
      <w:hyperlink w:anchor="table_N_11_5">
        <w:r>
          <w:rPr>
            <w:rFonts w:ascii="Arial" w:hAnsi="Arial"/>
            <w:color w:val="000000"/>
            <w:sz w:val="18"/>
          </w:rPr>
          <w:t>Table N.11-5</w:t>
        </w:r>
      </w:hyperlink>
      <w:r>
        <w:rPr>
          <w:rFonts w:ascii="Arial" w:hAnsi="Arial"/>
          <w:color w:val="000000"/>
          <w:sz w:val="18"/>
        </w:rPr>
        <w:t xml:space="preserve"> describes the configurable parameters and behaviors supported by this product for the Secure Transport Connection:</w:t>
      </w:r>
    </w:p>
    <w:bookmarkEnd w:id="13667"/>
    <w:bookmarkStart w:id="13668" w:name="para_590452fb_45b4_48a2_b617_ab9cd5e16c"/>
    <w:p>
      <w:pPr>
        <w:spacing w:before="180" w:after="0" w:line="240" w:lineRule="auto"/>
        <w:jc w:val="both"/>
      </w:pPr>
      <w:r>
        <w:rPr>
          <w:rFonts w:ascii="Arial" w:hAnsi="Arial"/>
          <w:i/>
          <w:color w:val="000000"/>
          <w:sz w:val="18"/>
        </w:rPr>
        <w:t>[Indicated in the "Configurable" column whether the parameters are configurable (Y) or not (N).]</w:t>
      </w:r>
    </w:p>
    <w:bookmarkEnd w:id="13668"/>
    <w:bookmarkStart w:id="13669" w:name="table_N_11_5"/>
    <w:p>
      <w:pPr>
        <w:keepNext/>
        <w:spacing w:before="216" w:after="0" w:line="240" w:lineRule="auto"/>
        <w:jc w:val="center"/>
      </w:pPr>
      <w:r>
        <w:rPr>
          <w:rFonts w:ascii="Arial" w:hAnsi="Arial"/>
          <w:b/>
          <w:color w:val="000000"/>
          <w:sz w:val="22"/>
        </w:rPr>
        <w:t>Table N.11-5. Secure Transport Connection Configuration</w:t>
      </w:r>
    </w:p>
    <w:bookmarkEnd w:id="13669"/>
    <w:p>
      <w:pPr>
        <w:spacing w:before="0" w:after="0" w:line="240" w:lineRule="auto"/>
        <w:rPr>
          <w:sz w:val="13"/>
        </w:rPr>
      </w:pPr>
    </w:p>
    <w:tbl>
      <w:tblPr>
        <w:tblInd w:w="45" w:type="dxa"/>
        <w:tblLayout w:type="fixed"/>
      </w:tblPr>
      <w:tblGrid>
        <w:gridCol w:w="5449"/>
        <w:gridCol w:w="1712"/>
        <w:gridCol w:w="1742"/>
        <w:gridCol w:w="153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70" w:name="para_ef975985_8a06_4441_8282_590b8fdd84"/>
          <w:p>
            <w:pPr>
              <w:keepNext/>
              <w:spacing w:before="180" w:after="0" w:line="240" w:lineRule="auto"/>
              <w:jc w:val="center"/>
            </w:pPr>
            <w:r>
              <w:rPr>
                <w:rFonts w:ascii="Arial" w:hAnsi="Arial"/>
                <w:b/>
                <w:color w:val="000000"/>
                <w:sz w:val="18"/>
              </w:rPr>
              <w:t>Local Secure Transport Connection Configuration</w:t>
            </w:r>
          </w:p>
          <w:bookmarkEnd w:id="1367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1" w:name="para_a6c4d100_b18d_44d2_8fc5_5d0485d611"/>
          <w:p>
            <w:pPr>
              <w:keepNext/>
              <w:spacing w:before="180" w:after="0" w:line="240" w:lineRule="auto"/>
              <w:jc w:val="center"/>
            </w:pPr>
            <w:r>
              <w:rPr>
                <w:rFonts w:ascii="Arial" w:hAnsi="Arial"/>
                <w:b/>
                <w:color w:val="000000"/>
                <w:sz w:val="18"/>
              </w:rPr>
              <w:t>Parameter/Behavior</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9b730c4b_72f2_4e19_b9ee_45e0fabc0a"/>
          <w:p>
            <w:pPr>
              <w:spacing w:before="180" w:after="0" w:line="240" w:lineRule="auto"/>
              <w:jc w:val="center"/>
            </w:pPr>
            <w:r>
              <w:rPr>
                <w:rFonts w:ascii="Arial" w:hAnsi="Arial"/>
                <w:b/>
                <w:color w:val="000000"/>
                <w:sz w:val="18"/>
              </w:rPr>
              <w:t>Configurable</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ae6279d5_4d50_4eeb_a82d_f5a1258f36"/>
          <w:p>
            <w:pPr>
              <w:spacing w:before="180" w:after="0" w:line="240" w:lineRule="auto"/>
              <w:jc w:val="center"/>
            </w:pPr>
            <w:r>
              <w:rPr>
                <w:rFonts w:ascii="Arial" w:hAnsi="Arial"/>
                <w:b/>
                <w:color w:val="000000"/>
                <w:sz w:val="18"/>
              </w:rPr>
              <w:t>Default Value</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2cf60b38_99cf_41ee_84e6_48775a83d2"/>
          <w:p>
            <w:pPr>
              <w:spacing w:before="180" w:after="0" w:line="240" w:lineRule="auto"/>
              <w:jc w:val="center"/>
            </w:pPr>
            <w:r>
              <w:rPr>
                <w:rFonts w:ascii="Arial" w:hAnsi="Arial"/>
                <w:b/>
                <w:color w:val="000000"/>
                <w:sz w:val="18"/>
              </w:rPr>
              <w:t>Comments</w:t>
            </w:r>
          </w:p>
          <w:bookmarkEnd w:id="13674"/>
        </w:tc>
      </w:tr>
      <w:tr>
        <w:tblPrEx/>
        <w:trPr/>
        <w:tc>
          <w:tcPr>
            <w:hMerge w:val="restart"/>
            <w:tcBorders>
              <w:left w:val="single" w:sz="4" w:color="000000"/>
              <w:bottom w:val="single" w:sz="4" w:color="000000"/>
            </w:tcBorders>
            <w:tcMar>
              <w:top w:w="40" w:type="dxa"/>
              <w:left w:w="40" w:type="dxa"/>
              <w:bottom w:w="40" w:type="dxa"/>
            </w:tcMar>
            <w:vAlign w:val="top"/>
          </w:tcPr>
          <w:bookmarkStart w:id="13675" w:name="para_96fe4fed_427e_45ca_abcc_24d7e679fe"/>
          <w:p>
            <w:pPr>
              <w:spacing w:before="180" w:after="0" w:line="240" w:lineRule="auto"/>
            </w:pPr>
            <w:r>
              <w:rPr>
                <w:rFonts w:ascii="Arial" w:hAnsi="Arial"/>
                <w:color w:val="000000"/>
                <w:sz w:val="18"/>
              </w:rPr>
              <w:t>Common Secure Transport Connection parameters</w:t>
            </w:r>
          </w:p>
          <w:bookmarkEnd w:id="136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6" w:name="para_012617d9_59c4_4d78_8acf_96d2d06912"/>
          <w:p>
            <w:pPr>
              <w:spacing w:before="180" w:after="0" w:line="240" w:lineRule="auto"/>
            </w:pPr>
            <w:r>
              <w:rPr>
                <w:rFonts w:ascii="Arial" w:hAnsi="Arial"/>
                <w:color w:val="000000"/>
                <w:sz w:val="18"/>
              </w:rPr>
              <w:t>Port</w:t>
            </w:r>
          </w:p>
          <w:bookmarkEnd w:id="13676"/>
        </w:tc>
        <w:tc>
          <w:tcPr>
            <w:hMerge w:val="restart"/>
            <w:tcBorders>
              <w:bottom w:val="single" w:sz="4" w:color="000000"/>
            </w:tcBorders>
            <w:tcMar>
              <w:top w:w="40" w:type="dxa"/>
              <w:left w:w="40" w:type="dxa"/>
              <w:bottom w:w="40" w:type="dxa"/>
            </w:tcMar>
            <w:vAlign w:val="top"/>
          </w:tcPr>
          <w:bookmarkStart w:id="13677" w:name="para_b893c51d_163a_4fde_aff4_df0c7f0a60"/>
          <w:p>
            <w:pPr>
              <w:spacing w:before="180" w:after="0" w:line="240" w:lineRule="auto"/>
            </w:pPr>
            <w:r>
              <w:rPr>
                <w:rFonts w:ascii="Arial" w:hAnsi="Arial"/>
                <w:color w:val="000000"/>
                <w:sz w:val="18"/>
              </w:rPr>
              <w:t xml:space="preserve">See </w:t>
            </w:r>
            <w:hyperlink w:anchor="sect_N_6">
              <w:r>
                <w:rPr>
                  <w:rFonts w:ascii="Arial" w:hAnsi="Arial"/>
                  <w:color w:val="000000"/>
                  <w:sz w:val="18"/>
                </w:rPr>
                <w:t>Section N.6</w:t>
              </w:r>
            </w:hyperlink>
            <w:r>
              <w:rPr>
                <w:rFonts w:ascii="Arial" w:hAnsi="Arial"/>
                <w:color w:val="000000"/>
                <w:sz w:val="18"/>
              </w:rPr>
              <w:t xml:space="preserve"> Configuration</w:t>
            </w:r>
          </w:p>
          <w:bookmarkEnd w:id="136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8" w:name="para_17d46d5d_61b9_4be3_8242_d459e0c44b"/>
          <w:p>
            <w:pPr>
              <w:spacing w:before="180" w:after="0" w:line="240" w:lineRule="auto"/>
            </w:pPr>
            <w:r>
              <w:rPr>
                <w:rFonts w:ascii="Arial" w:hAnsi="Arial"/>
                <w:color w:val="000000"/>
                <w:sz w:val="18"/>
              </w:rPr>
              <w:t>A-P-ABORT provider reason in case of integrity check failure</w:t>
            </w:r>
          </w:p>
          <w:bookmarkEnd w:id="136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9" w:name="para_d1f734ed_86f4_4267_9f9f_f4d293f0a9"/>
          <w:p>
            <w:pPr>
              <w:spacing w:before="180" w:after="0" w:line="240" w:lineRule="auto"/>
            </w:pPr>
            <w:r>
              <w:rPr>
                <w:rFonts w:ascii="Arial" w:hAnsi="Arial"/>
                <w:color w:val="000000"/>
                <w:sz w:val="18"/>
              </w:rPr>
              <w:t>…</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625b7300_3698_499d_83d5_cb78b32dfe"/>
          <w:p>
            <w:pPr>
              <w:spacing w:before="180" w:after="0" w:line="240" w:lineRule="auto"/>
            </w:pPr>
            <w:r>
              <w:rPr>
                <w:rFonts w:ascii="Arial" w:hAnsi="Arial"/>
                <w:i/>
                <w:color w:val="000000"/>
                <w:sz w:val="18"/>
              </w:rPr>
              <w:t>…</w:t>
            </w:r>
          </w:p>
          <w:bookmarkEnd w:id="13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81" w:name="para_0a4ce951_7b56_495a_a182_02d2bc4c1b"/>
          <w:p>
            <w:pPr>
              <w:spacing w:before="180" w:after="0" w:line="240" w:lineRule="auto"/>
            </w:pPr>
            <w:r>
              <w:rPr>
                <w:rFonts w:ascii="Arial" w:hAnsi="Arial"/>
                <w:color w:val="000000"/>
                <w:sz w:val="18"/>
              </w:rPr>
              <w:t>BCP 195 RFC 8996 TLS Secure Transport Connection</w:t>
            </w:r>
          </w:p>
          <w:bookmarkEnd w:id="136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460846ca_febd_4d3b_b47c_6b7127958d"/>
          <w:p>
            <w:pPr>
              <w:spacing w:before="180" w:after="0" w:line="240" w:lineRule="auto"/>
            </w:pPr>
            <w:r>
              <w:rPr>
                <w:rFonts w:ascii="Arial" w:hAnsi="Arial"/>
                <w:i/>
                <w:color w:val="000000"/>
                <w:sz w:val="18"/>
              </w:rPr>
              <w:t>[List specific configurable parameters for the local system]</w:t>
            </w:r>
          </w:p>
          <w:bookmarkEnd w:id="13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83" w:name="para_fe70dcba_8145_4a50_bde3_0a6988a971"/>
          <w:p>
            <w:pPr>
              <w:spacing w:before="180" w:after="0" w:line="240" w:lineRule="auto"/>
            </w:pPr>
            <w:r>
              <w:rPr>
                <w:rFonts w:ascii="Arial" w:hAnsi="Arial"/>
                <w:color w:val="000000"/>
                <w:sz w:val="18"/>
              </w:rPr>
              <w:t>Modified BCP 195 RFC 8996 TLS Secure Transport Connection Parameters</w:t>
            </w:r>
          </w:p>
          <w:bookmarkEnd w:id="136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4" w:name="para_6a5de359_cf91_46f7_8619_182eda8a84"/>
          <w:p>
            <w:pPr>
              <w:spacing w:before="180" w:after="0" w:line="240" w:lineRule="auto"/>
            </w:pPr>
            <w:r>
              <w:rPr>
                <w:rFonts w:ascii="Arial" w:hAnsi="Arial"/>
                <w:i/>
                <w:color w:val="000000"/>
                <w:sz w:val="18"/>
              </w:rPr>
              <w:t>[List specific configurable parameters for the local system]</w:t>
            </w:r>
          </w:p>
          <w:bookmarkEnd w:id="13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85" w:name="para_dd3b7cf0_6758_49fc_b842_3f3c82aa84"/>
          <w:p>
            <w:pPr>
              <w:spacing w:before="180" w:after="0" w:line="240" w:lineRule="auto"/>
            </w:pPr>
            <w:r>
              <w:rPr>
                <w:rFonts w:ascii="Arial" w:hAnsi="Arial"/>
                <w:i/>
                <w:color w:val="000000"/>
                <w:sz w:val="18"/>
              </w:rPr>
              <w:t>Other Profile Secure Transport Connection parameters</w:t>
            </w:r>
          </w:p>
          <w:bookmarkEnd w:id="136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86" w:name="para_9799d1d0_49cf_4c3f_a603_3fec0b4cbb"/>
          <w:p>
            <w:pPr>
              <w:spacing w:before="180" w:after="0" w:line="240" w:lineRule="auto"/>
              <w:jc w:val="center"/>
            </w:pPr>
            <w:r>
              <w:rPr>
                <w:rFonts w:ascii="Arial" w:hAnsi="Arial"/>
                <w:color w:val="000000"/>
                <w:sz w:val="18"/>
              </w:rPr>
              <w:t>Remote Secure Transport Connection Configuration Parameters</w:t>
            </w:r>
          </w:p>
          <w:bookmarkEnd w:id="136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7" w:name="para_b287a3ef_bacd_49c1_81b3_32104e0b44"/>
          <w:p>
            <w:pPr>
              <w:spacing w:before="180" w:after="0" w:line="240" w:lineRule="auto"/>
              <w:jc w:val="center"/>
            </w:pPr>
            <w:r>
              <w:rPr>
                <w:rFonts w:ascii="Arial" w:hAnsi="Arial"/>
                <w:color w:val="000000"/>
                <w:sz w:val="18"/>
              </w:rPr>
              <w:t>Parameter</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300cf6fe_1b7a_497d_ab77_f3b0a87f22"/>
          <w:p>
            <w:pPr>
              <w:spacing w:before="180" w:after="0" w:line="240" w:lineRule="auto"/>
              <w:jc w:val="center"/>
            </w:pPr>
            <w:r>
              <w:rPr>
                <w:rFonts w:ascii="Arial" w:hAnsi="Arial"/>
                <w:color w:val="000000"/>
                <w:sz w:val="18"/>
              </w:rPr>
              <w:t>Configurable</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86a34720_64e3_4e39_a976_e34ebc4298"/>
          <w:p>
            <w:pPr>
              <w:spacing w:before="180" w:after="0" w:line="240" w:lineRule="auto"/>
              <w:jc w:val="center"/>
            </w:pPr>
            <w:r>
              <w:rPr>
                <w:rFonts w:ascii="Arial" w:hAnsi="Arial"/>
                <w:color w:val="000000"/>
                <w:sz w:val="18"/>
              </w:rPr>
              <w:t>Default Value</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82d51946_3793_4e05_8b07_4c7b8e4ad8"/>
          <w:p>
            <w:pPr>
              <w:spacing w:before="180" w:after="0" w:line="240" w:lineRule="auto"/>
              <w:jc w:val="center"/>
            </w:pPr>
            <w:r>
              <w:rPr>
                <w:rFonts w:ascii="Arial" w:hAnsi="Arial"/>
                <w:color w:val="000000"/>
                <w:sz w:val="18"/>
              </w:rPr>
              <w:t>Comments</w:t>
            </w:r>
          </w:p>
          <w:bookmarkEnd w:id="13690"/>
        </w:tc>
      </w:tr>
      <w:tr>
        <w:tblPrEx/>
        <w:trPr/>
        <w:tc>
          <w:tcPr>
            <w:hMerge w:val="restart"/>
            <w:tcBorders>
              <w:left w:val="single" w:sz="4" w:color="000000"/>
              <w:bottom w:val="single" w:sz="4" w:color="000000"/>
            </w:tcBorders>
            <w:tcMar>
              <w:top w:w="40" w:type="dxa"/>
              <w:left w:w="40" w:type="dxa"/>
              <w:bottom w:w="40" w:type="dxa"/>
            </w:tcMar>
            <w:vAlign w:val="top"/>
          </w:tcPr>
          <w:bookmarkStart w:id="13691" w:name="para_8084f2ae_a3f3_4dea_9878_9cdaf4b4c9"/>
          <w:p>
            <w:pPr>
              <w:spacing w:before="180" w:after="0" w:line="240" w:lineRule="auto"/>
            </w:pPr>
            <w:r>
              <w:rPr>
                <w:rFonts w:ascii="Arial" w:hAnsi="Arial"/>
                <w:color w:val="000000"/>
                <w:sz w:val="18"/>
              </w:rPr>
              <w:t>Common Secure Transport Connection Parameters</w:t>
            </w:r>
          </w:p>
          <w:bookmarkEnd w:id="136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2" w:name="para_9385b638_9d0d_4702_9061_b532b627d1"/>
          <w:p>
            <w:pPr>
              <w:spacing w:before="180" w:after="0" w:line="240" w:lineRule="auto"/>
            </w:pPr>
            <w:r>
              <w:rPr>
                <w:rFonts w:ascii="Arial" w:hAnsi="Arial"/>
                <w:color w:val="000000"/>
                <w:sz w:val="18"/>
              </w:rPr>
              <w:t>Port</w:t>
            </w:r>
          </w:p>
          <w:bookmarkEnd w:id="13692"/>
        </w:tc>
        <w:tc>
          <w:tcPr>
            <w:hMerge w:val="restart"/>
            <w:tcBorders>
              <w:bottom w:val="single" w:sz="4" w:color="000000"/>
            </w:tcBorders>
            <w:tcMar>
              <w:top w:w="40" w:type="dxa"/>
              <w:left w:w="40" w:type="dxa"/>
              <w:bottom w:w="40" w:type="dxa"/>
            </w:tcMar>
            <w:vAlign w:val="top"/>
          </w:tcPr>
          <w:bookmarkStart w:id="13693" w:name="para_afe66bd3_1100_4c50_a49d_69d2517efa"/>
          <w:p>
            <w:pPr>
              <w:spacing w:before="180" w:after="0" w:line="240" w:lineRule="auto"/>
            </w:pPr>
            <w:r>
              <w:rPr>
                <w:rFonts w:ascii="Arial" w:hAnsi="Arial"/>
                <w:color w:val="000000"/>
                <w:sz w:val="18"/>
              </w:rPr>
              <w:t xml:space="preserve">See </w:t>
            </w:r>
            <w:hyperlink w:anchor="sect_N_6">
              <w:r>
                <w:rPr>
                  <w:rFonts w:ascii="Arial" w:hAnsi="Arial"/>
                  <w:color w:val="000000"/>
                  <w:sz w:val="18"/>
                </w:rPr>
                <w:t>Section N.6</w:t>
              </w:r>
            </w:hyperlink>
            <w:r>
              <w:rPr>
                <w:rFonts w:ascii="Arial" w:hAnsi="Arial"/>
                <w:color w:val="000000"/>
                <w:sz w:val="18"/>
              </w:rPr>
              <w:t xml:space="preserve"> Configuration</w:t>
            </w:r>
          </w:p>
          <w:bookmarkEnd w:id="136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4" w:name="para_7c0a8bf0_5310_4790_ac00_14b94d093e"/>
          <w:p>
            <w:pPr>
              <w:spacing w:before="180" w:after="0" w:line="240" w:lineRule="auto"/>
            </w:pPr>
            <w:r>
              <w:rPr>
                <w:rFonts w:ascii="Arial" w:hAnsi="Arial"/>
                <w:color w:val="000000"/>
                <w:sz w:val="18"/>
              </w:rPr>
              <w:t>A-P-ABORT provider reason in case of integrity check failure</w:t>
            </w:r>
          </w:p>
          <w:bookmarkEnd w:id="13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5" w:name="para_8eecb081_419b_4bb1_9129_d3d623cf07"/>
          <w:p>
            <w:pPr>
              <w:spacing w:before="180" w:after="0" w:line="240" w:lineRule="auto"/>
            </w:pPr>
            <w:r>
              <w:rPr>
                <w:rFonts w:ascii="Arial" w:hAnsi="Arial"/>
                <w:color w:val="000000"/>
                <w:sz w:val="18"/>
              </w:rPr>
              <w:t>…</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91c296b1_a890_4a45_9ee2_a0dfab94ad"/>
          <w:p>
            <w:pPr>
              <w:spacing w:before="180" w:after="0" w:line="240" w:lineRule="auto"/>
            </w:pPr>
            <w:r>
              <w:rPr>
                <w:rFonts w:ascii="Arial" w:hAnsi="Arial"/>
                <w:color w:val="000000"/>
                <w:sz w:val="18"/>
              </w:rPr>
              <w:t>…</w:t>
            </w:r>
          </w:p>
          <w:bookmarkEnd w:id="13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97" w:name="para_fc3f464e_284f_4d96_92e4_78c8a484ea"/>
          <w:p>
            <w:pPr>
              <w:spacing w:before="180" w:after="0" w:line="240" w:lineRule="auto"/>
            </w:pPr>
            <w:r>
              <w:rPr>
                <w:rFonts w:ascii="Arial" w:hAnsi="Arial"/>
                <w:color w:val="000000"/>
                <w:sz w:val="18"/>
              </w:rPr>
              <w:t>BCP 195 RFC 8996 TLS Secure Transport Connection</w:t>
            </w:r>
          </w:p>
          <w:bookmarkEnd w:id="136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8" w:name="para_bdce834a_f7aa_481b_ab41_40834be272"/>
          <w:p>
            <w:pPr>
              <w:spacing w:before="180" w:after="0" w:line="240" w:lineRule="auto"/>
            </w:pPr>
            <w:r>
              <w:rPr>
                <w:rFonts w:ascii="Arial" w:hAnsi="Arial"/>
                <w:i/>
                <w:color w:val="000000"/>
                <w:sz w:val="18"/>
              </w:rPr>
              <w:t>[List specific configurable parameters for the local system]</w:t>
            </w:r>
          </w:p>
          <w:bookmarkEnd w:id="13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99" w:name="para_2b566411_d5ca_40d9_9b66_533628dddb"/>
          <w:p>
            <w:pPr>
              <w:spacing w:before="180" w:after="0" w:line="240" w:lineRule="auto"/>
            </w:pPr>
            <w:r>
              <w:rPr>
                <w:rFonts w:ascii="Arial" w:hAnsi="Arial"/>
                <w:color w:val="000000"/>
                <w:sz w:val="18"/>
              </w:rPr>
              <w:t>Modified BCP 195 RFC 8996 TLS Secure Transport Connection Parameters</w:t>
            </w:r>
          </w:p>
          <w:bookmarkEnd w:id="136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0" w:name="para_7400fc9a_6a4c_414c_88aa_8002f80a24"/>
          <w:p>
            <w:pPr>
              <w:spacing w:before="180" w:after="0" w:line="240" w:lineRule="auto"/>
            </w:pPr>
            <w:r>
              <w:rPr>
                <w:rFonts w:ascii="Arial" w:hAnsi="Arial"/>
                <w:i/>
                <w:color w:val="000000"/>
                <w:sz w:val="18"/>
              </w:rPr>
              <w:t>[List specific configurable parameters for the local system]</w:t>
            </w:r>
          </w:p>
          <w:bookmarkEnd w:id="13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01" w:name="para_e6da10da_c134_463e_a22e_b2e27d03c4"/>
          <w:p>
            <w:pPr>
              <w:spacing w:before="180" w:after="0" w:line="240" w:lineRule="auto"/>
            </w:pPr>
            <w:r>
              <w:rPr>
                <w:rFonts w:ascii="Arial" w:hAnsi="Arial"/>
                <w:color w:val="000000"/>
                <w:sz w:val="18"/>
              </w:rPr>
              <w:t>&lt;Other Profile&gt; Secure Transport Connection Parameters</w:t>
            </w:r>
          </w:p>
          <w:bookmarkEnd w:id="137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702" w:name="sect_N_11_2_6"/>
    <w:p>
      <w:pPr>
        <w:spacing w:before="180" w:after="0" w:line="240" w:lineRule="auto"/>
      </w:pPr>
      <w:r>
        <w:rPr>
          <w:rFonts w:ascii="Arial" w:hAnsi="Arial"/>
          <w:b/>
          <w:color w:val="000000"/>
          <w:sz w:val="26"/>
        </w:rPr>
        <w:t>N.11.2.6 A.C.2.6 Attribute Confidentiality Details</w:t>
      </w:r>
    </w:p>
    <w:bookmarkEnd w:id="13702"/>
    <w:bookmarkStart w:id="13703" w:name="para_e3d77cbd_bd6e_4299_b6da_d5f3faf3a4"/>
    <w:p>
      <w:pPr>
        <w:spacing w:before="180" w:after="0" w:line="240" w:lineRule="auto"/>
        <w:jc w:val="both"/>
      </w:pPr>
      <w:hyperlink w:anchor="table_N_11_6">
        <w:r>
          <w:rPr>
            <w:rFonts w:ascii="Arial" w:hAnsi="Arial"/>
            <w:color w:val="000000"/>
            <w:sz w:val="18"/>
          </w:rPr>
          <w:t>Table N.11-6</w:t>
        </w:r>
      </w:hyperlink>
      <w:r>
        <w:rPr>
          <w:rFonts w:ascii="Arial" w:hAnsi="Arial"/>
          <w:color w:val="000000"/>
          <w:sz w:val="18"/>
        </w:rPr>
        <w:t xml:space="preserve"> provides the list of Attributes and the action when de-identifying instances. Supported Action Codes are defined in PS 3.15 Section E.1.</w:t>
      </w:r>
    </w:p>
    <w:bookmarkEnd w:id="13703"/>
    <w:bookmarkStart w:id="13704" w:name="para_dafb2d09_7e51_45dd_9641_4f57492c16"/>
    <w:p>
      <w:pPr>
        <w:spacing w:before="180" w:after="0" w:line="240" w:lineRule="auto"/>
        <w:jc w:val="both"/>
      </w:pPr>
      <w:r>
        <w:rPr>
          <w:rFonts w:ascii="Arial" w:hAnsi="Arial"/>
          <w:i/>
          <w:color w:val="000000"/>
          <w:sz w:val="18"/>
        </w:rPr>
        <w:t xml:space="preserve">[For every element listed in </w:t>
      </w:r>
      <w:hyperlink w:anchor="table_N_11_6">
        <w:r>
          <w:rPr>
            <w:rFonts w:ascii="Arial" w:hAnsi="Arial"/>
            <w:i/>
            <w:color w:val="000000"/>
            <w:sz w:val="18"/>
          </w:rPr>
          <w:t>Table N.11-6, “De-identified Elements and Actions”</w:t>
        </w:r>
      </w:hyperlink>
      <w:r>
        <w:rPr>
          <w:rFonts w:ascii="Arial" w:hAnsi="Arial"/>
          <w:i/>
          <w:color w:val="000000"/>
          <w:sz w:val="18"/>
        </w:rPr>
        <w:t>, describe the Action the application may take using one of the actions codes defined below:]</w:t>
      </w:r>
    </w:p>
    <w:bookmarkEnd w:id="13704"/>
    <w:bookmarkStart w:id="13705" w:name="idp105553634584959"/>
    <w:bookmarkStart w:id="13706" w:name="idp105553634585215"/>
    <w:bookmarkStart w:id="13707" w:name="para_ad05db1c_fe17_415d_8756_557ceb60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D: replace with a non-zero length Value that may be a dummy Value and consistent with the VR</w:t>
      </w:r>
    </w:p>
    <w:bookmarkEnd w:id="13707"/>
    <w:bookmarkEnd w:id="13706"/>
    <w:bookmarkEnd w:id="13705"/>
    <w:bookmarkStart w:id="13708" w:name="idp105553634586623"/>
    <w:bookmarkStart w:id="13709" w:name="para_370fc688_0baf_46c5_a9bb_28e99ba8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Z: replace with a zero-length Value, or a non-zero length Value that may be a dummy Value and consistent with the VR</w:t>
      </w:r>
    </w:p>
    <w:bookmarkEnd w:id="13709"/>
    <w:bookmarkEnd w:id="13708"/>
    <w:bookmarkStart w:id="13710" w:name="idp105553634588159"/>
    <w:bookmarkStart w:id="13711" w:name="para_9a3c4fab_19ed_4712_8050_652f5340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X: remove</w:t>
      </w:r>
    </w:p>
    <w:bookmarkEnd w:id="13711"/>
    <w:bookmarkEnd w:id="13710"/>
    <w:bookmarkStart w:id="13712" w:name="idp105553634589567"/>
    <w:bookmarkStart w:id="13713" w:name="para_355ff4b2_687d_4568_99d3_45d1a4dd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K: keep (unchanged for non-sequence Attributes, cleaned for sequences)</w:t>
      </w:r>
    </w:p>
    <w:bookmarkEnd w:id="13713"/>
    <w:bookmarkEnd w:id="13712"/>
    <w:bookmarkStart w:id="13714" w:name="idp105553634590975"/>
    <w:bookmarkStart w:id="13715" w:name="para_76a71ebc_5c76_4e40_8089_6be45659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C: clean, that is replace with Values of similar meaning known not to contain identifying information and consistent with the VR</w:t>
      </w:r>
    </w:p>
    <w:bookmarkEnd w:id="13715"/>
    <w:bookmarkEnd w:id="13714"/>
    <w:bookmarkStart w:id="13716" w:name="idp105553634592383"/>
    <w:bookmarkStart w:id="13717" w:name="para_ef645d7b_6452_4f87_9cbe_2d403c6a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U: replace with a non-zero length UID that is internally consistent within a set of Instances</w:t>
      </w:r>
    </w:p>
    <w:bookmarkEnd w:id="13717"/>
    <w:bookmarkEnd w:id="13716"/>
    <w:bookmarkStart w:id="13718" w:name="idp105553634593791"/>
    <w:bookmarkStart w:id="13719" w:name="para_cdfd36f4_11dc_446d_bfb1_4da6420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Z/D: Z unless D is required to maintain IOD conformance (Type 2 versus Type 1)</w:t>
      </w:r>
    </w:p>
    <w:bookmarkEnd w:id="13719"/>
    <w:bookmarkEnd w:id="13718"/>
    <w:bookmarkStart w:id="13720" w:name="idp105553634595199"/>
    <w:bookmarkStart w:id="13721" w:name="para_a6815307_6319_4f44_ad5a_f52fb7f9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X/Z: X unless Z is required to maintain IOD conformance (Type 3 versus Type 2)</w:t>
      </w:r>
    </w:p>
    <w:bookmarkEnd w:id="13721"/>
    <w:bookmarkEnd w:id="13720"/>
    <w:bookmarkStart w:id="13722" w:name="idp105553634596607"/>
    <w:bookmarkStart w:id="13723" w:name="para_23c1a718_2219_4a86_8606_5a515474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X/D: X unless D is required to maintain IOD conformance (Type 3 versus Type 1)</w:t>
      </w:r>
    </w:p>
    <w:bookmarkEnd w:id="13723"/>
    <w:bookmarkEnd w:id="13722"/>
    <w:bookmarkStart w:id="13724" w:name="idp105553634598015"/>
    <w:bookmarkStart w:id="13725" w:name="para_9d97f5b9_c174_4e99_821a_68246a20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X/Z/D: X unless Z or D is required to maintain IOD conformance (Type 3 versus Type 2 versus Type 1)</w:t>
      </w:r>
    </w:p>
    <w:bookmarkEnd w:id="13725"/>
    <w:bookmarkEnd w:id="13724"/>
    <w:bookmarkStart w:id="13726" w:name="idp105553634599423"/>
    <w:bookmarkStart w:id="13727" w:name="para_df19932e_f7fd_46f0_bdaf_e604a0e8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X/Z/U*: X unless Z or replacement of contained instance UIDs (U) is required to maintain IOD conformance (Type 3 versus Type 2 versus Type 1 sequences containing UID references)</w:t>
      </w:r>
    </w:p>
    <w:bookmarkEnd w:id="13727"/>
    <w:bookmarkEnd w:id="13726"/>
    <w:bookmarkStart w:id="13728" w:name="para_7bbe64ca_0afa_4ec7_8e52_07db08ce7c"/>
    <w:p>
      <w:pPr>
        <w:spacing w:before="180" w:after="0" w:line="240" w:lineRule="auto"/>
        <w:jc w:val="both"/>
      </w:pPr>
      <w:r>
        <w:rPr>
          <w:rFonts w:ascii="Arial" w:hAnsi="Arial"/>
          <w:i/>
          <w:color w:val="000000"/>
          <w:sz w:val="18"/>
        </w:rPr>
        <w:t>[Indicated in the "Encrypted" column, whether encryption is supported. Y for yes, N for No.]</w:t>
      </w:r>
    </w:p>
    <w:bookmarkEnd w:id="13728"/>
    <w:bookmarkStart w:id="13729" w:name="table_N_11_6"/>
    <w:p>
      <w:pPr>
        <w:keepNext/>
        <w:spacing w:before="216" w:after="0" w:line="240" w:lineRule="auto"/>
        <w:jc w:val="center"/>
      </w:pPr>
      <w:r>
        <w:rPr>
          <w:rFonts w:ascii="Arial" w:hAnsi="Arial"/>
          <w:b/>
          <w:color w:val="000000"/>
          <w:sz w:val="22"/>
        </w:rPr>
        <w:t>Table N.11-6. De-identified Elements and Actions</w:t>
      </w:r>
    </w:p>
    <w:bookmarkEnd w:id="13729"/>
    <w:p>
      <w:pPr>
        <w:spacing w:before="0" w:after="0" w:line="240" w:lineRule="auto"/>
        <w:rPr>
          <w:sz w:val="13"/>
        </w:rPr>
      </w:pPr>
    </w:p>
    <w:tbl>
      <w:tblPr>
        <w:tblInd w:w="45" w:type="dxa"/>
        <w:tblLayout w:type="fixed"/>
      </w:tblPr>
      <w:tblGrid>
        <w:gridCol w:w="1596"/>
        <w:gridCol w:w="1370"/>
        <w:gridCol w:w="680"/>
        <w:gridCol w:w="1000"/>
        <w:gridCol w:w="5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30" w:name="para_779721b9_a899_4acf_bb3f_0131e7590c"/>
          <w:p>
            <w:pPr>
              <w:keepNext/>
              <w:spacing w:before="180" w:after="0" w:line="240" w:lineRule="auto"/>
              <w:jc w:val="center"/>
            </w:pPr>
            <w:r>
              <w:rPr>
                <w:rFonts w:ascii="Arial" w:hAnsi="Arial"/>
                <w:b/>
                <w:color w:val="000000"/>
                <w:sz w:val="18"/>
              </w:rPr>
              <w:t>Attribute Name</w:t>
            </w:r>
          </w:p>
          <w:bookmarkEnd w:id="13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31" w:name="para_d44f3464_e40d_4406_ac02_3930f44af0"/>
          <w:p>
            <w:pPr>
              <w:spacing w:before="180" w:after="0" w:line="240" w:lineRule="auto"/>
              <w:jc w:val="center"/>
            </w:pPr>
            <w:r>
              <w:rPr>
                <w:rFonts w:ascii="Arial" w:hAnsi="Arial"/>
                <w:b/>
                <w:color w:val="000000"/>
                <w:sz w:val="18"/>
              </w:rPr>
              <w:t>Tag</w:t>
            </w:r>
          </w:p>
          <w:bookmarkEnd w:id="13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32" w:name="para_07185fab_b700_4220_b578_83058636c5"/>
          <w:p>
            <w:pPr>
              <w:spacing w:before="180" w:after="0" w:line="240" w:lineRule="auto"/>
              <w:jc w:val="center"/>
            </w:pPr>
            <w:r>
              <w:rPr>
                <w:rFonts w:ascii="Arial" w:hAnsi="Arial"/>
                <w:b/>
                <w:color w:val="000000"/>
                <w:sz w:val="18"/>
              </w:rPr>
              <w:t>Action</w:t>
            </w:r>
          </w:p>
          <w:bookmarkEnd w:id="13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33" w:name="para_3c8d0761_3cdc_464f_b689_c6fcd2d98a"/>
          <w:p>
            <w:pPr>
              <w:spacing w:before="180" w:after="0" w:line="240" w:lineRule="auto"/>
              <w:jc w:val="center"/>
            </w:pPr>
            <w:r>
              <w:rPr>
                <w:rFonts w:ascii="Arial" w:hAnsi="Arial"/>
                <w:b/>
                <w:color w:val="000000"/>
                <w:sz w:val="18"/>
              </w:rPr>
              <w:t>Encrypted</w:t>
            </w:r>
          </w:p>
          <w:bookmarkEnd w:id="13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34" w:name="para_c06592a4_ddd3_4c1a_a3f1_1bbb8d2101"/>
          <w:p>
            <w:pPr>
              <w:spacing w:before="180" w:after="0" w:line="240" w:lineRule="auto"/>
              <w:jc w:val="center"/>
            </w:pPr>
            <w:r>
              <w:rPr>
                <w:rFonts w:ascii="Arial" w:hAnsi="Arial"/>
                <w:b/>
                <w:color w:val="000000"/>
                <w:sz w:val="18"/>
              </w:rPr>
              <w:t>Comments</w:t>
            </w:r>
          </w:p>
          <w:bookmarkEnd w:id="13734"/>
        </w:tc>
      </w:tr>
      <w:tr>
        <w:tblPrEx/>
        <w:trPr/>
        <w:tc>
          <w:tcPr>
            <w:hMerge w:val="restart"/>
            <w:tcBorders>
              <w:left w:val="single" w:sz="4" w:color="000000"/>
              <w:bottom w:val="single" w:sz="4" w:color="000000"/>
            </w:tcBorders>
            <w:tcMar>
              <w:top w:w="40" w:type="dxa"/>
              <w:left w:w="40" w:type="dxa"/>
              <w:bottom w:w="40" w:type="dxa"/>
            </w:tcMar>
            <w:vAlign w:val="top"/>
          </w:tcPr>
          <w:bookmarkStart w:id="13735" w:name="para_e2781f3b_684d_4b36_87ff_fb8d80bfb1"/>
          <w:p>
            <w:pPr>
              <w:spacing w:before="180" w:after="0" w:line="240" w:lineRule="auto"/>
            </w:pPr>
            <w:r>
              <w:rPr>
                <w:rFonts w:ascii="Arial" w:hAnsi="Arial"/>
                <w:i/>
                <w:color w:val="000000"/>
                <w:sz w:val="18"/>
              </w:rPr>
              <w:t>Basic Profile Option</w:t>
            </w:r>
          </w:p>
          <w:bookmarkEnd w:id="137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6" w:name="para_b78ab745_174e_4c8b_853b_07d1849eec"/>
          <w:p>
            <w:pPr>
              <w:spacing w:before="180" w:after="0" w:line="240" w:lineRule="auto"/>
            </w:pPr>
            <w:r>
              <w:rPr>
                <w:rFonts w:ascii="Arial" w:hAnsi="Arial"/>
                <w:i/>
                <w:color w:val="000000"/>
                <w:sz w:val="18"/>
              </w:rPr>
              <w:t>&lt;Element name&gt;</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b31c26e3_0115_4f29_97d6_cb90f31104"/>
          <w:p>
            <w:pPr>
              <w:spacing w:before="180" w:after="0" w:line="240" w:lineRule="auto"/>
            </w:pPr>
            <w:r>
              <w:rPr>
                <w:rFonts w:ascii="Arial" w:hAnsi="Arial"/>
                <w:i/>
                <w:color w:val="000000"/>
                <w:sz w:val="18"/>
              </w:rPr>
              <w:t>&lt;(xxxx,yyyy) &gt;</w:t>
            </w:r>
          </w:p>
          <w:bookmarkEnd w:id="13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38" w:name="para_93417891_4330_4472_85e1_d56696befb"/>
          <w:p>
            <w:pPr>
              <w:spacing w:before="180" w:after="0" w:line="240" w:lineRule="auto"/>
            </w:pPr>
            <w:r>
              <w:rPr>
                <w:rFonts w:ascii="Arial" w:hAnsi="Arial"/>
                <w:i/>
                <w:color w:val="000000"/>
                <w:sz w:val="18"/>
              </w:rPr>
              <w:t>[In case of dummy Value, describe here the algorithm that produces the Value]</w:t>
            </w:r>
          </w:p>
          <w:bookmarkEnd w:id="13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39" w:name="para_d576f6b9_f64b_4fcf_9b84_1a31e698b5"/>
          <w:p>
            <w:pPr>
              <w:spacing w:before="180" w:after="0" w:line="240" w:lineRule="auto"/>
            </w:pPr>
            <w:r>
              <w:rPr>
                <w:rFonts w:ascii="Arial" w:hAnsi="Arial"/>
                <w:i/>
                <w:color w:val="000000"/>
                <w:sz w:val="18"/>
              </w:rPr>
              <w:t>[Additional Private Option]</w:t>
            </w:r>
          </w:p>
          <w:bookmarkEnd w:id="137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740" w:name="para_215e939b_bf44_4333_bb5d_959ea7096f"/>
    <w:p>
      <w:pPr>
        <w:spacing w:before="180" w:after="0" w:line="240" w:lineRule="auto"/>
        <w:jc w:val="both"/>
      </w:pPr>
      <w:r>
        <w:rPr>
          <w:rFonts w:ascii="Arial" w:hAnsi="Arial"/>
          <w:i/>
          <w:color w:val="000000"/>
          <w:sz w:val="18"/>
        </w:rPr>
        <w:t>[Explain the scope here in which the application can ensure referential integrity of replacement Values for references such as SOP Instance UID, Frame of Reference UID, etc. if multiple SOP Instances are de-identified (e.g., across multiple Studies, consistent replacement if the same Study is processed more than once, etc.)</w:t>
      </w:r>
    </w:p>
    <w:bookmarkEnd w:id="13740"/>
    <w:bookmarkStart w:id="13741" w:name="para_70f59ad0_ffe2_4da5_9dc6_b4d42e87b3"/>
    <w:p>
      <w:pPr>
        <w:spacing w:before="180" w:after="0" w:line="240" w:lineRule="auto"/>
        <w:jc w:val="both"/>
      </w:pPr>
      <w:r>
        <w:rPr>
          <w:rFonts w:ascii="Arial" w:hAnsi="Arial"/>
          <w:color w:val="000000"/>
          <w:sz w:val="18"/>
        </w:rPr>
        <w:t>Also mention if Encrypted Attributes Data Set is to be used and which Transfer Syntaxes are supported for encoding/decoding the Encrypted Attributes Data Set.</w:t>
      </w:r>
    </w:p>
    <w:bookmarkEnd w:id="13741"/>
    <w:bookmarkStart w:id="13742" w:name="para_0b9b2fcd_c896_4cd3_9f0c_c5e66ddece"/>
    <w:p>
      <w:pPr>
        <w:spacing w:before="180" w:after="0" w:line="240" w:lineRule="auto"/>
        <w:jc w:val="both"/>
      </w:pPr>
      <w:r>
        <w:rPr>
          <w:rFonts w:ascii="Arial" w:hAnsi="Arial"/>
          <w:i/>
          <w:color w:val="000000"/>
          <w:sz w:val="18"/>
        </w:rPr>
        <w:t>Finally, list here any additional restrictions (e.g., key sizes for public keys).]</w:t>
      </w:r>
    </w:p>
    <w:bookmarkEnd w:id="13742"/>
    <w:bookmarkStart w:id="13743" w:name="sect_N_11_2_7"/>
    <w:p>
      <w:pPr>
        <w:spacing w:before="180" w:after="0" w:line="240" w:lineRule="auto"/>
      </w:pPr>
      <w:r>
        <w:rPr>
          <w:rFonts w:ascii="Arial" w:hAnsi="Arial"/>
          <w:b/>
          <w:color w:val="000000"/>
          <w:sz w:val="26"/>
        </w:rPr>
        <w:t>N.11.2.7 A.C.2.7 Digital Signature Details</w:t>
      </w:r>
    </w:p>
    <w:bookmarkEnd w:id="13743"/>
    <w:bookmarkStart w:id="13744" w:name="para_7891bde4_6fdf_4990_950c_90f001209e"/>
    <w:p>
      <w:pPr>
        <w:spacing w:before="180" w:after="0" w:line="240" w:lineRule="auto"/>
        <w:jc w:val="both"/>
      </w:pPr>
      <w:r>
        <w:rPr>
          <w:rFonts w:ascii="Arial" w:hAnsi="Arial"/>
          <w:i/>
          <w:color w:val="000000"/>
          <w:sz w:val="18"/>
        </w:rPr>
        <w:t>[Describe here the details of any Digital Signature Profile that your product may support. Put "N/A" if none.]</w:t>
      </w:r>
    </w:p>
    <w:bookmarkEnd w:id="13744"/>
    <w:bookmarkStart w:id="13745" w:name="sect_N_11_2_8"/>
    <w:p>
      <w:pPr>
        <w:spacing w:before="180" w:after="0" w:line="240" w:lineRule="auto"/>
      </w:pPr>
      <w:r>
        <w:rPr>
          <w:rFonts w:ascii="Arial" w:hAnsi="Arial"/>
          <w:b/>
          <w:color w:val="000000"/>
          <w:sz w:val="26"/>
        </w:rPr>
        <w:t>N.11.2.8 A.C.2.8 Additional DICOM Security Profile Details</w:t>
      </w:r>
    </w:p>
    <w:bookmarkEnd w:id="13745"/>
    <w:bookmarkStart w:id="13746" w:name="para_515804e7_b180_43b6_bd3f_595f6ac030"/>
    <w:p>
      <w:pPr>
        <w:spacing w:before="180" w:after="0" w:line="240" w:lineRule="auto"/>
        <w:jc w:val="both"/>
      </w:pPr>
      <w:r>
        <w:rPr>
          <w:rFonts w:ascii="Arial" w:hAnsi="Arial"/>
          <w:i/>
          <w:color w:val="000000"/>
          <w:sz w:val="18"/>
        </w:rPr>
        <w:t>[Describe here the details of any additional DICOM Security Profile that your product may support. Put "N/A" if none.]</w:t>
      </w:r>
    </w:p>
    <w:bookmarkEnd w:id="13746"/>
    <w:bookmarkStart w:id="13747" w:name="sect_N_12"/>
    <w:p>
      <w:pPr>
        <w:spacing w:before="180" w:after="0" w:line="240" w:lineRule="auto"/>
      </w:pPr>
      <w:r>
        <w:rPr>
          <w:rFonts w:ascii="Arial" w:hAnsi="Arial"/>
          <w:b/>
          <w:color w:val="000000"/>
          <w:sz w:val="28"/>
        </w:rPr>
        <w:t>N.12 A.D Mapping of Attributes</w:t>
      </w:r>
    </w:p>
    <w:bookmarkEnd w:id="13747"/>
    <w:bookmarkStart w:id="13748" w:name="para_18aad0ed_7e27_4761_b9dd_b06f8e2ab4"/>
    <w:p>
      <w:pPr>
        <w:spacing w:before="180" w:after="0" w:line="240" w:lineRule="auto"/>
        <w:jc w:val="both"/>
      </w:pPr>
      <w:r>
        <w:rPr>
          <w:rFonts w:ascii="Arial" w:hAnsi="Arial"/>
          <w:i/>
          <w:color w:val="000000"/>
          <w:sz w:val="18"/>
        </w:rPr>
        <w:t>[Describe the Mapping of Attributes in this Annex, create a subsection for each mapping. Examples for such mappings are:</w:t>
      </w:r>
    </w:p>
    <w:bookmarkEnd w:id="13748"/>
    <w:bookmarkStart w:id="13749" w:name="idp105553634654591"/>
    <w:bookmarkStart w:id="13750" w:name="idp105553634654847"/>
    <w:bookmarkStart w:id="13751" w:name="para_84167e45_2a74_4ee2_8364_f878800d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The mapping of the HL7 Order information into the return keys of the Modality Worklist query</w:t>
      </w:r>
    </w:p>
    <w:bookmarkEnd w:id="13751"/>
    <w:bookmarkEnd w:id="13750"/>
    <w:bookmarkEnd w:id="13749"/>
    <w:bookmarkStart w:id="13752" w:name="idp105553634656255"/>
    <w:bookmarkStart w:id="13753" w:name="para_40d76251_6455_48a6_93ad_6ed7de99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The mapping between Modality Worklist, Instances and MPPS messages</w:t>
      </w:r>
    </w:p>
    <w:bookmarkEnd w:id="13753"/>
    <w:bookmarkEnd w:id="13752"/>
    <w:bookmarkStart w:id="13754" w:name="idp105553634657663"/>
    <w:bookmarkStart w:id="13755" w:name="para_d02e08c1_e3cd_429c_b75e_bfc47f16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The mapping between DICOM SR instances and reports in CDA format]</w:t>
      </w:r>
    </w:p>
    <w:bookmarkEnd w:id="13755"/>
    <w:bookmarkEnd w:id="13754"/>
    <w:bookmarkStart w:id="13756" w:name="para_e3256d84_3856_4a64_8b18_dfbb0720b7"/>
    <w:p>
      <w:pPr>
        <w:spacing w:before="180" w:after="0" w:line="240" w:lineRule="auto"/>
        <w:jc w:val="both"/>
      </w:pPr>
      <w:r>
        <w:rPr>
          <w:rFonts w:ascii="Arial" w:hAnsi="Arial"/>
          <w:i/>
          <w:color w:val="000000"/>
          <w:sz w:val="18"/>
        </w:rPr>
        <w:t>[The following subsection shows an example for the Mapping between Modality Worklist Instances and MPPS.]</w:t>
      </w:r>
    </w:p>
    <w:bookmarkEnd w:id="13756"/>
    <w:bookmarkStart w:id="13757" w:name="sect_N_12_1"/>
    <w:p>
      <w:pPr>
        <w:spacing w:before="180" w:after="0" w:line="240" w:lineRule="auto"/>
      </w:pPr>
      <w:r>
        <w:rPr>
          <w:rFonts w:ascii="Arial" w:hAnsi="Arial"/>
          <w:b/>
          <w:color w:val="000000"/>
          <w:sz w:val="24"/>
        </w:rPr>
        <w:t>N.12.1 A.D.1 Mapping Between Modality Worklist Instances and MPPS</w:t>
      </w:r>
    </w:p>
    <w:bookmarkEnd w:id="13757"/>
    <w:bookmarkStart w:id="13758" w:name="para_a3280068_17e7_4dc3_906c_d0967bee2e"/>
    <w:p>
      <w:pPr>
        <w:spacing w:before="180" w:after="0" w:line="240" w:lineRule="auto"/>
        <w:jc w:val="both"/>
      </w:pPr>
      <w:hyperlink w:anchor="table_N_12_1">
        <w:r>
          <w:rPr>
            <w:rFonts w:ascii="Arial" w:hAnsi="Arial"/>
            <w:color w:val="000000"/>
            <w:sz w:val="18"/>
          </w:rPr>
          <w:t>Table N.12-1</w:t>
        </w:r>
      </w:hyperlink>
      <w:r>
        <w:rPr>
          <w:rFonts w:ascii="Arial" w:hAnsi="Arial"/>
          <w:color w:val="000000"/>
          <w:sz w:val="18"/>
        </w:rPr>
        <w:t xml:space="preserve"> describes the mapping of Attributes between Modality Worklist Instances and MPPS messages.</w:t>
      </w:r>
    </w:p>
    <w:bookmarkEnd w:id="13758"/>
    <w:bookmarkStart w:id="13759" w:name="para_c885ca63_353e_4f9a_85d9_1f735007ad"/>
    <w:p>
      <w:pPr>
        <w:spacing w:before="180" w:after="0" w:line="240" w:lineRule="auto"/>
        <w:jc w:val="both"/>
      </w:pPr>
      <w:r>
        <w:rPr>
          <w:rFonts w:ascii="Arial" w:hAnsi="Arial"/>
          <w:color w:val="000000"/>
          <w:sz w:val="18"/>
        </w:rPr>
        <w:t>In the "Scenario" column the following Values are used:</w:t>
      </w:r>
    </w:p>
    <w:bookmarkEnd w:id="13759"/>
    <w:bookmarkStart w:id="13760" w:name="para_e1d3942e_2d39_49e3_9bb7_0a08a59ddd"/>
    <w:p>
      <w:pPr>
        <w:spacing w:before="180" w:after="0" w:line="240" w:lineRule="auto"/>
        <w:jc w:val="both"/>
      </w:pPr>
      <w:r>
        <w:rPr>
          <w:rFonts w:ascii="Arial" w:hAnsi="Arial"/>
          <w:i/>
          <w:color w:val="000000"/>
          <w:sz w:val="18"/>
        </w:rPr>
        <w:t xml:space="preserve">[List the different scenarios which your product supports for mapping Attributes and use those Values in </w:t>
      </w:r>
      <w:hyperlink w:anchor="table_N_12_1">
        <w:r>
          <w:rPr>
            <w:rFonts w:ascii="Arial" w:hAnsi="Arial"/>
            <w:i/>
            <w:color w:val="000000"/>
            <w:sz w:val="18"/>
          </w:rPr>
          <w:t>Table N.12-1</w:t>
        </w:r>
      </w:hyperlink>
      <w:r>
        <w:rPr>
          <w:rFonts w:ascii="Arial" w:hAnsi="Arial"/>
          <w:i/>
          <w:color w:val="000000"/>
          <w:sz w:val="18"/>
        </w:rPr>
        <w:t xml:space="preserve"> in the "Scenario" column. The list below represents an example that is derived from the IHE Radiology Technical Framework - Vol. 2; however, you can define your own scenarios or modify the list below. All entries in the list need to occur as permanent text in your DICOM Conformance Statement.]</w:t>
      </w:r>
    </w:p>
    <w:bookmarkEnd w:id="13760"/>
    <w:bookmarkStart w:id="13761" w:name="idp105553634664319"/>
    <w:bookmarkStart w:id="13762" w:name="idp105553634664575"/>
    <w:bookmarkStart w:id="13763" w:name="para_f36397f9_1c4e_410a_b3a7_761f6284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SCHEDULED: The image acquisition was scheduled at the RIS and procedure details have been communicated in the MWL query)</w:t>
      </w:r>
    </w:p>
    <w:bookmarkEnd w:id="13763"/>
    <w:bookmarkEnd w:id="13762"/>
    <w:bookmarkEnd w:id="13761"/>
    <w:bookmarkStart w:id="13764" w:name="idp105553634666111"/>
    <w:bookmarkStart w:id="13765" w:name="para_4b1f4058_b8b9_49cb_a338_c5628935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UNSCHEDULED: The image acquisition was performed without Modality Worklist information</w:t>
      </w:r>
    </w:p>
    <w:bookmarkEnd w:id="13765"/>
    <w:bookmarkEnd w:id="13764"/>
    <w:bookmarkStart w:id="13766" w:name="idp105553634667519"/>
    <w:bookmarkStart w:id="13767" w:name="para_017d9577_2ca9_41f5_bc2e_d4e0d9ac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APPEND: Instances acquired are added to an existing study after the initial procedure was finalized</w:t>
      </w:r>
    </w:p>
    <w:bookmarkEnd w:id="13767"/>
    <w:bookmarkEnd w:id="13766"/>
    <w:bookmarkStart w:id="13768" w:name="idp105553634668927"/>
    <w:bookmarkStart w:id="13769" w:name="para_b71c98f5_4e90_4913_bf2e_90c7a586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GROUP: Multiple requested procedures are grouped into one study.</w:t>
      </w:r>
    </w:p>
    <w:bookmarkEnd w:id="13769"/>
    <w:bookmarkEnd w:id="13768"/>
    <w:bookmarkStart w:id="13770" w:name="para_7536cd05_3a81_47de_8bc4_df43104771"/>
    <w:p>
      <w:pPr>
        <w:spacing w:before="180" w:after="0" w:line="240" w:lineRule="auto"/>
        <w:jc w:val="both"/>
      </w:pPr>
      <w:r>
        <w:rPr>
          <w:rFonts w:ascii="Arial" w:hAnsi="Arial"/>
          <w:color w:val="000000"/>
          <w:sz w:val="18"/>
        </w:rPr>
        <w:t>In the "Value Source" columns, the following Values are used. The column cell may additionally contain an Attribute Tag if the value is copied from a different Attribute.</w:t>
      </w:r>
    </w:p>
    <w:bookmarkEnd w:id="13770"/>
    <w:bookmarkStart w:id="13771" w:name="idp105553634670975"/>
    <w:bookmarkStart w:id="13772" w:name="idp105553634671231"/>
    <w:bookmarkStart w:id="13773" w:name="para_c8c3877f_662d_46a9_a158_92b8f991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GENERATED: The Value is generated by the system.</w:t>
      </w:r>
    </w:p>
    <w:bookmarkEnd w:id="13773"/>
    <w:bookmarkEnd w:id="13772"/>
    <w:bookmarkEnd w:id="13771"/>
    <w:bookmarkStart w:id="13774" w:name="idp105553634672639"/>
    <w:bookmarkStart w:id="13775" w:name="para_9736da32_700e_44d3_b23f_6db7dd95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SRC_INSTANCE: The Value is copied from previously created instances.</w:t>
      </w:r>
    </w:p>
    <w:bookmarkEnd w:id="13775"/>
    <w:bookmarkEnd w:id="13774"/>
    <w:bookmarkStart w:id="13776" w:name="idp105553634674047"/>
    <w:bookmarkStart w:id="13777" w:name="para_396b6054_2b7a_4f68_9a63_a111ed6c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MWL: The Value is copied from a Modality Worklist entry.</w:t>
      </w:r>
    </w:p>
    <w:bookmarkEnd w:id="13777"/>
    <w:bookmarkEnd w:id="13776"/>
    <w:bookmarkStart w:id="13778" w:name="idp105553634675455"/>
    <w:bookmarkStart w:id="13779" w:name="para_0339719a_419a_4632_b769_5914c605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USER: The Value is entered by the user.</w:t>
      </w:r>
    </w:p>
    <w:bookmarkEnd w:id="13779"/>
    <w:bookmarkEnd w:id="13778"/>
    <w:bookmarkStart w:id="13780" w:name="idp105553634676863"/>
    <w:bookmarkStart w:id="13781" w:name="para_f6a9480d_8fdc_4ecf_ad94_de1b8d07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SCANNED: The Value is read from a barcode scanner or similar device.</w:t>
      </w:r>
    </w:p>
    <w:bookmarkEnd w:id="13781"/>
    <w:bookmarkEnd w:id="13780"/>
    <w:bookmarkStart w:id="13782" w:name="idp105553634678271"/>
    <w:bookmarkStart w:id="13783" w:name="para_75fe034a_f4a9_4e41_822f_c1f34ef3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EMPTY: The Attribute is sent with a zero-length Value.</w:t>
      </w:r>
    </w:p>
    <w:bookmarkEnd w:id="13783"/>
    <w:bookmarkEnd w:id="13782"/>
    <w:bookmarkStart w:id="13784" w:name="para_64961df6_0450_43d8_90e5_11d533d053"/>
    <w:p>
      <w:pPr>
        <w:spacing w:before="180" w:after="0" w:line="240" w:lineRule="auto"/>
        <w:jc w:val="both"/>
      </w:pPr>
      <w:r>
        <w:rPr>
          <w:rFonts w:ascii="Arial" w:hAnsi="Arial"/>
          <w:color w:val="000000"/>
          <w:sz w:val="18"/>
        </w:rPr>
        <w:t>The "Destination" columns either contain TOP, if the Attribute is added to the top level Data Set of the Instance, or contain the Attribute Tag of the Sequence the Attribute will be added to. The "Comments" column can be used to provide additional information regarding the Values added to the Instance or MPPS.</w:t>
      </w:r>
    </w:p>
    <w:bookmarkEnd w:id="13784"/>
    <w:bookmarkStart w:id="13785" w:name="para_b499fc6f_9442_4c7c_9e8c_f8822edcd2"/>
    <w:p>
      <w:pPr>
        <w:spacing w:before="180" w:after="0" w:line="240" w:lineRule="auto"/>
        <w:jc w:val="both"/>
      </w:pPr>
      <w:r>
        <w:rPr>
          <w:rFonts w:ascii="Arial" w:hAnsi="Arial"/>
          <w:i/>
          <w:color w:val="000000"/>
          <w:sz w:val="18"/>
        </w:rPr>
        <w:t xml:space="preserve">[Update </w:t>
      </w:r>
      <w:hyperlink w:anchor="table_N_12_1">
        <w:r>
          <w:rPr>
            <w:rFonts w:ascii="Arial" w:hAnsi="Arial"/>
            <w:i/>
            <w:color w:val="000000"/>
            <w:sz w:val="18"/>
          </w:rPr>
          <w:t>Table N.12-1</w:t>
        </w:r>
      </w:hyperlink>
      <w:r>
        <w:rPr>
          <w:rFonts w:ascii="Arial" w:hAnsi="Arial"/>
          <w:i/>
          <w:color w:val="000000"/>
          <w:sz w:val="18"/>
        </w:rPr>
        <w:t xml:space="preserve"> to match your product implementation. The entries in the table are meant as an example.]</w:t>
      </w:r>
    </w:p>
    <w:bookmarkEnd w:id="13785"/>
    <w:bookmarkStart w:id="13786" w:name="table_N_12_1"/>
    <w:p>
      <w:pPr>
        <w:keepNext/>
        <w:spacing w:before="216" w:after="0" w:line="240" w:lineRule="auto"/>
        <w:jc w:val="center"/>
      </w:pPr>
      <w:r>
        <w:rPr>
          <w:rFonts w:ascii="Arial" w:hAnsi="Arial"/>
          <w:b/>
          <w:color w:val="000000"/>
          <w:sz w:val="22"/>
        </w:rPr>
        <w:t>Table N.12-1. Mapping of Attributes from Modality Worklist to Instance and MPPS</w:t>
      </w:r>
    </w:p>
    <w:bookmarkEnd w:id="13786"/>
    <w:p>
      <w:pPr>
        <w:spacing w:before="0" w:after="0" w:line="240" w:lineRule="auto"/>
        <w:rPr>
          <w:sz w:val="13"/>
        </w:rPr>
      </w:pPr>
    </w:p>
    <w:tbl>
      <w:tblPr>
        <w:tblInd w:w="45" w:type="dxa"/>
        <w:tblLayout w:type="fixed"/>
      </w:tblPr>
      <w:tblGrid>
        <w:gridCol w:w="1242"/>
        <w:gridCol w:w="1157"/>
        <w:gridCol w:w="1527"/>
        <w:gridCol w:w="1547"/>
        <w:gridCol w:w="1148"/>
        <w:gridCol w:w="1547"/>
        <w:gridCol w:w="1137"/>
        <w:gridCol w:w="1133"/>
      </w:tblGrid>
      <w:tr>
        <w:tblPrEx/>
        <w:trPr>
          <w:tblHeader/>
        </w:trPr>
        <w:tc>
          <w:tcPr>
            <w:vMerge w:val="restart"/>
            <w:tcBorders>
              <w:top w:val="single" w:sz="4" w:color="000000"/>
              <w:left w:val="single" w:sz="4" w:color="000000"/>
              <w:right w:val="single" w:sz="4" w:color="000000"/>
            </w:tcBorders>
            <w:tcMar>
              <w:top w:w="40" w:type="dxa"/>
              <w:left w:w="40" w:type="dxa"/>
              <w:right w:w="40" w:type="dxa"/>
            </w:tcMar>
            <w:vAlign w:val="top"/>
          </w:tcPr>
          <w:bookmarkStart w:id="13787" w:name="para_d370662a_0ac0_4695_bb1e_12a2627c45"/>
          <w:p>
            <w:pPr>
              <w:keepNext/>
              <w:spacing w:before="180" w:after="0" w:line="240" w:lineRule="auto"/>
              <w:jc w:val="center"/>
            </w:pPr>
            <w:r>
              <w:rPr>
                <w:rFonts w:ascii="Arial" w:hAnsi="Arial"/>
                <w:b/>
                <w:color w:val="000000"/>
                <w:sz w:val="18"/>
              </w:rPr>
              <w:t>Attribute Name in Image/MPPS</w:t>
            </w:r>
          </w:p>
          <w:bookmarkEnd w:id="13787"/>
        </w:tc>
        <w:tc>
          <w:tcPr>
            <w:vMerge w:val="restart"/>
            <w:tcBorders>
              <w:top w:val="single" w:sz="4" w:color="000000"/>
              <w:right w:val="single" w:sz="4" w:color="000000"/>
            </w:tcBorders>
            <w:tcMar>
              <w:top w:w="40" w:type="dxa"/>
              <w:left w:w="40" w:type="dxa"/>
              <w:right w:w="40" w:type="dxa"/>
            </w:tcMar>
            <w:vAlign w:val="top"/>
          </w:tcPr>
          <w:bookmarkStart w:id="13788" w:name="para_3a82578d_58f7_49b1_8981_86fc43898c"/>
          <w:p>
            <w:pPr>
              <w:spacing w:before="180" w:after="0" w:line="240" w:lineRule="auto"/>
              <w:jc w:val="center"/>
            </w:pPr>
            <w:r>
              <w:rPr>
                <w:rFonts w:ascii="Arial" w:hAnsi="Arial"/>
                <w:b/>
                <w:color w:val="000000"/>
                <w:sz w:val="18"/>
              </w:rPr>
              <w:t>Tag</w:t>
            </w:r>
          </w:p>
          <w:bookmarkEnd w:id="13788"/>
        </w:tc>
        <w:tc>
          <w:tcPr>
            <w:vMerge w:val="restart"/>
            <w:tcBorders>
              <w:top w:val="single" w:sz="4" w:color="000000"/>
              <w:right w:val="single" w:sz="4" w:color="000000"/>
            </w:tcBorders>
            <w:tcMar>
              <w:top w:w="40" w:type="dxa"/>
              <w:left w:w="40" w:type="dxa"/>
              <w:right w:w="40" w:type="dxa"/>
            </w:tcMar>
            <w:vAlign w:val="top"/>
          </w:tcPr>
          <w:bookmarkStart w:id="13789" w:name="para_4ee3d91a_dad5_425a_b570_ae94db6c64"/>
          <w:p>
            <w:pPr>
              <w:spacing w:before="180" w:after="0" w:line="240" w:lineRule="auto"/>
              <w:jc w:val="center"/>
            </w:pPr>
            <w:r>
              <w:rPr>
                <w:rFonts w:ascii="Arial" w:hAnsi="Arial"/>
                <w:b/>
                <w:color w:val="000000"/>
                <w:sz w:val="18"/>
              </w:rPr>
              <w:t>Scenario</w:t>
            </w:r>
          </w:p>
          <w:bookmarkEnd w:id="13789"/>
        </w:tc>
        <w:tc>
          <w:tcPr>
            <w:hMerge w:val="restart"/>
            <w:tcBorders>
              <w:top w:val="single" w:sz="4" w:color="000000"/>
              <w:bottom w:val="single" w:sz="4" w:color="000000"/>
            </w:tcBorders>
            <w:tcMar>
              <w:top w:w="40" w:type="dxa"/>
              <w:left w:w="40" w:type="dxa"/>
              <w:bottom w:w="40" w:type="dxa"/>
            </w:tcMar>
            <w:vAlign w:val="top"/>
          </w:tcPr>
          <w:bookmarkStart w:id="13790" w:name="para_5f08e4ed_a24c_41dc_8e7f_e6bf4dbe3a"/>
          <w:p>
            <w:pPr>
              <w:spacing w:before="180" w:after="0" w:line="240" w:lineRule="auto"/>
              <w:jc w:val="center"/>
            </w:pPr>
            <w:r>
              <w:rPr>
                <w:rFonts w:ascii="Arial" w:hAnsi="Arial"/>
                <w:b/>
                <w:color w:val="000000"/>
                <w:sz w:val="18"/>
              </w:rPr>
              <w:t>Image</w:t>
            </w:r>
          </w:p>
          <w:bookmarkEnd w:id="13790"/>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3791" w:name="para_64d30997_e8fd_433b_8d8a_0021d50c25"/>
          <w:p>
            <w:pPr>
              <w:spacing w:before="180" w:after="0" w:line="240" w:lineRule="auto"/>
              <w:jc w:val="center"/>
            </w:pPr>
            <w:r>
              <w:rPr>
                <w:rFonts w:ascii="Arial" w:hAnsi="Arial"/>
                <w:b/>
                <w:color w:val="000000"/>
                <w:sz w:val="18"/>
              </w:rPr>
              <w:t>MPPS</w:t>
            </w:r>
          </w:p>
          <w:bookmarkEnd w:id="13791"/>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top w:val="single" w:sz="4" w:color="000000"/>
              <w:right w:val="single" w:sz="4" w:color="000000"/>
            </w:tcBorders>
            <w:tcMar>
              <w:top w:w="40" w:type="dxa"/>
              <w:left w:w="40" w:type="dxa"/>
              <w:right w:w="40" w:type="dxa"/>
            </w:tcMar>
            <w:vAlign w:val="top"/>
          </w:tcPr>
          <w:bookmarkStart w:id="13792" w:name="para_cbf50c32_b0b9_49db_bc34_70f0f8114f"/>
          <w:p>
            <w:pPr>
              <w:spacing w:before="180" w:after="0" w:line="240" w:lineRule="auto"/>
              <w:jc w:val="center"/>
            </w:pPr>
            <w:r>
              <w:rPr>
                <w:rFonts w:ascii="Arial" w:hAnsi="Arial"/>
                <w:b/>
                <w:color w:val="000000"/>
                <w:sz w:val="18"/>
              </w:rPr>
              <w:t>Comments</w:t>
            </w:r>
          </w:p>
          <w:bookmarkEnd w:id="13792"/>
        </w:tc>
      </w:tr>
      <w:tr>
        <w:tblPrEx/>
        <w:trPr>
          <w:tblHeader/>
        </w:trPr>
        <w:tc>
          <w:tcPr>
            <w:vMerge w:val="continue"/>
            <w:tcBorders>
              <w:left w:val="single" w:sz="4" w:color="000000"/>
              <w:bottom w:val="single" w:sz="4" w:color="000000"/>
              <w:right w:val="single" w:sz="4" w:color="000000"/>
            </w:tcBorders>
            <w:tcMar>
              <w:left w:w="40" w:type="dxa"/>
              <w:bottom w:w="40" w:type="dxa"/>
              <w:right w:w="40" w:type="dxa"/>
            </w:tcMar>
            <w:vAlign w:val="top"/>
          </w:tcPr>
          <w:p>
            <w:pPr>
              <w:keepNext/>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93" w:name="para_fc3a8a7c_5d93_4860_bf6d_3e629dd3f7"/>
          <w:p>
            <w:pPr>
              <w:spacing w:before="180" w:after="0" w:line="240" w:lineRule="auto"/>
              <w:jc w:val="center"/>
            </w:pPr>
            <w:r>
              <w:rPr>
                <w:rFonts w:ascii="Arial" w:hAnsi="Arial"/>
                <w:b/>
                <w:color w:val="000000"/>
                <w:sz w:val="18"/>
              </w:rPr>
              <w:t>Value Source</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e5ca6e80_d202_4ea1_9523_df88ddc740"/>
          <w:p>
            <w:pPr>
              <w:spacing w:before="180" w:after="0" w:line="240" w:lineRule="auto"/>
              <w:jc w:val="center"/>
            </w:pPr>
            <w:r>
              <w:rPr>
                <w:rFonts w:ascii="Arial" w:hAnsi="Arial"/>
                <w:b/>
                <w:color w:val="000000"/>
                <w:sz w:val="18"/>
              </w:rPr>
              <w:t>Destination</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e518d4c1_bafb_4b96_a1e2_6a26648699"/>
          <w:p>
            <w:pPr>
              <w:spacing w:before="180" w:after="0" w:line="240" w:lineRule="auto"/>
              <w:jc w:val="center"/>
            </w:pPr>
            <w:r>
              <w:rPr>
                <w:rFonts w:ascii="Arial" w:hAnsi="Arial"/>
                <w:b/>
                <w:color w:val="000000"/>
                <w:sz w:val="18"/>
              </w:rPr>
              <w:t>Value Source</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aca8ee68_16af_4080_9917_be6dec51d2"/>
          <w:p>
            <w:pPr>
              <w:spacing w:before="180" w:after="0" w:line="240" w:lineRule="auto"/>
              <w:jc w:val="center"/>
            </w:pPr>
            <w:r>
              <w:rPr>
                <w:rFonts w:ascii="Arial" w:hAnsi="Arial"/>
                <w:b/>
                <w:color w:val="000000"/>
                <w:sz w:val="18"/>
              </w:rPr>
              <w:t>Destination</w:t>
            </w:r>
          </w:p>
          <w:bookmarkEnd w:id="1379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797" w:name="para_b7649983_db58_4e6d_b52b_e6b8cd8ca5"/>
          <w:p>
            <w:pPr>
              <w:spacing w:before="180" w:after="0" w:line="240" w:lineRule="auto"/>
            </w:pPr>
            <w:r>
              <w:rPr>
                <w:rFonts w:ascii="Arial" w:hAnsi="Arial"/>
                <w:i/>
                <w:color w:val="000000"/>
                <w:sz w:val="18"/>
              </w:rPr>
              <w:t>Study Instance UID</w:t>
            </w:r>
          </w:p>
          <w:bookmarkEnd w:id="13797"/>
        </w:tc>
        <w:tc>
          <w:tcPr>
            <w:vMerge w:val="restart"/>
            <w:tcBorders>
              <w:right w:val="single" w:sz="4" w:color="000000"/>
            </w:tcBorders>
            <w:tcMar>
              <w:top w:w="40" w:type="dxa"/>
              <w:left w:w="40" w:type="dxa"/>
              <w:right w:w="40" w:type="dxa"/>
            </w:tcMar>
            <w:vAlign w:val="top"/>
          </w:tcPr>
          <w:bookmarkStart w:id="13798" w:name="para_8d862ff0_422a_4cfb_b5ac_5bb7cf18fa"/>
          <w:p>
            <w:pPr>
              <w:spacing w:before="180" w:after="0" w:line="240" w:lineRule="auto"/>
            </w:pPr>
            <w:r>
              <w:rPr>
                <w:rFonts w:ascii="Arial" w:hAnsi="Arial"/>
                <w:i/>
                <w:color w:val="000000"/>
                <w:sz w:val="18"/>
              </w:rPr>
              <w:t>(0020,000D)</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3cf5e0c7_3617_484b_8b90_c53ac759a3"/>
          <w:p>
            <w:pPr>
              <w:spacing w:before="180" w:after="0" w:line="240" w:lineRule="auto"/>
            </w:pPr>
            <w:r>
              <w:rPr>
                <w:rFonts w:ascii="Arial" w:hAnsi="Arial"/>
                <w:i/>
                <w:color w:val="000000"/>
                <w:sz w:val="18"/>
              </w:rPr>
              <w:t>SCHEDULED</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61eff593_5bb1_42b3_93cf_98742988fb"/>
          <w:p>
            <w:pPr>
              <w:spacing w:before="180" w:after="0" w:line="240" w:lineRule="auto"/>
            </w:pPr>
            <w:r>
              <w:rPr>
                <w:rFonts w:ascii="Arial" w:hAnsi="Arial"/>
                <w:i/>
                <w:color w:val="000000"/>
                <w:sz w:val="18"/>
              </w:rPr>
              <w:t>MWL</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d5430659_fd64_44ca_b4a3_3dce84d944"/>
          <w:p>
            <w:pPr>
              <w:spacing w:before="180" w:after="0" w:line="240" w:lineRule="auto"/>
            </w:pPr>
            <w:r>
              <w:rPr>
                <w:rFonts w:ascii="Arial" w:hAnsi="Arial"/>
                <w:i/>
                <w:color w:val="000000"/>
                <w:sz w:val="18"/>
              </w:rPr>
              <w:t>TOP</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bca5938d_d03c_4ff6_b317_c6453ca899"/>
          <w:p>
            <w:pPr>
              <w:spacing w:before="180" w:after="0" w:line="240" w:lineRule="auto"/>
            </w:pPr>
            <w:r>
              <w:rPr>
                <w:rFonts w:ascii="Arial" w:hAnsi="Arial"/>
                <w:i/>
                <w:color w:val="000000"/>
                <w:sz w:val="18"/>
              </w:rPr>
              <w:t>SRC_INSTANCE</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b5df5b40_4e02_4924_bb8a_da28af2e4b"/>
          <w:p>
            <w:pPr>
              <w:spacing w:before="180" w:after="0" w:line="240" w:lineRule="auto"/>
            </w:pPr>
            <w:r>
              <w:rPr>
                <w:rFonts w:ascii="Arial" w:hAnsi="Arial"/>
                <w:i/>
                <w:color w:val="000000"/>
                <w:sz w:val="18"/>
              </w:rPr>
              <w:t>(0040,0270)</w:t>
            </w:r>
          </w:p>
          <w:bookmarkEnd w:id="13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04" w:name="para_570ef4b6_455a_4d53_94f7_1b9acdea5e"/>
          <w:p>
            <w:pPr>
              <w:spacing w:before="180" w:after="0" w:line="240" w:lineRule="auto"/>
            </w:pPr>
            <w:r>
              <w:rPr>
                <w:rFonts w:ascii="Arial" w:hAnsi="Arial"/>
                <w:i/>
                <w:color w:val="000000"/>
                <w:sz w:val="18"/>
              </w:rPr>
              <w:t>UNSCHEDULED</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5edc851e_613a_4261_bf04_85da77818a"/>
          <w:p>
            <w:pPr>
              <w:spacing w:before="180" w:after="0" w:line="240" w:lineRule="auto"/>
            </w:pPr>
            <w:r>
              <w:rPr>
                <w:rFonts w:ascii="Arial" w:hAnsi="Arial"/>
                <w:i/>
                <w:color w:val="000000"/>
                <w:sz w:val="18"/>
              </w:rPr>
              <w:t>GENERATED</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c5188e17_d3cf_4e1a_a3ae_9a4522c904"/>
          <w:p>
            <w:pPr>
              <w:spacing w:before="180" w:after="0" w:line="240" w:lineRule="auto"/>
            </w:pPr>
            <w:r>
              <w:rPr>
                <w:rFonts w:ascii="Arial" w:hAnsi="Arial"/>
                <w:i/>
                <w:color w:val="000000"/>
                <w:sz w:val="18"/>
              </w:rPr>
              <w:t>TOP</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d013035f_d860_45e4_bc58_8c92471e74"/>
          <w:p>
            <w:pPr>
              <w:spacing w:before="180" w:after="0" w:line="240" w:lineRule="auto"/>
            </w:pPr>
            <w:r>
              <w:rPr>
                <w:rFonts w:ascii="Arial" w:hAnsi="Arial"/>
                <w:i/>
                <w:color w:val="000000"/>
                <w:sz w:val="18"/>
              </w:rPr>
              <w:t>EMPTY</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efcbdac9_04ef_4523_9301_6b8fa7c430"/>
          <w:p>
            <w:pPr>
              <w:spacing w:before="180" w:after="0" w:line="240" w:lineRule="auto"/>
            </w:pPr>
            <w:r>
              <w:rPr>
                <w:rFonts w:ascii="Arial" w:hAnsi="Arial"/>
                <w:i/>
                <w:color w:val="000000"/>
                <w:sz w:val="18"/>
              </w:rPr>
              <w:t>(0040,0270)</w:t>
            </w:r>
          </w:p>
          <w:bookmarkEnd w:id="13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09" w:name="para_3d235fb9_0cef_43c9_9361_803c4c3b85"/>
          <w:p>
            <w:pPr>
              <w:spacing w:before="180" w:after="0" w:line="240" w:lineRule="auto"/>
            </w:pPr>
            <w:r>
              <w:rPr>
                <w:rFonts w:ascii="Arial" w:hAnsi="Arial"/>
                <w:i/>
                <w:color w:val="000000"/>
                <w:sz w:val="18"/>
              </w:rPr>
              <w:t>APPEND</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107b3278_740a_403c_a7b5_491d89b417"/>
          <w:p>
            <w:pPr>
              <w:spacing w:before="180" w:after="0" w:line="240" w:lineRule="auto"/>
            </w:pPr>
            <w:r>
              <w:rPr>
                <w:rFonts w:ascii="Arial" w:hAnsi="Arial"/>
                <w:i/>
                <w:color w:val="000000"/>
                <w:sz w:val="18"/>
              </w:rPr>
              <w:t>SRC_INSTANCE</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c6654c63_8db0_4393_89b7_aa2ee72eff"/>
          <w:p>
            <w:pPr>
              <w:spacing w:before="180" w:after="0" w:line="240" w:lineRule="auto"/>
            </w:pPr>
            <w:r>
              <w:rPr>
                <w:rFonts w:ascii="Arial" w:hAnsi="Arial"/>
                <w:i/>
                <w:color w:val="000000"/>
                <w:sz w:val="18"/>
              </w:rPr>
              <w:t>TOP</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74521aa3_0d6d_4a22_954e_b42c3d4b02"/>
          <w:p>
            <w:pPr>
              <w:spacing w:before="180" w:after="0" w:line="240" w:lineRule="auto"/>
            </w:pPr>
            <w:r>
              <w:rPr>
                <w:rFonts w:ascii="Arial" w:hAnsi="Arial"/>
                <w:i/>
                <w:color w:val="000000"/>
                <w:sz w:val="18"/>
              </w:rPr>
              <w:t>SRC_INSTANCE</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3d3f547b_ecdd_48ef_baee_755853b138"/>
          <w:p>
            <w:pPr>
              <w:spacing w:before="180" w:after="0" w:line="240" w:lineRule="auto"/>
            </w:pPr>
            <w:r>
              <w:rPr>
                <w:rFonts w:ascii="Arial" w:hAnsi="Arial"/>
                <w:i/>
                <w:color w:val="000000"/>
                <w:sz w:val="18"/>
              </w:rPr>
              <w:t>(0040,0270)</w:t>
            </w:r>
          </w:p>
          <w:bookmarkEnd w:id="13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14" w:name="para_f173da15_09ac_4109_a566_f1c209e28b"/>
          <w:p>
            <w:pPr>
              <w:spacing w:before="180" w:after="0" w:line="240" w:lineRule="auto"/>
            </w:pPr>
            <w:r>
              <w:rPr>
                <w:rFonts w:ascii="Arial" w:hAnsi="Arial"/>
                <w:i/>
                <w:color w:val="000000"/>
                <w:sz w:val="18"/>
              </w:rPr>
              <w:t>GROUP</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a2eee084_8fe2_4cf1_bc83_a212a391e5"/>
          <w:p>
            <w:pPr>
              <w:spacing w:before="180" w:after="0" w:line="240" w:lineRule="auto"/>
            </w:pPr>
            <w:r>
              <w:rPr>
                <w:rFonts w:ascii="Arial" w:hAnsi="Arial"/>
                <w:i/>
                <w:color w:val="000000"/>
                <w:sz w:val="18"/>
              </w:rPr>
              <w:t>SYSTEM</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1ef98997_c2ef_433b_aa70_d6a06fae6b"/>
          <w:p>
            <w:pPr>
              <w:spacing w:before="180" w:after="0" w:line="240" w:lineRule="auto"/>
            </w:pPr>
            <w:r>
              <w:rPr>
                <w:rFonts w:ascii="Arial" w:hAnsi="Arial"/>
                <w:i/>
                <w:color w:val="000000"/>
                <w:sz w:val="18"/>
              </w:rPr>
              <w:t>TOP</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600dbce7_f786_4577_a1d3_37d2a1c287"/>
          <w:p>
            <w:pPr>
              <w:spacing w:before="180" w:after="0" w:line="240" w:lineRule="auto"/>
            </w:pPr>
            <w:r>
              <w:rPr>
                <w:rFonts w:ascii="Arial" w:hAnsi="Arial"/>
                <w:i/>
                <w:color w:val="000000"/>
                <w:sz w:val="18"/>
              </w:rPr>
              <w:t>SRC_INSTANCE</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d327fead_4ec1_4b65_a6b5_e4822ccb7f"/>
          <w:p>
            <w:pPr>
              <w:spacing w:before="180" w:after="0" w:line="240" w:lineRule="auto"/>
            </w:pPr>
            <w:r>
              <w:rPr>
                <w:rFonts w:ascii="Arial" w:hAnsi="Arial"/>
                <w:i/>
                <w:color w:val="000000"/>
                <w:sz w:val="18"/>
              </w:rPr>
              <w:t xml:space="preserve">(0040,0270) </w:t>
            </w:r>
            <w:r>
              <w:rPr>
                <w:rFonts w:ascii="Arial" w:hAnsi="Arial"/>
                <w:i/>
                <w:color w:val="000000"/>
                <w:sz w:val="14"/>
                <w:vertAlign w:val="superscript"/>
              </w:rPr>
              <w:t>(a)</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7b2b6c18_4344_4b97_839d_cfa25245b5"/>
          <w:p>
            <w:pPr>
              <w:spacing w:before="180" w:after="0" w:line="240" w:lineRule="auto"/>
            </w:pPr>
            <w:r>
              <w:rPr>
                <w:rFonts w:ascii="Arial" w:hAnsi="Arial"/>
                <w:i/>
                <w:color w:val="000000"/>
                <w:sz w:val="14"/>
                <w:vertAlign w:val="superscript"/>
              </w:rPr>
              <w:t>(a)</w:t>
            </w:r>
            <w:r>
              <w:rPr>
                <w:rFonts w:ascii="Arial" w:hAnsi="Arial"/>
                <w:i/>
                <w:color w:val="000000"/>
                <w:sz w:val="18"/>
              </w:rPr>
              <w:t xml:space="preserve"> One item per SPS in (0040, 0270)</w:t>
            </w:r>
          </w:p>
          <w:bookmarkEnd w:id="13819"/>
        </w:tc>
      </w:tr>
      <w:tr>
        <w:tblPrEx/>
        <w:trPr/>
        <w:tc>
          <w:tcPr>
            <w:vMerge w:val="restart"/>
            <w:tcBorders>
              <w:left w:val="single" w:sz="4" w:color="000000"/>
              <w:right w:val="single" w:sz="4" w:color="000000"/>
            </w:tcBorders>
            <w:tcMar>
              <w:top w:w="40" w:type="dxa"/>
              <w:left w:w="40" w:type="dxa"/>
              <w:right w:w="40" w:type="dxa"/>
            </w:tcMar>
            <w:vAlign w:val="top"/>
          </w:tcPr>
          <w:bookmarkStart w:id="13820" w:name="para_00af562e_d7da_4d1f_a99e_5ff6b6a2b2"/>
          <w:p>
            <w:pPr>
              <w:spacing w:before="180" w:after="0" w:line="240" w:lineRule="auto"/>
            </w:pPr>
            <w:r>
              <w:rPr>
                <w:rFonts w:ascii="Arial" w:hAnsi="Arial"/>
                <w:i/>
                <w:color w:val="000000"/>
                <w:sz w:val="18"/>
              </w:rPr>
              <w:t>Accession Number</w:t>
            </w:r>
          </w:p>
          <w:bookmarkEnd w:id="13820"/>
        </w:tc>
        <w:tc>
          <w:tcPr>
            <w:vMerge w:val="restart"/>
            <w:tcBorders>
              <w:right w:val="single" w:sz="4" w:color="000000"/>
            </w:tcBorders>
            <w:tcMar>
              <w:top w:w="40" w:type="dxa"/>
              <w:left w:w="40" w:type="dxa"/>
              <w:right w:w="40" w:type="dxa"/>
            </w:tcMar>
            <w:vAlign w:val="top"/>
          </w:tcPr>
          <w:bookmarkStart w:id="13821" w:name="para_d391c3ab_ccf0_40d8_95f0_192cdfb59b"/>
          <w:p>
            <w:pPr>
              <w:spacing w:before="180" w:after="0" w:line="240" w:lineRule="auto"/>
            </w:pPr>
            <w:r>
              <w:rPr>
                <w:rFonts w:ascii="Arial" w:hAnsi="Arial"/>
                <w:i/>
                <w:color w:val="000000"/>
                <w:sz w:val="18"/>
              </w:rPr>
              <w:t>(0008,0050)</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083ffce6_fd19_4453_b2c8_465e16698a"/>
          <w:p>
            <w:pPr>
              <w:spacing w:before="180" w:after="0" w:line="240" w:lineRule="auto"/>
            </w:pPr>
            <w:r>
              <w:rPr>
                <w:rFonts w:ascii="Arial" w:hAnsi="Arial"/>
                <w:i/>
                <w:color w:val="000000"/>
                <w:sz w:val="18"/>
              </w:rPr>
              <w:t>SCHEDULED</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13ece22b_d9c5_445a_866f_fd1730e45d"/>
          <w:p>
            <w:pPr>
              <w:spacing w:before="180" w:after="0" w:line="240" w:lineRule="auto"/>
            </w:pPr>
            <w:r>
              <w:rPr>
                <w:rFonts w:ascii="Arial" w:hAnsi="Arial"/>
                <w:i/>
                <w:color w:val="000000"/>
                <w:sz w:val="18"/>
              </w:rPr>
              <w:t>MWL</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5c6c3cd5_ad87_452f_97e8_59304e4587"/>
          <w:p>
            <w:pPr>
              <w:spacing w:before="180" w:after="0" w:line="240" w:lineRule="auto"/>
            </w:pPr>
            <w:r>
              <w:rPr>
                <w:rFonts w:ascii="Arial" w:hAnsi="Arial"/>
                <w:i/>
                <w:color w:val="000000"/>
                <w:sz w:val="18"/>
              </w:rPr>
              <w:t>TOP</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bf3dd34d_e454_4ecb_812c_986644dfc2"/>
          <w:p>
            <w:pPr>
              <w:spacing w:before="180" w:after="0" w:line="240" w:lineRule="auto"/>
            </w:pPr>
            <w:r>
              <w:rPr>
                <w:rFonts w:ascii="Arial" w:hAnsi="Arial"/>
                <w:i/>
                <w:color w:val="000000"/>
                <w:sz w:val="18"/>
              </w:rPr>
              <w:t>SRC_INSTANCE</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9418f137_1fb7_4e06_96cb_d04cc82c94"/>
          <w:p>
            <w:pPr>
              <w:spacing w:before="180" w:after="0" w:line="240" w:lineRule="auto"/>
            </w:pPr>
            <w:r>
              <w:rPr>
                <w:rFonts w:ascii="Arial" w:hAnsi="Arial"/>
                <w:i/>
                <w:color w:val="000000"/>
                <w:sz w:val="18"/>
              </w:rPr>
              <w:t>(0040,0270)</w:t>
            </w:r>
          </w:p>
          <w:bookmarkEnd w:id="13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27" w:name="para_752b0d24_a3c8_4421_b2ca_5a022917f7"/>
          <w:p>
            <w:pPr>
              <w:spacing w:before="180" w:after="0" w:line="240" w:lineRule="auto"/>
            </w:pPr>
            <w:r>
              <w:rPr>
                <w:rFonts w:ascii="Arial" w:hAnsi="Arial"/>
                <w:i/>
                <w:color w:val="000000"/>
                <w:sz w:val="18"/>
              </w:rPr>
              <w:t>UNSCHEDULED</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51056eec_307a_481d_afe8_a1fae978fd"/>
          <w:p>
            <w:pPr>
              <w:spacing w:before="180" w:after="0" w:line="240" w:lineRule="auto"/>
            </w:pPr>
            <w:r>
              <w:rPr>
                <w:rFonts w:ascii="Arial" w:hAnsi="Arial"/>
                <w:i/>
                <w:color w:val="000000"/>
                <w:sz w:val="18"/>
              </w:rPr>
              <w:t>EMPTY</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51aa4c0a_01a6_4d5e_8ead_42f95de02c"/>
          <w:p>
            <w:pPr>
              <w:spacing w:before="180" w:after="0" w:line="240" w:lineRule="auto"/>
            </w:pPr>
            <w:r>
              <w:rPr>
                <w:rFonts w:ascii="Arial" w:hAnsi="Arial"/>
                <w:i/>
                <w:color w:val="000000"/>
                <w:sz w:val="18"/>
              </w:rPr>
              <w:t>TOP</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54d21fa3_d10d_43ce_b53d_35249ec441"/>
          <w:p>
            <w:pPr>
              <w:spacing w:before="180" w:after="0" w:line="240" w:lineRule="auto"/>
            </w:pPr>
            <w:r>
              <w:rPr>
                <w:rFonts w:ascii="Arial" w:hAnsi="Arial"/>
                <w:i/>
                <w:color w:val="000000"/>
                <w:sz w:val="18"/>
              </w:rPr>
              <w:t>EMPTY</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49ecdefb_f837_430e_905d_403f9d8144"/>
          <w:p>
            <w:pPr>
              <w:spacing w:before="180" w:after="0" w:line="240" w:lineRule="auto"/>
            </w:pPr>
            <w:r>
              <w:rPr>
                <w:rFonts w:ascii="Arial" w:hAnsi="Arial"/>
                <w:i/>
                <w:color w:val="000000"/>
                <w:sz w:val="18"/>
              </w:rPr>
              <w:t>(0040,0270)</w:t>
            </w:r>
          </w:p>
          <w:bookmarkEnd w:id="13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32" w:name="para_6e8fb1de_b6c8_4b54_acb6_3d25859a28"/>
          <w:p>
            <w:pPr>
              <w:spacing w:before="180" w:after="0" w:line="240" w:lineRule="auto"/>
            </w:pPr>
            <w:r>
              <w:rPr>
                <w:rFonts w:ascii="Arial" w:hAnsi="Arial"/>
                <w:i/>
                <w:color w:val="000000"/>
                <w:sz w:val="18"/>
              </w:rPr>
              <w:t>APPEND</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93bdb824_b45d_4f8b_a4cd_edbacc4bfc"/>
          <w:p>
            <w:pPr>
              <w:spacing w:before="180" w:after="0" w:line="240" w:lineRule="auto"/>
            </w:pPr>
            <w:r>
              <w:rPr>
                <w:rFonts w:ascii="Arial" w:hAnsi="Arial"/>
                <w:i/>
                <w:color w:val="000000"/>
                <w:sz w:val="18"/>
              </w:rPr>
              <w:t>SRC_INSTANCE</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445d42f4_9c29_4d24_b7d0_51a9628a0e"/>
          <w:p>
            <w:pPr>
              <w:spacing w:before="180" w:after="0" w:line="240" w:lineRule="auto"/>
            </w:pPr>
            <w:r>
              <w:rPr>
                <w:rFonts w:ascii="Arial" w:hAnsi="Arial"/>
                <w:i/>
                <w:color w:val="000000"/>
                <w:sz w:val="18"/>
              </w:rPr>
              <w:t>TOP</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9094769c_9596_4ea7_9f9d_2c99728f3b"/>
          <w:p>
            <w:pPr>
              <w:spacing w:before="180" w:after="0" w:line="240" w:lineRule="auto"/>
            </w:pPr>
            <w:r>
              <w:rPr>
                <w:rFonts w:ascii="Arial" w:hAnsi="Arial"/>
                <w:i/>
                <w:color w:val="000000"/>
                <w:sz w:val="18"/>
              </w:rPr>
              <w:t>SRC_INSTANCE</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8620a707_45c6_4775_8a2b_f0e473730d"/>
          <w:p>
            <w:pPr>
              <w:spacing w:before="180" w:after="0" w:line="240" w:lineRule="auto"/>
            </w:pPr>
            <w:r>
              <w:rPr>
                <w:rFonts w:ascii="Arial" w:hAnsi="Arial"/>
                <w:i/>
                <w:color w:val="000000"/>
                <w:sz w:val="18"/>
              </w:rPr>
              <w:t>(0040,0270)</w:t>
            </w:r>
          </w:p>
          <w:bookmarkEnd w:id="13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37" w:name="para_490065a1_e043_4844_84e8_75b0a936f2"/>
          <w:p>
            <w:pPr>
              <w:spacing w:before="180" w:after="0" w:line="240" w:lineRule="auto"/>
            </w:pPr>
            <w:r>
              <w:rPr>
                <w:rFonts w:ascii="Arial" w:hAnsi="Arial"/>
                <w:i/>
                <w:color w:val="000000"/>
                <w:sz w:val="18"/>
              </w:rPr>
              <w:t>GROUP</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773628cd_e174_410c_bc90_56577cb91b"/>
          <w:p>
            <w:pPr>
              <w:spacing w:before="180" w:after="0" w:line="240" w:lineRule="auto"/>
            </w:pPr>
            <w:r>
              <w:rPr>
                <w:rFonts w:ascii="Arial" w:hAnsi="Arial"/>
                <w:i/>
                <w:color w:val="000000"/>
                <w:sz w:val="18"/>
              </w:rPr>
              <w:t xml:space="preserve">MWL;EMPTY </w:t>
            </w:r>
            <w:r>
              <w:rPr>
                <w:rFonts w:ascii="Arial" w:hAnsi="Arial"/>
                <w:i/>
                <w:color w:val="000000"/>
                <w:sz w:val="14"/>
                <w:vertAlign w:val="superscript"/>
              </w:rPr>
              <w:t>(a)</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014adb36_503f_4dcd_b021_70e554c3c8"/>
          <w:p>
            <w:pPr>
              <w:spacing w:before="180" w:after="0" w:line="240" w:lineRule="auto"/>
            </w:pPr>
            <w:r>
              <w:rPr>
                <w:rFonts w:ascii="Arial" w:hAnsi="Arial"/>
                <w:i/>
                <w:color w:val="000000"/>
                <w:sz w:val="18"/>
              </w:rPr>
              <w:t>TOP</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00ba8059_f33f_4ecc_a1c5_bae1787137"/>
          <w:p>
            <w:pPr>
              <w:spacing w:before="180" w:after="0" w:line="240" w:lineRule="auto"/>
            </w:pPr>
            <w:r>
              <w:rPr>
                <w:rFonts w:ascii="Arial" w:hAnsi="Arial"/>
                <w:i/>
                <w:color w:val="000000"/>
                <w:sz w:val="18"/>
              </w:rPr>
              <w:t xml:space="preserve">MWL </w:t>
            </w:r>
            <w:r>
              <w:rPr>
                <w:rFonts w:ascii="Arial" w:hAnsi="Arial"/>
                <w:i/>
                <w:color w:val="000000"/>
                <w:sz w:val="14"/>
                <w:vertAlign w:val="superscript"/>
              </w:rPr>
              <w:t>(b)</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e14907f5_1798_407a_87c0_ace9960f9e"/>
          <w:p>
            <w:pPr>
              <w:spacing w:before="180" w:after="0" w:line="240" w:lineRule="auto"/>
            </w:pPr>
            <w:r>
              <w:rPr>
                <w:rFonts w:ascii="Arial" w:hAnsi="Arial"/>
                <w:i/>
                <w:color w:val="000000"/>
                <w:sz w:val="18"/>
              </w:rPr>
              <w:t>(0040,0270)</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e46ad166_0c58_442c_ba2b_fe7b8d74cf"/>
          <w:p>
            <w:pPr>
              <w:spacing w:before="180" w:after="0" w:line="240" w:lineRule="auto"/>
            </w:pPr>
            <w:r>
              <w:rPr>
                <w:rFonts w:ascii="Arial" w:hAnsi="Arial"/>
                <w:i/>
                <w:color w:val="000000"/>
                <w:sz w:val="14"/>
                <w:vertAlign w:val="superscript"/>
              </w:rPr>
              <w:t>(a)</w:t>
            </w:r>
            <w:r>
              <w:rPr>
                <w:rFonts w:ascii="Arial" w:hAnsi="Arial"/>
                <w:i/>
                <w:color w:val="000000"/>
                <w:sz w:val="18"/>
              </w:rPr>
              <w:t xml:space="preserve"> If the Accession Number for all Requested Procedures is the same, use that in the Accession Number of the Instances. If different keep empty.</w:t>
            </w:r>
          </w:p>
          <w:bookmarkEnd w:id="13842"/>
          <w:bookmarkStart w:id="13843" w:name="para_4c651642_a545_42a6_845d_aecad6a2c6"/>
          <w:p>
            <w:pPr>
              <w:spacing w:before="180" w:after="0" w:line="240" w:lineRule="auto"/>
            </w:pPr>
            <w:r>
              <w:rPr>
                <w:rFonts w:ascii="Arial" w:hAnsi="Arial"/>
                <w:i/>
                <w:color w:val="000000"/>
                <w:sz w:val="14"/>
                <w:vertAlign w:val="superscript"/>
              </w:rPr>
              <w:t>(b)</w:t>
            </w:r>
            <w:r>
              <w:rPr>
                <w:rFonts w:ascii="Arial" w:hAnsi="Arial"/>
                <w:i/>
                <w:color w:val="000000"/>
                <w:sz w:val="18"/>
              </w:rPr>
              <w:t xml:space="preserve"> Copy Accession Number for each Requested Procedure into the item of the appropriate SPS.</w:t>
            </w:r>
          </w:p>
          <w:bookmarkEnd w:id="13843"/>
        </w:tc>
      </w:tr>
      <w:tr>
        <w:tblPrEx/>
        <w:trPr/>
        <w:tc>
          <w:tcPr>
            <w:vMerge w:val="restart"/>
            <w:tcBorders>
              <w:left w:val="single" w:sz="4" w:color="000000"/>
              <w:right w:val="single" w:sz="4" w:color="000000"/>
            </w:tcBorders>
            <w:tcMar>
              <w:top w:w="40" w:type="dxa"/>
              <w:left w:w="40" w:type="dxa"/>
              <w:right w:w="40" w:type="dxa"/>
            </w:tcMar>
            <w:vAlign w:val="top"/>
          </w:tcPr>
          <w:bookmarkStart w:id="13844" w:name="para_ce6bbb62_66ea_447b_b0b7_310455cc7a"/>
          <w:p>
            <w:pPr>
              <w:spacing w:before="180" w:after="0" w:line="240" w:lineRule="auto"/>
            </w:pPr>
            <w:r>
              <w:rPr>
                <w:rFonts w:ascii="Arial" w:hAnsi="Arial"/>
                <w:i/>
                <w:color w:val="000000"/>
                <w:sz w:val="18"/>
              </w:rPr>
              <w:t>Requested Procedure ID</w:t>
            </w:r>
          </w:p>
          <w:bookmarkEnd w:id="13844"/>
        </w:tc>
        <w:tc>
          <w:tcPr>
            <w:vMerge w:val="restart"/>
            <w:tcBorders>
              <w:right w:val="single" w:sz="4" w:color="000000"/>
            </w:tcBorders>
            <w:tcMar>
              <w:top w:w="40" w:type="dxa"/>
              <w:left w:w="40" w:type="dxa"/>
              <w:right w:w="40" w:type="dxa"/>
            </w:tcMar>
            <w:vAlign w:val="top"/>
          </w:tcPr>
          <w:bookmarkStart w:id="13845" w:name="para_e0a43126_aad7_4769_8d52_66a07de075"/>
          <w:p>
            <w:pPr>
              <w:spacing w:before="180" w:after="0" w:line="240" w:lineRule="auto"/>
            </w:pPr>
            <w:r>
              <w:rPr>
                <w:rFonts w:ascii="Arial" w:hAnsi="Arial"/>
                <w:i/>
                <w:color w:val="000000"/>
                <w:sz w:val="18"/>
              </w:rPr>
              <w:t>(0040,1001)</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c7fc3691_e764_4182_9765_b51227980c"/>
          <w:p>
            <w:pPr>
              <w:spacing w:before="180" w:after="0" w:line="240" w:lineRule="auto"/>
            </w:pPr>
            <w:r>
              <w:rPr>
                <w:rFonts w:ascii="Arial" w:hAnsi="Arial"/>
                <w:i/>
                <w:color w:val="000000"/>
                <w:sz w:val="18"/>
              </w:rPr>
              <w:t>SCHEDULED</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d98fe946_f7d3_40d7_9ed2_55af6d98ed"/>
          <w:p>
            <w:pPr>
              <w:spacing w:before="180" w:after="0" w:line="240" w:lineRule="auto"/>
            </w:pPr>
            <w:r>
              <w:rPr>
                <w:rFonts w:ascii="Arial" w:hAnsi="Arial"/>
                <w:i/>
                <w:color w:val="000000"/>
                <w:sz w:val="18"/>
              </w:rPr>
              <w:t>MWL</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1e62ca8a_49dd_438d_9b04_68b0ad258b"/>
          <w:p>
            <w:pPr>
              <w:spacing w:before="180" w:after="0" w:line="240" w:lineRule="auto"/>
            </w:pPr>
            <w:r>
              <w:rPr>
                <w:rFonts w:ascii="Arial" w:hAnsi="Arial"/>
                <w:i/>
                <w:color w:val="000000"/>
                <w:sz w:val="18"/>
              </w:rPr>
              <w:t xml:space="preserve">(0040,0275) </w:t>
            </w:r>
            <w:r>
              <w:rPr>
                <w:rFonts w:ascii="Arial" w:hAnsi="Arial"/>
                <w:i/>
                <w:color w:val="000000"/>
                <w:sz w:val="14"/>
                <w:vertAlign w:val="superscript"/>
              </w:rPr>
              <w:t>(a)</w:t>
            </w:r>
          </w:p>
          <w:bookmarkEnd w:id="13848"/>
          <w:bookmarkStart w:id="13849" w:name="para_ce0913d6_82a8_4300_9b58_bbe5451c55"/>
          <w:p>
            <w:pPr>
              <w:spacing w:before="180" w:after="0" w:line="240" w:lineRule="auto"/>
            </w:pPr>
            <w:r>
              <w:rPr>
                <w:rFonts w:ascii="Arial" w:hAnsi="Arial"/>
                <w:i/>
                <w:color w:val="000000"/>
                <w:sz w:val="18"/>
              </w:rPr>
              <w:t xml:space="preserve">(0040,A370) </w:t>
            </w:r>
            <w:r>
              <w:rPr>
                <w:rFonts w:ascii="Arial" w:hAnsi="Arial"/>
                <w:i/>
                <w:color w:val="000000"/>
                <w:sz w:val="14"/>
                <w:vertAlign w:val="superscript"/>
              </w:rPr>
              <w:t>(b)</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9e3a65aa_2166_488f_af2f_2c9af15be4"/>
          <w:p>
            <w:pPr>
              <w:spacing w:before="180" w:after="0" w:line="240" w:lineRule="auto"/>
            </w:pPr>
            <w:r>
              <w:rPr>
                <w:rFonts w:ascii="Arial" w:hAnsi="Arial"/>
                <w:i/>
                <w:color w:val="000000"/>
                <w:sz w:val="18"/>
              </w:rPr>
              <w:t>SRC_INSTANCE</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31a317e9_a7e7_4073_b000_ba3ca5f4ba"/>
          <w:p>
            <w:pPr>
              <w:spacing w:before="180" w:after="0" w:line="240" w:lineRule="auto"/>
            </w:pPr>
            <w:r>
              <w:rPr>
                <w:rFonts w:ascii="Arial" w:hAnsi="Arial"/>
                <w:i/>
                <w:color w:val="000000"/>
                <w:sz w:val="18"/>
              </w:rPr>
              <w:t>(0040,0270)</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e66dbaf3_6050_4a0e_859f_2b93759bdd"/>
          <w:p>
            <w:pPr>
              <w:spacing w:before="180" w:after="0" w:line="240" w:lineRule="auto"/>
            </w:pPr>
            <w:r>
              <w:rPr>
                <w:rFonts w:ascii="Arial" w:hAnsi="Arial"/>
                <w:i/>
                <w:color w:val="000000"/>
                <w:sz w:val="14"/>
                <w:vertAlign w:val="superscript"/>
              </w:rPr>
              <w:t>(a)</w:t>
            </w:r>
            <w:r>
              <w:rPr>
                <w:rFonts w:ascii="Arial" w:hAnsi="Arial"/>
                <w:i/>
                <w:color w:val="000000"/>
                <w:sz w:val="18"/>
              </w:rPr>
              <w:t xml:space="preserve"> for use in Image IODs</w:t>
            </w:r>
          </w:p>
          <w:bookmarkEnd w:id="13852"/>
          <w:bookmarkStart w:id="13853" w:name="para_9261d556_419a_4019_8419_acd02a63b3"/>
          <w:p>
            <w:pPr>
              <w:spacing w:before="180" w:after="0" w:line="240" w:lineRule="auto"/>
            </w:pPr>
            <w:r>
              <w:rPr>
                <w:rFonts w:ascii="Arial" w:hAnsi="Arial"/>
                <w:i/>
                <w:color w:val="000000"/>
                <w:sz w:val="14"/>
                <w:vertAlign w:val="superscript"/>
              </w:rPr>
              <w:t>(b)</w:t>
            </w:r>
            <w:r>
              <w:rPr>
                <w:rFonts w:ascii="Arial" w:hAnsi="Arial"/>
                <w:i/>
                <w:color w:val="000000"/>
                <w:sz w:val="18"/>
              </w:rPr>
              <w:t xml:space="preserve"> for use in Evidence Documents</w:t>
            </w:r>
          </w:p>
          <w:bookmarkEnd w:id="138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54" w:name="para_bb6d5b66_8f35_4303_9de7_1fd02ec55f"/>
          <w:p>
            <w:pPr>
              <w:spacing w:before="180" w:after="0" w:line="240" w:lineRule="auto"/>
            </w:pPr>
            <w:r>
              <w:rPr>
                <w:rFonts w:ascii="Arial" w:hAnsi="Arial"/>
                <w:i/>
                <w:color w:val="000000"/>
                <w:sz w:val="18"/>
              </w:rPr>
              <w:t>UNSCHEDULED</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cc5ba587_05b9_4584_80fb_2a4503f7c7"/>
          <w:p>
            <w:pPr>
              <w:spacing w:before="180" w:after="0" w:line="240" w:lineRule="auto"/>
            </w:pPr>
            <w:r>
              <w:rPr>
                <w:rFonts w:ascii="Arial" w:hAnsi="Arial"/>
                <w:i/>
                <w:color w:val="000000"/>
                <w:sz w:val="18"/>
              </w:rPr>
              <w:t>N/A</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c9e1b686_2c91_4f0b_8919_a0ce08e59c"/>
          <w:p>
            <w:pPr>
              <w:spacing w:before="180" w:after="0" w:line="240" w:lineRule="auto"/>
            </w:pPr>
            <w:r>
              <w:rPr>
                <w:rFonts w:ascii="Arial" w:hAnsi="Arial"/>
                <w:i/>
                <w:color w:val="000000"/>
                <w:sz w:val="18"/>
              </w:rPr>
              <w:t>N/A</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605246be_222d_4dce_8439_3037ca312d"/>
          <w:p>
            <w:pPr>
              <w:spacing w:before="180" w:after="0" w:line="240" w:lineRule="auto"/>
            </w:pPr>
            <w:r>
              <w:rPr>
                <w:rFonts w:ascii="Arial" w:hAnsi="Arial"/>
                <w:i/>
                <w:color w:val="000000"/>
                <w:sz w:val="18"/>
              </w:rPr>
              <w:t>EMPTY</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305bfc21_e0ce_4029_a757_3ad39e633b"/>
          <w:p>
            <w:pPr>
              <w:spacing w:before="180" w:after="0" w:line="240" w:lineRule="auto"/>
            </w:pPr>
            <w:r>
              <w:rPr>
                <w:rFonts w:ascii="Arial" w:hAnsi="Arial"/>
                <w:i/>
                <w:color w:val="000000"/>
                <w:sz w:val="18"/>
              </w:rPr>
              <w:t>(0040,0270)</w:t>
            </w:r>
          </w:p>
          <w:bookmarkEnd w:id="13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59" w:name="para_3e69f275_de4e_438d_b56a_d83c6a1ef3"/>
          <w:p>
            <w:pPr>
              <w:spacing w:before="180" w:after="0" w:line="240" w:lineRule="auto"/>
            </w:pPr>
            <w:r>
              <w:rPr>
                <w:rFonts w:ascii="Arial" w:hAnsi="Arial"/>
                <w:i/>
                <w:color w:val="000000"/>
                <w:sz w:val="18"/>
              </w:rPr>
              <w:t>APPEND</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5653555c_228d_4c04_87a4_8fad9eceb4"/>
          <w:p>
            <w:pPr>
              <w:spacing w:before="180" w:after="0" w:line="240" w:lineRule="auto"/>
            </w:pPr>
            <w:r>
              <w:rPr>
                <w:rFonts w:ascii="Arial" w:hAnsi="Arial"/>
                <w:i/>
                <w:color w:val="000000"/>
                <w:sz w:val="18"/>
              </w:rPr>
              <w:t>SRC_INSTANCE</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a821dabf_9d0d_451b_8096_41f90a4eeb"/>
          <w:p>
            <w:pPr>
              <w:spacing w:before="180" w:after="0" w:line="240" w:lineRule="auto"/>
            </w:pPr>
            <w:r>
              <w:rPr>
                <w:rFonts w:ascii="Arial" w:hAnsi="Arial"/>
                <w:i/>
                <w:color w:val="000000"/>
                <w:sz w:val="18"/>
              </w:rPr>
              <w:t xml:space="preserve">(0040,0275) </w:t>
            </w:r>
            <w:r>
              <w:rPr>
                <w:rFonts w:ascii="Arial" w:hAnsi="Arial"/>
                <w:i/>
                <w:color w:val="000000"/>
                <w:sz w:val="14"/>
                <w:vertAlign w:val="superscript"/>
              </w:rPr>
              <w:t>(a)</w:t>
            </w:r>
          </w:p>
          <w:bookmarkEnd w:id="13861"/>
          <w:bookmarkStart w:id="13862" w:name="para_cffd55de_cf90_45c3_858b_47542ddf02"/>
          <w:p>
            <w:pPr>
              <w:spacing w:before="180" w:after="0" w:line="240" w:lineRule="auto"/>
            </w:pPr>
            <w:r>
              <w:rPr>
                <w:rFonts w:ascii="Arial" w:hAnsi="Arial"/>
                <w:i/>
                <w:color w:val="000000"/>
                <w:sz w:val="18"/>
              </w:rPr>
              <w:t xml:space="preserve">(0040,A370) </w:t>
            </w:r>
            <w:r>
              <w:rPr>
                <w:rFonts w:ascii="Arial" w:hAnsi="Arial"/>
                <w:i/>
                <w:color w:val="000000"/>
                <w:sz w:val="14"/>
                <w:vertAlign w:val="superscript"/>
              </w:rPr>
              <w:t>(b)</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0ab30561_092a_4791_a9f8_5c748197bb"/>
          <w:p>
            <w:pPr>
              <w:spacing w:before="180" w:after="0" w:line="240" w:lineRule="auto"/>
            </w:pPr>
            <w:r>
              <w:rPr>
                <w:rFonts w:ascii="Arial" w:hAnsi="Arial"/>
                <w:i/>
                <w:color w:val="000000"/>
                <w:sz w:val="18"/>
              </w:rPr>
              <w:t>SRC_INSTANCE</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1b57001a_91fa_4038_b41f_0b52eb965d"/>
          <w:p>
            <w:pPr>
              <w:spacing w:before="180" w:after="0" w:line="240" w:lineRule="auto"/>
            </w:pPr>
            <w:r>
              <w:rPr>
                <w:rFonts w:ascii="Arial" w:hAnsi="Arial"/>
                <w:i/>
                <w:color w:val="000000"/>
                <w:sz w:val="18"/>
              </w:rPr>
              <w:t>(0040,0270)</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09d2abd4_ae60_4939_b237_86bbc3d5d4"/>
          <w:p>
            <w:pPr>
              <w:spacing w:before="180" w:after="0" w:line="240" w:lineRule="auto"/>
            </w:pPr>
            <w:r>
              <w:rPr>
                <w:rFonts w:ascii="Arial" w:hAnsi="Arial"/>
                <w:i/>
                <w:color w:val="000000"/>
                <w:sz w:val="14"/>
                <w:vertAlign w:val="superscript"/>
              </w:rPr>
              <w:t>(a)</w:t>
            </w:r>
            <w:r>
              <w:rPr>
                <w:rFonts w:ascii="Arial" w:hAnsi="Arial"/>
                <w:i/>
                <w:color w:val="000000"/>
                <w:sz w:val="18"/>
              </w:rPr>
              <w:t xml:space="preserve"> for use in Image IODs</w:t>
            </w:r>
          </w:p>
          <w:bookmarkEnd w:id="13865"/>
          <w:bookmarkStart w:id="13866" w:name="para_0cf06b0a_131e_4ddf_8d7d_698f091608"/>
          <w:p>
            <w:pPr>
              <w:spacing w:before="180" w:after="0" w:line="240" w:lineRule="auto"/>
            </w:pPr>
            <w:r>
              <w:rPr>
                <w:rFonts w:ascii="Arial" w:hAnsi="Arial"/>
                <w:i/>
                <w:color w:val="000000"/>
                <w:sz w:val="14"/>
                <w:vertAlign w:val="superscript"/>
              </w:rPr>
              <w:t>(b)</w:t>
            </w:r>
            <w:r>
              <w:rPr>
                <w:rFonts w:ascii="Arial" w:hAnsi="Arial"/>
                <w:i/>
                <w:color w:val="000000"/>
                <w:sz w:val="18"/>
              </w:rPr>
              <w:t xml:space="preserve"> for use in Evidence Documents</w:t>
            </w:r>
          </w:p>
          <w:bookmarkEnd w:id="138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67" w:name="para_f5a4ccec_761d_436d_bffc_a503468467"/>
          <w:p>
            <w:pPr>
              <w:spacing w:before="180" w:after="0" w:line="240" w:lineRule="auto"/>
            </w:pPr>
            <w:r>
              <w:rPr>
                <w:rFonts w:ascii="Arial" w:hAnsi="Arial"/>
                <w:i/>
                <w:color w:val="000000"/>
                <w:sz w:val="18"/>
              </w:rPr>
              <w:t>GROUP</w:t>
            </w:r>
          </w:p>
          <w:bookmarkEnd w:id="13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868" w:name="para_b8835da7_2794_481f_a856_a3585c1cd3"/>
          <w:p>
            <w:pPr>
              <w:spacing w:before="180" w:after="0" w:line="240" w:lineRule="auto"/>
            </w:pPr>
            <w:r>
              <w:rPr>
                <w:rFonts w:ascii="Arial" w:hAnsi="Arial"/>
                <w:i/>
                <w:color w:val="000000"/>
                <w:sz w:val="18"/>
              </w:rPr>
              <w:t>Study ID</w:t>
            </w:r>
          </w:p>
          <w:bookmarkEnd w:id="13868"/>
        </w:tc>
        <w:tc>
          <w:tcPr>
            <w:vMerge w:val="restart"/>
            <w:tcBorders>
              <w:right w:val="single" w:sz="4" w:color="000000"/>
            </w:tcBorders>
            <w:tcMar>
              <w:top w:w="40" w:type="dxa"/>
              <w:left w:w="40" w:type="dxa"/>
              <w:right w:w="40" w:type="dxa"/>
            </w:tcMar>
            <w:vAlign w:val="top"/>
          </w:tcPr>
          <w:bookmarkStart w:id="13869" w:name="para_d78e899e_c430_439b_b80a_45ed989722"/>
          <w:p>
            <w:pPr>
              <w:spacing w:before="180" w:after="0" w:line="240" w:lineRule="auto"/>
            </w:pPr>
            <w:r>
              <w:rPr>
                <w:rFonts w:ascii="Arial" w:hAnsi="Arial"/>
                <w:i/>
                <w:color w:val="000000"/>
                <w:sz w:val="18"/>
              </w:rPr>
              <w:t>(0020,0010)</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0097025d_096f_44e2_bc5a_700541ab56"/>
          <w:p>
            <w:pPr>
              <w:spacing w:before="180" w:after="0" w:line="240" w:lineRule="auto"/>
            </w:pPr>
            <w:r>
              <w:rPr>
                <w:rFonts w:ascii="Arial" w:hAnsi="Arial"/>
                <w:i/>
                <w:color w:val="000000"/>
                <w:sz w:val="18"/>
              </w:rPr>
              <w:t>SCHEDULED</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5c89eea8_c18c_4273_867f_7d9d51cdac"/>
          <w:p>
            <w:pPr>
              <w:spacing w:before="180" w:after="0" w:line="240" w:lineRule="auto"/>
            </w:pPr>
            <w:r>
              <w:rPr>
                <w:rFonts w:ascii="Arial" w:hAnsi="Arial"/>
                <w:i/>
                <w:color w:val="000000"/>
                <w:sz w:val="18"/>
              </w:rPr>
              <w:t>MWL (0040,1001)</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d1b59e8f_4b7d_4392_b934_7e96b9d6de"/>
          <w:p>
            <w:pPr>
              <w:spacing w:before="180" w:after="0" w:line="240" w:lineRule="auto"/>
            </w:pPr>
            <w:r>
              <w:rPr>
                <w:rFonts w:ascii="Arial" w:hAnsi="Arial"/>
                <w:i/>
                <w:color w:val="000000"/>
                <w:sz w:val="18"/>
              </w:rPr>
              <w:t>TOP</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3e4befb5_3617_41d3_b46f_9f6be14329"/>
          <w:p>
            <w:pPr>
              <w:spacing w:before="180" w:after="0" w:line="240" w:lineRule="auto"/>
            </w:pPr>
            <w:r>
              <w:rPr>
                <w:rFonts w:ascii="Arial" w:hAnsi="Arial"/>
                <w:i/>
                <w:color w:val="000000"/>
                <w:sz w:val="18"/>
              </w:rPr>
              <w:t>SRC_INSTANCE</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e4ece65b_6c6b_4d2e_bbaf_57f1b43c4b"/>
          <w:p>
            <w:pPr>
              <w:spacing w:before="180" w:after="0" w:line="240" w:lineRule="auto"/>
            </w:pPr>
            <w:r>
              <w:rPr>
                <w:rFonts w:ascii="Arial" w:hAnsi="Arial"/>
                <w:i/>
                <w:color w:val="000000"/>
                <w:sz w:val="18"/>
              </w:rPr>
              <w:t>TOP</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504c6dc4_9e41_477b_b833_22d13ea36f"/>
          <w:p>
            <w:pPr>
              <w:spacing w:before="180" w:after="0" w:line="240" w:lineRule="auto"/>
            </w:pPr>
            <w:r>
              <w:rPr>
                <w:rFonts w:ascii="Arial" w:hAnsi="Arial"/>
                <w:i/>
                <w:color w:val="000000"/>
                <w:sz w:val="18"/>
              </w:rPr>
              <w:t>(0040,1001) is Requested Procedure ID</w:t>
            </w:r>
          </w:p>
          <w:bookmarkEnd w:id="138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76" w:name="para_99e2c15d_5d09_4df1_890a_6021008683"/>
          <w:p>
            <w:pPr>
              <w:spacing w:before="180" w:after="0" w:line="240" w:lineRule="auto"/>
            </w:pPr>
            <w:r>
              <w:rPr>
                <w:rFonts w:ascii="Arial" w:hAnsi="Arial"/>
                <w:i/>
                <w:color w:val="000000"/>
                <w:sz w:val="18"/>
              </w:rPr>
              <w:t>UNSCHEDULED</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1658d89a_f57b_4a3d_ac25_8510bc5072"/>
          <w:p>
            <w:pPr>
              <w:spacing w:before="180" w:after="0" w:line="240" w:lineRule="auto"/>
            </w:pPr>
            <w:r>
              <w:rPr>
                <w:rFonts w:ascii="Arial" w:hAnsi="Arial"/>
                <w:i/>
                <w:color w:val="000000"/>
                <w:sz w:val="18"/>
              </w:rPr>
              <w:t>GENERATED</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a557f804_92c7_4194_a8f5_c694fcbef5"/>
          <w:p>
            <w:pPr>
              <w:spacing w:before="180" w:after="0" w:line="240" w:lineRule="auto"/>
            </w:pPr>
            <w:r>
              <w:rPr>
                <w:rFonts w:ascii="Arial" w:hAnsi="Arial"/>
                <w:i/>
                <w:color w:val="000000"/>
                <w:sz w:val="18"/>
              </w:rPr>
              <w:t>TOP</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17fc5b12_5f8a_4d18_b48b_00b8b3f2ba"/>
          <w:p>
            <w:pPr>
              <w:spacing w:before="180" w:after="0" w:line="240" w:lineRule="auto"/>
            </w:pPr>
            <w:r>
              <w:rPr>
                <w:rFonts w:ascii="Arial" w:hAnsi="Arial"/>
                <w:i/>
                <w:color w:val="000000"/>
                <w:sz w:val="18"/>
              </w:rPr>
              <w:t>SRC_INSTANCE</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81083f7a_6845_4b3e_bca3_f8be431a5a"/>
          <w:p>
            <w:pPr>
              <w:spacing w:before="180" w:after="0" w:line="240" w:lineRule="auto"/>
            </w:pPr>
            <w:r>
              <w:rPr>
                <w:rFonts w:ascii="Arial" w:hAnsi="Arial"/>
                <w:i/>
                <w:color w:val="000000"/>
                <w:sz w:val="18"/>
              </w:rPr>
              <w:t>TOP</w:t>
            </w:r>
          </w:p>
          <w:bookmarkEnd w:id="13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81" w:name="para_c0e273a8_6f26_4c01_be2e_868cf32647"/>
          <w:p>
            <w:pPr>
              <w:spacing w:before="180" w:after="0" w:line="240" w:lineRule="auto"/>
            </w:pPr>
            <w:r>
              <w:rPr>
                <w:rFonts w:ascii="Arial" w:hAnsi="Arial"/>
                <w:i/>
                <w:color w:val="000000"/>
                <w:sz w:val="18"/>
              </w:rPr>
              <w:t>APPEND</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4a9b267e_19da_4d87_a301_537b06814d"/>
          <w:p>
            <w:pPr>
              <w:spacing w:before="180" w:after="0" w:line="240" w:lineRule="auto"/>
            </w:pPr>
            <w:r>
              <w:rPr>
                <w:rFonts w:ascii="Arial" w:hAnsi="Arial"/>
                <w:i/>
                <w:color w:val="000000"/>
                <w:sz w:val="18"/>
              </w:rPr>
              <w:t>SRC_INSTANCE (0040,1001)</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7243a1ee_3553_4349_9710_0d5aeec2c6"/>
          <w:p>
            <w:pPr>
              <w:spacing w:before="180" w:after="0" w:line="240" w:lineRule="auto"/>
            </w:pPr>
            <w:r>
              <w:rPr>
                <w:rFonts w:ascii="Arial" w:hAnsi="Arial"/>
                <w:i/>
                <w:color w:val="000000"/>
                <w:sz w:val="18"/>
              </w:rPr>
              <w:t>TOP</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ae3d6373_5628_4432_941a_3c21367820"/>
          <w:p>
            <w:pPr>
              <w:spacing w:before="180" w:after="0" w:line="240" w:lineRule="auto"/>
            </w:pPr>
            <w:r>
              <w:rPr>
                <w:rFonts w:ascii="Arial" w:hAnsi="Arial"/>
                <w:i/>
                <w:color w:val="000000"/>
                <w:sz w:val="18"/>
              </w:rPr>
              <w:t>SRC_INSTANCE</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2e9cac81_4c69_4cf1_b6ce_e79d71d816"/>
          <w:p>
            <w:pPr>
              <w:spacing w:before="180" w:after="0" w:line="240" w:lineRule="auto"/>
            </w:pPr>
            <w:r>
              <w:rPr>
                <w:rFonts w:ascii="Arial" w:hAnsi="Arial"/>
                <w:i/>
                <w:color w:val="000000"/>
                <w:sz w:val="18"/>
              </w:rPr>
              <w:t>TOP</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e95305ee_0208_4a2a_ba6b_8710cb3015"/>
          <w:p>
            <w:pPr>
              <w:spacing w:before="180" w:after="0" w:line="240" w:lineRule="auto"/>
            </w:pPr>
            <w:r>
              <w:rPr>
                <w:rFonts w:ascii="Arial" w:hAnsi="Arial"/>
                <w:i/>
                <w:color w:val="000000"/>
                <w:sz w:val="18"/>
              </w:rPr>
              <w:t>(0040,1001) is Requested Procedure ID</w:t>
            </w:r>
          </w:p>
          <w:bookmarkEnd w:id="13886"/>
        </w:tc>
      </w:tr>
    </w:tbl>
    <w:bookmarkStart w:id="13887" w:name="sect_N_13"/>
    <w:p>
      <w:pPr>
        <w:spacing w:before="180" w:after="0" w:line="240" w:lineRule="auto"/>
      </w:pPr>
      <w:r>
        <w:rPr>
          <w:rFonts w:ascii="Arial" w:hAnsi="Arial"/>
          <w:b/>
          <w:color w:val="000000"/>
          <w:sz w:val="28"/>
        </w:rPr>
        <w:t>N.13 A.E Code Set Usage</w:t>
      </w:r>
    </w:p>
    <w:bookmarkEnd w:id="13887"/>
    <w:bookmarkStart w:id="13888" w:name="para_d6607d21_fa9b_46d0_9efa_0f2326ec0a"/>
    <w:p>
      <w:pPr>
        <w:spacing w:before="180" w:after="0" w:line="240" w:lineRule="auto"/>
        <w:jc w:val="both"/>
      </w:pPr>
      <w:r>
        <w:rPr>
          <w:rFonts w:ascii="Arial" w:hAnsi="Arial"/>
          <w:i/>
          <w:color w:val="000000"/>
          <w:sz w:val="18"/>
        </w:rPr>
        <w:t>[This subsection is used to describe code set usage such as:</w:t>
      </w:r>
    </w:p>
    <w:bookmarkEnd w:id="13888"/>
    <w:bookmarkStart w:id="13889" w:name="idp105553634878975"/>
    <w:bookmarkStart w:id="13890" w:name="idp105553634879231"/>
    <w:bookmarkStart w:id="13891" w:name="para_25a42250_c5f4_4c42_91e1_df75ab71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Handling of local procedure codes</w:t>
      </w:r>
    </w:p>
    <w:bookmarkEnd w:id="13891"/>
    <w:bookmarkEnd w:id="13890"/>
    <w:bookmarkEnd w:id="13889"/>
    <w:bookmarkStart w:id="13892" w:name="idp105553634880639"/>
    <w:bookmarkStart w:id="13893" w:name="para_a36a3b5a_bfe5_4acc_8249_e4428a68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Handling of local formulary and drug codes</w:t>
      </w:r>
    </w:p>
    <w:bookmarkEnd w:id="13893"/>
    <w:bookmarkEnd w:id="13892"/>
    <w:bookmarkStart w:id="13894" w:name="idp105553634882047"/>
    <w:bookmarkStart w:id="13895" w:name="para_bf83e130_da38_4d78_a32b_98e32d7f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Handling of retired or no longer used codes and code sets</w:t>
      </w:r>
    </w:p>
    <w:bookmarkEnd w:id="13895"/>
    <w:bookmarkEnd w:id="13894"/>
    <w:bookmarkStart w:id="13896" w:name="idp105553634883327"/>
    <w:bookmarkStart w:id="13897" w:name="idp105553634883583"/>
    <w:bookmarkStart w:id="13898" w:name="para_e957782a_4951_4919_a942_19f0cf496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Handling of the use of SNOMED RT vs SNOMED CT codes</w:t>
      </w:r>
    </w:p>
    <w:bookmarkEnd w:id="13898"/>
    <w:bookmarkEnd w:id="13897"/>
    <w:bookmarkEnd w:id="13896"/>
    <w:bookmarkStart w:id="13899" w:name="idp105553634885247"/>
    <w:bookmarkStart w:id="13900" w:name="para_8b5e69af_52ec_40fb_842a_ef90237f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Handling of private codes</w:t>
      </w:r>
    </w:p>
    <w:bookmarkEnd w:id="13900"/>
    <w:bookmarkEnd w:id="13899"/>
    <w:bookmarkStart w:id="13901" w:name="idp105553634886655"/>
    <w:bookmarkStart w:id="13902" w:name="para_976bb0de_9df0_4b6a_9d20_f9c2d9fb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i/>
          <w:color w:val="000000"/>
          <w:sz w:val="18"/>
        </w:rPr>
        <w:t>Definition of vendor private codes</w:t>
      </w:r>
    </w:p>
    <w:bookmarkEnd w:id="13902"/>
    <w:bookmarkEnd w:id="13901"/>
    <w:bookmarkStart w:id="13903" w:name="para_0ec670d1_36b4_49f8_a758_0d705eb446"/>
    <w:p>
      <w:pPr>
        <w:spacing w:before="180" w:after="0" w:line="240" w:lineRule="auto"/>
        <w:jc w:val="both"/>
      </w:pPr>
      <w:r>
        <w:rPr>
          <w:rFonts w:ascii="Arial" w:hAnsi="Arial"/>
          <w:i/>
          <w:color w:val="000000"/>
          <w:sz w:val="18"/>
        </w:rPr>
        <w:t>]</w:t>
      </w:r>
    </w:p>
    <w:bookmarkEnd w:id="13903"/>
    <w:sectPr>
      <w:headerReference w:type="default" r:id="r294"/>
      <w:headerReference w:type="even" r:id="r295"/>
      <w:headerReference w:type="first" r:id="r293"/>
      <w:footerReference w:type="default" r:id="r297"/>
      <w:footerReference w:type="even" r:id="r298"/>
      <w:footerReference w:type="first" r:id="r296"/>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2025b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